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4E" w:rsidRPr="008A68F3" w:rsidRDefault="0049054E" w:rsidP="0049054E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sz w:val="24"/>
          <w:szCs w:val="24"/>
        </w:rPr>
      </w:pPr>
      <w:r w:rsidRPr="008A68F3">
        <w:rPr>
          <w:sz w:val="24"/>
          <w:szCs w:val="24"/>
        </w:rPr>
        <w:t>ПРОЕКТ</w:t>
      </w:r>
    </w:p>
    <w:p w:rsidR="0049054E" w:rsidRPr="00F5418C" w:rsidRDefault="0049054E" w:rsidP="0049054E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  <w:r w:rsidRPr="00F5418C">
        <w:rPr>
          <w:caps w:val="0"/>
          <w:szCs w:val="28"/>
        </w:rPr>
        <w:t>Российская Федерация</w:t>
      </w:r>
    </w:p>
    <w:p w:rsidR="0049054E" w:rsidRPr="00F5418C" w:rsidRDefault="0049054E" w:rsidP="0049054E">
      <w:pPr>
        <w:pStyle w:val="a3"/>
        <w:spacing w:line="240" w:lineRule="exact"/>
        <w:rPr>
          <w:caps w:val="0"/>
          <w:szCs w:val="28"/>
        </w:rPr>
      </w:pPr>
      <w:r w:rsidRPr="00F5418C">
        <w:rPr>
          <w:caps w:val="0"/>
          <w:szCs w:val="28"/>
        </w:rPr>
        <w:t>Новгородская область</w:t>
      </w:r>
    </w:p>
    <w:p w:rsidR="0049054E" w:rsidRDefault="0049054E" w:rsidP="0049054E">
      <w:pPr>
        <w:pStyle w:val="a3"/>
        <w:suppressAutoHyphens/>
        <w:spacing w:before="120" w:after="120"/>
        <w:rPr>
          <w:szCs w:val="28"/>
        </w:rPr>
      </w:pPr>
      <w:r>
        <w:rPr>
          <w:szCs w:val="28"/>
        </w:rPr>
        <w:t>Администрация СОЛЕЦКОГО муниципального округа Новгородской области</w:t>
      </w:r>
    </w:p>
    <w:p w:rsidR="0049054E" w:rsidRPr="008A68F3" w:rsidRDefault="0049054E" w:rsidP="0049054E"/>
    <w:p w:rsidR="0049054E" w:rsidRPr="00F5418C" w:rsidRDefault="0049054E" w:rsidP="0049054E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F5418C">
        <w:rPr>
          <w:sz w:val="32"/>
        </w:rPr>
        <w:t>ПОСТАНОВЛЕНИЕ</w:t>
      </w:r>
    </w:p>
    <w:p w:rsidR="0049054E" w:rsidRPr="00F5418C" w:rsidRDefault="0049054E" w:rsidP="0049054E">
      <w:pPr>
        <w:tabs>
          <w:tab w:val="left" w:pos="3060"/>
        </w:tabs>
        <w:rPr>
          <w:sz w:val="24"/>
        </w:rPr>
      </w:pPr>
    </w:p>
    <w:p w:rsidR="0049054E" w:rsidRDefault="0049054E" w:rsidP="0049054E">
      <w:pPr>
        <w:tabs>
          <w:tab w:val="left" w:pos="4536"/>
        </w:tabs>
        <w:suppressAutoHyphens/>
        <w:jc w:val="center"/>
        <w:rPr>
          <w:sz w:val="28"/>
        </w:rPr>
      </w:pPr>
      <w:r>
        <w:rPr>
          <w:sz w:val="28"/>
        </w:rPr>
        <w:t>от _________202</w:t>
      </w:r>
      <w:r w:rsidR="00806ADA">
        <w:rPr>
          <w:sz w:val="28"/>
        </w:rPr>
        <w:t>2</w:t>
      </w:r>
      <w:r>
        <w:rPr>
          <w:sz w:val="28"/>
        </w:rPr>
        <w:t xml:space="preserve"> № ____</w:t>
      </w:r>
    </w:p>
    <w:p w:rsidR="0049054E" w:rsidRPr="00F5418C" w:rsidRDefault="0049054E" w:rsidP="0049054E">
      <w:pPr>
        <w:tabs>
          <w:tab w:val="left" w:pos="4536"/>
        </w:tabs>
        <w:jc w:val="center"/>
        <w:rPr>
          <w:sz w:val="28"/>
        </w:rPr>
      </w:pPr>
    </w:p>
    <w:p w:rsidR="0049054E" w:rsidRDefault="0049054E" w:rsidP="0049054E">
      <w:pPr>
        <w:tabs>
          <w:tab w:val="left" w:pos="4536"/>
        </w:tabs>
        <w:jc w:val="center"/>
        <w:rPr>
          <w:sz w:val="28"/>
        </w:rPr>
      </w:pPr>
      <w:r w:rsidRPr="00F5418C">
        <w:rPr>
          <w:sz w:val="28"/>
        </w:rPr>
        <w:t>г. Сольцы</w:t>
      </w:r>
    </w:p>
    <w:p w:rsidR="00A85973" w:rsidRPr="0049054E" w:rsidRDefault="00A85973" w:rsidP="0049054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85973" w:rsidRPr="0049054E" w:rsidRDefault="0049054E" w:rsidP="0049054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54E">
        <w:rPr>
          <w:rFonts w:ascii="Times New Roman" w:hAnsi="Times New Roman" w:cs="Times New Roman"/>
          <w:sz w:val="28"/>
          <w:szCs w:val="28"/>
        </w:rPr>
        <w:t>О</w:t>
      </w:r>
      <w:r w:rsidR="00806ADA">
        <w:rPr>
          <w:rFonts w:ascii="Times New Roman" w:hAnsi="Times New Roman" w:cs="Times New Roman"/>
          <w:sz w:val="28"/>
          <w:szCs w:val="28"/>
        </w:rPr>
        <w:t xml:space="preserve"> внесении изменений в Порядок составления и утверждения плана финансово – хозяйственной деятельности муниципальных учреждений </w:t>
      </w:r>
      <w:proofErr w:type="spellStart"/>
      <w:r w:rsidR="00806ADA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806AD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49054E" w:rsidRPr="0049054E" w:rsidRDefault="0049054E" w:rsidP="0049054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41CAF" w:rsidRDefault="002A3C8F" w:rsidP="00341CA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</w:t>
      </w:r>
      <w:proofErr w:type="gramStart"/>
      <w:r w:rsidR="00A85973" w:rsidRPr="009861FA">
        <w:rPr>
          <w:sz w:val="28"/>
          <w:szCs w:val="28"/>
        </w:rPr>
        <w:t xml:space="preserve">В соответствии </w:t>
      </w:r>
      <w:r w:rsidR="006467EC">
        <w:rPr>
          <w:sz w:val="28"/>
          <w:szCs w:val="28"/>
        </w:rPr>
        <w:t xml:space="preserve">с </w:t>
      </w:r>
      <w:r w:rsidR="00806ADA">
        <w:rPr>
          <w:sz w:val="28"/>
          <w:szCs w:val="28"/>
        </w:rPr>
        <w:t xml:space="preserve">пунктом 46 раздела IV </w:t>
      </w:r>
      <w:r w:rsidR="00806ADA" w:rsidRPr="00ED082B">
        <w:rPr>
          <w:sz w:val="28"/>
          <w:szCs w:val="28"/>
        </w:rPr>
        <w:t>Требовани</w:t>
      </w:r>
      <w:r w:rsidR="00806ADA">
        <w:rPr>
          <w:sz w:val="28"/>
          <w:szCs w:val="28"/>
        </w:rPr>
        <w:t>й</w:t>
      </w:r>
      <w:r w:rsidR="00806ADA" w:rsidRPr="00ED082B">
        <w:rPr>
          <w:sz w:val="28"/>
          <w:szCs w:val="28"/>
        </w:rPr>
        <w:t xml:space="preserve"> </w:t>
      </w:r>
      <w:r w:rsidR="00806ADA" w:rsidRPr="00ED082B">
        <w:rPr>
          <w:bCs/>
          <w:color w:val="000000"/>
          <w:sz w:val="28"/>
          <w:szCs w:val="28"/>
          <w:shd w:val="clear" w:color="auto" w:fill="FFFFFF"/>
        </w:rPr>
        <w:t>к составлению и утверждению плана финансово</w:t>
      </w:r>
      <w:r w:rsidR="00A432E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06ADA" w:rsidRPr="00ED082B">
        <w:rPr>
          <w:bCs/>
          <w:color w:val="000000"/>
          <w:sz w:val="28"/>
          <w:szCs w:val="28"/>
          <w:shd w:val="clear" w:color="auto" w:fill="FFFFFF"/>
        </w:rPr>
        <w:t>-</w:t>
      </w:r>
      <w:r w:rsidR="00A432E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06ADA" w:rsidRPr="00ED082B">
        <w:rPr>
          <w:bCs/>
          <w:color w:val="000000"/>
          <w:sz w:val="28"/>
          <w:szCs w:val="28"/>
          <w:shd w:val="clear" w:color="auto" w:fill="FFFFFF"/>
        </w:rPr>
        <w:t xml:space="preserve">хозяйственной деятельности государственного (муниципального) </w:t>
      </w:r>
      <w:r w:rsidR="00806ADA" w:rsidRPr="00112906">
        <w:rPr>
          <w:bCs/>
          <w:color w:val="000000"/>
          <w:sz w:val="28"/>
          <w:szCs w:val="28"/>
          <w:shd w:val="clear" w:color="auto" w:fill="FFFFFF"/>
        </w:rPr>
        <w:t>учреждения, утвержденны</w:t>
      </w:r>
      <w:r w:rsidR="00806ADA">
        <w:rPr>
          <w:bCs/>
          <w:color w:val="000000"/>
          <w:sz w:val="28"/>
          <w:szCs w:val="28"/>
          <w:shd w:val="clear" w:color="auto" w:fill="FFFFFF"/>
        </w:rPr>
        <w:t>х</w:t>
      </w:r>
      <w:r w:rsidR="00806ADA" w:rsidRPr="0011290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06ADA" w:rsidRPr="00112906">
        <w:rPr>
          <w:sz w:val="28"/>
          <w:szCs w:val="28"/>
        </w:rPr>
        <w:t xml:space="preserve">Приказом Министерства Финансов Российской Федерации  от 31 августа 2018 года </w:t>
      </w:r>
      <w:r w:rsidR="00806ADA">
        <w:rPr>
          <w:sz w:val="28"/>
          <w:szCs w:val="28"/>
        </w:rPr>
        <w:t xml:space="preserve">               </w:t>
      </w:r>
      <w:r w:rsidR="00806ADA" w:rsidRPr="00112906">
        <w:rPr>
          <w:sz w:val="26"/>
          <w:szCs w:val="26"/>
        </w:rPr>
        <w:t>№ 186н</w:t>
      </w:r>
      <w:r w:rsidR="00806ADA">
        <w:rPr>
          <w:sz w:val="26"/>
          <w:szCs w:val="26"/>
        </w:rPr>
        <w:t xml:space="preserve"> </w:t>
      </w:r>
      <w:r w:rsidR="00806ADA" w:rsidRPr="00112906">
        <w:rPr>
          <w:rFonts w:eastAsiaTheme="minorHAnsi"/>
          <w:sz w:val="26"/>
          <w:szCs w:val="26"/>
          <w:lang w:eastAsia="en-US"/>
        </w:rPr>
        <w:t xml:space="preserve">(в ред. Приказов Минфина России от 11.12.2019 </w:t>
      </w:r>
      <w:hyperlink r:id="rId6" w:history="1">
        <w:r w:rsidR="00806ADA" w:rsidRPr="00112906">
          <w:rPr>
            <w:rFonts w:eastAsiaTheme="minorHAnsi"/>
            <w:sz w:val="26"/>
            <w:szCs w:val="26"/>
            <w:lang w:eastAsia="en-US"/>
          </w:rPr>
          <w:t>N 222н</w:t>
        </w:r>
      </w:hyperlink>
      <w:r w:rsidR="00806ADA" w:rsidRPr="00112906">
        <w:rPr>
          <w:rFonts w:eastAsiaTheme="minorHAnsi"/>
          <w:sz w:val="26"/>
          <w:szCs w:val="26"/>
          <w:lang w:eastAsia="en-US"/>
        </w:rPr>
        <w:t xml:space="preserve">, от 07.02.2020 </w:t>
      </w:r>
      <w:r w:rsidR="00806ADA">
        <w:rPr>
          <w:rFonts w:eastAsiaTheme="minorHAnsi"/>
          <w:sz w:val="26"/>
          <w:szCs w:val="26"/>
          <w:lang w:eastAsia="en-US"/>
        </w:rPr>
        <w:t xml:space="preserve">              </w:t>
      </w:r>
      <w:hyperlink r:id="rId7" w:history="1">
        <w:r w:rsidR="00806ADA" w:rsidRPr="00112906">
          <w:rPr>
            <w:rFonts w:eastAsiaTheme="minorHAnsi"/>
            <w:sz w:val="26"/>
            <w:szCs w:val="26"/>
            <w:lang w:eastAsia="en-US"/>
          </w:rPr>
          <w:t>N 17н</w:t>
        </w:r>
      </w:hyperlink>
      <w:r w:rsidR="00806ADA">
        <w:t xml:space="preserve">, </w:t>
      </w:r>
      <w:r w:rsidR="00806ADA" w:rsidRPr="00806ADA">
        <w:rPr>
          <w:sz w:val="28"/>
          <w:szCs w:val="28"/>
        </w:rPr>
        <w:t xml:space="preserve">от 02.04.2021 </w:t>
      </w:r>
      <w:hyperlink r:id="rId8" w:history="1">
        <w:r w:rsidR="00806ADA" w:rsidRPr="00806ADA">
          <w:rPr>
            <w:sz w:val="28"/>
            <w:szCs w:val="28"/>
          </w:rPr>
          <w:t>N 53н</w:t>
        </w:r>
      </w:hyperlink>
      <w:r w:rsidR="00806ADA" w:rsidRPr="00806ADA">
        <w:rPr>
          <w:sz w:val="28"/>
          <w:szCs w:val="28"/>
        </w:rPr>
        <w:t xml:space="preserve">, от 03.09.2021 </w:t>
      </w:r>
      <w:hyperlink r:id="rId9" w:history="1">
        <w:r w:rsidR="00806ADA" w:rsidRPr="00806ADA">
          <w:rPr>
            <w:sz w:val="28"/>
            <w:szCs w:val="28"/>
          </w:rPr>
          <w:t>N 121н</w:t>
        </w:r>
      </w:hyperlink>
      <w:r w:rsidR="00806ADA" w:rsidRPr="00112906">
        <w:rPr>
          <w:rFonts w:eastAsiaTheme="minorHAnsi"/>
          <w:sz w:val="26"/>
          <w:szCs w:val="26"/>
          <w:lang w:eastAsia="en-US"/>
        </w:rPr>
        <w:t>)</w:t>
      </w:r>
      <w:r w:rsidR="00806ADA">
        <w:rPr>
          <w:rFonts w:eastAsiaTheme="minorHAnsi"/>
          <w:sz w:val="26"/>
          <w:szCs w:val="26"/>
          <w:lang w:eastAsia="en-US"/>
        </w:rPr>
        <w:t xml:space="preserve">, </w:t>
      </w:r>
      <w:r w:rsidR="00A85973" w:rsidRPr="009861FA">
        <w:rPr>
          <w:sz w:val="28"/>
          <w:szCs w:val="28"/>
        </w:rPr>
        <w:t xml:space="preserve">Администрация </w:t>
      </w:r>
      <w:proofErr w:type="spellStart"/>
      <w:r w:rsidR="0049054E" w:rsidRPr="009861FA">
        <w:rPr>
          <w:sz w:val="28"/>
          <w:szCs w:val="28"/>
        </w:rPr>
        <w:t>Солецкого</w:t>
      </w:r>
      <w:proofErr w:type="spellEnd"/>
      <w:r w:rsidR="00A85973" w:rsidRPr="009861FA">
        <w:rPr>
          <w:sz w:val="28"/>
          <w:szCs w:val="28"/>
        </w:rPr>
        <w:t xml:space="preserve"> муниципального </w:t>
      </w:r>
      <w:r w:rsidR="0049054E" w:rsidRPr="009861FA">
        <w:rPr>
          <w:sz w:val="28"/>
          <w:szCs w:val="28"/>
        </w:rPr>
        <w:t>округа</w:t>
      </w:r>
      <w:r w:rsidR="00A85973" w:rsidRPr="009861FA">
        <w:rPr>
          <w:sz w:val="28"/>
          <w:szCs w:val="28"/>
        </w:rPr>
        <w:t xml:space="preserve"> </w:t>
      </w:r>
      <w:r w:rsidRPr="009861FA">
        <w:rPr>
          <w:b/>
          <w:sz w:val="28"/>
          <w:szCs w:val="28"/>
        </w:rPr>
        <w:t>ПОСТАНОВЛЯЕТ</w:t>
      </w:r>
      <w:r w:rsidRPr="009861FA">
        <w:rPr>
          <w:sz w:val="28"/>
          <w:szCs w:val="28"/>
        </w:rPr>
        <w:t>:</w:t>
      </w:r>
      <w:proofErr w:type="gramEnd"/>
    </w:p>
    <w:p w:rsidR="00A432ED" w:rsidRPr="00021637" w:rsidRDefault="00806ADA" w:rsidP="00341CAF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675"/>
        <w:jc w:val="both"/>
        <w:rPr>
          <w:sz w:val="28"/>
          <w:szCs w:val="28"/>
        </w:rPr>
      </w:pPr>
      <w:r w:rsidRPr="00021637">
        <w:rPr>
          <w:sz w:val="28"/>
          <w:szCs w:val="28"/>
        </w:rPr>
        <w:t>Внести изменени</w:t>
      </w:r>
      <w:r w:rsidR="00A432ED" w:rsidRPr="00021637">
        <w:rPr>
          <w:sz w:val="28"/>
          <w:szCs w:val="28"/>
        </w:rPr>
        <w:t>я</w:t>
      </w:r>
      <w:r w:rsidRPr="00021637">
        <w:rPr>
          <w:sz w:val="28"/>
          <w:szCs w:val="28"/>
        </w:rPr>
        <w:t xml:space="preserve"> в Порядок составления и утверждения плана финансово – хозяйственной деятельности муниципальных учреждений </w:t>
      </w:r>
      <w:proofErr w:type="spellStart"/>
      <w:r w:rsidRPr="00021637">
        <w:rPr>
          <w:sz w:val="28"/>
          <w:szCs w:val="28"/>
        </w:rPr>
        <w:t>Солецкого</w:t>
      </w:r>
      <w:proofErr w:type="spellEnd"/>
      <w:r w:rsidRPr="00021637">
        <w:rPr>
          <w:sz w:val="28"/>
          <w:szCs w:val="28"/>
        </w:rPr>
        <w:t xml:space="preserve"> муниципального округа, утвержденный постановлением Администрации муниципального округа от 20.02.2021 № 270</w:t>
      </w:r>
      <w:r w:rsidR="00A432ED" w:rsidRPr="00021637">
        <w:rPr>
          <w:sz w:val="28"/>
          <w:szCs w:val="28"/>
        </w:rPr>
        <w:t xml:space="preserve"> (далее - Порядок)</w:t>
      </w:r>
      <w:r w:rsidR="00021637">
        <w:rPr>
          <w:sz w:val="28"/>
          <w:szCs w:val="28"/>
        </w:rPr>
        <w:t>, изложить</w:t>
      </w:r>
      <w:r w:rsidR="00A432ED" w:rsidRPr="00021637">
        <w:rPr>
          <w:sz w:val="28"/>
          <w:szCs w:val="28"/>
        </w:rPr>
        <w:t>:</w:t>
      </w:r>
    </w:p>
    <w:p w:rsidR="00A432ED" w:rsidRDefault="00806ADA" w:rsidP="00341CAF">
      <w:pPr>
        <w:pStyle w:val="a4"/>
        <w:numPr>
          <w:ilvl w:val="1"/>
          <w:numId w:val="2"/>
        </w:num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A432ED">
        <w:rPr>
          <w:sz w:val="28"/>
          <w:szCs w:val="28"/>
        </w:rPr>
        <w:t xml:space="preserve"> раздел 4 </w:t>
      </w:r>
      <w:r w:rsidR="00A432ED">
        <w:rPr>
          <w:sz w:val="28"/>
          <w:szCs w:val="28"/>
        </w:rPr>
        <w:t xml:space="preserve">Порядка </w:t>
      </w:r>
      <w:r w:rsidRPr="00A432ED">
        <w:rPr>
          <w:sz w:val="28"/>
          <w:szCs w:val="28"/>
        </w:rPr>
        <w:t>в редакции:</w:t>
      </w:r>
      <w:r w:rsidR="00A432ED" w:rsidRPr="00A432ED">
        <w:rPr>
          <w:sz w:val="28"/>
          <w:szCs w:val="28"/>
        </w:rPr>
        <w:t xml:space="preserve"> </w:t>
      </w:r>
      <w:r w:rsidRPr="00A432ED">
        <w:rPr>
          <w:sz w:val="28"/>
          <w:szCs w:val="28"/>
        </w:rPr>
        <w:t>«</w:t>
      </w:r>
      <w:r w:rsidR="00341CAF" w:rsidRPr="00A432ED">
        <w:rPr>
          <w:sz w:val="26"/>
          <w:szCs w:val="26"/>
        </w:rPr>
        <w:t xml:space="preserve">4.1. </w:t>
      </w:r>
      <w:r w:rsidR="00341CAF" w:rsidRPr="00A432ED">
        <w:rPr>
          <w:sz w:val="28"/>
          <w:szCs w:val="28"/>
        </w:rPr>
        <w:t xml:space="preserve">План муниципального бюджетного учреждения утверждается руководителем муниципального бюджетного учреждения до начала очередного финансового года после официального опубликования решения о бюджете </w:t>
      </w:r>
      <w:proofErr w:type="spellStart"/>
      <w:r w:rsidR="00341CAF" w:rsidRPr="00A432ED">
        <w:rPr>
          <w:sz w:val="28"/>
          <w:szCs w:val="28"/>
        </w:rPr>
        <w:t>Солецкого</w:t>
      </w:r>
      <w:proofErr w:type="spellEnd"/>
      <w:r w:rsidR="00341CAF" w:rsidRPr="00A432ED">
        <w:rPr>
          <w:sz w:val="28"/>
          <w:szCs w:val="28"/>
        </w:rPr>
        <w:t xml:space="preserve"> муниципального округа на очередной финансовый год и на плановый период.</w:t>
      </w:r>
    </w:p>
    <w:p w:rsidR="00806ADA" w:rsidRDefault="00341CAF" w:rsidP="00A432ED">
      <w:pPr>
        <w:pStyle w:val="a4"/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A432ED">
        <w:rPr>
          <w:sz w:val="28"/>
          <w:szCs w:val="28"/>
        </w:rPr>
        <w:t>4.2.</w:t>
      </w:r>
      <w:r w:rsidRPr="00A432ED">
        <w:rPr>
          <w:sz w:val="26"/>
          <w:szCs w:val="26"/>
        </w:rPr>
        <w:t xml:space="preserve"> </w:t>
      </w:r>
      <w:r w:rsidRPr="00A432ED">
        <w:rPr>
          <w:sz w:val="28"/>
          <w:szCs w:val="28"/>
        </w:rPr>
        <w:t xml:space="preserve">План муниципального автономного учреждения утверждается руководителем автономного учреждения </w:t>
      </w:r>
      <w:r w:rsidR="00EF2B35" w:rsidRPr="00A432ED">
        <w:rPr>
          <w:sz w:val="28"/>
          <w:szCs w:val="28"/>
        </w:rPr>
        <w:t xml:space="preserve">до начала очередного финансового года </w:t>
      </w:r>
      <w:r w:rsidRPr="00A432ED">
        <w:rPr>
          <w:sz w:val="28"/>
          <w:szCs w:val="28"/>
        </w:rPr>
        <w:t xml:space="preserve">после рассмотрения проекта Плана наблюдательным советом автономного учреждения </w:t>
      </w:r>
      <w:r w:rsidR="00EF2B35" w:rsidRPr="00A432ED">
        <w:rPr>
          <w:sz w:val="28"/>
          <w:szCs w:val="28"/>
        </w:rPr>
        <w:t xml:space="preserve">и </w:t>
      </w:r>
      <w:r w:rsidRPr="00A432ED">
        <w:rPr>
          <w:sz w:val="28"/>
          <w:szCs w:val="28"/>
        </w:rPr>
        <w:t xml:space="preserve">после официального опубликования решения о бюджете </w:t>
      </w:r>
      <w:proofErr w:type="spellStart"/>
      <w:r w:rsidRPr="00A432ED">
        <w:rPr>
          <w:sz w:val="28"/>
          <w:szCs w:val="28"/>
        </w:rPr>
        <w:t>Солецкого</w:t>
      </w:r>
      <w:proofErr w:type="spellEnd"/>
      <w:r w:rsidRPr="00A432ED">
        <w:rPr>
          <w:sz w:val="28"/>
          <w:szCs w:val="28"/>
        </w:rPr>
        <w:t xml:space="preserve"> муниципального округа на очередной фина</w:t>
      </w:r>
      <w:r w:rsidR="00A432ED">
        <w:rPr>
          <w:sz w:val="28"/>
          <w:szCs w:val="28"/>
        </w:rPr>
        <w:t>нсовый год и на плановый период»;</w:t>
      </w:r>
    </w:p>
    <w:p w:rsidR="00A432ED" w:rsidRDefault="00A432ED" w:rsidP="00A432ED">
      <w:pPr>
        <w:pStyle w:val="a4"/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 </w:t>
      </w:r>
      <w:r w:rsidR="000B5869">
        <w:rPr>
          <w:sz w:val="28"/>
          <w:szCs w:val="28"/>
        </w:rPr>
        <w:t>строк</w:t>
      </w:r>
      <w:r w:rsidR="00021637">
        <w:rPr>
          <w:sz w:val="28"/>
          <w:szCs w:val="28"/>
        </w:rPr>
        <w:t>у 2610</w:t>
      </w:r>
      <w:r w:rsidR="00177A0F">
        <w:rPr>
          <w:sz w:val="28"/>
          <w:szCs w:val="28"/>
        </w:rPr>
        <w:t xml:space="preserve"> раздела </w:t>
      </w:r>
      <w:r w:rsidR="00177A0F">
        <w:rPr>
          <w:sz w:val="28"/>
          <w:szCs w:val="28"/>
          <w:lang w:val="en-US"/>
        </w:rPr>
        <w:t>I</w:t>
      </w:r>
      <w:r w:rsidR="00177A0F" w:rsidRPr="00177A0F">
        <w:rPr>
          <w:sz w:val="28"/>
          <w:szCs w:val="28"/>
        </w:rPr>
        <w:t xml:space="preserve">. </w:t>
      </w:r>
      <w:r w:rsidR="00177A0F">
        <w:rPr>
          <w:sz w:val="28"/>
          <w:szCs w:val="28"/>
        </w:rPr>
        <w:t>«</w:t>
      </w:r>
      <w:r w:rsidR="00177A0F" w:rsidRPr="00177A0F">
        <w:rPr>
          <w:sz w:val="28"/>
          <w:szCs w:val="28"/>
        </w:rPr>
        <w:t>П</w:t>
      </w:r>
      <w:r w:rsidR="00177A0F">
        <w:rPr>
          <w:sz w:val="28"/>
          <w:szCs w:val="28"/>
        </w:rPr>
        <w:t>оступления и выплаты»</w:t>
      </w:r>
      <w:r>
        <w:rPr>
          <w:sz w:val="28"/>
          <w:szCs w:val="28"/>
        </w:rPr>
        <w:t xml:space="preserve"> приложени</w:t>
      </w:r>
      <w:r w:rsidR="000B586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77A0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№ 1 к Порядку</w:t>
      </w:r>
      <w:r w:rsidR="000B5869">
        <w:rPr>
          <w:sz w:val="28"/>
          <w:szCs w:val="28"/>
        </w:rPr>
        <w:t xml:space="preserve"> в редакции</w:t>
      </w:r>
      <w:r>
        <w:rPr>
          <w:sz w:val="28"/>
          <w:szCs w:val="28"/>
        </w:rPr>
        <w:t xml:space="preserve">: </w:t>
      </w:r>
    </w:p>
    <w:tbl>
      <w:tblPr>
        <w:tblStyle w:val="a5"/>
        <w:tblW w:w="0" w:type="auto"/>
        <w:tblInd w:w="142" w:type="dxa"/>
        <w:tblLook w:val="04A0"/>
      </w:tblPr>
      <w:tblGrid>
        <w:gridCol w:w="1885"/>
        <w:gridCol w:w="1117"/>
        <w:gridCol w:w="1104"/>
        <w:gridCol w:w="1064"/>
        <w:gridCol w:w="1064"/>
        <w:gridCol w:w="1065"/>
        <w:gridCol w:w="1065"/>
        <w:gridCol w:w="1065"/>
      </w:tblGrid>
      <w:tr w:rsidR="000B5869" w:rsidTr="000B5869">
        <w:tc>
          <w:tcPr>
            <w:tcW w:w="1196" w:type="dxa"/>
          </w:tcPr>
          <w:p w:rsidR="000B5869" w:rsidRPr="000B5869" w:rsidRDefault="000B5869" w:rsidP="000B5869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</w:rPr>
            </w:pPr>
            <w:r w:rsidRPr="000B5869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0B5869" w:rsidRPr="000B5869" w:rsidRDefault="000B5869" w:rsidP="000B5869">
            <w:pPr>
              <w:pStyle w:val="a4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0B5869">
              <w:rPr>
                <w:rFonts w:cs="Times New Roman"/>
                <w:sz w:val="20"/>
                <w:szCs w:val="20"/>
              </w:rPr>
              <w:t>закупку научно-исследовательских, опытно-конструкторских и технологических работ</w:t>
            </w:r>
          </w:p>
        </w:tc>
        <w:tc>
          <w:tcPr>
            <w:tcW w:w="1196" w:type="dxa"/>
          </w:tcPr>
          <w:p w:rsidR="000B5869" w:rsidRPr="000B5869" w:rsidRDefault="000B5869" w:rsidP="000B5869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0B5869">
              <w:rPr>
                <w:sz w:val="20"/>
                <w:szCs w:val="20"/>
              </w:rPr>
              <w:t>2610</w:t>
            </w:r>
          </w:p>
        </w:tc>
        <w:tc>
          <w:tcPr>
            <w:tcW w:w="1196" w:type="dxa"/>
          </w:tcPr>
          <w:p w:rsidR="000B5869" w:rsidRPr="000B5869" w:rsidRDefault="000B5869" w:rsidP="00A432E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196" w:type="dxa"/>
          </w:tcPr>
          <w:p w:rsidR="000B5869" w:rsidRPr="000B5869" w:rsidRDefault="000B5869" w:rsidP="00A432E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0B5869" w:rsidRPr="000B5869" w:rsidRDefault="000B5869" w:rsidP="00A432E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0B5869" w:rsidRPr="000B5869" w:rsidRDefault="000B5869" w:rsidP="00A432E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0B5869" w:rsidRPr="000B5869" w:rsidRDefault="000B5869" w:rsidP="00A432E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0B5869" w:rsidRPr="000B5869" w:rsidRDefault="000B5869" w:rsidP="00A432E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021637" w:rsidRDefault="000B5869" w:rsidP="00021637">
      <w:pPr>
        <w:pStyle w:val="a4"/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021637" w:rsidRPr="00C4714B" w:rsidRDefault="00C4714B" w:rsidP="00C4714B">
      <w:pPr>
        <w:pStyle w:val="a4"/>
        <w:numPr>
          <w:ilvl w:val="1"/>
          <w:numId w:val="4"/>
        </w:numPr>
        <w:autoSpaceDE w:val="0"/>
        <w:autoSpaceDN w:val="0"/>
        <w:adjustRightInd w:val="0"/>
        <w:ind w:left="1418" w:hanging="567"/>
        <w:jc w:val="both"/>
        <w:rPr>
          <w:sz w:val="28"/>
          <w:szCs w:val="28"/>
        </w:rPr>
      </w:pPr>
      <w:r w:rsidRPr="00C4714B">
        <w:rPr>
          <w:sz w:val="28"/>
          <w:szCs w:val="28"/>
        </w:rPr>
        <w:t>с</w:t>
      </w:r>
      <w:r w:rsidR="00021637" w:rsidRPr="00C4714B">
        <w:rPr>
          <w:sz w:val="28"/>
          <w:szCs w:val="28"/>
        </w:rPr>
        <w:t>троки</w:t>
      </w:r>
      <w:r w:rsidRPr="00C4714B">
        <w:rPr>
          <w:sz w:val="28"/>
          <w:szCs w:val="28"/>
        </w:rPr>
        <w:t xml:space="preserve"> </w:t>
      </w:r>
    </w:p>
    <w:tbl>
      <w:tblPr>
        <w:tblStyle w:val="a5"/>
        <w:tblW w:w="0" w:type="auto"/>
        <w:tblInd w:w="108" w:type="dxa"/>
        <w:tblLook w:val="04A0"/>
      </w:tblPr>
      <w:tblGrid>
        <w:gridCol w:w="1985"/>
        <w:gridCol w:w="1134"/>
        <w:gridCol w:w="992"/>
        <w:gridCol w:w="1134"/>
        <w:gridCol w:w="992"/>
        <w:gridCol w:w="1134"/>
        <w:gridCol w:w="966"/>
        <w:gridCol w:w="1126"/>
      </w:tblGrid>
      <w:tr w:rsidR="000B5869" w:rsidTr="000B5869">
        <w:tc>
          <w:tcPr>
            <w:tcW w:w="1985" w:type="dxa"/>
          </w:tcPr>
          <w:p w:rsidR="000B5869" w:rsidRPr="00021637" w:rsidRDefault="000B5869" w:rsidP="000B5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586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4714B" w:rsidRPr="00C4714B">
              <w:rPr>
                <w:rFonts w:ascii="Times New Roman" w:hAnsi="Times New Roman" w:cs="Times New Roman"/>
                <w:sz w:val="20"/>
              </w:rPr>
              <w:t>прочую закупку товаров, работ и услуг, всего</w:t>
            </w:r>
          </w:p>
        </w:tc>
        <w:tc>
          <w:tcPr>
            <w:tcW w:w="1134" w:type="dxa"/>
          </w:tcPr>
          <w:p w:rsidR="000B5869" w:rsidRPr="000B5869" w:rsidRDefault="000B5869" w:rsidP="000B58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2640</w:t>
            </w:r>
          </w:p>
        </w:tc>
        <w:tc>
          <w:tcPr>
            <w:tcW w:w="992" w:type="dxa"/>
          </w:tcPr>
          <w:p w:rsidR="000B5869" w:rsidRPr="000B5869" w:rsidRDefault="000B5869" w:rsidP="000B58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134" w:type="dxa"/>
          </w:tcPr>
          <w:p w:rsidR="000B5869" w:rsidRPr="000B5869" w:rsidRDefault="000B5869" w:rsidP="000B5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B5869" w:rsidRPr="000B5869" w:rsidRDefault="000B5869" w:rsidP="000B5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B5869" w:rsidRPr="000B5869" w:rsidRDefault="000B5869" w:rsidP="000B5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0B5869" w:rsidRPr="000B5869" w:rsidRDefault="000B5869" w:rsidP="000B5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6" w:type="dxa"/>
          </w:tcPr>
          <w:p w:rsidR="000B5869" w:rsidRPr="000B5869" w:rsidRDefault="000B5869" w:rsidP="000B5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5869" w:rsidTr="000B5869">
        <w:tc>
          <w:tcPr>
            <w:tcW w:w="1985" w:type="dxa"/>
          </w:tcPr>
          <w:p w:rsidR="000B5869" w:rsidRPr="00021637" w:rsidRDefault="00C4714B" w:rsidP="00C47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  <w:tc>
          <w:tcPr>
            <w:tcW w:w="1134" w:type="dxa"/>
          </w:tcPr>
          <w:p w:rsidR="000B5869" w:rsidRPr="000B5869" w:rsidRDefault="000B5869" w:rsidP="000216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B5869" w:rsidRPr="000B5869" w:rsidRDefault="000B5869" w:rsidP="000216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B5869" w:rsidRPr="000B5869" w:rsidRDefault="000B5869" w:rsidP="000B5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B5869" w:rsidRPr="000B5869" w:rsidRDefault="000B5869" w:rsidP="000B5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B5869" w:rsidRPr="000B5869" w:rsidRDefault="000B5869" w:rsidP="000B5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0B5869" w:rsidRPr="000B5869" w:rsidRDefault="000B5869" w:rsidP="000B5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6" w:type="dxa"/>
          </w:tcPr>
          <w:p w:rsidR="000B5869" w:rsidRPr="000B5869" w:rsidRDefault="000B5869" w:rsidP="000B5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B5869" w:rsidRDefault="000B5869" w:rsidP="000B5869">
      <w:pPr>
        <w:pStyle w:val="ConsPlusNormal"/>
        <w:ind w:left="567"/>
        <w:rPr>
          <w:rFonts w:ascii="Times New Roman" w:hAnsi="Times New Roman" w:cs="Times New Roman"/>
          <w:sz w:val="28"/>
          <w:szCs w:val="28"/>
        </w:rPr>
      </w:pPr>
    </w:p>
    <w:p w:rsidR="00C4714B" w:rsidRDefault="002F24AD" w:rsidP="000B5869">
      <w:pPr>
        <w:pStyle w:val="ConsPlusNormal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4714B">
        <w:rPr>
          <w:rFonts w:ascii="Times New Roman" w:hAnsi="Times New Roman" w:cs="Times New Roman"/>
          <w:sz w:val="28"/>
          <w:szCs w:val="28"/>
        </w:rPr>
        <w:t>в редакции:</w:t>
      </w:r>
    </w:p>
    <w:tbl>
      <w:tblPr>
        <w:tblStyle w:val="a5"/>
        <w:tblW w:w="0" w:type="auto"/>
        <w:tblInd w:w="108" w:type="dxa"/>
        <w:tblLook w:val="04A0"/>
      </w:tblPr>
      <w:tblGrid>
        <w:gridCol w:w="1985"/>
        <w:gridCol w:w="1134"/>
        <w:gridCol w:w="992"/>
        <w:gridCol w:w="1134"/>
        <w:gridCol w:w="992"/>
        <w:gridCol w:w="1134"/>
        <w:gridCol w:w="966"/>
        <w:gridCol w:w="1126"/>
      </w:tblGrid>
      <w:tr w:rsidR="00C4714B" w:rsidTr="00C4714B">
        <w:tc>
          <w:tcPr>
            <w:tcW w:w="1985" w:type="dxa"/>
          </w:tcPr>
          <w:p w:rsidR="00C4714B" w:rsidRPr="00C4714B" w:rsidRDefault="00C4714B" w:rsidP="000B5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14B">
              <w:rPr>
                <w:rFonts w:ascii="Times New Roman" w:hAnsi="Times New Roman" w:cs="Times New Roman"/>
                <w:sz w:val="20"/>
              </w:rPr>
              <w:t>прочую закупку товаров, работ и услуг</w:t>
            </w:r>
          </w:p>
        </w:tc>
        <w:tc>
          <w:tcPr>
            <w:tcW w:w="1134" w:type="dxa"/>
          </w:tcPr>
          <w:p w:rsidR="00C4714B" w:rsidRPr="00C4714B" w:rsidRDefault="00667471" w:rsidP="006674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2640</w:t>
            </w:r>
          </w:p>
        </w:tc>
        <w:tc>
          <w:tcPr>
            <w:tcW w:w="992" w:type="dxa"/>
          </w:tcPr>
          <w:p w:rsidR="00C4714B" w:rsidRPr="00C4714B" w:rsidRDefault="00667471" w:rsidP="006674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134" w:type="dxa"/>
          </w:tcPr>
          <w:p w:rsidR="00C4714B" w:rsidRPr="00C4714B" w:rsidRDefault="00C4714B" w:rsidP="000B5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4714B" w:rsidRPr="00C4714B" w:rsidRDefault="00C4714B" w:rsidP="000B5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4714B" w:rsidRPr="00C4714B" w:rsidRDefault="00C4714B" w:rsidP="000B5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C4714B" w:rsidRPr="00C4714B" w:rsidRDefault="00C4714B" w:rsidP="000B5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6" w:type="dxa"/>
          </w:tcPr>
          <w:p w:rsidR="00C4714B" w:rsidRPr="00C4714B" w:rsidRDefault="00C4714B" w:rsidP="000B5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714B" w:rsidTr="00C4714B">
        <w:tc>
          <w:tcPr>
            <w:tcW w:w="1985" w:type="dxa"/>
          </w:tcPr>
          <w:p w:rsidR="00C4714B" w:rsidRPr="00C4714B" w:rsidRDefault="00C4714B" w:rsidP="000B5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14B">
              <w:rPr>
                <w:rFonts w:ascii="Times New Roman" w:hAnsi="Times New Roman" w:cs="Times New Roman"/>
                <w:sz w:val="20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1134" w:type="dxa"/>
          </w:tcPr>
          <w:p w:rsidR="00C4714B" w:rsidRPr="00C4714B" w:rsidRDefault="00C4714B" w:rsidP="00C471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2650</w:t>
            </w:r>
          </w:p>
        </w:tc>
        <w:tc>
          <w:tcPr>
            <w:tcW w:w="992" w:type="dxa"/>
          </w:tcPr>
          <w:p w:rsidR="00C4714B" w:rsidRPr="00C4714B" w:rsidRDefault="00C4714B" w:rsidP="00C471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246</w:t>
            </w:r>
          </w:p>
        </w:tc>
        <w:tc>
          <w:tcPr>
            <w:tcW w:w="1134" w:type="dxa"/>
          </w:tcPr>
          <w:p w:rsidR="00C4714B" w:rsidRPr="00C4714B" w:rsidRDefault="00C4714B" w:rsidP="000B5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4714B" w:rsidRPr="00C4714B" w:rsidRDefault="00C4714B" w:rsidP="000B5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4714B" w:rsidRPr="00C4714B" w:rsidRDefault="00C4714B" w:rsidP="000B5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C4714B" w:rsidRPr="00C4714B" w:rsidRDefault="00C4714B" w:rsidP="000B5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6" w:type="dxa"/>
          </w:tcPr>
          <w:p w:rsidR="00C4714B" w:rsidRPr="00C4714B" w:rsidRDefault="00C4714B" w:rsidP="000B5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4714B" w:rsidRDefault="00C4714B" w:rsidP="000B5869">
      <w:pPr>
        <w:pStyle w:val="ConsPlusNormal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0B5869" w:rsidRDefault="001D18F4" w:rsidP="00C4714B">
      <w:pPr>
        <w:pStyle w:val="ConsPlusNormal"/>
        <w:numPr>
          <w:ilvl w:val="1"/>
          <w:numId w:val="4"/>
        </w:numPr>
        <w:ind w:left="1418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строки 2650  </w:t>
      </w:r>
      <w:r w:rsidR="00C4714B"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содержания:</w:t>
      </w:r>
    </w:p>
    <w:tbl>
      <w:tblPr>
        <w:tblStyle w:val="a5"/>
        <w:tblW w:w="0" w:type="auto"/>
        <w:tblInd w:w="108" w:type="dxa"/>
        <w:tblLook w:val="04A0"/>
      </w:tblPr>
      <w:tblGrid>
        <w:gridCol w:w="1985"/>
        <w:gridCol w:w="1134"/>
        <w:gridCol w:w="992"/>
        <w:gridCol w:w="1134"/>
        <w:gridCol w:w="992"/>
        <w:gridCol w:w="1134"/>
        <w:gridCol w:w="966"/>
        <w:gridCol w:w="1126"/>
      </w:tblGrid>
      <w:tr w:rsidR="00667471" w:rsidTr="00667471">
        <w:tc>
          <w:tcPr>
            <w:tcW w:w="1985" w:type="dxa"/>
          </w:tcPr>
          <w:p w:rsidR="00667471" w:rsidRPr="00667471" w:rsidRDefault="00667471" w:rsidP="000B5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7471">
              <w:rPr>
                <w:rFonts w:ascii="Times New Roman" w:hAnsi="Times New Roman" w:cs="Times New Roman"/>
                <w:sz w:val="20"/>
              </w:rPr>
              <w:t>закупку энергетических ресурсов</w:t>
            </w:r>
          </w:p>
        </w:tc>
        <w:tc>
          <w:tcPr>
            <w:tcW w:w="1134" w:type="dxa"/>
          </w:tcPr>
          <w:p w:rsidR="00667471" w:rsidRPr="00667471" w:rsidRDefault="00667471" w:rsidP="006674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7471">
              <w:rPr>
                <w:rFonts w:ascii="Times New Roman" w:hAnsi="Times New Roman" w:cs="Times New Roman"/>
                <w:sz w:val="20"/>
              </w:rPr>
              <w:t>2660</w:t>
            </w:r>
          </w:p>
        </w:tc>
        <w:tc>
          <w:tcPr>
            <w:tcW w:w="992" w:type="dxa"/>
          </w:tcPr>
          <w:p w:rsidR="00667471" w:rsidRPr="00667471" w:rsidRDefault="00667471" w:rsidP="006674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7471">
              <w:rPr>
                <w:rFonts w:ascii="Times New Roman" w:hAnsi="Times New Roman" w:cs="Times New Roman"/>
                <w:sz w:val="20"/>
              </w:rPr>
              <w:t>247</w:t>
            </w:r>
          </w:p>
        </w:tc>
        <w:tc>
          <w:tcPr>
            <w:tcW w:w="1134" w:type="dxa"/>
          </w:tcPr>
          <w:p w:rsidR="00667471" w:rsidRPr="00667471" w:rsidRDefault="00667471" w:rsidP="000B5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67471" w:rsidRPr="00667471" w:rsidRDefault="00667471" w:rsidP="000B5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67471" w:rsidRPr="00667471" w:rsidRDefault="00667471" w:rsidP="000B5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667471" w:rsidRPr="00667471" w:rsidRDefault="00667471" w:rsidP="000B5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6" w:type="dxa"/>
          </w:tcPr>
          <w:p w:rsidR="00667471" w:rsidRPr="00667471" w:rsidRDefault="00667471" w:rsidP="000B58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B5869" w:rsidRDefault="000B5869" w:rsidP="000B5869">
      <w:pPr>
        <w:pStyle w:val="ConsPlusNormal"/>
        <w:ind w:left="567"/>
        <w:rPr>
          <w:rFonts w:ascii="Times New Roman" w:hAnsi="Times New Roman" w:cs="Times New Roman"/>
          <w:sz w:val="28"/>
          <w:szCs w:val="28"/>
        </w:rPr>
      </w:pPr>
    </w:p>
    <w:p w:rsidR="00EF2B35" w:rsidRDefault="002F24AD" w:rsidP="002F24AD">
      <w:pPr>
        <w:pStyle w:val="ConsPlusNormal"/>
        <w:numPr>
          <w:ilvl w:val="1"/>
          <w:numId w:val="4"/>
        </w:numPr>
        <w:spacing w:before="120" w:line="276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</w:t>
      </w:r>
    </w:p>
    <w:tbl>
      <w:tblPr>
        <w:tblStyle w:val="a5"/>
        <w:tblW w:w="0" w:type="auto"/>
        <w:tblInd w:w="250" w:type="dxa"/>
        <w:tblLook w:val="04A0"/>
      </w:tblPr>
      <w:tblGrid>
        <w:gridCol w:w="1843"/>
        <w:gridCol w:w="1134"/>
        <w:gridCol w:w="992"/>
        <w:gridCol w:w="1134"/>
        <w:gridCol w:w="992"/>
        <w:gridCol w:w="1186"/>
        <w:gridCol w:w="941"/>
        <w:gridCol w:w="1099"/>
      </w:tblGrid>
      <w:tr w:rsidR="002F24AD" w:rsidTr="002F24AD">
        <w:tc>
          <w:tcPr>
            <w:tcW w:w="1843" w:type="dxa"/>
          </w:tcPr>
          <w:p w:rsidR="002F24AD" w:rsidRPr="002F24AD" w:rsidRDefault="002F24AD" w:rsidP="002F24AD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F24AD">
              <w:rPr>
                <w:rFonts w:ascii="Times New Roman" w:hAnsi="Times New Roman" w:cs="Times New Roman"/>
                <w:sz w:val="20"/>
              </w:rPr>
              <w:t>из них:</w:t>
            </w:r>
          </w:p>
          <w:p w:rsidR="002F24AD" w:rsidRPr="002F24AD" w:rsidRDefault="002F24AD" w:rsidP="002F24AD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F24AD">
              <w:rPr>
                <w:rFonts w:ascii="Times New Roman" w:hAnsi="Times New Roman" w:cs="Times New Roman"/>
                <w:sz w:val="20"/>
              </w:rPr>
              <w:t>коммунальные услуги</w:t>
            </w:r>
          </w:p>
        </w:tc>
        <w:tc>
          <w:tcPr>
            <w:tcW w:w="1134" w:type="dxa"/>
          </w:tcPr>
          <w:p w:rsidR="002F24AD" w:rsidRPr="002F24AD" w:rsidRDefault="002F24AD" w:rsidP="002F24AD">
            <w:pPr>
              <w:pStyle w:val="ConsPlusNormal"/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F24AD">
              <w:rPr>
                <w:rFonts w:ascii="Times New Roman" w:hAnsi="Times New Roman" w:cs="Times New Roman"/>
                <w:sz w:val="20"/>
              </w:rPr>
              <w:t>26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2F24A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2F24AD" w:rsidRPr="002F24AD" w:rsidRDefault="002F24AD" w:rsidP="002F24AD">
            <w:pPr>
              <w:pStyle w:val="ConsPlusNormal"/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F24AD">
              <w:rPr>
                <w:rFonts w:ascii="Times New Roman" w:hAnsi="Times New Roman" w:cs="Times New Roman"/>
                <w:sz w:val="20"/>
              </w:rPr>
              <w:t>247</w:t>
            </w:r>
          </w:p>
        </w:tc>
        <w:tc>
          <w:tcPr>
            <w:tcW w:w="1134" w:type="dxa"/>
          </w:tcPr>
          <w:p w:rsidR="002F24AD" w:rsidRPr="002F24AD" w:rsidRDefault="002F24AD" w:rsidP="002F24AD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24AD" w:rsidRPr="002F24AD" w:rsidRDefault="002F24AD" w:rsidP="002F24AD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6" w:type="dxa"/>
          </w:tcPr>
          <w:p w:rsidR="002F24AD" w:rsidRPr="002F24AD" w:rsidRDefault="002F24AD" w:rsidP="002F24AD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</w:tcPr>
          <w:p w:rsidR="002F24AD" w:rsidRPr="002F24AD" w:rsidRDefault="002F24AD" w:rsidP="002F24AD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2F24AD" w:rsidRPr="002F24AD" w:rsidRDefault="002F24AD" w:rsidP="002F24AD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F24AD" w:rsidRDefault="002F24AD" w:rsidP="002F24AD">
      <w:pPr>
        <w:pStyle w:val="ConsPlusNormal"/>
        <w:spacing w:before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редакции</w:t>
      </w:r>
    </w:p>
    <w:p w:rsidR="002F24AD" w:rsidRDefault="002F24AD" w:rsidP="002F24AD">
      <w:pPr>
        <w:pStyle w:val="ConsPlusNormal"/>
        <w:spacing w:before="120" w:line="276" w:lineRule="auto"/>
        <w:ind w:left="27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1843"/>
        <w:gridCol w:w="1134"/>
        <w:gridCol w:w="992"/>
        <w:gridCol w:w="1134"/>
        <w:gridCol w:w="992"/>
        <w:gridCol w:w="1186"/>
        <w:gridCol w:w="941"/>
        <w:gridCol w:w="1099"/>
      </w:tblGrid>
      <w:tr w:rsidR="002F24AD" w:rsidTr="007679EC">
        <w:tc>
          <w:tcPr>
            <w:tcW w:w="1843" w:type="dxa"/>
          </w:tcPr>
          <w:p w:rsidR="002F24AD" w:rsidRPr="002F24AD" w:rsidRDefault="002F24AD" w:rsidP="007679EC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F24AD">
              <w:rPr>
                <w:rFonts w:ascii="Times New Roman" w:hAnsi="Times New Roman" w:cs="Times New Roman"/>
                <w:sz w:val="20"/>
              </w:rPr>
              <w:t>из них:</w:t>
            </w:r>
          </w:p>
          <w:p w:rsidR="002F24AD" w:rsidRPr="002F24AD" w:rsidRDefault="002F24AD" w:rsidP="007679EC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F24AD">
              <w:rPr>
                <w:rFonts w:ascii="Times New Roman" w:hAnsi="Times New Roman" w:cs="Times New Roman"/>
                <w:sz w:val="20"/>
              </w:rPr>
              <w:t>коммунальные услуги</w:t>
            </w:r>
          </w:p>
        </w:tc>
        <w:tc>
          <w:tcPr>
            <w:tcW w:w="1134" w:type="dxa"/>
          </w:tcPr>
          <w:p w:rsidR="002F24AD" w:rsidRPr="002F24AD" w:rsidRDefault="002F24AD" w:rsidP="002F24AD">
            <w:pPr>
              <w:pStyle w:val="ConsPlusNormal"/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F24AD">
              <w:rPr>
                <w:rFonts w:ascii="Times New Roman" w:hAnsi="Times New Roman" w:cs="Times New Roman"/>
                <w:sz w:val="20"/>
              </w:rPr>
              <w:t>26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2F24A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2F24AD" w:rsidRPr="002F24AD" w:rsidRDefault="002F24AD" w:rsidP="007679EC">
            <w:pPr>
              <w:pStyle w:val="ConsPlusNormal"/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F24AD">
              <w:rPr>
                <w:rFonts w:ascii="Times New Roman" w:hAnsi="Times New Roman" w:cs="Times New Roman"/>
                <w:sz w:val="20"/>
              </w:rPr>
              <w:t>247</w:t>
            </w:r>
          </w:p>
        </w:tc>
        <w:tc>
          <w:tcPr>
            <w:tcW w:w="1134" w:type="dxa"/>
          </w:tcPr>
          <w:p w:rsidR="002F24AD" w:rsidRPr="002F24AD" w:rsidRDefault="002F24AD" w:rsidP="007679EC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24AD" w:rsidRPr="002F24AD" w:rsidRDefault="002F24AD" w:rsidP="007679EC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6" w:type="dxa"/>
          </w:tcPr>
          <w:p w:rsidR="002F24AD" w:rsidRPr="002F24AD" w:rsidRDefault="002F24AD" w:rsidP="007679EC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</w:tcPr>
          <w:p w:rsidR="002F24AD" w:rsidRPr="002F24AD" w:rsidRDefault="002F24AD" w:rsidP="007679EC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2F24AD" w:rsidRPr="002F24AD" w:rsidRDefault="002F24AD" w:rsidP="007679EC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F24AD" w:rsidRDefault="002F24AD" w:rsidP="002F24AD">
      <w:pPr>
        <w:pStyle w:val="ConsPlusNormal"/>
        <w:numPr>
          <w:ilvl w:val="1"/>
          <w:numId w:val="4"/>
        </w:numPr>
        <w:spacing w:before="120" w:line="276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строки </w:t>
      </w:r>
    </w:p>
    <w:tbl>
      <w:tblPr>
        <w:tblStyle w:val="a5"/>
        <w:tblW w:w="0" w:type="auto"/>
        <w:tblInd w:w="250" w:type="dxa"/>
        <w:tblLook w:val="04A0"/>
      </w:tblPr>
      <w:tblGrid>
        <w:gridCol w:w="1843"/>
        <w:gridCol w:w="1134"/>
        <w:gridCol w:w="992"/>
        <w:gridCol w:w="1134"/>
        <w:gridCol w:w="992"/>
        <w:gridCol w:w="1134"/>
        <w:gridCol w:w="993"/>
        <w:gridCol w:w="1099"/>
      </w:tblGrid>
      <w:tr w:rsidR="002F24AD" w:rsidTr="002F24AD">
        <w:tc>
          <w:tcPr>
            <w:tcW w:w="1843" w:type="dxa"/>
          </w:tcPr>
          <w:p w:rsidR="002F24AD" w:rsidRPr="002F24AD" w:rsidRDefault="002F24AD" w:rsidP="002F24AD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F24AD">
              <w:rPr>
                <w:rFonts w:ascii="Times New Roman" w:hAnsi="Times New Roman" w:cs="Times New Roman"/>
                <w:sz w:val="20"/>
              </w:rPr>
              <w:t xml:space="preserve">капитальные вложения в </w:t>
            </w:r>
            <w:r w:rsidRPr="002F24AD">
              <w:rPr>
                <w:rFonts w:ascii="Times New Roman" w:hAnsi="Times New Roman" w:cs="Times New Roman"/>
                <w:sz w:val="20"/>
              </w:rPr>
              <w:lastRenderedPageBreak/>
              <w:t>объекты муниципальной собственности, всего</w:t>
            </w:r>
          </w:p>
        </w:tc>
        <w:tc>
          <w:tcPr>
            <w:tcW w:w="1134" w:type="dxa"/>
          </w:tcPr>
          <w:p w:rsidR="002F24AD" w:rsidRPr="002F24AD" w:rsidRDefault="002F24AD" w:rsidP="002F24AD">
            <w:pPr>
              <w:pStyle w:val="ConsPlusNormal"/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F24AD">
              <w:rPr>
                <w:rFonts w:ascii="Times New Roman" w:hAnsi="Times New Roman" w:cs="Times New Roman"/>
                <w:sz w:val="20"/>
              </w:rPr>
              <w:lastRenderedPageBreak/>
              <w:t>2660</w:t>
            </w:r>
          </w:p>
        </w:tc>
        <w:tc>
          <w:tcPr>
            <w:tcW w:w="992" w:type="dxa"/>
          </w:tcPr>
          <w:p w:rsidR="002F24AD" w:rsidRPr="002F24AD" w:rsidRDefault="002F24AD" w:rsidP="002F24AD">
            <w:pPr>
              <w:pStyle w:val="ConsPlusNormal"/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F24AD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1134" w:type="dxa"/>
          </w:tcPr>
          <w:p w:rsidR="002F24AD" w:rsidRPr="002F24AD" w:rsidRDefault="002F24AD" w:rsidP="002F24AD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24AD" w:rsidRPr="002F24AD" w:rsidRDefault="002F24AD" w:rsidP="002F24AD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F24AD" w:rsidRPr="002F24AD" w:rsidRDefault="002F24AD" w:rsidP="002F24AD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2F24AD" w:rsidRPr="002F24AD" w:rsidRDefault="002F24AD" w:rsidP="002F24AD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2F24AD" w:rsidRPr="002F24AD" w:rsidRDefault="002F24AD" w:rsidP="002F24AD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24AD" w:rsidTr="002F24AD">
        <w:tc>
          <w:tcPr>
            <w:tcW w:w="1843" w:type="dxa"/>
          </w:tcPr>
          <w:p w:rsidR="002F24AD" w:rsidRPr="002F24AD" w:rsidRDefault="002F24AD" w:rsidP="002F24AD">
            <w:pPr>
              <w:pStyle w:val="ConsPlusNormal"/>
              <w:spacing w:before="120" w:line="276" w:lineRule="auto"/>
              <w:rPr>
                <w:rFonts w:ascii="Times New Roman" w:hAnsi="Times New Roman" w:cs="Times New Roman"/>
                <w:sz w:val="20"/>
              </w:rPr>
            </w:pPr>
            <w:r w:rsidRPr="002F24AD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  <w:p w:rsidR="002F24AD" w:rsidRPr="002F24AD" w:rsidRDefault="002F24AD" w:rsidP="002F24AD">
            <w:pPr>
              <w:pStyle w:val="ConsPlusNormal"/>
              <w:spacing w:before="120" w:line="276" w:lineRule="auto"/>
              <w:rPr>
                <w:rFonts w:ascii="Times New Roman" w:hAnsi="Times New Roman" w:cs="Times New Roman"/>
                <w:sz w:val="20"/>
              </w:rPr>
            </w:pPr>
            <w:r w:rsidRPr="002F24AD">
              <w:rPr>
                <w:rFonts w:ascii="Times New Roman" w:hAnsi="Times New Roman" w:cs="Times New Roman"/>
                <w:sz w:val="20"/>
              </w:rPr>
              <w:t>приобретение объектов недвижимого имущества муниципальными учреждениями</w:t>
            </w:r>
          </w:p>
        </w:tc>
        <w:tc>
          <w:tcPr>
            <w:tcW w:w="1134" w:type="dxa"/>
          </w:tcPr>
          <w:p w:rsidR="002F24AD" w:rsidRPr="002F24AD" w:rsidRDefault="002F24AD" w:rsidP="002F24AD">
            <w:pPr>
              <w:pStyle w:val="ConsPlusNormal"/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2661</w:t>
            </w:r>
          </w:p>
        </w:tc>
        <w:tc>
          <w:tcPr>
            <w:tcW w:w="992" w:type="dxa"/>
          </w:tcPr>
          <w:p w:rsidR="002F24AD" w:rsidRPr="002F24AD" w:rsidRDefault="002F24AD" w:rsidP="002F24AD">
            <w:pPr>
              <w:pStyle w:val="ConsPlusNormal"/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406</w:t>
            </w:r>
          </w:p>
        </w:tc>
        <w:tc>
          <w:tcPr>
            <w:tcW w:w="1134" w:type="dxa"/>
          </w:tcPr>
          <w:p w:rsidR="002F24AD" w:rsidRPr="002F24AD" w:rsidRDefault="002F24AD" w:rsidP="002F24AD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24AD" w:rsidRPr="002F24AD" w:rsidRDefault="002F24AD" w:rsidP="002F24AD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F24AD" w:rsidRPr="002F24AD" w:rsidRDefault="002F24AD" w:rsidP="002F24AD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2F24AD" w:rsidRPr="002F24AD" w:rsidRDefault="002F24AD" w:rsidP="002F24AD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2F24AD" w:rsidRPr="002F24AD" w:rsidRDefault="002F24AD" w:rsidP="002F24AD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24AD" w:rsidTr="002F24AD">
        <w:tc>
          <w:tcPr>
            <w:tcW w:w="1843" w:type="dxa"/>
          </w:tcPr>
          <w:p w:rsidR="002F24AD" w:rsidRPr="002F24AD" w:rsidRDefault="002F24AD" w:rsidP="002F24AD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F24AD">
              <w:rPr>
                <w:rFonts w:ascii="Times New Roman" w:hAnsi="Times New Roman" w:cs="Times New Roman"/>
                <w:sz w:val="20"/>
              </w:rPr>
              <w:t>строительство (реконструкция) объектов недвижимого имущества муниципальными учреждениями</w:t>
            </w:r>
          </w:p>
        </w:tc>
        <w:tc>
          <w:tcPr>
            <w:tcW w:w="1134" w:type="dxa"/>
          </w:tcPr>
          <w:p w:rsidR="002F24AD" w:rsidRPr="002F24AD" w:rsidRDefault="002F24AD" w:rsidP="002F24AD">
            <w:pPr>
              <w:pStyle w:val="ConsPlusNormal"/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2662</w:t>
            </w:r>
          </w:p>
        </w:tc>
        <w:tc>
          <w:tcPr>
            <w:tcW w:w="992" w:type="dxa"/>
          </w:tcPr>
          <w:p w:rsidR="002F24AD" w:rsidRPr="002F24AD" w:rsidRDefault="002F24AD" w:rsidP="002F24AD">
            <w:pPr>
              <w:pStyle w:val="ConsPlusNormal"/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407</w:t>
            </w:r>
          </w:p>
        </w:tc>
        <w:tc>
          <w:tcPr>
            <w:tcW w:w="1134" w:type="dxa"/>
          </w:tcPr>
          <w:p w:rsidR="002F24AD" w:rsidRPr="002F24AD" w:rsidRDefault="002F24AD" w:rsidP="002F24AD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24AD" w:rsidRPr="002F24AD" w:rsidRDefault="002F24AD" w:rsidP="002F24AD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F24AD" w:rsidRPr="002F24AD" w:rsidRDefault="002F24AD" w:rsidP="002F24AD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2F24AD" w:rsidRPr="002F24AD" w:rsidRDefault="002F24AD" w:rsidP="002F24AD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2F24AD" w:rsidRPr="002F24AD" w:rsidRDefault="002F24AD" w:rsidP="002F24AD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F24AD" w:rsidRDefault="002F24AD" w:rsidP="002F24AD">
      <w:pPr>
        <w:pStyle w:val="ConsPlusNormal"/>
        <w:spacing w:before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редакции</w:t>
      </w:r>
    </w:p>
    <w:tbl>
      <w:tblPr>
        <w:tblStyle w:val="a5"/>
        <w:tblW w:w="0" w:type="auto"/>
        <w:tblInd w:w="250" w:type="dxa"/>
        <w:tblLook w:val="04A0"/>
      </w:tblPr>
      <w:tblGrid>
        <w:gridCol w:w="1843"/>
        <w:gridCol w:w="1134"/>
        <w:gridCol w:w="992"/>
        <w:gridCol w:w="1134"/>
        <w:gridCol w:w="992"/>
        <w:gridCol w:w="1134"/>
        <w:gridCol w:w="993"/>
        <w:gridCol w:w="1099"/>
      </w:tblGrid>
      <w:tr w:rsidR="002F24AD" w:rsidTr="007679EC">
        <w:tc>
          <w:tcPr>
            <w:tcW w:w="1843" w:type="dxa"/>
          </w:tcPr>
          <w:p w:rsidR="002F24AD" w:rsidRPr="002F24AD" w:rsidRDefault="002F24AD" w:rsidP="007679EC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F24AD">
              <w:rPr>
                <w:rFonts w:ascii="Times New Roman" w:hAnsi="Times New Roman" w:cs="Times New Roman"/>
                <w:sz w:val="20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34" w:type="dxa"/>
          </w:tcPr>
          <w:p w:rsidR="002F24AD" w:rsidRPr="002F24AD" w:rsidRDefault="002F24AD" w:rsidP="002F24AD">
            <w:pPr>
              <w:pStyle w:val="ConsPlusNormal"/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F24AD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992" w:type="dxa"/>
          </w:tcPr>
          <w:p w:rsidR="002F24AD" w:rsidRPr="002F24AD" w:rsidRDefault="002F24AD" w:rsidP="007679EC">
            <w:pPr>
              <w:pStyle w:val="ConsPlusNormal"/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F24AD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1134" w:type="dxa"/>
          </w:tcPr>
          <w:p w:rsidR="002F24AD" w:rsidRPr="002F24AD" w:rsidRDefault="002F24AD" w:rsidP="007679EC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24AD" w:rsidRPr="002F24AD" w:rsidRDefault="002F24AD" w:rsidP="007679EC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F24AD" w:rsidRPr="002F24AD" w:rsidRDefault="002F24AD" w:rsidP="007679EC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2F24AD" w:rsidRPr="002F24AD" w:rsidRDefault="002F24AD" w:rsidP="007679EC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2F24AD" w:rsidRPr="002F24AD" w:rsidRDefault="002F24AD" w:rsidP="007679EC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24AD" w:rsidTr="007679EC">
        <w:tc>
          <w:tcPr>
            <w:tcW w:w="1843" w:type="dxa"/>
          </w:tcPr>
          <w:p w:rsidR="002F24AD" w:rsidRPr="002F24AD" w:rsidRDefault="002F24AD" w:rsidP="007679EC">
            <w:pPr>
              <w:pStyle w:val="ConsPlusNormal"/>
              <w:spacing w:before="120" w:line="276" w:lineRule="auto"/>
              <w:rPr>
                <w:rFonts w:ascii="Times New Roman" w:hAnsi="Times New Roman" w:cs="Times New Roman"/>
                <w:sz w:val="20"/>
              </w:rPr>
            </w:pPr>
            <w:r w:rsidRPr="002F24AD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2F24AD" w:rsidRPr="002F24AD" w:rsidRDefault="002F24AD" w:rsidP="007679EC">
            <w:pPr>
              <w:pStyle w:val="ConsPlusNormal"/>
              <w:spacing w:before="120" w:line="276" w:lineRule="auto"/>
              <w:rPr>
                <w:rFonts w:ascii="Times New Roman" w:hAnsi="Times New Roman" w:cs="Times New Roman"/>
                <w:sz w:val="20"/>
              </w:rPr>
            </w:pPr>
            <w:r w:rsidRPr="002F24AD">
              <w:rPr>
                <w:rFonts w:ascii="Times New Roman" w:hAnsi="Times New Roman" w:cs="Times New Roman"/>
                <w:sz w:val="20"/>
              </w:rPr>
              <w:t>приобретение объектов недвижимого имущества муниципальными учреждениями</w:t>
            </w:r>
          </w:p>
        </w:tc>
        <w:tc>
          <w:tcPr>
            <w:tcW w:w="1134" w:type="dxa"/>
          </w:tcPr>
          <w:p w:rsidR="002F24AD" w:rsidRPr="002F24AD" w:rsidRDefault="002F24AD" w:rsidP="002F24AD">
            <w:pPr>
              <w:pStyle w:val="ConsPlusNormal"/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2710</w:t>
            </w:r>
          </w:p>
        </w:tc>
        <w:tc>
          <w:tcPr>
            <w:tcW w:w="992" w:type="dxa"/>
          </w:tcPr>
          <w:p w:rsidR="002F24AD" w:rsidRPr="002F24AD" w:rsidRDefault="002F24AD" w:rsidP="007679EC">
            <w:pPr>
              <w:pStyle w:val="ConsPlusNormal"/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406</w:t>
            </w:r>
          </w:p>
        </w:tc>
        <w:tc>
          <w:tcPr>
            <w:tcW w:w="1134" w:type="dxa"/>
          </w:tcPr>
          <w:p w:rsidR="002F24AD" w:rsidRPr="002F24AD" w:rsidRDefault="002F24AD" w:rsidP="007679EC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24AD" w:rsidRPr="002F24AD" w:rsidRDefault="002F24AD" w:rsidP="007679EC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F24AD" w:rsidRPr="002F24AD" w:rsidRDefault="002F24AD" w:rsidP="007679EC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2F24AD" w:rsidRPr="002F24AD" w:rsidRDefault="002F24AD" w:rsidP="007679EC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2F24AD" w:rsidRPr="002F24AD" w:rsidRDefault="002F24AD" w:rsidP="007679EC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24AD" w:rsidTr="007679EC">
        <w:tc>
          <w:tcPr>
            <w:tcW w:w="1843" w:type="dxa"/>
          </w:tcPr>
          <w:p w:rsidR="002F24AD" w:rsidRPr="002F24AD" w:rsidRDefault="002F24AD" w:rsidP="007679EC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F24AD">
              <w:rPr>
                <w:rFonts w:ascii="Times New Roman" w:hAnsi="Times New Roman" w:cs="Times New Roman"/>
                <w:sz w:val="20"/>
              </w:rPr>
              <w:t>строительство (реконструкция) объектов недвижимого имущества муниципальными учреждениями</w:t>
            </w:r>
          </w:p>
        </w:tc>
        <w:tc>
          <w:tcPr>
            <w:tcW w:w="1134" w:type="dxa"/>
          </w:tcPr>
          <w:p w:rsidR="002F24AD" w:rsidRPr="002F24AD" w:rsidRDefault="002F24AD" w:rsidP="002F24AD">
            <w:pPr>
              <w:pStyle w:val="ConsPlusNormal"/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2720</w:t>
            </w:r>
          </w:p>
        </w:tc>
        <w:tc>
          <w:tcPr>
            <w:tcW w:w="992" w:type="dxa"/>
          </w:tcPr>
          <w:p w:rsidR="002F24AD" w:rsidRPr="002F24AD" w:rsidRDefault="002F24AD" w:rsidP="007679EC">
            <w:pPr>
              <w:pStyle w:val="ConsPlusNormal"/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407</w:t>
            </w:r>
          </w:p>
        </w:tc>
        <w:tc>
          <w:tcPr>
            <w:tcW w:w="1134" w:type="dxa"/>
          </w:tcPr>
          <w:p w:rsidR="002F24AD" w:rsidRPr="002F24AD" w:rsidRDefault="002F24AD" w:rsidP="007679EC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24AD" w:rsidRPr="002F24AD" w:rsidRDefault="002F24AD" w:rsidP="007679EC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F24AD" w:rsidRPr="002F24AD" w:rsidRDefault="002F24AD" w:rsidP="007679EC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2F24AD" w:rsidRPr="002F24AD" w:rsidRDefault="002F24AD" w:rsidP="007679EC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2F24AD" w:rsidRPr="002F24AD" w:rsidRDefault="002F24AD" w:rsidP="007679EC">
            <w:pPr>
              <w:pStyle w:val="ConsPlusNormal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F24AD" w:rsidRDefault="007679EC" w:rsidP="00177A0F">
      <w:pPr>
        <w:pStyle w:val="ConsPlusNormal"/>
        <w:numPr>
          <w:ilvl w:val="1"/>
          <w:numId w:val="4"/>
        </w:numPr>
        <w:spacing w:before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четвертом сноски 3  приложения № 1 к Порядку заменить цифру «2652» на «2720».</w:t>
      </w:r>
    </w:p>
    <w:p w:rsidR="00177A0F" w:rsidRDefault="00177A0F" w:rsidP="00177A0F">
      <w:pPr>
        <w:pStyle w:val="ConsPlusNormal"/>
        <w:numPr>
          <w:ilvl w:val="1"/>
          <w:numId w:val="4"/>
        </w:numPr>
        <w:spacing w:before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сноске 7 приложения № 1 к Порядку заменить слова «в строке 2600»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 строкам».</w:t>
      </w:r>
    </w:p>
    <w:p w:rsidR="00473784" w:rsidRPr="00473784" w:rsidRDefault="00177A0F" w:rsidP="00473784">
      <w:pPr>
        <w:pStyle w:val="a4"/>
        <w:numPr>
          <w:ilvl w:val="1"/>
          <w:numId w:val="4"/>
        </w:numPr>
        <w:autoSpaceDE w:val="0"/>
        <w:autoSpaceDN w:val="0"/>
        <w:adjustRightInd w:val="0"/>
        <w:ind w:left="0" w:firstLine="698"/>
        <w:jc w:val="both"/>
        <w:rPr>
          <w:rFonts w:eastAsiaTheme="minorHAnsi"/>
          <w:sz w:val="28"/>
          <w:szCs w:val="28"/>
        </w:rPr>
      </w:pPr>
      <w:r w:rsidRPr="00177A0F">
        <w:rPr>
          <w:sz w:val="28"/>
          <w:szCs w:val="28"/>
        </w:rPr>
        <w:t>Дополнить раздел II. «Сведения по выплатам на закупки товаров, работ, услуг»</w:t>
      </w:r>
      <w:r w:rsidR="00473784">
        <w:rPr>
          <w:sz w:val="28"/>
          <w:szCs w:val="28"/>
        </w:rPr>
        <w:t>:</w:t>
      </w:r>
    </w:p>
    <w:p w:rsidR="00177A0F" w:rsidRDefault="00473784" w:rsidP="00473784">
      <w:pPr>
        <w:pStyle w:val="a4"/>
        <w:numPr>
          <w:ilvl w:val="2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</w:t>
      </w:r>
      <w:r w:rsidR="00177A0F" w:rsidRPr="00177A0F">
        <w:rPr>
          <w:sz w:val="28"/>
          <w:szCs w:val="28"/>
        </w:rPr>
        <w:t xml:space="preserve"> графой 4.2 «</w:t>
      </w:r>
      <w:r>
        <w:rPr>
          <w:rFonts w:eastAsiaTheme="minorHAnsi"/>
          <w:sz w:val="28"/>
          <w:szCs w:val="28"/>
        </w:rPr>
        <w:t>"Уникальный код &lt;10.2&gt;";</w:t>
      </w:r>
    </w:p>
    <w:p w:rsidR="00473784" w:rsidRDefault="00473784" w:rsidP="00473784">
      <w:pPr>
        <w:pStyle w:val="a4"/>
        <w:numPr>
          <w:ilvl w:val="2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после строки 26310.1 строкой следующего содержания:</w:t>
      </w:r>
    </w:p>
    <w:p w:rsidR="00473784" w:rsidRDefault="00473784" w:rsidP="00473784">
      <w:pPr>
        <w:pStyle w:val="a4"/>
        <w:autoSpaceDE w:val="0"/>
        <w:autoSpaceDN w:val="0"/>
        <w:adjustRightInd w:val="0"/>
        <w:ind w:left="141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« </w:t>
      </w:r>
    </w:p>
    <w:tbl>
      <w:tblPr>
        <w:tblStyle w:val="a5"/>
        <w:tblW w:w="0" w:type="auto"/>
        <w:tblInd w:w="250" w:type="dxa"/>
        <w:tblLook w:val="04A0"/>
      </w:tblPr>
      <w:tblGrid>
        <w:gridCol w:w="1843"/>
        <w:gridCol w:w="1361"/>
        <w:gridCol w:w="1019"/>
        <w:gridCol w:w="1019"/>
        <w:gridCol w:w="1019"/>
        <w:gridCol w:w="1020"/>
        <w:gridCol w:w="1020"/>
        <w:gridCol w:w="1020"/>
      </w:tblGrid>
      <w:tr w:rsidR="00861C76" w:rsidTr="00861C76">
        <w:tc>
          <w:tcPr>
            <w:tcW w:w="1843" w:type="dxa"/>
          </w:tcPr>
          <w:p w:rsidR="00861C76" w:rsidRPr="00861C76" w:rsidRDefault="00861C76" w:rsidP="00861C7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:rsidR="00861C76" w:rsidRPr="00861C76" w:rsidRDefault="00861C76" w:rsidP="0047378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szCs w:val="20"/>
              </w:rPr>
            </w:pPr>
            <w:r w:rsidRPr="00861C76">
              <w:rPr>
                <w:rFonts w:eastAsiaTheme="minorHAnsi"/>
                <w:sz w:val="20"/>
                <w:szCs w:val="20"/>
              </w:rPr>
              <w:t>из них &lt;10.2&gt;</w:t>
            </w:r>
          </w:p>
        </w:tc>
        <w:tc>
          <w:tcPr>
            <w:tcW w:w="1019" w:type="dxa"/>
          </w:tcPr>
          <w:p w:rsidR="00861C76" w:rsidRPr="00861C76" w:rsidRDefault="00861C76" w:rsidP="0047378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26310.2</w:t>
            </w:r>
          </w:p>
        </w:tc>
        <w:tc>
          <w:tcPr>
            <w:tcW w:w="1019" w:type="dxa"/>
          </w:tcPr>
          <w:p w:rsidR="00861C76" w:rsidRPr="00861C76" w:rsidRDefault="00861C76" w:rsidP="0047378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19" w:type="dxa"/>
          </w:tcPr>
          <w:p w:rsidR="00861C76" w:rsidRPr="00861C76" w:rsidRDefault="00861C76" w:rsidP="0047378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20" w:type="dxa"/>
          </w:tcPr>
          <w:p w:rsidR="00861C76" w:rsidRPr="00861C76" w:rsidRDefault="00861C76" w:rsidP="0047378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20" w:type="dxa"/>
          </w:tcPr>
          <w:p w:rsidR="00861C76" w:rsidRPr="00861C76" w:rsidRDefault="00861C76" w:rsidP="0047378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20" w:type="dxa"/>
          </w:tcPr>
          <w:p w:rsidR="00861C76" w:rsidRPr="00861C76" w:rsidRDefault="00861C76" w:rsidP="0047378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szCs w:val="20"/>
              </w:rPr>
            </w:pPr>
          </w:p>
        </w:tc>
      </w:tr>
    </w:tbl>
    <w:p w:rsidR="00861C76" w:rsidRDefault="00861C76" w:rsidP="00473784">
      <w:pPr>
        <w:pStyle w:val="a4"/>
        <w:autoSpaceDE w:val="0"/>
        <w:autoSpaceDN w:val="0"/>
        <w:adjustRightInd w:val="0"/>
        <w:ind w:left="141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»;</w:t>
      </w:r>
    </w:p>
    <w:p w:rsidR="00861C76" w:rsidRPr="00861C76" w:rsidRDefault="00861C76" w:rsidP="00861C76">
      <w:pPr>
        <w:pStyle w:val="a4"/>
        <w:numPr>
          <w:ilvl w:val="2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861C76">
        <w:rPr>
          <w:rFonts w:eastAsiaTheme="minorHAnsi"/>
          <w:sz w:val="28"/>
          <w:szCs w:val="28"/>
        </w:rPr>
        <w:t>после строки 26430.1 строкой следующего содержания:</w:t>
      </w:r>
    </w:p>
    <w:p w:rsidR="00861C76" w:rsidRDefault="00861C76" w:rsidP="00861C76">
      <w:pPr>
        <w:pStyle w:val="a4"/>
        <w:autoSpaceDE w:val="0"/>
        <w:autoSpaceDN w:val="0"/>
        <w:adjustRightInd w:val="0"/>
        <w:ind w:left="141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</w:p>
    <w:tbl>
      <w:tblPr>
        <w:tblStyle w:val="a5"/>
        <w:tblW w:w="0" w:type="auto"/>
        <w:tblInd w:w="250" w:type="dxa"/>
        <w:tblLook w:val="04A0"/>
      </w:tblPr>
      <w:tblGrid>
        <w:gridCol w:w="1843"/>
        <w:gridCol w:w="1361"/>
        <w:gridCol w:w="1019"/>
        <w:gridCol w:w="1019"/>
        <w:gridCol w:w="1019"/>
        <w:gridCol w:w="1020"/>
        <w:gridCol w:w="1020"/>
        <w:gridCol w:w="1020"/>
      </w:tblGrid>
      <w:tr w:rsidR="00861C76" w:rsidRPr="00861C76" w:rsidTr="00861C76">
        <w:tc>
          <w:tcPr>
            <w:tcW w:w="1843" w:type="dxa"/>
          </w:tcPr>
          <w:p w:rsidR="00861C76" w:rsidRPr="00861C76" w:rsidRDefault="00861C76" w:rsidP="00861C7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:rsidR="00861C76" w:rsidRPr="00861C76" w:rsidRDefault="00861C76" w:rsidP="00861C7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szCs w:val="20"/>
              </w:rPr>
            </w:pPr>
            <w:r w:rsidRPr="00861C76">
              <w:rPr>
                <w:rFonts w:eastAsiaTheme="minorHAnsi"/>
                <w:sz w:val="20"/>
                <w:szCs w:val="20"/>
              </w:rPr>
              <w:t>из них &lt;10.2&gt;</w:t>
            </w:r>
          </w:p>
        </w:tc>
        <w:tc>
          <w:tcPr>
            <w:tcW w:w="1019" w:type="dxa"/>
          </w:tcPr>
          <w:p w:rsidR="00861C76" w:rsidRPr="00861C76" w:rsidRDefault="00861C76" w:rsidP="00861C7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26430.2</w:t>
            </w:r>
          </w:p>
        </w:tc>
        <w:tc>
          <w:tcPr>
            <w:tcW w:w="1019" w:type="dxa"/>
          </w:tcPr>
          <w:p w:rsidR="00861C76" w:rsidRPr="00861C76" w:rsidRDefault="00861C76" w:rsidP="00861C7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19" w:type="dxa"/>
          </w:tcPr>
          <w:p w:rsidR="00861C76" w:rsidRPr="00861C76" w:rsidRDefault="00861C76" w:rsidP="00861C7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20" w:type="dxa"/>
          </w:tcPr>
          <w:p w:rsidR="00861C76" w:rsidRPr="00861C76" w:rsidRDefault="00861C76" w:rsidP="00861C7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20" w:type="dxa"/>
          </w:tcPr>
          <w:p w:rsidR="00861C76" w:rsidRPr="00861C76" w:rsidRDefault="00861C76" w:rsidP="00861C7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20" w:type="dxa"/>
          </w:tcPr>
          <w:p w:rsidR="00861C76" w:rsidRPr="00861C76" w:rsidRDefault="00861C76" w:rsidP="00861C7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szCs w:val="20"/>
              </w:rPr>
            </w:pPr>
          </w:p>
        </w:tc>
      </w:tr>
    </w:tbl>
    <w:p w:rsidR="00861C76" w:rsidRDefault="00861C76" w:rsidP="00861C76">
      <w:pPr>
        <w:pStyle w:val="a4"/>
        <w:autoSpaceDE w:val="0"/>
        <w:autoSpaceDN w:val="0"/>
        <w:adjustRightInd w:val="0"/>
        <w:ind w:left="141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»;</w:t>
      </w:r>
    </w:p>
    <w:p w:rsidR="00861C76" w:rsidRPr="00861C76" w:rsidRDefault="00861C76" w:rsidP="00861C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</w:t>
      </w:r>
      <w:r w:rsidRPr="00861C76">
        <w:rPr>
          <w:rFonts w:eastAsiaTheme="minorHAnsi"/>
          <w:sz w:val="28"/>
          <w:szCs w:val="28"/>
        </w:rPr>
        <w:t>1.9.4 после строки 26451.1 строкой следующего содержания:</w:t>
      </w:r>
    </w:p>
    <w:p w:rsidR="00861C76" w:rsidRDefault="00861C76" w:rsidP="00861C76">
      <w:pPr>
        <w:pStyle w:val="a4"/>
        <w:autoSpaceDE w:val="0"/>
        <w:autoSpaceDN w:val="0"/>
        <w:adjustRightInd w:val="0"/>
        <w:ind w:left="141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</w:p>
    <w:tbl>
      <w:tblPr>
        <w:tblStyle w:val="a5"/>
        <w:tblW w:w="0" w:type="auto"/>
        <w:tblInd w:w="250" w:type="dxa"/>
        <w:tblLook w:val="04A0"/>
      </w:tblPr>
      <w:tblGrid>
        <w:gridCol w:w="1843"/>
        <w:gridCol w:w="1361"/>
        <w:gridCol w:w="1019"/>
        <w:gridCol w:w="1019"/>
        <w:gridCol w:w="1019"/>
        <w:gridCol w:w="1020"/>
        <w:gridCol w:w="1020"/>
        <w:gridCol w:w="1020"/>
      </w:tblGrid>
      <w:tr w:rsidR="00861C76" w:rsidRPr="00861C76" w:rsidTr="00861C76">
        <w:tc>
          <w:tcPr>
            <w:tcW w:w="1843" w:type="dxa"/>
          </w:tcPr>
          <w:p w:rsidR="00861C76" w:rsidRPr="00861C76" w:rsidRDefault="00861C76" w:rsidP="00861C7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:rsidR="00861C76" w:rsidRPr="00861C76" w:rsidRDefault="00861C76" w:rsidP="00861C7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szCs w:val="20"/>
              </w:rPr>
            </w:pPr>
            <w:r w:rsidRPr="00861C76">
              <w:rPr>
                <w:rFonts w:eastAsiaTheme="minorHAnsi"/>
                <w:sz w:val="20"/>
                <w:szCs w:val="20"/>
              </w:rPr>
              <w:t>из них &lt;10.2&gt;</w:t>
            </w:r>
          </w:p>
        </w:tc>
        <w:tc>
          <w:tcPr>
            <w:tcW w:w="1019" w:type="dxa"/>
          </w:tcPr>
          <w:p w:rsidR="00861C76" w:rsidRPr="00861C76" w:rsidRDefault="00861C76" w:rsidP="00861C7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26451.2</w:t>
            </w:r>
          </w:p>
        </w:tc>
        <w:tc>
          <w:tcPr>
            <w:tcW w:w="1019" w:type="dxa"/>
          </w:tcPr>
          <w:p w:rsidR="00861C76" w:rsidRPr="00861C76" w:rsidRDefault="00861C76" w:rsidP="00861C7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19" w:type="dxa"/>
          </w:tcPr>
          <w:p w:rsidR="00861C76" w:rsidRPr="00861C76" w:rsidRDefault="00861C76" w:rsidP="00861C7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20" w:type="dxa"/>
          </w:tcPr>
          <w:p w:rsidR="00861C76" w:rsidRPr="00861C76" w:rsidRDefault="00861C76" w:rsidP="00861C7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20" w:type="dxa"/>
          </w:tcPr>
          <w:p w:rsidR="00861C76" w:rsidRPr="00861C76" w:rsidRDefault="00861C76" w:rsidP="00861C7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20" w:type="dxa"/>
          </w:tcPr>
          <w:p w:rsidR="00861C76" w:rsidRPr="00861C76" w:rsidRDefault="00861C76" w:rsidP="00861C7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szCs w:val="20"/>
              </w:rPr>
            </w:pPr>
          </w:p>
        </w:tc>
      </w:tr>
    </w:tbl>
    <w:p w:rsidR="00861C76" w:rsidRDefault="00861C76" w:rsidP="00861C76">
      <w:pPr>
        <w:pStyle w:val="a4"/>
        <w:autoSpaceDE w:val="0"/>
        <w:autoSpaceDN w:val="0"/>
        <w:adjustRightInd w:val="0"/>
        <w:ind w:left="141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»;</w:t>
      </w:r>
    </w:p>
    <w:p w:rsidR="00861C76" w:rsidRDefault="00861C76" w:rsidP="00861C76">
      <w:pPr>
        <w:pStyle w:val="a4"/>
        <w:numPr>
          <w:ilvl w:val="2"/>
          <w:numId w:val="6"/>
        </w:numPr>
        <w:autoSpaceDE w:val="0"/>
        <w:autoSpaceDN w:val="0"/>
        <w:adjustRightInd w:val="0"/>
        <w:ind w:left="1560" w:hanging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сноской следующего содержания:</w:t>
      </w:r>
    </w:p>
    <w:p w:rsidR="00861C76" w:rsidRPr="00861C76" w:rsidRDefault="00861C76" w:rsidP="00861C76">
      <w:pPr>
        <w:pStyle w:val="a4"/>
        <w:autoSpaceDE w:val="0"/>
        <w:autoSpaceDN w:val="0"/>
        <w:adjustRightInd w:val="0"/>
        <w:ind w:left="-142"/>
        <w:jc w:val="both"/>
        <w:rPr>
          <w:rFonts w:eastAsiaTheme="minorHAnsi"/>
          <w:sz w:val="28"/>
          <w:szCs w:val="28"/>
        </w:rPr>
      </w:pPr>
      <w:proofErr w:type="gramStart"/>
      <w:r w:rsidRPr="00861C76">
        <w:rPr>
          <w:rFonts w:eastAsiaTheme="minorHAnsi"/>
          <w:sz w:val="28"/>
          <w:szCs w:val="28"/>
        </w:rPr>
        <w:t xml:space="preserve">"&lt;10.2&gt; Указывается уникальный код объекта капитального строительства или объекта недвижимого имущества, присвоенный государственной интегрированной информационной системой управления общественными финансами "Электронный бюджет", в случае если источником финансового обеспечения расходов на осуществление капитальных вложений являются средства федерального бюджета, в том числе предоставленные в виде межбюджетного трансферта в целях </w:t>
      </w:r>
      <w:proofErr w:type="spellStart"/>
      <w:r w:rsidRPr="00861C76">
        <w:rPr>
          <w:rFonts w:eastAsiaTheme="minorHAnsi"/>
          <w:sz w:val="28"/>
          <w:szCs w:val="28"/>
        </w:rPr>
        <w:t>софинансирования</w:t>
      </w:r>
      <w:proofErr w:type="spellEnd"/>
      <w:r w:rsidRPr="00861C76">
        <w:rPr>
          <w:rFonts w:eastAsiaTheme="minorHAnsi"/>
          <w:sz w:val="28"/>
          <w:szCs w:val="28"/>
        </w:rPr>
        <w:t xml:space="preserve"> расходных обязательств субъекта Российской Федерации (муниципального образования)."</w:t>
      </w:r>
      <w:proofErr w:type="gramEnd"/>
    </w:p>
    <w:p w:rsidR="00EF2B35" w:rsidRDefault="00A85973" w:rsidP="00EF2B35">
      <w:pPr>
        <w:pStyle w:val="ConsPlusNormal"/>
        <w:spacing w:before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61FA">
        <w:rPr>
          <w:rFonts w:ascii="Times New Roman" w:hAnsi="Times New Roman" w:cs="Times New Roman"/>
          <w:sz w:val="28"/>
          <w:szCs w:val="28"/>
        </w:rPr>
        <w:t xml:space="preserve">3. </w:t>
      </w:r>
      <w:r w:rsidR="006467EC">
        <w:rPr>
          <w:rFonts w:ascii="Times New Roman" w:hAnsi="Times New Roman" w:cs="Times New Roman"/>
          <w:sz w:val="28"/>
          <w:szCs w:val="28"/>
        </w:rPr>
        <w:t>Настоящее п</w:t>
      </w:r>
      <w:r w:rsidRPr="009861FA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proofErr w:type="gramStart"/>
      <w:r w:rsidRPr="009861F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9861FA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9861FA">
        <w:rPr>
          <w:rFonts w:ascii="Times New Roman" w:hAnsi="Times New Roman" w:cs="Times New Roman"/>
          <w:sz w:val="28"/>
          <w:szCs w:val="28"/>
        </w:rPr>
        <w:t>.</w:t>
      </w:r>
      <w:r w:rsidRPr="00986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1FA" w:rsidRPr="00EF2B35" w:rsidRDefault="00A85973" w:rsidP="00EF2B3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2B35">
        <w:rPr>
          <w:rFonts w:ascii="Times New Roman" w:hAnsi="Times New Roman" w:cs="Times New Roman"/>
          <w:sz w:val="28"/>
          <w:szCs w:val="28"/>
        </w:rPr>
        <w:t xml:space="preserve">4. </w:t>
      </w:r>
      <w:r w:rsidR="009861FA" w:rsidRPr="00EF2B3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- бюллетень «</w:t>
      </w:r>
      <w:proofErr w:type="spellStart"/>
      <w:r w:rsidR="009861FA" w:rsidRPr="00EF2B35">
        <w:rPr>
          <w:rFonts w:ascii="Times New Roman" w:hAnsi="Times New Roman" w:cs="Times New Roman"/>
          <w:sz w:val="28"/>
          <w:szCs w:val="28"/>
        </w:rPr>
        <w:t>Солецкий</w:t>
      </w:r>
      <w:proofErr w:type="spellEnd"/>
      <w:r w:rsidR="009861FA" w:rsidRPr="00EF2B35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A85973" w:rsidRPr="009861FA" w:rsidRDefault="00A85973" w:rsidP="004905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1FA" w:rsidRPr="0096018C" w:rsidRDefault="009861FA" w:rsidP="009861FA">
      <w:pPr>
        <w:suppressAutoHyphens/>
        <w:jc w:val="both"/>
        <w:rPr>
          <w:b/>
          <w:sz w:val="26"/>
          <w:szCs w:val="26"/>
        </w:rPr>
      </w:pPr>
      <w:r w:rsidRPr="0096018C">
        <w:rPr>
          <w:b/>
          <w:sz w:val="26"/>
          <w:szCs w:val="26"/>
        </w:rPr>
        <w:t>Проект подготовил и подписал</w:t>
      </w:r>
    </w:p>
    <w:p w:rsidR="009861FA" w:rsidRPr="0096018C" w:rsidRDefault="002F5408" w:rsidP="009861FA">
      <w:pPr>
        <w:suppressAutoHyphens/>
        <w:jc w:val="both"/>
        <w:rPr>
          <w:sz w:val="26"/>
          <w:szCs w:val="26"/>
        </w:rPr>
      </w:pPr>
      <w:r>
        <w:rPr>
          <w:b/>
          <w:sz w:val="26"/>
          <w:szCs w:val="26"/>
        </w:rPr>
        <w:t>Председатель комитета финансов</w:t>
      </w:r>
      <w:r w:rsidR="009861FA" w:rsidRPr="0096018C">
        <w:rPr>
          <w:b/>
          <w:sz w:val="26"/>
          <w:szCs w:val="26"/>
        </w:rPr>
        <w:t xml:space="preserve">                    </w:t>
      </w:r>
      <w:r w:rsidR="00EF2B35">
        <w:rPr>
          <w:b/>
          <w:sz w:val="26"/>
          <w:szCs w:val="26"/>
        </w:rPr>
        <w:t xml:space="preserve">                       </w:t>
      </w:r>
      <w:r w:rsidR="009861FA" w:rsidRPr="0096018C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Т.Ю. Петрова</w:t>
      </w:r>
    </w:p>
    <w:p w:rsidR="00197D8D" w:rsidRDefault="00197D8D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197D8D" w:rsidRDefault="00197D8D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197D8D" w:rsidRDefault="00197D8D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197D8D" w:rsidRDefault="00197D8D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197D8D" w:rsidRDefault="00197D8D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197D8D" w:rsidRDefault="00197D8D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197D8D" w:rsidRDefault="00197D8D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197D8D" w:rsidRDefault="00197D8D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A0545F" w:rsidRDefault="00A0545F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ЛИСТ СОГЛАСОВАНИЯ</w:t>
      </w:r>
    </w:p>
    <w:p w:rsidR="00A0545F" w:rsidRDefault="00A0545F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1597"/>
        <w:gridCol w:w="2911"/>
        <w:gridCol w:w="496"/>
        <w:gridCol w:w="1914"/>
        <w:gridCol w:w="65"/>
        <w:gridCol w:w="419"/>
        <w:gridCol w:w="1305"/>
        <w:gridCol w:w="722"/>
      </w:tblGrid>
      <w:tr w:rsidR="00A0545F" w:rsidTr="00806ADA">
        <w:trPr>
          <w:gridAfter w:val="1"/>
          <w:wAfter w:w="722" w:type="dxa"/>
          <w:jc w:val="center"/>
        </w:trPr>
        <w:tc>
          <w:tcPr>
            <w:tcW w:w="4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545F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постановления Администрации муниципального округа</w:t>
            </w:r>
          </w:p>
        </w:tc>
        <w:tc>
          <w:tcPr>
            <w:tcW w:w="496" w:type="dxa"/>
            <w:hideMark/>
          </w:tcPr>
          <w:p w:rsidR="00A0545F" w:rsidRDefault="00A0545F" w:rsidP="00806ADA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545F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hideMark/>
          </w:tcPr>
          <w:p w:rsidR="00A0545F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545F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0545F" w:rsidTr="00806ADA">
        <w:trPr>
          <w:gridAfter w:val="1"/>
          <w:wAfter w:w="722" w:type="dxa"/>
          <w:jc w:val="center"/>
        </w:trPr>
        <w:tc>
          <w:tcPr>
            <w:tcW w:w="870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545F" w:rsidRPr="00A0545F" w:rsidRDefault="00A0545F" w:rsidP="00806ADA">
            <w:pPr>
              <w:jc w:val="center"/>
              <w:rPr>
                <w:b/>
                <w:sz w:val="18"/>
                <w:szCs w:val="18"/>
              </w:rPr>
            </w:pPr>
            <w:r w:rsidRPr="00A0545F">
              <w:rPr>
                <w:sz w:val="18"/>
                <w:szCs w:val="18"/>
              </w:rPr>
              <w:t>(вид документа</w:t>
            </w:r>
            <w:r w:rsidRPr="00A0545F">
              <w:rPr>
                <w:b/>
                <w:sz w:val="18"/>
                <w:szCs w:val="18"/>
              </w:rPr>
              <w:t>)</w:t>
            </w:r>
          </w:p>
          <w:p w:rsidR="00A0545F" w:rsidRDefault="00EF2B35" w:rsidP="00806ADA">
            <w:pPr>
              <w:pStyle w:val="ConsPlusTitle"/>
              <w:jc w:val="center"/>
              <w:rPr>
                <w:sz w:val="24"/>
                <w:szCs w:val="24"/>
              </w:rPr>
            </w:pPr>
            <w:r w:rsidRPr="004905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Порядок составления и утверждения плана финансово – хозяйственной деятельности муниципальных учреждений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0545F" w:rsidTr="00A0545F">
        <w:trPr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5F" w:rsidRPr="00A0545F" w:rsidRDefault="00A0545F" w:rsidP="00806ADA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18"/>
                <w:szCs w:val="18"/>
              </w:rPr>
            </w:pPr>
            <w:r w:rsidRPr="00A0545F">
              <w:rPr>
                <w:spacing w:val="-12"/>
                <w:sz w:val="18"/>
                <w:szCs w:val="18"/>
              </w:rPr>
              <w:t>Дата</w:t>
            </w:r>
            <w:r w:rsidRPr="00A0545F">
              <w:rPr>
                <w:spacing w:val="-12"/>
                <w:sz w:val="18"/>
                <w:szCs w:val="18"/>
              </w:rPr>
              <w:br/>
              <w:t>поступления</w:t>
            </w:r>
            <w:r w:rsidRPr="00A0545F">
              <w:rPr>
                <w:spacing w:val="-12"/>
                <w:sz w:val="18"/>
                <w:szCs w:val="18"/>
              </w:rPr>
              <w:br/>
              <w:t>на согласование,</w:t>
            </w:r>
            <w:r w:rsidRPr="00A0545F">
              <w:rPr>
                <w:spacing w:val="-12"/>
                <w:sz w:val="18"/>
                <w:szCs w:val="18"/>
              </w:rPr>
              <w:br/>
              <w:t>подпись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5F" w:rsidRPr="00A0545F" w:rsidRDefault="00A0545F" w:rsidP="00806ADA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18"/>
                <w:szCs w:val="18"/>
              </w:rPr>
            </w:pPr>
            <w:r w:rsidRPr="00A0545F">
              <w:rPr>
                <w:spacing w:val="-12"/>
                <w:sz w:val="18"/>
                <w:szCs w:val="18"/>
              </w:rPr>
              <w:t>Наименование должности, инициалы</w:t>
            </w:r>
            <w:r w:rsidRPr="00A0545F">
              <w:rPr>
                <w:spacing w:val="-12"/>
                <w:sz w:val="18"/>
                <w:szCs w:val="18"/>
              </w:rPr>
              <w:br/>
              <w:t>и фамилия руководителя, с которым</w:t>
            </w:r>
            <w:r w:rsidRPr="00A0545F">
              <w:rPr>
                <w:spacing w:val="-12"/>
                <w:sz w:val="18"/>
                <w:szCs w:val="18"/>
              </w:rPr>
              <w:br/>
              <w:t>согласуется проект документа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5F" w:rsidRPr="00A0545F" w:rsidRDefault="00A0545F" w:rsidP="00806ADA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18"/>
                <w:szCs w:val="18"/>
              </w:rPr>
            </w:pPr>
            <w:r w:rsidRPr="00A0545F">
              <w:rPr>
                <w:spacing w:val="-12"/>
                <w:sz w:val="18"/>
                <w:szCs w:val="18"/>
              </w:rPr>
              <w:t xml:space="preserve">Дата и номер документа,  подтверждающего </w:t>
            </w:r>
            <w:r w:rsidRPr="00A0545F">
              <w:rPr>
                <w:spacing w:val="-12"/>
                <w:sz w:val="18"/>
                <w:szCs w:val="18"/>
              </w:rPr>
              <w:br/>
              <w:t>согласование, или дата</w:t>
            </w:r>
            <w:r w:rsidRPr="00A0545F">
              <w:rPr>
                <w:spacing w:val="-12"/>
                <w:sz w:val="18"/>
                <w:szCs w:val="18"/>
              </w:rPr>
              <w:br/>
              <w:t xml:space="preserve">согласования, подпись </w:t>
            </w:r>
          </w:p>
        </w:tc>
      </w:tr>
      <w:tr w:rsidR="00A0545F" w:rsidTr="00A0545F">
        <w:trPr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5F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45F" w:rsidRPr="00A40FFC" w:rsidRDefault="00A0545F" w:rsidP="00A054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0FFC">
              <w:rPr>
                <w:sz w:val="28"/>
                <w:szCs w:val="28"/>
              </w:rPr>
              <w:t xml:space="preserve">Заместитель Главы администрации муниципального </w:t>
            </w:r>
            <w:r>
              <w:rPr>
                <w:sz w:val="28"/>
                <w:szCs w:val="28"/>
              </w:rPr>
              <w:t>округа</w:t>
            </w:r>
            <w:r w:rsidRPr="00A40FFC">
              <w:rPr>
                <w:sz w:val="28"/>
                <w:szCs w:val="28"/>
              </w:rPr>
              <w:t xml:space="preserve"> Михайлова</w:t>
            </w:r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5F" w:rsidRDefault="00A0545F" w:rsidP="00806ADA">
            <w:pPr>
              <w:tabs>
                <w:tab w:val="left" w:pos="6800"/>
              </w:tabs>
              <w:spacing w:before="120" w:line="240" w:lineRule="exact"/>
              <w:ind w:left="-113" w:right="-113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A0545F" w:rsidTr="00A0545F">
        <w:trPr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5F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45F" w:rsidRPr="00A40FFC" w:rsidRDefault="00A0545F" w:rsidP="00A054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культуры и молодежной политики Левашова Н.В.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5F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0545F" w:rsidTr="00A0545F">
        <w:trPr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5F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45F" w:rsidRDefault="00A0545F" w:rsidP="00A054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</w:t>
            </w:r>
          </w:p>
          <w:p w:rsidR="00A0545F" w:rsidRDefault="007C0F30" w:rsidP="007C0F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управлению муниципальным имуществом, </w:t>
            </w:r>
            <w:r w:rsidR="00A0545F">
              <w:rPr>
                <w:sz w:val="28"/>
                <w:szCs w:val="28"/>
              </w:rPr>
              <w:t>градостроитель</w:t>
            </w:r>
            <w:r>
              <w:rPr>
                <w:sz w:val="28"/>
                <w:szCs w:val="28"/>
              </w:rPr>
              <w:t>ной деятельности</w:t>
            </w:r>
            <w:r w:rsidR="00A0545F">
              <w:rPr>
                <w:sz w:val="28"/>
                <w:szCs w:val="28"/>
              </w:rPr>
              <w:t xml:space="preserve"> и благоустройств</w:t>
            </w:r>
            <w:r>
              <w:rPr>
                <w:sz w:val="28"/>
                <w:szCs w:val="28"/>
              </w:rPr>
              <w:t>у</w:t>
            </w:r>
            <w:r w:rsidR="00A054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Семёнова А.С.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5F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0545F" w:rsidTr="00A0545F">
        <w:trPr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5F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45F" w:rsidRPr="00A40FFC" w:rsidRDefault="00A0545F" w:rsidP="00A054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</w:t>
            </w:r>
            <w:r w:rsidRPr="00A40FFC">
              <w:rPr>
                <w:sz w:val="28"/>
                <w:szCs w:val="28"/>
              </w:rPr>
              <w:t xml:space="preserve"> образования и спорта </w:t>
            </w:r>
            <w:proofErr w:type="spellStart"/>
            <w:r w:rsidRPr="00A40FFC">
              <w:rPr>
                <w:sz w:val="28"/>
                <w:szCs w:val="28"/>
              </w:rPr>
              <w:t>Кирышева</w:t>
            </w:r>
            <w:proofErr w:type="spellEnd"/>
            <w:r w:rsidRPr="00A40FFC">
              <w:rPr>
                <w:sz w:val="28"/>
                <w:szCs w:val="28"/>
              </w:rPr>
              <w:t xml:space="preserve"> Т.Е.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5F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F2B35" w:rsidTr="00A0545F">
        <w:trPr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35" w:rsidRDefault="00EF2B35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35" w:rsidRDefault="00EF2B35" w:rsidP="000A5E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0FFC">
              <w:rPr>
                <w:sz w:val="28"/>
                <w:szCs w:val="28"/>
              </w:rPr>
              <w:t xml:space="preserve">Ведущий специалист-юрист юридического отдела </w:t>
            </w:r>
            <w:r w:rsidR="000A5EE0">
              <w:rPr>
                <w:sz w:val="28"/>
                <w:szCs w:val="28"/>
              </w:rPr>
              <w:t>Пономарева В.В.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35" w:rsidRDefault="00EF2B35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A0545F" w:rsidRDefault="00A0545F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A0545F" w:rsidRDefault="00A0545F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A0545F" w:rsidRDefault="00A0545F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A0545F" w:rsidRDefault="00A0545F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A0545F" w:rsidRDefault="00A0545F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A0545F" w:rsidRDefault="00A0545F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A0545F" w:rsidRDefault="00A0545F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A0545F" w:rsidRDefault="00A0545F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A0545F" w:rsidRDefault="00A0545F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A0545F" w:rsidRDefault="00A0545F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A0545F" w:rsidRDefault="00A0545F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A0545F" w:rsidRDefault="00A0545F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A0545F" w:rsidRDefault="00A0545F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A0545F" w:rsidRDefault="00A0545F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A0545F" w:rsidRDefault="00A0545F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A0545F" w:rsidRDefault="00A0545F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A0545F" w:rsidRDefault="00A0545F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A0545F" w:rsidRDefault="00A0545F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A0545F" w:rsidRDefault="00A0545F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A0545F" w:rsidRDefault="00A0545F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A0545F" w:rsidRDefault="00A0545F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A0545F" w:rsidRDefault="00A0545F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A77565" w:rsidRDefault="00A77565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A77565" w:rsidRDefault="00A77565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A77565" w:rsidRDefault="00A77565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A77565" w:rsidRDefault="00A77565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A77565" w:rsidRDefault="00A77565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A0545F" w:rsidRDefault="00A0545F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A0545F" w:rsidRDefault="00A0545F" w:rsidP="00A0545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УКАЗАТЕЛЬ РАССЫЛКИ</w:t>
      </w:r>
    </w:p>
    <w:tbl>
      <w:tblPr>
        <w:tblW w:w="0" w:type="auto"/>
        <w:jc w:val="center"/>
        <w:tblLook w:val="01E0"/>
      </w:tblPr>
      <w:tblGrid>
        <w:gridCol w:w="4508"/>
        <w:gridCol w:w="236"/>
        <w:gridCol w:w="260"/>
        <w:gridCol w:w="1914"/>
        <w:gridCol w:w="484"/>
        <w:gridCol w:w="1305"/>
      </w:tblGrid>
      <w:tr w:rsidR="00A0545F" w:rsidTr="00806ADA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545F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Постановления Администрации муниципального округа</w:t>
            </w:r>
          </w:p>
        </w:tc>
        <w:tc>
          <w:tcPr>
            <w:tcW w:w="496" w:type="dxa"/>
            <w:gridSpan w:val="2"/>
          </w:tcPr>
          <w:p w:rsidR="00A0545F" w:rsidRDefault="00A0545F" w:rsidP="00806ADA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545F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  <w:hideMark/>
          </w:tcPr>
          <w:p w:rsidR="00A0545F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545F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0545F" w:rsidTr="00806ADA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545F" w:rsidRPr="00A0545F" w:rsidRDefault="00A0545F" w:rsidP="00806ADA">
            <w:pPr>
              <w:tabs>
                <w:tab w:val="left" w:pos="6800"/>
              </w:tabs>
              <w:spacing w:line="240" w:lineRule="exact"/>
              <w:jc w:val="center"/>
              <w:rPr>
                <w:sz w:val="18"/>
                <w:szCs w:val="18"/>
              </w:rPr>
            </w:pPr>
            <w:r w:rsidRPr="00A0545F">
              <w:rPr>
                <w:sz w:val="18"/>
                <w:szCs w:val="18"/>
              </w:rPr>
              <w:t>(вид документа)</w:t>
            </w:r>
          </w:p>
        </w:tc>
        <w:tc>
          <w:tcPr>
            <w:tcW w:w="236" w:type="dxa"/>
          </w:tcPr>
          <w:p w:rsidR="00A0545F" w:rsidRPr="00A0545F" w:rsidRDefault="00A0545F" w:rsidP="00806ADA">
            <w:pPr>
              <w:tabs>
                <w:tab w:val="left" w:pos="6800"/>
              </w:tabs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</w:tcPr>
          <w:p w:rsidR="00A0545F" w:rsidRPr="00A0545F" w:rsidRDefault="00A0545F" w:rsidP="00806ADA">
            <w:pPr>
              <w:tabs>
                <w:tab w:val="left" w:pos="6800"/>
              </w:tabs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545F" w:rsidRPr="00A0545F" w:rsidRDefault="00A0545F" w:rsidP="00806ADA">
            <w:pPr>
              <w:tabs>
                <w:tab w:val="left" w:pos="6800"/>
              </w:tabs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A0545F" w:rsidRDefault="00A0545F" w:rsidP="00806ADA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545F" w:rsidRDefault="00A0545F" w:rsidP="00806ADA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0545F" w:rsidTr="00806ADA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545F" w:rsidRDefault="007C0F30" w:rsidP="00E9271C">
            <w:pPr>
              <w:pStyle w:val="ConsPlusTitle"/>
              <w:jc w:val="center"/>
              <w:rPr>
                <w:sz w:val="24"/>
                <w:szCs w:val="24"/>
              </w:rPr>
            </w:pPr>
            <w:r w:rsidRPr="004905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Порядок составления и утверждения плана финансово – хозяйственной деятельности муниципальных учреждений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A0545F" w:rsidTr="00806ADA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545F" w:rsidRPr="00E9271C" w:rsidRDefault="00A0545F" w:rsidP="00806ADA">
            <w:pPr>
              <w:tabs>
                <w:tab w:val="left" w:pos="6800"/>
              </w:tabs>
              <w:spacing w:line="240" w:lineRule="exact"/>
              <w:jc w:val="center"/>
              <w:rPr>
                <w:sz w:val="18"/>
                <w:szCs w:val="18"/>
              </w:rPr>
            </w:pPr>
            <w:r w:rsidRPr="00E9271C">
              <w:rPr>
                <w:sz w:val="18"/>
                <w:szCs w:val="18"/>
              </w:rPr>
              <w:t>(заголовок к тексту)</w:t>
            </w:r>
          </w:p>
        </w:tc>
      </w:tr>
    </w:tbl>
    <w:p w:rsidR="00A0545F" w:rsidRDefault="00A0545F" w:rsidP="00A0545F">
      <w:pPr>
        <w:tabs>
          <w:tab w:val="left" w:pos="6800"/>
        </w:tabs>
        <w:spacing w:line="280" w:lineRule="exact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9"/>
        <w:gridCol w:w="5420"/>
        <w:gridCol w:w="3191"/>
      </w:tblGrid>
      <w:tr w:rsidR="00A0545F" w:rsidTr="00806ADA">
        <w:tc>
          <w:tcPr>
            <w:tcW w:w="959" w:type="dxa"/>
          </w:tcPr>
          <w:p w:rsidR="00A0545F" w:rsidRPr="00E9271C" w:rsidRDefault="00A0545F" w:rsidP="00806ADA">
            <w:pPr>
              <w:jc w:val="center"/>
              <w:rPr>
                <w:sz w:val="18"/>
                <w:szCs w:val="18"/>
              </w:rPr>
            </w:pPr>
            <w:r w:rsidRPr="00E9271C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9271C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9271C">
              <w:rPr>
                <w:sz w:val="18"/>
                <w:szCs w:val="18"/>
              </w:rPr>
              <w:t>/</w:t>
            </w:r>
            <w:proofErr w:type="spellStart"/>
            <w:r w:rsidRPr="00E9271C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420" w:type="dxa"/>
          </w:tcPr>
          <w:p w:rsidR="00A0545F" w:rsidRPr="00E9271C" w:rsidRDefault="00A0545F" w:rsidP="00806ADA">
            <w:pPr>
              <w:jc w:val="center"/>
              <w:rPr>
                <w:sz w:val="18"/>
                <w:szCs w:val="18"/>
              </w:rPr>
            </w:pPr>
            <w:r w:rsidRPr="00E9271C">
              <w:rPr>
                <w:sz w:val="18"/>
                <w:szCs w:val="18"/>
              </w:rPr>
              <w:t>Наименование адресата (должностное лицо, комитет, отдел, орган местного самоуправления и др.)</w:t>
            </w:r>
          </w:p>
        </w:tc>
        <w:tc>
          <w:tcPr>
            <w:tcW w:w="3191" w:type="dxa"/>
          </w:tcPr>
          <w:p w:rsidR="00A0545F" w:rsidRPr="00E9271C" w:rsidRDefault="00A0545F" w:rsidP="00806ADA">
            <w:pPr>
              <w:jc w:val="center"/>
              <w:rPr>
                <w:sz w:val="18"/>
                <w:szCs w:val="18"/>
              </w:rPr>
            </w:pPr>
            <w:r w:rsidRPr="00E9271C">
              <w:rPr>
                <w:sz w:val="18"/>
                <w:szCs w:val="18"/>
              </w:rPr>
              <w:t>Количество экземпляров</w:t>
            </w:r>
          </w:p>
        </w:tc>
      </w:tr>
      <w:tr w:rsidR="00A0545F" w:rsidTr="00806ADA">
        <w:tc>
          <w:tcPr>
            <w:tcW w:w="959" w:type="dxa"/>
          </w:tcPr>
          <w:p w:rsidR="00A0545F" w:rsidRPr="00B82034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B82034">
              <w:rPr>
                <w:sz w:val="26"/>
                <w:szCs w:val="26"/>
              </w:rPr>
              <w:t>1</w:t>
            </w:r>
          </w:p>
        </w:tc>
        <w:tc>
          <w:tcPr>
            <w:tcW w:w="5420" w:type="dxa"/>
          </w:tcPr>
          <w:p w:rsidR="00A0545F" w:rsidRPr="00B82034" w:rsidRDefault="00A0545F" w:rsidP="007C0F30">
            <w:pPr>
              <w:tabs>
                <w:tab w:val="left" w:pos="68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ф</w:t>
            </w:r>
            <w:r w:rsidRPr="00B82034">
              <w:rPr>
                <w:sz w:val="26"/>
                <w:szCs w:val="26"/>
              </w:rPr>
              <w:t xml:space="preserve">инансов </w:t>
            </w:r>
          </w:p>
        </w:tc>
        <w:tc>
          <w:tcPr>
            <w:tcW w:w="3191" w:type="dxa"/>
          </w:tcPr>
          <w:p w:rsidR="00A0545F" w:rsidRPr="00B82034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B82034">
              <w:rPr>
                <w:sz w:val="26"/>
                <w:szCs w:val="26"/>
              </w:rPr>
              <w:t>1</w:t>
            </w:r>
          </w:p>
        </w:tc>
      </w:tr>
      <w:tr w:rsidR="00A0545F" w:rsidTr="00806ADA">
        <w:tc>
          <w:tcPr>
            <w:tcW w:w="959" w:type="dxa"/>
          </w:tcPr>
          <w:p w:rsidR="00A0545F" w:rsidRPr="00B82034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B82034">
              <w:rPr>
                <w:sz w:val="26"/>
                <w:szCs w:val="26"/>
              </w:rPr>
              <w:t>2</w:t>
            </w:r>
          </w:p>
        </w:tc>
        <w:tc>
          <w:tcPr>
            <w:tcW w:w="5420" w:type="dxa"/>
          </w:tcPr>
          <w:p w:rsidR="00A0545F" w:rsidRPr="00B82034" w:rsidRDefault="00A0545F" w:rsidP="007C0F30">
            <w:pPr>
              <w:tabs>
                <w:tab w:val="left" w:pos="6800"/>
              </w:tabs>
              <w:rPr>
                <w:sz w:val="26"/>
                <w:szCs w:val="26"/>
              </w:rPr>
            </w:pPr>
            <w:r w:rsidRPr="00B82034">
              <w:rPr>
                <w:sz w:val="26"/>
                <w:szCs w:val="26"/>
              </w:rPr>
              <w:t xml:space="preserve">Отдел бухгалтерского учета </w:t>
            </w:r>
          </w:p>
        </w:tc>
        <w:tc>
          <w:tcPr>
            <w:tcW w:w="3191" w:type="dxa"/>
          </w:tcPr>
          <w:p w:rsidR="00A0545F" w:rsidRPr="00B82034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B82034">
              <w:rPr>
                <w:sz w:val="26"/>
                <w:szCs w:val="26"/>
              </w:rPr>
              <w:t>1</w:t>
            </w:r>
          </w:p>
        </w:tc>
      </w:tr>
      <w:tr w:rsidR="00A0545F" w:rsidTr="00806ADA">
        <w:tc>
          <w:tcPr>
            <w:tcW w:w="959" w:type="dxa"/>
          </w:tcPr>
          <w:p w:rsidR="00A0545F" w:rsidRPr="00B82034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B82034">
              <w:rPr>
                <w:sz w:val="26"/>
                <w:szCs w:val="26"/>
              </w:rPr>
              <w:t>3</w:t>
            </w:r>
          </w:p>
        </w:tc>
        <w:tc>
          <w:tcPr>
            <w:tcW w:w="5420" w:type="dxa"/>
          </w:tcPr>
          <w:p w:rsidR="00A0545F" w:rsidRPr="00B82034" w:rsidRDefault="00A0545F" w:rsidP="00E9271C">
            <w:pPr>
              <w:tabs>
                <w:tab w:val="left" w:pos="6800"/>
              </w:tabs>
              <w:rPr>
                <w:sz w:val="26"/>
                <w:szCs w:val="26"/>
              </w:rPr>
            </w:pPr>
            <w:r w:rsidRPr="00B82034">
              <w:rPr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3191" w:type="dxa"/>
          </w:tcPr>
          <w:p w:rsidR="00A0545F" w:rsidRPr="00B82034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B82034">
              <w:rPr>
                <w:sz w:val="26"/>
                <w:szCs w:val="26"/>
              </w:rPr>
              <w:t>1</w:t>
            </w:r>
          </w:p>
        </w:tc>
      </w:tr>
      <w:tr w:rsidR="00A0545F" w:rsidTr="00806ADA">
        <w:tc>
          <w:tcPr>
            <w:tcW w:w="959" w:type="dxa"/>
          </w:tcPr>
          <w:p w:rsidR="00A0545F" w:rsidRPr="00B82034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B82034">
              <w:rPr>
                <w:sz w:val="26"/>
                <w:szCs w:val="26"/>
              </w:rPr>
              <w:t>4</w:t>
            </w:r>
          </w:p>
        </w:tc>
        <w:tc>
          <w:tcPr>
            <w:tcW w:w="5420" w:type="dxa"/>
          </w:tcPr>
          <w:p w:rsidR="00A0545F" w:rsidRPr="00B82034" w:rsidRDefault="00A0545F" w:rsidP="007C0F30">
            <w:pPr>
              <w:tabs>
                <w:tab w:val="left" w:pos="68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Pr="00B82034">
              <w:rPr>
                <w:sz w:val="26"/>
                <w:szCs w:val="26"/>
              </w:rPr>
              <w:t xml:space="preserve"> культуры и молодежной политики </w:t>
            </w:r>
          </w:p>
        </w:tc>
        <w:tc>
          <w:tcPr>
            <w:tcW w:w="3191" w:type="dxa"/>
          </w:tcPr>
          <w:p w:rsidR="00A0545F" w:rsidRPr="00B82034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B82034">
              <w:rPr>
                <w:sz w:val="26"/>
                <w:szCs w:val="26"/>
              </w:rPr>
              <w:t>1</w:t>
            </w:r>
          </w:p>
        </w:tc>
      </w:tr>
      <w:tr w:rsidR="00A0545F" w:rsidTr="00806ADA">
        <w:tc>
          <w:tcPr>
            <w:tcW w:w="959" w:type="dxa"/>
          </w:tcPr>
          <w:p w:rsidR="00A0545F" w:rsidRPr="00B82034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B82034">
              <w:rPr>
                <w:sz w:val="26"/>
                <w:szCs w:val="26"/>
              </w:rPr>
              <w:t>5</w:t>
            </w:r>
          </w:p>
        </w:tc>
        <w:tc>
          <w:tcPr>
            <w:tcW w:w="5420" w:type="dxa"/>
          </w:tcPr>
          <w:p w:rsidR="00A0545F" w:rsidRPr="00B82034" w:rsidRDefault="00A0545F" w:rsidP="007C0F30">
            <w:pPr>
              <w:tabs>
                <w:tab w:val="left" w:pos="68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Pr="00B82034">
              <w:rPr>
                <w:sz w:val="26"/>
                <w:szCs w:val="26"/>
              </w:rPr>
              <w:t xml:space="preserve"> </w:t>
            </w:r>
            <w:r w:rsidR="007C0F30">
              <w:rPr>
                <w:sz w:val="26"/>
                <w:szCs w:val="26"/>
              </w:rPr>
              <w:t>по управлению муниципальным имуществом, градостроительной деятельности и благоустройству</w:t>
            </w:r>
          </w:p>
        </w:tc>
        <w:tc>
          <w:tcPr>
            <w:tcW w:w="3191" w:type="dxa"/>
          </w:tcPr>
          <w:p w:rsidR="00A0545F" w:rsidRPr="00B82034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B82034">
              <w:rPr>
                <w:sz w:val="26"/>
                <w:szCs w:val="26"/>
              </w:rPr>
              <w:t>1</w:t>
            </w:r>
          </w:p>
        </w:tc>
      </w:tr>
      <w:tr w:rsidR="00A0545F" w:rsidTr="00806ADA">
        <w:tc>
          <w:tcPr>
            <w:tcW w:w="959" w:type="dxa"/>
          </w:tcPr>
          <w:p w:rsidR="00A0545F" w:rsidRPr="00B82034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B82034">
              <w:rPr>
                <w:sz w:val="26"/>
                <w:szCs w:val="26"/>
              </w:rPr>
              <w:t>6</w:t>
            </w:r>
          </w:p>
        </w:tc>
        <w:tc>
          <w:tcPr>
            <w:tcW w:w="5420" w:type="dxa"/>
          </w:tcPr>
          <w:p w:rsidR="00A0545F" w:rsidRPr="00B82034" w:rsidRDefault="00A0545F" w:rsidP="007C0F30">
            <w:pPr>
              <w:tabs>
                <w:tab w:val="left" w:pos="68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Pr="00B82034">
              <w:rPr>
                <w:sz w:val="26"/>
                <w:szCs w:val="26"/>
              </w:rPr>
              <w:t xml:space="preserve"> образования и спорта </w:t>
            </w:r>
          </w:p>
        </w:tc>
        <w:tc>
          <w:tcPr>
            <w:tcW w:w="3191" w:type="dxa"/>
          </w:tcPr>
          <w:p w:rsidR="00A0545F" w:rsidRPr="00B82034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B82034">
              <w:rPr>
                <w:sz w:val="26"/>
                <w:szCs w:val="26"/>
              </w:rPr>
              <w:t>1</w:t>
            </w:r>
          </w:p>
        </w:tc>
      </w:tr>
      <w:tr w:rsidR="00A0545F" w:rsidTr="00806ADA">
        <w:tc>
          <w:tcPr>
            <w:tcW w:w="959" w:type="dxa"/>
          </w:tcPr>
          <w:p w:rsidR="00A0545F" w:rsidRPr="00B82034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B82034">
              <w:rPr>
                <w:sz w:val="26"/>
                <w:szCs w:val="26"/>
              </w:rPr>
              <w:t>7</w:t>
            </w:r>
          </w:p>
        </w:tc>
        <w:tc>
          <w:tcPr>
            <w:tcW w:w="5420" w:type="dxa"/>
          </w:tcPr>
          <w:p w:rsidR="00A0545F" w:rsidRPr="00B82034" w:rsidRDefault="00A0545F" w:rsidP="00E9271C">
            <w:pPr>
              <w:tabs>
                <w:tab w:val="left" w:pos="6800"/>
              </w:tabs>
              <w:rPr>
                <w:sz w:val="26"/>
                <w:szCs w:val="26"/>
              </w:rPr>
            </w:pPr>
            <w:r w:rsidRPr="00B82034">
              <w:rPr>
                <w:sz w:val="26"/>
                <w:szCs w:val="26"/>
              </w:rPr>
              <w:t>МБУ «</w:t>
            </w:r>
            <w:proofErr w:type="spellStart"/>
            <w:r w:rsidRPr="00B82034">
              <w:rPr>
                <w:sz w:val="26"/>
                <w:szCs w:val="26"/>
              </w:rPr>
              <w:t>Солецкое</w:t>
            </w:r>
            <w:proofErr w:type="spellEnd"/>
            <w:r w:rsidRPr="00B82034">
              <w:rPr>
                <w:sz w:val="26"/>
                <w:szCs w:val="26"/>
              </w:rPr>
              <w:t xml:space="preserve"> городское хозяйство»</w:t>
            </w:r>
          </w:p>
        </w:tc>
        <w:tc>
          <w:tcPr>
            <w:tcW w:w="3191" w:type="dxa"/>
          </w:tcPr>
          <w:p w:rsidR="00A0545F" w:rsidRPr="00B82034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B82034">
              <w:rPr>
                <w:sz w:val="26"/>
                <w:szCs w:val="26"/>
              </w:rPr>
              <w:t>1</w:t>
            </w:r>
          </w:p>
        </w:tc>
      </w:tr>
      <w:tr w:rsidR="00A0545F" w:rsidTr="00806ADA">
        <w:tc>
          <w:tcPr>
            <w:tcW w:w="959" w:type="dxa"/>
          </w:tcPr>
          <w:p w:rsidR="00A0545F" w:rsidRPr="00B82034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B82034">
              <w:rPr>
                <w:sz w:val="26"/>
                <w:szCs w:val="26"/>
              </w:rPr>
              <w:t>8</w:t>
            </w:r>
          </w:p>
        </w:tc>
        <w:tc>
          <w:tcPr>
            <w:tcW w:w="5420" w:type="dxa"/>
          </w:tcPr>
          <w:p w:rsidR="00A0545F" w:rsidRPr="00B82034" w:rsidRDefault="00A0545F" w:rsidP="00E9271C">
            <w:pPr>
              <w:tabs>
                <w:tab w:val="left" w:pos="6800"/>
              </w:tabs>
              <w:rPr>
                <w:sz w:val="26"/>
                <w:szCs w:val="26"/>
              </w:rPr>
            </w:pPr>
            <w:proofErr w:type="spellStart"/>
            <w:r w:rsidRPr="00B82034">
              <w:rPr>
                <w:sz w:val="26"/>
                <w:szCs w:val="26"/>
              </w:rPr>
              <w:t>Солецкий</w:t>
            </w:r>
            <w:proofErr w:type="spellEnd"/>
            <w:r w:rsidRPr="00B82034">
              <w:rPr>
                <w:sz w:val="26"/>
                <w:szCs w:val="26"/>
              </w:rPr>
              <w:t xml:space="preserve"> вестник</w:t>
            </w:r>
          </w:p>
        </w:tc>
        <w:tc>
          <w:tcPr>
            <w:tcW w:w="3191" w:type="dxa"/>
          </w:tcPr>
          <w:p w:rsidR="00A0545F" w:rsidRPr="00B82034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B82034">
              <w:rPr>
                <w:sz w:val="26"/>
                <w:szCs w:val="26"/>
              </w:rPr>
              <w:t>1</w:t>
            </w:r>
          </w:p>
        </w:tc>
      </w:tr>
      <w:tr w:rsidR="00A0545F" w:rsidTr="00806ADA">
        <w:tc>
          <w:tcPr>
            <w:tcW w:w="959" w:type="dxa"/>
          </w:tcPr>
          <w:p w:rsidR="00A0545F" w:rsidRPr="00B82034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B82034">
              <w:rPr>
                <w:sz w:val="26"/>
                <w:szCs w:val="26"/>
              </w:rPr>
              <w:t>9</w:t>
            </w:r>
          </w:p>
        </w:tc>
        <w:tc>
          <w:tcPr>
            <w:tcW w:w="5420" w:type="dxa"/>
          </w:tcPr>
          <w:p w:rsidR="00A0545F" w:rsidRPr="00B82034" w:rsidRDefault="00A0545F" w:rsidP="00E9271C">
            <w:pPr>
              <w:tabs>
                <w:tab w:val="left" w:pos="6800"/>
              </w:tabs>
              <w:rPr>
                <w:sz w:val="26"/>
                <w:szCs w:val="26"/>
              </w:rPr>
            </w:pPr>
            <w:r w:rsidRPr="00B82034">
              <w:rPr>
                <w:sz w:val="26"/>
                <w:szCs w:val="26"/>
              </w:rPr>
              <w:t>Консультант</w:t>
            </w:r>
          </w:p>
        </w:tc>
        <w:tc>
          <w:tcPr>
            <w:tcW w:w="3191" w:type="dxa"/>
          </w:tcPr>
          <w:p w:rsidR="00A0545F" w:rsidRPr="00B82034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B82034">
              <w:rPr>
                <w:sz w:val="26"/>
                <w:szCs w:val="26"/>
              </w:rPr>
              <w:t>1</w:t>
            </w:r>
          </w:p>
        </w:tc>
      </w:tr>
      <w:tr w:rsidR="00A0545F" w:rsidTr="00806ADA">
        <w:tc>
          <w:tcPr>
            <w:tcW w:w="959" w:type="dxa"/>
          </w:tcPr>
          <w:p w:rsidR="00A0545F" w:rsidRPr="00B82034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B82034">
              <w:rPr>
                <w:sz w:val="26"/>
                <w:szCs w:val="26"/>
              </w:rPr>
              <w:t>10</w:t>
            </w:r>
          </w:p>
        </w:tc>
        <w:tc>
          <w:tcPr>
            <w:tcW w:w="5420" w:type="dxa"/>
          </w:tcPr>
          <w:p w:rsidR="00A0545F" w:rsidRPr="00B82034" w:rsidRDefault="00A0545F" w:rsidP="00E9271C">
            <w:pPr>
              <w:tabs>
                <w:tab w:val="left" w:pos="6800"/>
              </w:tabs>
              <w:rPr>
                <w:sz w:val="26"/>
                <w:szCs w:val="26"/>
              </w:rPr>
            </w:pPr>
            <w:r w:rsidRPr="00B82034">
              <w:rPr>
                <w:sz w:val="26"/>
                <w:szCs w:val="26"/>
              </w:rPr>
              <w:t>Регистр</w:t>
            </w:r>
          </w:p>
        </w:tc>
        <w:tc>
          <w:tcPr>
            <w:tcW w:w="3191" w:type="dxa"/>
          </w:tcPr>
          <w:p w:rsidR="00A0545F" w:rsidRPr="00B82034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B82034">
              <w:rPr>
                <w:sz w:val="26"/>
                <w:szCs w:val="26"/>
              </w:rPr>
              <w:t>1</w:t>
            </w:r>
          </w:p>
        </w:tc>
      </w:tr>
      <w:tr w:rsidR="00A0545F" w:rsidTr="00806ADA">
        <w:tc>
          <w:tcPr>
            <w:tcW w:w="959" w:type="dxa"/>
          </w:tcPr>
          <w:p w:rsidR="00A0545F" w:rsidRPr="00B82034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B82034">
              <w:rPr>
                <w:sz w:val="26"/>
                <w:szCs w:val="26"/>
              </w:rPr>
              <w:t>11</w:t>
            </w:r>
          </w:p>
        </w:tc>
        <w:tc>
          <w:tcPr>
            <w:tcW w:w="5420" w:type="dxa"/>
          </w:tcPr>
          <w:p w:rsidR="00A0545F" w:rsidRPr="00B82034" w:rsidRDefault="00A0545F" w:rsidP="00E9271C">
            <w:pPr>
              <w:tabs>
                <w:tab w:val="left" w:pos="6800"/>
              </w:tabs>
              <w:rPr>
                <w:sz w:val="26"/>
                <w:szCs w:val="26"/>
              </w:rPr>
            </w:pPr>
            <w:r w:rsidRPr="00B82034">
              <w:rPr>
                <w:sz w:val="26"/>
                <w:szCs w:val="26"/>
              </w:rPr>
              <w:t>Сайт</w:t>
            </w:r>
          </w:p>
        </w:tc>
        <w:tc>
          <w:tcPr>
            <w:tcW w:w="3191" w:type="dxa"/>
          </w:tcPr>
          <w:p w:rsidR="00A0545F" w:rsidRPr="00B82034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B82034">
              <w:rPr>
                <w:sz w:val="26"/>
                <w:szCs w:val="26"/>
              </w:rPr>
              <w:t>1</w:t>
            </w:r>
          </w:p>
        </w:tc>
      </w:tr>
      <w:tr w:rsidR="00A0545F" w:rsidTr="00806ADA">
        <w:tc>
          <w:tcPr>
            <w:tcW w:w="959" w:type="dxa"/>
          </w:tcPr>
          <w:p w:rsidR="00A0545F" w:rsidRPr="00B82034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420" w:type="dxa"/>
          </w:tcPr>
          <w:p w:rsidR="00A0545F" w:rsidRPr="00B82034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B82034">
              <w:rPr>
                <w:sz w:val="26"/>
                <w:szCs w:val="26"/>
              </w:rPr>
              <w:t>итого</w:t>
            </w:r>
          </w:p>
        </w:tc>
        <w:tc>
          <w:tcPr>
            <w:tcW w:w="3191" w:type="dxa"/>
          </w:tcPr>
          <w:p w:rsidR="00A0545F" w:rsidRPr="00B82034" w:rsidRDefault="00A0545F" w:rsidP="00806AD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B82034">
              <w:rPr>
                <w:sz w:val="26"/>
                <w:szCs w:val="26"/>
              </w:rPr>
              <w:t>1</w:t>
            </w:r>
            <w:r w:rsidR="00E9271C">
              <w:rPr>
                <w:sz w:val="26"/>
                <w:szCs w:val="26"/>
              </w:rPr>
              <w:t>1</w:t>
            </w:r>
          </w:p>
        </w:tc>
      </w:tr>
    </w:tbl>
    <w:p w:rsidR="00A0545F" w:rsidRDefault="00A0545F" w:rsidP="00A0545F"/>
    <w:p w:rsidR="00A0545F" w:rsidRDefault="00A0545F" w:rsidP="00A0545F">
      <w:pPr>
        <w:jc w:val="center"/>
        <w:rPr>
          <w:b/>
          <w:sz w:val="28"/>
          <w:szCs w:val="28"/>
        </w:rPr>
      </w:pPr>
    </w:p>
    <w:p w:rsidR="00A0545F" w:rsidRDefault="00A0545F" w:rsidP="00A0545F">
      <w:pPr>
        <w:jc w:val="center"/>
        <w:rPr>
          <w:b/>
          <w:sz w:val="28"/>
          <w:szCs w:val="28"/>
        </w:rPr>
      </w:pPr>
    </w:p>
    <w:p w:rsidR="00A0545F" w:rsidRDefault="002F5408" w:rsidP="00A0545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A0545F">
        <w:rPr>
          <w:sz w:val="28"/>
          <w:szCs w:val="28"/>
        </w:rPr>
        <w:t xml:space="preserve"> комитета финансов</w:t>
      </w:r>
      <w:r w:rsidR="00A0545F" w:rsidRPr="003B0A16">
        <w:rPr>
          <w:sz w:val="28"/>
          <w:szCs w:val="28"/>
        </w:rPr>
        <w:t xml:space="preserve">:                                   </w:t>
      </w:r>
      <w:r>
        <w:rPr>
          <w:sz w:val="28"/>
          <w:szCs w:val="28"/>
        </w:rPr>
        <w:t>Т.Ю. Петрова</w:t>
      </w:r>
    </w:p>
    <w:p w:rsidR="00A0545F" w:rsidRDefault="00A0545F" w:rsidP="00A0545F">
      <w:pPr>
        <w:rPr>
          <w:sz w:val="28"/>
          <w:szCs w:val="28"/>
        </w:rPr>
      </w:pPr>
    </w:p>
    <w:p w:rsidR="00A0545F" w:rsidRDefault="00A0545F" w:rsidP="00A0545F">
      <w:pPr>
        <w:rPr>
          <w:sz w:val="28"/>
          <w:szCs w:val="28"/>
        </w:rPr>
      </w:pPr>
    </w:p>
    <w:p w:rsidR="00A0545F" w:rsidRDefault="00A0545F" w:rsidP="00A0545F">
      <w:pPr>
        <w:rPr>
          <w:sz w:val="28"/>
          <w:szCs w:val="28"/>
        </w:rPr>
      </w:pPr>
    </w:p>
    <w:p w:rsidR="00A0545F" w:rsidRDefault="00A0545F" w:rsidP="00A0545F">
      <w:pPr>
        <w:rPr>
          <w:sz w:val="28"/>
          <w:szCs w:val="28"/>
        </w:rPr>
      </w:pPr>
    </w:p>
    <w:p w:rsidR="00A0545F" w:rsidRDefault="00A0545F" w:rsidP="00A0545F">
      <w:pPr>
        <w:rPr>
          <w:sz w:val="28"/>
          <w:szCs w:val="28"/>
        </w:rPr>
      </w:pPr>
    </w:p>
    <w:p w:rsidR="00A0545F" w:rsidRDefault="00A0545F" w:rsidP="00A0545F">
      <w:pPr>
        <w:rPr>
          <w:sz w:val="28"/>
          <w:szCs w:val="28"/>
        </w:rPr>
      </w:pPr>
    </w:p>
    <w:p w:rsidR="00A0545F" w:rsidRDefault="00A0545F" w:rsidP="00A0545F">
      <w:pPr>
        <w:rPr>
          <w:sz w:val="28"/>
          <w:szCs w:val="28"/>
        </w:rPr>
      </w:pPr>
    </w:p>
    <w:p w:rsidR="00A0545F" w:rsidRDefault="00A0545F" w:rsidP="00A0545F">
      <w:pPr>
        <w:rPr>
          <w:sz w:val="28"/>
          <w:szCs w:val="28"/>
        </w:rPr>
      </w:pPr>
    </w:p>
    <w:p w:rsidR="00A0545F" w:rsidRDefault="00A0545F" w:rsidP="00A0545F">
      <w:pPr>
        <w:rPr>
          <w:sz w:val="28"/>
          <w:szCs w:val="28"/>
        </w:rPr>
      </w:pPr>
    </w:p>
    <w:p w:rsidR="00A0545F" w:rsidRDefault="00A0545F" w:rsidP="00A0545F">
      <w:pPr>
        <w:rPr>
          <w:sz w:val="28"/>
          <w:szCs w:val="28"/>
        </w:rPr>
      </w:pPr>
    </w:p>
    <w:p w:rsidR="007C0F30" w:rsidRDefault="007C0F30" w:rsidP="00A0545F">
      <w:pPr>
        <w:rPr>
          <w:sz w:val="28"/>
          <w:szCs w:val="28"/>
        </w:rPr>
      </w:pPr>
    </w:p>
    <w:p w:rsidR="007C0F30" w:rsidRDefault="007C0F30" w:rsidP="00A0545F">
      <w:pPr>
        <w:rPr>
          <w:sz w:val="28"/>
          <w:szCs w:val="28"/>
        </w:rPr>
      </w:pPr>
    </w:p>
    <w:p w:rsidR="007C0F30" w:rsidRDefault="007C0F30" w:rsidP="00A0545F">
      <w:pPr>
        <w:rPr>
          <w:sz w:val="28"/>
          <w:szCs w:val="28"/>
        </w:rPr>
      </w:pPr>
    </w:p>
    <w:p w:rsidR="00A0545F" w:rsidRPr="008A1922" w:rsidRDefault="00A0545F" w:rsidP="00A0545F">
      <w:pPr>
        <w:jc w:val="both"/>
        <w:rPr>
          <w:sz w:val="28"/>
          <w:szCs w:val="28"/>
        </w:rPr>
      </w:pPr>
    </w:p>
    <w:p w:rsidR="00A0545F" w:rsidRPr="0087676A" w:rsidRDefault="00A0545F" w:rsidP="00A054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7676A">
        <w:rPr>
          <w:b/>
          <w:sz w:val="28"/>
          <w:szCs w:val="28"/>
        </w:rPr>
        <w:lastRenderedPageBreak/>
        <w:t>ПОЯСНИТЕЛЬНАЯ ЗАПИСКА</w:t>
      </w:r>
    </w:p>
    <w:p w:rsidR="00A0545F" w:rsidRPr="0087676A" w:rsidRDefault="00A0545F" w:rsidP="00E9271C">
      <w:pPr>
        <w:pStyle w:val="ConsPlusTitle"/>
        <w:spacing w:line="276" w:lineRule="auto"/>
        <w:jc w:val="center"/>
        <w:rPr>
          <w:b w:val="0"/>
          <w:sz w:val="28"/>
          <w:szCs w:val="28"/>
        </w:rPr>
      </w:pPr>
      <w:r w:rsidRPr="0087676A">
        <w:rPr>
          <w:rFonts w:ascii="Times New Roman" w:hAnsi="Times New Roman" w:cs="Times New Roman"/>
          <w:b w:val="0"/>
          <w:sz w:val="28"/>
          <w:szCs w:val="28"/>
        </w:rPr>
        <w:t>к  проекту постановления</w:t>
      </w:r>
      <w:r w:rsidRPr="0087676A">
        <w:rPr>
          <w:rFonts w:ascii="Times New Roman" w:hAnsi="Times New Roman" w:cs="Times New Roman"/>
          <w:sz w:val="28"/>
          <w:szCs w:val="28"/>
        </w:rPr>
        <w:t xml:space="preserve"> «</w:t>
      </w:r>
      <w:r w:rsidR="007C0F30" w:rsidRPr="0049054E">
        <w:rPr>
          <w:rFonts w:ascii="Times New Roman" w:hAnsi="Times New Roman" w:cs="Times New Roman"/>
          <w:sz w:val="28"/>
          <w:szCs w:val="28"/>
        </w:rPr>
        <w:t>О</w:t>
      </w:r>
      <w:r w:rsidR="007C0F30">
        <w:rPr>
          <w:rFonts w:ascii="Times New Roman" w:hAnsi="Times New Roman" w:cs="Times New Roman"/>
          <w:sz w:val="28"/>
          <w:szCs w:val="28"/>
        </w:rPr>
        <w:t xml:space="preserve"> внесении изменений в Порядок составления и утверждения плана финансово – хозяйственной деятельности муниципальных учреждений </w:t>
      </w:r>
      <w:proofErr w:type="spellStart"/>
      <w:r w:rsidR="007C0F30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7C0F3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87676A">
        <w:rPr>
          <w:sz w:val="28"/>
          <w:szCs w:val="28"/>
        </w:rPr>
        <w:t>»</w:t>
      </w:r>
    </w:p>
    <w:p w:rsidR="00A0545F" w:rsidRPr="00027033" w:rsidRDefault="00A0545F" w:rsidP="00A0545F">
      <w:pPr>
        <w:jc w:val="center"/>
        <w:rPr>
          <w:sz w:val="28"/>
          <w:szCs w:val="28"/>
        </w:rPr>
      </w:pPr>
    </w:p>
    <w:p w:rsidR="00A0545F" w:rsidRDefault="00A0545F" w:rsidP="002F540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27033">
        <w:rPr>
          <w:sz w:val="28"/>
          <w:szCs w:val="28"/>
        </w:rPr>
        <w:t xml:space="preserve">         Проект постановления  разработан в </w:t>
      </w:r>
      <w:r>
        <w:rPr>
          <w:sz w:val="28"/>
          <w:szCs w:val="28"/>
        </w:rPr>
        <w:t xml:space="preserve">соответствии с </w:t>
      </w:r>
      <w:r w:rsidR="007C0F30">
        <w:rPr>
          <w:sz w:val="28"/>
          <w:szCs w:val="28"/>
        </w:rPr>
        <w:t xml:space="preserve">Требованиями </w:t>
      </w:r>
      <w:r w:rsidR="007C0F30" w:rsidRPr="00ED082B">
        <w:rPr>
          <w:bCs/>
          <w:color w:val="000000"/>
          <w:sz w:val="28"/>
          <w:szCs w:val="28"/>
          <w:shd w:val="clear" w:color="auto" w:fill="FFFFFF"/>
        </w:rPr>
        <w:t xml:space="preserve">к составлению и утверждению плана финансово-хозяйственной деятельности государственного (муниципального) </w:t>
      </w:r>
      <w:r w:rsidR="007C0F30" w:rsidRPr="00112906">
        <w:rPr>
          <w:bCs/>
          <w:color w:val="000000"/>
          <w:sz w:val="28"/>
          <w:szCs w:val="28"/>
          <w:shd w:val="clear" w:color="auto" w:fill="FFFFFF"/>
        </w:rPr>
        <w:t>учреждения, утвержденны</w:t>
      </w:r>
      <w:r w:rsidR="007C0F30">
        <w:rPr>
          <w:bCs/>
          <w:color w:val="000000"/>
          <w:sz w:val="28"/>
          <w:szCs w:val="28"/>
          <w:shd w:val="clear" w:color="auto" w:fill="FFFFFF"/>
        </w:rPr>
        <w:t>ми</w:t>
      </w:r>
      <w:r w:rsidR="007C0F30" w:rsidRPr="0011290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7C0F30" w:rsidRPr="00112906">
        <w:rPr>
          <w:sz w:val="28"/>
          <w:szCs w:val="28"/>
        </w:rPr>
        <w:t xml:space="preserve">Приказом Министерства Финансов Российской Федерации  от 31 августа 2018 года </w:t>
      </w:r>
      <w:r w:rsidR="007C0F30">
        <w:rPr>
          <w:sz w:val="28"/>
          <w:szCs w:val="28"/>
        </w:rPr>
        <w:t xml:space="preserve">               </w:t>
      </w:r>
      <w:r w:rsidR="007C0F30" w:rsidRPr="00112906">
        <w:rPr>
          <w:sz w:val="26"/>
          <w:szCs w:val="26"/>
        </w:rPr>
        <w:t>№ 186н</w:t>
      </w:r>
      <w:r w:rsidR="007C0F30">
        <w:rPr>
          <w:sz w:val="26"/>
          <w:szCs w:val="26"/>
        </w:rPr>
        <w:t xml:space="preserve"> </w:t>
      </w:r>
      <w:r w:rsidR="007C0F30" w:rsidRPr="00112906">
        <w:rPr>
          <w:rFonts w:eastAsiaTheme="minorHAnsi"/>
          <w:sz w:val="26"/>
          <w:szCs w:val="26"/>
          <w:lang w:eastAsia="en-US"/>
        </w:rPr>
        <w:t xml:space="preserve">(в ред. Приказов Минфина России от 11.12.2019 </w:t>
      </w:r>
      <w:hyperlink r:id="rId10" w:history="1">
        <w:r w:rsidR="007C0F30" w:rsidRPr="00112906">
          <w:rPr>
            <w:rFonts w:eastAsiaTheme="minorHAnsi"/>
            <w:sz w:val="26"/>
            <w:szCs w:val="26"/>
            <w:lang w:eastAsia="en-US"/>
          </w:rPr>
          <w:t>N 222н</w:t>
        </w:r>
      </w:hyperlink>
      <w:r w:rsidR="007C0F30" w:rsidRPr="00112906">
        <w:rPr>
          <w:rFonts w:eastAsiaTheme="minorHAnsi"/>
          <w:sz w:val="26"/>
          <w:szCs w:val="26"/>
          <w:lang w:eastAsia="en-US"/>
        </w:rPr>
        <w:t xml:space="preserve">, от 07.02.2020 </w:t>
      </w:r>
      <w:r w:rsidR="007C0F30">
        <w:rPr>
          <w:rFonts w:eastAsiaTheme="minorHAnsi"/>
          <w:sz w:val="26"/>
          <w:szCs w:val="26"/>
          <w:lang w:eastAsia="en-US"/>
        </w:rPr>
        <w:t xml:space="preserve">              </w:t>
      </w:r>
      <w:hyperlink r:id="rId11" w:history="1">
        <w:r w:rsidR="007C0F30" w:rsidRPr="00112906">
          <w:rPr>
            <w:rFonts w:eastAsiaTheme="minorHAnsi"/>
            <w:sz w:val="26"/>
            <w:szCs w:val="26"/>
            <w:lang w:eastAsia="en-US"/>
          </w:rPr>
          <w:t>N 17н</w:t>
        </w:r>
      </w:hyperlink>
      <w:r w:rsidR="007C0F30">
        <w:t xml:space="preserve">, </w:t>
      </w:r>
      <w:r w:rsidR="007C0F30" w:rsidRPr="00806ADA">
        <w:rPr>
          <w:sz w:val="28"/>
          <w:szCs w:val="28"/>
        </w:rPr>
        <w:t xml:space="preserve">от 02.04.2021 </w:t>
      </w:r>
      <w:hyperlink r:id="rId12" w:history="1">
        <w:r w:rsidR="007C0F30" w:rsidRPr="00806ADA">
          <w:rPr>
            <w:sz w:val="28"/>
            <w:szCs w:val="28"/>
          </w:rPr>
          <w:t>N 53н</w:t>
        </w:r>
      </w:hyperlink>
      <w:r w:rsidR="007C0F30" w:rsidRPr="00806ADA">
        <w:rPr>
          <w:sz w:val="28"/>
          <w:szCs w:val="28"/>
        </w:rPr>
        <w:t xml:space="preserve">, </w:t>
      </w:r>
      <w:proofErr w:type="gramStart"/>
      <w:r w:rsidR="007C0F30" w:rsidRPr="00806ADA">
        <w:rPr>
          <w:sz w:val="28"/>
          <w:szCs w:val="28"/>
        </w:rPr>
        <w:t>от</w:t>
      </w:r>
      <w:proofErr w:type="gramEnd"/>
      <w:r w:rsidR="007C0F30" w:rsidRPr="00806ADA">
        <w:rPr>
          <w:sz w:val="28"/>
          <w:szCs w:val="28"/>
        </w:rPr>
        <w:t xml:space="preserve"> 03.09.2021 </w:t>
      </w:r>
      <w:hyperlink r:id="rId13" w:history="1">
        <w:r w:rsidR="007C0F30" w:rsidRPr="00806ADA">
          <w:rPr>
            <w:sz w:val="28"/>
            <w:szCs w:val="28"/>
          </w:rPr>
          <w:t>N 121н</w:t>
        </w:r>
      </w:hyperlink>
      <w:r w:rsidR="007C0F30" w:rsidRPr="00112906">
        <w:rPr>
          <w:rFonts w:eastAsiaTheme="minorHAnsi"/>
          <w:sz w:val="26"/>
          <w:szCs w:val="26"/>
          <w:lang w:eastAsia="en-US"/>
        </w:rPr>
        <w:t>)</w:t>
      </w:r>
      <w:r w:rsidR="007C0F30">
        <w:rPr>
          <w:rFonts w:eastAsiaTheme="minorHAnsi"/>
          <w:sz w:val="26"/>
          <w:szCs w:val="26"/>
          <w:lang w:eastAsia="en-US"/>
        </w:rPr>
        <w:t>.</w:t>
      </w:r>
    </w:p>
    <w:p w:rsidR="00FF0616" w:rsidRPr="00C01B3C" w:rsidRDefault="00A0545F" w:rsidP="002F5408">
      <w:pPr>
        <w:pStyle w:val="ConsPlusTitle"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1B3C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 w:rsidR="00FF0616">
        <w:rPr>
          <w:rFonts w:ascii="Times New Roman" w:hAnsi="Times New Roman" w:cs="Times New Roman"/>
          <w:b w:val="0"/>
          <w:sz w:val="28"/>
          <w:szCs w:val="28"/>
        </w:rPr>
        <w:t>В ранее принятом нормативном правовом акте Требование по утверждению Плана финансово – хозяйственной деятельности муниципальных учреждений составляло: «в течение 15 рабочих дней после официального опубликован</w:t>
      </w:r>
      <w:r w:rsidR="002F5408">
        <w:rPr>
          <w:rFonts w:ascii="Times New Roman" w:hAnsi="Times New Roman" w:cs="Times New Roman"/>
          <w:b w:val="0"/>
          <w:sz w:val="28"/>
          <w:szCs w:val="28"/>
        </w:rPr>
        <w:t>ия решения о бюджете…..».Так как решение о бюджете на очередной финансовый год публикуется в конце года, данное требование выходит за пределы начала очередного финансового года и не  позволит направлять бюджетные ассигнования на финансирование деятельности муниципальных учреждений</w:t>
      </w:r>
      <w:proofErr w:type="gramEnd"/>
      <w:r w:rsidR="002F5408">
        <w:rPr>
          <w:rFonts w:ascii="Times New Roman" w:hAnsi="Times New Roman" w:cs="Times New Roman"/>
          <w:b w:val="0"/>
          <w:sz w:val="28"/>
          <w:szCs w:val="28"/>
        </w:rPr>
        <w:t xml:space="preserve"> с начала года.</w:t>
      </w:r>
    </w:p>
    <w:p w:rsidR="00C01B3C" w:rsidRDefault="00197D8D" w:rsidP="002F5408">
      <w:pPr>
        <w:pStyle w:val="ConsPlusTitle"/>
        <w:spacing w:line="276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2F54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545F" w:rsidRPr="00C01B3C">
        <w:rPr>
          <w:rFonts w:ascii="Times New Roman" w:hAnsi="Times New Roman" w:cs="Times New Roman"/>
          <w:b w:val="0"/>
          <w:sz w:val="28"/>
          <w:szCs w:val="28"/>
        </w:rPr>
        <w:t xml:space="preserve">Проектом </w:t>
      </w:r>
      <w:r w:rsidR="007C0F30">
        <w:rPr>
          <w:rFonts w:ascii="Times New Roman" w:hAnsi="Times New Roman" w:cs="Times New Roman"/>
          <w:b w:val="0"/>
          <w:sz w:val="28"/>
          <w:szCs w:val="28"/>
        </w:rPr>
        <w:t>уточнены требования по утверждению Плана финансово – хозяйственной деятельности муниципальных учреждений, а, именно, установлен срок утверждения «</w:t>
      </w:r>
      <w:r w:rsidR="007C0F30" w:rsidRPr="00FF0616">
        <w:rPr>
          <w:rFonts w:ascii="Times New Roman" w:hAnsi="Times New Roman" w:cs="Times New Roman"/>
          <w:sz w:val="28"/>
          <w:szCs w:val="28"/>
        </w:rPr>
        <w:t>до начала очередного финансового года</w:t>
      </w:r>
      <w:r w:rsidR="007C0F30">
        <w:rPr>
          <w:rFonts w:ascii="Times New Roman" w:hAnsi="Times New Roman" w:cs="Times New Roman"/>
          <w:b w:val="0"/>
          <w:sz w:val="28"/>
          <w:szCs w:val="28"/>
        </w:rPr>
        <w:t xml:space="preserve">». </w:t>
      </w:r>
    </w:p>
    <w:p w:rsidR="00197D8D" w:rsidRPr="00C01B3C" w:rsidRDefault="00197D8D" w:rsidP="002F5408">
      <w:pPr>
        <w:pStyle w:val="ConsPlusTitle"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Проектом внесены изменения в форму Плана финансово – хозяйственной деятельности (приложение № 1 к Порядку) по уточнению позиций и (или) кодов строк и (или) граф.</w:t>
      </w:r>
    </w:p>
    <w:p w:rsidR="00A0545F" w:rsidRPr="00C01B3C" w:rsidRDefault="006667CB" w:rsidP="002F5408">
      <w:pPr>
        <w:pStyle w:val="ConsPlusTitle"/>
        <w:spacing w:line="276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A0545F" w:rsidRPr="00C01B3C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разработан в соответствии с законодательством и не содержит  </w:t>
      </w:r>
      <w:proofErr w:type="spellStart"/>
      <w:r w:rsidR="00A0545F" w:rsidRPr="00C01B3C">
        <w:rPr>
          <w:rFonts w:ascii="Times New Roman" w:hAnsi="Times New Roman" w:cs="Times New Roman"/>
          <w:b w:val="0"/>
          <w:sz w:val="28"/>
          <w:szCs w:val="28"/>
        </w:rPr>
        <w:t>коррупциогенных</w:t>
      </w:r>
      <w:proofErr w:type="spellEnd"/>
      <w:r w:rsidR="00A0545F" w:rsidRPr="00C01B3C">
        <w:rPr>
          <w:rFonts w:ascii="Times New Roman" w:hAnsi="Times New Roman" w:cs="Times New Roman"/>
          <w:b w:val="0"/>
          <w:sz w:val="28"/>
          <w:szCs w:val="28"/>
        </w:rPr>
        <w:t xml:space="preserve"> факторов.</w:t>
      </w:r>
    </w:p>
    <w:p w:rsidR="00A0545F" w:rsidRPr="00027033" w:rsidRDefault="00A0545F" w:rsidP="00A054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545F" w:rsidRDefault="00A0545F" w:rsidP="00A0545F">
      <w:pPr>
        <w:suppressAutoHyphens/>
        <w:jc w:val="both"/>
        <w:rPr>
          <w:b/>
          <w:sz w:val="28"/>
          <w:szCs w:val="28"/>
        </w:rPr>
      </w:pPr>
    </w:p>
    <w:p w:rsidR="00A0545F" w:rsidRPr="009B7304" w:rsidRDefault="002F5408" w:rsidP="00A0545F">
      <w:pPr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A0545F">
        <w:rPr>
          <w:b/>
          <w:sz w:val="28"/>
          <w:szCs w:val="28"/>
        </w:rPr>
        <w:t xml:space="preserve"> комитета финансов                       </w:t>
      </w:r>
      <w:r>
        <w:rPr>
          <w:b/>
          <w:sz w:val="28"/>
          <w:szCs w:val="28"/>
        </w:rPr>
        <w:t>Т.Ю. Петрова</w:t>
      </w:r>
    </w:p>
    <w:p w:rsidR="00B67B9A" w:rsidRPr="0049054E" w:rsidRDefault="00B67B9A" w:rsidP="0049054E">
      <w:pPr>
        <w:spacing w:line="276" w:lineRule="auto"/>
        <w:rPr>
          <w:sz w:val="26"/>
          <w:szCs w:val="26"/>
        </w:rPr>
      </w:pPr>
    </w:p>
    <w:sectPr w:rsidR="00B67B9A" w:rsidRPr="0049054E" w:rsidSect="0049054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658"/>
    <w:multiLevelType w:val="multilevel"/>
    <w:tmpl w:val="FB905C98"/>
    <w:lvl w:ilvl="0">
      <w:start w:val="1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9"/>
      <w:numFmt w:val="decimal"/>
      <w:lvlText w:val="%1.%2"/>
      <w:lvlJc w:val="left"/>
      <w:pPr>
        <w:ind w:left="949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eastAsia="Calibri" w:hint="default"/>
      </w:rPr>
    </w:lvl>
  </w:abstractNum>
  <w:abstractNum w:abstractNumId="1">
    <w:nsid w:val="2D2A5FE8"/>
    <w:multiLevelType w:val="hybridMultilevel"/>
    <w:tmpl w:val="C308BA20"/>
    <w:lvl w:ilvl="0" w:tplc="B1688794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3D4796"/>
    <w:multiLevelType w:val="multilevel"/>
    <w:tmpl w:val="1F903E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0" w:hanging="2160"/>
      </w:pPr>
      <w:rPr>
        <w:rFonts w:hint="default"/>
      </w:rPr>
    </w:lvl>
  </w:abstractNum>
  <w:abstractNum w:abstractNumId="3">
    <w:nsid w:val="381F2A11"/>
    <w:multiLevelType w:val="multilevel"/>
    <w:tmpl w:val="E6887CA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>
    <w:nsid w:val="441F0EF8"/>
    <w:multiLevelType w:val="multilevel"/>
    <w:tmpl w:val="D6E823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0" w:hanging="2160"/>
      </w:pPr>
      <w:rPr>
        <w:rFonts w:hint="default"/>
      </w:rPr>
    </w:lvl>
  </w:abstractNum>
  <w:abstractNum w:abstractNumId="5">
    <w:nsid w:val="49C4383F"/>
    <w:multiLevelType w:val="multilevel"/>
    <w:tmpl w:val="34D2D6B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85973"/>
    <w:rsid w:val="00021637"/>
    <w:rsid w:val="00080A87"/>
    <w:rsid w:val="000A5EE0"/>
    <w:rsid w:val="000B5869"/>
    <w:rsid w:val="00177A0F"/>
    <w:rsid w:val="00197D8D"/>
    <w:rsid w:val="001B7D2B"/>
    <w:rsid w:val="001D18F4"/>
    <w:rsid w:val="001E41E2"/>
    <w:rsid w:val="00287934"/>
    <w:rsid w:val="00295AB6"/>
    <w:rsid w:val="002A3C8F"/>
    <w:rsid w:val="002F0D20"/>
    <w:rsid w:val="002F24AD"/>
    <w:rsid w:val="002F5408"/>
    <w:rsid w:val="00326CE9"/>
    <w:rsid w:val="00341CAF"/>
    <w:rsid w:val="00381276"/>
    <w:rsid w:val="003C7539"/>
    <w:rsid w:val="003D7460"/>
    <w:rsid w:val="00473784"/>
    <w:rsid w:val="0049054E"/>
    <w:rsid w:val="005806C6"/>
    <w:rsid w:val="005A041C"/>
    <w:rsid w:val="006467EC"/>
    <w:rsid w:val="006667CB"/>
    <w:rsid w:val="00667471"/>
    <w:rsid w:val="00704FF6"/>
    <w:rsid w:val="007679EC"/>
    <w:rsid w:val="007C0F30"/>
    <w:rsid w:val="007D6D81"/>
    <w:rsid w:val="0080574F"/>
    <w:rsid w:val="00806ADA"/>
    <w:rsid w:val="00847CB2"/>
    <w:rsid w:val="00861323"/>
    <w:rsid w:val="00861C76"/>
    <w:rsid w:val="00864225"/>
    <w:rsid w:val="00960CBC"/>
    <w:rsid w:val="00982414"/>
    <w:rsid w:val="009861FA"/>
    <w:rsid w:val="00A0545F"/>
    <w:rsid w:val="00A432ED"/>
    <w:rsid w:val="00A74CA1"/>
    <w:rsid w:val="00A77565"/>
    <w:rsid w:val="00A85973"/>
    <w:rsid w:val="00B12AF6"/>
    <w:rsid w:val="00B235B0"/>
    <w:rsid w:val="00B67B9A"/>
    <w:rsid w:val="00BA2C22"/>
    <w:rsid w:val="00C01B3C"/>
    <w:rsid w:val="00C4714B"/>
    <w:rsid w:val="00D13ED8"/>
    <w:rsid w:val="00DA5CDF"/>
    <w:rsid w:val="00DC104C"/>
    <w:rsid w:val="00DC4291"/>
    <w:rsid w:val="00E9271C"/>
    <w:rsid w:val="00E964B6"/>
    <w:rsid w:val="00EA1E2A"/>
    <w:rsid w:val="00EF2B35"/>
    <w:rsid w:val="00F7370C"/>
    <w:rsid w:val="00FF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4E"/>
    <w:pPr>
      <w:spacing w:before="0" w:beforeAutospacing="0" w:line="240" w:lineRule="auto"/>
      <w:ind w:firstLine="0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973"/>
    <w:pPr>
      <w:widowControl w:val="0"/>
      <w:autoSpaceDE w:val="0"/>
      <w:autoSpaceDN w:val="0"/>
      <w:spacing w:before="0" w:beforeAutospacing="0" w:line="240" w:lineRule="auto"/>
      <w:ind w:firstLine="0"/>
    </w:pPr>
    <w:rPr>
      <w:rFonts w:eastAsia="Times New Roman" w:cs="Arial Narrow"/>
      <w:szCs w:val="20"/>
      <w:lang w:eastAsia="ru-RU"/>
    </w:rPr>
  </w:style>
  <w:style w:type="paragraph" w:customStyle="1" w:styleId="ConsPlusNonformat">
    <w:name w:val="ConsPlusNonformat"/>
    <w:rsid w:val="00A85973"/>
    <w:pPr>
      <w:widowControl w:val="0"/>
      <w:autoSpaceDE w:val="0"/>
      <w:autoSpaceDN w:val="0"/>
      <w:spacing w:before="0" w:beforeAutospacing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5973"/>
    <w:pPr>
      <w:widowControl w:val="0"/>
      <w:autoSpaceDE w:val="0"/>
      <w:autoSpaceDN w:val="0"/>
      <w:spacing w:before="0" w:beforeAutospacing="0" w:line="240" w:lineRule="auto"/>
      <w:ind w:firstLine="0"/>
    </w:pPr>
    <w:rPr>
      <w:rFonts w:eastAsia="Times New Roman" w:cs="Arial Narrow"/>
      <w:b/>
      <w:szCs w:val="20"/>
      <w:lang w:eastAsia="ru-RU"/>
    </w:rPr>
  </w:style>
  <w:style w:type="paragraph" w:customStyle="1" w:styleId="ConsPlusCell">
    <w:name w:val="ConsPlusCell"/>
    <w:rsid w:val="00A85973"/>
    <w:pPr>
      <w:widowControl w:val="0"/>
      <w:autoSpaceDE w:val="0"/>
      <w:autoSpaceDN w:val="0"/>
      <w:spacing w:before="0" w:beforeAutospacing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5973"/>
    <w:pPr>
      <w:widowControl w:val="0"/>
      <w:autoSpaceDE w:val="0"/>
      <w:autoSpaceDN w:val="0"/>
      <w:spacing w:before="0" w:beforeAutospacing="0" w:line="240" w:lineRule="auto"/>
      <w:ind w:firstLine="0"/>
    </w:pPr>
    <w:rPr>
      <w:rFonts w:eastAsia="Times New Roman" w:cs="Arial Narrow"/>
      <w:szCs w:val="20"/>
      <w:lang w:eastAsia="ru-RU"/>
    </w:rPr>
  </w:style>
  <w:style w:type="paragraph" w:customStyle="1" w:styleId="ConsPlusTitlePage">
    <w:name w:val="ConsPlusTitlePage"/>
    <w:rsid w:val="00A85973"/>
    <w:pPr>
      <w:widowControl w:val="0"/>
      <w:autoSpaceDE w:val="0"/>
      <w:autoSpaceDN w:val="0"/>
      <w:spacing w:before="0" w:beforeAutospacing="0" w:line="240" w:lineRule="auto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5973"/>
    <w:pPr>
      <w:widowControl w:val="0"/>
      <w:autoSpaceDE w:val="0"/>
      <w:autoSpaceDN w:val="0"/>
      <w:spacing w:before="0" w:beforeAutospacing="0" w:line="240" w:lineRule="auto"/>
      <w:ind w:firstLine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5973"/>
    <w:pPr>
      <w:widowControl w:val="0"/>
      <w:autoSpaceDE w:val="0"/>
      <w:autoSpaceDN w:val="0"/>
      <w:spacing w:before="0" w:beforeAutospacing="0" w:line="240" w:lineRule="auto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одпись к объекту"/>
    <w:basedOn w:val="a"/>
    <w:next w:val="a"/>
    <w:rsid w:val="0049054E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List Paragraph"/>
    <w:basedOn w:val="a"/>
    <w:uiPriority w:val="34"/>
    <w:qFormat/>
    <w:rsid w:val="0080574F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table" w:styleId="a5">
    <w:name w:val="Table Grid"/>
    <w:basedOn w:val="a1"/>
    <w:uiPriority w:val="59"/>
    <w:rsid w:val="00A0545F"/>
    <w:pPr>
      <w:spacing w:before="0" w:beforeAutospacing="0" w:line="240" w:lineRule="auto"/>
      <w:ind w:firstLine="0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4740A306BEE29F6F2F27A4E428890CC9B7386763553E7104F153B685A46AAA5BDE26CD2C6A32AA76E09BEBA35B95B9B50544CBCA913DBDGBQEI" TargetMode="External"/><Relationship Id="rId13" Type="http://schemas.openxmlformats.org/officeDocument/2006/relationships/hyperlink" Target="consultantplus://offline/ref=C24740A306BEE29F6F2F27A4E428890CC9B63D6266543E7104F153B685A46AAA5BDE26CD2C6A32AA76E09BEBA35B95B9B50544CBCA913DBDGBQE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6459022ABE20A108D85A0EFC50E4D4E07429CCC4FB62EBA52336ED93C7354A011320FD8384B6A9DEE8793A11AF0E3AE876A76776EC8331Es2qDF" TargetMode="External"/><Relationship Id="rId12" Type="http://schemas.openxmlformats.org/officeDocument/2006/relationships/hyperlink" Target="consultantplus://offline/ref=C24740A306BEE29F6F2F27A4E428890CC9B7386763553E7104F153B685A46AAA5BDE26CD2C6A32AA76E09BEBA35B95B9B50544CBCA913DBDGBQ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6459022ABE20A108D85A0EFC50E4D4E074299C740B72EBA52336ED93C7354A011320FD8384B6A9FEB8793A11AF0E3AE876A76776EC8331Es2qDF" TargetMode="External"/><Relationship Id="rId11" Type="http://schemas.openxmlformats.org/officeDocument/2006/relationships/hyperlink" Target="consultantplus://offline/ref=96459022ABE20A108D85A0EFC50E4D4E07429CCC4FB62EBA52336ED93C7354A011320FD8384B6A9DEE8793A11AF0E3AE876A76776EC8331Es2q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6459022ABE20A108D85A0EFC50E4D4E074299C740B72EBA52336ED93C7354A011320FD8384B6A9FEB8793A11AF0E3AE876A76776EC8331Es2q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4740A306BEE29F6F2F27A4E428890CC9B63D6266543E7104F153B685A46AAA5BDE26CD2C6A32AA76E09BEBA35B95B9B50544CBCA913DBDGBQ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F2489-6518-480D-AC35-1F46CF09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Slipchenko</dc:creator>
  <cp:lastModifiedBy>Пользователь</cp:lastModifiedBy>
  <cp:revision>7</cp:revision>
  <cp:lastPrinted>2022-06-28T08:33:00Z</cp:lastPrinted>
  <dcterms:created xsi:type="dcterms:W3CDTF">2022-06-28T09:33:00Z</dcterms:created>
  <dcterms:modified xsi:type="dcterms:W3CDTF">2022-06-29T11:19:00Z</dcterms:modified>
</cp:coreProperties>
</file>