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48077F16" wp14:editId="62A34AC7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A1697E">
        <w:rPr>
          <w:sz w:val="28"/>
        </w:rPr>
        <w:t>10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A1697E">
        <w:rPr>
          <w:sz w:val="28"/>
        </w:rPr>
        <w:t>67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3613C7" w:rsidRDefault="003613C7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p w:rsidR="00A1697E" w:rsidRPr="00A1697E" w:rsidRDefault="00A1697E" w:rsidP="00A1697E">
      <w:pPr>
        <w:spacing w:line="240" w:lineRule="exact"/>
        <w:jc w:val="center"/>
        <w:rPr>
          <w:b/>
          <w:sz w:val="28"/>
        </w:rPr>
      </w:pPr>
      <w:r w:rsidRPr="00A1697E">
        <w:rPr>
          <w:b/>
          <w:sz w:val="28"/>
        </w:rPr>
        <w:t>Об утверждении Положения о порядке ведения муниципальной долговой книги</w:t>
      </w:r>
      <w:r w:rsidRPr="00A1697E">
        <w:rPr>
          <w:sz w:val="28"/>
        </w:rPr>
        <w:t xml:space="preserve"> </w:t>
      </w:r>
      <w:r w:rsidRPr="00A1697E">
        <w:rPr>
          <w:b/>
          <w:sz w:val="28"/>
        </w:rPr>
        <w:t>Солецкого муниципального округа</w:t>
      </w:r>
    </w:p>
    <w:p w:rsidR="00A1697E" w:rsidRPr="00A1697E" w:rsidRDefault="00A1697E" w:rsidP="00A1697E">
      <w:pPr>
        <w:ind w:left="851" w:hanging="851"/>
        <w:rPr>
          <w:b/>
          <w:sz w:val="28"/>
        </w:rPr>
      </w:pPr>
      <w:r w:rsidRPr="00A1697E">
        <w:rPr>
          <w:b/>
          <w:sz w:val="28"/>
        </w:rPr>
        <w:t xml:space="preserve">           </w:t>
      </w:r>
    </w:p>
    <w:p w:rsidR="00A1697E" w:rsidRDefault="00A1697E" w:rsidP="00A1697E">
      <w:pPr>
        <w:jc w:val="both"/>
        <w:rPr>
          <w:b/>
          <w:sz w:val="28"/>
        </w:rPr>
      </w:pPr>
      <w:r w:rsidRPr="00A1697E">
        <w:rPr>
          <w:b/>
          <w:sz w:val="28"/>
        </w:rPr>
        <w:t xml:space="preserve">            </w:t>
      </w:r>
    </w:p>
    <w:p w:rsidR="00A1697E" w:rsidRPr="00A1697E" w:rsidRDefault="00A1697E" w:rsidP="00A1697E">
      <w:pPr>
        <w:spacing w:line="360" w:lineRule="atLeast"/>
        <w:ind w:firstLine="709"/>
        <w:jc w:val="both"/>
        <w:rPr>
          <w:sz w:val="28"/>
        </w:rPr>
      </w:pPr>
      <w:r w:rsidRPr="00A1697E">
        <w:rPr>
          <w:sz w:val="28"/>
        </w:rPr>
        <w:t>В соответствии  со статьей  121 Бюджетного кодекса Российской Федерации  и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</w:t>
      </w:r>
      <w:r>
        <w:rPr>
          <w:sz w:val="28"/>
        </w:rPr>
        <w:t xml:space="preserve"> </w:t>
      </w:r>
      <w:r w:rsidRPr="00A1697E">
        <w:rPr>
          <w:b/>
          <w:sz w:val="28"/>
        </w:rPr>
        <w:t>ПОСТАНОВЛЯЕТ</w:t>
      </w:r>
      <w:r w:rsidRPr="00A1697E">
        <w:rPr>
          <w:sz w:val="28"/>
        </w:rPr>
        <w:t>:</w:t>
      </w:r>
    </w:p>
    <w:p w:rsidR="00A1697E" w:rsidRPr="00A1697E" w:rsidRDefault="00A1697E" w:rsidP="00A1697E">
      <w:pPr>
        <w:keepNext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A1697E">
        <w:rPr>
          <w:sz w:val="28"/>
          <w:szCs w:val="28"/>
        </w:rPr>
        <w:t>1. Утвердить прилагаемое Положение о порядке ведения муниципальной долговой книги Солецкого муниципального округа.</w:t>
      </w:r>
    </w:p>
    <w:p w:rsidR="00A1697E" w:rsidRPr="00A1697E" w:rsidRDefault="00A1697E" w:rsidP="00A1697E">
      <w:pPr>
        <w:spacing w:line="360" w:lineRule="atLeast"/>
        <w:ind w:firstLine="709"/>
        <w:jc w:val="both"/>
        <w:rPr>
          <w:sz w:val="28"/>
          <w:szCs w:val="28"/>
        </w:rPr>
      </w:pPr>
      <w:r w:rsidRPr="00A1697E">
        <w:rPr>
          <w:sz w:val="28"/>
          <w:szCs w:val="28"/>
        </w:rPr>
        <w:t>2.</w:t>
      </w:r>
      <w:r w:rsidRPr="00A1697E">
        <w:rPr>
          <w:b/>
          <w:sz w:val="28"/>
          <w:szCs w:val="28"/>
        </w:rPr>
        <w:t xml:space="preserve"> </w:t>
      </w:r>
      <w:r w:rsidRPr="00A1697E">
        <w:rPr>
          <w:sz w:val="28"/>
          <w:szCs w:val="28"/>
        </w:rPr>
        <w:t>Признать утратившим силу постановление Администрации Солецкого района от 13.05.2004 № 335 «</w:t>
      </w:r>
      <w:r w:rsidRPr="00A1697E">
        <w:rPr>
          <w:sz w:val="28"/>
        </w:rPr>
        <w:t>Об утверждении Положения о порядке ведения муниципальной долговой книги Солецкого муниципального района</w:t>
      </w:r>
      <w:r w:rsidRPr="00A1697E">
        <w:rPr>
          <w:b/>
          <w:sz w:val="28"/>
          <w:szCs w:val="28"/>
        </w:rPr>
        <w:t xml:space="preserve">» </w:t>
      </w:r>
      <w:r w:rsidRPr="00A1697E">
        <w:rPr>
          <w:sz w:val="28"/>
          <w:szCs w:val="28"/>
        </w:rPr>
        <w:t xml:space="preserve">и постановление Администрации Выбитского сельского поселения от 24.04.2014 № 52 «Об </w:t>
      </w:r>
      <w:r w:rsidRPr="00A1697E">
        <w:rPr>
          <w:sz w:val="28"/>
        </w:rPr>
        <w:t xml:space="preserve">утверждении Положения о порядке ведения муниципальной долговой книги </w:t>
      </w:r>
      <w:r w:rsidRPr="00A1697E">
        <w:rPr>
          <w:sz w:val="28"/>
          <w:szCs w:val="28"/>
        </w:rPr>
        <w:t>Выбитского сельского поселения</w:t>
      </w:r>
      <w:r w:rsidRPr="00A1697E">
        <w:rPr>
          <w:b/>
          <w:sz w:val="28"/>
          <w:szCs w:val="28"/>
        </w:rPr>
        <w:t>»</w:t>
      </w:r>
    </w:p>
    <w:p w:rsidR="00A1697E" w:rsidRPr="00A1697E" w:rsidRDefault="00A1697E" w:rsidP="00A1697E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A1697E">
        <w:rPr>
          <w:sz w:val="28"/>
          <w:szCs w:val="28"/>
        </w:rPr>
        <w:t>3.  Настоящее постановление вступает в силу с момента официального опубликования.</w:t>
      </w:r>
    </w:p>
    <w:p w:rsidR="00A1697E" w:rsidRPr="00A1697E" w:rsidRDefault="00A1697E" w:rsidP="00A1697E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A1697E">
        <w:rPr>
          <w:bCs/>
          <w:sz w:val="28"/>
          <w:szCs w:val="28"/>
        </w:rPr>
        <w:t xml:space="preserve">4.  Опубликовать </w:t>
      </w:r>
      <w:r w:rsidRPr="00A1697E">
        <w:rPr>
          <w:bCs/>
          <w:sz w:val="28"/>
          <w:szCs w:val="28"/>
          <w:lang w:eastAsia="zh-CN"/>
        </w:rPr>
        <w:t xml:space="preserve">настоящее постановление в периодическом печатном издании – бюллетень «Солецкий вестник» </w:t>
      </w:r>
      <w:r w:rsidRPr="00A1697E">
        <w:rPr>
          <w:bCs/>
          <w:sz w:val="28"/>
          <w:szCs w:val="28"/>
        </w:rPr>
        <w:t>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348A9" w:rsidRDefault="001348A9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p w:rsidR="00F20F0D" w:rsidRDefault="00F20F0D" w:rsidP="00A55E53">
      <w:pPr>
        <w:tabs>
          <w:tab w:val="left" w:pos="6800"/>
        </w:tabs>
        <w:rPr>
          <w:b/>
          <w:sz w:val="28"/>
          <w:szCs w:val="28"/>
        </w:rPr>
      </w:pPr>
    </w:p>
    <w:p w:rsidR="00BE3985" w:rsidRDefault="001348A9" w:rsidP="00BE3985">
      <w:pPr>
        <w:tabs>
          <w:tab w:val="left" w:pos="6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  </w:t>
      </w:r>
      <w:bookmarkStart w:id="0" w:name="_GoBack"/>
      <w:bookmarkEnd w:id="0"/>
      <w:r>
        <w:rPr>
          <w:b/>
          <w:sz w:val="28"/>
          <w:szCs w:val="28"/>
        </w:rPr>
        <w:t xml:space="preserve"> А.Я. Котов</w:t>
      </w: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Default="00A1697E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Default="00A1697E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Pr="00A1697E" w:rsidRDefault="00A1697E" w:rsidP="00A1697E">
      <w:pPr>
        <w:tabs>
          <w:tab w:val="left" w:pos="6800"/>
        </w:tabs>
        <w:jc w:val="right"/>
        <w:rPr>
          <w:b/>
          <w:sz w:val="24"/>
          <w:szCs w:val="28"/>
        </w:rPr>
      </w:pPr>
    </w:p>
    <w:p w:rsidR="00A1697E" w:rsidRPr="00A1697E" w:rsidRDefault="00A1697E" w:rsidP="00A1697E">
      <w:pPr>
        <w:jc w:val="right"/>
        <w:rPr>
          <w:sz w:val="24"/>
        </w:rPr>
      </w:pPr>
      <w:r w:rsidRPr="00A1697E">
        <w:rPr>
          <w:sz w:val="24"/>
        </w:rPr>
        <w:t>Утверждено</w:t>
      </w:r>
    </w:p>
    <w:p w:rsidR="00A1697E" w:rsidRPr="00A1697E" w:rsidRDefault="00A1697E" w:rsidP="00A1697E">
      <w:pPr>
        <w:jc w:val="right"/>
        <w:rPr>
          <w:sz w:val="24"/>
        </w:rPr>
      </w:pPr>
      <w:r w:rsidRPr="00A1697E">
        <w:rPr>
          <w:sz w:val="24"/>
        </w:rPr>
        <w:t xml:space="preserve">                                                                                 постановлением Администрации </w:t>
      </w:r>
    </w:p>
    <w:p w:rsidR="00A1697E" w:rsidRPr="00A1697E" w:rsidRDefault="00A1697E" w:rsidP="00A1697E">
      <w:pPr>
        <w:jc w:val="right"/>
        <w:rPr>
          <w:sz w:val="24"/>
        </w:rPr>
      </w:pPr>
      <w:r w:rsidRPr="00A1697E">
        <w:rPr>
          <w:sz w:val="24"/>
        </w:rPr>
        <w:t xml:space="preserve">                                                                                   муниципального округа</w:t>
      </w:r>
    </w:p>
    <w:p w:rsidR="00A1697E" w:rsidRPr="00A1697E" w:rsidRDefault="00A1697E" w:rsidP="00A1697E">
      <w:pPr>
        <w:jc w:val="right"/>
        <w:rPr>
          <w:sz w:val="24"/>
        </w:rPr>
      </w:pPr>
      <w:r w:rsidRPr="00A1697E">
        <w:rPr>
          <w:sz w:val="24"/>
        </w:rPr>
        <w:t xml:space="preserve">от </w:t>
      </w:r>
      <w:r>
        <w:rPr>
          <w:sz w:val="24"/>
        </w:rPr>
        <w:t xml:space="preserve">10.03.2021 </w:t>
      </w:r>
      <w:r w:rsidRPr="00A1697E">
        <w:rPr>
          <w:sz w:val="24"/>
        </w:rPr>
        <w:t>№</w:t>
      </w:r>
      <w:r>
        <w:rPr>
          <w:sz w:val="24"/>
        </w:rPr>
        <w:t xml:space="preserve"> 367</w:t>
      </w:r>
      <w:r w:rsidRPr="00A1697E">
        <w:rPr>
          <w:sz w:val="24"/>
        </w:rPr>
        <w:t xml:space="preserve">          </w:t>
      </w:r>
    </w:p>
    <w:p w:rsidR="00A1697E" w:rsidRPr="00A1697E" w:rsidRDefault="00A1697E" w:rsidP="00A1697E">
      <w:pPr>
        <w:jc w:val="right"/>
        <w:rPr>
          <w:sz w:val="28"/>
        </w:rPr>
      </w:pPr>
    </w:p>
    <w:p w:rsidR="00A1697E" w:rsidRPr="00A1697E" w:rsidRDefault="00A1697E" w:rsidP="00A1697E">
      <w:pPr>
        <w:jc w:val="right"/>
        <w:rPr>
          <w:sz w:val="28"/>
        </w:rPr>
      </w:pPr>
      <w:r w:rsidRPr="00A1697E">
        <w:rPr>
          <w:sz w:val="28"/>
        </w:rPr>
        <w:t xml:space="preserve">                                          </w:t>
      </w:r>
    </w:p>
    <w:p w:rsidR="00A1697E" w:rsidRPr="00A1697E" w:rsidRDefault="00A1697E" w:rsidP="00A1697E">
      <w:pPr>
        <w:keepNext/>
        <w:jc w:val="center"/>
        <w:outlineLvl w:val="1"/>
        <w:rPr>
          <w:b/>
          <w:sz w:val="28"/>
        </w:rPr>
      </w:pPr>
      <w:r w:rsidRPr="00A1697E">
        <w:rPr>
          <w:b/>
          <w:sz w:val="28"/>
        </w:rPr>
        <w:t>ПОЛОЖЕНИЕ</w:t>
      </w:r>
    </w:p>
    <w:p w:rsidR="00A1697E" w:rsidRPr="00A1697E" w:rsidRDefault="00A1697E" w:rsidP="00A1697E">
      <w:pPr>
        <w:jc w:val="center"/>
        <w:rPr>
          <w:sz w:val="28"/>
        </w:rPr>
      </w:pPr>
      <w:r w:rsidRPr="00A1697E">
        <w:rPr>
          <w:sz w:val="28"/>
        </w:rPr>
        <w:t>о порядке ведения муниципальной долговой книги</w:t>
      </w:r>
    </w:p>
    <w:p w:rsidR="00A1697E" w:rsidRPr="00A1697E" w:rsidRDefault="00A1697E" w:rsidP="00A1697E">
      <w:pPr>
        <w:jc w:val="center"/>
        <w:rPr>
          <w:sz w:val="28"/>
        </w:rPr>
      </w:pPr>
      <w:r w:rsidRPr="00A1697E">
        <w:rPr>
          <w:sz w:val="28"/>
        </w:rPr>
        <w:t xml:space="preserve">Солецкого муниципального округа </w:t>
      </w:r>
    </w:p>
    <w:p w:rsidR="00A1697E" w:rsidRDefault="00A1697E" w:rsidP="00A1697E">
      <w:pPr>
        <w:jc w:val="both"/>
        <w:rPr>
          <w:sz w:val="28"/>
        </w:rPr>
      </w:pPr>
      <w:r w:rsidRPr="00A1697E">
        <w:rPr>
          <w:sz w:val="28"/>
        </w:rPr>
        <w:t xml:space="preserve">         </w:t>
      </w:r>
    </w:p>
    <w:p w:rsidR="00A1697E" w:rsidRPr="00A1697E" w:rsidRDefault="00A1697E" w:rsidP="00A1697E">
      <w:pPr>
        <w:ind w:firstLine="709"/>
        <w:jc w:val="both"/>
        <w:rPr>
          <w:b/>
          <w:sz w:val="28"/>
        </w:rPr>
      </w:pPr>
      <w:r w:rsidRPr="00A1697E">
        <w:rPr>
          <w:b/>
          <w:sz w:val="28"/>
        </w:rPr>
        <w:t>1.Общие положения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1.1.  Долговые обязательства  муниципального округа (далее долговые обязательства), входящие в состав  муниципального долга округа в соответствии со статьей 100 Бюджетного кодекса Российской Федерации, подлежат обязательному учету (далее регистрация).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1.2.</w:t>
      </w:r>
      <w:r>
        <w:rPr>
          <w:sz w:val="28"/>
        </w:rPr>
        <w:t xml:space="preserve"> </w:t>
      </w:r>
      <w:r w:rsidRPr="00A1697E">
        <w:rPr>
          <w:sz w:val="28"/>
        </w:rPr>
        <w:t>Регистрация долговых обязательств осуществляется в муниципальной долговой книге.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1.3. Долговая книга - реестр долговых обязательств округа, оформленных в соответствии с законодательством Российской Федерации (далее реестр). Реестр содержит совокупность данных, зафиксированных на бумажном носителе и в электронной базе данных, которая обеспечивает идентификацию долговых обязательств, их учет по видам, срокам, кредиторам позволяет оперативно представлять, получать, обрабатывать информацию о состоянии муниципального долга округа, составлять и представлять установленную отчетность.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A1697E">
        <w:rPr>
          <w:sz w:val="28"/>
        </w:rPr>
        <w:t>Ведение муниципальной долговой книги (далее - долговая книга)</w:t>
      </w:r>
      <w:r>
        <w:rPr>
          <w:sz w:val="28"/>
        </w:rPr>
        <w:t xml:space="preserve"> </w:t>
      </w:r>
      <w:r w:rsidRPr="00A1697E">
        <w:rPr>
          <w:sz w:val="28"/>
        </w:rPr>
        <w:t xml:space="preserve">осуществляет комитет финансов Администрации Солецкого муниципального округа (далее </w:t>
      </w:r>
      <w:r>
        <w:rPr>
          <w:sz w:val="28"/>
        </w:rPr>
        <w:t xml:space="preserve">– </w:t>
      </w:r>
      <w:r w:rsidRPr="00A1697E">
        <w:rPr>
          <w:sz w:val="28"/>
        </w:rPr>
        <w:t>комитет финансов).</w:t>
      </w:r>
    </w:p>
    <w:p w:rsidR="00A1697E" w:rsidRPr="00A1697E" w:rsidRDefault="00A1697E" w:rsidP="00A1697E">
      <w:pPr>
        <w:ind w:firstLine="709"/>
        <w:jc w:val="both"/>
        <w:rPr>
          <w:b/>
          <w:sz w:val="28"/>
        </w:rPr>
      </w:pPr>
      <w:r w:rsidRPr="00A1697E">
        <w:rPr>
          <w:b/>
          <w:sz w:val="28"/>
        </w:rPr>
        <w:t>2. Ведение долговой книги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2.1. Долговая книга состоит из пяти разделов: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1. Кредитные соглашения и договоры;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 xml:space="preserve">2.  Займы, осуществляемые путем выпуска муниципальных ценных бумаг; 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3.  Договоры и соглашения о получении муниципальным образованием   бюджетных ссуд и кредитов от бюджетов других уровней бюджетной системы   Российской Федерации;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 xml:space="preserve">4. Договоры о предоставлении муниципальных гарантий;                         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5. Сводная аналитическая и статистическая информация.</w:t>
      </w:r>
    </w:p>
    <w:p w:rsidR="00A1697E" w:rsidRPr="00A1697E" w:rsidRDefault="00A1697E" w:rsidP="00A1697E">
      <w:pPr>
        <w:numPr>
          <w:ilvl w:val="12"/>
          <w:numId w:val="0"/>
        </w:numPr>
        <w:ind w:firstLine="709"/>
        <w:jc w:val="both"/>
        <w:rPr>
          <w:sz w:val="28"/>
        </w:rPr>
      </w:pPr>
      <w:r w:rsidRPr="00A1697E">
        <w:rPr>
          <w:sz w:val="28"/>
        </w:rPr>
        <w:t>2.2. Внутри разделов долговой книги регистрационные записи осуществляются в хронологическом порядке.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2.3. Регистрационные записи в долговой книге производятся на основании документов (оригиналов или заверенных копий), подтверждающих возникновение долгового обязательства.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lastRenderedPageBreak/>
        <w:t>Каждое долговое обязательство регистрируется отдельно и имеет регистрационный код, который состоит из шести знаков: Х-ХХ/ХХХ, где: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Х - порядковый номер раздела долговой книги;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ХХ - две последние цифры года, в течение которого были подписаны документы по долговому обязательству;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ХХХ - порядковый номер долгового обязательства в разделе долговой книги.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2.4. Регистрационная запись в долговой книге производится в течение трех рабочих дней с момента возникновения долгового обязательства.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2.5. Долговое обязательство регистрируется в валюте долга. При предоставлении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(Банка России) на отчетную дату.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 w:rsidRPr="00A1697E">
        <w:rPr>
          <w:sz w:val="28"/>
        </w:rPr>
        <w:t>Регистрационная запись содержит следующие обязательные реквизиты: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порядковый номер;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дата регистрации;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полное наименование заемщика;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полное наименование кредитора;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наименование, дата, номер документа, которым оформлено долговое обязательство;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дата возникновения долгового обязательства;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сумма долгового обязательства;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дата погашения долгового обязательства;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стоимость обслуживания долгового обязательства;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форма обеспечения долгового обязательства.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2.7. Информация, указанная в подпункте 2.6. настоящего Положения, отражается в долговой книге на основании оригиналов (копий)  платежных документов, выписок со счетов, актов сверки задолженности и других документов, подтверждающих возникновение, изменение и погашение долга муниципального округа.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 xml:space="preserve">2.8. После полного выполнения обязательств перед кредитором производится списание долга по данному долговому обязательству.    </w:t>
      </w:r>
    </w:p>
    <w:p w:rsidR="00A1697E" w:rsidRPr="00A1697E" w:rsidRDefault="00A1697E" w:rsidP="00A1697E">
      <w:pPr>
        <w:ind w:firstLine="709"/>
        <w:jc w:val="both"/>
        <w:rPr>
          <w:b/>
          <w:sz w:val="28"/>
        </w:rPr>
      </w:pPr>
      <w:r w:rsidRPr="00A1697E">
        <w:rPr>
          <w:b/>
          <w:sz w:val="28"/>
        </w:rPr>
        <w:t>3. Представление информации и отчетности и движении муниципального долга Солецкого муниципального округа.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3.1. Комитет финансов  на основании данных долговой книги представляет информацию о долговых обязательствах министерству финансов Новгородской области в установленные сроки.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>3.2. Кредиторы муниципального округа имеют право получить документ, подтверждающий регистрацию долга - выписку из долговой книги. Выписка представляется на основании письменного запроса за подписью уполномоченного лица кредитора в течение пяти рабочих дней со дня получения запроса.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lastRenderedPageBreak/>
        <w:t>3.3. Администрация муниципального округа получает справочную информацию из долговой книги на основании письменного запроса и обоснования запрашиваемой информации.</w:t>
      </w:r>
    </w:p>
    <w:p w:rsidR="00A1697E" w:rsidRPr="00A1697E" w:rsidRDefault="00A1697E" w:rsidP="00A1697E">
      <w:pPr>
        <w:ind w:firstLine="709"/>
        <w:jc w:val="both"/>
        <w:rPr>
          <w:sz w:val="28"/>
        </w:rPr>
      </w:pPr>
      <w:r w:rsidRPr="00A1697E">
        <w:rPr>
          <w:sz w:val="28"/>
        </w:rPr>
        <w:t xml:space="preserve">Информация представляется в течение пяти рабочих дней со дня получения запроса. </w:t>
      </w:r>
    </w:p>
    <w:p w:rsidR="00A1697E" w:rsidRDefault="00A1697E" w:rsidP="00BE3985">
      <w:pPr>
        <w:tabs>
          <w:tab w:val="left" w:pos="6800"/>
        </w:tabs>
        <w:rPr>
          <w:b/>
          <w:sz w:val="28"/>
          <w:szCs w:val="28"/>
        </w:rPr>
      </w:pPr>
    </w:p>
    <w:sectPr w:rsidR="00A1697E" w:rsidSect="001348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C1" w:rsidRDefault="000521C1" w:rsidP="00847872">
      <w:r>
        <w:separator/>
      </w:r>
    </w:p>
  </w:endnote>
  <w:endnote w:type="continuationSeparator" w:id="0">
    <w:p w:rsidR="000521C1" w:rsidRDefault="000521C1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C1" w:rsidRDefault="000521C1" w:rsidP="00847872">
      <w:r>
        <w:separator/>
      </w:r>
    </w:p>
  </w:footnote>
  <w:footnote w:type="continuationSeparator" w:id="0">
    <w:p w:rsidR="000521C1" w:rsidRDefault="000521C1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1DB7B93"/>
    <w:multiLevelType w:val="multilevel"/>
    <w:tmpl w:val="24843BB4"/>
    <w:lvl w:ilvl="0">
      <w:start w:val="2"/>
      <w:numFmt w:val="decimal"/>
      <w:lvlText w:val="%1."/>
      <w:lvlJc w:val="left"/>
      <w:pPr>
        <w:tabs>
          <w:tab w:val="num" w:pos="401"/>
        </w:tabs>
        <w:ind w:left="401" w:hanging="40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3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A168E"/>
    <w:multiLevelType w:val="singleLevel"/>
    <w:tmpl w:val="E4D675D8"/>
    <w:lvl w:ilvl="0">
      <w:start w:val="4"/>
      <w:numFmt w:val="decimal"/>
      <w:lvlText w:val="1.%1. "/>
      <w:legacy w:legacy="1" w:legacySpace="0" w:legacyIndent="283"/>
      <w:lvlJc w:val="left"/>
      <w:pPr>
        <w:ind w:left="129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521C1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D5D95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753DE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5715B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9F693D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1697E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A65F4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0F0D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580F-AAAC-4CBC-9F4D-6501EB10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2021-03-12T13:38:00Z</cp:lastPrinted>
  <dcterms:created xsi:type="dcterms:W3CDTF">2021-03-12T13:34:00Z</dcterms:created>
  <dcterms:modified xsi:type="dcterms:W3CDTF">2021-03-12T13:40:00Z</dcterms:modified>
</cp:coreProperties>
</file>