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1D" w:rsidRPr="00991E08" w:rsidRDefault="005A631D" w:rsidP="005A631D">
      <w:pPr>
        <w:tabs>
          <w:tab w:val="left" w:pos="3060"/>
          <w:tab w:val="left" w:pos="6096"/>
          <w:tab w:val="left" w:pos="6946"/>
        </w:tabs>
        <w:spacing w:line="240" w:lineRule="atLeast"/>
        <w:jc w:val="center"/>
      </w:pPr>
      <w:r w:rsidRPr="00991E08">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5A631D" w:rsidRPr="00991E08" w:rsidRDefault="005A631D" w:rsidP="005A631D">
      <w:pPr>
        <w:pStyle w:val="a7"/>
        <w:tabs>
          <w:tab w:val="left" w:pos="708"/>
        </w:tabs>
        <w:spacing w:line="240" w:lineRule="exact"/>
        <w:rPr>
          <w:caps w:val="0"/>
          <w:szCs w:val="28"/>
        </w:rPr>
      </w:pPr>
      <w:r w:rsidRPr="00991E08">
        <w:rPr>
          <w:caps w:val="0"/>
          <w:szCs w:val="28"/>
        </w:rPr>
        <w:t>Российская Федерация</w:t>
      </w:r>
    </w:p>
    <w:p w:rsidR="005A631D" w:rsidRPr="00991E08" w:rsidRDefault="005A631D" w:rsidP="005A631D">
      <w:pPr>
        <w:pStyle w:val="a7"/>
        <w:spacing w:line="240" w:lineRule="exact"/>
        <w:rPr>
          <w:caps w:val="0"/>
          <w:szCs w:val="28"/>
        </w:rPr>
      </w:pPr>
      <w:r w:rsidRPr="00991E08">
        <w:rPr>
          <w:caps w:val="0"/>
          <w:szCs w:val="28"/>
        </w:rPr>
        <w:t>Новгородская область</w:t>
      </w:r>
    </w:p>
    <w:p w:rsidR="005A631D" w:rsidRPr="00991E08" w:rsidRDefault="005A631D" w:rsidP="005A631D">
      <w:pPr>
        <w:pStyle w:val="a7"/>
        <w:spacing w:before="120" w:after="120"/>
        <w:rPr>
          <w:szCs w:val="28"/>
        </w:rPr>
      </w:pPr>
      <w:r w:rsidRPr="00991E08">
        <w:rPr>
          <w:szCs w:val="28"/>
        </w:rPr>
        <w:t>Администрация СОЛЕЦКОГО муниципального округа</w:t>
      </w:r>
    </w:p>
    <w:p w:rsidR="005A631D" w:rsidRPr="00991E08" w:rsidRDefault="005A631D" w:rsidP="005A631D">
      <w:pPr>
        <w:tabs>
          <w:tab w:val="left" w:pos="3060"/>
        </w:tabs>
        <w:spacing w:line="240" w:lineRule="atLeast"/>
        <w:jc w:val="center"/>
        <w:rPr>
          <w:sz w:val="32"/>
        </w:rPr>
      </w:pPr>
      <w:r w:rsidRPr="00991E08">
        <w:rPr>
          <w:sz w:val="32"/>
        </w:rPr>
        <w:t>ПОСТАНОВЛЕНИЕ</w:t>
      </w:r>
    </w:p>
    <w:p w:rsidR="005A631D" w:rsidRPr="00991E08" w:rsidRDefault="005A631D" w:rsidP="005A631D">
      <w:pPr>
        <w:tabs>
          <w:tab w:val="left" w:pos="4536"/>
        </w:tabs>
        <w:jc w:val="center"/>
        <w:rPr>
          <w:sz w:val="28"/>
        </w:rPr>
      </w:pPr>
    </w:p>
    <w:p w:rsidR="005A631D" w:rsidRPr="00991E08" w:rsidRDefault="005A631D" w:rsidP="005A631D">
      <w:pPr>
        <w:tabs>
          <w:tab w:val="left" w:pos="4536"/>
        </w:tabs>
        <w:jc w:val="center"/>
        <w:rPr>
          <w:sz w:val="28"/>
        </w:rPr>
      </w:pPr>
      <w:r w:rsidRPr="00991E08">
        <w:rPr>
          <w:sz w:val="28"/>
        </w:rPr>
        <w:t>от 0</w:t>
      </w:r>
      <w:r w:rsidR="00A53315">
        <w:rPr>
          <w:sz w:val="28"/>
        </w:rPr>
        <w:t>8</w:t>
      </w:r>
      <w:r w:rsidRPr="00991E08">
        <w:rPr>
          <w:sz w:val="28"/>
        </w:rPr>
        <w:t>.02.2021 № 1</w:t>
      </w:r>
      <w:r w:rsidR="00A53315">
        <w:rPr>
          <w:sz w:val="28"/>
        </w:rPr>
        <w:t>92</w:t>
      </w:r>
    </w:p>
    <w:p w:rsidR="005A631D" w:rsidRPr="00991E08" w:rsidRDefault="005A631D" w:rsidP="005A631D">
      <w:pPr>
        <w:tabs>
          <w:tab w:val="left" w:pos="4536"/>
        </w:tabs>
        <w:jc w:val="center"/>
        <w:rPr>
          <w:sz w:val="28"/>
        </w:rPr>
      </w:pPr>
      <w:r w:rsidRPr="00991E08">
        <w:rPr>
          <w:sz w:val="28"/>
        </w:rPr>
        <w:t>г. Сольцы</w:t>
      </w:r>
    </w:p>
    <w:p w:rsidR="006B523F" w:rsidRDefault="005A631D" w:rsidP="005A631D">
      <w:pPr>
        <w:tabs>
          <w:tab w:val="left" w:pos="795"/>
        </w:tabs>
        <w:rPr>
          <w:b/>
          <w:sz w:val="28"/>
          <w:szCs w:val="28"/>
        </w:rPr>
      </w:pPr>
      <w:r w:rsidRPr="00991E08">
        <w:rPr>
          <w:b/>
          <w:sz w:val="28"/>
          <w:szCs w:val="28"/>
        </w:rPr>
        <w:tab/>
      </w:r>
    </w:p>
    <w:p w:rsidR="00263B8F" w:rsidRDefault="00A53315" w:rsidP="00A53315">
      <w:pPr>
        <w:suppressAutoHyphens/>
        <w:spacing w:line="240" w:lineRule="exact"/>
        <w:jc w:val="center"/>
        <w:rPr>
          <w:b/>
          <w:sz w:val="28"/>
          <w:szCs w:val="28"/>
          <w:lang w:eastAsia="en-US"/>
        </w:rPr>
      </w:pPr>
      <w:proofErr w:type="gramStart"/>
      <w:r w:rsidRPr="001933C2">
        <w:rPr>
          <w:b/>
          <w:sz w:val="28"/>
          <w:szCs w:val="28"/>
        </w:rPr>
        <w:t>О</w:t>
      </w:r>
      <w:r>
        <w:rPr>
          <w:b/>
          <w:sz w:val="28"/>
          <w:szCs w:val="28"/>
        </w:rPr>
        <w:t>б</w:t>
      </w:r>
      <w:r w:rsidR="00263B8F">
        <w:rPr>
          <w:b/>
          <w:sz w:val="28"/>
          <w:szCs w:val="28"/>
        </w:rPr>
        <w:t xml:space="preserve"> </w:t>
      </w:r>
      <w:r>
        <w:rPr>
          <w:b/>
          <w:sz w:val="28"/>
          <w:szCs w:val="28"/>
        </w:rPr>
        <w:t xml:space="preserve">утверждении </w:t>
      </w:r>
      <w:r w:rsidRPr="001933C2">
        <w:rPr>
          <w:b/>
          <w:spacing w:val="-3"/>
          <w:sz w:val="28"/>
          <w:szCs w:val="28"/>
        </w:rPr>
        <w:t>Порядк</w:t>
      </w:r>
      <w:r>
        <w:rPr>
          <w:b/>
          <w:spacing w:val="-3"/>
          <w:sz w:val="28"/>
          <w:szCs w:val="28"/>
        </w:rPr>
        <w:t>а</w:t>
      </w:r>
      <w:r w:rsidRPr="001933C2">
        <w:rPr>
          <w:b/>
          <w:spacing w:val="-3"/>
          <w:sz w:val="28"/>
          <w:szCs w:val="28"/>
        </w:rPr>
        <w:t xml:space="preserve">  принятия решения о признании безнадежной к взысканию задолженности по платежам в бюджет</w:t>
      </w:r>
      <w:proofErr w:type="gramEnd"/>
      <w:r w:rsidRPr="001933C2">
        <w:rPr>
          <w:b/>
          <w:spacing w:val="-3"/>
          <w:sz w:val="28"/>
          <w:szCs w:val="28"/>
        </w:rPr>
        <w:t xml:space="preserve"> Солецкого муниципального </w:t>
      </w:r>
      <w:r>
        <w:rPr>
          <w:b/>
          <w:spacing w:val="-3"/>
          <w:sz w:val="28"/>
          <w:szCs w:val="28"/>
        </w:rPr>
        <w:t>округа</w:t>
      </w:r>
      <w:r w:rsidR="00A06DE6">
        <w:rPr>
          <w:b/>
          <w:spacing w:val="-3"/>
          <w:sz w:val="28"/>
          <w:szCs w:val="28"/>
        </w:rPr>
        <w:t xml:space="preserve"> </w:t>
      </w:r>
      <w:r>
        <w:rPr>
          <w:b/>
          <w:spacing w:val="-3"/>
          <w:sz w:val="28"/>
          <w:szCs w:val="28"/>
        </w:rPr>
        <w:t xml:space="preserve">и </w:t>
      </w:r>
      <w:r w:rsidRPr="00711CB5">
        <w:rPr>
          <w:b/>
          <w:sz w:val="28"/>
          <w:szCs w:val="28"/>
          <w:lang w:eastAsia="en-US"/>
        </w:rPr>
        <w:t xml:space="preserve">о комиссии по рассмотрению вопросов о признании безнадежной к взысканию задолженности по платежам в бюджет Солецкого муниципального </w:t>
      </w:r>
      <w:r>
        <w:rPr>
          <w:b/>
          <w:sz w:val="28"/>
          <w:szCs w:val="28"/>
          <w:lang w:eastAsia="en-US"/>
        </w:rPr>
        <w:t xml:space="preserve">округа </w:t>
      </w:r>
      <w:r w:rsidR="00263B8F">
        <w:rPr>
          <w:b/>
          <w:sz w:val="28"/>
          <w:szCs w:val="28"/>
          <w:lang w:eastAsia="en-US"/>
        </w:rPr>
        <w:t xml:space="preserve">  </w:t>
      </w:r>
    </w:p>
    <w:p w:rsidR="00A53315" w:rsidRPr="00711CB5" w:rsidRDefault="00263B8F" w:rsidP="00A53315">
      <w:pPr>
        <w:suppressAutoHyphens/>
        <w:spacing w:line="240" w:lineRule="exact"/>
        <w:jc w:val="center"/>
        <w:rPr>
          <w:b/>
          <w:sz w:val="28"/>
          <w:szCs w:val="28"/>
          <w:lang w:eastAsia="en-US"/>
        </w:rPr>
      </w:pPr>
      <w:r>
        <w:rPr>
          <w:b/>
          <w:sz w:val="28"/>
          <w:szCs w:val="28"/>
          <w:lang w:eastAsia="en-US"/>
        </w:rPr>
        <w:t xml:space="preserve">(в редакции от  28.11.2024 №2007, от 20.01.2025 №78) </w:t>
      </w:r>
    </w:p>
    <w:p w:rsidR="00A53315" w:rsidRPr="00711CB5" w:rsidRDefault="00A53315" w:rsidP="00A53315">
      <w:pPr>
        <w:suppressAutoHyphens/>
        <w:spacing w:line="240" w:lineRule="exact"/>
        <w:jc w:val="center"/>
        <w:rPr>
          <w:b/>
          <w:sz w:val="28"/>
          <w:szCs w:val="28"/>
          <w:lang w:eastAsia="en-US"/>
        </w:rPr>
      </w:pPr>
    </w:p>
    <w:p w:rsidR="00A53315" w:rsidRPr="009F538E" w:rsidRDefault="00A53315" w:rsidP="00A53315">
      <w:pPr>
        <w:suppressAutoHyphens/>
        <w:spacing w:line="360" w:lineRule="atLeast"/>
        <w:ind w:firstLine="709"/>
        <w:jc w:val="both"/>
        <w:rPr>
          <w:sz w:val="28"/>
          <w:szCs w:val="28"/>
        </w:rPr>
      </w:pPr>
      <w:r>
        <w:rPr>
          <w:sz w:val="28"/>
          <w:szCs w:val="28"/>
        </w:rPr>
        <w:t xml:space="preserve">В соответствии со статьей 47.2 Бюджетного кодекса Российской </w:t>
      </w:r>
      <w:proofErr w:type="gramStart"/>
      <w:r>
        <w:rPr>
          <w:sz w:val="28"/>
          <w:szCs w:val="28"/>
        </w:rPr>
        <w:t xml:space="preserve">Федерации, постановлением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w:t>
      </w:r>
      <w:r w:rsidRPr="00F23474">
        <w:rPr>
          <w:sz w:val="28"/>
          <w:szCs w:val="28"/>
        </w:rPr>
        <w:t xml:space="preserve">Администрация Солецкого муниципального </w:t>
      </w:r>
      <w:r>
        <w:rPr>
          <w:sz w:val="28"/>
          <w:szCs w:val="28"/>
        </w:rPr>
        <w:t xml:space="preserve">района Новгородской области </w:t>
      </w:r>
      <w:r w:rsidRPr="009F538E">
        <w:rPr>
          <w:b/>
          <w:sz w:val="28"/>
          <w:szCs w:val="28"/>
        </w:rPr>
        <w:t>ПОСТАНОВЛЯЕТ:</w:t>
      </w:r>
      <w:proofErr w:type="gramEnd"/>
    </w:p>
    <w:p w:rsidR="00A53315" w:rsidRDefault="00A53315" w:rsidP="00A53315">
      <w:pPr>
        <w:shd w:val="clear" w:color="auto" w:fill="FFFFFF"/>
        <w:suppressAutoHyphens/>
        <w:spacing w:line="360" w:lineRule="atLeast"/>
        <w:ind w:firstLine="709"/>
        <w:jc w:val="both"/>
        <w:rPr>
          <w:spacing w:val="-3"/>
          <w:sz w:val="28"/>
          <w:szCs w:val="28"/>
        </w:rPr>
      </w:pPr>
      <w:r>
        <w:rPr>
          <w:sz w:val="28"/>
          <w:szCs w:val="28"/>
        </w:rPr>
        <w:t>1.</w:t>
      </w:r>
      <w:r w:rsidRPr="00B22A37">
        <w:rPr>
          <w:sz w:val="28"/>
          <w:szCs w:val="28"/>
        </w:rPr>
        <w:t xml:space="preserve">Утвердить прилагаемый Порядок </w:t>
      </w:r>
      <w:r w:rsidRPr="00B22A37">
        <w:rPr>
          <w:spacing w:val="-3"/>
          <w:sz w:val="28"/>
          <w:szCs w:val="28"/>
        </w:rPr>
        <w:t>принятия решения о признании безнадежной к взысканию задолженности по платежам в бюджет Солецкого муниципального округа.</w:t>
      </w:r>
    </w:p>
    <w:p w:rsidR="00A53315" w:rsidRDefault="00A53315" w:rsidP="00A53315">
      <w:pPr>
        <w:shd w:val="clear" w:color="auto" w:fill="FFFFFF"/>
        <w:suppressAutoHyphens/>
        <w:spacing w:line="360" w:lineRule="atLeast"/>
        <w:ind w:firstLine="709"/>
        <w:jc w:val="both"/>
        <w:rPr>
          <w:spacing w:val="-3"/>
          <w:sz w:val="28"/>
          <w:szCs w:val="28"/>
        </w:rPr>
      </w:pPr>
      <w:r>
        <w:rPr>
          <w:spacing w:val="-3"/>
          <w:sz w:val="28"/>
          <w:szCs w:val="28"/>
        </w:rPr>
        <w:t>2.</w:t>
      </w:r>
      <w:r w:rsidRPr="00B22A37">
        <w:rPr>
          <w:sz w:val="28"/>
          <w:szCs w:val="28"/>
        </w:rPr>
        <w:t>Утвердить прилагаем</w:t>
      </w:r>
      <w:r>
        <w:rPr>
          <w:sz w:val="28"/>
          <w:szCs w:val="28"/>
        </w:rPr>
        <w:t xml:space="preserve">ое </w:t>
      </w:r>
      <w:r w:rsidRPr="0083070D">
        <w:rPr>
          <w:sz w:val="28"/>
          <w:szCs w:val="28"/>
          <w:lang w:eastAsia="en-US"/>
        </w:rPr>
        <w:t>Положение о комиссии по рассмотрению вопросов о признании безнадежной к взысканию задолженности по платежам в бюджет Солецкого муниципального округа</w:t>
      </w:r>
      <w:r>
        <w:rPr>
          <w:sz w:val="28"/>
          <w:szCs w:val="28"/>
          <w:lang w:eastAsia="en-US"/>
        </w:rPr>
        <w:t>.</w:t>
      </w:r>
    </w:p>
    <w:p w:rsidR="00A53315" w:rsidRDefault="00A53315" w:rsidP="00A53315">
      <w:pPr>
        <w:shd w:val="clear" w:color="auto" w:fill="FFFFFF"/>
        <w:suppressAutoHyphens/>
        <w:spacing w:line="360" w:lineRule="atLeast"/>
        <w:ind w:firstLine="709"/>
        <w:jc w:val="both"/>
        <w:rPr>
          <w:sz w:val="28"/>
          <w:szCs w:val="28"/>
        </w:rPr>
      </w:pPr>
      <w:r>
        <w:rPr>
          <w:sz w:val="28"/>
          <w:szCs w:val="28"/>
        </w:rPr>
        <w:t>3</w:t>
      </w:r>
      <w:r w:rsidRPr="0088631A">
        <w:rPr>
          <w:sz w:val="28"/>
          <w:szCs w:val="28"/>
        </w:rPr>
        <w:t>.</w:t>
      </w:r>
      <w:r>
        <w:rPr>
          <w:sz w:val="28"/>
          <w:szCs w:val="28"/>
        </w:rPr>
        <w:t xml:space="preserve"> Утвердить комиссию </w:t>
      </w:r>
      <w:proofErr w:type="gramStart"/>
      <w:r>
        <w:rPr>
          <w:sz w:val="28"/>
          <w:szCs w:val="28"/>
        </w:rPr>
        <w:t>по рассмотрению вопросов о признании безнадежной к взысканию задолженности по платежам в бюджет</w:t>
      </w:r>
      <w:proofErr w:type="gramEnd"/>
      <w:r>
        <w:rPr>
          <w:sz w:val="28"/>
          <w:szCs w:val="28"/>
        </w:rPr>
        <w:t xml:space="preserve"> Солецкого муниципального округа в составе:</w:t>
      </w:r>
    </w:p>
    <w:p w:rsidR="00A53315" w:rsidRDefault="00263B8F" w:rsidP="00263B8F">
      <w:pPr>
        <w:suppressAutoHyphens/>
        <w:spacing w:line="360" w:lineRule="atLeast"/>
        <w:jc w:val="both"/>
        <w:rPr>
          <w:sz w:val="28"/>
          <w:szCs w:val="28"/>
          <w:lang w:eastAsia="en-US"/>
        </w:rPr>
      </w:pPr>
      <w:r>
        <w:rPr>
          <w:sz w:val="28"/>
          <w:szCs w:val="28"/>
          <w:lang w:eastAsia="en-US"/>
        </w:rPr>
        <w:t xml:space="preserve">Тимофеев М.В.       </w:t>
      </w:r>
      <w:r w:rsidR="00A53315" w:rsidRPr="00711CB5">
        <w:rPr>
          <w:sz w:val="28"/>
          <w:szCs w:val="28"/>
          <w:lang w:eastAsia="en-US"/>
        </w:rPr>
        <w:t xml:space="preserve"> </w:t>
      </w:r>
      <w:r w:rsidR="00A53315">
        <w:rPr>
          <w:sz w:val="28"/>
          <w:szCs w:val="28"/>
          <w:lang w:eastAsia="en-US"/>
        </w:rPr>
        <w:t xml:space="preserve">– </w:t>
      </w:r>
      <w:r w:rsidR="00A53315" w:rsidRPr="00711CB5">
        <w:rPr>
          <w:sz w:val="28"/>
          <w:szCs w:val="28"/>
          <w:lang w:eastAsia="en-US"/>
        </w:rPr>
        <w:t>Глав</w:t>
      </w:r>
      <w:r>
        <w:rPr>
          <w:sz w:val="28"/>
          <w:szCs w:val="28"/>
          <w:lang w:eastAsia="en-US"/>
        </w:rPr>
        <w:t>а муниципального округа</w:t>
      </w:r>
      <w:r w:rsidR="00A53315" w:rsidRPr="00711CB5">
        <w:rPr>
          <w:sz w:val="28"/>
          <w:szCs w:val="28"/>
          <w:lang w:eastAsia="en-US"/>
        </w:rPr>
        <w:t>, председатель комиссии</w:t>
      </w:r>
      <w:r>
        <w:rPr>
          <w:sz w:val="28"/>
          <w:szCs w:val="28"/>
          <w:lang w:eastAsia="en-US"/>
        </w:rPr>
        <w:t>;</w:t>
      </w:r>
    </w:p>
    <w:tbl>
      <w:tblPr>
        <w:tblW w:w="0" w:type="auto"/>
        <w:tblLook w:val="04A0"/>
      </w:tblPr>
      <w:tblGrid>
        <w:gridCol w:w="2430"/>
        <w:gridCol w:w="7140"/>
      </w:tblGrid>
      <w:tr w:rsidR="00263B8F" w:rsidRPr="008E38E6" w:rsidTr="00E55BBB">
        <w:tc>
          <w:tcPr>
            <w:tcW w:w="2518" w:type="dxa"/>
            <w:shd w:val="clear" w:color="auto" w:fill="auto"/>
          </w:tcPr>
          <w:p w:rsidR="00263B8F" w:rsidRPr="008E38E6" w:rsidRDefault="00263B8F" w:rsidP="00E55BBB">
            <w:pPr>
              <w:suppressAutoHyphens/>
              <w:rPr>
                <w:sz w:val="28"/>
                <w:szCs w:val="28"/>
              </w:rPr>
            </w:pPr>
            <w:r w:rsidRPr="008E38E6">
              <w:rPr>
                <w:sz w:val="28"/>
                <w:szCs w:val="28"/>
              </w:rPr>
              <w:t xml:space="preserve">Нилов П.Л. </w:t>
            </w:r>
          </w:p>
        </w:tc>
        <w:tc>
          <w:tcPr>
            <w:tcW w:w="7619" w:type="dxa"/>
            <w:shd w:val="clear" w:color="auto" w:fill="auto"/>
          </w:tcPr>
          <w:p w:rsidR="00263B8F" w:rsidRPr="008E38E6" w:rsidRDefault="00263B8F" w:rsidP="00E55BBB">
            <w:pPr>
              <w:suppressAutoHyphens/>
              <w:rPr>
                <w:sz w:val="28"/>
                <w:szCs w:val="28"/>
              </w:rPr>
            </w:pPr>
            <w:r w:rsidRPr="008E38E6">
              <w:rPr>
                <w:sz w:val="28"/>
                <w:szCs w:val="28"/>
              </w:rPr>
              <w:t>– заместитель Главы администрации, заместитель председателя комиссии;</w:t>
            </w:r>
          </w:p>
        </w:tc>
      </w:tr>
      <w:tr w:rsidR="00263B8F" w:rsidRPr="008E38E6" w:rsidTr="00E55BBB">
        <w:tc>
          <w:tcPr>
            <w:tcW w:w="2518" w:type="dxa"/>
            <w:shd w:val="clear" w:color="auto" w:fill="auto"/>
          </w:tcPr>
          <w:p w:rsidR="00263B8F" w:rsidRPr="008E38E6" w:rsidRDefault="00263B8F" w:rsidP="00E55BBB">
            <w:pPr>
              <w:suppressAutoHyphens/>
              <w:rPr>
                <w:sz w:val="28"/>
                <w:szCs w:val="28"/>
              </w:rPr>
            </w:pPr>
            <w:r w:rsidRPr="008E38E6">
              <w:rPr>
                <w:sz w:val="28"/>
                <w:szCs w:val="28"/>
              </w:rPr>
              <w:t>Алексеева Л.В.</w:t>
            </w:r>
          </w:p>
        </w:tc>
        <w:tc>
          <w:tcPr>
            <w:tcW w:w="7619" w:type="dxa"/>
            <w:shd w:val="clear" w:color="auto" w:fill="auto"/>
          </w:tcPr>
          <w:p w:rsidR="00263B8F" w:rsidRPr="008E38E6" w:rsidRDefault="00263B8F" w:rsidP="00E55BBB">
            <w:pPr>
              <w:suppressAutoHyphens/>
              <w:rPr>
                <w:sz w:val="28"/>
                <w:szCs w:val="28"/>
              </w:rPr>
            </w:pPr>
            <w:r w:rsidRPr="008E38E6">
              <w:rPr>
                <w:sz w:val="28"/>
                <w:szCs w:val="28"/>
              </w:rPr>
              <w:t>– ведущий специалист управления имущественных и земельных отношений Администрации муниципального округа, секретарь комиссии;</w:t>
            </w:r>
          </w:p>
        </w:tc>
      </w:tr>
      <w:tr w:rsidR="00263B8F" w:rsidRPr="008E38E6" w:rsidTr="00E55BBB">
        <w:tc>
          <w:tcPr>
            <w:tcW w:w="2518" w:type="dxa"/>
            <w:shd w:val="clear" w:color="auto" w:fill="auto"/>
          </w:tcPr>
          <w:p w:rsidR="00263B8F" w:rsidRPr="008E38E6" w:rsidRDefault="00263B8F" w:rsidP="00E55BBB">
            <w:pPr>
              <w:suppressAutoHyphens/>
              <w:rPr>
                <w:sz w:val="28"/>
                <w:szCs w:val="28"/>
              </w:rPr>
            </w:pPr>
            <w:r w:rsidRPr="008E38E6">
              <w:rPr>
                <w:sz w:val="28"/>
                <w:szCs w:val="28"/>
              </w:rPr>
              <w:t>Члены комиссии:</w:t>
            </w:r>
          </w:p>
        </w:tc>
        <w:tc>
          <w:tcPr>
            <w:tcW w:w="7619" w:type="dxa"/>
            <w:shd w:val="clear" w:color="auto" w:fill="auto"/>
          </w:tcPr>
          <w:p w:rsidR="00263B8F" w:rsidRPr="008E38E6" w:rsidRDefault="00263B8F" w:rsidP="00E55BBB">
            <w:pPr>
              <w:suppressAutoHyphens/>
              <w:rPr>
                <w:sz w:val="28"/>
                <w:szCs w:val="28"/>
              </w:rPr>
            </w:pPr>
          </w:p>
        </w:tc>
      </w:tr>
      <w:tr w:rsidR="00263B8F" w:rsidRPr="008E38E6" w:rsidTr="00E55BBB">
        <w:tc>
          <w:tcPr>
            <w:tcW w:w="2518" w:type="dxa"/>
            <w:shd w:val="clear" w:color="auto" w:fill="auto"/>
          </w:tcPr>
          <w:p w:rsidR="00263B8F" w:rsidRPr="008E38E6" w:rsidRDefault="00263B8F" w:rsidP="00E55BBB">
            <w:pPr>
              <w:suppressAutoHyphens/>
              <w:rPr>
                <w:sz w:val="28"/>
                <w:szCs w:val="28"/>
              </w:rPr>
            </w:pPr>
            <w:r w:rsidRPr="008E38E6">
              <w:rPr>
                <w:sz w:val="28"/>
                <w:szCs w:val="28"/>
              </w:rPr>
              <w:t>Видничук Е.М.</w:t>
            </w:r>
          </w:p>
        </w:tc>
        <w:tc>
          <w:tcPr>
            <w:tcW w:w="7619" w:type="dxa"/>
            <w:shd w:val="clear" w:color="auto" w:fill="auto"/>
          </w:tcPr>
          <w:p w:rsidR="00263B8F" w:rsidRPr="008E38E6" w:rsidRDefault="00263B8F" w:rsidP="00E55BBB">
            <w:pPr>
              <w:suppressAutoHyphens/>
              <w:rPr>
                <w:sz w:val="28"/>
                <w:szCs w:val="28"/>
              </w:rPr>
            </w:pPr>
            <w:r w:rsidRPr="008E38E6">
              <w:rPr>
                <w:sz w:val="28"/>
                <w:szCs w:val="28"/>
              </w:rPr>
              <w:t xml:space="preserve">– ведущий служащий управления имущественных и </w:t>
            </w:r>
            <w:r w:rsidRPr="008E38E6">
              <w:rPr>
                <w:sz w:val="28"/>
                <w:szCs w:val="28"/>
              </w:rPr>
              <w:lastRenderedPageBreak/>
              <w:t>земельных отношений Администрации муниципального округа;</w:t>
            </w:r>
          </w:p>
        </w:tc>
      </w:tr>
      <w:tr w:rsidR="00263B8F" w:rsidRPr="008E38E6" w:rsidTr="00E55BBB">
        <w:tc>
          <w:tcPr>
            <w:tcW w:w="2518" w:type="dxa"/>
            <w:shd w:val="clear" w:color="auto" w:fill="auto"/>
          </w:tcPr>
          <w:p w:rsidR="00263B8F" w:rsidRPr="008E38E6" w:rsidRDefault="00263B8F" w:rsidP="00E55BBB">
            <w:pPr>
              <w:suppressAutoHyphens/>
              <w:rPr>
                <w:sz w:val="28"/>
                <w:szCs w:val="28"/>
              </w:rPr>
            </w:pPr>
            <w:r w:rsidRPr="008E38E6">
              <w:rPr>
                <w:sz w:val="28"/>
                <w:szCs w:val="28"/>
              </w:rPr>
              <w:lastRenderedPageBreak/>
              <w:t>Михайлов М.В.</w:t>
            </w:r>
          </w:p>
        </w:tc>
        <w:tc>
          <w:tcPr>
            <w:tcW w:w="7619" w:type="dxa"/>
            <w:shd w:val="clear" w:color="auto" w:fill="auto"/>
          </w:tcPr>
          <w:p w:rsidR="00263B8F" w:rsidRPr="008E38E6" w:rsidRDefault="00263B8F" w:rsidP="00E55BBB">
            <w:pPr>
              <w:suppressAutoHyphens/>
              <w:rPr>
                <w:sz w:val="28"/>
                <w:szCs w:val="28"/>
              </w:rPr>
            </w:pPr>
            <w:r w:rsidRPr="008E38E6">
              <w:rPr>
                <w:sz w:val="28"/>
                <w:szCs w:val="28"/>
              </w:rPr>
              <w:t>– заместитель начальника административно-правового управления Администрации муниципального округа;</w:t>
            </w:r>
          </w:p>
        </w:tc>
      </w:tr>
      <w:tr w:rsidR="00263B8F" w:rsidRPr="008E38E6" w:rsidTr="00E55BBB">
        <w:tc>
          <w:tcPr>
            <w:tcW w:w="2518" w:type="dxa"/>
            <w:shd w:val="clear" w:color="auto" w:fill="auto"/>
          </w:tcPr>
          <w:p w:rsidR="00263B8F" w:rsidRPr="008E38E6" w:rsidRDefault="00263B8F" w:rsidP="00E55BBB">
            <w:pPr>
              <w:suppressAutoHyphens/>
              <w:rPr>
                <w:sz w:val="28"/>
                <w:szCs w:val="28"/>
              </w:rPr>
            </w:pPr>
            <w:r w:rsidRPr="008E38E6">
              <w:rPr>
                <w:sz w:val="28"/>
                <w:szCs w:val="28"/>
              </w:rPr>
              <w:t>Михайлова Н.Ю.</w:t>
            </w:r>
          </w:p>
        </w:tc>
        <w:tc>
          <w:tcPr>
            <w:tcW w:w="7619" w:type="dxa"/>
            <w:shd w:val="clear" w:color="auto" w:fill="auto"/>
          </w:tcPr>
          <w:p w:rsidR="00263B8F" w:rsidRPr="008E38E6" w:rsidRDefault="00263B8F" w:rsidP="00E55BBB">
            <w:pPr>
              <w:suppressAutoHyphens/>
              <w:rPr>
                <w:sz w:val="28"/>
                <w:szCs w:val="28"/>
              </w:rPr>
            </w:pPr>
            <w:r w:rsidRPr="008E38E6">
              <w:rPr>
                <w:sz w:val="28"/>
                <w:szCs w:val="28"/>
              </w:rPr>
              <w:t>– начальник  управления имущественных и земельных отношений Администрации муниципального округа;</w:t>
            </w:r>
          </w:p>
        </w:tc>
      </w:tr>
      <w:tr w:rsidR="00263B8F" w:rsidRPr="008E38E6" w:rsidTr="00E55BBB">
        <w:tc>
          <w:tcPr>
            <w:tcW w:w="2518" w:type="dxa"/>
            <w:shd w:val="clear" w:color="auto" w:fill="auto"/>
          </w:tcPr>
          <w:p w:rsidR="00263B8F" w:rsidRPr="008E38E6" w:rsidRDefault="00263B8F" w:rsidP="00E55BBB">
            <w:pPr>
              <w:suppressAutoHyphens/>
              <w:rPr>
                <w:sz w:val="28"/>
                <w:szCs w:val="28"/>
              </w:rPr>
            </w:pPr>
            <w:r w:rsidRPr="008E38E6">
              <w:rPr>
                <w:sz w:val="28"/>
                <w:szCs w:val="28"/>
              </w:rPr>
              <w:t xml:space="preserve">Петрова Т.Ю. </w:t>
            </w:r>
          </w:p>
        </w:tc>
        <w:tc>
          <w:tcPr>
            <w:tcW w:w="7619" w:type="dxa"/>
            <w:shd w:val="clear" w:color="auto" w:fill="auto"/>
          </w:tcPr>
          <w:p w:rsidR="00263B8F" w:rsidRPr="008E38E6" w:rsidRDefault="00263B8F" w:rsidP="00E55BBB">
            <w:pPr>
              <w:suppressAutoHyphens/>
              <w:rPr>
                <w:sz w:val="28"/>
                <w:szCs w:val="28"/>
              </w:rPr>
            </w:pPr>
            <w:r w:rsidRPr="008E38E6">
              <w:rPr>
                <w:sz w:val="28"/>
                <w:szCs w:val="28"/>
              </w:rPr>
              <w:t>– председатель комитета финансов Администрации муниципального округа;</w:t>
            </w:r>
          </w:p>
        </w:tc>
      </w:tr>
      <w:tr w:rsidR="00263B8F" w:rsidRPr="008E38E6" w:rsidTr="00E55BBB">
        <w:tc>
          <w:tcPr>
            <w:tcW w:w="2518" w:type="dxa"/>
            <w:shd w:val="clear" w:color="auto" w:fill="auto"/>
          </w:tcPr>
          <w:p w:rsidR="00263B8F" w:rsidRPr="008E38E6" w:rsidRDefault="00263B8F" w:rsidP="00E55BBB">
            <w:pPr>
              <w:suppressAutoHyphens/>
              <w:rPr>
                <w:sz w:val="28"/>
                <w:szCs w:val="28"/>
              </w:rPr>
            </w:pPr>
            <w:r w:rsidRPr="008E38E6">
              <w:rPr>
                <w:sz w:val="28"/>
                <w:szCs w:val="28"/>
              </w:rPr>
              <w:t>Шветова В.В.</w:t>
            </w:r>
          </w:p>
        </w:tc>
        <w:tc>
          <w:tcPr>
            <w:tcW w:w="7619" w:type="dxa"/>
            <w:shd w:val="clear" w:color="auto" w:fill="auto"/>
          </w:tcPr>
          <w:p w:rsidR="00263B8F" w:rsidRPr="008E38E6" w:rsidRDefault="00263B8F" w:rsidP="00E55BBB">
            <w:pPr>
              <w:suppressAutoHyphens/>
              <w:rPr>
                <w:sz w:val="28"/>
                <w:szCs w:val="28"/>
              </w:rPr>
            </w:pPr>
            <w:r w:rsidRPr="008E38E6">
              <w:rPr>
                <w:sz w:val="28"/>
                <w:szCs w:val="28"/>
              </w:rPr>
              <w:t>– начальник управления бухгалтерского учёта Администрации муниципального округа.</w:t>
            </w:r>
          </w:p>
        </w:tc>
      </w:tr>
    </w:tbl>
    <w:p w:rsidR="00A53315" w:rsidRPr="0083070D" w:rsidRDefault="00A53315" w:rsidP="00A53315">
      <w:pPr>
        <w:shd w:val="clear" w:color="auto" w:fill="FFFFFF"/>
        <w:suppressAutoHyphens/>
        <w:spacing w:line="360" w:lineRule="atLeast"/>
        <w:ind w:firstLine="709"/>
        <w:jc w:val="both"/>
        <w:rPr>
          <w:spacing w:val="-3"/>
          <w:sz w:val="28"/>
          <w:szCs w:val="28"/>
        </w:rPr>
      </w:pPr>
      <w:proofErr w:type="gramStart"/>
      <w:r>
        <w:rPr>
          <w:sz w:val="28"/>
          <w:szCs w:val="28"/>
        </w:rPr>
        <w:t>4.</w:t>
      </w:r>
      <w:r w:rsidRPr="0088631A">
        <w:rPr>
          <w:sz w:val="28"/>
          <w:szCs w:val="28"/>
        </w:rPr>
        <w:t xml:space="preserve">Признать утратившими силу </w:t>
      </w:r>
      <w:r>
        <w:rPr>
          <w:sz w:val="28"/>
          <w:szCs w:val="28"/>
        </w:rPr>
        <w:t>п</w:t>
      </w:r>
      <w:r w:rsidRPr="0088631A">
        <w:rPr>
          <w:sz w:val="28"/>
          <w:szCs w:val="28"/>
        </w:rPr>
        <w:t xml:space="preserve">остановления Администрации муниципального района от 25.07.2019 №972  «Об  утверждении </w:t>
      </w:r>
      <w:r w:rsidRPr="0088631A">
        <w:rPr>
          <w:spacing w:val="-3"/>
          <w:sz w:val="28"/>
          <w:szCs w:val="28"/>
        </w:rPr>
        <w:t>Порядка  принятия решения о признании безнадежной к взысканию задолженности по платежам в бюджет Солецкого муниципального округа и  состав комиссии по рассмотрению вопросов о признании безнадежной к взысканию задолженности по платежам в бюджет Солецкого муниципального округа</w:t>
      </w:r>
      <w:r w:rsidRPr="0088631A">
        <w:rPr>
          <w:sz w:val="28"/>
          <w:szCs w:val="28"/>
        </w:rPr>
        <w:t xml:space="preserve">»,  от 08.11.2019 № 1545 «О внесении  </w:t>
      </w:r>
      <w:r w:rsidRPr="0088631A">
        <w:rPr>
          <w:spacing w:val="-3"/>
          <w:sz w:val="28"/>
          <w:szCs w:val="28"/>
        </w:rPr>
        <w:t>изменений в Порядок принятия решения о признаниибезнадежной</w:t>
      </w:r>
      <w:proofErr w:type="gramEnd"/>
      <w:r w:rsidRPr="0088631A">
        <w:rPr>
          <w:spacing w:val="-3"/>
          <w:sz w:val="28"/>
          <w:szCs w:val="28"/>
        </w:rPr>
        <w:t xml:space="preserve"> </w:t>
      </w:r>
      <w:proofErr w:type="gramStart"/>
      <w:r w:rsidRPr="0088631A">
        <w:rPr>
          <w:spacing w:val="-3"/>
          <w:sz w:val="28"/>
          <w:szCs w:val="28"/>
        </w:rPr>
        <w:t>к взысканию задолженности</w:t>
      </w:r>
      <w:r w:rsidRPr="00C55B42">
        <w:rPr>
          <w:spacing w:val="-3"/>
          <w:sz w:val="28"/>
          <w:szCs w:val="28"/>
        </w:rPr>
        <w:t xml:space="preserve"> по платежам в бюджет Солецкого муниципального района и бюджет Солецкого городского поселения</w:t>
      </w:r>
      <w:r w:rsidRPr="00401599">
        <w:rPr>
          <w:sz w:val="24"/>
          <w:szCs w:val="24"/>
        </w:rPr>
        <w:t>», от 2</w:t>
      </w:r>
      <w:r>
        <w:rPr>
          <w:sz w:val="24"/>
          <w:szCs w:val="24"/>
        </w:rPr>
        <w:t>3</w:t>
      </w:r>
      <w:r w:rsidRPr="00401599">
        <w:rPr>
          <w:sz w:val="24"/>
          <w:szCs w:val="24"/>
        </w:rPr>
        <w:t>.</w:t>
      </w:r>
      <w:r>
        <w:rPr>
          <w:sz w:val="24"/>
          <w:szCs w:val="24"/>
        </w:rPr>
        <w:t>12</w:t>
      </w:r>
      <w:r w:rsidRPr="00401599">
        <w:rPr>
          <w:sz w:val="24"/>
          <w:szCs w:val="24"/>
        </w:rPr>
        <w:t>.201</w:t>
      </w:r>
      <w:r>
        <w:rPr>
          <w:sz w:val="24"/>
          <w:szCs w:val="24"/>
        </w:rPr>
        <w:t>9</w:t>
      </w:r>
      <w:r w:rsidRPr="00401599">
        <w:rPr>
          <w:sz w:val="24"/>
          <w:szCs w:val="24"/>
        </w:rPr>
        <w:t xml:space="preserve"> № 1</w:t>
      </w:r>
      <w:r>
        <w:rPr>
          <w:sz w:val="24"/>
          <w:szCs w:val="24"/>
        </w:rPr>
        <w:t>821</w:t>
      </w:r>
      <w:r w:rsidRPr="00401599">
        <w:rPr>
          <w:sz w:val="24"/>
          <w:szCs w:val="24"/>
        </w:rPr>
        <w:t xml:space="preserve"> «</w:t>
      </w:r>
      <w:r w:rsidRPr="00EE4E9B">
        <w:rPr>
          <w:sz w:val="28"/>
          <w:szCs w:val="28"/>
        </w:rPr>
        <w:t xml:space="preserve">О внесении  </w:t>
      </w:r>
      <w:r w:rsidRPr="00EE4E9B">
        <w:rPr>
          <w:spacing w:val="-3"/>
          <w:sz w:val="28"/>
          <w:szCs w:val="28"/>
        </w:rPr>
        <w:t>изменений в Порядок  принятия решения о признании безнадежной к взысканию задолженности по платежам в бюджет Солецкого муниципального района и бюджет Солецкого городского поселения, в состав комиссии по рассмотрению вопросов о признании безнадежной к взысканию задолженности по платежам в бюджет Солецкого</w:t>
      </w:r>
      <w:proofErr w:type="gramEnd"/>
      <w:r w:rsidRPr="00EE4E9B">
        <w:rPr>
          <w:spacing w:val="-3"/>
          <w:sz w:val="28"/>
          <w:szCs w:val="28"/>
        </w:rPr>
        <w:t xml:space="preserve"> муниципального района и бюджет Солецкого городского поселения</w:t>
      </w:r>
      <w:r w:rsidRPr="00401599">
        <w:rPr>
          <w:sz w:val="24"/>
          <w:szCs w:val="24"/>
        </w:rPr>
        <w:t>»</w:t>
      </w:r>
      <w:r w:rsidR="00263B8F">
        <w:rPr>
          <w:sz w:val="24"/>
          <w:szCs w:val="24"/>
        </w:rPr>
        <w:t xml:space="preserve">, </w:t>
      </w:r>
      <w:r w:rsidR="00263B8F" w:rsidRPr="008E38E6">
        <w:rPr>
          <w:sz w:val="28"/>
          <w:szCs w:val="28"/>
        </w:rPr>
        <w:t>от 16.03.2022 № 487 «О внесении изменения в постановление Администрации муниципального округа от 08.02.2021 №192</w:t>
      </w:r>
      <w:r w:rsidR="00263B8F">
        <w:rPr>
          <w:sz w:val="28"/>
          <w:szCs w:val="28"/>
        </w:rPr>
        <w:t>»</w:t>
      </w:r>
      <w:r w:rsidRPr="00401599">
        <w:rPr>
          <w:sz w:val="24"/>
          <w:szCs w:val="24"/>
        </w:rPr>
        <w:t>.</w:t>
      </w:r>
    </w:p>
    <w:p w:rsidR="00A53315" w:rsidRPr="004B7702" w:rsidRDefault="00A53315" w:rsidP="00A53315">
      <w:pPr>
        <w:spacing w:line="360" w:lineRule="atLeast"/>
        <w:ind w:firstLine="709"/>
        <w:jc w:val="both"/>
        <w:rPr>
          <w:sz w:val="28"/>
          <w:szCs w:val="28"/>
        </w:rPr>
      </w:pPr>
      <w:r>
        <w:rPr>
          <w:sz w:val="28"/>
          <w:szCs w:val="28"/>
        </w:rPr>
        <w:t>5</w:t>
      </w:r>
      <w:r w:rsidRPr="004B7702">
        <w:rPr>
          <w:sz w:val="28"/>
          <w:szCs w:val="28"/>
        </w:rPr>
        <w:t xml:space="preserve">.   Настоящее </w:t>
      </w:r>
      <w:r>
        <w:rPr>
          <w:sz w:val="28"/>
          <w:szCs w:val="28"/>
        </w:rPr>
        <w:t>постановление</w:t>
      </w:r>
      <w:r w:rsidRPr="004B7702">
        <w:rPr>
          <w:sz w:val="28"/>
          <w:szCs w:val="28"/>
        </w:rPr>
        <w:t xml:space="preserve"> вступает в силу с </w:t>
      </w:r>
      <w:r>
        <w:rPr>
          <w:sz w:val="28"/>
          <w:szCs w:val="28"/>
        </w:rPr>
        <w:t>момента официального опубликования</w:t>
      </w:r>
      <w:r w:rsidRPr="004B7702">
        <w:rPr>
          <w:sz w:val="28"/>
          <w:szCs w:val="28"/>
        </w:rPr>
        <w:t>.</w:t>
      </w:r>
    </w:p>
    <w:p w:rsidR="00A53315" w:rsidRPr="004B7702" w:rsidRDefault="00A53315" w:rsidP="00A53315">
      <w:pPr>
        <w:spacing w:line="360" w:lineRule="atLeast"/>
        <w:ind w:firstLine="709"/>
        <w:jc w:val="both"/>
        <w:rPr>
          <w:sz w:val="28"/>
          <w:szCs w:val="28"/>
        </w:rPr>
      </w:pPr>
      <w:r>
        <w:rPr>
          <w:sz w:val="28"/>
          <w:szCs w:val="28"/>
        </w:rPr>
        <w:t>6</w:t>
      </w:r>
      <w:r w:rsidRPr="004B7702">
        <w:rPr>
          <w:sz w:val="28"/>
          <w:szCs w:val="28"/>
        </w:rPr>
        <w:t xml:space="preserve">. Опубликовать настоящее </w:t>
      </w:r>
      <w:r>
        <w:rPr>
          <w:sz w:val="28"/>
          <w:szCs w:val="28"/>
        </w:rPr>
        <w:t>постановление</w:t>
      </w:r>
      <w:r w:rsidRPr="004B7702">
        <w:rPr>
          <w:sz w:val="28"/>
          <w:szCs w:val="28"/>
        </w:rPr>
        <w:t xml:space="preserve"> в </w:t>
      </w:r>
      <w:r w:rsidRPr="007219BD">
        <w:rPr>
          <w:sz w:val="28"/>
          <w:szCs w:val="28"/>
        </w:rPr>
        <w:t>периодическом печатном издании – бюллетень «Солецкий вестник»и разместить на официальном сайте</w:t>
      </w:r>
      <w:r w:rsidRPr="004B7702">
        <w:rPr>
          <w:sz w:val="28"/>
          <w:szCs w:val="28"/>
        </w:rPr>
        <w:t xml:space="preserve"> Администрации</w:t>
      </w:r>
      <w:r>
        <w:rPr>
          <w:sz w:val="28"/>
          <w:szCs w:val="28"/>
        </w:rPr>
        <w:t xml:space="preserve"> Солецкого</w:t>
      </w:r>
      <w:r w:rsidRPr="004B7702">
        <w:rPr>
          <w:sz w:val="28"/>
          <w:szCs w:val="28"/>
        </w:rPr>
        <w:t xml:space="preserve"> муниципального </w:t>
      </w:r>
      <w:r>
        <w:rPr>
          <w:sz w:val="28"/>
          <w:szCs w:val="28"/>
        </w:rPr>
        <w:t xml:space="preserve">округа </w:t>
      </w:r>
      <w:r w:rsidRPr="004B7702">
        <w:rPr>
          <w:sz w:val="28"/>
          <w:szCs w:val="28"/>
        </w:rPr>
        <w:t xml:space="preserve"> в информационно-телекоммуникационной сети «Интернет».</w:t>
      </w:r>
    </w:p>
    <w:p w:rsidR="00A53315" w:rsidRDefault="00A53315" w:rsidP="005A631D">
      <w:pPr>
        <w:tabs>
          <w:tab w:val="left" w:pos="795"/>
        </w:tabs>
        <w:rPr>
          <w:b/>
          <w:sz w:val="28"/>
          <w:szCs w:val="28"/>
        </w:rPr>
      </w:pPr>
    </w:p>
    <w:p w:rsidR="00A53315" w:rsidRDefault="00A53315" w:rsidP="005A631D">
      <w:pPr>
        <w:tabs>
          <w:tab w:val="left" w:pos="795"/>
        </w:tabs>
        <w:rPr>
          <w:b/>
          <w:sz w:val="28"/>
          <w:szCs w:val="28"/>
        </w:rPr>
      </w:pPr>
    </w:p>
    <w:p w:rsidR="005A631D" w:rsidRDefault="005A631D" w:rsidP="005A631D">
      <w:pPr>
        <w:tabs>
          <w:tab w:val="left" w:pos="6800"/>
        </w:tabs>
        <w:rPr>
          <w:b/>
          <w:sz w:val="28"/>
          <w:szCs w:val="28"/>
        </w:rPr>
      </w:pPr>
      <w:r w:rsidRPr="00991E08">
        <w:rPr>
          <w:b/>
          <w:sz w:val="28"/>
          <w:szCs w:val="28"/>
        </w:rPr>
        <w:br/>
      </w:r>
      <w:r w:rsidR="00E46632">
        <w:rPr>
          <w:b/>
          <w:sz w:val="28"/>
          <w:szCs w:val="28"/>
        </w:rPr>
        <w:t xml:space="preserve">Заместитель </w:t>
      </w:r>
      <w:r w:rsidRPr="00991E08">
        <w:rPr>
          <w:b/>
          <w:sz w:val="28"/>
          <w:szCs w:val="28"/>
        </w:rPr>
        <w:t>Главы администрации</w:t>
      </w:r>
      <w:bookmarkStart w:id="0" w:name="_GoBack"/>
      <w:bookmarkEnd w:id="0"/>
      <w:r w:rsidR="00E46632">
        <w:rPr>
          <w:b/>
          <w:sz w:val="28"/>
          <w:szCs w:val="28"/>
        </w:rPr>
        <w:t xml:space="preserve">            П.Л.Нилов</w:t>
      </w:r>
      <w:r w:rsidRPr="00991E08">
        <w:rPr>
          <w:b/>
          <w:sz w:val="28"/>
          <w:szCs w:val="28"/>
        </w:rPr>
        <w:t xml:space="preserve"> </w:t>
      </w:r>
    </w:p>
    <w:p w:rsidR="006B523F" w:rsidRDefault="006B523F" w:rsidP="005A631D">
      <w:pPr>
        <w:tabs>
          <w:tab w:val="left" w:pos="6800"/>
        </w:tabs>
        <w:rPr>
          <w:b/>
          <w:sz w:val="28"/>
          <w:szCs w:val="28"/>
        </w:rPr>
      </w:pPr>
    </w:p>
    <w:p w:rsidR="006B523F" w:rsidRPr="00991E08" w:rsidRDefault="006B523F" w:rsidP="005A631D">
      <w:pPr>
        <w:tabs>
          <w:tab w:val="left" w:pos="6800"/>
        </w:tabs>
        <w:rPr>
          <w:b/>
          <w:sz w:val="28"/>
          <w:szCs w:val="28"/>
        </w:rPr>
      </w:pPr>
    </w:p>
    <w:p w:rsidR="006B523F" w:rsidRDefault="006B523F" w:rsidP="005A631D">
      <w:pPr>
        <w:jc w:val="right"/>
        <w:rPr>
          <w:sz w:val="24"/>
          <w:szCs w:val="26"/>
        </w:rPr>
      </w:pPr>
    </w:p>
    <w:p w:rsidR="006B523F" w:rsidRDefault="006B523F" w:rsidP="005A631D">
      <w:pPr>
        <w:jc w:val="right"/>
        <w:rPr>
          <w:sz w:val="24"/>
          <w:szCs w:val="26"/>
        </w:rPr>
      </w:pPr>
    </w:p>
    <w:p w:rsidR="00E46632" w:rsidRDefault="00E46632" w:rsidP="00A53315">
      <w:pPr>
        <w:suppressAutoHyphens/>
        <w:spacing w:line="240" w:lineRule="exact"/>
        <w:jc w:val="right"/>
        <w:rPr>
          <w:sz w:val="24"/>
          <w:szCs w:val="24"/>
          <w:lang w:eastAsia="en-US"/>
        </w:rPr>
      </w:pPr>
    </w:p>
    <w:p w:rsidR="00690271" w:rsidRDefault="00690271" w:rsidP="00A53315">
      <w:pPr>
        <w:suppressAutoHyphens/>
        <w:spacing w:line="240" w:lineRule="exact"/>
        <w:jc w:val="right"/>
        <w:rPr>
          <w:sz w:val="24"/>
          <w:szCs w:val="24"/>
          <w:lang w:eastAsia="en-US"/>
        </w:rPr>
      </w:pP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lastRenderedPageBreak/>
        <w:t>Утвержден</w:t>
      </w: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t xml:space="preserve">постановлением Администрации </w:t>
      </w: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t xml:space="preserve">муниципального </w:t>
      </w:r>
      <w:r>
        <w:rPr>
          <w:sz w:val="24"/>
          <w:szCs w:val="24"/>
          <w:lang w:eastAsia="en-US"/>
        </w:rPr>
        <w:t>округа</w:t>
      </w:r>
    </w:p>
    <w:p w:rsidR="00A53315" w:rsidRPr="00711CB5" w:rsidRDefault="00A53315" w:rsidP="00A53315">
      <w:pPr>
        <w:tabs>
          <w:tab w:val="left" w:pos="4536"/>
        </w:tabs>
        <w:suppressAutoHyphens/>
        <w:spacing w:line="240" w:lineRule="exact"/>
        <w:jc w:val="right"/>
        <w:rPr>
          <w:sz w:val="24"/>
          <w:szCs w:val="24"/>
        </w:rPr>
      </w:pPr>
      <w:r w:rsidRPr="00711CB5">
        <w:rPr>
          <w:sz w:val="24"/>
          <w:szCs w:val="24"/>
        </w:rPr>
        <w:t xml:space="preserve">от </w:t>
      </w:r>
      <w:r w:rsidR="00E46632">
        <w:rPr>
          <w:sz w:val="24"/>
          <w:szCs w:val="24"/>
        </w:rPr>
        <w:t>20</w:t>
      </w:r>
      <w:r>
        <w:rPr>
          <w:sz w:val="24"/>
          <w:szCs w:val="24"/>
        </w:rPr>
        <w:t>.0</w:t>
      </w:r>
      <w:r w:rsidR="00E46632">
        <w:rPr>
          <w:sz w:val="24"/>
          <w:szCs w:val="24"/>
        </w:rPr>
        <w:t>1</w:t>
      </w:r>
      <w:r>
        <w:rPr>
          <w:sz w:val="24"/>
          <w:szCs w:val="24"/>
        </w:rPr>
        <w:t>.202</w:t>
      </w:r>
      <w:r w:rsidR="00E46632">
        <w:rPr>
          <w:sz w:val="24"/>
          <w:szCs w:val="24"/>
        </w:rPr>
        <w:t>5</w:t>
      </w:r>
      <w:r w:rsidRPr="00711CB5">
        <w:rPr>
          <w:sz w:val="24"/>
          <w:szCs w:val="24"/>
        </w:rPr>
        <w:t xml:space="preserve"> № </w:t>
      </w:r>
      <w:r w:rsidR="00E46632">
        <w:rPr>
          <w:sz w:val="24"/>
          <w:szCs w:val="24"/>
        </w:rPr>
        <w:t>78</w:t>
      </w:r>
    </w:p>
    <w:p w:rsidR="00A53315" w:rsidRDefault="00A53315" w:rsidP="00A53315">
      <w:pPr>
        <w:suppressAutoHyphens/>
        <w:spacing w:line="360" w:lineRule="atLeast"/>
        <w:jc w:val="center"/>
        <w:rPr>
          <w:b/>
          <w:sz w:val="28"/>
          <w:szCs w:val="28"/>
          <w:lang w:eastAsia="en-US"/>
        </w:rPr>
      </w:pPr>
    </w:p>
    <w:p w:rsidR="00E46632" w:rsidRPr="002B316E" w:rsidRDefault="00E46632" w:rsidP="00E46632">
      <w:pPr>
        <w:suppressAutoHyphens/>
        <w:spacing w:line="240" w:lineRule="exact"/>
        <w:jc w:val="center"/>
        <w:rPr>
          <w:b/>
          <w:sz w:val="28"/>
          <w:szCs w:val="28"/>
          <w:lang w:eastAsia="en-US"/>
        </w:rPr>
      </w:pPr>
      <w:r w:rsidRPr="002B316E">
        <w:rPr>
          <w:b/>
          <w:sz w:val="28"/>
          <w:szCs w:val="28"/>
          <w:lang w:eastAsia="en-US"/>
        </w:rPr>
        <w:t>Порядок</w:t>
      </w:r>
    </w:p>
    <w:p w:rsidR="00E46632" w:rsidRPr="002B316E" w:rsidRDefault="00E46632" w:rsidP="00E46632">
      <w:pPr>
        <w:suppressAutoHyphens/>
        <w:spacing w:line="240" w:lineRule="exact"/>
        <w:jc w:val="center"/>
        <w:rPr>
          <w:b/>
          <w:sz w:val="28"/>
          <w:szCs w:val="28"/>
          <w:lang w:eastAsia="en-US"/>
        </w:rPr>
      </w:pPr>
      <w:r w:rsidRPr="002B316E">
        <w:rPr>
          <w:b/>
          <w:sz w:val="28"/>
          <w:szCs w:val="28"/>
          <w:lang w:eastAsia="en-US"/>
        </w:rPr>
        <w:t>принятия решений о признании безнадежной к взысканию задолженности по платежам в бюджет Солецкого муниципального округа</w:t>
      </w:r>
    </w:p>
    <w:p w:rsidR="00E46632" w:rsidRPr="002B316E" w:rsidRDefault="00E46632" w:rsidP="00E46632">
      <w:pPr>
        <w:widowControl w:val="0"/>
        <w:tabs>
          <w:tab w:val="left" w:pos="142"/>
          <w:tab w:val="left" w:pos="992"/>
        </w:tabs>
        <w:suppressAutoHyphens/>
        <w:rPr>
          <w:sz w:val="28"/>
          <w:szCs w:val="28"/>
          <w:lang w:eastAsia="en-US"/>
        </w:rPr>
      </w:pPr>
    </w:p>
    <w:p w:rsidR="00E46632" w:rsidRPr="002B316E" w:rsidRDefault="00E46632" w:rsidP="00E46632">
      <w:pPr>
        <w:widowControl w:val="0"/>
        <w:tabs>
          <w:tab w:val="left" w:pos="142"/>
          <w:tab w:val="left" w:pos="992"/>
        </w:tabs>
        <w:suppressAutoHyphens/>
        <w:ind w:firstLine="142"/>
        <w:jc w:val="both"/>
        <w:rPr>
          <w:sz w:val="28"/>
          <w:szCs w:val="28"/>
          <w:lang w:eastAsia="en-US"/>
        </w:rPr>
      </w:pPr>
      <w:r w:rsidRPr="002B316E">
        <w:rPr>
          <w:sz w:val="28"/>
          <w:szCs w:val="28"/>
          <w:lang w:eastAsia="en-US"/>
        </w:rPr>
        <w:t>1. Настоящий Порядок определяет основания и процедуру признания безнадежной к взысканию задолженности по платежам в бюджет Солецкого муниципального округа (далее –  бюджет).</w:t>
      </w:r>
    </w:p>
    <w:p w:rsidR="00E46632" w:rsidRPr="002B316E" w:rsidRDefault="00E46632" w:rsidP="00E46632">
      <w:pPr>
        <w:widowControl w:val="0"/>
        <w:tabs>
          <w:tab w:val="left" w:pos="142"/>
          <w:tab w:val="left" w:pos="1031"/>
        </w:tabs>
        <w:suppressAutoHyphens/>
        <w:ind w:firstLine="142"/>
        <w:jc w:val="both"/>
        <w:rPr>
          <w:sz w:val="28"/>
          <w:szCs w:val="28"/>
          <w:lang w:eastAsia="en-US"/>
        </w:rPr>
      </w:pPr>
      <w:r w:rsidRPr="002B316E">
        <w:rPr>
          <w:sz w:val="28"/>
          <w:szCs w:val="28"/>
          <w:lang w:eastAsia="en-US"/>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E46632" w:rsidRPr="002B316E" w:rsidRDefault="00E46632" w:rsidP="00E46632">
      <w:pPr>
        <w:shd w:val="clear" w:color="auto" w:fill="FFFFFF"/>
        <w:suppressAutoHyphens/>
        <w:ind w:firstLine="142"/>
        <w:jc w:val="both"/>
        <w:rPr>
          <w:sz w:val="28"/>
          <w:szCs w:val="28"/>
        </w:rPr>
      </w:pPr>
      <w:r w:rsidRPr="002B316E">
        <w:rPr>
          <w:sz w:val="28"/>
          <w:szCs w:val="28"/>
        </w:rPr>
        <w:t>3. Задолженность признается безнадежной к взысканию в соответствии с настоящим Порядком в случаях:</w:t>
      </w:r>
    </w:p>
    <w:p w:rsidR="00E46632" w:rsidRPr="002B316E" w:rsidRDefault="00E46632" w:rsidP="00E46632">
      <w:pPr>
        <w:shd w:val="clear" w:color="auto" w:fill="FFFFFF"/>
        <w:suppressAutoHyphens/>
        <w:ind w:firstLine="142"/>
        <w:jc w:val="both"/>
        <w:rPr>
          <w:bCs/>
          <w:sz w:val="28"/>
          <w:szCs w:val="28"/>
        </w:rPr>
      </w:pPr>
      <w:r w:rsidRPr="002B316E">
        <w:rPr>
          <w:bCs/>
          <w:sz w:val="28"/>
          <w:szCs w:val="28"/>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E46632" w:rsidRPr="002B316E" w:rsidRDefault="00E46632" w:rsidP="00E46632">
      <w:pPr>
        <w:shd w:val="clear" w:color="auto" w:fill="FFFFFF"/>
        <w:suppressAutoHyphens/>
        <w:ind w:firstLine="142"/>
        <w:jc w:val="both"/>
        <w:rPr>
          <w:bCs/>
          <w:sz w:val="28"/>
          <w:szCs w:val="28"/>
        </w:rPr>
      </w:pPr>
      <w:r w:rsidRPr="002B316E">
        <w:rPr>
          <w:bCs/>
          <w:sz w:val="28"/>
          <w:szCs w:val="28"/>
        </w:rPr>
        <w:t xml:space="preserve">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2B316E">
        <w:rPr>
          <w:bCs/>
          <w:sz w:val="28"/>
          <w:szCs w:val="28"/>
        </w:rPr>
        <w:t>обязанности</w:t>
      </w:r>
      <w:proofErr w:type="gramEnd"/>
      <w:r w:rsidRPr="002B316E">
        <w:rPr>
          <w:bCs/>
          <w:sz w:val="28"/>
          <w:szCs w:val="28"/>
        </w:rPr>
        <w:t xml:space="preserve"> по уплате которой он освобожден в соответствии с указанным Федеральным законом;</w:t>
      </w:r>
    </w:p>
    <w:p w:rsidR="00E46632" w:rsidRPr="002B316E" w:rsidRDefault="00E46632" w:rsidP="00E46632">
      <w:pPr>
        <w:shd w:val="clear" w:color="auto" w:fill="FFFFFF"/>
        <w:suppressAutoHyphens/>
        <w:ind w:firstLine="142"/>
        <w:jc w:val="both"/>
        <w:rPr>
          <w:bCs/>
          <w:sz w:val="28"/>
          <w:szCs w:val="28"/>
        </w:rPr>
      </w:pPr>
      <w:r w:rsidRPr="002B316E">
        <w:rPr>
          <w:bCs/>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E46632" w:rsidRPr="002B316E" w:rsidRDefault="00E46632" w:rsidP="00E46632">
      <w:pPr>
        <w:shd w:val="clear" w:color="auto" w:fill="FFFFFF"/>
        <w:suppressAutoHyphens/>
        <w:ind w:firstLine="142"/>
        <w:jc w:val="both"/>
        <w:rPr>
          <w:bCs/>
          <w:sz w:val="28"/>
          <w:szCs w:val="28"/>
        </w:rPr>
      </w:pPr>
      <w:r w:rsidRPr="002B316E">
        <w:rPr>
          <w:bCs/>
          <w:sz w:val="28"/>
          <w:szCs w:val="28"/>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E46632" w:rsidRPr="002B316E" w:rsidRDefault="00E46632" w:rsidP="00E46632">
      <w:pPr>
        <w:shd w:val="clear" w:color="auto" w:fill="FFFFFF"/>
        <w:suppressAutoHyphens/>
        <w:ind w:firstLine="142"/>
        <w:jc w:val="both"/>
        <w:rPr>
          <w:bCs/>
          <w:sz w:val="28"/>
          <w:szCs w:val="28"/>
        </w:rPr>
      </w:pPr>
      <w:proofErr w:type="gramStart"/>
      <w:r w:rsidRPr="002B316E">
        <w:rPr>
          <w:bCs/>
          <w:sz w:val="28"/>
          <w:szCs w:val="28"/>
        </w:rPr>
        <w:t>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w:t>
      </w:r>
      <w:proofErr w:type="gramEnd"/>
      <w:r w:rsidRPr="002B316E">
        <w:rPr>
          <w:bCs/>
          <w:sz w:val="28"/>
          <w:szCs w:val="28"/>
        </w:rPr>
        <w:t xml:space="preserve"> по делу о банкротстве, прошло более пяти лет;</w:t>
      </w:r>
    </w:p>
    <w:p w:rsidR="00E46632" w:rsidRPr="002B316E" w:rsidRDefault="00E46632" w:rsidP="00E46632">
      <w:pPr>
        <w:shd w:val="clear" w:color="auto" w:fill="FFFFFF"/>
        <w:suppressAutoHyphens/>
        <w:ind w:firstLine="142"/>
        <w:jc w:val="both"/>
        <w:rPr>
          <w:bCs/>
          <w:sz w:val="28"/>
          <w:szCs w:val="28"/>
        </w:rPr>
      </w:pPr>
      <w:r w:rsidRPr="002B316E">
        <w:rPr>
          <w:bCs/>
          <w:sz w:val="28"/>
          <w:szCs w:val="28"/>
        </w:rPr>
        <w:lastRenderedPageBreak/>
        <w:t>3.6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46632" w:rsidRPr="002B316E" w:rsidRDefault="00E46632" w:rsidP="00E46632">
      <w:pPr>
        <w:suppressAutoHyphens/>
        <w:autoSpaceDE w:val="0"/>
        <w:autoSpaceDN w:val="0"/>
        <w:adjustRightInd w:val="0"/>
        <w:ind w:firstLine="142"/>
        <w:jc w:val="both"/>
        <w:rPr>
          <w:bCs/>
          <w:sz w:val="28"/>
          <w:szCs w:val="28"/>
        </w:rPr>
      </w:pPr>
      <w:r w:rsidRPr="002B316E">
        <w:rPr>
          <w:bCs/>
          <w:sz w:val="28"/>
          <w:szCs w:val="28"/>
        </w:rPr>
        <w:t xml:space="preserve">3.7 исключения юридического лица по решению регистрирующего органа из единого государственного реестра юридических лиц и </w:t>
      </w:r>
      <w:proofErr w:type="gramStart"/>
      <w:r w:rsidRPr="002B316E">
        <w:rPr>
          <w:bCs/>
          <w:sz w:val="28"/>
          <w:szCs w:val="28"/>
        </w:rPr>
        <w:t>наличия</w:t>
      </w:r>
      <w:proofErr w:type="gramEnd"/>
      <w:r w:rsidRPr="002B316E">
        <w:rPr>
          <w:bCs/>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2B316E">
        <w:rPr>
          <w:bCs/>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E46632" w:rsidRPr="002B316E" w:rsidRDefault="00E46632" w:rsidP="00E46632">
      <w:pPr>
        <w:suppressAutoHyphens/>
        <w:autoSpaceDE w:val="0"/>
        <w:autoSpaceDN w:val="0"/>
        <w:adjustRightInd w:val="0"/>
        <w:ind w:firstLine="142"/>
        <w:jc w:val="both"/>
        <w:rPr>
          <w:sz w:val="28"/>
          <w:szCs w:val="28"/>
          <w:lang w:eastAsia="en-US"/>
        </w:rPr>
      </w:pPr>
      <w:r w:rsidRPr="002B316E">
        <w:rPr>
          <w:sz w:val="28"/>
          <w:szCs w:val="28"/>
          <w:lang w:eastAsia="en-US"/>
        </w:rPr>
        <w:t xml:space="preserve"> 4. Подтверждающими документами для признания безнадежной к взысканию задолженности являются:</w:t>
      </w:r>
    </w:p>
    <w:p w:rsidR="00E46632" w:rsidRPr="002B316E" w:rsidRDefault="00E46632" w:rsidP="00E46632">
      <w:pPr>
        <w:widowControl w:val="0"/>
        <w:tabs>
          <w:tab w:val="left" w:pos="887"/>
        </w:tabs>
        <w:suppressAutoHyphens/>
        <w:ind w:firstLine="142"/>
        <w:jc w:val="both"/>
        <w:rPr>
          <w:rFonts w:ascii="Calibri" w:hAnsi="Calibri"/>
          <w:sz w:val="28"/>
          <w:szCs w:val="28"/>
          <w:lang w:eastAsia="en-US"/>
        </w:rPr>
      </w:pPr>
      <w:r w:rsidRPr="002B316E">
        <w:rPr>
          <w:sz w:val="28"/>
          <w:szCs w:val="28"/>
          <w:lang w:eastAsia="en-US"/>
        </w:rPr>
        <w:t>4.1</w:t>
      </w:r>
      <w:proofErr w:type="gramStart"/>
      <w:r w:rsidRPr="002B316E">
        <w:rPr>
          <w:sz w:val="28"/>
          <w:szCs w:val="28"/>
          <w:lang w:eastAsia="en-US"/>
        </w:rPr>
        <w:t xml:space="preserve"> П</w:t>
      </w:r>
      <w:proofErr w:type="gramEnd"/>
      <w:r w:rsidRPr="002B316E">
        <w:rPr>
          <w:sz w:val="28"/>
          <w:szCs w:val="28"/>
          <w:lang w:eastAsia="en-US"/>
        </w:rPr>
        <w:t>о основанию, указанному в пункте 3.1 настоящего Порядка:</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об учитываемых суммах задолженности по уплате платежей в бюджет;</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 принятых мерах по обеспечению взыскания задолженности по платежам в бюджет;</w:t>
      </w:r>
    </w:p>
    <w:p w:rsidR="00E46632" w:rsidRPr="002B316E" w:rsidRDefault="00E46632" w:rsidP="00E46632">
      <w:pPr>
        <w:widowControl w:val="0"/>
        <w:tabs>
          <w:tab w:val="left" w:pos="870"/>
        </w:tabs>
        <w:suppressAutoHyphens/>
        <w:ind w:firstLine="142"/>
        <w:jc w:val="both"/>
        <w:rPr>
          <w:sz w:val="28"/>
          <w:szCs w:val="28"/>
          <w:lang w:eastAsia="en-US"/>
        </w:rPr>
      </w:pPr>
      <w:r w:rsidRPr="002B316E">
        <w:rPr>
          <w:sz w:val="28"/>
          <w:szCs w:val="28"/>
          <w:lang w:eastAsia="en-US"/>
        </w:rPr>
        <w:t>- 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E46632" w:rsidRPr="002B316E" w:rsidRDefault="00E46632" w:rsidP="00E46632">
      <w:pPr>
        <w:widowControl w:val="0"/>
        <w:tabs>
          <w:tab w:val="left" w:pos="870"/>
        </w:tabs>
        <w:suppressAutoHyphens/>
        <w:ind w:firstLine="142"/>
        <w:jc w:val="both"/>
        <w:rPr>
          <w:sz w:val="28"/>
          <w:szCs w:val="28"/>
          <w:lang w:eastAsia="en-US"/>
        </w:rPr>
      </w:pPr>
      <w:r w:rsidRPr="002B316E">
        <w:rPr>
          <w:sz w:val="28"/>
          <w:szCs w:val="28"/>
          <w:lang w:eastAsia="en-US"/>
        </w:rPr>
        <w:t>4.2</w:t>
      </w:r>
      <w:proofErr w:type="gramStart"/>
      <w:r w:rsidRPr="002B316E">
        <w:rPr>
          <w:sz w:val="28"/>
          <w:szCs w:val="28"/>
          <w:lang w:eastAsia="en-US"/>
        </w:rPr>
        <w:t xml:space="preserve"> П</w:t>
      </w:r>
      <w:proofErr w:type="gramEnd"/>
      <w:r w:rsidRPr="002B316E">
        <w:rPr>
          <w:sz w:val="28"/>
          <w:szCs w:val="28"/>
          <w:lang w:eastAsia="en-US"/>
        </w:rPr>
        <w:t>о основанию, указанному в пункте 3.2 настоящего Порядка:</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об учитываемых суммах задолженности по уплате платежей в бюджет;</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 принятых мерах по обеспечению взыскания задолженности по платежам в бюджет;</w:t>
      </w:r>
    </w:p>
    <w:p w:rsidR="00E46632" w:rsidRPr="002B316E" w:rsidRDefault="00E46632" w:rsidP="00E46632">
      <w:pPr>
        <w:widowControl w:val="0"/>
        <w:tabs>
          <w:tab w:val="left" w:pos="933"/>
        </w:tabs>
        <w:suppressAutoHyphens/>
        <w:ind w:firstLine="142"/>
        <w:jc w:val="both"/>
        <w:rPr>
          <w:sz w:val="28"/>
          <w:szCs w:val="28"/>
          <w:lang w:eastAsia="en-US"/>
        </w:rPr>
      </w:pPr>
      <w:proofErr w:type="gramStart"/>
      <w:r w:rsidRPr="002B316E">
        <w:rPr>
          <w:sz w:val="28"/>
          <w:szCs w:val="28"/>
          <w:lang w:eastAsia="en-US"/>
        </w:rPr>
        <w:t xml:space="preserve">-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w:t>
      </w:r>
      <w:r w:rsidRPr="002B316E">
        <w:rPr>
          <w:sz w:val="28"/>
          <w:szCs w:val="28"/>
          <w:lang w:eastAsia="en-US"/>
        </w:rPr>
        <w:lastRenderedPageBreak/>
        <w:t>несостоятельным (банкротом);</w:t>
      </w:r>
      <w:proofErr w:type="gramEnd"/>
    </w:p>
    <w:p w:rsidR="00E46632" w:rsidRPr="002B316E" w:rsidRDefault="00E46632" w:rsidP="00E46632">
      <w:pPr>
        <w:widowControl w:val="0"/>
        <w:tabs>
          <w:tab w:val="left" w:pos="933"/>
        </w:tabs>
        <w:suppressAutoHyphens/>
        <w:ind w:firstLine="142"/>
        <w:jc w:val="both"/>
        <w:rPr>
          <w:sz w:val="28"/>
          <w:szCs w:val="28"/>
          <w:lang w:eastAsia="en-US"/>
        </w:rPr>
      </w:pPr>
      <w:r w:rsidRPr="002B316E">
        <w:rPr>
          <w:sz w:val="28"/>
          <w:szCs w:val="28"/>
          <w:lang w:eastAsia="en-US"/>
        </w:rPr>
        <w:t>- или судебный акт о завершении конкурсного производства или завершении реализации имущества гражданина - плательщика платежей в бюджет;</w:t>
      </w:r>
    </w:p>
    <w:p w:rsidR="00E46632" w:rsidRPr="002B316E" w:rsidRDefault="00E46632" w:rsidP="00E46632">
      <w:pPr>
        <w:widowControl w:val="0"/>
        <w:tabs>
          <w:tab w:val="left" w:pos="933"/>
        </w:tabs>
        <w:suppressAutoHyphens/>
        <w:ind w:firstLine="142"/>
        <w:jc w:val="both"/>
        <w:rPr>
          <w:sz w:val="28"/>
          <w:szCs w:val="28"/>
          <w:lang w:eastAsia="en-US"/>
        </w:rPr>
      </w:pPr>
      <w:r w:rsidRPr="002B316E">
        <w:rPr>
          <w:sz w:val="28"/>
          <w:szCs w:val="28"/>
          <w:lang w:eastAsia="en-US"/>
        </w:rPr>
        <w:t xml:space="preserve">- или документ, содержащий сведения из Единого федерального реестра сведений о </w:t>
      </w:r>
      <w:proofErr w:type="gramStart"/>
      <w:r w:rsidRPr="002B316E">
        <w:rPr>
          <w:sz w:val="28"/>
          <w:szCs w:val="28"/>
          <w:lang w:eastAsia="en-US"/>
        </w:rPr>
        <w:t>банкротстве</w:t>
      </w:r>
      <w:proofErr w:type="gramEnd"/>
      <w:r w:rsidRPr="002B316E">
        <w:rPr>
          <w:sz w:val="28"/>
          <w:szCs w:val="28"/>
          <w:lang w:eastAsia="en-US"/>
        </w:rPr>
        <w:t xml:space="preserve"> о завершении процедуры внесудебного банкротства гражданина.</w:t>
      </w:r>
    </w:p>
    <w:p w:rsidR="00E46632" w:rsidRPr="002B316E" w:rsidRDefault="00E46632" w:rsidP="00E46632">
      <w:pPr>
        <w:widowControl w:val="0"/>
        <w:tabs>
          <w:tab w:val="left" w:pos="933"/>
        </w:tabs>
        <w:suppressAutoHyphens/>
        <w:ind w:firstLine="142"/>
        <w:jc w:val="both"/>
        <w:rPr>
          <w:sz w:val="28"/>
          <w:szCs w:val="28"/>
          <w:lang w:eastAsia="en-US"/>
        </w:rPr>
      </w:pPr>
      <w:r w:rsidRPr="002B316E">
        <w:rPr>
          <w:sz w:val="28"/>
          <w:szCs w:val="28"/>
          <w:lang w:eastAsia="en-US"/>
        </w:rPr>
        <w:t>4.3</w:t>
      </w:r>
      <w:proofErr w:type="gramStart"/>
      <w:r w:rsidRPr="002B316E">
        <w:rPr>
          <w:sz w:val="28"/>
          <w:szCs w:val="28"/>
          <w:lang w:eastAsia="en-US"/>
        </w:rPr>
        <w:t xml:space="preserve"> П</w:t>
      </w:r>
      <w:proofErr w:type="gramEnd"/>
      <w:r w:rsidRPr="002B316E">
        <w:rPr>
          <w:sz w:val="28"/>
          <w:szCs w:val="28"/>
          <w:lang w:eastAsia="en-US"/>
        </w:rPr>
        <w:t>о основанию, указанному в пункте 3.3 настоящего Порядка:</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об учитываемых суммах задолженности по уплате платежей в бюджет;</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 принятых мерах по обеспечению взыскания задолженности по платежам в бюджет;</w:t>
      </w:r>
    </w:p>
    <w:p w:rsidR="00E46632" w:rsidRPr="002B316E" w:rsidRDefault="00E46632" w:rsidP="00E46632">
      <w:pPr>
        <w:widowControl w:val="0"/>
        <w:tabs>
          <w:tab w:val="left" w:pos="923"/>
        </w:tabs>
        <w:suppressAutoHyphens/>
        <w:ind w:firstLine="142"/>
        <w:jc w:val="both"/>
        <w:rPr>
          <w:sz w:val="28"/>
          <w:szCs w:val="28"/>
          <w:lang w:eastAsia="en-US"/>
        </w:rPr>
      </w:pPr>
      <w:r w:rsidRPr="002B316E">
        <w:rPr>
          <w:sz w:val="28"/>
          <w:szCs w:val="28"/>
          <w:lang w:eastAsia="en-US"/>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E46632" w:rsidRPr="002B316E" w:rsidRDefault="00E46632" w:rsidP="00E46632">
      <w:pPr>
        <w:widowControl w:val="0"/>
        <w:tabs>
          <w:tab w:val="left" w:pos="923"/>
        </w:tabs>
        <w:suppressAutoHyphens/>
        <w:ind w:firstLine="142"/>
        <w:jc w:val="both"/>
        <w:rPr>
          <w:sz w:val="28"/>
          <w:szCs w:val="28"/>
          <w:lang w:eastAsia="en-US"/>
        </w:rPr>
      </w:pPr>
      <w:r w:rsidRPr="002B316E">
        <w:rPr>
          <w:sz w:val="28"/>
          <w:szCs w:val="28"/>
          <w:lang w:eastAsia="en-US"/>
        </w:rPr>
        <w:t>- или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E46632" w:rsidRPr="002B316E" w:rsidRDefault="00E46632" w:rsidP="00E46632">
      <w:pPr>
        <w:widowControl w:val="0"/>
        <w:tabs>
          <w:tab w:val="left" w:pos="923"/>
        </w:tabs>
        <w:suppressAutoHyphens/>
        <w:ind w:firstLine="142"/>
        <w:jc w:val="both"/>
        <w:rPr>
          <w:sz w:val="28"/>
          <w:szCs w:val="28"/>
          <w:lang w:eastAsia="en-US"/>
        </w:rPr>
      </w:pPr>
      <w:r w:rsidRPr="002B316E">
        <w:rPr>
          <w:sz w:val="28"/>
          <w:szCs w:val="28"/>
          <w:lang w:eastAsia="en-US"/>
        </w:rPr>
        <w:t>4.4</w:t>
      </w:r>
      <w:proofErr w:type="gramStart"/>
      <w:r w:rsidRPr="002B316E">
        <w:rPr>
          <w:sz w:val="28"/>
          <w:szCs w:val="28"/>
          <w:lang w:eastAsia="en-US"/>
        </w:rPr>
        <w:t xml:space="preserve"> П</w:t>
      </w:r>
      <w:proofErr w:type="gramEnd"/>
      <w:r w:rsidRPr="002B316E">
        <w:rPr>
          <w:sz w:val="28"/>
          <w:szCs w:val="28"/>
          <w:lang w:eastAsia="en-US"/>
        </w:rPr>
        <w:t>о основанию, указанному в пункте 3.4 настоящего Порядка:</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об учитываемых суммах задолженности по уплате платежей в бюджет;</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 принятых мерах по обеспечению взыскания задолженности по платежам в бюджет;</w:t>
      </w:r>
    </w:p>
    <w:p w:rsidR="00E46632" w:rsidRPr="002B316E" w:rsidRDefault="00E46632" w:rsidP="00E46632">
      <w:pPr>
        <w:widowControl w:val="0"/>
        <w:tabs>
          <w:tab w:val="left" w:pos="813"/>
        </w:tabs>
        <w:suppressAutoHyphens/>
        <w:ind w:firstLine="142"/>
        <w:jc w:val="both"/>
        <w:rPr>
          <w:sz w:val="28"/>
          <w:szCs w:val="28"/>
          <w:lang w:eastAsia="en-US"/>
        </w:rPr>
      </w:pPr>
      <w:r w:rsidRPr="002B316E">
        <w:rPr>
          <w:sz w:val="28"/>
          <w:szCs w:val="28"/>
          <w:lang w:eastAsia="en-US"/>
        </w:rPr>
        <w:t>-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E46632" w:rsidRPr="002B316E" w:rsidRDefault="00E46632" w:rsidP="00E46632">
      <w:pPr>
        <w:widowControl w:val="0"/>
        <w:tabs>
          <w:tab w:val="left" w:pos="813"/>
        </w:tabs>
        <w:suppressAutoHyphens/>
        <w:ind w:firstLine="142"/>
        <w:jc w:val="both"/>
        <w:rPr>
          <w:sz w:val="28"/>
          <w:szCs w:val="28"/>
          <w:lang w:eastAsia="en-US"/>
        </w:rPr>
      </w:pPr>
      <w:r w:rsidRPr="002B316E">
        <w:rPr>
          <w:sz w:val="28"/>
          <w:szCs w:val="28"/>
          <w:lang w:eastAsia="en-US"/>
        </w:rPr>
        <w:t>4.5</w:t>
      </w:r>
      <w:proofErr w:type="gramStart"/>
      <w:r w:rsidRPr="002B316E">
        <w:rPr>
          <w:sz w:val="28"/>
          <w:szCs w:val="28"/>
          <w:lang w:eastAsia="en-US"/>
        </w:rPr>
        <w:t xml:space="preserve"> П</w:t>
      </w:r>
      <w:proofErr w:type="gramEnd"/>
      <w:r w:rsidRPr="002B316E">
        <w:rPr>
          <w:sz w:val="28"/>
          <w:szCs w:val="28"/>
          <w:lang w:eastAsia="en-US"/>
        </w:rPr>
        <w:t>о основанию, указанному в пункте 3.5 настоящего Порядка:</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об учитываемых суммах задолженности по уплате платежей в бюджет;</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 принятых мерах по обеспечению взыскания задолженности по платежам в бюджет;</w:t>
      </w:r>
    </w:p>
    <w:p w:rsidR="00E46632" w:rsidRPr="002B316E" w:rsidRDefault="00E46632" w:rsidP="00E46632">
      <w:pPr>
        <w:widowControl w:val="0"/>
        <w:tabs>
          <w:tab w:val="left" w:pos="1134"/>
        </w:tabs>
        <w:suppressAutoHyphens/>
        <w:ind w:firstLine="142"/>
        <w:jc w:val="both"/>
        <w:rPr>
          <w:sz w:val="28"/>
          <w:szCs w:val="28"/>
          <w:lang w:eastAsia="en-US"/>
        </w:rPr>
      </w:pPr>
      <w:r w:rsidRPr="002B316E">
        <w:rPr>
          <w:sz w:val="28"/>
          <w:szCs w:val="28"/>
          <w:lang w:eastAsia="en-US"/>
        </w:rPr>
        <w:t>-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E46632" w:rsidRPr="002B316E" w:rsidRDefault="00E46632" w:rsidP="00E46632">
      <w:pPr>
        <w:widowControl w:val="0"/>
        <w:tabs>
          <w:tab w:val="left" w:pos="813"/>
        </w:tabs>
        <w:suppressAutoHyphens/>
        <w:ind w:firstLine="142"/>
        <w:jc w:val="both"/>
        <w:rPr>
          <w:sz w:val="28"/>
          <w:szCs w:val="28"/>
          <w:lang w:eastAsia="en-US"/>
        </w:rPr>
      </w:pPr>
      <w:r w:rsidRPr="002B316E">
        <w:rPr>
          <w:sz w:val="28"/>
          <w:szCs w:val="28"/>
          <w:lang w:eastAsia="en-US"/>
        </w:rPr>
        <w:t>4.6</w:t>
      </w:r>
      <w:proofErr w:type="gramStart"/>
      <w:r w:rsidRPr="002B316E">
        <w:rPr>
          <w:sz w:val="28"/>
          <w:szCs w:val="28"/>
          <w:lang w:eastAsia="en-US"/>
        </w:rPr>
        <w:t xml:space="preserve"> П</w:t>
      </w:r>
      <w:proofErr w:type="gramEnd"/>
      <w:r w:rsidRPr="002B316E">
        <w:rPr>
          <w:sz w:val="28"/>
          <w:szCs w:val="28"/>
          <w:lang w:eastAsia="en-US"/>
        </w:rPr>
        <w:t>о основанию, указанному в пункте 3.6 настоящего Порядка:</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об учитываемых суммах задолженности по уплате платежей в бюджет;</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 принятых мерах по обеспечению взыскания задолженности по платежам в бюджет;</w:t>
      </w:r>
    </w:p>
    <w:p w:rsidR="00E46632" w:rsidRPr="002B316E" w:rsidRDefault="00E46632" w:rsidP="00E46632">
      <w:pPr>
        <w:widowControl w:val="0"/>
        <w:tabs>
          <w:tab w:val="left" w:pos="1134"/>
        </w:tabs>
        <w:suppressAutoHyphens/>
        <w:ind w:firstLine="142"/>
        <w:jc w:val="both"/>
        <w:rPr>
          <w:rFonts w:eastAsia="Calibri"/>
          <w:sz w:val="28"/>
          <w:szCs w:val="28"/>
          <w:lang w:eastAsia="en-US"/>
        </w:rPr>
      </w:pPr>
      <w:r w:rsidRPr="002B316E">
        <w:rPr>
          <w:rFonts w:eastAsia="Calibri"/>
          <w:sz w:val="28"/>
          <w:szCs w:val="28"/>
          <w:lang w:eastAsia="en-US"/>
        </w:rPr>
        <w:t xml:space="preserve">- судебный акт о возвращении заявления о признании должника </w:t>
      </w:r>
      <w:r w:rsidRPr="002B316E">
        <w:rPr>
          <w:rFonts w:eastAsia="Calibri"/>
          <w:sz w:val="28"/>
          <w:szCs w:val="28"/>
          <w:lang w:eastAsia="en-US"/>
        </w:rPr>
        <w:lastRenderedPageBreak/>
        <w:t>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46632" w:rsidRPr="002B316E" w:rsidRDefault="00E46632" w:rsidP="00E46632">
      <w:pPr>
        <w:widowControl w:val="0"/>
        <w:tabs>
          <w:tab w:val="left" w:pos="813"/>
        </w:tabs>
        <w:suppressAutoHyphens/>
        <w:ind w:firstLine="142"/>
        <w:jc w:val="both"/>
        <w:rPr>
          <w:sz w:val="28"/>
          <w:szCs w:val="28"/>
          <w:lang w:eastAsia="en-US"/>
        </w:rPr>
      </w:pPr>
      <w:r w:rsidRPr="002B316E">
        <w:rPr>
          <w:sz w:val="28"/>
          <w:szCs w:val="28"/>
          <w:lang w:eastAsia="en-US"/>
        </w:rPr>
        <w:t>4.7</w:t>
      </w:r>
      <w:proofErr w:type="gramStart"/>
      <w:r w:rsidRPr="002B316E">
        <w:rPr>
          <w:sz w:val="28"/>
          <w:szCs w:val="28"/>
          <w:lang w:eastAsia="en-US"/>
        </w:rPr>
        <w:t xml:space="preserve"> П</w:t>
      </w:r>
      <w:proofErr w:type="gramEnd"/>
      <w:r w:rsidRPr="002B316E">
        <w:rPr>
          <w:sz w:val="28"/>
          <w:szCs w:val="28"/>
          <w:lang w:eastAsia="en-US"/>
        </w:rPr>
        <w:t>о основанию, указанному в пункте 3.7 настоящего Порядка:</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об учитываемых суммах задолженности по уплате платежей в бюджет;</w:t>
      </w:r>
    </w:p>
    <w:p w:rsidR="00E46632" w:rsidRPr="002B316E" w:rsidRDefault="00E46632" w:rsidP="00E46632">
      <w:pPr>
        <w:widowControl w:val="0"/>
        <w:tabs>
          <w:tab w:val="left" w:pos="887"/>
        </w:tabs>
        <w:suppressAutoHyphens/>
        <w:ind w:firstLine="142"/>
        <w:jc w:val="both"/>
        <w:rPr>
          <w:sz w:val="28"/>
          <w:szCs w:val="28"/>
          <w:lang w:eastAsia="en-US"/>
        </w:rPr>
      </w:pPr>
      <w:r w:rsidRPr="002B316E">
        <w:rPr>
          <w:sz w:val="28"/>
          <w:szCs w:val="28"/>
          <w:lang w:eastAsia="en-US"/>
        </w:rPr>
        <w:t>- справка администратора доходов бюджета о принятых мерах по обеспечению взыскания задолженности по платежам в бюджет;</w:t>
      </w:r>
    </w:p>
    <w:p w:rsidR="00E46632" w:rsidRPr="002B316E" w:rsidRDefault="00E46632" w:rsidP="00E46632">
      <w:pPr>
        <w:widowControl w:val="0"/>
        <w:tabs>
          <w:tab w:val="left" w:pos="1134"/>
        </w:tabs>
        <w:suppressAutoHyphens/>
        <w:ind w:firstLine="142"/>
        <w:jc w:val="both"/>
        <w:rPr>
          <w:rFonts w:eastAsia="Calibri"/>
          <w:sz w:val="28"/>
          <w:szCs w:val="28"/>
          <w:lang w:eastAsia="en-US"/>
        </w:rPr>
      </w:pPr>
      <w:r w:rsidRPr="002B316E">
        <w:rPr>
          <w:rFonts w:eastAsia="Calibri"/>
          <w:sz w:val="28"/>
          <w:szCs w:val="28"/>
          <w:lang w:eastAsia="en-US"/>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E46632" w:rsidRPr="002B316E" w:rsidRDefault="00E46632" w:rsidP="00E46632">
      <w:pPr>
        <w:widowControl w:val="0"/>
        <w:tabs>
          <w:tab w:val="left" w:pos="1134"/>
        </w:tabs>
        <w:suppressAutoHyphens/>
        <w:ind w:firstLine="142"/>
        <w:jc w:val="both"/>
        <w:rPr>
          <w:rFonts w:eastAsia="Calibri"/>
          <w:sz w:val="28"/>
          <w:szCs w:val="28"/>
          <w:lang w:eastAsia="en-US"/>
        </w:rPr>
      </w:pPr>
      <w:r w:rsidRPr="002B316E">
        <w:rPr>
          <w:rFonts w:eastAsia="Calibri"/>
          <w:sz w:val="28"/>
          <w:szCs w:val="28"/>
          <w:lang w:eastAsia="en-US"/>
        </w:rPr>
        <w:t>- или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E46632" w:rsidRPr="002B316E" w:rsidRDefault="00E46632" w:rsidP="00E46632">
      <w:pPr>
        <w:widowControl w:val="0"/>
        <w:tabs>
          <w:tab w:val="left" w:pos="1134"/>
        </w:tabs>
        <w:suppressAutoHyphens/>
        <w:ind w:firstLine="142"/>
        <w:jc w:val="both"/>
        <w:rPr>
          <w:rFonts w:eastAsia="Calibri"/>
          <w:sz w:val="28"/>
          <w:szCs w:val="28"/>
          <w:lang w:eastAsia="en-US"/>
        </w:rPr>
      </w:pPr>
      <w:r w:rsidRPr="002B316E">
        <w:rPr>
          <w:rFonts w:eastAsia="Calibri"/>
          <w:sz w:val="28"/>
          <w:szCs w:val="28"/>
          <w:lang w:eastAsia="en-US"/>
        </w:rPr>
        <w:t>-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E46632" w:rsidRPr="002B316E" w:rsidRDefault="00E46632" w:rsidP="00E46632">
      <w:pPr>
        <w:widowControl w:val="0"/>
        <w:tabs>
          <w:tab w:val="left" w:pos="1134"/>
        </w:tabs>
        <w:suppressAutoHyphens/>
        <w:ind w:firstLine="142"/>
        <w:jc w:val="both"/>
        <w:rPr>
          <w:rFonts w:eastAsia="Calibri"/>
          <w:sz w:val="28"/>
          <w:szCs w:val="28"/>
          <w:lang w:eastAsia="en-US"/>
        </w:rPr>
      </w:pPr>
      <w:r w:rsidRPr="002B316E">
        <w:rPr>
          <w:rFonts w:eastAsia="Calibri"/>
          <w:sz w:val="28"/>
          <w:szCs w:val="28"/>
          <w:lang w:eastAsia="en-US"/>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w:t>
      </w:r>
    </w:p>
    <w:p w:rsidR="00E46632" w:rsidRPr="002B316E" w:rsidRDefault="00E46632" w:rsidP="00E46632">
      <w:pPr>
        <w:widowControl w:val="0"/>
        <w:suppressAutoHyphens/>
        <w:ind w:firstLine="142"/>
        <w:jc w:val="both"/>
        <w:rPr>
          <w:rFonts w:eastAsia="Calibri"/>
          <w:sz w:val="28"/>
          <w:szCs w:val="28"/>
          <w:lang w:eastAsia="en-US"/>
        </w:rPr>
      </w:pPr>
      <w:r w:rsidRPr="002B316E">
        <w:rPr>
          <w:rFonts w:eastAsia="Calibri"/>
          <w:sz w:val="28"/>
          <w:szCs w:val="28"/>
          <w:lang w:eastAsia="en-US"/>
        </w:rPr>
        <w:t xml:space="preserve">6. Решение о признании безнадежной к взысканию задолженности по платежам в  бюджет, оформляется по форме согласно приложению № 1 к Порядку и утверждается руководителем администратора доходов. Решение о признании безнадежной к взысканию задолженности платежам в  бюджет, подлежит оформлению в 3-х </w:t>
      </w:r>
      <w:proofErr w:type="spellStart"/>
      <w:r w:rsidRPr="002B316E">
        <w:rPr>
          <w:rFonts w:eastAsia="Calibri"/>
          <w:sz w:val="28"/>
          <w:szCs w:val="28"/>
          <w:lang w:eastAsia="en-US"/>
        </w:rPr>
        <w:t>дневный</w:t>
      </w:r>
      <w:proofErr w:type="spellEnd"/>
      <w:r w:rsidRPr="002B316E">
        <w:rPr>
          <w:rFonts w:eastAsia="Calibri"/>
          <w:sz w:val="28"/>
          <w:szCs w:val="28"/>
          <w:lang w:eastAsia="en-US"/>
        </w:rPr>
        <w:t xml:space="preserve"> срок с момента подписания протокола Комиссии.</w:t>
      </w:r>
    </w:p>
    <w:p w:rsidR="00E46632" w:rsidRPr="002B316E" w:rsidRDefault="00E46632" w:rsidP="00E46632">
      <w:pPr>
        <w:widowControl w:val="0"/>
        <w:tabs>
          <w:tab w:val="left" w:pos="959"/>
        </w:tabs>
        <w:suppressAutoHyphens/>
        <w:ind w:firstLine="142"/>
        <w:jc w:val="both"/>
        <w:rPr>
          <w:sz w:val="28"/>
          <w:szCs w:val="28"/>
          <w:lang w:eastAsia="en-US"/>
        </w:rPr>
      </w:pPr>
      <w:r w:rsidRPr="002B316E">
        <w:rPr>
          <w:sz w:val="28"/>
          <w:szCs w:val="28"/>
          <w:lang w:eastAsia="en-US"/>
        </w:rPr>
        <w:t>7. Инициатором признания задолженности безнадежной к взысканию является администратор соответствующих неналоговых доходов.</w:t>
      </w:r>
    </w:p>
    <w:p w:rsidR="00E46632" w:rsidRPr="002B316E" w:rsidRDefault="00E46632" w:rsidP="00E46632">
      <w:pPr>
        <w:widowControl w:val="0"/>
        <w:tabs>
          <w:tab w:val="left" w:pos="983"/>
        </w:tabs>
        <w:suppressAutoHyphens/>
        <w:ind w:firstLine="142"/>
        <w:jc w:val="both"/>
        <w:rPr>
          <w:sz w:val="28"/>
          <w:szCs w:val="28"/>
          <w:lang w:eastAsia="en-US"/>
        </w:rPr>
      </w:pPr>
      <w:r w:rsidRPr="002B316E">
        <w:rPr>
          <w:sz w:val="28"/>
          <w:szCs w:val="28"/>
          <w:lang w:eastAsia="en-US"/>
        </w:rPr>
        <w:t xml:space="preserve">8. Решение о признании безнадежной к взысканию задолженности по платежам в бюджет передаётся в управление бухгалтерского учета Администрации муниципального округа. </w:t>
      </w:r>
    </w:p>
    <w:p w:rsidR="00E46632" w:rsidRDefault="00E46632" w:rsidP="00E46632">
      <w:pPr>
        <w:rPr>
          <w:b/>
          <w:sz w:val="28"/>
          <w:szCs w:val="28"/>
        </w:rPr>
      </w:pPr>
    </w:p>
    <w:p w:rsidR="00E46632" w:rsidRDefault="00E46632" w:rsidP="00E46632">
      <w:pPr>
        <w:rPr>
          <w:b/>
          <w:sz w:val="28"/>
          <w:szCs w:val="28"/>
        </w:rPr>
      </w:pPr>
    </w:p>
    <w:p w:rsidR="00E46632" w:rsidRDefault="00E46632" w:rsidP="00E46632">
      <w:pPr>
        <w:rPr>
          <w:b/>
          <w:sz w:val="28"/>
          <w:szCs w:val="28"/>
        </w:rPr>
      </w:pPr>
    </w:p>
    <w:p w:rsidR="00A53315" w:rsidRDefault="00A53315" w:rsidP="00A53315">
      <w:pPr>
        <w:widowControl w:val="0"/>
        <w:suppressAutoHyphens/>
        <w:spacing w:line="360" w:lineRule="atLeast"/>
        <w:jc w:val="both"/>
        <w:rPr>
          <w:rFonts w:eastAsia="Calibri"/>
          <w:sz w:val="28"/>
          <w:szCs w:val="28"/>
          <w:lang w:eastAsia="en-US"/>
        </w:rPr>
      </w:pPr>
    </w:p>
    <w:p w:rsidR="00A53315" w:rsidRDefault="00A53315" w:rsidP="00A53315">
      <w:pPr>
        <w:widowControl w:val="0"/>
        <w:suppressAutoHyphens/>
        <w:spacing w:line="360" w:lineRule="atLeast"/>
        <w:jc w:val="both"/>
        <w:rPr>
          <w:rFonts w:eastAsia="Calibri"/>
          <w:sz w:val="28"/>
          <w:szCs w:val="28"/>
          <w:lang w:eastAsia="en-US"/>
        </w:rPr>
      </w:pPr>
    </w:p>
    <w:p w:rsidR="00A53315" w:rsidRDefault="00A53315" w:rsidP="00A53315">
      <w:pPr>
        <w:widowControl w:val="0"/>
        <w:suppressAutoHyphens/>
        <w:spacing w:line="360" w:lineRule="atLeast"/>
        <w:jc w:val="both"/>
        <w:rPr>
          <w:rFonts w:eastAsia="Calibri"/>
          <w:sz w:val="28"/>
          <w:szCs w:val="28"/>
          <w:lang w:eastAsia="en-US"/>
        </w:rPr>
      </w:pPr>
    </w:p>
    <w:p w:rsidR="00A53315" w:rsidRDefault="00A53315" w:rsidP="00A53315">
      <w:pPr>
        <w:widowControl w:val="0"/>
        <w:suppressAutoHyphens/>
        <w:spacing w:line="360" w:lineRule="atLeast"/>
        <w:jc w:val="both"/>
        <w:rPr>
          <w:rFonts w:eastAsia="Calibri"/>
          <w:sz w:val="28"/>
          <w:szCs w:val="28"/>
          <w:lang w:eastAsia="en-US"/>
        </w:rPr>
      </w:pPr>
    </w:p>
    <w:p w:rsidR="00A53315" w:rsidRDefault="00A53315" w:rsidP="00A53315">
      <w:pPr>
        <w:tabs>
          <w:tab w:val="left" w:pos="6800"/>
        </w:tabs>
        <w:rPr>
          <w:b/>
          <w:sz w:val="28"/>
          <w:szCs w:val="28"/>
        </w:rPr>
      </w:pPr>
    </w:p>
    <w:p w:rsidR="00A53315" w:rsidRDefault="00A53315" w:rsidP="00A53315">
      <w:pPr>
        <w:widowControl w:val="0"/>
        <w:suppressAutoHyphens/>
        <w:spacing w:line="240" w:lineRule="exact"/>
        <w:jc w:val="right"/>
        <w:rPr>
          <w:rFonts w:eastAsia="Calibri"/>
          <w:sz w:val="24"/>
          <w:szCs w:val="24"/>
          <w:lang w:eastAsia="en-US"/>
        </w:rPr>
      </w:pPr>
    </w:p>
    <w:p w:rsidR="00A53315" w:rsidRPr="00711CB5" w:rsidRDefault="00A53315" w:rsidP="00A53315">
      <w:pPr>
        <w:widowControl w:val="0"/>
        <w:suppressAutoHyphens/>
        <w:spacing w:line="240" w:lineRule="exact"/>
        <w:jc w:val="right"/>
        <w:rPr>
          <w:rFonts w:eastAsia="Calibri"/>
          <w:sz w:val="24"/>
          <w:szCs w:val="24"/>
          <w:lang w:eastAsia="en-US"/>
        </w:rPr>
      </w:pPr>
      <w:r w:rsidRPr="00711CB5">
        <w:rPr>
          <w:rFonts w:eastAsia="Calibri"/>
          <w:sz w:val="24"/>
          <w:szCs w:val="24"/>
          <w:lang w:eastAsia="en-US"/>
        </w:rPr>
        <w:lastRenderedPageBreak/>
        <w:t xml:space="preserve">Приложение </w:t>
      </w:r>
      <w:r>
        <w:rPr>
          <w:rFonts w:eastAsia="Calibri"/>
          <w:sz w:val="24"/>
          <w:szCs w:val="24"/>
          <w:lang w:eastAsia="en-US"/>
        </w:rPr>
        <w:t>№ 1</w:t>
      </w:r>
    </w:p>
    <w:p w:rsidR="00A53315" w:rsidRDefault="00A53315" w:rsidP="00A53315">
      <w:pPr>
        <w:widowControl w:val="0"/>
        <w:suppressAutoHyphens/>
        <w:spacing w:line="240" w:lineRule="exact"/>
        <w:ind w:left="1416" w:firstLine="708"/>
        <w:jc w:val="right"/>
        <w:rPr>
          <w:spacing w:val="-3"/>
          <w:sz w:val="28"/>
          <w:szCs w:val="28"/>
        </w:rPr>
      </w:pPr>
      <w:r w:rsidRPr="00711CB5">
        <w:rPr>
          <w:rFonts w:eastAsia="Calibri"/>
          <w:sz w:val="24"/>
          <w:szCs w:val="24"/>
          <w:lang w:eastAsia="en-US"/>
        </w:rPr>
        <w:t xml:space="preserve"> к Поряд</w:t>
      </w:r>
      <w:r w:rsidRPr="00F73669">
        <w:rPr>
          <w:rFonts w:eastAsia="Calibri"/>
          <w:sz w:val="24"/>
          <w:szCs w:val="24"/>
          <w:lang w:eastAsia="en-US"/>
        </w:rPr>
        <w:t xml:space="preserve">ку </w:t>
      </w:r>
      <w:r w:rsidRPr="00B22A37">
        <w:rPr>
          <w:spacing w:val="-3"/>
          <w:sz w:val="28"/>
          <w:szCs w:val="28"/>
        </w:rPr>
        <w:t xml:space="preserve">принятия решения </w:t>
      </w:r>
    </w:p>
    <w:p w:rsidR="00A53315" w:rsidRDefault="00A53315" w:rsidP="00A53315">
      <w:pPr>
        <w:widowControl w:val="0"/>
        <w:suppressAutoHyphens/>
        <w:spacing w:line="240" w:lineRule="exact"/>
        <w:ind w:left="1416" w:firstLine="708"/>
        <w:jc w:val="right"/>
        <w:rPr>
          <w:spacing w:val="-3"/>
          <w:sz w:val="28"/>
          <w:szCs w:val="28"/>
        </w:rPr>
      </w:pPr>
      <w:r w:rsidRPr="00B22A37">
        <w:rPr>
          <w:spacing w:val="-3"/>
          <w:sz w:val="28"/>
          <w:szCs w:val="28"/>
        </w:rPr>
        <w:t xml:space="preserve">о признании </w:t>
      </w:r>
      <w:proofErr w:type="gramStart"/>
      <w:r w:rsidRPr="00B22A37">
        <w:rPr>
          <w:spacing w:val="-3"/>
          <w:sz w:val="28"/>
          <w:szCs w:val="28"/>
        </w:rPr>
        <w:t>безнадежной</w:t>
      </w:r>
      <w:proofErr w:type="gramEnd"/>
      <w:r w:rsidRPr="00B22A37">
        <w:rPr>
          <w:spacing w:val="-3"/>
          <w:sz w:val="28"/>
          <w:szCs w:val="28"/>
        </w:rPr>
        <w:t xml:space="preserve"> к взысканию </w:t>
      </w:r>
    </w:p>
    <w:p w:rsidR="00A53315" w:rsidRDefault="00A53315" w:rsidP="00A53315">
      <w:pPr>
        <w:widowControl w:val="0"/>
        <w:suppressAutoHyphens/>
        <w:spacing w:line="240" w:lineRule="exact"/>
        <w:ind w:left="1416" w:firstLine="708"/>
        <w:jc w:val="right"/>
        <w:rPr>
          <w:spacing w:val="-3"/>
          <w:sz w:val="28"/>
          <w:szCs w:val="28"/>
        </w:rPr>
      </w:pPr>
      <w:r w:rsidRPr="00B22A37">
        <w:rPr>
          <w:spacing w:val="-3"/>
          <w:sz w:val="28"/>
          <w:szCs w:val="28"/>
        </w:rPr>
        <w:t>задолженности по платежам в бюджет</w:t>
      </w:r>
    </w:p>
    <w:p w:rsidR="00A53315" w:rsidRPr="00711CB5" w:rsidRDefault="00A53315" w:rsidP="00A53315">
      <w:pPr>
        <w:widowControl w:val="0"/>
        <w:suppressAutoHyphens/>
        <w:spacing w:line="240" w:lineRule="exact"/>
        <w:ind w:left="1416" w:firstLine="708"/>
        <w:jc w:val="right"/>
        <w:rPr>
          <w:rFonts w:eastAsia="Calibri"/>
          <w:sz w:val="24"/>
          <w:szCs w:val="24"/>
          <w:lang w:eastAsia="en-US"/>
        </w:rPr>
      </w:pPr>
      <w:r w:rsidRPr="00B22A37">
        <w:rPr>
          <w:spacing w:val="-3"/>
          <w:sz w:val="28"/>
          <w:szCs w:val="28"/>
        </w:rPr>
        <w:t xml:space="preserve"> Солецкого муниципального округа</w:t>
      </w:r>
    </w:p>
    <w:p w:rsidR="00A53315" w:rsidRPr="00711CB5" w:rsidRDefault="00A53315" w:rsidP="00A53315">
      <w:pPr>
        <w:suppressAutoHyphens/>
        <w:spacing w:line="240" w:lineRule="exact"/>
        <w:jc w:val="both"/>
        <w:rPr>
          <w:sz w:val="28"/>
          <w:szCs w:val="28"/>
          <w:lang w:eastAsia="en-US"/>
        </w:rPr>
      </w:pPr>
    </w:p>
    <w:p w:rsidR="00A53315" w:rsidRPr="00711CB5" w:rsidRDefault="00A53315" w:rsidP="00A53315">
      <w:pPr>
        <w:suppressAutoHyphens/>
        <w:spacing w:line="240" w:lineRule="exact"/>
        <w:jc w:val="right"/>
        <w:rPr>
          <w:b/>
          <w:sz w:val="28"/>
          <w:szCs w:val="28"/>
          <w:lang w:eastAsia="en-US"/>
        </w:rPr>
      </w:pPr>
      <w:r w:rsidRPr="00711CB5">
        <w:rPr>
          <w:b/>
          <w:sz w:val="28"/>
          <w:szCs w:val="28"/>
          <w:lang w:eastAsia="en-US"/>
        </w:rPr>
        <w:t>УТВЕРЖДЕНО</w:t>
      </w:r>
    </w:p>
    <w:p w:rsidR="00A53315" w:rsidRPr="00711CB5" w:rsidRDefault="00A53315" w:rsidP="00A53315">
      <w:pPr>
        <w:suppressAutoHyphens/>
        <w:spacing w:line="240" w:lineRule="exact"/>
        <w:jc w:val="right"/>
        <w:rPr>
          <w:sz w:val="28"/>
          <w:szCs w:val="28"/>
          <w:lang w:eastAsia="en-US"/>
        </w:rPr>
      </w:pPr>
      <w:r w:rsidRPr="00711CB5">
        <w:rPr>
          <w:sz w:val="28"/>
          <w:szCs w:val="28"/>
          <w:lang w:eastAsia="en-US"/>
        </w:rPr>
        <w:t>_________________</w:t>
      </w:r>
    </w:p>
    <w:p w:rsidR="00A53315" w:rsidRPr="00711CB5" w:rsidRDefault="00A53315" w:rsidP="00A53315">
      <w:pPr>
        <w:suppressAutoHyphens/>
        <w:spacing w:line="240" w:lineRule="exact"/>
        <w:jc w:val="right"/>
        <w:rPr>
          <w:sz w:val="28"/>
          <w:szCs w:val="28"/>
          <w:lang w:eastAsia="en-US"/>
        </w:rPr>
      </w:pPr>
      <w:r w:rsidRPr="00711CB5">
        <w:rPr>
          <w:sz w:val="28"/>
          <w:szCs w:val="28"/>
          <w:lang w:eastAsia="en-US"/>
        </w:rPr>
        <w:t>(руководитель администратора доходов)</w:t>
      </w:r>
    </w:p>
    <w:p w:rsidR="00A53315" w:rsidRPr="00711CB5" w:rsidRDefault="00A53315" w:rsidP="00A53315">
      <w:pPr>
        <w:suppressAutoHyphens/>
        <w:spacing w:line="360" w:lineRule="atLeast"/>
        <w:jc w:val="both"/>
        <w:rPr>
          <w:sz w:val="28"/>
          <w:szCs w:val="28"/>
          <w:lang w:eastAsia="en-US"/>
        </w:rPr>
      </w:pPr>
    </w:p>
    <w:p w:rsidR="00A53315" w:rsidRPr="00711CB5" w:rsidRDefault="00A53315" w:rsidP="00A53315">
      <w:pPr>
        <w:suppressAutoHyphens/>
        <w:spacing w:line="360" w:lineRule="atLeast"/>
        <w:jc w:val="both"/>
        <w:rPr>
          <w:b/>
          <w:sz w:val="28"/>
          <w:szCs w:val="28"/>
          <w:lang w:eastAsia="en-US"/>
        </w:rPr>
      </w:pPr>
    </w:p>
    <w:p w:rsidR="00A53315" w:rsidRPr="00711CB5" w:rsidRDefault="00A53315" w:rsidP="00A53315">
      <w:pPr>
        <w:suppressAutoHyphens/>
        <w:spacing w:line="240" w:lineRule="exact"/>
        <w:jc w:val="center"/>
        <w:rPr>
          <w:sz w:val="28"/>
          <w:szCs w:val="28"/>
          <w:lang w:eastAsia="en-US"/>
        </w:rPr>
      </w:pPr>
      <w:r w:rsidRPr="00711CB5">
        <w:rPr>
          <w:b/>
          <w:sz w:val="28"/>
          <w:szCs w:val="28"/>
          <w:lang w:eastAsia="en-US"/>
        </w:rPr>
        <w:t>РЕШЕНИЕ</w:t>
      </w:r>
      <w:r>
        <w:rPr>
          <w:sz w:val="28"/>
          <w:szCs w:val="28"/>
          <w:lang w:eastAsia="en-US"/>
        </w:rPr>
        <w:t xml:space="preserve"> № </w:t>
      </w:r>
      <w:r w:rsidRPr="00711CB5">
        <w:rPr>
          <w:sz w:val="28"/>
          <w:szCs w:val="28"/>
          <w:lang w:eastAsia="en-US"/>
        </w:rPr>
        <w:t>__</w:t>
      </w:r>
    </w:p>
    <w:p w:rsidR="00A53315" w:rsidRPr="00F73669" w:rsidRDefault="00A53315" w:rsidP="00A53315">
      <w:pPr>
        <w:tabs>
          <w:tab w:val="left" w:pos="4536"/>
        </w:tabs>
        <w:suppressAutoHyphens/>
        <w:spacing w:line="240" w:lineRule="exact"/>
        <w:jc w:val="center"/>
        <w:rPr>
          <w:sz w:val="28"/>
          <w:szCs w:val="28"/>
        </w:rPr>
      </w:pPr>
      <w:r w:rsidRPr="00F73669">
        <w:rPr>
          <w:sz w:val="28"/>
          <w:szCs w:val="28"/>
        </w:rPr>
        <w:t xml:space="preserve">от </w:t>
      </w:r>
      <w:proofErr w:type="gramStart"/>
      <w:r>
        <w:rPr>
          <w:sz w:val="28"/>
          <w:szCs w:val="28"/>
        </w:rPr>
        <w:t>г</w:t>
      </w:r>
      <w:proofErr w:type="gramEnd"/>
      <w:r>
        <w:rPr>
          <w:sz w:val="28"/>
          <w:szCs w:val="28"/>
        </w:rPr>
        <w:t>.</w:t>
      </w:r>
    </w:p>
    <w:p w:rsidR="00A53315" w:rsidRPr="00711CB5" w:rsidRDefault="00A53315" w:rsidP="00A53315">
      <w:pPr>
        <w:widowControl w:val="0"/>
        <w:suppressAutoHyphens/>
        <w:spacing w:line="240" w:lineRule="exact"/>
        <w:jc w:val="center"/>
        <w:rPr>
          <w:rFonts w:eastAsia="Calibri"/>
          <w:sz w:val="28"/>
          <w:szCs w:val="28"/>
          <w:lang w:eastAsia="en-US"/>
        </w:rPr>
      </w:pPr>
      <w:r w:rsidRPr="00711CB5">
        <w:rPr>
          <w:rFonts w:eastAsia="Calibri"/>
          <w:sz w:val="28"/>
          <w:szCs w:val="28"/>
          <w:lang w:eastAsia="en-US"/>
        </w:rPr>
        <w:t>о признании безнадежной к взысканию задолженности</w:t>
      </w:r>
    </w:p>
    <w:p w:rsidR="00A53315" w:rsidRPr="00711CB5" w:rsidRDefault="00A53315" w:rsidP="00A53315">
      <w:pPr>
        <w:widowControl w:val="0"/>
        <w:suppressAutoHyphens/>
        <w:spacing w:line="240" w:lineRule="exact"/>
        <w:jc w:val="center"/>
        <w:rPr>
          <w:rFonts w:eastAsia="Calibri"/>
          <w:sz w:val="28"/>
          <w:szCs w:val="28"/>
          <w:lang w:eastAsia="en-US"/>
        </w:rPr>
      </w:pPr>
      <w:r w:rsidRPr="00711CB5">
        <w:rPr>
          <w:rFonts w:eastAsia="Calibri"/>
          <w:sz w:val="28"/>
          <w:szCs w:val="28"/>
          <w:lang w:eastAsia="en-US"/>
        </w:rPr>
        <w:t xml:space="preserve">по платежам в бюджет Солецкого муниципального </w:t>
      </w:r>
      <w:r>
        <w:rPr>
          <w:rFonts w:eastAsia="Calibri"/>
          <w:sz w:val="28"/>
          <w:szCs w:val="28"/>
          <w:lang w:eastAsia="en-US"/>
        </w:rPr>
        <w:t>округа</w:t>
      </w:r>
    </w:p>
    <w:p w:rsidR="00A53315" w:rsidRPr="00711CB5" w:rsidRDefault="00A53315" w:rsidP="00A53315">
      <w:pPr>
        <w:suppressAutoHyphens/>
        <w:spacing w:line="360" w:lineRule="atLeast"/>
        <w:jc w:val="center"/>
        <w:rPr>
          <w:sz w:val="28"/>
          <w:szCs w:val="28"/>
          <w:lang w:eastAsia="en-US"/>
        </w:rPr>
      </w:pPr>
      <w:r w:rsidRPr="00711CB5">
        <w:rPr>
          <w:sz w:val="28"/>
          <w:szCs w:val="28"/>
          <w:lang w:eastAsia="en-US"/>
        </w:rPr>
        <w:t>______________________________________________________ .</w:t>
      </w:r>
    </w:p>
    <w:p w:rsidR="00A53315" w:rsidRPr="00711CB5" w:rsidRDefault="00A53315" w:rsidP="00A53315">
      <w:pPr>
        <w:suppressAutoHyphens/>
        <w:spacing w:line="360" w:lineRule="atLeast"/>
        <w:jc w:val="center"/>
        <w:rPr>
          <w:sz w:val="28"/>
          <w:szCs w:val="28"/>
          <w:lang w:eastAsia="en-US"/>
        </w:rPr>
      </w:pPr>
      <w:r w:rsidRPr="00711CB5">
        <w:rPr>
          <w:sz w:val="28"/>
          <w:szCs w:val="28"/>
          <w:lang w:eastAsia="en-US"/>
        </w:rPr>
        <w:t>(наименование налогоплательщика)</w:t>
      </w:r>
    </w:p>
    <w:p w:rsidR="00A53315" w:rsidRPr="00711CB5" w:rsidRDefault="00A53315" w:rsidP="00A53315">
      <w:pPr>
        <w:suppressAutoHyphens/>
        <w:spacing w:line="360" w:lineRule="atLeast"/>
        <w:jc w:val="both"/>
        <w:rPr>
          <w:sz w:val="28"/>
          <w:szCs w:val="28"/>
          <w:lang w:eastAsia="en-US"/>
        </w:rPr>
      </w:pPr>
    </w:p>
    <w:p w:rsidR="00A53315" w:rsidRPr="00711CB5" w:rsidRDefault="00A53315" w:rsidP="00A53315">
      <w:pPr>
        <w:suppressAutoHyphens/>
        <w:spacing w:line="360" w:lineRule="atLeast"/>
        <w:ind w:firstLine="709"/>
        <w:jc w:val="both"/>
        <w:rPr>
          <w:sz w:val="28"/>
          <w:szCs w:val="28"/>
          <w:lang w:eastAsia="en-US"/>
        </w:rPr>
      </w:pPr>
      <w:r w:rsidRPr="00711CB5">
        <w:rPr>
          <w:sz w:val="28"/>
          <w:szCs w:val="28"/>
          <w:lang w:eastAsia="en-US"/>
        </w:rPr>
        <w:t>В соответствии с Порядком принятия решений о признании безнадежной к взысканию задолженности по платежам в бюджет Солецкого муниципального</w:t>
      </w:r>
      <w:r>
        <w:rPr>
          <w:sz w:val="28"/>
          <w:szCs w:val="28"/>
          <w:lang w:eastAsia="en-US"/>
        </w:rPr>
        <w:t xml:space="preserve"> округа</w:t>
      </w:r>
      <w:r w:rsidRPr="00711CB5">
        <w:rPr>
          <w:sz w:val="28"/>
          <w:szCs w:val="28"/>
          <w:lang w:eastAsia="en-US"/>
        </w:rPr>
        <w:t xml:space="preserve">, утвержденным постановлением администрации Солецкого муниципального </w:t>
      </w:r>
      <w:r>
        <w:rPr>
          <w:sz w:val="28"/>
          <w:szCs w:val="28"/>
          <w:lang w:eastAsia="en-US"/>
        </w:rPr>
        <w:t xml:space="preserve">округа </w:t>
      </w:r>
      <w:r w:rsidRPr="00711CB5">
        <w:rPr>
          <w:sz w:val="28"/>
          <w:szCs w:val="28"/>
          <w:lang w:eastAsia="en-US"/>
        </w:rPr>
        <w:t>№ __ от ____________</w:t>
      </w:r>
      <w:proofErr w:type="gramStart"/>
      <w:r w:rsidRPr="00711CB5">
        <w:rPr>
          <w:sz w:val="28"/>
          <w:szCs w:val="28"/>
          <w:lang w:eastAsia="en-US"/>
        </w:rPr>
        <w:t xml:space="preserve"> ,</w:t>
      </w:r>
      <w:proofErr w:type="gramEnd"/>
      <w:r w:rsidRPr="00711CB5">
        <w:rPr>
          <w:sz w:val="28"/>
          <w:szCs w:val="28"/>
          <w:lang w:eastAsia="en-US"/>
        </w:rPr>
        <w:t xml:space="preserve"> комиссия по принятию решений о признании безнадежной к взысканию задолженности по платежам в бюджет Солецкого муниципального </w:t>
      </w:r>
      <w:r>
        <w:rPr>
          <w:sz w:val="28"/>
          <w:szCs w:val="28"/>
          <w:lang w:eastAsia="en-US"/>
        </w:rPr>
        <w:t>округа</w:t>
      </w:r>
      <w:r w:rsidRPr="00711CB5">
        <w:rPr>
          <w:sz w:val="28"/>
          <w:szCs w:val="28"/>
          <w:lang w:eastAsia="en-US"/>
        </w:rPr>
        <w:t>, решила:</w:t>
      </w:r>
    </w:p>
    <w:p w:rsidR="00A53315" w:rsidRPr="00711CB5" w:rsidRDefault="00A53315" w:rsidP="00A53315">
      <w:pPr>
        <w:suppressAutoHyphens/>
        <w:spacing w:line="360" w:lineRule="atLeast"/>
        <w:ind w:firstLine="709"/>
        <w:jc w:val="both"/>
        <w:rPr>
          <w:sz w:val="28"/>
          <w:szCs w:val="28"/>
          <w:lang w:eastAsia="en-US"/>
        </w:rPr>
      </w:pPr>
    </w:p>
    <w:p w:rsidR="00A53315" w:rsidRPr="00711CB5" w:rsidRDefault="00A53315" w:rsidP="00A53315">
      <w:pPr>
        <w:suppressAutoHyphens/>
        <w:spacing w:line="360" w:lineRule="atLeast"/>
        <w:ind w:firstLine="709"/>
        <w:jc w:val="both"/>
        <w:rPr>
          <w:sz w:val="28"/>
          <w:szCs w:val="28"/>
          <w:lang w:eastAsia="en-US"/>
        </w:rPr>
      </w:pPr>
      <w:r>
        <w:rPr>
          <w:sz w:val="28"/>
          <w:szCs w:val="28"/>
          <w:lang w:eastAsia="en-US"/>
        </w:rPr>
        <w:t xml:space="preserve">- </w:t>
      </w:r>
      <w:r w:rsidRPr="00711CB5">
        <w:rPr>
          <w:sz w:val="28"/>
          <w:szCs w:val="28"/>
          <w:lang w:eastAsia="en-US"/>
        </w:rPr>
        <w:t>Признать безнадежной к взысканию задолженность по платежам в бюджет _________________</w:t>
      </w:r>
      <w:r>
        <w:rPr>
          <w:sz w:val="28"/>
          <w:szCs w:val="28"/>
          <w:lang w:eastAsia="en-US"/>
        </w:rPr>
        <w:t>_</w:t>
      </w:r>
      <w:r w:rsidRPr="00711CB5">
        <w:rPr>
          <w:sz w:val="28"/>
          <w:szCs w:val="28"/>
          <w:lang w:eastAsia="en-US"/>
        </w:rPr>
        <w:t>________________________________________</w:t>
      </w:r>
    </w:p>
    <w:p w:rsidR="00A53315" w:rsidRPr="00711CB5" w:rsidRDefault="00A53315" w:rsidP="00A53315">
      <w:pPr>
        <w:suppressAutoHyphens/>
        <w:spacing w:line="360" w:lineRule="atLeast"/>
        <w:ind w:firstLine="709"/>
        <w:jc w:val="both"/>
        <w:rPr>
          <w:sz w:val="28"/>
          <w:szCs w:val="28"/>
          <w:lang w:eastAsia="en-US"/>
        </w:rPr>
      </w:pPr>
      <w:r w:rsidRPr="00711CB5">
        <w:rPr>
          <w:sz w:val="28"/>
          <w:szCs w:val="28"/>
          <w:lang w:eastAsia="en-US"/>
        </w:rPr>
        <w:t>_________________</w:t>
      </w:r>
      <w:r>
        <w:rPr>
          <w:sz w:val="28"/>
          <w:szCs w:val="28"/>
          <w:lang w:eastAsia="en-US"/>
        </w:rPr>
        <w:t>____</w:t>
      </w:r>
      <w:r w:rsidRPr="00711CB5">
        <w:rPr>
          <w:sz w:val="28"/>
          <w:szCs w:val="28"/>
          <w:lang w:eastAsia="en-US"/>
        </w:rPr>
        <w:t>________________________________________</w:t>
      </w:r>
    </w:p>
    <w:p w:rsidR="00A53315" w:rsidRPr="00711CB5" w:rsidRDefault="00A53315" w:rsidP="00A53315">
      <w:pPr>
        <w:suppressAutoHyphens/>
        <w:spacing w:line="360" w:lineRule="atLeast"/>
        <w:ind w:firstLine="709"/>
        <w:jc w:val="both"/>
        <w:rPr>
          <w:sz w:val="28"/>
          <w:szCs w:val="28"/>
          <w:lang w:eastAsia="en-US"/>
        </w:rPr>
      </w:pPr>
      <w:proofErr w:type="gramStart"/>
      <w:r w:rsidRPr="00711CB5">
        <w:rPr>
          <w:sz w:val="28"/>
          <w:szCs w:val="28"/>
          <w:lang w:eastAsia="en-US"/>
        </w:rPr>
        <w:t>(полное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организации (ИНН физического лица)</w:t>
      </w:r>
      <w:proofErr w:type="gramEnd"/>
    </w:p>
    <w:p w:rsidR="00A53315" w:rsidRPr="00711CB5" w:rsidRDefault="00A53315" w:rsidP="00A53315">
      <w:pPr>
        <w:suppressAutoHyphens/>
        <w:spacing w:line="360" w:lineRule="atLeast"/>
        <w:ind w:firstLine="709"/>
        <w:jc w:val="both"/>
        <w:rPr>
          <w:sz w:val="28"/>
          <w:szCs w:val="28"/>
          <w:lang w:eastAsia="en-US"/>
        </w:rPr>
      </w:pPr>
      <w:r w:rsidRPr="00711CB5">
        <w:rPr>
          <w:sz w:val="28"/>
          <w:szCs w:val="28"/>
          <w:lang w:eastAsia="en-US"/>
        </w:rPr>
        <w:t>в сумме __________ рублей, в том числе:</w:t>
      </w:r>
    </w:p>
    <w:p w:rsidR="00A53315" w:rsidRPr="00711CB5" w:rsidRDefault="00A53315" w:rsidP="00A53315">
      <w:pPr>
        <w:suppressAutoHyphens/>
        <w:spacing w:line="360" w:lineRule="atLeast"/>
        <w:jc w:val="both"/>
        <w:rPr>
          <w:sz w:val="28"/>
          <w:szCs w:val="28"/>
          <w:lang w:eastAsia="en-US"/>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7"/>
        <w:gridCol w:w="1871"/>
        <w:gridCol w:w="2267"/>
        <w:gridCol w:w="1259"/>
        <w:gridCol w:w="846"/>
        <w:gridCol w:w="1150"/>
      </w:tblGrid>
      <w:tr w:rsidR="00A53315" w:rsidRPr="00711CB5" w:rsidTr="002850B0">
        <w:trPr>
          <w:trHeight w:val="368"/>
        </w:trPr>
        <w:tc>
          <w:tcPr>
            <w:tcW w:w="2088" w:type="dxa"/>
            <w:vMerge w:val="restart"/>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Наименование  кода доходов</w:t>
            </w:r>
          </w:p>
        </w:tc>
        <w:tc>
          <w:tcPr>
            <w:tcW w:w="1872" w:type="dxa"/>
            <w:vMerge w:val="restart"/>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Код бюджетной классификации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Сумма безнадежной к взысканию задолженности, всего (руб.)</w:t>
            </w:r>
          </w:p>
        </w:tc>
        <w:tc>
          <w:tcPr>
            <w:tcW w:w="3257" w:type="dxa"/>
            <w:gridSpan w:val="3"/>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В том числе</w:t>
            </w:r>
          </w:p>
        </w:tc>
      </w:tr>
      <w:tr w:rsidR="00A53315" w:rsidRPr="00711CB5" w:rsidTr="002850B0">
        <w:tc>
          <w:tcPr>
            <w:tcW w:w="2088" w:type="dxa"/>
            <w:vMerge/>
            <w:tcBorders>
              <w:top w:val="single" w:sz="4" w:space="0" w:color="auto"/>
              <w:left w:val="single" w:sz="4" w:space="0" w:color="auto"/>
              <w:bottom w:val="single" w:sz="4" w:space="0" w:color="auto"/>
              <w:right w:val="single" w:sz="4" w:space="0" w:color="auto"/>
            </w:tcBorders>
            <w:vAlign w:val="center"/>
            <w:hideMark/>
          </w:tcPr>
          <w:p w:rsidR="00A53315" w:rsidRPr="00711CB5" w:rsidRDefault="00A53315" w:rsidP="002850B0">
            <w:pPr>
              <w:suppressAutoHyphens/>
              <w:spacing w:line="360" w:lineRule="atLeast"/>
              <w:jc w:val="both"/>
              <w:rPr>
                <w:sz w:val="28"/>
                <w:szCs w:val="28"/>
                <w:lang w:eastAsia="en-US"/>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3315" w:rsidRPr="00711CB5" w:rsidRDefault="00A53315" w:rsidP="002850B0">
            <w:pPr>
              <w:suppressAutoHyphens/>
              <w:spacing w:line="360" w:lineRule="atLeast"/>
              <w:jc w:val="both"/>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53315" w:rsidRPr="00711CB5" w:rsidRDefault="00A53315" w:rsidP="002850B0">
            <w:pPr>
              <w:suppressAutoHyphens/>
              <w:spacing w:line="360" w:lineRule="atLeast"/>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proofErr w:type="spellStart"/>
            <w:proofErr w:type="gramStart"/>
            <w:r w:rsidRPr="00711CB5">
              <w:rPr>
                <w:sz w:val="28"/>
                <w:szCs w:val="28"/>
                <w:lang w:eastAsia="en-US"/>
              </w:rPr>
              <w:t>Неналого-вый</w:t>
            </w:r>
            <w:proofErr w:type="spellEnd"/>
            <w:proofErr w:type="gramEnd"/>
            <w:r w:rsidRPr="00711CB5">
              <w:rPr>
                <w:sz w:val="28"/>
                <w:szCs w:val="28"/>
                <w:lang w:eastAsia="en-US"/>
              </w:rPr>
              <w:t xml:space="preserve"> доход</w:t>
            </w:r>
          </w:p>
        </w:tc>
        <w:tc>
          <w:tcPr>
            <w:tcW w:w="846" w:type="dxa"/>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пени</w:t>
            </w:r>
          </w:p>
        </w:tc>
        <w:tc>
          <w:tcPr>
            <w:tcW w:w="1151" w:type="dxa"/>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штрафы</w:t>
            </w:r>
          </w:p>
        </w:tc>
      </w:tr>
      <w:tr w:rsidR="00A53315" w:rsidRPr="00711CB5" w:rsidTr="002850B0">
        <w:tc>
          <w:tcPr>
            <w:tcW w:w="2088"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872"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846"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151"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r>
      <w:tr w:rsidR="00A53315" w:rsidRPr="00711CB5" w:rsidTr="002850B0">
        <w:tc>
          <w:tcPr>
            <w:tcW w:w="2088"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872"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846"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151"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r>
    </w:tbl>
    <w:p w:rsidR="00A53315" w:rsidRPr="00711CB5" w:rsidRDefault="00A53315" w:rsidP="00A53315">
      <w:pPr>
        <w:suppressAutoHyphens/>
        <w:spacing w:line="360" w:lineRule="atLeast"/>
        <w:jc w:val="both"/>
        <w:rPr>
          <w:sz w:val="28"/>
          <w:szCs w:val="28"/>
          <w:lang w:eastAsia="en-US"/>
        </w:rPr>
      </w:pPr>
      <w:r w:rsidRPr="00711CB5">
        <w:rPr>
          <w:sz w:val="28"/>
          <w:szCs w:val="28"/>
          <w:lang w:eastAsia="en-US"/>
        </w:rPr>
        <w:t xml:space="preserve">Подписи членов комиссии:                                                            </w:t>
      </w:r>
    </w:p>
    <w:p w:rsidR="00A53315" w:rsidRPr="00711CB5" w:rsidRDefault="00A53315" w:rsidP="00A53315">
      <w:pPr>
        <w:suppressAutoHyphens/>
        <w:spacing w:line="240" w:lineRule="exact"/>
        <w:jc w:val="right"/>
        <w:rPr>
          <w:sz w:val="24"/>
          <w:szCs w:val="24"/>
          <w:lang w:eastAsia="en-US"/>
        </w:rPr>
      </w:pPr>
      <w:r w:rsidRPr="00711CB5">
        <w:rPr>
          <w:sz w:val="28"/>
          <w:szCs w:val="28"/>
          <w:lang w:eastAsia="en-US"/>
        </w:rPr>
        <w:br w:type="page"/>
      </w:r>
      <w:r w:rsidRPr="00711CB5">
        <w:rPr>
          <w:sz w:val="24"/>
          <w:szCs w:val="24"/>
          <w:lang w:eastAsia="en-US"/>
        </w:rPr>
        <w:lastRenderedPageBreak/>
        <w:t xml:space="preserve">                                                                                                  Утверждено</w:t>
      </w: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t>постановлением Администрации</w:t>
      </w: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t xml:space="preserve">                                                                                            муниципального </w:t>
      </w:r>
      <w:r>
        <w:rPr>
          <w:sz w:val="24"/>
          <w:szCs w:val="24"/>
          <w:lang w:eastAsia="en-US"/>
        </w:rPr>
        <w:t>округа</w:t>
      </w:r>
    </w:p>
    <w:p w:rsidR="00A53315" w:rsidRDefault="00A53315" w:rsidP="00A53315">
      <w:pPr>
        <w:tabs>
          <w:tab w:val="left" w:pos="4536"/>
        </w:tabs>
        <w:suppressAutoHyphens/>
        <w:spacing w:line="240" w:lineRule="exact"/>
        <w:jc w:val="right"/>
        <w:rPr>
          <w:sz w:val="24"/>
          <w:szCs w:val="24"/>
        </w:rPr>
      </w:pPr>
      <w:r w:rsidRPr="00711CB5">
        <w:rPr>
          <w:sz w:val="24"/>
          <w:szCs w:val="24"/>
        </w:rPr>
        <w:t xml:space="preserve">от </w:t>
      </w:r>
      <w:r w:rsidR="00E46632">
        <w:rPr>
          <w:sz w:val="24"/>
          <w:szCs w:val="24"/>
        </w:rPr>
        <w:t>28</w:t>
      </w:r>
      <w:r>
        <w:rPr>
          <w:sz w:val="24"/>
          <w:szCs w:val="24"/>
        </w:rPr>
        <w:t>.</w:t>
      </w:r>
      <w:r w:rsidR="00E46632">
        <w:rPr>
          <w:sz w:val="24"/>
          <w:szCs w:val="24"/>
        </w:rPr>
        <w:t>11</w:t>
      </w:r>
      <w:r>
        <w:rPr>
          <w:sz w:val="24"/>
          <w:szCs w:val="24"/>
        </w:rPr>
        <w:t>.202</w:t>
      </w:r>
      <w:r w:rsidR="00E46632">
        <w:rPr>
          <w:sz w:val="24"/>
          <w:szCs w:val="24"/>
        </w:rPr>
        <w:t>4</w:t>
      </w:r>
      <w:r w:rsidRPr="00711CB5">
        <w:rPr>
          <w:sz w:val="24"/>
          <w:szCs w:val="24"/>
        </w:rPr>
        <w:t xml:space="preserve"> №</w:t>
      </w:r>
      <w:r>
        <w:rPr>
          <w:sz w:val="24"/>
          <w:szCs w:val="24"/>
        </w:rPr>
        <w:t xml:space="preserve"> </w:t>
      </w:r>
      <w:r w:rsidR="00E46632">
        <w:rPr>
          <w:sz w:val="24"/>
          <w:szCs w:val="24"/>
        </w:rPr>
        <w:t>2007</w:t>
      </w:r>
    </w:p>
    <w:p w:rsidR="00A53315" w:rsidRDefault="00A53315" w:rsidP="00A53315">
      <w:pPr>
        <w:suppressAutoHyphens/>
        <w:spacing w:line="240" w:lineRule="exact"/>
        <w:jc w:val="center"/>
        <w:rPr>
          <w:b/>
          <w:sz w:val="28"/>
          <w:szCs w:val="28"/>
          <w:lang w:eastAsia="en-US"/>
        </w:rPr>
      </w:pPr>
    </w:p>
    <w:p w:rsidR="00A53315" w:rsidRPr="00711CB5" w:rsidRDefault="00A53315" w:rsidP="00A53315">
      <w:pPr>
        <w:suppressAutoHyphens/>
        <w:spacing w:line="240" w:lineRule="exact"/>
        <w:jc w:val="center"/>
        <w:rPr>
          <w:b/>
          <w:sz w:val="28"/>
          <w:szCs w:val="28"/>
          <w:lang w:eastAsia="en-US"/>
        </w:rPr>
      </w:pPr>
      <w:r w:rsidRPr="00711CB5">
        <w:rPr>
          <w:b/>
          <w:sz w:val="28"/>
          <w:szCs w:val="28"/>
          <w:lang w:eastAsia="en-US"/>
        </w:rPr>
        <w:t>Положение</w:t>
      </w:r>
    </w:p>
    <w:p w:rsidR="00A53315" w:rsidRPr="00711CB5" w:rsidRDefault="00A53315" w:rsidP="00A53315">
      <w:pPr>
        <w:suppressAutoHyphens/>
        <w:spacing w:line="240" w:lineRule="exact"/>
        <w:jc w:val="center"/>
        <w:rPr>
          <w:b/>
          <w:sz w:val="28"/>
          <w:szCs w:val="28"/>
          <w:lang w:eastAsia="en-US"/>
        </w:rPr>
      </w:pPr>
      <w:proofErr w:type="gramStart"/>
      <w:r w:rsidRPr="00711CB5">
        <w:rPr>
          <w:b/>
          <w:sz w:val="28"/>
          <w:szCs w:val="28"/>
          <w:lang w:eastAsia="en-US"/>
        </w:rPr>
        <w:t>о комиссии по рассмотрению вопросов о признании безнадежной к взысканию задолженности по платежам</w:t>
      </w:r>
      <w:proofErr w:type="gramEnd"/>
      <w:r w:rsidRPr="00711CB5">
        <w:rPr>
          <w:b/>
          <w:sz w:val="28"/>
          <w:szCs w:val="28"/>
          <w:lang w:eastAsia="en-US"/>
        </w:rPr>
        <w:t xml:space="preserve"> в бюджет Солецкого муниципального </w:t>
      </w:r>
      <w:r>
        <w:rPr>
          <w:b/>
          <w:sz w:val="28"/>
          <w:szCs w:val="28"/>
          <w:lang w:eastAsia="en-US"/>
        </w:rPr>
        <w:t xml:space="preserve">округа </w:t>
      </w:r>
    </w:p>
    <w:p w:rsidR="00A53315" w:rsidRPr="00711CB5" w:rsidRDefault="00A53315" w:rsidP="00A53315">
      <w:pPr>
        <w:suppressAutoHyphens/>
        <w:spacing w:line="240" w:lineRule="exact"/>
        <w:jc w:val="center"/>
        <w:rPr>
          <w:sz w:val="28"/>
          <w:szCs w:val="28"/>
          <w:lang w:eastAsia="en-US"/>
        </w:rPr>
      </w:pPr>
    </w:p>
    <w:p w:rsidR="00263B8F" w:rsidRPr="008E38E6" w:rsidRDefault="00263B8F" w:rsidP="00263B8F">
      <w:pPr>
        <w:suppressAutoHyphens/>
        <w:spacing w:line="240" w:lineRule="exact"/>
        <w:rPr>
          <w:b/>
          <w:sz w:val="28"/>
          <w:szCs w:val="28"/>
          <w:lang w:eastAsia="en-US"/>
        </w:rPr>
      </w:pPr>
      <w:r>
        <w:rPr>
          <w:b/>
          <w:sz w:val="28"/>
          <w:szCs w:val="28"/>
          <w:lang w:eastAsia="en-US"/>
        </w:rPr>
        <w:t xml:space="preserve">           1. </w:t>
      </w:r>
      <w:r w:rsidRPr="008E38E6">
        <w:rPr>
          <w:b/>
          <w:sz w:val="28"/>
          <w:szCs w:val="28"/>
          <w:lang w:eastAsia="en-US"/>
        </w:rPr>
        <w:t>Общие положения</w:t>
      </w:r>
    </w:p>
    <w:p w:rsidR="00263B8F" w:rsidRPr="008E38E6" w:rsidRDefault="00263B8F" w:rsidP="00E46632">
      <w:pPr>
        <w:suppressAutoHyphens/>
        <w:ind w:firstLine="709"/>
        <w:jc w:val="both"/>
        <w:rPr>
          <w:sz w:val="28"/>
          <w:szCs w:val="28"/>
          <w:lang w:eastAsia="en-US"/>
        </w:rPr>
      </w:pPr>
      <w:r w:rsidRPr="008E38E6">
        <w:rPr>
          <w:sz w:val="28"/>
          <w:szCs w:val="28"/>
          <w:lang w:eastAsia="en-US"/>
        </w:rPr>
        <w:t>1.1.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Солецкого муниципального округа (далее – комиссия).</w:t>
      </w:r>
    </w:p>
    <w:p w:rsidR="00263B8F" w:rsidRPr="008E38E6" w:rsidRDefault="00263B8F" w:rsidP="00E46632">
      <w:pPr>
        <w:suppressAutoHyphens/>
        <w:ind w:firstLine="709"/>
        <w:jc w:val="both"/>
        <w:rPr>
          <w:sz w:val="28"/>
          <w:szCs w:val="28"/>
          <w:lang w:eastAsia="en-US"/>
        </w:rPr>
      </w:pPr>
      <w:r w:rsidRPr="008E38E6">
        <w:rPr>
          <w:sz w:val="28"/>
          <w:szCs w:val="28"/>
          <w:lang w:eastAsia="en-US"/>
        </w:rPr>
        <w:t xml:space="preserve">1.2.  Комиссия в своей деятельности руководствуется </w:t>
      </w:r>
      <w:hyperlink r:id="rId9" w:history="1">
        <w:r w:rsidRPr="008E38E6">
          <w:rPr>
            <w:sz w:val="28"/>
            <w:szCs w:val="28"/>
            <w:lang w:eastAsia="en-US"/>
          </w:rPr>
          <w:t>Конституцией</w:t>
        </w:r>
      </w:hyperlink>
      <w:r w:rsidRPr="008E38E6">
        <w:rPr>
          <w:sz w:val="28"/>
          <w:szCs w:val="28"/>
          <w:lang w:eastAsia="en-US"/>
        </w:rPr>
        <w:t xml:space="preserve"> Российской Федерации,  федеральными законами и иными нормативными правовыми актами Российской Федерации, а также настоящим Положением и Порядком признания безнадежной к взысканию задолженности по платежам в бюджет Солецкого муниципального округа.</w:t>
      </w:r>
    </w:p>
    <w:p w:rsidR="00263B8F" w:rsidRPr="008E38E6" w:rsidRDefault="00263B8F" w:rsidP="00E46632">
      <w:pPr>
        <w:suppressAutoHyphens/>
        <w:ind w:firstLine="709"/>
        <w:jc w:val="both"/>
        <w:rPr>
          <w:sz w:val="28"/>
          <w:szCs w:val="28"/>
          <w:lang w:eastAsia="en-US"/>
        </w:rPr>
      </w:pPr>
    </w:p>
    <w:p w:rsidR="00263B8F" w:rsidRPr="008E38E6" w:rsidRDefault="00263B8F" w:rsidP="00E46632">
      <w:pPr>
        <w:suppressAutoHyphens/>
        <w:spacing w:line="240" w:lineRule="exact"/>
        <w:ind w:firstLine="709"/>
        <w:jc w:val="both"/>
        <w:rPr>
          <w:b/>
          <w:sz w:val="28"/>
          <w:szCs w:val="28"/>
          <w:lang w:eastAsia="en-US"/>
        </w:rPr>
      </w:pPr>
      <w:r>
        <w:rPr>
          <w:b/>
          <w:sz w:val="28"/>
          <w:szCs w:val="28"/>
          <w:lang w:eastAsia="en-US"/>
        </w:rPr>
        <w:t xml:space="preserve">2. </w:t>
      </w:r>
      <w:r w:rsidRPr="008E38E6">
        <w:rPr>
          <w:b/>
          <w:sz w:val="28"/>
          <w:szCs w:val="28"/>
          <w:lang w:eastAsia="en-US"/>
        </w:rPr>
        <w:t>Основные задачи комиссии</w:t>
      </w:r>
    </w:p>
    <w:p w:rsidR="00263B8F" w:rsidRPr="008E38E6" w:rsidRDefault="00263B8F" w:rsidP="00E46632">
      <w:pPr>
        <w:widowControl w:val="0"/>
        <w:suppressAutoHyphens/>
        <w:ind w:firstLine="709"/>
        <w:jc w:val="both"/>
        <w:rPr>
          <w:rFonts w:eastAsia="Calibri"/>
          <w:sz w:val="28"/>
          <w:szCs w:val="28"/>
          <w:lang w:eastAsia="en-US"/>
        </w:rPr>
      </w:pPr>
      <w:r w:rsidRPr="008E38E6">
        <w:rPr>
          <w:rFonts w:eastAsia="Calibri"/>
          <w:sz w:val="28"/>
          <w:szCs w:val="28"/>
          <w:lang w:eastAsia="en-US"/>
        </w:rPr>
        <w:t>Основными задачами комиссии являются:</w:t>
      </w:r>
    </w:p>
    <w:p w:rsidR="00263B8F" w:rsidRPr="008E38E6" w:rsidRDefault="00263B8F" w:rsidP="00E46632">
      <w:pPr>
        <w:widowControl w:val="0"/>
        <w:tabs>
          <w:tab w:val="left" w:pos="815"/>
        </w:tabs>
        <w:suppressAutoHyphens/>
        <w:ind w:firstLine="709"/>
        <w:jc w:val="both"/>
        <w:rPr>
          <w:sz w:val="28"/>
          <w:szCs w:val="28"/>
          <w:lang w:eastAsia="en-US"/>
        </w:rPr>
      </w:pPr>
      <w:r w:rsidRPr="008E38E6">
        <w:rPr>
          <w:sz w:val="28"/>
          <w:szCs w:val="28"/>
          <w:lang w:eastAsia="en-US"/>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263B8F" w:rsidRPr="008E38E6" w:rsidRDefault="00263B8F" w:rsidP="00E46632">
      <w:pPr>
        <w:widowControl w:val="0"/>
        <w:tabs>
          <w:tab w:val="left" w:pos="599"/>
        </w:tabs>
        <w:suppressAutoHyphens/>
        <w:ind w:firstLine="709"/>
        <w:jc w:val="both"/>
        <w:rPr>
          <w:sz w:val="28"/>
          <w:szCs w:val="28"/>
          <w:lang w:eastAsia="en-US"/>
        </w:rPr>
      </w:pPr>
      <w:r w:rsidRPr="008E38E6">
        <w:rPr>
          <w:sz w:val="28"/>
          <w:szCs w:val="28"/>
          <w:lang w:eastAsia="en-US"/>
        </w:rPr>
        <w:t>2.2. Оценка обоснованности признания безнадежной к взысканию задолженности</w:t>
      </w:r>
      <w:r w:rsidRPr="008E38E6">
        <w:rPr>
          <w:spacing w:val="-10"/>
          <w:sz w:val="28"/>
          <w:szCs w:val="28"/>
          <w:lang w:eastAsia="en-US"/>
        </w:rPr>
        <w:t>;</w:t>
      </w:r>
    </w:p>
    <w:p w:rsidR="00263B8F" w:rsidRPr="008E38E6" w:rsidRDefault="00263B8F" w:rsidP="00E46632">
      <w:pPr>
        <w:widowControl w:val="0"/>
        <w:tabs>
          <w:tab w:val="left" w:pos="628"/>
        </w:tabs>
        <w:suppressAutoHyphens/>
        <w:ind w:firstLine="709"/>
        <w:jc w:val="both"/>
        <w:rPr>
          <w:sz w:val="28"/>
          <w:szCs w:val="28"/>
          <w:lang w:eastAsia="en-US"/>
        </w:rPr>
      </w:pPr>
      <w:r w:rsidRPr="008E38E6">
        <w:rPr>
          <w:sz w:val="28"/>
          <w:szCs w:val="28"/>
          <w:lang w:eastAsia="en-US"/>
        </w:rPr>
        <w:t>2.3. Принятие одного из следующих решений по результатам рассмотрения вопроса о признании задолженности безнадежной к взысканию:</w:t>
      </w:r>
    </w:p>
    <w:p w:rsidR="00263B8F" w:rsidRPr="008E38E6" w:rsidRDefault="00263B8F" w:rsidP="00E46632">
      <w:pPr>
        <w:widowControl w:val="0"/>
        <w:tabs>
          <w:tab w:val="left" w:pos="628"/>
        </w:tabs>
        <w:suppressAutoHyphens/>
        <w:ind w:firstLine="709"/>
        <w:jc w:val="both"/>
        <w:rPr>
          <w:sz w:val="28"/>
          <w:szCs w:val="28"/>
          <w:lang w:eastAsia="en-US"/>
        </w:rPr>
      </w:pPr>
      <w:r w:rsidRPr="008E38E6">
        <w:rPr>
          <w:sz w:val="28"/>
          <w:szCs w:val="28"/>
          <w:lang w:eastAsia="en-US"/>
        </w:rPr>
        <w:t>а) признать задолженность по платежам в  бюджет безнадежной к взысканию;</w:t>
      </w:r>
    </w:p>
    <w:p w:rsidR="00263B8F" w:rsidRPr="008E38E6" w:rsidRDefault="00263B8F" w:rsidP="00E46632">
      <w:pPr>
        <w:widowControl w:val="0"/>
        <w:tabs>
          <w:tab w:val="left" w:pos="628"/>
        </w:tabs>
        <w:suppressAutoHyphens/>
        <w:ind w:firstLine="709"/>
        <w:jc w:val="both"/>
        <w:rPr>
          <w:sz w:val="28"/>
          <w:szCs w:val="28"/>
          <w:lang w:eastAsia="en-US"/>
        </w:rPr>
      </w:pPr>
      <w:r w:rsidRPr="008E38E6">
        <w:rPr>
          <w:sz w:val="28"/>
          <w:szCs w:val="28"/>
          <w:lang w:eastAsia="en-US"/>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263B8F" w:rsidRPr="008E38E6" w:rsidRDefault="00263B8F" w:rsidP="00E46632">
      <w:pPr>
        <w:widowControl w:val="0"/>
        <w:suppressAutoHyphens/>
        <w:spacing w:line="240" w:lineRule="exact"/>
        <w:ind w:left="709" w:firstLine="709"/>
        <w:jc w:val="both"/>
        <w:rPr>
          <w:rFonts w:eastAsia="Calibri"/>
          <w:b/>
          <w:sz w:val="28"/>
          <w:szCs w:val="28"/>
          <w:lang w:eastAsia="en-US"/>
        </w:rPr>
      </w:pPr>
    </w:p>
    <w:p w:rsidR="00263B8F" w:rsidRPr="008E38E6" w:rsidRDefault="00263B8F" w:rsidP="00E46632">
      <w:pPr>
        <w:widowControl w:val="0"/>
        <w:suppressAutoHyphens/>
        <w:spacing w:line="240" w:lineRule="exact"/>
        <w:ind w:firstLine="709"/>
        <w:jc w:val="both"/>
        <w:rPr>
          <w:rFonts w:eastAsia="Calibri"/>
          <w:b/>
          <w:sz w:val="28"/>
          <w:szCs w:val="28"/>
          <w:lang w:eastAsia="en-US"/>
        </w:rPr>
      </w:pPr>
      <w:r>
        <w:rPr>
          <w:rFonts w:eastAsia="Calibri"/>
          <w:b/>
          <w:sz w:val="28"/>
          <w:szCs w:val="28"/>
          <w:lang w:eastAsia="en-US"/>
        </w:rPr>
        <w:t xml:space="preserve">3. </w:t>
      </w:r>
      <w:r w:rsidRPr="008E38E6">
        <w:rPr>
          <w:rFonts w:eastAsia="Calibri"/>
          <w:b/>
          <w:sz w:val="28"/>
          <w:szCs w:val="28"/>
          <w:lang w:eastAsia="en-US"/>
        </w:rPr>
        <w:t>Права комиссии</w:t>
      </w:r>
    </w:p>
    <w:p w:rsidR="00263B8F" w:rsidRPr="008E38E6" w:rsidRDefault="00263B8F" w:rsidP="00E46632">
      <w:pPr>
        <w:widowControl w:val="0"/>
        <w:suppressAutoHyphens/>
        <w:ind w:firstLine="709"/>
        <w:jc w:val="both"/>
        <w:rPr>
          <w:rFonts w:eastAsia="Calibri"/>
          <w:sz w:val="28"/>
          <w:szCs w:val="28"/>
          <w:lang w:eastAsia="en-US"/>
        </w:rPr>
      </w:pPr>
      <w:r w:rsidRPr="008E38E6">
        <w:rPr>
          <w:rFonts w:eastAsia="Calibri"/>
          <w:sz w:val="28"/>
          <w:szCs w:val="28"/>
          <w:lang w:eastAsia="en-US"/>
        </w:rPr>
        <w:t>Комиссия имеет право:</w:t>
      </w:r>
    </w:p>
    <w:p w:rsidR="00263B8F" w:rsidRPr="008E38E6" w:rsidRDefault="00263B8F" w:rsidP="00E46632">
      <w:pPr>
        <w:widowControl w:val="0"/>
        <w:suppressAutoHyphens/>
        <w:ind w:firstLine="709"/>
        <w:jc w:val="both"/>
        <w:rPr>
          <w:rFonts w:eastAsia="Calibri"/>
          <w:sz w:val="28"/>
          <w:szCs w:val="28"/>
          <w:lang w:eastAsia="en-US"/>
        </w:rPr>
      </w:pPr>
      <w:r w:rsidRPr="008E38E6">
        <w:rPr>
          <w:rFonts w:eastAsia="Calibri"/>
          <w:sz w:val="28"/>
          <w:szCs w:val="28"/>
          <w:lang w:eastAsia="en-US"/>
        </w:rPr>
        <w:t>3.1. Запрашивать информацию по вопросам, относящимся к компетенции комиссии в отделе ЗАГС администрации муниципального округа и в управлении Федеральной службы судебных приставов по Новгородской области;</w:t>
      </w:r>
    </w:p>
    <w:p w:rsidR="00263B8F" w:rsidRPr="008E38E6" w:rsidRDefault="00263B8F" w:rsidP="00E46632">
      <w:pPr>
        <w:widowControl w:val="0"/>
        <w:suppressAutoHyphens/>
        <w:ind w:firstLine="709"/>
        <w:jc w:val="both"/>
        <w:rPr>
          <w:rFonts w:eastAsia="Calibri"/>
          <w:sz w:val="28"/>
          <w:szCs w:val="28"/>
          <w:lang w:eastAsia="en-US"/>
        </w:rPr>
      </w:pPr>
      <w:r w:rsidRPr="008E38E6">
        <w:rPr>
          <w:rFonts w:eastAsia="Calibri"/>
          <w:sz w:val="28"/>
          <w:szCs w:val="28"/>
          <w:lang w:eastAsia="en-US"/>
        </w:rPr>
        <w:t>3.2. Заслушивать представителей плательщиков по вопросам, относящимся к компетенции комиссии.</w:t>
      </w:r>
    </w:p>
    <w:p w:rsidR="00263B8F" w:rsidRPr="008E38E6" w:rsidRDefault="00263B8F" w:rsidP="00E46632">
      <w:pPr>
        <w:widowControl w:val="0"/>
        <w:suppressAutoHyphens/>
        <w:ind w:firstLine="709"/>
        <w:jc w:val="both"/>
        <w:rPr>
          <w:rFonts w:eastAsia="Calibri"/>
          <w:sz w:val="28"/>
          <w:szCs w:val="28"/>
          <w:lang w:eastAsia="en-US"/>
        </w:rPr>
      </w:pPr>
    </w:p>
    <w:p w:rsidR="00263B8F" w:rsidRPr="008E38E6" w:rsidRDefault="00263B8F" w:rsidP="00E46632">
      <w:pPr>
        <w:widowControl w:val="0"/>
        <w:suppressAutoHyphens/>
        <w:ind w:left="720" w:firstLine="709"/>
        <w:jc w:val="both"/>
        <w:rPr>
          <w:rFonts w:eastAsia="Calibri"/>
          <w:b/>
          <w:sz w:val="28"/>
          <w:szCs w:val="28"/>
          <w:lang w:eastAsia="en-US"/>
        </w:rPr>
      </w:pPr>
      <w:r>
        <w:rPr>
          <w:rFonts w:eastAsia="Calibri"/>
          <w:b/>
          <w:sz w:val="28"/>
          <w:szCs w:val="28"/>
          <w:lang w:eastAsia="en-US"/>
        </w:rPr>
        <w:t xml:space="preserve">4. </w:t>
      </w:r>
      <w:r w:rsidRPr="008E38E6">
        <w:rPr>
          <w:rFonts w:eastAsia="Calibri"/>
          <w:b/>
          <w:sz w:val="28"/>
          <w:szCs w:val="28"/>
          <w:lang w:eastAsia="en-US"/>
        </w:rPr>
        <w:t>Деятельность комиссии</w:t>
      </w:r>
    </w:p>
    <w:p w:rsidR="00263B8F" w:rsidRPr="008E38E6" w:rsidRDefault="00263B8F" w:rsidP="00E46632">
      <w:pPr>
        <w:widowControl w:val="0"/>
        <w:tabs>
          <w:tab w:val="left" w:pos="975"/>
          <w:tab w:val="left" w:pos="1908"/>
          <w:tab w:val="left" w:pos="2284"/>
          <w:tab w:val="left" w:pos="3198"/>
          <w:tab w:val="left" w:pos="4807"/>
          <w:tab w:val="left" w:pos="6215"/>
          <w:tab w:val="left" w:pos="7641"/>
          <w:tab w:val="left" w:pos="9205"/>
        </w:tabs>
        <w:suppressAutoHyphens/>
        <w:ind w:firstLine="709"/>
        <w:jc w:val="both"/>
        <w:rPr>
          <w:rFonts w:eastAsia="Calibri"/>
          <w:sz w:val="28"/>
          <w:szCs w:val="28"/>
          <w:lang w:eastAsia="en-US"/>
        </w:rPr>
      </w:pPr>
      <w:r w:rsidRPr="008E38E6">
        <w:rPr>
          <w:rFonts w:eastAsia="Calibri"/>
          <w:sz w:val="28"/>
          <w:szCs w:val="28"/>
          <w:lang w:eastAsia="en-US"/>
        </w:rPr>
        <w:lastRenderedPageBreak/>
        <w:t>4.1. Заседания комиссии проводятся по мере необходимости. Дату,  время и место проведения заседания комиссии определяет ее председатель либо заместитель председателя комиссии.</w:t>
      </w:r>
    </w:p>
    <w:p w:rsidR="00263B8F" w:rsidRPr="008E38E6" w:rsidRDefault="00263B8F" w:rsidP="00E46632">
      <w:pPr>
        <w:ind w:firstLine="709"/>
        <w:jc w:val="both"/>
        <w:rPr>
          <w:rFonts w:eastAsia="Calibri"/>
          <w:sz w:val="28"/>
          <w:szCs w:val="28"/>
          <w:lang w:eastAsia="en-US"/>
        </w:rPr>
      </w:pPr>
      <w:r w:rsidRPr="008E38E6">
        <w:rPr>
          <w:rFonts w:eastAsia="Calibri"/>
          <w:sz w:val="28"/>
          <w:szCs w:val="28"/>
          <w:lang w:eastAsia="en-US"/>
        </w:rPr>
        <w:t>4.2. Комиссия образуется  в количестве 8 человек. В состав комиссии входят представители Администрации муниципального округа и её структурных подразделений. Персональный состав комиссии утверждается постановлением Администрации муниципального округа.</w:t>
      </w:r>
    </w:p>
    <w:p w:rsidR="00263B8F" w:rsidRPr="008E38E6" w:rsidRDefault="00263B8F" w:rsidP="00E46632">
      <w:pPr>
        <w:ind w:firstLine="709"/>
        <w:jc w:val="both"/>
        <w:rPr>
          <w:rFonts w:eastAsia="Calibri"/>
          <w:sz w:val="28"/>
          <w:szCs w:val="28"/>
          <w:lang w:eastAsia="en-US"/>
        </w:rPr>
      </w:pPr>
      <w:r w:rsidRPr="008E38E6">
        <w:rPr>
          <w:rFonts w:eastAsia="Calibri"/>
          <w:sz w:val="28"/>
          <w:szCs w:val="28"/>
          <w:lang w:eastAsia="en-US"/>
        </w:rPr>
        <w:t xml:space="preserve">4.3. Комиссия правомочна осуществлять свои функции, если на заседании комиссии присутствует не менее половины её членов. Члены комиссии участвуют в ее заседании лично, и не вправе делегировать свои полномочия иным лицам. Решения комиссии принимаются путем голосования и оформляются протоколом. Решение комиссии принимаются простым большинством голосов членов комиссии, присутствующих на заседании. При равенстве голосов решающим является голос председательствующего на заседании комиссии. </w:t>
      </w:r>
    </w:p>
    <w:p w:rsidR="00263B8F" w:rsidRPr="008E38E6" w:rsidRDefault="00263B8F" w:rsidP="00E46632">
      <w:pPr>
        <w:widowControl w:val="0"/>
        <w:tabs>
          <w:tab w:val="left" w:pos="659"/>
        </w:tabs>
        <w:suppressAutoHyphens/>
        <w:ind w:firstLine="709"/>
        <w:jc w:val="both"/>
        <w:rPr>
          <w:rFonts w:eastAsia="Calibri"/>
          <w:sz w:val="28"/>
          <w:szCs w:val="28"/>
          <w:lang w:eastAsia="en-US"/>
        </w:rPr>
      </w:pPr>
      <w:r w:rsidRPr="008E38E6">
        <w:rPr>
          <w:sz w:val="28"/>
          <w:szCs w:val="28"/>
          <w:lang w:eastAsia="en-US"/>
        </w:rPr>
        <w:t xml:space="preserve">4.4. Заседания комиссии проводятся председателем комиссии, а в его отсутствие заместителем председателя комиссии. </w:t>
      </w:r>
      <w:r w:rsidRPr="008E38E6">
        <w:rPr>
          <w:sz w:val="28"/>
          <w:szCs w:val="28"/>
        </w:rPr>
        <w:t>Протокол заседания комиссии подписывается председателем или заместителем председателя комиссии и секретарем. В период временного отсутствия секретаря комиссии его функции исполняет любой из членов комиссии, назначенный председателем комиссии или его заместителем</w:t>
      </w:r>
      <w:r w:rsidRPr="008E38E6">
        <w:rPr>
          <w:rFonts w:eastAsia="Calibri"/>
          <w:sz w:val="28"/>
          <w:szCs w:val="28"/>
          <w:lang w:eastAsia="en-US"/>
        </w:rPr>
        <w:t>.</w:t>
      </w:r>
    </w:p>
    <w:p w:rsidR="00263B8F" w:rsidRPr="008E38E6" w:rsidRDefault="00263B8F" w:rsidP="00E46632">
      <w:pPr>
        <w:widowControl w:val="0"/>
        <w:tabs>
          <w:tab w:val="left" w:pos="659"/>
        </w:tabs>
        <w:suppressAutoHyphens/>
        <w:ind w:firstLine="709"/>
        <w:jc w:val="both"/>
        <w:rPr>
          <w:rFonts w:eastAsia="Calibri"/>
          <w:sz w:val="28"/>
          <w:szCs w:val="28"/>
          <w:lang w:eastAsia="en-US"/>
        </w:rPr>
      </w:pPr>
      <w:r w:rsidRPr="008E38E6">
        <w:rPr>
          <w:rFonts w:eastAsia="Calibri"/>
          <w:sz w:val="28"/>
          <w:szCs w:val="28"/>
          <w:lang w:eastAsia="en-US"/>
        </w:rPr>
        <w:t xml:space="preserve">4.5. Руководит работой комиссии председатель комиссии, а в его отсутствие заместитель председателя комиссии, проводит заседания комиссии, подписывает протоколы комиссии. Заместитель председателя комиссии выполняет поручения председателя комиссии, а в случае его отсутствия выполняет его полномочия. </w:t>
      </w:r>
      <w:r w:rsidRPr="008E38E6">
        <w:rPr>
          <w:sz w:val="28"/>
          <w:szCs w:val="28"/>
        </w:rPr>
        <w:t>Секретарь комиссии осуществляет подготовку материалов к заседаниям комиссии, уведомляет членов комиссии о месте, дате и времени проведения заседания комиссии, ведёт протоколы заседаний комиссии.</w:t>
      </w:r>
    </w:p>
    <w:p w:rsidR="00263B8F" w:rsidRPr="008E38E6" w:rsidRDefault="00263B8F" w:rsidP="00E46632">
      <w:pPr>
        <w:widowControl w:val="0"/>
        <w:tabs>
          <w:tab w:val="left" w:pos="659"/>
        </w:tabs>
        <w:suppressAutoHyphens/>
        <w:ind w:firstLine="709"/>
        <w:jc w:val="both"/>
        <w:rPr>
          <w:sz w:val="28"/>
          <w:szCs w:val="28"/>
          <w:lang w:eastAsia="en-US"/>
        </w:rPr>
      </w:pPr>
      <w:r w:rsidRPr="008E38E6">
        <w:rPr>
          <w:sz w:val="28"/>
          <w:szCs w:val="28"/>
          <w:lang w:eastAsia="en-US"/>
        </w:rPr>
        <w:t>4.5. Решение комиссии подписывается всеми членами к</w:t>
      </w:r>
      <w:r w:rsidRPr="008E38E6">
        <w:rPr>
          <w:spacing w:val="-1"/>
          <w:sz w:val="28"/>
          <w:szCs w:val="28"/>
          <w:lang w:eastAsia="en-US"/>
        </w:rPr>
        <w:t xml:space="preserve">омиссии, </w:t>
      </w:r>
      <w:r w:rsidRPr="008E38E6">
        <w:rPr>
          <w:sz w:val="28"/>
          <w:szCs w:val="28"/>
          <w:lang w:eastAsia="en-US"/>
        </w:rPr>
        <w:t>присутствующими на ее заседании и утверждается руководителем администратора доходов.</w:t>
      </w:r>
    </w:p>
    <w:p w:rsidR="00263B8F" w:rsidRPr="008E38E6" w:rsidRDefault="00263B8F" w:rsidP="00E46632">
      <w:pPr>
        <w:shd w:val="clear" w:color="auto" w:fill="FFFFFF"/>
        <w:suppressAutoHyphens/>
        <w:spacing w:line="360" w:lineRule="exact"/>
        <w:ind w:firstLine="709"/>
        <w:jc w:val="both"/>
        <w:rPr>
          <w:sz w:val="28"/>
          <w:szCs w:val="28"/>
        </w:rPr>
      </w:pPr>
    </w:p>
    <w:p w:rsidR="006B523F" w:rsidRDefault="006B523F" w:rsidP="005A631D">
      <w:pPr>
        <w:jc w:val="right"/>
        <w:rPr>
          <w:sz w:val="24"/>
          <w:szCs w:val="26"/>
        </w:rPr>
      </w:pPr>
    </w:p>
    <w:sectPr w:rsidR="006B523F" w:rsidSect="005973C2">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6FD" w:rsidRDefault="009B26FD" w:rsidP="00847872">
      <w:r>
        <w:separator/>
      </w:r>
    </w:p>
  </w:endnote>
  <w:endnote w:type="continuationSeparator" w:id="0">
    <w:p w:rsidR="009B26FD" w:rsidRDefault="009B26FD" w:rsidP="0084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6FD" w:rsidRDefault="009B26FD" w:rsidP="00847872">
      <w:r>
        <w:separator/>
      </w:r>
    </w:p>
  </w:footnote>
  <w:footnote w:type="continuationSeparator" w:id="0">
    <w:p w:rsidR="009B26FD" w:rsidRDefault="009B26FD" w:rsidP="00847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bCs/>
        <w:color w:val="000000"/>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4">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6">
    <w:nsid w:val="1A931EBA"/>
    <w:multiLevelType w:val="hybridMultilevel"/>
    <w:tmpl w:val="6F92AC0E"/>
    <w:lvl w:ilvl="0" w:tplc="07C8FEF8">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32D2123"/>
    <w:multiLevelType w:val="multilevel"/>
    <w:tmpl w:val="3FAE6F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9"/>
  </w:num>
  <w:num w:numId="3">
    <w:abstractNumId w:val="0"/>
  </w:num>
  <w:num w:numId="4">
    <w:abstractNumId w:val="3"/>
  </w:num>
  <w:num w:numId="5">
    <w:abstractNumId w:val="2"/>
  </w:num>
  <w:num w:numId="6">
    <w:abstractNumId w:val="5"/>
  </w:num>
  <w:num w:numId="7">
    <w:abstractNumId w:val="14"/>
  </w:num>
  <w:num w:numId="8">
    <w:abstractNumId w:val="7"/>
  </w:num>
  <w:num w:numId="9">
    <w:abstractNumId w:val="13"/>
  </w:num>
  <w:num w:numId="10">
    <w:abstractNumId w:val="10"/>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B210B"/>
    <w:rsid w:val="000010CD"/>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2C15"/>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4656"/>
    <w:rsid w:val="000F48E4"/>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655D9"/>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51E88"/>
    <w:rsid w:val="00252CFB"/>
    <w:rsid w:val="002573F0"/>
    <w:rsid w:val="0026248A"/>
    <w:rsid w:val="00263B8F"/>
    <w:rsid w:val="00263DD6"/>
    <w:rsid w:val="002716B7"/>
    <w:rsid w:val="00275D2C"/>
    <w:rsid w:val="00276921"/>
    <w:rsid w:val="00283E7A"/>
    <w:rsid w:val="002847B9"/>
    <w:rsid w:val="00284F1F"/>
    <w:rsid w:val="00291B22"/>
    <w:rsid w:val="002A147E"/>
    <w:rsid w:val="002A3CE1"/>
    <w:rsid w:val="002B194E"/>
    <w:rsid w:val="002B5F09"/>
    <w:rsid w:val="002C3B56"/>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3CD5"/>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92CD2"/>
    <w:rsid w:val="004932ED"/>
    <w:rsid w:val="004A03F2"/>
    <w:rsid w:val="004A5C5C"/>
    <w:rsid w:val="004B1685"/>
    <w:rsid w:val="004B4EE8"/>
    <w:rsid w:val="004B720D"/>
    <w:rsid w:val="004B77BD"/>
    <w:rsid w:val="004B7A16"/>
    <w:rsid w:val="004C2567"/>
    <w:rsid w:val="004D3273"/>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A631D"/>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15C6"/>
    <w:rsid w:val="00676B35"/>
    <w:rsid w:val="00684526"/>
    <w:rsid w:val="00684875"/>
    <w:rsid w:val="0068519A"/>
    <w:rsid w:val="00690271"/>
    <w:rsid w:val="0069286B"/>
    <w:rsid w:val="0069451A"/>
    <w:rsid w:val="00694606"/>
    <w:rsid w:val="00695999"/>
    <w:rsid w:val="006A1A31"/>
    <w:rsid w:val="006A4ECD"/>
    <w:rsid w:val="006A69E8"/>
    <w:rsid w:val="006A6A67"/>
    <w:rsid w:val="006A7AA5"/>
    <w:rsid w:val="006B24FA"/>
    <w:rsid w:val="006B2D47"/>
    <w:rsid w:val="006B3956"/>
    <w:rsid w:val="006B4CC1"/>
    <w:rsid w:val="006B523F"/>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6EBE"/>
    <w:rsid w:val="007B4806"/>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3786"/>
    <w:rsid w:val="008D72DD"/>
    <w:rsid w:val="008E1305"/>
    <w:rsid w:val="008E1CA9"/>
    <w:rsid w:val="008E5C92"/>
    <w:rsid w:val="008E7A6B"/>
    <w:rsid w:val="008F196E"/>
    <w:rsid w:val="008F1E9D"/>
    <w:rsid w:val="008F5B9F"/>
    <w:rsid w:val="008F7C70"/>
    <w:rsid w:val="00900921"/>
    <w:rsid w:val="00900FA8"/>
    <w:rsid w:val="00901262"/>
    <w:rsid w:val="00910AB6"/>
    <w:rsid w:val="009136AF"/>
    <w:rsid w:val="0091694C"/>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1E08"/>
    <w:rsid w:val="009931B5"/>
    <w:rsid w:val="00993C15"/>
    <w:rsid w:val="0099482B"/>
    <w:rsid w:val="009A0325"/>
    <w:rsid w:val="009A1453"/>
    <w:rsid w:val="009A169A"/>
    <w:rsid w:val="009A18AC"/>
    <w:rsid w:val="009A7994"/>
    <w:rsid w:val="009B02AD"/>
    <w:rsid w:val="009B17BC"/>
    <w:rsid w:val="009B26FD"/>
    <w:rsid w:val="009B5221"/>
    <w:rsid w:val="009B5830"/>
    <w:rsid w:val="009B7CBF"/>
    <w:rsid w:val="009C02C1"/>
    <w:rsid w:val="009C2C3B"/>
    <w:rsid w:val="009C3C5D"/>
    <w:rsid w:val="009C4B14"/>
    <w:rsid w:val="009D029A"/>
    <w:rsid w:val="009D16A6"/>
    <w:rsid w:val="009E1863"/>
    <w:rsid w:val="009E26DF"/>
    <w:rsid w:val="009F131C"/>
    <w:rsid w:val="009F4B82"/>
    <w:rsid w:val="009F5642"/>
    <w:rsid w:val="009F5B2E"/>
    <w:rsid w:val="00A013BA"/>
    <w:rsid w:val="00A01DCA"/>
    <w:rsid w:val="00A030D7"/>
    <w:rsid w:val="00A037B9"/>
    <w:rsid w:val="00A04067"/>
    <w:rsid w:val="00A0474F"/>
    <w:rsid w:val="00A06DE6"/>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3315"/>
    <w:rsid w:val="00A5571A"/>
    <w:rsid w:val="00A55E53"/>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9793A"/>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34DA9"/>
    <w:rsid w:val="00B35059"/>
    <w:rsid w:val="00B350BB"/>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5A04"/>
    <w:rsid w:val="00BB6A57"/>
    <w:rsid w:val="00BB73B8"/>
    <w:rsid w:val="00BC198A"/>
    <w:rsid w:val="00BC2503"/>
    <w:rsid w:val="00BC6810"/>
    <w:rsid w:val="00BC7156"/>
    <w:rsid w:val="00BD2E34"/>
    <w:rsid w:val="00BD6A2B"/>
    <w:rsid w:val="00BD758C"/>
    <w:rsid w:val="00BE3C09"/>
    <w:rsid w:val="00BE4410"/>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D1A"/>
    <w:rsid w:val="00C61BA5"/>
    <w:rsid w:val="00C66494"/>
    <w:rsid w:val="00C666DF"/>
    <w:rsid w:val="00C70409"/>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0711"/>
    <w:rsid w:val="00D14527"/>
    <w:rsid w:val="00D251F3"/>
    <w:rsid w:val="00D27323"/>
    <w:rsid w:val="00D32C73"/>
    <w:rsid w:val="00D32E9B"/>
    <w:rsid w:val="00D32F62"/>
    <w:rsid w:val="00D339AE"/>
    <w:rsid w:val="00D340CF"/>
    <w:rsid w:val="00D36A7D"/>
    <w:rsid w:val="00D3777A"/>
    <w:rsid w:val="00D60769"/>
    <w:rsid w:val="00D62664"/>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6632"/>
    <w:rsid w:val="00E470B8"/>
    <w:rsid w:val="00E5111E"/>
    <w:rsid w:val="00E5167E"/>
    <w:rsid w:val="00E614C3"/>
    <w:rsid w:val="00E65809"/>
    <w:rsid w:val="00E721B2"/>
    <w:rsid w:val="00E74544"/>
    <w:rsid w:val="00E76EE1"/>
    <w:rsid w:val="00E80327"/>
    <w:rsid w:val="00E83481"/>
    <w:rsid w:val="00E84617"/>
    <w:rsid w:val="00E84846"/>
    <w:rsid w:val="00E87CFA"/>
    <w:rsid w:val="00E91349"/>
    <w:rsid w:val="00E942B7"/>
    <w:rsid w:val="00E973ED"/>
    <w:rsid w:val="00EA48CC"/>
    <w:rsid w:val="00EA5BE9"/>
    <w:rsid w:val="00EB123A"/>
    <w:rsid w:val="00EB2237"/>
    <w:rsid w:val="00EB35BA"/>
    <w:rsid w:val="00EB4A30"/>
    <w:rsid w:val="00EB6E69"/>
    <w:rsid w:val="00EC25B3"/>
    <w:rsid w:val="00EC4A9D"/>
    <w:rsid w:val="00EC66E7"/>
    <w:rsid w:val="00EC7639"/>
    <w:rsid w:val="00ED18AF"/>
    <w:rsid w:val="00ED6233"/>
    <w:rsid w:val="00ED7A1C"/>
    <w:rsid w:val="00EE17F1"/>
    <w:rsid w:val="00EE3C11"/>
    <w:rsid w:val="00EE542E"/>
    <w:rsid w:val="00EE57FC"/>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74ECA"/>
    <w:rsid w:val="00F80D6E"/>
    <w:rsid w:val="00F84E6D"/>
    <w:rsid w:val="00F90AFD"/>
    <w:rsid w:val="00F910E3"/>
    <w:rsid w:val="00F92D2A"/>
    <w:rsid w:val="00F93271"/>
    <w:rsid w:val="00F9516E"/>
    <w:rsid w:val="00F9581A"/>
    <w:rsid w:val="00FA1980"/>
    <w:rsid w:val="00FA3720"/>
    <w:rsid w:val="00FA7D65"/>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378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D3786"/>
    <w:pPr>
      <w:keepNext/>
      <w:widowControl w:val="0"/>
      <w:jc w:val="center"/>
      <w:outlineLvl w:val="1"/>
    </w:pPr>
    <w:rPr>
      <w:sz w:val="28"/>
    </w:rPr>
  </w:style>
  <w:style w:type="paragraph" w:styleId="3">
    <w:name w:val="heading 3"/>
    <w:basedOn w:val="a"/>
    <w:next w:val="a"/>
    <w:link w:val="30"/>
    <w:semiHidden/>
    <w:unhideWhenUsed/>
    <w:qFormat/>
    <w:rsid w:val="008D3786"/>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991E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8D378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3786"/>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3786"/>
    <w:rPr>
      <w:rFonts w:ascii="Arial" w:eastAsia="Times New Roman" w:hAnsi="Arial" w:cs="Arial"/>
      <w:b/>
      <w:bCs/>
      <w:sz w:val="26"/>
      <w:szCs w:val="26"/>
      <w:lang w:eastAsia="ru-RU"/>
    </w:rPr>
  </w:style>
  <w:style w:type="character" w:customStyle="1" w:styleId="HTML">
    <w:name w:val="Стандартный HTML Знак"/>
    <w:basedOn w:val="a0"/>
    <w:link w:val="HTML0"/>
    <w:semiHidden/>
    <w:rsid w:val="008D3786"/>
    <w:rPr>
      <w:rFonts w:ascii="Arial Unicode MS" w:eastAsia="Arial Unicode MS" w:hAnsi="Arial Unicode MS" w:cs="Arial Unicode MS"/>
      <w:sz w:val="20"/>
      <w:szCs w:val="20"/>
      <w:lang w:eastAsia="ru-RU"/>
    </w:rPr>
  </w:style>
  <w:style w:type="paragraph" w:styleId="HTML0">
    <w:name w:val="HTML Preformatted"/>
    <w:basedOn w:val="a"/>
    <w:link w:val="HTML"/>
    <w:semiHidden/>
    <w:unhideWhenUsed/>
    <w:rsid w:val="008D3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basedOn w:val="a0"/>
    <w:uiPriority w:val="99"/>
    <w:semiHidden/>
    <w:rsid w:val="008D3786"/>
    <w:rPr>
      <w:rFonts w:ascii="Consolas" w:eastAsia="Times New Roman" w:hAnsi="Consolas" w:cs="Times New Roman"/>
      <w:sz w:val="20"/>
      <w:szCs w:val="20"/>
      <w:lang w:eastAsia="ru-RU"/>
    </w:rPr>
  </w:style>
  <w:style w:type="paragraph" w:styleId="af5">
    <w:name w:val="footnote text"/>
    <w:basedOn w:val="a"/>
    <w:link w:val="af6"/>
    <w:semiHidden/>
    <w:unhideWhenUsed/>
    <w:rsid w:val="008D3786"/>
  </w:style>
  <w:style w:type="character" w:customStyle="1" w:styleId="af6">
    <w:name w:val="Текст сноски Знак"/>
    <w:basedOn w:val="a0"/>
    <w:link w:val="af5"/>
    <w:semiHidden/>
    <w:rsid w:val="008D3786"/>
    <w:rPr>
      <w:rFonts w:ascii="Times New Roman" w:eastAsia="Times New Roman" w:hAnsi="Times New Roman" w:cs="Times New Roman"/>
      <w:sz w:val="20"/>
      <w:szCs w:val="20"/>
      <w:lang w:eastAsia="ru-RU"/>
    </w:rPr>
  </w:style>
  <w:style w:type="character" w:customStyle="1" w:styleId="12">
    <w:name w:val="Верхний колонтитул Знак1"/>
    <w:basedOn w:val="a0"/>
    <w:uiPriority w:val="99"/>
    <w:semiHidden/>
    <w:rsid w:val="008D3786"/>
    <w:rPr>
      <w:rFonts w:eastAsia="Times New Roman"/>
      <w:sz w:val="20"/>
      <w:szCs w:val="20"/>
      <w:lang w:eastAsia="ru-RU"/>
    </w:rPr>
  </w:style>
  <w:style w:type="character" w:customStyle="1" w:styleId="13">
    <w:name w:val="Нижний колонтитул Знак1"/>
    <w:basedOn w:val="a0"/>
    <w:uiPriority w:val="99"/>
    <w:semiHidden/>
    <w:rsid w:val="008D3786"/>
    <w:rPr>
      <w:rFonts w:eastAsia="Times New Roman"/>
      <w:sz w:val="20"/>
      <w:szCs w:val="20"/>
      <w:lang w:eastAsia="ru-RU"/>
    </w:rPr>
  </w:style>
  <w:style w:type="character" w:customStyle="1" w:styleId="14">
    <w:name w:val="Основной текст с отступом Знак1"/>
    <w:basedOn w:val="a0"/>
    <w:uiPriority w:val="99"/>
    <w:semiHidden/>
    <w:rsid w:val="008D3786"/>
    <w:rPr>
      <w:rFonts w:eastAsia="Times New Roman"/>
      <w:sz w:val="20"/>
      <w:szCs w:val="20"/>
      <w:lang w:eastAsia="ru-RU"/>
    </w:rPr>
  </w:style>
  <w:style w:type="character" w:customStyle="1" w:styleId="21">
    <w:name w:val="Основной текст 2 Знак"/>
    <w:basedOn w:val="a0"/>
    <w:link w:val="22"/>
    <w:semiHidden/>
    <w:rsid w:val="008D3786"/>
    <w:rPr>
      <w:rFonts w:eastAsia="Times New Roman"/>
      <w:sz w:val="24"/>
      <w:szCs w:val="24"/>
      <w:lang w:eastAsia="ru-RU"/>
    </w:rPr>
  </w:style>
  <w:style w:type="paragraph" w:styleId="22">
    <w:name w:val="Body Text 2"/>
    <w:basedOn w:val="a"/>
    <w:link w:val="21"/>
    <w:semiHidden/>
    <w:unhideWhenUsed/>
    <w:rsid w:val="008D3786"/>
    <w:pPr>
      <w:spacing w:after="120" w:line="480" w:lineRule="auto"/>
    </w:pPr>
    <w:rPr>
      <w:rFonts w:asciiTheme="minorHAnsi" w:hAnsiTheme="minorHAnsi" w:cstheme="minorBidi"/>
      <w:sz w:val="24"/>
      <w:szCs w:val="24"/>
    </w:rPr>
  </w:style>
  <w:style w:type="character" w:customStyle="1" w:styleId="210">
    <w:name w:val="Основной текст 2 Знак1"/>
    <w:basedOn w:val="a0"/>
    <w:uiPriority w:val="99"/>
    <w:semiHidden/>
    <w:rsid w:val="008D3786"/>
    <w:rPr>
      <w:rFonts w:ascii="Times New Roman" w:eastAsia="Times New Roman" w:hAnsi="Times New Roman" w:cs="Times New Roman"/>
      <w:sz w:val="20"/>
      <w:szCs w:val="20"/>
      <w:lang w:eastAsia="ru-RU"/>
    </w:rPr>
  </w:style>
  <w:style w:type="paragraph" w:styleId="33">
    <w:name w:val="Body Text 3"/>
    <w:basedOn w:val="a"/>
    <w:link w:val="310"/>
    <w:semiHidden/>
    <w:unhideWhenUsed/>
    <w:rsid w:val="008D3786"/>
    <w:pPr>
      <w:spacing w:after="120"/>
    </w:pPr>
    <w:rPr>
      <w:rFonts w:asciiTheme="minorHAnsi" w:eastAsiaTheme="minorHAnsi" w:hAnsiTheme="minorHAnsi" w:cstheme="minorBidi"/>
      <w:sz w:val="16"/>
      <w:szCs w:val="16"/>
    </w:rPr>
  </w:style>
  <w:style w:type="character" w:customStyle="1" w:styleId="34">
    <w:name w:val="Основной текст 3 Знак"/>
    <w:basedOn w:val="a0"/>
    <w:semiHidden/>
    <w:rsid w:val="008D3786"/>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3"/>
    <w:semiHidden/>
    <w:locked/>
    <w:rsid w:val="008D3786"/>
    <w:rPr>
      <w:sz w:val="16"/>
      <w:szCs w:val="16"/>
      <w:lang w:eastAsia="ru-RU"/>
    </w:rPr>
  </w:style>
  <w:style w:type="character" w:customStyle="1" w:styleId="23">
    <w:name w:val="Основной текст с отступом 2 Знак"/>
    <w:basedOn w:val="a0"/>
    <w:link w:val="24"/>
    <w:semiHidden/>
    <w:rsid w:val="008D3786"/>
    <w:rPr>
      <w:rFonts w:eastAsia="Times New Roman"/>
      <w:sz w:val="24"/>
      <w:szCs w:val="20"/>
      <w:lang w:eastAsia="ru-RU"/>
    </w:rPr>
  </w:style>
  <w:style w:type="paragraph" w:styleId="24">
    <w:name w:val="Body Text Indent 2"/>
    <w:basedOn w:val="a"/>
    <w:link w:val="23"/>
    <w:semiHidden/>
    <w:unhideWhenUsed/>
    <w:rsid w:val="008D3786"/>
    <w:pPr>
      <w:ind w:firstLine="709"/>
      <w:jc w:val="both"/>
    </w:pPr>
    <w:rPr>
      <w:rFonts w:asciiTheme="minorHAnsi" w:hAnsiTheme="minorHAnsi" w:cstheme="minorBidi"/>
      <w:sz w:val="24"/>
    </w:rPr>
  </w:style>
  <w:style w:type="character" w:customStyle="1" w:styleId="211">
    <w:name w:val="Основной текст с отступом 2 Знак1"/>
    <w:basedOn w:val="a0"/>
    <w:uiPriority w:val="99"/>
    <w:semiHidden/>
    <w:rsid w:val="008D3786"/>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uiPriority w:val="99"/>
    <w:semiHidden/>
    <w:rsid w:val="008D3786"/>
    <w:rPr>
      <w:rFonts w:eastAsia="Times New Roman"/>
      <w:sz w:val="16"/>
      <w:szCs w:val="16"/>
      <w:lang w:eastAsia="ru-RU"/>
    </w:rPr>
  </w:style>
  <w:style w:type="paragraph" w:customStyle="1" w:styleId="ConsNormal">
    <w:name w:val="ConsNormal"/>
    <w:rsid w:val="008D3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Обычный1"/>
    <w:rsid w:val="008D3786"/>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7">
    <w:name w:val="Базовый"/>
    <w:rsid w:val="008D37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8">
    <w:name w:val="Центр"/>
    <w:basedOn w:val="a"/>
    <w:rsid w:val="008D3786"/>
    <w:pPr>
      <w:spacing w:line="320" w:lineRule="exact"/>
      <w:jc w:val="center"/>
    </w:pPr>
    <w:rPr>
      <w:sz w:val="28"/>
    </w:rPr>
  </w:style>
  <w:style w:type="paragraph" w:customStyle="1" w:styleId="16">
    <w:name w:val="заголовок 1"/>
    <w:basedOn w:val="a"/>
    <w:next w:val="a"/>
    <w:rsid w:val="008D3786"/>
    <w:pPr>
      <w:keepNext/>
      <w:spacing w:line="240" w:lineRule="atLeast"/>
      <w:jc w:val="center"/>
    </w:pPr>
    <w:rPr>
      <w:spacing w:val="20"/>
      <w:sz w:val="36"/>
    </w:rPr>
  </w:style>
  <w:style w:type="character" w:customStyle="1" w:styleId="ConsPlusNormal">
    <w:name w:val="ConsPlusNormal Знак"/>
    <w:link w:val="ConsPlusNormal0"/>
    <w:locked/>
    <w:rsid w:val="008D3786"/>
    <w:rPr>
      <w:rFonts w:ascii="Arial" w:eastAsia="Times New Roman" w:hAnsi="Arial" w:cs="Arial"/>
      <w:sz w:val="20"/>
      <w:szCs w:val="20"/>
      <w:lang w:eastAsia="ru-RU"/>
    </w:rPr>
  </w:style>
  <w:style w:type="paragraph" w:customStyle="1" w:styleId="ConsPlusNormal0">
    <w:name w:val="ConsPlusNormal"/>
    <w:link w:val="ConsPlusNormal"/>
    <w:rsid w:val="008D3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3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D3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rsid w:val="008D3786"/>
    <w:pPr>
      <w:autoSpaceDE w:val="0"/>
    </w:pPr>
    <w:rPr>
      <w:rFonts w:ascii="Courier New" w:eastAsia="Calibri" w:hAnsi="Courier New" w:cs="Courier New"/>
    </w:rPr>
  </w:style>
  <w:style w:type="paragraph" w:customStyle="1" w:styleId="af9">
    <w:name w:val="Знак Знак Знак Знак Знак Знак Знак Знак Знак Знак"/>
    <w:basedOn w:val="a"/>
    <w:rsid w:val="008D3786"/>
    <w:pPr>
      <w:spacing w:before="100" w:beforeAutospacing="1" w:after="100" w:afterAutospacing="1"/>
      <w:jc w:val="both"/>
    </w:pPr>
    <w:rPr>
      <w:rFonts w:ascii="Tahoma" w:hAnsi="Tahoma"/>
      <w:lang w:val="en-US"/>
    </w:rPr>
  </w:style>
  <w:style w:type="character" w:styleId="afa">
    <w:name w:val="footnote reference"/>
    <w:uiPriority w:val="99"/>
    <w:semiHidden/>
    <w:unhideWhenUsed/>
    <w:rsid w:val="008D3786"/>
    <w:rPr>
      <w:rFonts w:ascii="Times New Roman" w:hAnsi="Times New Roman" w:cs="Times New Roman" w:hint="default"/>
      <w:vertAlign w:val="superscript"/>
    </w:rPr>
  </w:style>
  <w:style w:type="character" w:customStyle="1" w:styleId="Absatz-Standardschriftart">
    <w:name w:val="Absatz-Standardschriftart"/>
    <w:rsid w:val="008D3786"/>
  </w:style>
  <w:style w:type="character" w:customStyle="1" w:styleId="60">
    <w:name w:val="Заголовок 6 Знак"/>
    <w:basedOn w:val="a0"/>
    <w:link w:val="6"/>
    <w:uiPriority w:val="9"/>
    <w:semiHidden/>
    <w:rsid w:val="00991E08"/>
    <w:rPr>
      <w:rFonts w:asciiTheme="majorHAnsi" w:eastAsiaTheme="majorEastAsia" w:hAnsiTheme="majorHAnsi" w:cstheme="majorBidi"/>
      <w:i/>
      <w:iCs/>
      <w:color w:val="243F60" w:themeColor="accent1" w:themeShade="7F"/>
      <w:sz w:val="20"/>
      <w:szCs w:val="20"/>
      <w:lang w:eastAsia="ru-RU"/>
    </w:rPr>
  </w:style>
  <w:style w:type="paragraph" w:customStyle="1" w:styleId="fn2r">
    <w:name w:val="fn2r"/>
    <w:basedOn w:val="a"/>
    <w:rsid w:val="00991E08"/>
    <w:pPr>
      <w:spacing w:before="100" w:beforeAutospacing="1" w:after="100" w:afterAutospacing="1"/>
    </w:pPr>
    <w:rPr>
      <w:sz w:val="24"/>
      <w:szCs w:val="24"/>
    </w:rPr>
  </w:style>
  <w:style w:type="paragraph" w:customStyle="1" w:styleId="western">
    <w:name w:val="western"/>
    <w:basedOn w:val="a"/>
    <w:uiPriority w:val="99"/>
    <w:rsid w:val="00991E08"/>
    <w:pPr>
      <w:spacing w:before="100" w:beforeAutospacing="1" w:after="100" w:afterAutospacing="1"/>
    </w:pPr>
    <w:rPr>
      <w:sz w:val="24"/>
      <w:szCs w:val="24"/>
    </w:rPr>
  </w:style>
  <w:style w:type="paragraph" w:styleId="afb">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Обычный (Web)1"/>
    <w:basedOn w:val="a"/>
    <w:link w:val="afc"/>
    <w:uiPriority w:val="99"/>
    <w:rsid w:val="00991E08"/>
    <w:rPr>
      <w:sz w:val="24"/>
    </w:rPr>
  </w:style>
  <w:style w:type="character" w:styleId="afd">
    <w:name w:val="Strong"/>
    <w:uiPriority w:val="22"/>
    <w:qFormat/>
    <w:rsid w:val="00991E08"/>
    <w:rPr>
      <w:b/>
      <w:bCs/>
    </w:rPr>
  </w:style>
  <w:style w:type="character" w:customStyle="1" w:styleId="afc">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b"/>
    <w:uiPriority w:val="99"/>
    <w:rsid w:val="00991E08"/>
    <w:rPr>
      <w:rFonts w:ascii="Times New Roman" w:eastAsia="Times New Roman" w:hAnsi="Times New Roman" w:cs="Times New Roman"/>
      <w:sz w:val="24"/>
      <w:szCs w:val="20"/>
    </w:rPr>
  </w:style>
  <w:style w:type="character" w:customStyle="1" w:styleId="25">
    <w:name w:val="Основной текст2"/>
    <w:rsid w:val="005A631D"/>
    <w:rPr>
      <w:rFonts w:ascii="Times New Roman" w:eastAsia="Times New Roman" w:hAnsi="Times New Roman" w:cs="Times New Roman"/>
      <w:b w:val="0"/>
      <w:bCs w:val="0"/>
      <w:i w:val="0"/>
      <w:iCs w:val="0"/>
      <w:smallCaps w:val="0"/>
      <w:strike w:val="0"/>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378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D3786"/>
    <w:pPr>
      <w:keepNext/>
      <w:widowControl w:val="0"/>
      <w:jc w:val="center"/>
      <w:outlineLvl w:val="1"/>
    </w:pPr>
    <w:rPr>
      <w:sz w:val="28"/>
    </w:rPr>
  </w:style>
  <w:style w:type="paragraph" w:styleId="3">
    <w:name w:val="heading 3"/>
    <w:basedOn w:val="a"/>
    <w:next w:val="a"/>
    <w:link w:val="30"/>
    <w:semiHidden/>
    <w:unhideWhenUsed/>
    <w:qFormat/>
    <w:rsid w:val="008D3786"/>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991E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8D378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3786"/>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3786"/>
    <w:rPr>
      <w:rFonts w:ascii="Arial" w:eastAsia="Times New Roman" w:hAnsi="Arial" w:cs="Arial"/>
      <w:b/>
      <w:bCs/>
      <w:sz w:val="26"/>
      <w:szCs w:val="26"/>
      <w:lang w:eastAsia="ru-RU"/>
    </w:rPr>
  </w:style>
  <w:style w:type="character" w:customStyle="1" w:styleId="HTML">
    <w:name w:val="Стандартный HTML Знак"/>
    <w:basedOn w:val="a0"/>
    <w:link w:val="HTML0"/>
    <w:semiHidden/>
    <w:rsid w:val="008D3786"/>
    <w:rPr>
      <w:rFonts w:ascii="Arial Unicode MS" w:eastAsia="Arial Unicode MS" w:hAnsi="Arial Unicode MS" w:cs="Arial Unicode MS"/>
      <w:sz w:val="20"/>
      <w:szCs w:val="20"/>
      <w:lang w:eastAsia="ru-RU"/>
    </w:rPr>
  </w:style>
  <w:style w:type="paragraph" w:styleId="HTML0">
    <w:name w:val="HTML Preformatted"/>
    <w:basedOn w:val="a"/>
    <w:link w:val="HTML"/>
    <w:semiHidden/>
    <w:unhideWhenUsed/>
    <w:rsid w:val="008D3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basedOn w:val="a0"/>
    <w:uiPriority w:val="99"/>
    <w:semiHidden/>
    <w:rsid w:val="008D3786"/>
    <w:rPr>
      <w:rFonts w:ascii="Consolas" w:eastAsia="Times New Roman" w:hAnsi="Consolas" w:cs="Times New Roman"/>
      <w:sz w:val="20"/>
      <w:szCs w:val="20"/>
      <w:lang w:eastAsia="ru-RU"/>
    </w:rPr>
  </w:style>
  <w:style w:type="paragraph" w:styleId="af5">
    <w:name w:val="footnote text"/>
    <w:basedOn w:val="a"/>
    <w:link w:val="af6"/>
    <w:semiHidden/>
    <w:unhideWhenUsed/>
    <w:rsid w:val="008D3786"/>
  </w:style>
  <w:style w:type="character" w:customStyle="1" w:styleId="af6">
    <w:name w:val="Текст сноски Знак"/>
    <w:basedOn w:val="a0"/>
    <w:link w:val="af5"/>
    <w:semiHidden/>
    <w:rsid w:val="008D3786"/>
    <w:rPr>
      <w:rFonts w:ascii="Times New Roman" w:eastAsia="Times New Roman" w:hAnsi="Times New Roman" w:cs="Times New Roman"/>
      <w:sz w:val="20"/>
      <w:szCs w:val="20"/>
      <w:lang w:eastAsia="ru-RU"/>
    </w:rPr>
  </w:style>
  <w:style w:type="character" w:customStyle="1" w:styleId="12">
    <w:name w:val="Верхний колонтитул Знак1"/>
    <w:basedOn w:val="a0"/>
    <w:uiPriority w:val="99"/>
    <w:semiHidden/>
    <w:rsid w:val="008D3786"/>
    <w:rPr>
      <w:rFonts w:eastAsia="Times New Roman"/>
      <w:sz w:val="20"/>
      <w:szCs w:val="20"/>
      <w:lang w:eastAsia="ru-RU"/>
    </w:rPr>
  </w:style>
  <w:style w:type="character" w:customStyle="1" w:styleId="13">
    <w:name w:val="Нижний колонтитул Знак1"/>
    <w:basedOn w:val="a0"/>
    <w:uiPriority w:val="99"/>
    <w:semiHidden/>
    <w:rsid w:val="008D3786"/>
    <w:rPr>
      <w:rFonts w:eastAsia="Times New Roman"/>
      <w:sz w:val="20"/>
      <w:szCs w:val="20"/>
      <w:lang w:eastAsia="ru-RU"/>
    </w:rPr>
  </w:style>
  <w:style w:type="character" w:customStyle="1" w:styleId="14">
    <w:name w:val="Основной текст с отступом Знак1"/>
    <w:basedOn w:val="a0"/>
    <w:uiPriority w:val="99"/>
    <w:semiHidden/>
    <w:rsid w:val="008D3786"/>
    <w:rPr>
      <w:rFonts w:eastAsia="Times New Roman"/>
      <w:sz w:val="20"/>
      <w:szCs w:val="20"/>
      <w:lang w:eastAsia="ru-RU"/>
    </w:rPr>
  </w:style>
  <w:style w:type="character" w:customStyle="1" w:styleId="21">
    <w:name w:val="Основной текст 2 Знак"/>
    <w:basedOn w:val="a0"/>
    <w:link w:val="22"/>
    <w:semiHidden/>
    <w:rsid w:val="008D3786"/>
    <w:rPr>
      <w:rFonts w:eastAsia="Times New Roman"/>
      <w:sz w:val="24"/>
      <w:szCs w:val="24"/>
      <w:lang w:eastAsia="ru-RU"/>
    </w:rPr>
  </w:style>
  <w:style w:type="paragraph" w:styleId="22">
    <w:name w:val="Body Text 2"/>
    <w:basedOn w:val="a"/>
    <w:link w:val="21"/>
    <w:semiHidden/>
    <w:unhideWhenUsed/>
    <w:rsid w:val="008D3786"/>
    <w:pPr>
      <w:spacing w:after="120" w:line="480" w:lineRule="auto"/>
    </w:pPr>
    <w:rPr>
      <w:rFonts w:asciiTheme="minorHAnsi" w:hAnsiTheme="minorHAnsi" w:cstheme="minorBidi"/>
      <w:sz w:val="24"/>
      <w:szCs w:val="24"/>
    </w:rPr>
  </w:style>
  <w:style w:type="character" w:customStyle="1" w:styleId="210">
    <w:name w:val="Основной текст 2 Знак1"/>
    <w:basedOn w:val="a0"/>
    <w:uiPriority w:val="99"/>
    <w:semiHidden/>
    <w:rsid w:val="008D3786"/>
    <w:rPr>
      <w:rFonts w:ascii="Times New Roman" w:eastAsia="Times New Roman" w:hAnsi="Times New Roman" w:cs="Times New Roman"/>
      <w:sz w:val="20"/>
      <w:szCs w:val="20"/>
      <w:lang w:eastAsia="ru-RU"/>
    </w:rPr>
  </w:style>
  <w:style w:type="paragraph" w:styleId="33">
    <w:name w:val="Body Text 3"/>
    <w:basedOn w:val="a"/>
    <w:link w:val="310"/>
    <w:semiHidden/>
    <w:unhideWhenUsed/>
    <w:rsid w:val="008D3786"/>
    <w:pPr>
      <w:spacing w:after="120"/>
    </w:pPr>
    <w:rPr>
      <w:rFonts w:asciiTheme="minorHAnsi" w:eastAsiaTheme="minorHAnsi" w:hAnsiTheme="minorHAnsi" w:cstheme="minorBidi"/>
      <w:sz w:val="16"/>
      <w:szCs w:val="16"/>
    </w:rPr>
  </w:style>
  <w:style w:type="character" w:customStyle="1" w:styleId="34">
    <w:name w:val="Основной текст 3 Знак"/>
    <w:basedOn w:val="a0"/>
    <w:semiHidden/>
    <w:rsid w:val="008D3786"/>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3"/>
    <w:semiHidden/>
    <w:locked/>
    <w:rsid w:val="008D3786"/>
    <w:rPr>
      <w:sz w:val="16"/>
      <w:szCs w:val="16"/>
      <w:lang w:eastAsia="ru-RU"/>
    </w:rPr>
  </w:style>
  <w:style w:type="character" w:customStyle="1" w:styleId="23">
    <w:name w:val="Основной текст с отступом 2 Знак"/>
    <w:basedOn w:val="a0"/>
    <w:link w:val="24"/>
    <w:semiHidden/>
    <w:rsid w:val="008D3786"/>
    <w:rPr>
      <w:rFonts w:eastAsia="Times New Roman"/>
      <w:sz w:val="24"/>
      <w:szCs w:val="20"/>
      <w:lang w:eastAsia="ru-RU"/>
    </w:rPr>
  </w:style>
  <w:style w:type="paragraph" w:styleId="24">
    <w:name w:val="Body Text Indent 2"/>
    <w:basedOn w:val="a"/>
    <w:link w:val="23"/>
    <w:semiHidden/>
    <w:unhideWhenUsed/>
    <w:rsid w:val="008D3786"/>
    <w:pPr>
      <w:ind w:firstLine="709"/>
      <w:jc w:val="both"/>
    </w:pPr>
    <w:rPr>
      <w:rFonts w:asciiTheme="minorHAnsi" w:hAnsiTheme="minorHAnsi" w:cstheme="minorBidi"/>
      <w:sz w:val="24"/>
    </w:rPr>
  </w:style>
  <w:style w:type="character" w:customStyle="1" w:styleId="211">
    <w:name w:val="Основной текст с отступом 2 Знак1"/>
    <w:basedOn w:val="a0"/>
    <w:uiPriority w:val="99"/>
    <w:semiHidden/>
    <w:rsid w:val="008D3786"/>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uiPriority w:val="99"/>
    <w:semiHidden/>
    <w:rsid w:val="008D3786"/>
    <w:rPr>
      <w:rFonts w:eastAsia="Times New Roman"/>
      <w:sz w:val="16"/>
      <w:szCs w:val="16"/>
      <w:lang w:eastAsia="ru-RU"/>
    </w:rPr>
  </w:style>
  <w:style w:type="paragraph" w:customStyle="1" w:styleId="ConsNormal">
    <w:name w:val="ConsNormal"/>
    <w:rsid w:val="008D3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Обычный1"/>
    <w:rsid w:val="008D3786"/>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7">
    <w:name w:val="Базовый"/>
    <w:rsid w:val="008D37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8">
    <w:name w:val="Центр"/>
    <w:basedOn w:val="a"/>
    <w:rsid w:val="008D3786"/>
    <w:pPr>
      <w:spacing w:line="320" w:lineRule="exact"/>
      <w:jc w:val="center"/>
    </w:pPr>
    <w:rPr>
      <w:sz w:val="28"/>
    </w:rPr>
  </w:style>
  <w:style w:type="paragraph" w:customStyle="1" w:styleId="16">
    <w:name w:val="заголовок 1"/>
    <w:basedOn w:val="a"/>
    <w:next w:val="a"/>
    <w:rsid w:val="008D3786"/>
    <w:pPr>
      <w:keepNext/>
      <w:spacing w:line="240" w:lineRule="atLeast"/>
      <w:jc w:val="center"/>
    </w:pPr>
    <w:rPr>
      <w:spacing w:val="20"/>
      <w:sz w:val="36"/>
    </w:rPr>
  </w:style>
  <w:style w:type="character" w:customStyle="1" w:styleId="ConsPlusNormal">
    <w:name w:val="ConsPlusNormal Знак"/>
    <w:link w:val="ConsPlusNormal0"/>
    <w:locked/>
    <w:rsid w:val="008D3786"/>
    <w:rPr>
      <w:rFonts w:ascii="Arial" w:eastAsia="Times New Roman" w:hAnsi="Arial" w:cs="Arial"/>
      <w:sz w:val="20"/>
      <w:szCs w:val="20"/>
      <w:lang w:eastAsia="ru-RU"/>
    </w:rPr>
  </w:style>
  <w:style w:type="paragraph" w:customStyle="1" w:styleId="ConsPlusNormal0">
    <w:name w:val="ConsPlusNormal"/>
    <w:link w:val="ConsPlusNormal"/>
    <w:rsid w:val="008D3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3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D3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rsid w:val="008D3786"/>
    <w:pPr>
      <w:autoSpaceDE w:val="0"/>
    </w:pPr>
    <w:rPr>
      <w:rFonts w:ascii="Courier New" w:eastAsia="Calibri" w:hAnsi="Courier New" w:cs="Courier New"/>
    </w:rPr>
  </w:style>
  <w:style w:type="paragraph" w:customStyle="1" w:styleId="af9">
    <w:name w:val="Знак Знак Знак Знак Знак Знак Знак Знак Знак Знак"/>
    <w:basedOn w:val="a"/>
    <w:rsid w:val="008D3786"/>
    <w:pPr>
      <w:spacing w:before="100" w:beforeAutospacing="1" w:after="100" w:afterAutospacing="1"/>
      <w:jc w:val="both"/>
    </w:pPr>
    <w:rPr>
      <w:rFonts w:ascii="Tahoma" w:hAnsi="Tahoma"/>
      <w:lang w:val="en-US"/>
    </w:rPr>
  </w:style>
  <w:style w:type="character" w:styleId="afa">
    <w:name w:val="footnote reference"/>
    <w:uiPriority w:val="99"/>
    <w:semiHidden/>
    <w:unhideWhenUsed/>
    <w:rsid w:val="008D3786"/>
    <w:rPr>
      <w:rFonts w:ascii="Times New Roman" w:hAnsi="Times New Roman" w:cs="Times New Roman" w:hint="default"/>
      <w:vertAlign w:val="superscript"/>
    </w:rPr>
  </w:style>
  <w:style w:type="character" w:customStyle="1" w:styleId="Absatz-Standardschriftart">
    <w:name w:val="Absatz-Standardschriftart"/>
    <w:rsid w:val="008D3786"/>
  </w:style>
  <w:style w:type="character" w:customStyle="1" w:styleId="60">
    <w:name w:val="Заголовок 6 Знак"/>
    <w:basedOn w:val="a0"/>
    <w:link w:val="6"/>
    <w:uiPriority w:val="9"/>
    <w:semiHidden/>
    <w:rsid w:val="00991E08"/>
    <w:rPr>
      <w:rFonts w:asciiTheme="majorHAnsi" w:eastAsiaTheme="majorEastAsia" w:hAnsiTheme="majorHAnsi" w:cstheme="majorBidi"/>
      <w:i/>
      <w:iCs/>
      <w:color w:val="243F60" w:themeColor="accent1" w:themeShade="7F"/>
      <w:sz w:val="20"/>
      <w:szCs w:val="20"/>
      <w:lang w:eastAsia="ru-RU"/>
    </w:rPr>
  </w:style>
  <w:style w:type="paragraph" w:customStyle="1" w:styleId="fn2r">
    <w:name w:val="fn2r"/>
    <w:basedOn w:val="a"/>
    <w:rsid w:val="00991E08"/>
    <w:pPr>
      <w:spacing w:before="100" w:beforeAutospacing="1" w:after="100" w:afterAutospacing="1"/>
    </w:pPr>
    <w:rPr>
      <w:sz w:val="24"/>
      <w:szCs w:val="24"/>
    </w:rPr>
  </w:style>
  <w:style w:type="paragraph" w:customStyle="1" w:styleId="western">
    <w:name w:val="western"/>
    <w:basedOn w:val="a"/>
    <w:uiPriority w:val="99"/>
    <w:rsid w:val="00991E08"/>
    <w:pPr>
      <w:spacing w:before="100" w:beforeAutospacing="1" w:after="100" w:afterAutospacing="1"/>
    </w:pPr>
    <w:rPr>
      <w:sz w:val="24"/>
      <w:szCs w:val="24"/>
    </w:rPr>
  </w:style>
  <w:style w:type="paragraph" w:styleId="afb">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Обычный (Web)1"/>
    <w:basedOn w:val="a"/>
    <w:link w:val="afc"/>
    <w:uiPriority w:val="99"/>
    <w:rsid w:val="00991E08"/>
    <w:rPr>
      <w:sz w:val="24"/>
      <w:lang w:val="x-none" w:eastAsia="x-none"/>
    </w:rPr>
  </w:style>
  <w:style w:type="character" w:styleId="afd">
    <w:name w:val="Strong"/>
    <w:uiPriority w:val="22"/>
    <w:qFormat/>
    <w:rsid w:val="00991E08"/>
    <w:rPr>
      <w:b/>
      <w:bCs/>
    </w:rPr>
  </w:style>
  <w:style w:type="character" w:customStyle="1" w:styleId="afc">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b"/>
    <w:uiPriority w:val="99"/>
    <w:rsid w:val="00991E08"/>
    <w:rPr>
      <w:rFonts w:ascii="Times New Roman" w:eastAsia="Times New Roman" w:hAnsi="Times New Roman" w:cs="Times New Roman"/>
      <w:sz w:val="24"/>
      <w:szCs w:val="20"/>
      <w:lang w:val="x-none" w:eastAsia="x-none"/>
    </w:rPr>
  </w:style>
  <w:style w:type="character" w:customStyle="1" w:styleId="25">
    <w:name w:val="Основной текст2"/>
    <w:rsid w:val="005A631D"/>
    <w:rPr>
      <w:rFonts w:ascii="Times New Roman" w:eastAsia="Times New Roman" w:hAnsi="Times New Roman" w:cs="Times New Roman"/>
      <w:b w:val="0"/>
      <w:bCs w:val="0"/>
      <w:i w:val="0"/>
      <w:iCs w:val="0"/>
      <w:smallCaps w:val="0"/>
      <w:strike w:val="0"/>
      <w:spacing w:val="0"/>
      <w:sz w:val="27"/>
      <w:szCs w:val="27"/>
    </w:rPr>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stpravo.ru/federalnoje/gn-pravila/d6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3509-9FFB-41C5-89C5-E7016507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2872</Words>
  <Characters>16373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UserIm</cp:lastModifiedBy>
  <cp:revision>3</cp:revision>
  <cp:lastPrinted>2025-05-12T09:30:00Z</cp:lastPrinted>
  <dcterms:created xsi:type="dcterms:W3CDTF">2025-05-12T09:29:00Z</dcterms:created>
  <dcterms:modified xsi:type="dcterms:W3CDTF">2025-05-12T09:31:00Z</dcterms:modified>
</cp:coreProperties>
</file>