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46B00">
        <w:rPr>
          <w:sz w:val="28"/>
        </w:rPr>
        <w:t>01</w:t>
      </w:r>
      <w:r w:rsidRPr="00C066DE">
        <w:rPr>
          <w:sz w:val="28"/>
        </w:rPr>
        <w:t>.</w:t>
      </w:r>
      <w:r w:rsidR="0002712C">
        <w:rPr>
          <w:sz w:val="28"/>
        </w:rPr>
        <w:t>0</w:t>
      </w:r>
      <w:r w:rsidR="00946B00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01262">
        <w:rPr>
          <w:sz w:val="28"/>
        </w:rPr>
        <w:t>1</w:t>
      </w:r>
      <w:r w:rsidR="00C73751">
        <w:rPr>
          <w:sz w:val="28"/>
        </w:rPr>
        <w:t>52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586AB2" w:rsidRPr="00C066DE" w:rsidRDefault="00586AB2" w:rsidP="009C02C1">
      <w:pPr>
        <w:tabs>
          <w:tab w:val="left" w:pos="4536"/>
        </w:tabs>
        <w:jc w:val="center"/>
        <w:rPr>
          <w:sz w:val="28"/>
        </w:rPr>
      </w:pP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Солецкого муниципального округа, </w:t>
      </w:r>
    </w:p>
    <w:p w:rsidR="008D3C05" w:rsidRPr="00C73751" w:rsidRDefault="00C73751" w:rsidP="0000453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3751">
        <w:rPr>
          <w:b/>
          <w:sz w:val="28"/>
          <w:szCs w:val="28"/>
        </w:rPr>
        <w:t>и урегулированию конфликта интересов</w:t>
      </w:r>
      <w:r w:rsidR="0000453F">
        <w:rPr>
          <w:b/>
          <w:sz w:val="28"/>
          <w:szCs w:val="28"/>
        </w:rPr>
        <w:t xml:space="preserve"> </w:t>
      </w:r>
    </w:p>
    <w:p w:rsidR="00DD43C1" w:rsidRPr="008D3C05" w:rsidRDefault="00DD43C1" w:rsidP="00DD43C1">
      <w:pPr>
        <w:tabs>
          <w:tab w:val="left" w:pos="4536"/>
        </w:tabs>
        <w:jc w:val="center"/>
        <w:rPr>
          <w:i/>
          <w:sz w:val="28"/>
          <w:szCs w:val="28"/>
        </w:rPr>
      </w:pPr>
      <w:r w:rsidRPr="008D3C05">
        <w:rPr>
          <w:i/>
          <w:sz w:val="28"/>
          <w:szCs w:val="28"/>
        </w:rPr>
        <w:t>(в редакции постановлений от 29.11.2021 № 1760,</w:t>
      </w:r>
      <w:r w:rsidR="008D3C05" w:rsidRPr="008D3C05">
        <w:rPr>
          <w:i/>
          <w:sz w:val="28"/>
          <w:szCs w:val="28"/>
        </w:rPr>
        <w:t xml:space="preserve"> от 22.12.2021 № 1919,</w:t>
      </w:r>
    </w:p>
    <w:p w:rsidR="00DD43C1" w:rsidRPr="008D3C05" w:rsidRDefault="00EF4B92" w:rsidP="00DD43C1">
      <w:pPr>
        <w:widowControl w:val="0"/>
        <w:autoSpaceDE w:val="0"/>
        <w:autoSpaceDN w:val="0"/>
        <w:adjustRightInd w:val="0"/>
        <w:spacing w:line="2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31.01.2022 № 181, от 14.03.2022 № 478</w:t>
      </w:r>
      <w:r w:rsidR="007A3E08">
        <w:rPr>
          <w:i/>
          <w:sz w:val="28"/>
          <w:szCs w:val="28"/>
        </w:rPr>
        <w:t>, от 16.01.2023 № 21</w:t>
      </w:r>
      <w:r w:rsidR="00D2665A">
        <w:rPr>
          <w:i/>
          <w:sz w:val="28"/>
          <w:szCs w:val="28"/>
        </w:rPr>
        <w:t>, от 29.08.2023 № 1598</w:t>
      </w:r>
      <w:r w:rsidR="005F4A03">
        <w:rPr>
          <w:i/>
          <w:sz w:val="28"/>
          <w:szCs w:val="28"/>
        </w:rPr>
        <w:t>,</w:t>
      </w:r>
      <w:r w:rsidR="009D6714">
        <w:rPr>
          <w:i/>
          <w:sz w:val="28"/>
          <w:szCs w:val="28"/>
        </w:rPr>
        <w:t xml:space="preserve"> от</w:t>
      </w:r>
      <w:r w:rsidR="005F4A03">
        <w:rPr>
          <w:i/>
          <w:sz w:val="28"/>
          <w:szCs w:val="28"/>
        </w:rPr>
        <w:t xml:space="preserve"> 09.10.2023 № 1910</w:t>
      </w:r>
      <w:r w:rsidR="009D6714">
        <w:rPr>
          <w:i/>
          <w:sz w:val="28"/>
          <w:szCs w:val="28"/>
        </w:rPr>
        <w:t>, от 28.11.2023 № 2209</w:t>
      </w:r>
      <w:r w:rsidR="00BF6DF7">
        <w:rPr>
          <w:i/>
          <w:sz w:val="28"/>
          <w:szCs w:val="28"/>
        </w:rPr>
        <w:t>, от 25.01.2024 № 117</w:t>
      </w:r>
      <w:r w:rsidR="00793FDF">
        <w:rPr>
          <w:i/>
          <w:sz w:val="28"/>
          <w:szCs w:val="28"/>
        </w:rPr>
        <w:t>, от 14.02.2024 № 298</w:t>
      </w:r>
      <w:r w:rsidR="00443095">
        <w:rPr>
          <w:i/>
          <w:sz w:val="28"/>
          <w:szCs w:val="28"/>
        </w:rPr>
        <w:t>, от 14.03.2024 № 495</w:t>
      </w:r>
      <w:r w:rsidR="0039716C">
        <w:rPr>
          <w:i/>
          <w:sz w:val="28"/>
          <w:szCs w:val="28"/>
        </w:rPr>
        <w:t>, от 27.06.2024 № 1072</w:t>
      </w:r>
      <w:r w:rsidR="00995B76">
        <w:rPr>
          <w:i/>
          <w:sz w:val="28"/>
          <w:szCs w:val="28"/>
        </w:rPr>
        <w:t>, от 26.07.2024 № 1223</w:t>
      </w:r>
      <w:r>
        <w:rPr>
          <w:i/>
          <w:sz w:val="28"/>
          <w:szCs w:val="28"/>
        </w:rPr>
        <w:t>)</w:t>
      </w:r>
    </w:p>
    <w:p w:rsidR="00C73751" w:rsidRPr="008D3C05" w:rsidRDefault="00C73751" w:rsidP="00C7375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t xml:space="preserve">В соответствии с Федеральным </w:t>
      </w:r>
      <w:hyperlink r:id="rId9" w:history="1">
        <w:r w:rsidRPr="00C73751">
          <w:rPr>
            <w:sz w:val="28"/>
            <w:szCs w:val="28"/>
          </w:rPr>
          <w:t>законом</w:t>
        </w:r>
      </w:hyperlink>
      <w:r w:rsidRPr="00C73751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10" w:history="1">
        <w:r w:rsidRPr="00C73751">
          <w:rPr>
            <w:sz w:val="28"/>
            <w:szCs w:val="28"/>
          </w:rPr>
          <w:t>статьей 14</w:t>
        </w:r>
      </w:hyperlink>
      <w:r w:rsidRPr="00C73751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Администрация Солецкого муниципального </w:t>
      </w:r>
      <w:r w:rsidR="007A3E08">
        <w:rPr>
          <w:sz w:val="28"/>
          <w:szCs w:val="28"/>
        </w:rPr>
        <w:t>округа</w:t>
      </w:r>
    </w:p>
    <w:p w:rsidR="00C73751" w:rsidRPr="00C73751" w:rsidRDefault="00C73751" w:rsidP="00C73751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C73751">
        <w:rPr>
          <w:b/>
          <w:caps/>
          <w:sz w:val="28"/>
          <w:szCs w:val="28"/>
        </w:rPr>
        <w:t>постановляет</w:t>
      </w:r>
      <w:r w:rsidRPr="00C73751">
        <w:rPr>
          <w:sz w:val="28"/>
          <w:szCs w:val="28"/>
        </w:rPr>
        <w:t>:</w:t>
      </w: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t>1. Образовать комиссию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4"/>
        <w:gridCol w:w="6460"/>
      </w:tblGrid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Миронычева Т.А.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7A3E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 xml:space="preserve">- </w:t>
            </w:r>
            <w:r w:rsidR="007A3E08">
              <w:rPr>
                <w:sz w:val="28"/>
                <w:szCs w:val="28"/>
              </w:rPr>
              <w:t>управляющая делами А</w:t>
            </w:r>
            <w:r w:rsidRPr="00C73751">
              <w:rPr>
                <w:sz w:val="28"/>
                <w:szCs w:val="28"/>
              </w:rPr>
              <w:t>дминистрации муниципального округа, председатель комиссии;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- заместитель Главы администрации муниципального округа, заместитель председателя комиссии;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Грудинина Е.Б.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- ведущий специалист</w:t>
            </w:r>
            <w:r w:rsidR="007A3E08">
              <w:rPr>
                <w:sz w:val="28"/>
                <w:szCs w:val="28"/>
              </w:rPr>
              <w:t xml:space="preserve"> отдела по организационным вопросам и связям с общественностью</w:t>
            </w:r>
            <w:r w:rsidRPr="00C73751">
              <w:rPr>
                <w:sz w:val="28"/>
                <w:szCs w:val="28"/>
              </w:rPr>
              <w:t xml:space="preserve"> управления делами Администрации муниципального округа, секретарь комиссии;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7A3E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9D6714" w:rsidRDefault="005F4A03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Е.А.</w:t>
            </w:r>
          </w:p>
          <w:p w:rsidR="009D6714" w:rsidRDefault="009D6714" w:rsidP="009D6714">
            <w:pPr>
              <w:rPr>
                <w:sz w:val="28"/>
                <w:szCs w:val="28"/>
              </w:rPr>
            </w:pPr>
          </w:p>
          <w:p w:rsidR="00C73751" w:rsidRPr="009D6714" w:rsidRDefault="009D6714" w:rsidP="009D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М.В.</w:t>
            </w:r>
          </w:p>
        </w:tc>
        <w:tc>
          <w:tcPr>
            <w:tcW w:w="6627" w:type="dxa"/>
            <w:shd w:val="clear" w:color="auto" w:fill="auto"/>
          </w:tcPr>
          <w:p w:rsidR="00C73751" w:rsidRDefault="00C73751" w:rsidP="005F4A0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 xml:space="preserve">- </w:t>
            </w:r>
            <w:r w:rsidR="008D3C05">
              <w:rPr>
                <w:sz w:val="28"/>
                <w:szCs w:val="28"/>
              </w:rPr>
              <w:t xml:space="preserve">начальник </w:t>
            </w:r>
            <w:r w:rsidR="005F4A03">
              <w:rPr>
                <w:sz w:val="28"/>
                <w:szCs w:val="28"/>
              </w:rPr>
              <w:t>управления делами</w:t>
            </w:r>
            <w:r w:rsidRPr="00C73751">
              <w:rPr>
                <w:sz w:val="28"/>
                <w:szCs w:val="28"/>
              </w:rPr>
              <w:t xml:space="preserve"> Администрации муниципального округа;</w:t>
            </w:r>
          </w:p>
          <w:p w:rsidR="009D6714" w:rsidRPr="00C73751" w:rsidRDefault="009D6714" w:rsidP="00BF6D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DF7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административно-правового управления Администрации муниципального округа;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2 человека</w:t>
            </w:r>
          </w:p>
        </w:tc>
        <w:tc>
          <w:tcPr>
            <w:tcW w:w="6627" w:type="dxa"/>
            <w:shd w:val="clear" w:color="auto" w:fill="auto"/>
          </w:tcPr>
          <w:p w:rsidR="00C73751" w:rsidRP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t>- члены Общественного совета при Администрации муниципального округа (по согласованию);</w:t>
            </w:r>
          </w:p>
        </w:tc>
      </w:tr>
      <w:tr w:rsidR="00C73751" w:rsidRPr="00C73751" w:rsidTr="007549AA">
        <w:tc>
          <w:tcPr>
            <w:tcW w:w="2943" w:type="dxa"/>
            <w:shd w:val="clear" w:color="auto" w:fill="auto"/>
          </w:tcPr>
          <w:p w:rsidR="00C73751" w:rsidRPr="00C73751" w:rsidRDefault="00995B76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:rsidR="00294081" w:rsidRDefault="0029408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4081" w:rsidRPr="00294081" w:rsidRDefault="00294081" w:rsidP="00294081">
            <w:pPr>
              <w:rPr>
                <w:sz w:val="28"/>
                <w:szCs w:val="28"/>
              </w:rPr>
            </w:pPr>
          </w:p>
          <w:p w:rsidR="00294081" w:rsidRPr="00294081" w:rsidRDefault="00294081" w:rsidP="00294081">
            <w:pPr>
              <w:rPr>
                <w:sz w:val="28"/>
                <w:szCs w:val="28"/>
              </w:rPr>
            </w:pPr>
          </w:p>
          <w:p w:rsidR="00294081" w:rsidRDefault="00294081" w:rsidP="00294081">
            <w:pPr>
              <w:rPr>
                <w:sz w:val="28"/>
                <w:szCs w:val="28"/>
              </w:rPr>
            </w:pPr>
          </w:p>
          <w:p w:rsidR="00C73751" w:rsidRPr="00294081" w:rsidRDefault="00294081" w:rsidP="0029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6627" w:type="dxa"/>
            <w:shd w:val="clear" w:color="auto" w:fill="auto"/>
          </w:tcPr>
          <w:p w:rsidR="00C73751" w:rsidRDefault="00C7375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751">
              <w:rPr>
                <w:sz w:val="28"/>
                <w:szCs w:val="28"/>
              </w:rPr>
              <w:lastRenderedPageBreak/>
              <w:t xml:space="preserve">- представители научных организаций и </w:t>
            </w:r>
            <w:r w:rsidRPr="00C73751">
              <w:rPr>
                <w:sz w:val="28"/>
                <w:szCs w:val="28"/>
              </w:rPr>
              <w:lastRenderedPageBreak/>
              <w:t>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</w:t>
            </w:r>
            <w:r w:rsidR="00793FDF">
              <w:rPr>
                <w:sz w:val="28"/>
                <w:szCs w:val="28"/>
              </w:rPr>
              <w:t>ию);</w:t>
            </w:r>
          </w:p>
          <w:p w:rsidR="00793FDF" w:rsidRPr="00C73751" w:rsidRDefault="00294081" w:rsidP="00C73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</w:t>
            </w:r>
            <w:r w:rsidR="00793FDF">
              <w:rPr>
                <w:sz w:val="28"/>
                <w:szCs w:val="28"/>
              </w:rPr>
              <w:t xml:space="preserve"> отдела Администрации Губернатора  Новгоро</w:t>
            </w:r>
            <w:r>
              <w:rPr>
                <w:sz w:val="28"/>
                <w:szCs w:val="28"/>
              </w:rPr>
              <w:t>дской области по профилактике коррупционных и иных правонарушений (по согласованию)</w:t>
            </w:r>
          </w:p>
        </w:tc>
      </w:tr>
    </w:tbl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8"/>
          <w:szCs w:val="28"/>
        </w:rPr>
        <w:lastRenderedPageBreak/>
        <w:t xml:space="preserve">2. Утвердить прилагаемый </w:t>
      </w:r>
      <w:hyperlink w:anchor="Par57" w:history="1">
        <w:r w:rsidRPr="00C73751">
          <w:rPr>
            <w:sz w:val="28"/>
            <w:szCs w:val="28"/>
          </w:rPr>
          <w:t>Порядок</w:t>
        </w:r>
      </w:hyperlink>
      <w:r w:rsidRPr="00C73751">
        <w:rPr>
          <w:sz w:val="28"/>
          <w:szCs w:val="28"/>
        </w:rPr>
        <w:t xml:space="preserve"> работы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интересов.</w:t>
      </w:r>
    </w:p>
    <w:p w:rsidR="00C73751" w:rsidRPr="00C73751" w:rsidRDefault="00C73751" w:rsidP="00C7375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3</w:t>
      </w:r>
      <w:r w:rsidRPr="00C73751">
        <w:rPr>
          <w:sz w:val="28"/>
          <w:szCs w:val="28"/>
        </w:rPr>
        <w:t xml:space="preserve">. </w:t>
      </w:r>
      <w:r w:rsidRPr="00C73751">
        <w:rPr>
          <w:kern w:val="20"/>
          <w:sz w:val="28"/>
          <w:szCs w:val="28"/>
        </w:rPr>
        <w:t>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3085B" w:rsidRDefault="00E3085B" w:rsidP="007729DD">
      <w:pPr>
        <w:jc w:val="center"/>
        <w:rPr>
          <w:b/>
          <w:sz w:val="28"/>
          <w:szCs w:val="28"/>
        </w:rPr>
      </w:pPr>
    </w:p>
    <w:p w:rsidR="007A59D3" w:rsidRDefault="007A59D3" w:rsidP="007729DD">
      <w:pPr>
        <w:jc w:val="center"/>
        <w:rPr>
          <w:b/>
          <w:sz w:val="28"/>
          <w:szCs w:val="28"/>
        </w:rPr>
      </w:pP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администрацииЮ.Н. Дуничев</w:t>
      </w:r>
    </w:p>
    <w:p w:rsidR="00A76CE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A76CEA" w:rsidRDefault="00A76CEA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p w:rsidR="00D2665A" w:rsidRDefault="00D2665A" w:rsidP="00850C36">
      <w:pPr>
        <w:pStyle w:val="60"/>
        <w:shd w:val="clear" w:color="auto" w:fill="auto"/>
        <w:spacing w:before="0" w:after="60" w:line="240" w:lineRule="auto"/>
        <w:rPr>
          <w:rFonts w:ascii="Times New Roman" w:hAnsi="Times New Roman" w:cs="Times New Roman"/>
          <w:spacing w:val="0"/>
          <w:sz w:val="24"/>
          <w:szCs w:val="28"/>
        </w:rPr>
      </w:pPr>
    </w:p>
    <w:p w:rsidR="005F4A03" w:rsidRDefault="005F4A03" w:rsidP="00C73751">
      <w:pPr>
        <w:pStyle w:val="60"/>
        <w:shd w:val="clear" w:color="auto" w:fill="auto"/>
        <w:spacing w:before="0" w:after="6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</w:p>
    <w:p w:rsidR="00C73751" w:rsidRPr="00C73751" w:rsidRDefault="00C73751" w:rsidP="00C73751">
      <w:pPr>
        <w:pStyle w:val="60"/>
        <w:shd w:val="clear" w:color="auto" w:fill="auto"/>
        <w:spacing w:before="0" w:after="6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C73751">
        <w:rPr>
          <w:rFonts w:ascii="Times New Roman" w:hAnsi="Times New Roman" w:cs="Times New Roman"/>
          <w:spacing w:val="0"/>
          <w:sz w:val="24"/>
          <w:szCs w:val="28"/>
        </w:rPr>
        <w:lastRenderedPageBreak/>
        <w:t>УТВЕРЖДЕНО</w:t>
      </w:r>
    </w:p>
    <w:p w:rsidR="00C73751" w:rsidRPr="00C73751" w:rsidRDefault="00C73751" w:rsidP="00C73751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C73751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постановлением Администрации</w:t>
      </w:r>
    </w:p>
    <w:p w:rsidR="00C73751" w:rsidRPr="00C73751" w:rsidRDefault="00C73751" w:rsidP="00C73751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C73751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муниципального округа</w:t>
      </w:r>
    </w:p>
    <w:p w:rsidR="00691164" w:rsidRPr="0039716C" w:rsidRDefault="00C73751" w:rsidP="00691164">
      <w:pPr>
        <w:tabs>
          <w:tab w:val="left" w:pos="4536"/>
        </w:tabs>
        <w:jc w:val="right"/>
        <w:rPr>
          <w:sz w:val="18"/>
          <w:szCs w:val="18"/>
        </w:rPr>
      </w:pPr>
      <w:r w:rsidRPr="00691164">
        <w:rPr>
          <w:sz w:val="24"/>
          <w:szCs w:val="24"/>
        </w:rPr>
        <w:t xml:space="preserve">                                                                                 от 01.02.2021 № 152</w:t>
      </w:r>
      <w:r w:rsidR="00691164" w:rsidRPr="00691164">
        <w:rPr>
          <w:sz w:val="24"/>
          <w:szCs w:val="24"/>
        </w:rPr>
        <w:t xml:space="preserve"> </w:t>
      </w:r>
      <w:r w:rsidR="00691164" w:rsidRPr="0039716C">
        <w:rPr>
          <w:sz w:val="18"/>
          <w:szCs w:val="18"/>
        </w:rPr>
        <w:t>(в редакции постановлений от 29.11.2021 № 1760,</w:t>
      </w:r>
    </w:p>
    <w:p w:rsidR="007A3E08" w:rsidRPr="0039716C" w:rsidRDefault="00691164" w:rsidP="00691164">
      <w:pPr>
        <w:tabs>
          <w:tab w:val="left" w:pos="4536"/>
        </w:tabs>
        <w:jc w:val="right"/>
        <w:rPr>
          <w:sz w:val="18"/>
          <w:szCs w:val="18"/>
        </w:rPr>
      </w:pPr>
      <w:r w:rsidRPr="0039716C">
        <w:rPr>
          <w:sz w:val="18"/>
          <w:szCs w:val="18"/>
        </w:rPr>
        <w:t xml:space="preserve"> от 22.12.2021 № 1919, от 31.01.2022 № 181</w:t>
      </w:r>
      <w:r w:rsidR="007A3E08" w:rsidRPr="0039716C">
        <w:rPr>
          <w:sz w:val="18"/>
          <w:szCs w:val="18"/>
        </w:rPr>
        <w:t>,</w:t>
      </w:r>
    </w:p>
    <w:p w:rsidR="0039716C" w:rsidRPr="0039716C" w:rsidRDefault="00BF6DF7" w:rsidP="00691164">
      <w:pPr>
        <w:tabs>
          <w:tab w:val="left" w:pos="4536"/>
        </w:tabs>
        <w:jc w:val="right"/>
        <w:rPr>
          <w:sz w:val="18"/>
          <w:szCs w:val="18"/>
        </w:rPr>
      </w:pPr>
      <w:r w:rsidRPr="0039716C">
        <w:rPr>
          <w:sz w:val="18"/>
          <w:szCs w:val="18"/>
        </w:rPr>
        <w:t>25.01.2024 № 117</w:t>
      </w:r>
      <w:r w:rsidR="00850C36" w:rsidRPr="0039716C">
        <w:rPr>
          <w:sz w:val="18"/>
          <w:szCs w:val="18"/>
        </w:rPr>
        <w:t>, от 14.02.2024 № 298</w:t>
      </w:r>
      <w:r w:rsidR="00443095" w:rsidRPr="0039716C">
        <w:rPr>
          <w:sz w:val="18"/>
          <w:szCs w:val="18"/>
        </w:rPr>
        <w:t>, от 14.03.2024 № 495</w:t>
      </w:r>
      <w:r w:rsidR="0039716C" w:rsidRPr="0039716C">
        <w:rPr>
          <w:sz w:val="18"/>
          <w:szCs w:val="18"/>
        </w:rPr>
        <w:t>,</w:t>
      </w:r>
    </w:p>
    <w:p w:rsidR="00691164" w:rsidRPr="00995B76" w:rsidRDefault="0039716C" w:rsidP="00691164">
      <w:pPr>
        <w:tabs>
          <w:tab w:val="left" w:pos="4536"/>
        </w:tabs>
        <w:jc w:val="right"/>
        <w:rPr>
          <w:sz w:val="18"/>
          <w:szCs w:val="18"/>
        </w:rPr>
      </w:pPr>
      <w:r w:rsidRPr="0039716C">
        <w:rPr>
          <w:sz w:val="18"/>
          <w:szCs w:val="18"/>
        </w:rPr>
        <w:t xml:space="preserve"> от 27.06.2024 № 1072</w:t>
      </w:r>
      <w:r w:rsidR="00995B76">
        <w:rPr>
          <w:sz w:val="18"/>
          <w:szCs w:val="18"/>
        </w:rPr>
        <w:t xml:space="preserve">, </w:t>
      </w:r>
      <w:r w:rsidR="00995B76" w:rsidRPr="00995B76">
        <w:rPr>
          <w:sz w:val="18"/>
          <w:szCs w:val="18"/>
        </w:rPr>
        <w:t>от 26.07.2024 № 1223</w:t>
      </w:r>
      <w:r w:rsidR="00691164" w:rsidRPr="00995B76">
        <w:rPr>
          <w:sz w:val="18"/>
          <w:szCs w:val="18"/>
        </w:rPr>
        <w:t>)</w:t>
      </w:r>
    </w:p>
    <w:p w:rsidR="00C73751" w:rsidRPr="00691164" w:rsidRDefault="00C73751" w:rsidP="00691164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:rsidR="00C73751" w:rsidRPr="00691164" w:rsidRDefault="00C73751" w:rsidP="00691164">
      <w:pPr>
        <w:pStyle w:val="33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3751" w:rsidRPr="00C73751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C7375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C73751" w:rsidRPr="00C73751" w:rsidRDefault="00C73751" w:rsidP="00C73751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C73751">
        <w:rPr>
          <w:rFonts w:ascii="Times New Roman" w:hAnsi="Times New Roman" w:cs="Times New Roman"/>
          <w:b/>
          <w:sz w:val="26"/>
          <w:szCs w:val="26"/>
        </w:rPr>
        <w:t>работы комиссии по соблюдению требований к служебному поведению муниципальных служащих, замещающих должности</w:t>
      </w:r>
    </w:p>
    <w:p w:rsidR="00C73751" w:rsidRPr="00C73751" w:rsidRDefault="00C73751" w:rsidP="00C73751">
      <w:pPr>
        <w:pStyle w:val="33"/>
        <w:shd w:val="clear" w:color="auto" w:fill="auto"/>
        <w:spacing w:before="0" w:line="240" w:lineRule="exact"/>
        <w:rPr>
          <w:rStyle w:val="34"/>
          <w:rFonts w:eastAsia="Calibri"/>
          <w:sz w:val="26"/>
          <w:szCs w:val="26"/>
        </w:rPr>
      </w:pPr>
      <w:r w:rsidRPr="00C73751">
        <w:rPr>
          <w:rFonts w:ascii="Times New Roman" w:hAnsi="Times New Roman" w:cs="Times New Roman"/>
          <w:b/>
          <w:sz w:val="26"/>
          <w:szCs w:val="26"/>
        </w:rPr>
        <w:t xml:space="preserve">муниципальной службы в </w:t>
      </w:r>
      <w:r w:rsidRPr="00C73751">
        <w:rPr>
          <w:rStyle w:val="34"/>
          <w:rFonts w:eastAsia="Calibri"/>
          <w:sz w:val="26"/>
          <w:szCs w:val="26"/>
        </w:rPr>
        <w:t xml:space="preserve">Администрации Солецкого </w:t>
      </w:r>
    </w:p>
    <w:p w:rsidR="00C73751" w:rsidRPr="00C73751" w:rsidRDefault="00C73751" w:rsidP="007A3E08">
      <w:pPr>
        <w:pStyle w:val="33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C73751">
        <w:rPr>
          <w:rStyle w:val="34"/>
          <w:rFonts w:eastAsia="Calibri"/>
          <w:sz w:val="26"/>
          <w:szCs w:val="26"/>
        </w:rPr>
        <w:t>муниципального округа</w:t>
      </w:r>
      <w:r w:rsidRPr="00C73751">
        <w:rPr>
          <w:rFonts w:ascii="Times New Roman" w:hAnsi="Times New Roman" w:cs="Times New Roman"/>
          <w:b/>
          <w:sz w:val="26"/>
          <w:szCs w:val="26"/>
        </w:rPr>
        <w:t>, и урегулированию конфликта интересов</w:t>
      </w:r>
    </w:p>
    <w:p w:rsidR="00C73751" w:rsidRPr="00C73751" w:rsidRDefault="00C73751" w:rsidP="00C73751">
      <w:pPr>
        <w:pStyle w:val="3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3751" w:rsidRPr="00C73751" w:rsidRDefault="00C73751" w:rsidP="00C73751">
      <w:pPr>
        <w:pStyle w:val="31"/>
        <w:shd w:val="clear" w:color="auto" w:fill="auto"/>
        <w:tabs>
          <w:tab w:val="left" w:pos="114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со статьей 14 Федерального закона от 2 марта 2007 года № 25-ФЗ «О муниципальной службе в Российской Федерации», Федеральным </w:t>
      </w:r>
      <w:hyperlink r:id="rId11" w:history="1">
        <w:r w:rsidRPr="00C737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коррупции», </w:t>
      </w:r>
      <w:r w:rsidRPr="00C73751">
        <w:rPr>
          <w:rFonts w:ascii="Times New Roman" w:hAnsi="Times New Roman" w:cs="Times New Roman"/>
          <w:sz w:val="26"/>
          <w:szCs w:val="26"/>
          <w:shd w:val="clear" w:color="auto" w:fill="FFFFFF"/>
        </w:rPr>
        <w:t>Указом Президента Российской Федерации </w:t>
      </w:r>
      <w:hyperlink r:id="rId12" w:tgtFrame="contents" w:history="1">
        <w:r w:rsidRPr="00C73751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 01.07.2010 № 821</w:t>
        </w:r>
      </w:hyperlink>
      <w:r w:rsidRPr="00C73751">
        <w:rPr>
          <w:rFonts w:ascii="Times New Roman" w:hAnsi="Times New Roman" w:cs="Times New Roman"/>
          <w:sz w:val="26"/>
          <w:szCs w:val="26"/>
          <w:shd w:val="clear" w:color="auto" w:fill="FFFFFF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 в целях обеспечения соблюдения требований</w:t>
      </w:r>
      <w:r w:rsidR="007A3E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37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служебному поведению муниципальных служащих, </w:t>
      </w:r>
      <w:r w:rsidRPr="00C73751">
        <w:rPr>
          <w:rFonts w:ascii="Times New Roman" w:hAnsi="Times New Roman" w:cs="Times New Roman"/>
          <w:sz w:val="26"/>
          <w:szCs w:val="26"/>
        </w:rPr>
        <w:t>замещающих должности муниципальной службы в Администрации Солецкого муниципального округа, и определяет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 (далее - комиссия).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Новгородской области, муниципальными правовыми актами Администрации муниципального округа, настоящим Порядком.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содействие: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 обеспечении соблюдения муниципальными служащими Администрации муниципального округа, ограничений и запретов, требований о предотвращении или урегулировании конфликта интересов, а также в обеспечении исполнения муниципальными служащими Администрации муниципального округа (далее муниципальные служащие),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 осуществлении в Администрации муниципального округа мер по предупреждению коррупции.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2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lastRenderedPageBreak/>
        <w:t>5. Комиссия образуется постановлением Администрации муниципального округа, которым утверждаются состав комиссии и порядок ее работы.</w:t>
      </w:r>
    </w:p>
    <w:p w:rsidR="00C73751" w:rsidRPr="00C73751" w:rsidRDefault="00850C36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Комиссия состоит из </w:t>
      </w:r>
      <w:r w:rsidR="00995B76">
        <w:rPr>
          <w:rFonts w:ascii="Times New Roman" w:hAnsi="Times New Roman" w:cs="Times New Roman"/>
          <w:sz w:val="26"/>
          <w:szCs w:val="26"/>
        </w:rPr>
        <w:t>девяти</w:t>
      </w:r>
      <w:bookmarkStart w:id="0" w:name="_GoBack"/>
      <w:bookmarkEnd w:id="0"/>
      <w:r w:rsidR="00C73751" w:rsidRPr="00C73751">
        <w:rPr>
          <w:rFonts w:ascii="Times New Roman" w:hAnsi="Times New Roman" w:cs="Times New Roman"/>
          <w:sz w:val="26"/>
          <w:szCs w:val="26"/>
        </w:rPr>
        <w:t xml:space="preserve"> человек (члены комиссии), в том числе председателя комиссии, его заместителя, секретаря и членов комиссии.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Все члены комиссии при принятии решений обладают равными правами.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98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</w:r>
      <w:r w:rsidR="00DC1C80">
        <w:rPr>
          <w:rFonts w:ascii="Times New Roman" w:hAnsi="Times New Roman" w:cs="Times New Roman"/>
          <w:sz w:val="26"/>
          <w:szCs w:val="26"/>
        </w:rPr>
        <w:t>управляющая делами</w:t>
      </w:r>
      <w:r w:rsidRPr="00C73751">
        <w:rPr>
          <w:rFonts w:ascii="Times New Roman" w:hAnsi="Times New Roman" w:cs="Times New Roman"/>
          <w:sz w:val="26"/>
          <w:szCs w:val="26"/>
        </w:rPr>
        <w:t xml:space="preserve"> муниципального округа (председатель комиссии), ведущий специалист</w:t>
      </w:r>
      <w:r w:rsidR="00DC1C80">
        <w:rPr>
          <w:rFonts w:ascii="Times New Roman" w:hAnsi="Times New Roman" w:cs="Times New Roman"/>
          <w:sz w:val="26"/>
          <w:szCs w:val="26"/>
        </w:rPr>
        <w:t xml:space="preserve"> </w:t>
      </w:r>
      <w:r w:rsidR="00DC1C80" w:rsidRPr="00DC1C80">
        <w:rPr>
          <w:rFonts w:ascii="Times New Roman" w:hAnsi="Times New Roman" w:cs="Times New Roman"/>
          <w:sz w:val="28"/>
          <w:szCs w:val="28"/>
        </w:rPr>
        <w:t>отдела по организационным вопросам и связям с общественностью</w:t>
      </w:r>
      <w:r w:rsidRPr="00C73751">
        <w:rPr>
          <w:rFonts w:ascii="Times New Roman" w:hAnsi="Times New Roman" w:cs="Times New Roman"/>
          <w:sz w:val="26"/>
          <w:szCs w:val="26"/>
        </w:rPr>
        <w:t xml:space="preserve"> управления делами Администрации муниципального округа (секретарь комиссии), </w:t>
      </w:r>
      <w:r w:rsidR="00DC1C80" w:rsidRPr="00DC1C80">
        <w:rPr>
          <w:rFonts w:ascii="Times New Roman" w:hAnsi="Times New Roman" w:cs="Times New Roman"/>
          <w:sz w:val="28"/>
          <w:szCs w:val="28"/>
        </w:rPr>
        <w:t>заместитель начальника административно-правового управления Администрации муниципального округа</w:t>
      </w:r>
      <w:r w:rsidR="00DC1C80" w:rsidRPr="00C73751">
        <w:rPr>
          <w:rFonts w:ascii="Times New Roman" w:hAnsi="Times New Roman" w:cs="Times New Roman"/>
          <w:sz w:val="26"/>
          <w:szCs w:val="26"/>
        </w:rPr>
        <w:t xml:space="preserve"> </w:t>
      </w:r>
      <w:r w:rsidRPr="00C73751">
        <w:rPr>
          <w:rFonts w:ascii="Times New Roman" w:hAnsi="Times New Roman" w:cs="Times New Roman"/>
          <w:sz w:val="26"/>
          <w:szCs w:val="26"/>
        </w:rPr>
        <w:t>Администрации муниципального округа, другие муниципальные служащие Администрации муниципального округа, определяемые Главой муниципального округа;</w:t>
      </w:r>
    </w:p>
    <w:p w:rsidR="00C73751" w:rsidRDefault="00C73751" w:rsidP="00C73751">
      <w:pPr>
        <w:pStyle w:val="31"/>
        <w:shd w:val="clear" w:color="auto" w:fill="auto"/>
        <w:tabs>
          <w:tab w:val="left" w:pos="155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 муниципальной службой, приглашаемые в качестве независимых экспертов, без указания персональных данных экспертов (включаются в с</w:t>
      </w:r>
      <w:r w:rsidR="00850C36">
        <w:rPr>
          <w:rFonts w:ascii="Times New Roman" w:hAnsi="Times New Roman" w:cs="Times New Roman"/>
          <w:sz w:val="26"/>
          <w:szCs w:val="26"/>
        </w:rPr>
        <w:t>остав комиссии по согласованию);</w:t>
      </w:r>
    </w:p>
    <w:p w:rsidR="00850C36" w:rsidRPr="00C73751" w:rsidRDefault="00850C36" w:rsidP="00C73751">
      <w:pPr>
        <w:pStyle w:val="31"/>
        <w:shd w:val="clear" w:color="auto" w:fill="auto"/>
        <w:tabs>
          <w:tab w:val="left" w:pos="155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85B62">
        <w:rPr>
          <w:rFonts w:ascii="Times New Roman" w:hAnsi="Times New Roman" w:cs="Times New Roman"/>
          <w:sz w:val="26"/>
          <w:szCs w:val="26"/>
        </w:rPr>
        <w:t>представитель отдела Администрации Губернатора Новгородской области по профилактике коррупционных и иных правонарушений (включается в состав комиссии по согласованию).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0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8. Глава муниципального округа может принять решение о включении в состав комиссии: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представителя общественного совета, образованного при Администрации муниципального округа;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4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представителя общественной организации ветеранов, созданной в Администрации муниципального округа;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4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представителя</w:t>
      </w:r>
      <w:r w:rsidRPr="00C73751">
        <w:rPr>
          <w:rStyle w:val="2"/>
          <w:rFonts w:eastAsia="Calibri"/>
          <w:sz w:val="26"/>
          <w:szCs w:val="26"/>
        </w:rPr>
        <w:t xml:space="preserve"> профсоюзной</w:t>
      </w:r>
      <w:r w:rsidRPr="00C73751">
        <w:rPr>
          <w:rFonts w:ascii="Times New Roman" w:hAnsi="Times New Roman" w:cs="Times New Roman"/>
          <w:sz w:val="26"/>
          <w:szCs w:val="26"/>
        </w:rPr>
        <w:t xml:space="preserve"> организации, действующей в установленном порядке в</w:t>
      </w:r>
      <w:r w:rsidRPr="00C73751">
        <w:rPr>
          <w:rStyle w:val="2"/>
          <w:rFonts w:eastAsia="Calibri"/>
          <w:sz w:val="26"/>
          <w:szCs w:val="26"/>
        </w:rPr>
        <w:t xml:space="preserve"> Администрации муниципального округа</w:t>
      </w:r>
      <w:r w:rsidRPr="00C73751">
        <w:rPr>
          <w:rFonts w:ascii="Times New Roman" w:hAnsi="Times New Roman" w:cs="Times New Roman"/>
          <w:sz w:val="26"/>
          <w:szCs w:val="26"/>
        </w:rPr>
        <w:t>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9. Число членов комиссии, не замещающих должности муниципальной службы в</w:t>
      </w:r>
      <w:r w:rsidRPr="00C73751">
        <w:rPr>
          <w:rStyle w:val="2"/>
          <w:rFonts w:eastAsia="Calibri"/>
          <w:sz w:val="26"/>
          <w:szCs w:val="26"/>
        </w:rPr>
        <w:t xml:space="preserve"> Администрации муниципального округа</w:t>
      </w:r>
      <w:r w:rsidRPr="00C73751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4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10. Состав комиссии</w:t>
      </w:r>
      <w:r w:rsidRPr="00C73751">
        <w:rPr>
          <w:rStyle w:val="2"/>
          <w:rFonts w:eastAsia="Calibri"/>
          <w:sz w:val="26"/>
          <w:szCs w:val="26"/>
        </w:rPr>
        <w:t xml:space="preserve"> формируется таким</w:t>
      </w:r>
      <w:r w:rsidRPr="00C73751">
        <w:rPr>
          <w:rFonts w:ascii="Times New Roman" w:hAnsi="Times New Roman" w:cs="Times New Roman"/>
          <w:sz w:val="26"/>
          <w:szCs w:val="26"/>
        </w:rPr>
        <w:t xml:space="preserve"> образом, чтобы исключить возможность возникновения</w:t>
      </w:r>
      <w:r w:rsidRPr="00C73751">
        <w:rPr>
          <w:rStyle w:val="2"/>
          <w:rFonts w:eastAsia="Calibri"/>
          <w:sz w:val="26"/>
          <w:szCs w:val="26"/>
        </w:rPr>
        <w:t xml:space="preserve"> конфликта</w:t>
      </w:r>
      <w:r w:rsidRPr="00C73751">
        <w:rPr>
          <w:rFonts w:ascii="Times New Roman" w:hAnsi="Times New Roman" w:cs="Times New Roman"/>
          <w:sz w:val="26"/>
          <w:szCs w:val="26"/>
        </w:rPr>
        <w:t xml:space="preserve"> интересов, который мог бы повлиять на принимаемые комиссией</w:t>
      </w:r>
      <w:r w:rsidRPr="00C73751">
        <w:rPr>
          <w:rStyle w:val="2"/>
          <w:rFonts w:eastAsia="Calibri"/>
          <w:sz w:val="26"/>
          <w:szCs w:val="26"/>
        </w:rPr>
        <w:t xml:space="preserve"> решения.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0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11. В заседаниях комиссии</w:t>
      </w:r>
      <w:r w:rsidRPr="00C73751">
        <w:rPr>
          <w:rStyle w:val="2"/>
          <w:rFonts w:eastAsia="Calibri"/>
          <w:sz w:val="26"/>
          <w:szCs w:val="26"/>
        </w:rPr>
        <w:t xml:space="preserve"> с</w:t>
      </w:r>
      <w:r w:rsidRPr="00C73751">
        <w:rPr>
          <w:rFonts w:ascii="Times New Roman" w:hAnsi="Times New Roman" w:cs="Times New Roman"/>
          <w:sz w:val="26"/>
          <w:szCs w:val="26"/>
        </w:rPr>
        <w:t xml:space="preserve"> правом совещательного голоса участвуют: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0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при рассмотрении вопроса, касающегося муниципального служащего: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непосредственный</w:t>
      </w:r>
      <w:r w:rsidRPr="00C73751">
        <w:rPr>
          <w:rStyle w:val="2"/>
          <w:rFonts w:eastAsia="Calibri"/>
          <w:sz w:val="26"/>
          <w:szCs w:val="26"/>
        </w:rPr>
        <w:t xml:space="preserve"> руководитель</w:t>
      </w:r>
      <w:r w:rsidRPr="00C73751">
        <w:rPr>
          <w:rFonts w:ascii="Times New Roman" w:hAnsi="Times New Roman" w:cs="Times New Roman"/>
          <w:sz w:val="26"/>
          <w:szCs w:val="26"/>
        </w:rPr>
        <w:t xml:space="preserve"> муниципального служащего, в отношении</w:t>
      </w:r>
      <w:r w:rsidRPr="00C73751">
        <w:rPr>
          <w:rStyle w:val="2"/>
          <w:rFonts w:eastAsia="Calibri"/>
          <w:sz w:val="26"/>
          <w:szCs w:val="26"/>
        </w:rPr>
        <w:t xml:space="preserve"> которого комиссией</w:t>
      </w:r>
      <w:r w:rsidRPr="00C73751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</w:t>
      </w:r>
      <w:r w:rsidRPr="00C73751">
        <w:rPr>
          <w:rStyle w:val="2"/>
          <w:rFonts w:eastAsia="Calibri"/>
          <w:sz w:val="26"/>
          <w:szCs w:val="26"/>
        </w:rPr>
        <w:t xml:space="preserve"> к служебному</w:t>
      </w:r>
      <w:r w:rsidRPr="00C73751">
        <w:rPr>
          <w:rFonts w:ascii="Times New Roman" w:hAnsi="Times New Roman" w:cs="Times New Roman"/>
          <w:sz w:val="26"/>
          <w:szCs w:val="26"/>
        </w:rPr>
        <w:t xml:space="preserve"> поведению и (или) требований об урегулировании конфликта</w:t>
      </w:r>
      <w:r w:rsidRPr="00C73751">
        <w:rPr>
          <w:rStyle w:val="2"/>
          <w:rFonts w:eastAsia="Calibri"/>
          <w:sz w:val="26"/>
          <w:szCs w:val="26"/>
        </w:rPr>
        <w:t xml:space="preserve"> </w:t>
      </w:r>
      <w:r w:rsidRPr="00C73751">
        <w:rPr>
          <w:rStyle w:val="2"/>
          <w:rFonts w:eastAsia="Calibri"/>
          <w:sz w:val="26"/>
          <w:szCs w:val="26"/>
        </w:rPr>
        <w:lastRenderedPageBreak/>
        <w:t>интересов, и</w:t>
      </w:r>
      <w:r w:rsidRPr="00C73751">
        <w:rPr>
          <w:rFonts w:ascii="Times New Roman" w:hAnsi="Times New Roman" w:cs="Times New Roman"/>
          <w:sz w:val="26"/>
          <w:szCs w:val="26"/>
        </w:rPr>
        <w:t xml:space="preserve"> определяемые председателем комиссии два муниципальных служащих, замещающих в Администрации муниципального округа</w:t>
      </w:r>
      <w:r w:rsidRPr="00C73751">
        <w:rPr>
          <w:rStyle w:val="2"/>
          <w:rFonts w:eastAsia="Calibri"/>
          <w:sz w:val="26"/>
          <w:szCs w:val="26"/>
        </w:rPr>
        <w:t xml:space="preserve"> должности</w:t>
      </w:r>
      <w:r w:rsidRPr="00C73751">
        <w:rPr>
          <w:rFonts w:ascii="Times New Roman" w:hAnsi="Times New Roman" w:cs="Times New Roman"/>
          <w:sz w:val="26"/>
          <w:szCs w:val="26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73751" w:rsidRPr="00044688" w:rsidRDefault="00C73751" w:rsidP="00044688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другие муниципальные служащие, замещающие должности муниципальной службы в Администрации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и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</w:t>
      </w:r>
      <w:r w:rsidR="00044688">
        <w:rPr>
          <w:rFonts w:ascii="Times New Roman" w:hAnsi="Times New Roman" w:cs="Times New Roman"/>
          <w:sz w:val="26"/>
          <w:szCs w:val="26"/>
        </w:rPr>
        <w:t>прос, или любого члена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6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округа, недопустимо.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54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14. Основаниями для проведения заседания комиссии являются:</w:t>
      </w:r>
    </w:p>
    <w:p w:rsidR="00C73751" w:rsidRPr="00C73751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t>а)</w:t>
      </w:r>
      <w:r w:rsidRPr="00C73751">
        <w:rPr>
          <w:sz w:val="26"/>
          <w:szCs w:val="26"/>
        </w:rPr>
        <w:tab/>
        <w:t>представление Главой муниципального округа, представителем нанимателя (работодателем) в соответствии с действующим законодательством материалов проверки, свидетельствующих:</w:t>
      </w:r>
    </w:p>
    <w:p w:rsidR="00C73751" w:rsidRPr="00BF6DF7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BF6DF7">
        <w:rPr>
          <w:sz w:val="26"/>
          <w:szCs w:val="26"/>
        </w:rPr>
        <w:t>- о предст</w:t>
      </w:r>
      <w:r w:rsidR="00044688" w:rsidRPr="00BF6DF7">
        <w:rPr>
          <w:sz w:val="26"/>
          <w:szCs w:val="26"/>
        </w:rPr>
        <w:t xml:space="preserve">авлении муниципальным служащим </w:t>
      </w:r>
      <w:r w:rsidRPr="00BF6DF7">
        <w:rPr>
          <w:sz w:val="26"/>
          <w:szCs w:val="26"/>
        </w:rPr>
        <w:t>недостоверных или неполных сведений о доходах, расходах, об имуществе и обязательствах имущественного характера;</w:t>
      </w:r>
    </w:p>
    <w:p w:rsidR="00C73751" w:rsidRPr="00BF6DF7" w:rsidRDefault="00C73751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BF6DF7">
        <w:rPr>
          <w:sz w:val="26"/>
          <w:szCs w:val="26"/>
        </w:rPr>
        <w:t>- о несоб</w:t>
      </w:r>
      <w:r w:rsidR="00044688" w:rsidRPr="00BF6DF7">
        <w:rPr>
          <w:sz w:val="26"/>
          <w:szCs w:val="26"/>
        </w:rPr>
        <w:t xml:space="preserve">людении муниципальным служащим </w:t>
      </w:r>
      <w:r w:rsidRPr="00BF6DF7">
        <w:rPr>
          <w:sz w:val="26"/>
          <w:szCs w:val="26"/>
        </w:rPr>
        <w:t>требований к служебному поведению и (или) требований об урегулировании конфликта интересов;</w:t>
      </w:r>
    </w:p>
    <w:p w:rsidR="00836FD2" w:rsidRPr="00BF6DF7" w:rsidRDefault="00836FD2" w:rsidP="00C73751">
      <w:pPr>
        <w:pStyle w:val="consplusnormal0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6"/>
          <w:szCs w:val="26"/>
        </w:rPr>
      </w:pPr>
      <w:r w:rsidRPr="00BF6DF7">
        <w:rPr>
          <w:sz w:val="26"/>
          <w:szCs w:val="26"/>
        </w:rPr>
        <w:t xml:space="preserve">- о </w:t>
      </w:r>
      <w:r w:rsidRPr="00BF6DF7">
        <w:rPr>
          <w:color w:val="000000"/>
          <w:sz w:val="26"/>
          <w:szCs w:val="26"/>
        </w:rPr>
        <w:t>несоблюдении кодекса этики и служебного поведения муниципальных служащих;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поступившее в управление делами Администрации муниципального округа в установленном порядке: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Par92"/>
      <w:bookmarkEnd w:id="1"/>
      <w:r w:rsidRPr="00C73751">
        <w:rPr>
          <w:rFonts w:ascii="Times New Roman" w:hAnsi="Times New Roman" w:cs="Times New Roman"/>
          <w:sz w:val="26"/>
          <w:szCs w:val="26"/>
        </w:rPr>
        <w:t xml:space="preserve">- письменное обращение гражданина, замещавшего в Администрации муниципального округа должность муниципальной службы, включенную в перечень должностей, при увольнении с которых гражданин должен соблюдать ограничения при заключении трудового договора, утвержденный нормативным правовым актом Администрации муниципального округа, о даче согласия на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одного месяца стоимостью более 100,0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- заявление мун</w:t>
      </w:r>
      <w:r w:rsidR="00044688">
        <w:rPr>
          <w:rFonts w:ascii="Times New Roman" w:hAnsi="Times New Roman" w:cs="Times New Roman"/>
          <w:sz w:val="26"/>
          <w:szCs w:val="26"/>
        </w:rPr>
        <w:t xml:space="preserve">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- уведомление муниципального с</w:t>
      </w:r>
      <w:r w:rsidR="00044688">
        <w:rPr>
          <w:rFonts w:ascii="Times New Roman" w:hAnsi="Times New Roman" w:cs="Times New Roman"/>
          <w:sz w:val="26"/>
          <w:szCs w:val="26"/>
        </w:rPr>
        <w:t xml:space="preserve">лужащего </w:t>
      </w:r>
      <w:r w:rsidRPr="00C73751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2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представление Главы муниципального округа или любого члена комиссии, касающееся обеспечения соблюдения муниципальным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муниципального округа мер по предупреждению коррупции;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г)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№ 230-Ф3);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9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д)</w:t>
      </w:r>
      <w:r w:rsidRPr="00C73751">
        <w:rPr>
          <w:rFonts w:ascii="Times New Roman" w:hAnsi="Times New Roman" w:cs="Times New Roman"/>
          <w:sz w:val="26"/>
          <w:szCs w:val="26"/>
        </w:rPr>
        <w:tab/>
        <w:t xml:space="preserve">письменная информация работодателя, поступившая в порядке, предусмотренном Постановлением Правительства Российской Федерации от 21 января 2015 года № 29 «Об утверждении </w:t>
      </w:r>
      <w:hyperlink w:anchor="Par31" w:history="1">
        <w:r w:rsidRPr="00C73751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е)</w:t>
      </w:r>
      <w:r w:rsidRPr="00C73751">
        <w:rPr>
          <w:rFonts w:ascii="Times New Roman" w:hAnsi="Times New Roman" w:cs="Times New Roman"/>
          <w:sz w:val="26"/>
          <w:szCs w:val="26"/>
        </w:rPr>
        <w:tab/>
        <w:t>непоступление письменной информации от работодателя в течение 10 дней с даты заключения трудового договора или гражданско-правового договора стоимостью более 100,0 тыс. рублей в месяц с гражданином, замещавшим должности муниципальной службы,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ж)</w:t>
      </w:r>
      <w:r w:rsidRPr="00C73751">
        <w:rPr>
          <w:rFonts w:ascii="Times New Roman" w:hAnsi="Times New Roman" w:cs="Times New Roman"/>
          <w:sz w:val="26"/>
          <w:szCs w:val="26"/>
        </w:rPr>
        <w:tab/>
        <w:t xml:space="preserve">письменное сообщение, представленное правоохранительными органами, иными государственными органами, органами местного самоуправления, их должностными лицами, организациями и гражданами о несоблюдении гражданами и работодателями, указанными в </w:t>
      </w:r>
      <w:hyperlink r:id="rId13" w:history="1">
        <w:r w:rsidRPr="00C73751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Положения о проверке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ограничений, предусмотренных </w:t>
      </w:r>
      <w:hyperlink r:id="rId14" w:history="1">
        <w:r w:rsidRPr="00C73751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коррупции»;</w:t>
      </w:r>
    </w:p>
    <w:p w:rsidR="00C73751" w:rsidRDefault="00C73751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з) поступившее в соответствии с </w:t>
      </w:r>
      <w:hyperlink r:id="rId15" w:history="1">
        <w:r w:rsidRPr="00C73751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 и </w:t>
      </w:r>
      <w:hyperlink r:id="rId16" w:history="1">
        <w:r w:rsidRPr="00C73751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C73751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 функциимуниципального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443095">
        <w:rPr>
          <w:rFonts w:ascii="Times New Roman" w:hAnsi="Times New Roman" w:cs="Times New Roman"/>
          <w:sz w:val="26"/>
          <w:szCs w:val="26"/>
        </w:rPr>
        <w:t>ции комиссией не рассматривался;</w:t>
      </w:r>
    </w:p>
    <w:p w:rsidR="00443095" w:rsidRPr="00443095" w:rsidRDefault="00443095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4430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5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2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16. Обращение, указанное в абзаце втором подпункта «б» пункта 14 настоящего Порядка, подается гражданином, замещавшим должность муниципальной службы в Администрации муниципального округа, в управление делами Администрации муниципального округа.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срок его действия, сумма оплаты за выполнение (оказание) по договору работ (услуг).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Рассмотрение обращения осуществляется управлением делами Администрации муниципального округа,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17. Обращение, указанное в абзаце втором подпункта «б» пункта 14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17.1. Уведомление, указанное в четвертом абзаце подпункта «б» пункта 14 настоящего Порядка, рассматривается управлением делами Администрации муниципального округа, которое осуществляет подготовку мотивированного заключения по результатам рассмотрения уведомления.</w:t>
      </w:r>
    </w:p>
    <w:p w:rsidR="008D3C05" w:rsidRPr="008D3C05" w:rsidRDefault="00C73751" w:rsidP="008D3C0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3751">
        <w:rPr>
          <w:sz w:val="26"/>
          <w:szCs w:val="26"/>
        </w:rPr>
        <w:t xml:space="preserve">17.2. </w:t>
      </w:r>
      <w:r w:rsidR="008D3C05" w:rsidRPr="008D3C05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третьем подпункта «б» пункта 14 настоящего Положения, или уведомления, указанного в подпункте «з» пункта 14 настоящего Порядка, должностные лица управления делами Администрации муниципального округа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округа может направлять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8D3C05" w:rsidRDefault="008D3C05" w:rsidP="008D3C05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C1EA8">
        <w:rPr>
          <w:rFonts w:ascii="Times New Roman" w:hAnsi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В случае непоступления ответов на запросы указанный срок может быть продлен Главой муниципального округа, но не более чем </w:t>
      </w:r>
      <w:r w:rsidRPr="008D3C05">
        <w:rPr>
          <w:rFonts w:ascii="Times New Roman" w:hAnsi="Times New Roman" w:cs="Times New Roman"/>
          <w:sz w:val="28"/>
          <w:szCs w:val="28"/>
        </w:rPr>
        <w:t>на 30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751" w:rsidRPr="008D3C05" w:rsidRDefault="00C73751" w:rsidP="008D3C05">
      <w:pPr>
        <w:pStyle w:val="31"/>
        <w:shd w:val="clear" w:color="auto" w:fill="auto"/>
        <w:tabs>
          <w:tab w:val="left" w:pos="123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D3C05">
        <w:rPr>
          <w:rFonts w:ascii="Times New Roman" w:hAnsi="Times New Roman" w:cs="Times New Roman"/>
          <w:sz w:val="26"/>
          <w:szCs w:val="26"/>
        </w:rPr>
        <w:t>17.3.</w:t>
      </w:r>
      <w:r w:rsidRPr="00C73751">
        <w:rPr>
          <w:sz w:val="26"/>
          <w:szCs w:val="26"/>
        </w:rPr>
        <w:t xml:space="preserve"> </w:t>
      </w:r>
      <w:r w:rsidRPr="008D3C05">
        <w:rPr>
          <w:rFonts w:ascii="Times New Roman" w:hAnsi="Times New Roman" w:cs="Times New Roman"/>
          <w:sz w:val="26"/>
          <w:szCs w:val="26"/>
        </w:rPr>
        <w:t xml:space="preserve">Мотивированные заключения, предусмотренные </w:t>
      </w:r>
      <w:hyperlink r:id="rId17" w:history="1">
        <w:r w:rsidRPr="008D3C05">
          <w:rPr>
            <w:rFonts w:ascii="Times New Roman" w:hAnsi="Times New Roman" w:cs="Times New Roman"/>
            <w:sz w:val="26"/>
            <w:szCs w:val="26"/>
          </w:rPr>
          <w:t>пунктами 17.1</w:t>
        </w:r>
      </w:hyperlink>
      <w:r w:rsidRPr="008D3C05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8D3C05">
          <w:rPr>
            <w:rFonts w:ascii="Times New Roman" w:hAnsi="Times New Roman" w:cs="Times New Roman"/>
            <w:sz w:val="26"/>
            <w:szCs w:val="26"/>
          </w:rPr>
          <w:t>17.</w:t>
        </w:r>
      </w:hyperlink>
      <w:r w:rsidRPr="008D3C05">
        <w:rPr>
          <w:rFonts w:ascii="Times New Roman" w:hAnsi="Times New Roman" w:cs="Times New Roman"/>
          <w:sz w:val="26"/>
          <w:szCs w:val="26"/>
        </w:rPr>
        <w:t>2 должны содержать:</w:t>
      </w:r>
    </w:p>
    <w:p w:rsidR="00C73751" w:rsidRPr="00C73751" w:rsidRDefault="00C73751" w:rsidP="00C73751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t xml:space="preserve">а) информацию, изложенную в обращениях или уведомлениях, указанных в третьем </w:t>
      </w:r>
      <w:hyperlink r:id="rId19" w:history="1">
        <w:r w:rsidRPr="00C73751">
          <w:rPr>
            <w:sz w:val="26"/>
            <w:szCs w:val="26"/>
          </w:rPr>
          <w:t xml:space="preserve">абзаце </w:t>
        </w:r>
      </w:hyperlink>
      <w:hyperlink r:id="rId20" w:history="1">
        <w:r w:rsidRPr="00C73751">
          <w:rPr>
            <w:sz w:val="26"/>
            <w:szCs w:val="26"/>
          </w:rPr>
          <w:t xml:space="preserve"> подпункта «б</w:t>
        </w:r>
      </w:hyperlink>
      <w:r w:rsidRPr="00C73751">
        <w:rPr>
          <w:sz w:val="26"/>
          <w:szCs w:val="26"/>
        </w:rPr>
        <w:t xml:space="preserve">» и </w:t>
      </w:r>
      <w:hyperlink r:id="rId21" w:history="1">
        <w:r w:rsidRPr="00C73751">
          <w:rPr>
            <w:sz w:val="26"/>
            <w:szCs w:val="26"/>
          </w:rPr>
          <w:t>подпункте «з» пункта 1</w:t>
        </w:r>
      </w:hyperlink>
      <w:r w:rsidRPr="00C73751">
        <w:rPr>
          <w:sz w:val="26"/>
          <w:szCs w:val="26"/>
        </w:rPr>
        <w:t>4 Порядка;</w:t>
      </w:r>
    </w:p>
    <w:p w:rsidR="00C73751" w:rsidRPr="00C73751" w:rsidRDefault="00C73751" w:rsidP="00C73751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3751" w:rsidRPr="00C73751" w:rsidRDefault="00C73751" w:rsidP="00C73751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C73751">
        <w:rPr>
          <w:sz w:val="26"/>
          <w:szCs w:val="26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третьем </w:t>
      </w:r>
      <w:hyperlink r:id="rId22" w:history="1">
        <w:r w:rsidRPr="00C73751">
          <w:rPr>
            <w:sz w:val="26"/>
            <w:szCs w:val="26"/>
          </w:rPr>
          <w:t xml:space="preserve">абзаце </w:t>
        </w:r>
      </w:hyperlink>
      <w:hyperlink r:id="rId23" w:history="1">
        <w:r w:rsidRPr="00C73751">
          <w:rPr>
            <w:sz w:val="26"/>
            <w:szCs w:val="26"/>
          </w:rPr>
          <w:t xml:space="preserve"> подпункта «б»</w:t>
        </w:r>
      </w:hyperlink>
      <w:r w:rsidRPr="00C73751">
        <w:rPr>
          <w:sz w:val="26"/>
          <w:szCs w:val="26"/>
        </w:rPr>
        <w:t xml:space="preserve"> и </w:t>
      </w:r>
      <w:hyperlink r:id="rId24" w:history="1">
        <w:r w:rsidRPr="00C73751">
          <w:rPr>
            <w:sz w:val="26"/>
            <w:szCs w:val="26"/>
          </w:rPr>
          <w:t>подпункте «з» пункта 1</w:t>
        </w:r>
      </w:hyperlink>
      <w:r w:rsidRPr="00C73751">
        <w:rPr>
          <w:sz w:val="26"/>
          <w:szCs w:val="26"/>
        </w:rPr>
        <w:t>4 Порядка, а также рекомендации для принятия решения.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6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18. Уведомление, указанное в подпункте «з» пункта 14 настоящего Порядка, рассматривается управлением делами Администрации муниципального округа,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округа, требований статьи 12 Федерального закона от 25 декабря 2008 года № 273-ФЗ «О противодействии коррупции». 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4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Порядка;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организует ознаком</w:t>
      </w:r>
      <w:r w:rsidR="00044688">
        <w:rPr>
          <w:rFonts w:ascii="Times New Roman" w:hAnsi="Times New Roman" w:cs="Times New Roman"/>
          <w:sz w:val="26"/>
          <w:szCs w:val="26"/>
        </w:rPr>
        <w:t xml:space="preserve">ление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округа, и с результатами ее проверки;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рассматривает ходатайства о приглашении на заседание комисси</w:t>
      </w:r>
      <w:r w:rsidR="00F31960">
        <w:rPr>
          <w:rFonts w:ascii="Times New Roman" w:hAnsi="Times New Roman" w:cs="Times New Roman"/>
          <w:sz w:val="26"/>
          <w:szCs w:val="26"/>
        </w:rPr>
        <w:t xml:space="preserve">и лиц, указанных в абзацах 4 </w:t>
      </w:r>
      <w:r w:rsidRPr="00C73751">
        <w:rPr>
          <w:rFonts w:ascii="Times New Roman" w:hAnsi="Times New Roman" w:cs="Times New Roman"/>
          <w:sz w:val="26"/>
          <w:szCs w:val="26"/>
        </w:rPr>
        <w:t xml:space="preserve"> пункта 11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20. Заседание комиссии по рассмотрению заявлений, указанных в абзацах третьем и четвертом подпункта «б» пункта 14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4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21. Уведомление, указанное в подпункте «з» пункта 14 настоящего Порядка, рассматривается на очередном (плановом) заседании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22. Рассмотрение вопросов, указанных в подпунктах «д», «е», «ж» пункта 14 настоящего Порядка, осуществляется в порядке, определенном нормативным правовым актом Администрации муниципального округа с учетом настоящего Порядка.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23. Заседание комиссии проводится, как правило, в присутствии муниципального сл</w:t>
      </w:r>
      <w:r w:rsidR="00F31960">
        <w:rPr>
          <w:rFonts w:ascii="Times New Roman" w:hAnsi="Times New Roman" w:cs="Times New Roman"/>
          <w:sz w:val="26"/>
          <w:szCs w:val="26"/>
        </w:rPr>
        <w:t xml:space="preserve">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округа. О намерении лично присутствовать на заседании к</w:t>
      </w:r>
      <w:r w:rsidR="00F31960">
        <w:rPr>
          <w:rFonts w:ascii="Times New Roman" w:hAnsi="Times New Roman" w:cs="Times New Roman"/>
          <w:sz w:val="26"/>
          <w:szCs w:val="26"/>
        </w:rPr>
        <w:t xml:space="preserve">омиссии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или гражданин указывает в обращении, заявлении или уведомлении, представляемых в соответствии с подпунктом "б" пункта 14 настоящего Порядка.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lastRenderedPageBreak/>
        <w:t>23.1. Заседания комиссии могут проводиться в отсут</w:t>
      </w:r>
      <w:r w:rsidR="00F31960">
        <w:rPr>
          <w:rFonts w:ascii="Times New Roman" w:hAnsi="Times New Roman"/>
          <w:sz w:val="26"/>
          <w:szCs w:val="26"/>
        </w:rPr>
        <w:t xml:space="preserve">ствие муниципального служащего </w:t>
      </w:r>
      <w:r w:rsidRPr="00C73751">
        <w:rPr>
          <w:rFonts w:ascii="Times New Roman" w:hAnsi="Times New Roman"/>
          <w:sz w:val="26"/>
          <w:szCs w:val="26"/>
        </w:rPr>
        <w:t>или гражданина в случае: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а) если в обращении, заявлении или уведомлении, предусмотренных подпунктом «б» пункта 14 настоящего Порядка, не содержится указания о наме</w:t>
      </w:r>
      <w:r w:rsidR="00F31960">
        <w:rPr>
          <w:rFonts w:ascii="Times New Roman" w:hAnsi="Times New Roman"/>
          <w:sz w:val="26"/>
          <w:szCs w:val="26"/>
        </w:rPr>
        <w:t xml:space="preserve">рении муниципального служащего </w:t>
      </w:r>
      <w:r w:rsidRPr="00C73751">
        <w:rPr>
          <w:rFonts w:ascii="Times New Roman" w:hAnsi="Times New Roman"/>
          <w:sz w:val="26"/>
          <w:szCs w:val="26"/>
        </w:rPr>
        <w:t>или гражданина лично присутствовать на заседании комиссии;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 </w:t>
      </w:r>
      <w:r w:rsidR="00F31960">
        <w:rPr>
          <w:rFonts w:ascii="Times New Roman" w:hAnsi="Times New Roman" w:cs="Times New Roman"/>
          <w:sz w:val="26"/>
          <w:szCs w:val="26"/>
        </w:rPr>
        <w:t xml:space="preserve">б) если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24. 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8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25. На заседании комиссии заслушиваются пояснения муниципального с</w:t>
      </w:r>
      <w:r w:rsidR="00F31960">
        <w:rPr>
          <w:rFonts w:ascii="Times New Roman" w:hAnsi="Times New Roman" w:cs="Times New Roman"/>
          <w:sz w:val="26"/>
          <w:szCs w:val="26"/>
        </w:rPr>
        <w:t xml:space="preserve">лужащего </w:t>
      </w:r>
      <w:r w:rsidRPr="00C73751">
        <w:rPr>
          <w:rFonts w:ascii="Times New Roman" w:hAnsi="Times New Roman" w:cs="Times New Roman"/>
          <w:sz w:val="26"/>
          <w:szCs w:val="26"/>
        </w:rPr>
        <w:t>или гражданина, замещающего должность муниципальной службы в Администрации муниципального округа,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0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6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27. По итогам рассмотрения вопроса, указанного в абзаце втором подпункта «а»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установить, что сведения, представленные муниципальным служащим,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9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установить, что сведения, предста</w:t>
      </w:r>
      <w:r w:rsidR="00322A94">
        <w:rPr>
          <w:rFonts w:ascii="Times New Roman" w:hAnsi="Times New Roman" w:cs="Times New Roman"/>
          <w:sz w:val="26"/>
          <w:szCs w:val="26"/>
        </w:rPr>
        <w:t xml:space="preserve">вленные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примен</w:t>
      </w:r>
      <w:r w:rsidR="00F3196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28. По итогам рассмотрения вопроса, указанного в абзаце третьем подпункта «а»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</w:t>
      </w:r>
      <w:r w:rsidR="00F31960">
        <w:rPr>
          <w:rFonts w:ascii="Times New Roman" w:hAnsi="Times New Roman" w:cs="Times New Roman"/>
          <w:sz w:val="26"/>
          <w:szCs w:val="26"/>
        </w:rPr>
        <w:t xml:space="preserve">ть, что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соблюдал требования к служебному поведению и (или) требования об урегулировании конфликта интересов;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4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ить, что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</w:t>
      </w:r>
      <w:r w:rsidR="00DC1C80">
        <w:rPr>
          <w:rFonts w:ascii="Times New Roman" w:hAnsi="Times New Roman" w:cs="Times New Roman"/>
          <w:sz w:val="26"/>
          <w:szCs w:val="26"/>
        </w:rPr>
        <w:t xml:space="preserve">азать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 xml:space="preserve">на недопустимость нарушения требований к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служебному поведению и (или) требований об урегулировании конфликта интересов либо примен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7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29. По итогам рассмотрения вопроса, указанного в абзаце втором подпункта «б»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5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его должностные (служебные) обязанности;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30. По итогам рассмотрения вопроса, указанного в абзаце третьем подпункта «б»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1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причина непредст</w:t>
      </w:r>
      <w:r w:rsidR="00DC1C80">
        <w:rPr>
          <w:rFonts w:ascii="Times New Roman" w:hAnsi="Times New Roman" w:cs="Times New Roman"/>
          <w:sz w:val="26"/>
          <w:szCs w:val="26"/>
        </w:rPr>
        <w:t xml:space="preserve">авления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причина непредст</w:t>
      </w:r>
      <w:r w:rsidR="00DC1C80">
        <w:rPr>
          <w:rFonts w:ascii="Times New Roman" w:hAnsi="Times New Roman" w:cs="Times New Roman"/>
          <w:sz w:val="26"/>
          <w:szCs w:val="26"/>
        </w:rPr>
        <w:t xml:space="preserve">авления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</w:t>
      </w:r>
      <w:r w:rsidR="00DC1C80">
        <w:rPr>
          <w:rFonts w:ascii="Times New Roman" w:hAnsi="Times New Roman" w:cs="Times New Roman"/>
          <w:sz w:val="26"/>
          <w:szCs w:val="26"/>
        </w:rPr>
        <w:t xml:space="preserve">ндует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принять меры по представлению указанных сведений;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причина непредст</w:t>
      </w:r>
      <w:r w:rsidR="00DC1C80">
        <w:rPr>
          <w:rFonts w:ascii="Times New Roman" w:hAnsi="Times New Roman" w:cs="Times New Roman"/>
          <w:sz w:val="26"/>
          <w:szCs w:val="26"/>
        </w:rPr>
        <w:t xml:space="preserve">авления муниципальным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30.1. По итогам рассмотрения вопроса, указанного в абзаце четвертом подпункта «б»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73751" w:rsidRPr="00C73751" w:rsidRDefault="00C73751" w:rsidP="00C73751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73751">
        <w:rPr>
          <w:rFonts w:ascii="Times New Roman" w:hAnsi="Times New Roman"/>
          <w:sz w:val="26"/>
          <w:szCs w:val="26"/>
        </w:rPr>
        <w:t>б) признать, что при исп</w:t>
      </w:r>
      <w:r w:rsidR="00DC1C80">
        <w:rPr>
          <w:rFonts w:ascii="Times New Roman" w:hAnsi="Times New Roman"/>
          <w:sz w:val="26"/>
          <w:szCs w:val="26"/>
        </w:rPr>
        <w:t xml:space="preserve">олнении муниципальным служащим </w:t>
      </w:r>
      <w:r w:rsidRPr="00C73751">
        <w:rPr>
          <w:rFonts w:ascii="Times New Roman" w:hAnsi="Times New Roman"/>
          <w:sz w:val="26"/>
          <w:szCs w:val="26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</w:t>
      </w:r>
      <w:r w:rsidR="00DC1C80">
        <w:rPr>
          <w:rFonts w:ascii="Times New Roman" w:hAnsi="Times New Roman"/>
          <w:sz w:val="26"/>
          <w:szCs w:val="26"/>
        </w:rPr>
        <w:t xml:space="preserve">ужащему </w:t>
      </w:r>
      <w:r w:rsidRPr="00C73751">
        <w:rPr>
          <w:rFonts w:ascii="Times New Roman" w:hAnsi="Times New Roman"/>
          <w:sz w:val="26"/>
          <w:szCs w:val="26"/>
        </w:rPr>
        <w:t>и (или) Главе муниципального округа принять меры по урегулированию конфликта интересов или по недопущению его возникновения;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lastRenderedPageBreak/>
        <w:t>в) призна</w:t>
      </w:r>
      <w:r w:rsidR="00DC1C80">
        <w:rPr>
          <w:rFonts w:ascii="Times New Roman" w:hAnsi="Times New Roman" w:cs="Times New Roman"/>
          <w:sz w:val="26"/>
          <w:szCs w:val="26"/>
        </w:rPr>
        <w:t xml:space="preserve">ть, что муниципальный служащий </w:t>
      </w:r>
      <w:r w:rsidRPr="00C73751">
        <w:rPr>
          <w:rFonts w:ascii="Times New Roman" w:hAnsi="Times New Roman" w:cs="Times New Roman"/>
          <w:sz w:val="26"/>
          <w:szCs w:val="26"/>
        </w:rPr>
        <w:t>не соблюдал требования об урегулировании конфликта интересов. В этом случае комиссия рекомендует Главе муниципального округа примен</w:t>
      </w:r>
      <w:r w:rsidR="00DC1C80">
        <w:rPr>
          <w:rFonts w:ascii="Times New Roman" w:hAnsi="Times New Roman" w:cs="Times New Roman"/>
          <w:sz w:val="26"/>
          <w:szCs w:val="26"/>
        </w:rPr>
        <w:t xml:space="preserve">ить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2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31. По итогам рассмотрения вопроса, указанного в подпункте «г» пункта 14 настоящего Порядка, комиссия принимает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3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5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признать, что сведения, представленные муниципальным служащим в соответствии с частью 1 статьи 3 Федерального закона № 230-ФЗ,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3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32. По итогам рассмотрения вопросов, указанных в подпунктах «а», «б», «г» и «з» пункта 14 настоящего Порядка, при наличии к тому оснований комиссия может принять иное решение, чем это предусмотрено пунктами 27-31 настоящего Порядка. Основания и мотивы принятия такого решения должны быть отражены в протоколе заседания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6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33. По итогам рассмотрения вопроса, предусмотренного подпунктом «в» пункта 14 настоящего Порядка, комиссия принимает соответствующее решение.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34. По итогам рассмотрения вопроса, указанного в подпункте «з» пункта 14 настоящего Порядка, комиссия принимает в отношении гражданина, замещавшего должность муниципальной службы в Администрации муниципального округа, одно из следующих решений: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1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73751" w:rsidRDefault="00C73751" w:rsidP="00443095">
      <w:pPr>
        <w:pStyle w:val="31"/>
        <w:shd w:val="clear" w:color="auto" w:fill="auto"/>
        <w:tabs>
          <w:tab w:val="left" w:pos="11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273-Ф3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43095" w:rsidRPr="00443095" w:rsidRDefault="00443095" w:rsidP="00443095">
      <w:pPr>
        <w:pStyle w:val="aa"/>
        <w:spacing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3095">
        <w:rPr>
          <w:rFonts w:ascii="Times New Roman" w:hAnsi="Times New Roman"/>
          <w:color w:val="000000"/>
          <w:sz w:val="26"/>
          <w:szCs w:val="26"/>
        </w:rPr>
        <w:t>34.1. По итогам рассмотрения вопроса, указанного подпункта «и» пункта 14 настоящего Порядка, комиссия принимает одно из следующих решений:</w:t>
      </w:r>
    </w:p>
    <w:p w:rsidR="00443095" w:rsidRPr="00443095" w:rsidRDefault="00443095" w:rsidP="00443095">
      <w:pPr>
        <w:pStyle w:val="aa"/>
        <w:spacing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3095">
        <w:rPr>
          <w:rFonts w:ascii="Times New Roman" w:eastAsiaTheme="minorHAnsi" w:hAnsi="Times New Roman"/>
          <w:sz w:val="26"/>
          <w:szCs w:val="26"/>
          <w:lang w:eastAsia="en-US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</w:t>
      </w:r>
      <w:r w:rsidRPr="0044309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443095" w:rsidRPr="00443095" w:rsidRDefault="00443095" w:rsidP="00443095">
      <w:pPr>
        <w:pStyle w:val="aa"/>
        <w:spacing w:line="36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3095">
        <w:rPr>
          <w:rFonts w:ascii="Times New Roman" w:eastAsiaTheme="minorHAnsi" w:hAnsi="Times New Roman"/>
          <w:sz w:val="26"/>
          <w:szCs w:val="26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35. Для исполнения решений комиссии могут быть подготовлены проекты правовых актов Администрации муниципального округа, распоряжений Главы муниципального округа, которые представляются на рассмотрение Главы муниципального округа.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36. Решения комиссии по вопросам, указанным в пункте 14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5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Порядка, для Главы муниципального </w:t>
      </w:r>
      <w:r w:rsidR="00DC1C80">
        <w:rPr>
          <w:rFonts w:ascii="Times New Roman" w:hAnsi="Times New Roman" w:cs="Times New Roman"/>
          <w:sz w:val="26"/>
          <w:szCs w:val="26"/>
        </w:rPr>
        <w:t>округа</w:t>
      </w:r>
      <w:r w:rsidRPr="00C73751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Порядка, носит обязательный характер.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33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38. В протоколе заседания комиссии указываются: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1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а)</w:t>
      </w:r>
      <w:r w:rsidRPr="00C73751">
        <w:rPr>
          <w:rFonts w:ascii="Times New Roman" w:hAnsi="Times New Roman" w:cs="Times New Roman"/>
          <w:sz w:val="26"/>
          <w:szCs w:val="26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95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б)</w:t>
      </w:r>
      <w:r w:rsidRPr="00C73751">
        <w:rPr>
          <w:rFonts w:ascii="Times New Roman" w:hAnsi="Times New Roman" w:cs="Times New Roman"/>
          <w:sz w:val="26"/>
          <w:szCs w:val="26"/>
        </w:rPr>
        <w:tab/>
        <w:t>формулировка каждого из рассматриваемых на заседании комиссии вопросов с указанием фамилии, имени, отчества, долж</w:t>
      </w:r>
      <w:r w:rsidR="00322A94">
        <w:rPr>
          <w:rFonts w:ascii="Times New Roman" w:hAnsi="Times New Roman" w:cs="Times New Roman"/>
          <w:sz w:val="26"/>
          <w:szCs w:val="26"/>
        </w:rPr>
        <w:t xml:space="preserve">ности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34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в)</w:t>
      </w:r>
      <w:r w:rsidRPr="00C73751">
        <w:rPr>
          <w:rFonts w:ascii="Times New Roman" w:hAnsi="Times New Roman" w:cs="Times New Roman"/>
          <w:sz w:val="26"/>
          <w:szCs w:val="26"/>
        </w:rPr>
        <w:tab/>
        <w:t>предъявляе</w:t>
      </w:r>
      <w:r w:rsidR="00DC1C80">
        <w:rPr>
          <w:rFonts w:ascii="Times New Roman" w:hAnsi="Times New Roman" w:cs="Times New Roman"/>
          <w:sz w:val="26"/>
          <w:szCs w:val="26"/>
        </w:rPr>
        <w:t xml:space="preserve">мые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претензии, материалы, на которых они основываются;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6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г)</w:t>
      </w:r>
      <w:r w:rsidRPr="00C73751">
        <w:rPr>
          <w:rFonts w:ascii="Times New Roman" w:hAnsi="Times New Roman" w:cs="Times New Roman"/>
          <w:sz w:val="26"/>
          <w:szCs w:val="26"/>
        </w:rPr>
        <w:tab/>
        <w:t>содержание пояс</w:t>
      </w:r>
      <w:r w:rsidR="00DC1C80">
        <w:rPr>
          <w:rFonts w:ascii="Times New Roman" w:hAnsi="Times New Roman" w:cs="Times New Roman"/>
          <w:sz w:val="26"/>
          <w:szCs w:val="26"/>
        </w:rPr>
        <w:t xml:space="preserve">нений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и других лиц по существу предъявляемых претензий;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8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д)</w:t>
      </w:r>
      <w:r w:rsidRPr="00C73751">
        <w:rPr>
          <w:rFonts w:ascii="Times New Roman" w:hAnsi="Times New Roman" w:cs="Times New Roman"/>
          <w:sz w:val="26"/>
          <w:szCs w:val="26"/>
        </w:rPr>
        <w:tab/>
        <w:t>фамилии, имена, отчества выступивших на заседании лиц и краткое изложение их выступлений;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91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е)</w:t>
      </w:r>
      <w:r w:rsidRPr="00C73751">
        <w:rPr>
          <w:rFonts w:ascii="Times New Roman" w:hAnsi="Times New Roman" w:cs="Times New Roman"/>
          <w:sz w:val="26"/>
          <w:szCs w:val="26"/>
        </w:rP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округа;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7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ж)</w:t>
      </w:r>
      <w:r w:rsidRPr="00C73751">
        <w:rPr>
          <w:rFonts w:ascii="Times New Roman" w:hAnsi="Times New Roman" w:cs="Times New Roman"/>
          <w:sz w:val="26"/>
          <w:szCs w:val="26"/>
        </w:rPr>
        <w:tab/>
        <w:t>другие сведения;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98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з)</w:t>
      </w:r>
      <w:r w:rsidRPr="00C73751">
        <w:rPr>
          <w:rFonts w:ascii="Times New Roman" w:hAnsi="Times New Roman" w:cs="Times New Roman"/>
          <w:sz w:val="26"/>
          <w:szCs w:val="26"/>
        </w:rPr>
        <w:tab/>
        <w:t>результаты голосования;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02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и)</w:t>
      </w:r>
      <w:r w:rsidRPr="00C73751">
        <w:rPr>
          <w:rFonts w:ascii="Times New Roman" w:hAnsi="Times New Roman" w:cs="Times New Roman"/>
          <w:sz w:val="26"/>
          <w:szCs w:val="26"/>
        </w:rPr>
        <w:tab/>
        <w:t>решение и обоснование его принятия.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9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39.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заседания комиссии и с которым должен быть оз</w:t>
      </w:r>
      <w:r w:rsidR="00DC1C80">
        <w:rPr>
          <w:rFonts w:ascii="Times New Roman" w:hAnsi="Times New Roman" w:cs="Times New Roman"/>
          <w:sz w:val="26"/>
          <w:szCs w:val="26"/>
        </w:rPr>
        <w:t>накомлен муниципальный служащий</w:t>
      </w:r>
      <w:r w:rsidRPr="00C73751">
        <w:rPr>
          <w:rFonts w:ascii="Times New Roman" w:hAnsi="Times New Roman" w:cs="Times New Roman"/>
          <w:sz w:val="26"/>
          <w:szCs w:val="26"/>
        </w:rPr>
        <w:t>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49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40. Копии протокола заседания комиссии в 7-дневный срок со дня заседания направляются Главе муниципального округа, полностью или в виде выписок из н</w:t>
      </w:r>
      <w:r w:rsidR="00DC1C80">
        <w:rPr>
          <w:rFonts w:ascii="Times New Roman" w:hAnsi="Times New Roman" w:cs="Times New Roman"/>
          <w:sz w:val="26"/>
          <w:szCs w:val="26"/>
        </w:rPr>
        <w:t>его - муниципальному служащему</w:t>
      </w:r>
      <w:r w:rsidRPr="00C73751">
        <w:rPr>
          <w:rFonts w:ascii="Times New Roman" w:hAnsi="Times New Roman" w:cs="Times New Roman"/>
          <w:sz w:val="26"/>
          <w:szCs w:val="26"/>
        </w:rPr>
        <w:t>, а также по решению комиссии - иным заинтересованным лицам.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177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41.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</w:t>
      </w:r>
      <w:r w:rsidR="00322A94">
        <w:rPr>
          <w:rFonts w:ascii="Times New Roman" w:hAnsi="Times New Roman" w:cs="Times New Roman"/>
          <w:sz w:val="26"/>
          <w:szCs w:val="26"/>
        </w:rPr>
        <w:t xml:space="preserve">нии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комиссии.</w:t>
      </w:r>
    </w:p>
    <w:p w:rsidR="00C73751" w:rsidRPr="00C73751" w:rsidRDefault="00C73751" w:rsidP="00C73751">
      <w:pPr>
        <w:pStyle w:val="31"/>
        <w:shd w:val="clear" w:color="auto" w:fill="auto"/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Решение Главы муниципального округа оглашается на ближайшем заседании комиссии и принимается к сведению без обсуждения.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92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42. В случае установления комиссией признаков дисциплинарного проступка в действиях (бездейс</w:t>
      </w:r>
      <w:r w:rsidR="00DC1C80">
        <w:rPr>
          <w:rFonts w:ascii="Times New Roman" w:hAnsi="Times New Roman" w:cs="Times New Roman"/>
          <w:sz w:val="26"/>
          <w:szCs w:val="26"/>
        </w:rPr>
        <w:t xml:space="preserve">твии)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информация об этом представляется Главе муниципального округа для решения вопроса о примене</w:t>
      </w:r>
      <w:r w:rsidR="00DC1C80">
        <w:rPr>
          <w:rFonts w:ascii="Times New Roman" w:hAnsi="Times New Roman" w:cs="Times New Roman"/>
          <w:sz w:val="26"/>
          <w:szCs w:val="26"/>
        </w:rPr>
        <w:t xml:space="preserve">нии к муниципальному служащему </w:t>
      </w:r>
      <w:r w:rsidRPr="00C73751">
        <w:rPr>
          <w:rFonts w:ascii="Times New Roman" w:hAnsi="Times New Roman" w:cs="Times New Roman"/>
          <w:sz w:val="26"/>
          <w:szCs w:val="26"/>
        </w:rPr>
        <w:t>мер ответственности, предусмотренных нормативными правовыми актами Российской Федерации.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49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43. В случае установления комиссией факта совершения муниц</w:t>
      </w:r>
      <w:r w:rsidR="00322A94">
        <w:rPr>
          <w:rFonts w:ascii="Times New Roman" w:hAnsi="Times New Roman" w:cs="Times New Roman"/>
          <w:sz w:val="26"/>
          <w:szCs w:val="26"/>
        </w:rPr>
        <w:t xml:space="preserve">ипальным служащим </w:t>
      </w:r>
      <w:r w:rsidRPr="00C73751">
        <w:rPr>
          <w:rFonts w:ascii="Times New Roman" w:hAnsi="Times New Roman" w:cs="Times New Roman"/>
          <w:sz w:val="26"/>
          <w:szCs w:val="26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заседания комиссии, на котором установлен такой факт, а при необходимости - немедленно.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16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44. Копия протокола заседания комиссии или выписка из него приобщается к личному де</w:t>
      </w:r>
      <w:r w:rsidR="00322A94">
        <w:rPr>
          <w:rFonts w:ascii="Times New Roman" w:hAnsi="Times New Roman" w:cs="Times New Roman"/>
          <w:sz w:val="26"/>
          <w:szCs w:val="26"/>
        </w:rPr>
        <w:t xml:space="preserve">лу муниципального служащего </w:t>
      </w:r>
      <w:r w:rsidRPr="00C73751">
        <w:rPr>
          <w:rFonts w:ascii="Times New Roman" w:hAnsi="Times New Roman" w:cs="Times New Roman"/>
          <w:sz w:val="26"/>
          <w:szCs w:val="26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258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>45. Выписка из решения комиссии, заверенная подписью секретаря комиссии и печатью управления делами Администрации муниципального округа, вручается гражданину, замещавшему должность муниципальной службы в Администрации муниципального округа, в отношении которого рассматривался вопрос, указанный в абзаце втором подпункта «б» пункта 14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73751" w:rsidRPr="00C73751" w:rsidRDefault="00C73751" w:rsidP="00C73751">
      <w:pPr>
        <w:pStyle w:val="31"/>
        <w:shd w:val="clear" w:color="auto" w:fill="auto"/>
        <w:tabs>
          <w:tab w:val="left" w:pos="1350"/>
        </w:tabs>
        <w:suppressAutoHyphens/>
        <w:spacing w:line="36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73751">
        <w:rPr>
          <w:rFonts w:ascii="Times New Roman" w:hAnsi="Times New Roman" w:cs="Times New Roman"/>
          <w:sz w:val="26"/>
          <w:szCs w:val="26"/>
        </w:rPr>
        <w:t xml:space="preserve"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C73751">
        <w:rPr>
          <w:rFonts w:ascii="Times New Roman" w:hAnsi="Times New Roman" w:cs="Times New Roman"/>
          <w:sz w:val="26"/>
          <w:szCs w:val="26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73751" w:rsidRDefault="00C73751" w:rsidP="00A55E53">
      <w:pPr>
        <w:tabs>
          <w:tab w:val="left" w:pos="6800"/>
        </w:tabs>
        <w:rPr>
          <w:b/>
          <w:sz w:val="28"/>
          <w:szCs w:val="28"/>
        </w:rPr>
      </w:pPr>
    </w:p>
    <w:sectPr w:rsidR="00C73751" w:rsidSect="00C7375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38" w:rsidRDefault="00E37138" w:rsidP="00847872">
      <w:r>
        <w:separator/>
      </w:r>
    </w:p>
  </w:endnote>
  <w:endnote w:type="continuationSeparator" w:id="0">
    <w:p w:rsidR="00E37138" w:rsidRDefault="00E37138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38" w:rsidRDefault="00E37138" w:rsidP="00847872">
      <w:r>
        <w:separator/>
      </w:r>
    </w:p>
  </w:footnote>
  <w:footnote w:type="continuationSeparator" w:id="0">
    <w:p w:rsidR="00E37138" w:rsidRDefault="00E37138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 w15:restartNumberingAfterBreak="0">
    <w:nsid w:val="1F9F56AB"/>
    <w:multiLevelType w:val="multilevel"/>
    <w:tmpl w:val="3B161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453F"/>
    <w:rsid w:val="0000627E"/>
    <w:rsid w:val="00015F66"/>
    <w:rsid w:val="0001796F"/>
    <w:rsid w:val="0002712C"/>
    <w:rsid w:val="0003063A"/>
    <w:rsid w:val="00032A7E"/>
    <w:rsid w:val="00032BB2"/>
    <w:rsid w:val="000439F5"/>
    <w:rsid w:val="00044688"/>
    <w:rsid w:val="000446B2"/>
    <w:rsid w:val="00044A8D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15B7C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5D7C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36AC7"/>
    <w:rsid w:val="00251E88"/>
    <w:rsid w:val="00252CFB"/>
    <w:rsid w:val="002573F0"/>
    <w:rsid w:val="0026248A"/>
    <w:rsid w:val="00263DD6"/>
    <w:rsid w:val="002716B7"/>
    <w:rsid w:val="00272722"/>
    <w:rsid w:val="00275D2C"/>
    <w:rsid w:val="00276921"/>
    <w:rsid w:val="00283E7A"/>
    <w:rsid w:val="002847B9"/>
    <w:rsid w:val="00284F1F"/>
    <w:rsid w:val="00285B62"/>
    <w:rsid w:val="00291B22"/>
    <w:rsid w:val="00294081"/>
    <w:rsid w:val="002A147E"/>
    <w:rsid w:val="002A3CE1"/>
    <w:rsid w:val="002B194E"/>
    <w:rsid w:val="002B5F09"/>
    <w:rsid w:val="002D397B"/>
    <w:rsid w:val="002D5C89"/>
    <w:rsid w:val="002E21FE"/>
    <w:rsid w:val="002E2E12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2A94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28E8"/>
    <w:rsid w:val="003738E1"/>
    <w:rsid w:val="00380B06"/>
    <w:rsid w:val="00381D31"/>
    <w:rsid w:val="003828EF"/>
    <w:rsid w:val="00385F25"/>
    <w:rsid w:val="00392A63"/>
    <w:rsid w:val="00393A65"/>
    <w:rsid w:val="00396E9C"/>
    <w:rsid w:val="0039716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316"/>
    <w:rsid w:val="004305EC"/>
    <w:rsid w:val="004320BA"/>
    <w:rsid w:val="004347F0"/>
    <w:rsid w:val="004358B2"/>
    <w:rsid w:val="004364C0"/>
    <w:rsid w:val="00443095"/>
    <w:rsid w:val="00446F23"/>
    <w:rsid w:val="004510C9"/>
    <w:rsid w:val="00451795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456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2493"/>
    <w:rsid w:val="005B3CC6"/>
    <w:rsid w:val="005B5F90"/>
    <w:rsid w:val="005B70FD"/>
    <w:rsid w:val="005C2EC4"/>
    <w:rsid w:val="005C312C"/>
    <w:rsid w:val="005C72AC"/>
    <w:rsid w:val="005D1080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4A03"/>
    <w:rsid w:val="005F62A3"/>
    <w:rsid w:val="005F7CD2"/>
    <w:rsid w:val="00600538"/>
    <w:rsid w:val="006026FB"/>
    <w:rsid w:val="0060774D"/>
    <w:rsid w:val="00607927"/>
    <w:rsid w:val="00617367"/>
    <w:rsid w:val="006222E9"/>
    <w:rsid w:val="00622E17"/>
    <w:rsid w:val="006231B7"/>
    <w:rsid w:val="00624B12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76EDE"/>
    <w:rsid w:val="00684526"/>
    <w:rsid w:val="00684875"/>
    <w:rsid w:val="0068519A"/>
    <w:rsid w:val="00691164"/>
    <w:rsid w:val="0069286B"/>
    <w:rsid w:val="00694606"/>
    <w:rsid w:val="00695999"/>
    <w:rsid w:val="006A1A31"/>
    <w:rsid w:val="006A4ECD"/>
    <w:rsid w:val="006A69E8"/>
    <w:rsid w:val="006A6A67"/>
    <w:rsid w:val="006A792D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6F721C"/>
    <w:rsid w:val="00701050"/>
    <w:rsid w:val="00703BC9"/>
    <w:rsid w:val="00713E4F"/>
    <w:rsid w:val="00733A64"/>
    <w:rsid w:val="00744025"/>
    <w:rsid w:val="007460A7"/>
    <w:rsid w:val="00746D78"/>
    <w:rsid w:val="00750B66"/>
    <w:rsid w:val="00755386"/>
    <w:rsid w:val="00756ED2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3FDF"/>
    <w:rsid w:val="007941F4"/>
    <w:rsid w:val="00794784"/>
    <w:rsid w:val="007962D4"/>
    <w:rsid w:val="0079666B"/>
    <w:rsid w:val="00797E60"/>
    <w:rsid w:val="007A3E08"/>
    <w:rsid w:val="007A59D3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4FE"/>
    <w:rsid w:val="007F28D3"/>
    <w:rsid w:val="007F39D9"/>
    <w:rsid w:val="007F6124"/>
    <w:rsid w:val="008032BE"/>
    <w:rsid w:val="00806FEE"/>
    <w:rsid w:val="00811906"/>
    <w:rsid w:val="00813CC9"/>
    <w:rsid w:val="00815745"/>
    <w:rsid w:val="00815A25"/>
    <w:rsid w:val="00820A95"/>
    <w:rsid w:val="00824886"/>
    <w:rsid w:val="00836FD2"/>
    <w:rsid w:val="0084193F"/>
    <w:rsid w:val="008423F8"/>
    <w:rsid w:val="008438C0"/>
    <w:rsid w:val="00847872"/>
    <w:rsid w:val="00850C36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4092"/>
    <w:rsid w:val="00887FF0"/>
    <w:rsid w:val="00890455"/>
    <w:rsid w:val="008949E6"/>
    <w:rsid w:val="00894B23"/>
    <w:rsid w:val="008952F7"/>
    <w:rsid w:val="00895CE1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3C05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95B76"/>
    <w:rsid w:val="009A0325"/>
    <w:rsid w:val="009A1453"/>
    <w:rsid w:val="009A169A"/>
    <w:rsid w:val="009A18AC"/>
    <w:rsid w:val="009A7994"/>
    <w:rsid w:val="009B02AD"/>
    <w:rsid w:val="009B17BC"/>
    <w:rsid w:val="009B3D09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D6714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CEA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088F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6DF7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3751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665A"/>
    <w:rsid w:val="00D27323"/>
    <w:rsid w:val="00D32C73"/>
    <w:rsid w:val="00D32F62"/>
    <w:rsid w:val="00D339AE"/>
    <w:rsid w:val="00D340CF"/>
    <w:rsid w:val="00D35C44"/>
    <w:rsid w:val="00D36A7D"/>
    <w:rsid w:val="00D3777A"/>
    <w:rsid w:val="00D60769"/>
    <w:rsid w:val="00D7001B"/>
    <w:rsid w:val="00D76152"/>
    <w:rsid w:val="00D7627D"/>
    <w:rsid w:val="00D76382"/>
    <w:rsid w:val="00D76AB8"/>
    <w:rsid w:val="00D90190"/>
    <w:rsid w:val="00D91DD0"/>
    <w:rsid w:val="00DA1223"/>
    <w:rsid w:val="00DA3CA4"/>
    <w:rsid w:val="00DA3D20"/>
    <w:rsid w:val="00DA5C5E"/>
    <w:rsid w:val="00DB37F6"/>
    <w:rsid w:val="00DB49A7"/>
    <w:rsid w:val="00DB4CF2"/>
    <w:rsid w:val="00DB5C8D"/>
    <w:rsid w:val="00DC1C80"/>
    <w:rsid w:val="00DC2700"/>
    <w:rsid w:val="00DC3851"/>
    <w:rsid w:val="00DC4CCA"/>
    <w:rsid w:val="00DC51A2"/>
    <w:rsid w:val="00DC52DE"/>
    <w:rsid w:val="00DD123D"/>
    <w:rsid w:val="00DD43C1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38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4B9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960"/>
    <w:rsid w:val="00F31D8E"/>
    <w:rsid w:val="00F34997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3114"/>
    <w:rsid w:val="00F84B65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3923"/>
  <w15:docId w15:val="{A8A4EFD0-0088-4052-9FD7-DCC6B97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5">
    <w:name w:val="Основной текст_"/>
    <w:link w:val="31"/>
    <w:rsid w:val="00C73751"/>
    <w:rPr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C73751"/>
    <w:rPr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C73751"/>
    <w:rPr>
      <w:spacing w:val="-10"/>
      <w:sz w:val="23"/>
      <w:szCs w:val="23"/>
      <w:shd w:val="clear" w:color="auto" w:fill="FFFFFF"/>
    </w:rPr>
  </w:style>
  <w:style w:type="character" w:customStyle="1" w:styleId="34">
    <w:name w:val="Основной текст (3) + Не полужирный"/>
    <w:rsid w:val="00C7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sid w:val="00C73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Основной текст3"/>
    <w:basedOn w:val="a"/>
    <w:link w:val="af5"/>
    <w:rsid w:val="00C73751"/>
    <w:pPr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3">
    <w:name w:val="Основной текст (3)"/>
    <w:basedOn w:val="a"/>
    <w:link w:val="32"/>
    <w:rsid w:val="00C73751"/>
    <w:pPr>
      <w:shd w:val="clear" w:color="auto" w:fill="FFFFFF"/>
      <w:spacing w:before="360" w:line="34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C73751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ConsPlusNormal">
    <w:name w:val="ConsPlusNormal"/>
    <w:rsid w:val="00C73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737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737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31267C2CBFF6756CEE54371AEE7325FAA2D5B9A3E0E6071581D7221FA2189E19FDC58E4A3B25ED759E4655u3H" TargetMode="External"/><Relationship Id="rId18" Type="http://schemas.openxmlformats.org/officeDocument/2006/relationships/hyperlink" Target="consultantplus://offline/ref=705EFE9C8DFB84DFF953FD6A5DA5705C1DC0D63CFD4BD90982FB7110AFCAE1DB2A1C948F384C36F1IE75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5EFE9C8DFB84DFF953FD6A5DA5705C1DC0D63CFD4BD90982FB7110AFCAE1DB2A1C948F384C36F0IE76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ipsdata/?docbody=&amp;prevDoc=107250839&amp;backlink=1&amp;&amp;nd=102139510&amp;rdk=0&amp;refoid=107250843" TargetMode="External"/><Relationship Id="rId17" Type="http://schemas.openxmlformats.org/officeDocument/2006/relationships/hyperlink" Target="consultantplus://offline/ref=705EFE9C8DFB84DFF953FD6A5DA5705C1DC0D63CFD4BD90982FB7110AFCAE1DB2A1C948F384C36F1IE74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8225CA640CE7EA0BF97F84FB24B0526B68BAD17C01328521F14C6B51771692AECA290FD7D165D8L" TargetMode="External"/><Relationship Id="rId20" Type="http://schemas.openxmlformats.org/officeDocument/2006/relationships/hyperlink" Target="consultantplus://offline/ref=705EFE9C8DFB84DFF953FD6A5DA5705C1DC0D63CFD4BD90982FB7110AFCAE1DB2A1C948F384C36F1IE7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31267C2CBFF6756CEE4A3A0C822C2DFFAA83B2A2E6EB5341DE8C7F485AuBH" TargetMode="External"/><Relationship Id="rId24" Type="http://schemas.openxmlformats.org/officeDocument/2006/relationships/hyperlink" Target="consultantplus://offline/ref=705EFE9C8DFB84DFF953FD6A5DA5705C1DC0D63CFD4BD90982FB7110AFCAE1DB2A1C948F384C36F0IE7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8225CA640CE7EA0BF97F84FB24B0526B69BDDC7104328521F14C6B51771692AECA290D6DD3L" TargetMode="External"/><Relationship Id="rId23" Type="http://schemas.openxmlformats.org/officeDocument/2006/relationships/hyperlink" Target="consultantplus://offline/ref=705EFE9C8DFB84DFF953FD6A5DA5705C1DC0D63CFD4BD90982FB7110AFCAE1DB2A1C948F384C36F1IE73M" TargetMode="External"/><Relationship Id="rId10" Type="http://schemas.openxmlformats.org/officeDocument/2006/relationships/hyperlink" Target="consultantplus://offline/ref=6831267C2CBFF6756CEE4A3A0C822C2DFFAD8BB5A5E1EB5341DE8C7F48AB12C95EB29CC950uEH" TargetMode="External"/><Relationship Id="rId19" Type="http://schemas.openxmlformats.org/officeDocument/2006/relationships/hyperlink" Target="consultantplus://offline/ref=705EFE9C8DFB84DFF953FD6A5DA5705C1DC0D63CFD4BD90982FB7110AFCAE1DB2A1C948F384C37FCIE7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1267C2CBFF6756CEE4A3A0C822C2DFFAA83B2A2E6EB5341DE8C7F485AuBH" TargetMode="External"/><Relationship Id="rId14" Type="http://schemas.openxmlformats.org/officeDocument/2006/relationships/hyperlink" Target="consultantplus://offline/ref=6831267C2CBFF6756CEE4A3A0C822C2DFFAA83B2A2E6EB5341DE8C7F48AB12C95EB29CCF50u6H" TargetMode="External"/><Relationship Id="rId22" Type="http://schemas.openxmlformats.org/officeDocument/2006/relationships/hyperlink" Target="consultantplus://offline/ref=705EFE9C8DFB84DFF953FD6A5DA5705C1DC0D63CFD4BD90982FB7110AFCAE1DB2A1C948F384C37FCIE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4792-8301-48A5-8E9A-110E5352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5643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2022-06-15T12:44:00Z</cp:lastPrinted>
  <dcterms:created xsi:type="dcterms:W3CDTF">2024-08-12T07:45:00Z</dcterms:created>
  <dcterms:modified xsi:type="dcterms:W3CDTF">2024-08-12T07:45:00Z</dcterms:modified>
</cp:coreProperties>
</file>