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E1" w:rsidRDefault="004779E1" w:rsidP="004779E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0C478EF8" wp14:editId="304473A5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E1" w:rsidRDefault="004779E1" w:rsidP="004779E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4779E1" w:rsidRDefault="004779E1" w:rsidP="004779E1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4779E1" w:rsidRDefault="004779E1" w:rsidP="004779E1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4779E1" w:rsidRDefault="004779E1" w:rsidP="004779E1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4779E1" w:rsidRDefault="004779E1" w:rsidP="004779E1">
      <w:pPr>
        <w:tabs>
          <w:tab w:val="left" w:pos="3060"/>
        </w:tabs>
        <w:rPr>
          <w:sz w:val="24"/>
        </w:rPr>
      </w:pPr>
    </w:p>
    <w:p w:rsidR="004779E1" w:rsidRDefault="004779E1" w:rsidP="004779E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от 15.03.2019 № 301 (в редакции постановления Администрации муниципального района от 16.12.2019 № 1755)</w:t>
      </w:r>
    </w:p>
    <w:p w:rsidR="004779E1" w:rsidRDefault="004779E1" w:rsidP="004779E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4779E1" w:rsidRDefault="004779E1" w:rsidP="004779E1">
      <w:pPr>
        <w:tabs>
          <w:tab w:val="left" w:pos="6800"/>
        </w:tabs>
        <w:rPr>
          <w:b/>
          <w:sz w:val="28"/>
          <w:szCs w:val="28"/>
        </w:rPr>
      </w:pPr>
    </w:p>
    <w:p w:rsidR="004779E1" w:rsidRDefault="004779E1" w:rsidP="004779E1">
      <w:pPr>
        <w:tabs>
          <w:tab w:val="left" w:pos="680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4779E1" w:rsidRPr="00692293" w:rsidTr="008B32E4">
        <w:trPr>
          <w:trHeight w:val="107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779E1" w:rsidRDefault="004779E1" w:rsidP="008B32E4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692293">
              <w:rPr>
                <w:b/>
                <w:bCs/>
                <w:sz w:val="28"/>
                <w:szCs w:val="28"/>
              </w:rPr>
              <w:t>Об утверждении муниципальной программы Солецкого городского поселения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      </w:r>
          </w:p>
          <w:p w:rsidR="004779E1" w:rsidRPr="00692293" w:rsidRDefault="004779E1" w:rsidP="008B32E4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79E1" w:rsidRDefault="004779E1" w:rsidP="004779E1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4779E1" w:rsidRPr="00692293" w:rsidRDefault="004779E1" w:rsidP="004779E1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4C57A7">
        <w:rPr>
          <w:bCs/>
          <w:sz w:val="28"/>
          <w:szCs w:val="28"/>
        </w:rPr>
        <w:t xml:space="preserve">В соответствии с Бюджетным кодексом Российской Федерации, руководствуясь Федеральным законом от 06 октября 2003 года № 131-ФЗ </w:t>
      </w:r>
      <w:proofErr w:type="gramStart"/>
      <w:r w:rsidRPr="004C57A7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12 февраля 1998 года № 28-ФЗ « О гражданской обороне», Федеральным законом от 21 декабря </w:t>
      </w:r>
      <w:r>
        <w:rPr>
          <w:bCs/>
          <w:sz w:val="28"/>
          <w:szCs w:val="28"/>
        </w:rPr>
        <w:t>1994</w:t>
      </w:r>
      <w:r w:rsidRPr="004C57A7">
        <w:rPr>
          <w:bCs/>
          <w:sz w:val="28"/>
          <w:szCs w:val="28"/>
        </w:rPr>
        <w:t xml:space="preserve"> года № 69-ФЗ «О пожарной безопасности», Федеральным законом от </w:t>
      </w:r>
      <w:r>
        <w:rPr>
          <w:bCs/>
          <w:sz w:val="28"/>
          <w:szCs w:val="28"/>
        </w:rPr>
        <w:t>21</w:t>
      </w:r>
      <w:r w:rsidRPr="004C5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4C57A7">
        <w:rPr>
          <w:bCs/>
          <w:sz w:val="28"/>
          <w:szCs w:val="28"/>
        </w:rPr>
        <w:t xml:space="preserve"> 1994 года № 68 –ФЗ «О защите населения и территорий от чрезвычайных ситуаций природного и техногенного характера», Федеральным законом от 22 июля 2008 года № 123 –ФЗ «Технический регламент о требованиях пожарной безопасности», постановлением Правительства Российской Федерации  от 04 сентября 2003 года № 547 «О подготовке населения в области защиты от чрезвычайных ситуаций природного и техногенного характера»,</w:t>
      </w:r>
      <w:r w:rsidRPr="00D023E8">
        <w:rPr>
          <w:bCs/>
          <w:sz w:val="26"/>
          <w:szCs w:val="26"/>
        </w:rPr>
        <w:t xml:space="preserve"> </w:t>
      </w:r>
      <w:r w:rsidRPr="00FA4928">
        <w:rPr>
          <w:bCs/>
          <w:sz w:val="28"/>
          <w:szCs w:val="28"/>
        </w:rPr>
        <w:t>Порядком принятия решений о разработке муниципальных программ Солецкого муниципального района, Солецкого городского поселения, их</w:t>
      </w:r>
      <w:proofErr w:type="gramEnd"/>
      <w:r w:rsidRPr="00FA4928">
        <w:rPr>
          <w:bCs/>
          <w:sz w:val="28"/>
          <w:szCs w:val="28"/>
        </w:rPr>
        <w:t xml:space="preserve"> </w:t>
      </w:r>
      <w:proofErr w:type="gramStart"/>
      <w:r w:rsidRPr="00FA4928">
        <w:rPr>
          <w:bCs/>
          <w:sz w:val="28"/>
          <w:szCs w:val="28"/>
        </w:rPr>
        <w:t xml:space="preserve">формирования и реализации, утвержденного постановлением Администрации муниципального района от 17.09.2013 № 1692,  (в редакции </w:t>
      </w:r>
      <w:r>
        <w:rPr>
          <w:bCs/>
          <w:sz w:val="28"/>
          <w:szCs w:val="28"/>
        </w:rPr>
        <w:t xml:space="preserve">постановлений </w:t>
      </w:r>
      <w:r w:rsidRPr="00FA4928">
        <w:rPr>
          <w:bCs/>
          <w:sz w:val="28"/>
          <w:szCs w:val="28"/>
        </w:rPr>
        <w:t>от 29.12.2015 №  1868 ,   от 20.05.2016  №755, от 21.11.2016 №1805, от 23.01.2017 №87, от 15.05.2017 № 672, от 10.11.2017 № 1737,</w:t>
      </w:r>
      <w:r>
        <w:rPr>
          <w:bCs/>
          <w:sz w:val="28"/>
          <w:szCs w:val="28"/>
        </w:rPr>
        <w:t xml:space="preserve"> от 19.09.2018 № 1776, от 22.10.2018 № 1944,</w:t>
      </w:r>
      <w:r w:rsidRPr="005D0A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 26.11.2018 № 2140), </w:t>
      </w:r>
      <w:r w:rsidRPr="00D023E8">
        <w:rPr>
          <w:bCs/>
          <w:sz w:val="26"/>
          <w:szCs w:val="26"/>
        </w:rPr>
        <w:t xml:space="preserve"> </w:t>
      </w:r>
      <w:r w:rsidRPr="00692293">
        <w:rPr>
          <w:bCs/>
          <w:sz w:val="28"/>
          <w:szCs w:val="28"/>
        </w:rPr>
        <w:t xml:space="preserve">Администрация Солецкого муниципального района  </w:t>
      </w:r>
      <w:r w:rsidRPr="00692293">
        <w:rPr>
          <w:b/>
          <w:bCs/>
          <w:sz w:val="28"/>
          <w:szCs w:val="28"/>
        </w:rPr>
        <w:t>ПОСТАНОВЛЯЕТ:</w:t>
      </w:r>
      <w:proofErr w:type="gramEnd"/>
    </w:p>
    <w:p w:rsidR="004779E1" w:rsidRPr="00D023E8" w:rsidRDefault="004779E1" w:rsidP="004779E1">
      <w:pPr>
        <w:spacing w:line="360" w:lineRule="atLeast"/>
        <w:ind w:firstLine="709"/>
        <w:jc w:val="both"/>
        <w:rPr>
          <w:bCs/>
          <w:sz w:val="26"/>
          <w:szCs w:val="26"/>
        </w:rPr>
      </w:pPr>
      <w:r w:rsidRPr="00691DED">
        <w:rPr>
          <w:bCs/>
          <w:sz w:val="28"/>
          <w:szCs w:val="28"/>
        </w:rPr>
        <w:t>1</w:t>
      </w:r>
      <w:r w:rsidRPr="00D023E8">
        <w:rPr>
          <w:bCs/>
          <w:sz w:val="26"/>
          <w:szCs w:val="26"/>
        </w:rPr>
        <w:t xml:space="preserve">. </w:t>
      </w:r>
      <w:r w:rsidRPr="004C57A7">
        <w:rPr>
          <w:bCs/>
          <w:sz w:val="28"/>
          <w:szCs w:val="28"/>
        </w:rPr>
        <w:t>Утвердить прилагаемую муниципальную  программу Солецкого городского поселения 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</w:t>
      </w:r>
      <w:r w:rsidRPr="00D023E8">
        <w:rPr>
          <w:bCs/>
          <w:sz w:val="26"/>
          <w:szCs w:val="26"/>
        </w:rPr>
        <w:t xml:space="preserve">. </w:t>
      </w:r>
    </w:p>
    <w:p w:rsidR="004779E1" w:rsidRDefault="004779E1" w:rsidP="004779E1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691DED">
        <w:rPr>
          <w:bCs/>
          <w:sz w:val="28"/>
          <w:szCs w:val="28"/>
        </w:rPr>
        <w:lastRenderedPageBreak/>
        <w:t>2</w:t>
      </w:r>
      <w:r w:rsidRPr="00D023E8">
        <w:rPr>
          <w:bCs/>
          <w:sz w:val="26"/>
          <w:szCs w:val="26"/>
        </w:rPr>
        <w:t xml:space="preserve">. </w:t>
      </w:r>
      <w:proofErr w:type="gramStart"/>
      <w:r w:rsidRPr="00691DED">
        <w:rPr>
          <w:bCs/>
          <w:sz w:val="28"/>
          <w:szCs w:val="28"/>
        </w:rPr>
        <w:t xml:space="preserve">Признать утратившими силу постановления Администрации муниципального района от </w:t>
      </w:r>
      <w:r>
        <w:rPr>
          <w:bCs/>
          <w:sz w:val="28"/>
          <w:szCs w:val="28"/>
        </w:rPr>
        <w:t xml:space="preserve">11.01.2016 № 5 «Об утверждении муниципальной программы Солецкого городского поселения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 на 2016 год», </w:t>
      </w:r>
      <w:r w:rsidRPr="00691DED">
        <w:rPr>
          <w:bCs/>
          <w:sz w:val="28"/>
          <w:szCs w:val="28"/>
        </w:rPr>
        <w:t>от 04.05.2016 №</w:t>
      </w:r>
      <w:r>
        <w:rPr>
          <w:bCs/>
          <w:sz w:val="28"/>
          <w:szCs w:val="28"/>
        </w:rPr>
        <w:t xml:space="preserve"> </w:t>
      </w:r>
      <w:r w:rsidRPr="00691DED">
        <w:rPr>
          <w:bCs/>
          <w:sz w:val="28"/>
          <w:szCs w:val="28"/>
        </w:rPr>
        <w:t>637« О внесении изменений в муниципальную Программу Солецкого городского поселения «Совершенствование системы гражданской обороны, защиты населения и территории Солецкого городского</w:t>
      </w:r>
      <w:proofErr w:type="gramEnd"/>
      <w:r w:rsidRPr="00691DED">
        <w:rPr>
          <w:bCs/>
          <w:sz w:val="28"/>
          <w:szCs w:val="28"/>
        </w:rPr>
        <w:t xml:space="preserve"> </w:t>
      </w:r>
      <w:proofErr w:type="gramStart"/>
      <w:r w:rsidRPr="00691DED">
        <w:rPr>
          <w:bCs/>
          <w:sz w:val="28"/>
          <w:szCs w:val="28"/>
        </w:rPr>
        <w:t>поселения от чрезвычайных ситуаций природного и техногенного характера на 2016 год»</w:t>
      </w:r>
      <w:r>
        <w:rPr>
          <w:bCs/>
          <w:sz w:val="28"/>
          <w:szCs w:val="28"/>
        </w:rPr>
        <w:t xml:space="preserve">, от </w:t>
      </w:r>
      <w:r w:rsidRPr="00691DED">
        <w:rPr>
          <w:bCs/>
          <w:sz w:val="28"/>
          <w:szCs w:val="28"/>
        </w:rPr>
        <w:t>21.11.2016 № 1801  «О внесении изменений в постановление Администрации муниципального района от 11.01.2016  № 5»,</w:t>
      </w:r>
      <w:r>
        <w:rPr>
          <w:bCs/>
          <w:sz w:val="28"/>
          <w:szCs w:val="28"/>
        </w:rPr>
        <w:t xml:space="preserve"> от </w:t>
      </w:r>
      <w:r w:rsidRPr="00D023E8">
        <w:rPr>
          <w:bCs/>
          <w:sz w:val="26"/>
          <w:szCs w:val="26"/>
        </w:rPr>
        <w:t xml:space="preserve"> </w:t>
      </w:r>
      <w:r w:rsidRPr="0007581E">
        <w:rPr>
          <w:bCs/>
          <w:sz w:val="28"/>
          <w:szCs w:val="28"/>
        </w:rPr>
        <w:t>17.07.2018 № 1381 «О внесении изменения в муниципальную программу Солецкого городского поселения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 на 2016 -2020 годы»</w:t>
      </w:r>
      <w:r>
        <w:rPr>
          <w:bCs/>
          <w:sz w:val="28"/>
          <w:szCs w:val="28"/>
        </w:rPr>
        <w:t>.</w:t>
      </w:r>
      <w:proofErr w:type="gramEnd"/>
    </w:p>
    <w:p w:rsidR="004779E1" w:rsidRPr="0007581E" w:rsidRDefault="004779E1" w:rsidP="004779E1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1 января 2019 года.</w:t>
      </w:r>
    </w:p>
    <w:p w:rsidR="004779E1" w:rsidRPr="00691DED" w:rsidRDefault="004779E1" w:rsidP="004779E1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691DED">
        <w:rPr>
          <w:bCs/>
          <w:sz w:val="28"/>
          <w:szCs w:val="28"/>
        </w:rPr>
        <w:t>4</w:t>
      </w:r>
      <w:r w:rsidRPr="00D023E8">
        <w:rPr>
          <w:bCs/>
          <w:sz w:val="26"/>
          <w:szCs w:val="26"/>
        </w:rPr>
        <w:t xml:space="preserve">. </w:t>
      </w:r>
      <w:r w:rsidRPr="00691DED">
        <w:rPr>
          <w:bCs/>
          <w:sz w:val="28"/>
          <w:szCs w:val="28"/>
        </w:rPr>
        <w:t>Опубликовать настоящее постановление в периодичном печатном издании – бюллетень «</w:t>
      </w:r>
      <w:proofErr w:type="spellStart"/>
      <w:r w:rsidRPr="00691DED">
        <w:rPr>
          <w:bCs/>
          <w:sz w:val="28"/>
          <w:szCs w:val="28"/>
        </w:rPr>
        <w:t>Солецкий</w:t>
      </w:r>
      <w:proofErr w:type="spellEnd"/>
      <w:r w:rsidRPr="00691DED">
        <w:rPr>
          <w:bCs/>
          <w:sz w:val="28"/>
          <w:szCs w:val="28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4779E1" w:rsidRDefault="004779E1" w:rsidP="004779E1">
      <w:pPr>
        <w:jc w:val="both"/>
        <w:rPr>
          <w:sz w:val="28"/>
          <w:szCs w:val="28"/>
        </w:rPr>
      </w:pPr>
    </w:p>
    <w:p w:rsidR="004779E1" w:rsidRDefault="004779E1" w:rsidP="004779E1">
      <w:pPr>
        <w:tabs>
          <w:tab w:val="left" w:pos="6800"/>
        </w:tabs>
        <w:rPr>
          <w:b/>
          <w:sz w:val="28"/>
          <w:szCs w:val="28"/>
        </w:rPr>
      </w:pPr>
    </w:p>
    <w:p w:rsidR="004779E1" w:rsidRDefault="004779E1" w:rsidP="004779E1">
      <w:pPr>
        <w:tabs>
          <w:tab w:val="left" w:pos="6800"/>
        </w:tabs>
        <w:ind w:right="-2"/>
      </w:pPr>
      <w:r w:rsidRPr="00A813D7">
        <w:rPr>
          <w:b/>
          <w:sz w:val="28"/>
          <w:szCs w:val="28"/>
        </w:rPr>
        <w:t xml:space="preserve">Первый заместитель </w:t>
      </w:r>
      <w:r w:rsidRPr="00A813D7">
        <w:rPr>
          <w:b/>
          <w:sz w:val="28"/>
          <w:szCs w:val="28"/>
        </w:rPr>
        <w:br/>
        <w:t xml:space="preserve">Главы администрации </w:t>
      </w:r>
      <w:r>
        <w:rPr>
          <w:b/>
          <w:sz w:val="28"/>
          <w:szCs w:val="28"/>
        </w:rPr>
        <w:t xml:space="preserve"> </w:t>
      </w:r>
      <w:r w:rsidRPr="00A813D7">
        <w:rPr>
          <w:b/>
          <w:sz w:val="28"/>
          <w:szCs w:val="28"/>
        </w:rPr>
        <w:t>А.П. Польшаков</w:t>
      </w:r>
      <w:r w:rsidRPr="00A813D7">
        <w:t xml:space="preserve"> </w:t>
      </w: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4779E1" w:rsidRDefault="004779E1" w:rsidP="004779E1">
      <w:pPr>
        <w:tabs>
          <w:tab w:val="left" w:pos="6800"/>
        </w:tabs>
        <w:ind w:right="-2"/>
      </w:pPr>
    </w:p>
    <w:p w:rsidR="00F92581" w:rsidRDefault="00F92581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2581" w:rsidRDefault="00F92581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15C24" w:rsidRDefault="00315C24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15C24" w:rsidRDefault="00315C24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15C24" w:rsidRDefault="00315C24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15C24" w:rsidRDefault="00315C24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DDA" w:rsidRDefault="004D0DDA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0DDA" w:rsidRDefault="004D0DDA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D7E5A" w:rsidRPr="00BF10D8" w:rsidRDefault="002D7E5A" w:rsidP="002D7E5A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F10D8">
        <w:rPr>
          <w:b/>
          <w:color w:val="000000"/>
          <w:sz w:val="28"/>
          <w:szCs w:val="28"/>
        </w:rPr>
        <w:lastRenderedPageBreak/>
        <w:t>Муниципальная программа Солецкого городского поселения</w:t>
      </w:r>
    </w:p>
    <w:p w:rsidR="002D7E5A" w:rsidRPr="00BF10D8" w:rsidRDefault="002D7E5A" w:rsidP="002D7E5A">
      <w:pPr>
        <w:suppressAutoHyphens/>
        <w:jc w:val="center"/>
        <w:rPr>
          <w:b/>
          <w:color w:val="000000"/>
          <w:sz w:val="28"/>
          <w:szCs w:val="28"/>
        </w:rPr>
      </w:pPr>
      <w:r w:rsidRPr="00BF10D8">
        <w:rPr>
          <w:b/>
          <w:color w:val="000000"/>
          <w:sz w:val="28"/>
          <w:szCs w:val="28"/>
        </w:rPr>
        <w:t xml:space="preserve">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</w:r>
    </w:p>
    <w:p w:rsidR="002D7E5A" w:rsidRPr="00CB7626" w:rsidRDefault="002D7E5A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D7E5A" w:rsidRPr="00CB7626" w:rsidRDefault="002D7E5A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7626">
        <w:rPr>
          <w:color w:val="000000"/>
          <w:sz w:val="28"/>
          <w:szCs w:val="28"/>
        </w:rPr>
        <w:t>ПАСПОРТ</w:t>
      </w:r>
    </w:p>
    <w:p w:rsidR="002D7E5A" w:rsidRPr="00CB7626" w:rsidRDefault="002D7E5A" w:rsidP="002D7E5A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7626">
        <w:rPr>
          <w:color w:val="000000"/>
          <w:sz w:val="28"/>
          <w:szCs w:val="28"/>
        </w:rPr>
        <w:t>муниципальной программы Солецкого городского поселения</w:t>
      </w:r>
    </w:p>
    <w:p w:rsidR="002D7E5A" w:rsidRPr="00CB7626" w:rsidRDefault="002D7E5A" w:rsidP="002D7E5A">
      <w:pPr>
        <w:suppressAutoHyphens/>
        <w:jc w:val="center"/>
        <w:rPr>
          <w:color w:val="000000"/>
          <w:sz w:val="28"/>
          <w:szCs w:val="28"/>
        </w:rPr>
      </w:pPr>
      <w:r w:rsidRPr="00CB7626">
        <w:rPr>
          <w:color w:val="000000"/>
          <w:sz w:val="28"/>
          <w:szCs w:val="28"/>
        </w:rPr>
        <w:t xml:space="preserve">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 (далее - муниципальная программа)</w:t>
      </w:r>
    </w:p>
    <w:p w:rsidR="002D7E5A" w:rsidRPr="00CB7626" w:rsidRDefault="002D7E5A" w:rsidP="002D7E5A">
      <w:pPr>
        <w:suppressAutoHyphens/>
        <w:jc w:val="center"/>
        <w:rPr>
          <w:color w:val="000000"/>
          <w:sz w:val="28"/>
          <w:szCs w:val="28"/>
        </w:rPr>
      </w:pP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B7626">
        <w:rPr>
          <w:b/>
          <w:sz w:val="28"/>
          <w:szCs w:val="28"/>
        </w:rPr>
        <w:t xml:space="preserve">Ответственный исполнитель муниципальной программы: </w:t>
      </w:r>
    </w:p>
    <w:p w:rsidR="002D7E5A" w:rsidRPr="00CB7626" w:rsidRDefault="002D7E5A" w:rsidP="002D7E5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B7626">
        <w:rPr>
          <w:sz w:val="28"/>
          <w:szCs w:val="28"/>
        </w:rPr>
        <w:t xml:space="preserve">главный специалист по делам гражданской обороны и чрезвычайным ситуациям Администрации муниципального района (далее главный специалист по ГО и ЧС); </w:t>
      </w:r>
    </w:p>
    <w:p w:rsidR="002D7E5A" w:rsidRPr="00CB7626" w:rsidRDefault="002D7E5A" w:rsidP="002D7E5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B7626">
        <w:rPr>
          <w:sz w:val="28"/>
          <w:szCs w:val="28"/>
        </w:rPr>
        <w:t>муниципальное бюджетное учреждение «Солецкое городское хозяйство» (далее МБУ «Солецкое ГХ»);</w:t>
      </w:r>
    </w:p>
    <w:p w:rsidR="002D7E5A" w:rsidRPr="00CB7626" w:rsidRDefault="002D7E5A" w:rsidP="002D7E5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B7626">
        <w:rPr>
          <w:sz w:val="28"/>
          <w:szCs w:val="28"/>
        </w:rPr>
        <w:t>отдел градостроительства и благоустройства Администрации муниципального района (далее отдел градостроительства и благоустройства).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26">
        <w:rPr>
          <w:b/>
          <w:sz w:val="28"/>
          <w:szCs w:val="28"/>
        </w:rPr>
        <w:t>2. Соисполнители муниципальной  программы:</w:t>
      </w:r>
      <w:r w:rsidRPr="00CB762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3. Подпрограммы муниципальной  программы:</w:t>
      </w:r>
    </w:p>
    <w:p w:rsidR="002D7E5A" w:rsidRPr="00CB7626" w:rsidRDefault="002D7E5A" w:rsidP="002D7E5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B7626">
        <w:rPr>
          <w:sz w:val="28"/>
          <w:szCs w:val="28"/>
        </w:rPr>
        <w:t xml:space="preserve">подпрограмма 1  </w:t>
      </w:r>
      <w:r w:rsidRPr="00CB7626">
        <w:rPr>
          <w:spacing w:val="-2"/>
          <w:sz w:val="28"/>
          <w:szCs w:val="28"/>
        </w:rPr>
        <w:t>«</w:t>
      </w:r>
      <w:r w:rsidRPr="00CB7626">
        <w:rPr>
          <w:color w:val="000000"/>
          <w:sz w:val="28"/>
          <w:szCs w:val="28"/>
        </w:rPr>
        <w:t>Подготовка населения и организаций к действиям в чрезвычайной ситуации в мирное и военное время</w:t>
      </w:r>
      <w:r w:rsidRPr="00CB7626">
        <w:rPr>
          <w:sz w:val="28"/>
          <w:szCs w:val="28"/>
        </w:rPr>
        <w:t xml:space="preserve">»;   </w:t>
      </w:r>
    </w:p>
    <w:p w:rsidR="002D7E5A" w:rsidRPr="00CB7626" w:rsidRDefault="002D7E5A" w:rsidP="002D7E5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B7626">
        <w:rPr>
          <w:sz w:val="28"/>
          <w:szCs w:val="28"/>
        </w:rPr>
        <w:t>подпрограмма 2 «</w:t>
      </w:r>
      <w:r w:rsidRPr="00CB7626">
        <w:rPr>
          <w:color w:val="000000"/>
          <w:sz w:val="28"/>
          <w:szCs w:val="28"/>
        </w:rPr>
        <w:t>Обеспечение (усиление) первичных мер пожарной безопасности в Солецком городском поселении</w:t>
      </w:r>
      <w:r w:rsidRPr="00CB7626">
        <w:rPr>
          <w:sz w:val="28"/>
          <w:szCs w:val="28"/>
        </w:rPr>
        <w:t>»;</w:t>
      </w:r>
    </w:p>
    <w:p w:rsidR="002D7E5A" w:rsidRPr="00CB7626" w:rsidRDefault="002D7E5A" w:rsidP="002D7E5A">
      <w:pPr>
        <w:suppressAutoHyphens/>
        <w:ind w:firstLine="709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B7626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092"/>
        <w:gridCol w:w="781"/>
        <w:gridCol w:w="781"/>
        <w:gridCol w:w="780"/>
        <w:gridCol w:w="780"/>
        <w:gridCol w:w="780"/>
        <w:gridCol w:w="780"/>
      </w:tblGrid>
      <w:tr w:rsidR="002D7E5A" w:rsidRPr="00CB7626" w:rsidTr="002D7E5A">
        <w:trPr>
          <w:trHeight w:val="938"/>
        </w:trPr>
        <w:tc>
          <w:tcPr>
            <w:tcW w:w="0" w:type="auto"/>
            <w:vMerge w:val="restart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 xml:space="preserve">№ </w:t>
            </w:r>
            <w:proofErr w:type="spellStart"/>
            <w:r w:rsidRPr="00CB7626">
              <w:rPr>
                <w:sz w:val="28"/>
                <w:szCs w:val="28"/>
              </w:rPr>
              <w:t>п.п</w:t>
            </w:r>
            <w:proofErr w:type="spellEnd"/>
            <w:r w:rsidRPr="00CB762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Значения целевого показателя по годам</w:t>
            </w:r>
          </w:p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D7E5A" w:rsidRPr="00CB7626" w:rsidTr="002D7E5A">
        <w:trPr>
          <w:trHeight w:val="78"/>
        </w:trPr>
        <w:tc>
          <w:tcPr>
            <w:tcW w:w="0" w:type="auto"/>
            <w:vMerge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D7E5A" w:rsidRPr="00CB7626" w:rsidTr="002D7E5A">
        <w:trPr>
          <w:trHeight w:val="78"/>
        </w:trPr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7E5A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Цель 1. Защита населения  и территорий от чрезвычайной ситуации в мирное и военное время</w:t>
            </w:r>
          </w:p>
        </w:tc>
      </w:tr>
      <w:tr w:rsidR="002D7E5A" w:rsidRPr="00CB7626" w:rsidTr="002D7E5A">
        <w:trPr>
          <w:trHeight w:val="629"/>
        </w:trPr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Задача 1. Подготовка населения и организаций к действиям в чрезвычайной ситуации в мирное и военное время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 xml:space="preserve">Показатель 1. </w:t>
            </w:r>
            <w:r>
              <w:rPr>
                <w:sz w:val="28"/>
                <w:szCs w:val="28"/>
              </w:rPr>
              <w:t>Охват нас</w:t>
            </w:r>
            <w:r w:rsidRPr="00CB7626">
              <w:rPr>
                <w:sz w:val="28"/>
                <w:szCs w:val="28"/>
              </w:rPr>
              <w:t>еления городского поселения системой централизованного оповещения,%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1.1.2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Показатель 2. Количество проведённых рабочих встреч с руководителями организаций и учреждений, расположенных на территории поселения, встреча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1.1.3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 xml:space="preserve">Показатель 3. Количество информационных публикаций в </w:t>
            </w:r>
            <w:r>
              <w:rPr>
                <w:sz w:val="28"/>
                <w:szCs w:val="28"/>
              </w:rPr>
              <w:lastRenderedPageBreak/>
              <w:t xml:space="preserve">средствах массовой информации </w:t>
            </w:r>
            <w:r w:rsidRPr="00CB7626">
              <w:rPr>
                <w:sz w:val="28"/>
                <w:szCs w:val="28"/>
              </w:rPr>
              <w:t>и на информационном табло Администрации муниципального района,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 xml:space="preserve">Показатель 4. Количество разработанных </w:t>
            </w:r>
            <w:r>
              <w:rPr>
                <w:sz w:val="28"/>
                <w:szCs w:val="28"/>
              </w:rPr>
              <w:t xml:space="preserve">проектов муниципальных </w:t>
            </w:r>
            <w:r w:rsidRPr="00CB7626">
              <w:rPr>
                <w:sz w:val="28"/>
                <w:szCs w:val="28"/>
              </w:rPr>
              <w:t>нормативных правовых актов по предупреждению чрезвычайных ситуаций,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Цель 2. Улучшение качественного состояния первичных мер пожарной безопасности в Солецком городском поселении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Задача 1.</w:t>
            </w:r>
            <w:r w:rsidRPr="00CB7626">
              <w:rPr>
                <w:bCs/>
                <w:sz w:val="28"/>
                <w:szCs w:val="28"/>
              </w:rPr>
              <w:t xml:space="preserve"> </w:t>
            </w:r>
            <w:r w:rsidRPr="00CB7626">
              <w:rPr>
                <w:sz w:val="28"/>
                <w:szCs w:val="28"/>
              </w:rPr>
              <w:t>Обеспечение (усиление) первичных мер пожарной безопасности в Солецком городском поселении</w:t>
            </w:r>
          </w:p>
        </w:tc>
      </w:tr>
      <w:tr w:rsidR="002D7E5A" w:rsidRPr="00CB7626" w:rsidTr="002D7E5A"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2.1.1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 xml:space="preserve">Показатель 1. </w:t>
            </w:r>
            <w:r>
              <w:rPr>
                <w:sz w:val="28"/>
                <w:szCs w:val="28"/>
              </w:rPr>
              <w:t xml:space="preserve">Количество </w:t>
            </w:r>
            <w:r w:rsidRPr="00CB7626">
              <w:rPr>
                <w:sz w:val="28"/>
                <w:szCs w:val="28"/>
              </w:rPr>
              <w:t xml:space="preserve">  источников противопожарного водоснабжения</w:t>
            </w:r>
            <w:r>
              <w:rPr>
                <w:sz w:val="28"/>
                <w:szCs w:val="28"/>
              </w:rPr>
              <w:t>, поддерживаемых</w:t>
            </w:r>
            <w:r w:rsidRPr="00CB7626">
              <w:rPr>
                <w:sz w:val="28"/>
                <w:szCs w:val="28"/>
              </w:rPr>
              <w:t xml:space="preserve"> в состоянии постоянной готовности, шт.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2D7E5A" w:rsidRPr="00CB7626" w:rsidTr="002D7E5A">
        <w:trPr>
          <w:trHeight w:val="992"/>
        </w:trPr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2.1.2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Показатель 2.</w:t>
            </w:r>
            <w:r>
              <w:rPr>
                <w:sz w:val="28"/>
                <w:szCs w:val="28"/>
              </w:rPr>
              <w:t xml:space="preserve"> Количество</w:t>
            </w:r>
            <w:r w:rsidRPr="00CB7626">
              <w:rPr>
                <w:sz w:val="28"/>
                <w:szCs w:val="28"/>
              </w:rPr>
              <w:t xml:space="preserve"> </w:t>
            </w:r>
            <w:proofErr w:type="spellStart"/>
            <w:r w:rsidRPr="00CB7626">
              <w:rPr>
                <w:sz w:val="28"/>
                <w:szCs w:val="28"/>
              </w:rPr>
              <w:t>пожарно</w:t>
            </w:r>
            <w:proofErr w:type="spellEnd"/>
            <w:r w:rsidRPr="00CB7626">
              <w:rPr>
                <w:sz w:val="28"/>
                <w:szCs w:val="28"/>
              </w:rPr>
              <w:t xml:space="preserve"> – технического оборудования</w:t>
            </w:r>
            <w:r>
              <w:rPr>
                <w:sz w:val="28"/>
                <w:szCs w:val="28"/>
              </w:rPr>
              <w:t>, п</w:t>
            </w:r>
            <w:r w:rsidRPr="00CB7626">
              <w:rPr>
                <w:sz w:val="28"/>
                <w:szCs w:val="28"/>
              </w:rPr>
              <w:t>оддерж</w:t>
            </w:r>
            <w:r>
              <w:rPr>
                <w:sz w:val="28"/>
                <w:szCs w:val="28"/>
              </w:rPr>
              <w:t xml:space="preserve">иваемого </w:t>
            </w:r>
            <w:r w:rsidRPr="00CB7626">
              <w:rPr>
                <w:sz w:val="28"/>
                <w:szCs w:val="28"/>
              </w:rPr>
              <w:t>в исправном состоянии, ед.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 w:rsidRPr="00CB7626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CB7626" w:rsidRDefault="002D7E5A" w:rsidP="00BE2C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2D7E5A" w:rsidRPr="00CB7626" w:rsidRDefault="002D7E5A" w:rsidP="002D7E5A">
      <w:pPr>
        <w:suppressAutoHyphens/>
        <w:ind w:right="566" w:firstLine="709"/>
        <w:jc w:val="both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5. Срок реализации муниципальной программы:  20</w:t>
      </w:r>
      <w:r>
        <w:rPr>
          <w:b/>
          <w:sz w:val="28"/>
          <w:szCs w:val="28"/>
        </w:rPr>
        <w:t>19</w:t>
      </w:r>
      <w:r w:rsidRPr="00CB762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CB7626">
        <w:rPr>
          <w:b/>
          <w:sz w:val="28"/>
          <w:szCs w:val="28"/>
        </w:rPr>
        <w:t xml:space="preserve"> годы</w:t>
      </w:r>
    </w:p>
    <w:p w:rsidR="002D7E5A" w:rsidRDefault="002D7E5A" w:rsidP="002D7E5A">
      <w:pPr>
        <w:suppressAutoHyphens/>
        <w:ind w:firstLine="709"/>
        <w:jc w:val="both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6. Объёмы и источники финансирования муниципальной Программы в целом и по годам реализации (тыс. руб.)</w:t>
      </w:r>
    </w:p>
    <w:p w:rsidR="000A4367" w:rsidRPr="00CB7626" w:rsidRDefault="000A4367" w:rsidP="002D7E5A">
      <w:pPr>
        <w:suppressAutoHyphens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"/>
        <w:gridCol w:w="1519"/>
        <w:gridCol w:w="1211"/>
        <w:gridCol w:w="1630"/>
        <w:gridCol w:w="1455"/>
        <w:gridCol w:w="1380"/>
        <w:gridCol w:w="1491"/>
      </w:tblGrid>
      <w:tr w:rsidR="002D7E5A" w:rsidRPr="002D7E5A" w:rsidTr="000A4367">
        <w:trPr>
          <w:trHeight w:val="400"/>
          <w:tblCellSpacing w:w="5" w:type="nil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Год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2D7E5A" w:rsidRPr="002D7E5A" w:rsidTr="000A4367">
        <w:trPr>
          <w:trHeight w:val="950"/>
          <w:tblCellSpacing w:w="5" w:type="nil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бюджет поселения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всего</w:t>
            </w:r>
          </w:p>
        </w:tc>
      </w:tr>
      <w:tr w:rsidR="002D7E5A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7</w:t>
            </w:r>
          </w:p>
        </w:tc>
      </w:tr>
      <w:tr w:rsidR="002D7E5A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0A4367">
            <w:pPr>
              <w:jc w:val="center"/>
              <w:rPr>
                <w:sz w:val="24"/>
              </w:rPr>
            </w:pPr>
            <w:r w:rsidRPr="002D7E5A">
              <w:rPr>
                <w:sz w:val="24"/>
                <w:szCs w:val="28"/>
              </w:rPr>
              <w:t>173,00000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0A4367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173,00000</w:t>
            </w:r>
          </w:p>
        </w:tc>
      </w:tr>
      <w:tr w:rsidR="00095385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0A43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0A4367">
            <w:pPr>
              <w:jc w:val="center"/>
              <w:rPr>
                <w:sz w:val="24"/>
              </w:rPr>
            </w:pPr>
            <w:r w:rsidRPr="002D7E5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92</w:t>
            </w:r>
            <w:r w:rsidRPr="002D7E5A">
              <w:rPr>
                <w:sz w:val="24"/>
                <w:szCs w:val="28"/>
              </w:rPr>
              <w:t>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0A4367">
            <w:pPr>
              <w:jc w:val="center"/>
              <w:rPr>
                <w:sz w:val="24"/>
              </w:rPr>
            </w:pPr>
            <w:r w:rsidRPr="002D7E5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92</w:t>
            </w:r>
            <w:r w:rsidRPr="002D7E5A">
              <w:rPr>
                <w:sz w:val="24"/>
                <w:szCs w:val="28"/>
              </w:rPr>
              <w:t>,00000</w:t>
            </w:r>
          </w:p>
        </w:tc>
      </w:tr>
      <w:tr w:rsidR="00095385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A4367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2D7E5A" w:rsidRPr="002D7E5A" w:rsidTr="000A4367">
        <w:trPr>
          <w:tblCellSpacing w:w="5" w:type="nil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BE2C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0A4367" w:rsidP="000A4367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1133</w:t>
            </w:r>
            <w:r w:rsidR="002D7E5A" w:rsidRPr="002D7E5A">
              <w:rPr>
                <w:sz w:val="24"/>
                <w:szCs w:val="28"/>
              </w:rPr>
              <w:t>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0A4367" w:rsidP="000A4367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1133</w:t>
            </w:r>
            <w:r w:rsidR="002D7E5A" w:rsidRPr="002D7E5A">
              <w:rPr>
                <w:sz w:val="24"/>
                <w:szCs w:val="28"/>
              </w:rPr>
              <w:t>,00000</w:t>
            </w:r>
          </w:p>
        </w:tc>
      </w:tr>
    </w:tbl>
    <w:p w:rsidR="002D7E5A" w:rsidRPr="00CB7626" w:rsidRDefault="002D7E5A" w:rsidP="002D7E5A">
      <w:pPr>
        <w:suppressAutoHyphens/>
        <w:jc w:val="center"/>
        <w:outlineLvl w:val="1"/>
        <w:rPr>
          <w:sz w:val="28"/>
          <w:szCs w:val="28"/>
        </w:rPr>
      </w:pPr>
    </w:p>
    <w:p w:rsidR="002D7E5A" w:rsidRPr="00CB7626" w:rsidRDefault="002D7E5A" w:rsidP="002D7E5A">
      <w:pPr>
        <w:suppressAutoHyphens/>
        <w:jc w:val="center"/>
        <w:outlineLvl w:val="1"/>
        <w:rPr>
          <w:b/>
          <w:kern w:val="36"/>
          <w:sz w:val="28"/>
          <w:szCs w:val="28"/>
        </w:rPr>
      </w:pPr>
      <w:r w:rsidRPr="00CB7626">
        <w:rPr>
          <w:b/>
          <w:kern w:val="36"/>
          <w:sz w:val="28"/>
          <w:szCs w:val="28"/>
        </w:rPr>
        <w:t>7. Ожидаемые конечные  результаты реализации муниципальной программы:</w:t>
      </w:r>
    </w:p>
    <w:p w:rsidR="002D7E5A" w:rsidRPr="00CB7626" w:rsidRDefault="002D7E5A" w:rsidP="002D7E5A">
      <w:pPr>
        <w:suppressAutoHyphens/>
        <w:jc w:val="center"/>
        <w:outlineLvl w:val="1"/>
        <w:rPr>
          <w:b/>
          <w:kern w:val="36"/>
          <w:sz w:val="28"/>
          <w:szCs w:val="28"/>
        </w:rPr>
      </w:pPr>
    </w:p>
    <w:p w:rsidR="002D7E5A" w:rsidRPr="00CB7626" w:rsidRDefault="002D7E5A" w:rsidP="002D7E5A">
      <w:pPr>
        <w:suppressAutoHyphens/>
        <w:jc w:val="both"/>
        <w:rPr>
          <w:color w:val="000000"/>
          <w:sz w:val="28"/>
          <w:szCs w:val="28"/>
        </w:rPr>
      </w:pPr>
      <w:r w:rsidRPr="00CB7626">
        <w:rPr>
          <w:sz w:val="28"/>
          <w:szCs w:val="28"/>
        </w:rPr>
        <w:lastRenderedPageBreak/>
        <w:tab/>
      </w:r>
      <w:r w:rsidRPr="00CB7626">
        <w:rPr>
          <w:color w:val="000000"/>
          <w:sz w:val="28"/>
          <w:szCs w:val="28"/>
        </w:rPr>
        <w:t>Реализация мероприятий Программы позволит повысить уровень безопасности населения Солецкого городского поселения от пожаров, чрезвычайных ситуаций природного и техногенного характера за счет:                                 </w:t>
      </w:r>
    </w:p>
    <w:p w:rsidR="002D7E5A" w:rsidRPr="00CB7626" w:rsidRDefault="002D7E5A" w:rsidP="002D7E5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B7626">
        <w:rPr>
          <w:color w:val="000000"/>
          <w:sz w:val="28"/>
          <w:szCs w:val="28"/>
        </w:rPr>
        <w:t xml:space="preserve">- снижения количества пожаров, гибели и травматизма людей на пожарах ежегодно на </w:t>
      </w:r>
      <w:r w:rsidRPr="000E696F">
        <w:rPr>
          <w:color w:val="000000"/>
          <w:sz w:val="28"/>
          <w:szCs w:val="28"/>
        </w:rPr>
        <w:t>3%;</w:t>
      </w:r>
      <w:r w:rsidRPr="00CB7626">
        <w:rPr>
          <w:color w:val="000000"/>
          <w:sz w:val="28"/>
          <w:szCs w:val="28"/>
        </w:rPr>
        <w:t>    </w:t>
      </w:r>
    </w:p>
    <w:p w:rsidR="002D7E5A" w:rsidRPr="00CB7626" w:rsidRDefault="002D7E5A" w:rsidP="002D7E5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B7626">
        <w:rPr>
          <w:color w:val="000000"/>
          <w:sz w:val="28"/>
          <w:szCs w:val="28"/>
        </w:rPr>
        <w:t xml:space="preserve">- снижения общего уровня риска возникновения чрезвычайных ситуаций природного и техногенного характера ежегодно на </w:t>
      </w:r>
      <w:r w:rsidRPr="000E696F">
        <w:rPr>
          <w:color w:val="000000"/>
          <w:sz w:val="28"/>
          <w:szCs w:val="28"/>
        </w:rPr>
        <w:t>4%;</w:t>
      </w:r>
      <w:r w:rsidRPr="00CB7626">
        <w:rPr>
          <w:color w:val="000000"/>
          <w:sz w:val="28"/>
          <w:szCs w:val="28"/>
        </w:rPr>
        <w:t>                                 </w:t>
      </w:r>
    </w:p>
    <w:p w:rsidR="002D7E5A" w:rsidRDefault="002D7E5A" w:rsidP="002D7E5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7E5A" w:rsidRPr="00CB7626" w:rsidRDefault="002D7E5A" w:rsidP="002D7E5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 xml:space="preserve">Характеристика текущего состояния с указанием основных проблем соответствующей сферы социально-экономического развития  Солецкого городского поселения </w:t>
      </w:r>
    </w:p>
    <w:p w:rsidR="002D7E5A" w:rsidRPr="00CB7626" w:rsidRDefault="002D7E5A" w:rsidP="002D7E5A">
      <w:pPr>
        <w:suppressAutoHyphens/>
        <w:jc w:val="center"/>
        <w:outlineLvl w:val="1"/>
        <w:rPr>
          <w:b/>
          <w:kern w:val="36"/>
          <w:sz w:val="28"/>
          <w:szCs w:val="28"/>
        </w:rPr>
      </w:pPr>
    </w:p>
    <w:p w:rsidR="002D7E5A" w:rsidRPr="00CB7626" w:rsidRDefault="002D7E5A" w:rsidP="002D7E5A">
      <w:pPr>
        <w:tabs>
          <w:tab w:val="center" w:pos="4536"/>
          <w:tab w:val="left" w:pos="7560"/>
        </w:tabs>
        <w:suppressAutoHyphens/>
        <w:jc w:val="both"/>
        <w:rPr>
          <w:color w:val="000000"/>
          <w:sz w:val="28"/>
          <w:szCs w:val="28"/>
        </w:rPr>
      </w:pPr>
      <w:r w:rsidRPr="00CB7626">
        <w:rPr>
          <w:bCs/>
          <w:sz w:val="28"/>
          <w:szCs w:val="28"/>
        </w:rPr>
        <w:tab/>
        <w:t xml:space="preserve">           </w:t>
      </w:r>
      <w:proofErr w:type="gramStart"/>
      <w:r w:rsidRPr="00CB7626">
        <w:rPr>
          <w:bCs/>
          <w:sz w:val="28"/>
          <w:szCs w:val="28"/>
        </w:rPr>
        <w:t xml:space="preserve">Программа разработана на основании </w:t>
      </w:r>
      <w:r w:rsidRPr="00CB7626">
        <w:rPr>
          <w:color w:val="000000"/>
          <w:sz w:val="28"/>
          <w:szCs w:val="28"/>
        </w:rPr>
        <w:t xml:space="preserve">Федерального закона от 12 февраля 1998 года № 28-ФЗ « О гражданской обороне», Федерального закона от 21 декабря </w:t>
      </w:r>
      <w:r>
        <w:rPr>
          <w:color w:val="000000"/>
          <w:sz w:val="28"/>
          <w:szCs w:val="28"/>
        </w:rPr>
        <w:t>1994</w:t>
      </w:r>
      <w:r w:rsidRPr="00CB7626">
        <w:rPr>
          <w:color w:val="000000"/>
          <w:sz w:val="28"/>
          <w:szCs w:val="28"/>
        </w:rPr>
        <w:t xml:space="preserve"> года № 69-ФЗ «О пожарной безопасности», Федерального закона от </w:t>
      </w:r>
      <w:r>
        <w:rPr>
          <w:color w:val="000000"/>
          <w:sz w:val="28"/>
          <w:szCs w:val="28"/>
        </w:rPr>
        <w:t>21</w:t>
      </w:r>
      <w:r w:rsidRPr="00CB7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CB7626">
        <w:rPr>
          <w:color w:val="000000"/>
          <w:sz w:val="28"/>
          <w:szCs w:val="28"/>
        </w:rPr>
        <w:t xml:space="preserve"> 1994 года № 68 –ФЗ «О защите населения и территорий от чрезвычайных ситуаций природного и техногенного характера», Федерального закона от 22 июля 2008 года № 123 –ФЗ «Технический регламент о требованиях</w:t>
      </w:r>
      <w:proofErr w:type="gramEnd"/>
      <w:r w:rsidRPr="00CB7626">
        <w:rPr>
          <w:color w:val="000000"/>
          <w:sz w:val="28"/>
          <w:szCs w:val="28"/>
        </w:rPr>
        <w:t xml:space="preserve"> пожарной безопасности», постановления Правительства Российской Федерации  от 04 сентября 2003 года № 547 «О подготовке населения в области защиты от чрезвычайных ситуаций природного и техногенного характера»</w:t>
      </w:r>
      <w:r w:rsidRPr="00CB7626">
        <w:rPr>
          <w:bCs/>
          <w:sz w:val="28"/>
          <w:szCs w:val="28"/>
        </w:rPr>
        <w:t>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  городского поселения расположены взрывопожар</w:t>
      </w:r>
      <w:r>
        <w:rPr>
          <w:sz w:val="28"/>
          <w:szCs w:val="28"/>
        </w:rPr>
        <w:t>ные</w:t>
      </w:r>
      <w:r w:rsidRPr="00CB762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CB7626">
        <w:rPr>
          <w:sz w:val="28"/>
          <w:szCs w:val="28"/>
        </w:rPr>
        <w:t xml:space="preserve"> экономики, различны</w:t>
      </w:r>
      <w:r>
        <w:rPr>
          <w:sz w:val="28"/>
          <w:szCs w:val="28"/>
        </w:rPr>
        <w:t>е</w:t>
      </w:r>
      <w:r w:rsidRPr="00CB7626">
        <w:rPr>
          <w:sz w:val="28"/>
          <w:szCs w:val="28"/>
        </w:rPr>
        <w:t xml:space="preserve"> пожароопасны</w:t>
      </w:r>
      <w:r>
        <w:rPr>
          <w:sz w:val="28"/>
          <w:szCs w:val="28"/>
        </w:rPr>
        <w:t>е</w:t>
      </w:r>
      <w:r w:rsidRPr="00CB762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CB7626">
        <w:rPr>
          <w:sz w:val="28"/>
          <w:szCs w:val="28"/>
        </w:rPr>
        <w:t xml:space="preserve"> топливно-заправочного комплекса и объектов газового хозяйства, а также газовы</w:t>
      </w:r>
      <w:r>
        <w:rPr>
          <w:sz w:val="28"/>
          <w:szCs w:val="28"/>
        </w:rPr>
        <w:t>е</w:t>
      </w:r>
      <w:r w:rsidRPr="00CB7626">
        <w:rPr>
          <w:sz w:val="28"/>
          <w:szCs w:val="28"/>
        </w:rPr>
        <w:t xml:space="preserve"> котельны</w:t>
      </w:r>
      <w:r>
        <w:rPr>
          <w:sz w:val="28"/>
          <w:szCs w:val="28"/>
        </w:rPr>
        <w:t>е</w:t>
      </w:r>
      <w:r w:rsidRPr="00CB7626">
        <w:rPr>
          <w:sz w:val="28"/>
          <w:szCs w:val="28"/>
        </w:rPr>
        <w:t>. Источником повышенной потенциальной опасности также является сеть магистральных и местных газопроводов, автомобильных и железнодорожных магистралей, по которым перемещаются химические и взрывопожароопасные грузы. Территория городского поселения подвержена воздействию различного спектра опасных факторов, из которых наибольшую опасность представляют чрезвычайные ситуации, связанные с аварийным разливом химически-опасных веществ на железной дороге.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  городского поселения.</w:t>
      </w:r>
    </w:p>
    <w:p w:rsidR="002D7E5A" w:rsidRPr="00CB7626" w:rsidRDefault="002D7E5A" w:rsidP="002D7E5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CB7626">
        <w:rPr>
          <w:sz w:val="28"/>
          <w:szCs w:val="28"/>
        </w:rPr>
        <w:t>астота пожаров, прежде всего, отражает общий уровень пожарной безопасности и эффективность противопожарных мероприятий, деятельность государственных органов власти и органов местного самоуправления и мер, предпринимаемых населением.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2D7E5A" w:rsidRPr="00CB7626" w:rsidRDefault="002D7E5A" w:rsidP="002D7E5A">
      <w:pPr>
        <w:suppressAutoHyphens/>
        <w:jc w:val="both"/>
        <w:rPr>
          <w:sz w:val="28"/>
          <w:szCs w:val="28"/>
        </w:rPr>
      </w:pPr>
      <w:r w:rsidRPr="00CB7626">
        <w:rPr>
          <w:sz w:val="28"/>
          <w:szCs w:val="28"/>
        </w:rPr>
        <w:t>Основными направлениями деятельности обеспечения пожарной безопасности являются: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повышение эффективности мероприятий по минимизации риска пожаров, угроз жизни и здоровью.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строительство и реконструкция систем и источников наружного пожарного водоснабжения, и в первую очередь в сельских населенных пунктах, входящих в состав  территории городского поселения;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развитие системы добровольных пожарно-спасательных формирований;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2D7E5A" w:rsidRPr="00CB7626" w:rsidRDefault="002D7E5A" w:rsidP="002D7E5A">
      <w:pPr>
        <w:suppressAutoHyphens/>
        <w:ind w:firstLine="709"/>
        <w:jc w:val="both"/>
        <w:rPr>
          <w:sz w:val="28"/>
          <w:szCs w:val="28"/>
        </w:rPr>
      </w:pPr>
      <w:r w:rsidRPr="00CB7626">
        <w:rPr>
          <w:sz w:val="28"/>
          <w:szCs w:val="28"/>
        </w:rPr>
        <w:t>Реализация мероприятий Программы позволит повысить уровень безопасности населения  городского поселения от пожаров, чрезвычайных ситуаций природного и техногенного характера, террористических и экстремистских проявлений, снизить уровень преступности и обеспечить общественный правопорядок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2D7E5A" w:rsidRPr="00CB7626" w:rsidRDefault="002D7E5A" w:rsidP="002D7E5A">
      <w:pPr>
        <w:pStyle w:val="ConsPlusNormal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D7E5A" w:rsidRPr="00CB7626" w:rsidRDefault="002D7E5A" w:rsidP="002D7E5A">
      <w:pPr>
        <w:pStyle w:val="ConsPlusNormal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B7626">
        <w:rPr>
          <w:rFonts w:ascii="Times New Roman" w:hAnsi="Times New Roman"/>
          <w:sz w:val="28"/>
          <w:szCs w:val="28"/>
        </w:rPr>
        <w:t> </w:t>
      </w:r>
      <w:r w:rsidRPr="00CB7626">
        <w:rPr>
          <w:rFonts w:ascii="Times New Roman" w:hAnsi="Times New Roman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программы:</w:t>
      </w:r>
    </w:p>
    <w:p w:rsidR="002D7E5A" w:rsidRPr="00CB7626" w:rsidRDefault="002D7E5A" w:rsidP="002D7E5A">
      <w:pPr>
        <w:widowControl w:val="0"/>
        <w:suppressAutoHyphens/>
        <w:ind w:firstLine="720"/>
        <w:jc w:val="center"/>
        <w:rPr>
          <w:b/>
          <w:bCs/>
          <w:sz w:val="28"/>
          <w:szCs w:val="28"/>
        </w:rPr>
      </w:pP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Реализация основных программных мероприятий позволит: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угроз происшествий, контроля обстановки на водных объектах;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В социальной сфере функционирование системы обеспечит: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повышение безопасности жизнедеятельности населения за счет формирования у него культуры поведения при возникновении чрезвычайных ситуаций;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lastRenderedPageBreak/>
        <w:t>повышение имиджа различных служб, обеспечивающих безопасность населения;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обеспечение равных условий защищенности для всех социальных групп населения.</w:t>
      </w:r>
    </w:p>
    <w:p w:rsidR="002D7E5A" w:rsidRPr="00CB7626" w:rsidRDefault="002D7E5A" w:rsidP="002D7E5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B7626">
        <w:rPr>
          <w:bCs/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:rsidR="002D7E5A" w:rsidRDefault="002D7E5A" w:rsidP="002D7E5A">
      <w:pPr>
        <w:widowControl w:val="0"/>
        <w:suppressAutoHyphens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"/>
        <w:gridCol w:w="2693"/>
        <w:gridCol w:w="2572"/>
        <w:gridCol w:w="2354"/>
      </w:tblGrid>
      <w:tr w:rsidR="002D7E5A" w:rsidRPr="002D7E5A" w:rsidTr="00BE2CE2">
        <w:tc>
          <w:tcPr>
            <w:tcW w:w="1951" w:type="dxa"/>
            <w:gridSpan w:val="2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Риски</w:t>
            </w:r>
          </w:p>
        </w:tc>
        <w:tc>
          <w:tcPr>
            <w:tcW w:w="2693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Основные причины возникновения рисков</w:t>
            </w:r>
          </w:p>
        </w:tc>
        <w:tc>
          <w:tcPr>
            <w:tcW w:w="2572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Предупреждающие мероприятия</w:t>
            </w:r>
          </w:p>
        </w:tc>
        <w:tc>
          <w:tcPr>
            <w:tcW w:w="2354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Компенсирующие мероприятия</w:t>
            </w:r>
          </w:p>
        </w:tc>
      </w:tr>
      <w:tr w:rsidR="002D7E5A" w:rsidRPr="002D7E5A" w:rsidTr="00BE2CE2">
        <w:tc>
          <w:tcPr>
            <w:tcW w:w="9570" w:type="dxa"/>
            <w:gridSpan w:val="5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Внешние риски</w:t>
            </w:r>
          </w:p>
        </w:tc>
      </w:tr>
      <w:tr w:rsidR="002D7E5A" w:rsidRPr="002D7E5A" w:rsidTr="002D7E5A">
        <w:trPr>
          <w:trHeight w:val="2939"/>
        </w:trPr>
        <w:tc>
          <w:tcPr>
            <w:tcW w:w="1908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Правовые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Изменение 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2572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 xml:space="preserve">Мониторинг изменений законодательства </w:t>
            </w:r>
          </w:p>
        </w:tc>
        <w:tc>
          <w:tcPr>
            <w:tcW w:w="2354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Корректировка муниципальной программы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2D7E5A" w:rsidRPr="002D7E5A" w:rsidTr="00BE2CE2">
        <w:tc>
          <w:tcPr>
            <w:tcW w:w="1908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Макроэкономические (финансовые)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 xml:space="preserve">Неблагоприятное развитие </w:t>
            </w:r>
            <w:proofErr w:type="gramStart"/>
            <w:r w:rsidRPr="002D7E5A">
              <w:rPr>
                <w:bCs/>
                <w:sz w:val="24"/>
                <w:szCs w:val="28"/>
              </w:rPr>
              <w:t>экономических процессов</w:t>
            </w:r>
            <w:proofErr w:type="gramEnd"/>
            <w:r w:rsidRPr="002D7E5A">
              <w:rPr>
                <w:bCs/>
                <w:sz w:val="24"/>
                <w:szCs w:val="28"/>
              </w:rPr>
              <w:t xml:space="preserve"> в стране и в мире в целом, приводящее к выпадению доходов бюджета городского поселения или увеличению расходов и, как следствие, к пересмотру финансирования 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2572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Привлечение средств на реализацию мероприятий муниципальной программы из вышестоящего бюджета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 xml:space="preserve">Рациональное использование имеющихся финансовых средств </w:t>
            </w:r>
          </w:p>
        </w:tc>
        <w:tc>
          <w:tcPr>
            <w:tcW w:w="2354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D7E5A" w:rsidRPr="002D7E5A" w:rsidTr="00BE2CE2">
        <w:tc>
          <w:tcPr>
            <w:tcW w:w="9570" w:type="dxa"/>
            <w:gridSpan w:val="5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lastRenderedPageBreak/>
              <w:t>Внутренние риски</w:t>
            </w:r>
          </w:p>
        </w:tc>
      </w:tr>
      <w:tr w:rsidR="002D7E5A" w:rsidRPr="002D7E5A" w:rsidTr="00BE2CE2">
        <w:tc>
          <w:tcPr>
            <w:tcW w:w="1951" w:type="dxa"/>
            <w:gridSpan w:val="2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Организационные</w:t>
            </w:r>
          </w:p>
        </w:tc>
        <w:tc>
          <w:tcPr>
            <w:tcW w:w="2693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2572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Размещение информации о результатах реализации мероприятий муниципальной программы на сайте Администрации муниципального района в информационно-коммуникационной сети "Интернет"</w:t>
            </w:r>
          </w:p>
        </w:tc>
        <w:tc>
          <w:tcPr>
            <w:tcW w:w="2354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Применение штрафных санкций к внешним исполнителям мероприятий муниципальной программы, при необходимости - замена исполнителей мероприятий</w:t>
            </w:r>
          </w:p>
        </w:tc>
      </w:tr>
      <w:tr w:rsidR="002D7E5A" w:rsidRPr="002D7E5A" w:rsidTr="00BE2CE2">
        <w:tc>
          <w:tcPr>
            <w:tcW w:w="1951" w:type="dxa"/>
            <w:gridSpan w:val="2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Ресурсные (кадровые)</w:t>
            </w:r>
          </w:p>
        </w:tc>
        <w:tc>
          <w:tcPr>
            <w:tcW w:w="2693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2572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 xml:space="preserve">Повышение квалификации исполнителей мероприятий муниципальной </w:t>
            </w:r>
            <w:r w:rsidRPr="002D7E5A">
              <w:rPr>
                <w:bCs/>
                <w:sz w:val="24"/>
                <w:szCs w:val="28"/>
              </w:rPr>
              <w:lastRenderedPageBreak/>
              <w:t>программы (проведение обучения, семинаров, обеспечение им открытого доступа к методическим и информационным материалам)</w:t>
            </w:r>
          </w:p>
          <w:p w:rsidR="002D7E5A" w:rsidRPr="002D7E5A" w:rsidRDefault="002D7E5A" w:rsidP="00BE2CE2">
            <w:pPr>
              <w:widowControl w:val="0"/>
              <w:suppressAutoHyphens/>
              <w:rPr>
                <w:bCs/>
                <w:sz w:val="24"/>
                <w:szCs w:val="28"/>
              </w:rPr>
            </w:pPr>
          </w:p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354" w:type="dxa"/>
            <w:shd w:val="clear" w:color="auto" w:fill="auto"/>
          </w:tcPr>
          <w:p w:rsidR="002D7E5A" w:rsidRPr="002D7E5A" w:rsidRDefault="002D7E5A" w:rsidP="00BE2C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2D7E5A">
              <w:rPr>
                <w:bCs/>
                <w:sz w:val="24"/>
                <w:szCs w:val="28"/>
              </w:rPr>
              <w:lastRenderedPageBreak/>
              <w:t>Ротация или замена исполнителей мероприятий муниципальной программы</w:t>
            </w:r>
          </w:p>
        </w:tc>
      </w:tr>
    </w:tbl>
    <w:p w:rsidR="002D7E5A" w:rsidRPr="00CB7626" w:rsidRDefault="002D7E5A" w:rsidP="002D7E5A">
      <w:pPr>
        <w:widowControl w:val="0"/>
        <w:suppressAutoHyphens/>
        <w:ind w:firstLine="720"/>
        <w:jc w:val="center"/>
        <w:rPr>
          <w:bCs/>
          <w:sz w:val="28"/>
          <w:szCs w:val="28"/>
        </w:rPr>
      </w:pPr>
    </w:p>
    <w:p w:rsidR="002D7E5A" w:rsidRPr="00CB7626" w:rsidRDefault="002D7E5A" w:rsidP="002D7E5A">
      <w:pPr>
        <w:suppressAutoHyphens/>
        <w:jc w:val="center"/>
        <w:rPr>
          <w:b/>
          <w:sz w:val="28"/>
          <w:szCs w:val="28"/>
        </w:rPr>
      </w:pPr>
      <w:r w:rsidRPr="00CB7626">
        <w:rPr>
          <w:b/>
          <w:sz w:val="28"/>
          <w:szCs w:val="28"/>
        </w:rPr>
        <w:t>Механизм управления реализацией муниципальной  программы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CB7626">
        <w:rPr>
          <w:sz w:val="28"/>
          <w:szCs w:val="28"/>
        </w:rPr>
        <w:t xml:space="preserve">Главный специалист по делам гражданской обороны и чрезвычайным ситуациям Администрации муниципального района осуществляет </w:t>
      </w:r>
      <w:proofErr w:type="gramStart"/>
      <w:r w:rsidRPr="00CB7626">
        <w:rPr>
          <w:sz w:val="28"/>
          <w:szCs w:val="28"/>
        </w:rPr>
        <w:t>контроль за</w:t>
      </w:r>
      <w:proofErr w:type="gramEnd"/>
      <w:r w:rsidRPr="00CB7626">
        <w:rPr>
          <w:sz w:val="28"/>
          <w:szCs w:val="28"/>
        </w:rPr>
        <w:t xml:space="preserve"> реализацией муниципальной программы в том числе: 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CB7626">
        <w:rPr>
          <w:sz w:val="28"/>
          <w:szCs w:val="28"/>
        </w:rPr>
        <w:t>- контроль и координацию выполнения  запланированных  мероприятий;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CB7626">
        <w:rPr>
          <w:sz w:val="28"/>
          <w:szCs w:val="28"/>
        </w:rPr>
        <w:t>-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CB7626">
        <w:rPr>
          <w:sz w:val="28"/>
          <w:szCs w:val="28"/>
        </w:rPr>
        <w:t>- обеспечение эффективности реализации  программы в целом.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proofErr w:type="gramStart"/>
      <w:r w:rsidRPr="00CB7626">
        <w:rPr>
          <w:sz w:val="28"/>
          <w:szCs w:val="28"/>
        </w:rPr>
        <w:t>Главный специалист по делам гражданской обороны и чрезвычайным ситуациям Администрации муниципального района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Главой муниципального района и представляет их в отдел по организационным и общим вопросам Администрации Солецкого муниципального района.</w:t>
      </w:r>
      <w:proofErr w:type="gramEnd"/>
      <w:r w:rsidRPr="00CB7626">
        <w:rPr>
          <w:sz w:val="28"/>
          <w:szCs w:val="28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CB7626">
        <w:rPr>
          <w:sz w:val="28"/>
          <w:szCs w:val="28"/>
        </w:rPr>
        <w:t>отчётным</w:t>
      </w:r>
      <w:proofErr w:type="gramEnd"/>
      <w:r w:rsidRPr="00CB7626">
        <w:rPr>
          <w:sz w:val="28"/>
          <w:szCs w:val="28"/>
        </w:rPr>
        <w:t>.</w:t>
      </w:r>
    </w:p>
    <w:p w:rsidR="002D7E5A" w:rsidRPr="00CB7626" w:rsidRDefault="002D7E5A" w:rsidP="002D7E5A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CB7626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D7E5A" w:rsidRPr="00CB7626" w:rsidRDefault="002D7E5A" w:rsidP="002D7E5A">
      <w:pPr>
        <w:suppressAutoHyphens/>
        <w:rPr>
          <w:sz w:val="28"/>
          <w:szCs w:val="28"/>
        </w:rPr>
      </w:pPr>
    </w:p>
    <w:p w:rsidR="002D7E5A" w:rsidRPr="0022322B" w:rsidRDefault="002D7E5A" w:rsidP="002D7E5A">
      <w:pPr>
        <w:rPr>
          <w:szCs w:val="24"/>
        </w:rPr>
        <w:sectPr w:rsidR="002D7E5A" w:rsidRPr="0022322B" w:rsidSect="002D7E5A">
          <w:pgSz w:w="11906" w:h="16838" w:code="9"/>
          <w:pgMar w:top="851" w:right="567" w:bottom="851" w:left="1985" w:header="567" w:footer="1134" w:gutter="0"/>
          <w:pgNumType w:start="1"/>
          <w:cols w:space="708"/>
          <w:titlePg/>
          <w:docGrid w:linePitch="360"/>
        </w:sectPr>
      </w:pPr>
    </w:p>
    <w:p w:rsidR="002D7E5A" w:rsidRPr="0007766F" w:rsidRDefault="002D7E5A" w:rsidP="002D7E5A">
      <w:pPr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lastRenderedPageBreak/>
        <w:t>Мероприятия муниципальной программы Солецкого городского поселения</w:t>
      </w:r>
    </w:p>
    <w:p w:rsidR="002D7E5A" w:rsidRPr="0007766F" w:rsidRDefault="002D7E5A" w:rsidP="002D7E5A">
      <w:pPr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 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17"/>
        <w:gridCol w:w="2701"/>
        <w:gridCol w:w="992"/>
        <w:gridCol w:w="1701"/>
        <w:gridCol w:w="1033"/>
        <w:gridCol w:w="791"/>
        <w:gridCol w:w="791"/>
        <w:gridCol w:w="791"/>
        <w:gridCol w:w="791"/>
        <w:gridCol w:w="791"/>
        <w:gridCol w:w="901"/>
      </w:tblGrid>
      <w:tr w:rsidR="002D7E5A" w:rsidRPr="0007766F" w:rsidTr="00951DDC">
        <w:tc>
          <w:tcPr>
            <w:tcW w:w="0" w:type="auto"/>
            <w:vMerge w:val="restart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№ </w:t>
            </w:r>
            <w:proofErr w:type="gramStart"/>
            <w:r w:rsidRPr="0007766F">
              <w:rPr>
                <w:sz w:val="28"/>
                <w:szCs w:val="28"/>
              </w:rPr>
              <w:t>п</w:t>
            </w:r>
            <w:proofErr w:type="gramEnd"/>
            <w:r w:rsidRPr="0007766F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Наименование </w:t>
            </w:r>
          </w:p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1" w:type="dxa"/>
            <w:vMerge w:val="restart"/>
            <w:vAlign w:val="center"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  <w:textDirection w:val="btLr"/>
          </w:tcPr>
          <w:p w:rsidR="002D7E5A" w:rsidRPr="0007766F" w:rsidRDefault="002D7E5A" w:rsidP="00BE2C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01" w:type="dxa"/>
            <w:vMerge w:val="restart"/>
            <w:textDirection w:val="btL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proofErr w:type="gramStart"/>
            <w:r w:rsidRPr="0007766F">
              <w:rPr>
                <w:sz w:val="28"/>
                <w:szCs w:val="28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033" w:type="dxa"/>
            <w:vMerge w:val="restart"/>
            <w:textDirection w:val="btLr"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D7E5A" w:rsidRPr="0007766F" w:rsidTr="00951DDC">
        <w:trPr>
          <w:trHeight w:val="2480"/>
        </w:trPr>
        <w:tc>
          <w:tcPr>
            <w:tcW w:w="0" w:type="auto"/>
            <w:vMerge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2D7E5A" w:rsidRPr="0007766F" w:rsidRDefault="002D7E5A" w:rsidP="00BE2C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D7E5A" w:rsidRPr="0007766F" w:rsidTr="00951DDC">
        <w:trPr>
          <w:cantSplit/>
        </w:trPr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7E5A" w:rsidRPr="0007766F" w:rsidTr="00951DDC">
        <w:trPr>
          <w:cantSplit/>
          <w:trHeight w:val="1134"/>
        </w:trPr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Реализация подпрограммы «Подготовка населения и организаций к действиям в чрезвычайной ситуации в мирное и военное время»</w:t>
            </w:r>
          </w:p>
        </w:tc>
        <w:tc>
          <w:tcPr>
            <w:tcW w:w="2701" w:type="dxa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66F">
              <w:rPr>
                <w:sz w:val="28"/>
                <w:szCs w:val="28"/>
              </w:rPr>
              <w:t>лавный специалист по ГО и ЧС</w:t>
            </w:r>
          </w:p>
        </w:tc>
        <w:tc>
          <w:tcPr>
            <w:tcW w:w="992" w:type="dxa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1.1.1; 1.1.2;1.1.3;</w:t>
            </w:r>
          </w:p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1.1.4.</w:t>
            </w:r>
          </w:p>
        </w:tc>
        <w:tc>
          <w:tcPr>
            <w:tcW w:w="1033" w:type="dxa"/>
            <w:textDirection w:val="btLr"/>
            <w:vAlign w:val="center"/>
          </w:tcPr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</w:p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поселения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D7E5A" w:rsidRDefault="002D7E5A" w:rsidP="00BE2C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7E5A" w:rsidRDefault="002D7E5A" w:rsidP="00BE2CE2">
            <w:pPr>
              <w:jc w:val="center"/>
              <w:rPr>
                <w:sz w:val="28"/>
                <w:szCs w:val="28"/>
              </w:rPr>
            </w:pPr>
          </w:p>
          <w:p w:rsidR="002D7E5A" w:rsidRDefault="002D7E5A" w:rsidP="00BE2CE2">
            <w:pPr>
              <w:jc w:val="center"/>
              <w:rPr>
                <w:sz w:val="28"/>
                <w:szCs w:val="28"/>
              </w:rPr>
            </w:pPr>
          </w:p>
          <w:p w:rsidR="002D7E5A" w:rsidRDefault="002D7E5A" w:rsidP="00BE2CE2">
            <w:pPr>
              <w:jc w:val="center"/>
              <w:rPr>
                <w:sz w:val="28"/>
                <w:szCs w:val="28"/>
              </w:rPr>
            </w:pPr>
          </w:p>
          <w:p w:rsidR="002D7E5A" w:rsidRDefault="002D7E5A" w:rsidP="00BE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D7E5A" w:rsidRPr="0007766F" w:rsidTr="00951DDC">
        <w:trPr>
          <w:cantSplit/>
          <w:trHeight w:val="1691"/>
        </w:trPr>
        <w:tc>
          <w:tcPr>
            <w:tcW w:w="0" w:type="auto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Реализация подпрограммы «Обеспечение (усиление) первичных мер пожарной безопасности в Солецком городском поселении»</w:t>
            </w:r>
          </w:p>
        </w:tc>
        <w:tc>
          <w:tcPr>
            <w:tcW w:w="2701" w:type="dxa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proofErr w:type="gramStart"/>
            <w:r w:rsidRPr="0007766F">
              <w:rPr>
                <w:sz w:val="28"/>
                <w:szCs w:val="28"/>
              </w:rPr>
              <w:t>МБУ «Солецкое ГХ»),</w:t>
            </w:r>
            <w:proofErr w:type="gramEnd"/>
          </w:p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отдел градостроительства и благоустройства</w:t>
            </w:r>
          </w:p>
        </w:tc>
        <w:tc>
          <w:tcPr>
            <w:tcW w:w="992" w:type="dxa"/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2.1.1; 2.1.2</w:t>
            </w:r>
          </w:p>
        </w:tc>
        <w:tc>
          <w:tcPr>
            <w:tcW w:w="1033" w:type="dxa"/>
            <w:textDirection w:val="btLr"/>
            <w:vAlign w:val="center"/>
          </w:tcPr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</w:p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поселения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3</w:t>
            </w:r>
            <w:r w:rsidRPr="0007766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09538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  <w:r w:rsidR="002D7E5A" w:rsidRPr="0007766F">
              <w:rPr>
                <w:sz w:val="28"/>
                <w:szCs w:val="28"/>
              </w:rPr>
              <w:t>0</w:t>
            </w:r>
            <w:r w:rsidR="002D7E5A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2D7E5A" w:rsidP="0009538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</w:t>
            </w:r>
            <w:r w:rsidR="00095385">
              <w:rPr>
                <w:sz w:val="28"/>
                <w:szCs w:val="28"/>
              </w:rPr>
              <w:t>92</w:t>
            </w:r>
            <w:r w:rsidRPr="000776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0000</w:t>
            </w:r>
            <w:r w:rsidRPr="0007766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</w:t>
            </w:r>
            <w:r w:rsidR="002D7E5A">
              <w:rPr>
                <w:sz w:val="28"/>
                <w:szCs w:val="28"/>
              </w:rPr>
              <w:t>0000</w:t>
            </w:r>
            <w:r w:rsidR="002D7E5A" w:rsidRPr="0007766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,0</w:t>
            </w:r>
            <w:r w:rsidR="002D7E5A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D7E5A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</w:t>
            </w:r>
            <w:r w:rsidR="002D7E5A">
              <w:rPr>
                <w:sz w:val="28"/>
                <w:szCs w:val="28"/>
              </w:rPr>
              <w:t>0000</w:t>
            </w:r>
            <w:r w:rsidR="002D7E5A" w:rsidRPr="0007766F">
              <w:rPr>
                <w:sz w:val="28"/>
                <w:szCs w:val="28"/>
              </w:rPr>
              <w:t>0</w:t>
            </w:r>
          </w:p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D7E5A" w:rsidRPr="0007766F" w:rsidTr="00951DDC">
        <w:trPr>
          <w:cantSplit/>
          <w:trHeight w:val="1438"/>
        </w:trPr>
        <w:tc>
          <w:tcPr>
            <w:tcW w:w="0" w:type="auto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ИТОГО</w:t>
            </w:r>
          </w:p>
        </w:tc>
        <w:tc>
          <w:tcPr>
            <w:tcW w:w="2701" w:type="dxa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2D7E5A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3</w:t>
            </w:r>
            <w:r w:rsidRPr="0007766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,0</w:t>
            </w:r>
            <w:r w:rsidR="002D7E5A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2D7E5A" w:rsidP="0009538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385">
              <w:rPr>
                <w:sz w:val="28"/>
                <w:szCs w:val="28"/>
              </w:rPr>
              <w:t>92</w:t>
            </w:r>
            <w:r w:rsidRPr="0007766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,0</w:t>
            </w:r>
            <w:r w:rsidR="002D7E5A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07766F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 w:rsidRPr="0007766F">
              <w:rPr>
                <w:sz w:val="28"/>
                <w:szCs w:val="28"/>
              </w:rPr>
              <w:t>,0</w:t>
            </w:r>
            <w:r w:rsidR="002D7E5A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Default="00095385" w:rsidP="00BE2CE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2D7E5A">
              <w:rPr>
                <w:sz w:val="28"/>
                <w:szCs w:val="28"/>
              </w:rPr>
              <w:t>,00000</w:t>
            </w:r>
          </w:p>
        </w:tc>
      </w:tr>
    </w:tbl>
    <w:p w:rsidR="002D7E5A" w:rsidRPr="0007766F" w:rsidRDefault="002D7E5A" w:rsidP="002D7E5A">
      <w:pPr>
        <w:jc w:val="right"/>
        <w:rPr>
          <w:sz w:val="28"/>
          <w:szCs w:val="28"/>
        </w:rPr>
      </w:pPr>
    </w:p>
    <w:p w:rsidR="002D7E5A" w:rsidRPr="0007766F" w:rsidRDefault="002D7E5A" w:rsidP="002D7E5A">
      <w:pPr>
        <w:jc w:val="center"/>
        <w:rPr>
          <w:b/>
          <w:sz w:val="28"/>
          <w:szCs w:val="28"/>
        </w:rPr>
        <w:sectPr w:rsidR="002D7E5A" w:rsidRPr="0007766F" w:rsidSect="00BE2CE2">
          <w:pgSz w:w="16838" w:h="11906" w:orient="landscape" w:code="9"/>
          <w:pgMar w:top="1135" w:right="567" w:bottom="567" w:left="851" w:header="567" w:footer="1134" w:gutter="0"/>
          <w:pgNumType w:start="1"/>
          <w:cols w:space="708"/>
          <w:titlePg/>
          <w:docGrid w:linePitch="360"/>
        </w:sectPr>
      </w:pPr>
    </w:p>
    <w:p w:rsidR="002D7E5A" w:rsidRPr="0095402C" w:rsidRDefault="002D7E5A" w:rsidP="002D7E5A">
      <w:pPr>
        <w:autoSpaceDE w:val="0"/>
        <w:autoSpaceDN w:val="0"/>
        <w:adjustRightInd w:val="0"/>
        <w:ind w:left="3402"/>
        <w:jc w:val="right"/>
        <w:rPr>
          <w:sz w:val="22"/>
          <w:szCs w:val="24"/>
        </w:rPr>
      </w:pPr>
      <w:r w:rsidRPr="0007766F">
        <w:rPr>
          <w:sz w:val="24"/>
          <w:szCs w:val="24"/>
        </w:rPr>
        <w:lastRenderedPageBreak/>
        <w:t xml:space="preserve">                       </w:t>
      </w:r>
      <w:r w:rsidRPr="0095402C">
        <w:rPr>
          <w:sz w:val="22"/>
          <w:szCs w:val="24"/>
        </w:rPr>
        <w:t>Приложение № 1</w:t>
      </w:r>
    </w:p>
    <w:p w:rsidR="002D7E5A" w:rsidRPr="0095402C" w:rsidRDefault="002D7E5A" w:rsidP="002D7E5A">
      <w:pPr>
        <w:autoSpaceDE w:val="0"/>
        <w:autoSpaceDN w:val="0"/>
        <w:adjustRightInd w:val="0"/>
        <w:ind w:left="3402"/>
        <w:jc w:val="right"/>
        <w:rPr>
          <w:sz w:val="22"/>
          <w:szCs w:val="24"/>
        </w:rPr>
      </w:pPr>
      <w:r w:rsidRPr="0095402C">
        <w:rPr>
          <w:sz w:val="22"/>
          <w:szCs w:val="24"/>
        </w:rPr>
        <w:t>к муниципальной  программе Солецкого городского поселения «</w:t>
      </w:r>
      <w:r w:rsidRPr="0095402C">
        <w:rPr>
          <w:color w:val="000000"/>
          <w:sz w:val="22"/>
          <w:szCs w:val="24"/>
        </w:rPr>
        <w:t>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</w:t>
      </w:r>
      <w:r w:rsidRPr="0095402C">
        <w:rPr>
          <w:sz w:val="22"/>
          <w:szCs w:val="24"/>
        </w:rPr>
        <w:t>»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2D7E5A" w:rsidRPr="0007766F" w:rsidRDefault="002D7E5A" w:rsidP="002D7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Паспорт подпрограммы </w:t>
      </w:r>
    </w:p>
    <w:p w:rsidR="002D7E5A" w:rsidRPr="0007766F" w:rsidRDefault="002D7E5A" w:rsidP="002D7E5A">
      <w:pPr>
        <w:autoSpaceDE w:val="0"/>
        <w:autoSpaceDN w:val="0"/>
        <w:adjustRightInd w:val="0"/>
        <w:spacing w:line="240" w:lineRule="exact"/>
        <w:ind w:firstLine="540"/>
        <w:jc w:val="center"/>
        <w:rPr>
          <w:color w:val="000000"/>
          <w:sz w:val="28"/>
          <w:szCs w:val="28"/>
        </w:rPr>
      </w:pPr>
      <w:r w:rsidRPr="0007766F">
        <w:rPr>
          <w:sz w:val="28"/>
          <w:szCs w:val="28"/>
        </w:rPr>
        <w:t>«</w:t>
      </w:r>
      <w:r w:rsidRPr="0007766F">
        <w:rPr>
          <w:color w:val="000000"/>
          <w:sz w:val="28"/>
          <w:szCs w:val="28"/>
        </w:rPr>
        <w:t xml:space="preserve">Подготовка населения и организаций к действиям в </w:t>
      </w:r>
      <w:proofErr w:type="gramStart"/>
      <w:r w:rsidRPr="0007766F">
        <w:rPr>
          <w:color w:val="000000"/>
          <w:sz w:val="28"/>
          <w:szCs w:val="28"/>
        </w:rPr>
        <w:t>чрезвычайной</w:t>
      </w:r>
      <w:proofErr w:type="gramEnd"/>
    </w:p>
    <w:p w:rsidR="002D7E5A" w:rsidRDefault="002D7E5A" w:rsidP="002D7E5A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07766F">
        <w:rPr>
          <w:color w:val="000000"/>
          <w:sz w:val="28"/>
          <w:szCs w:val="28"/>
        </w:rPr>
        <w:t>ситуации в мирное и военное время</w:t>
      </w:r>
      <w:r w:rsidRPr="0007766F">
        <w:rPr>
          <w:sz w:val="28"/>
          <w:szCs w:val="28"/>
        </w:rPr>
        <w:t>»</w:t>
      </w:r>
    </w:p>
    <w:p w:rsidR="002D7E5A" w:rsidRPr="0007766F" w:rsidRDefault="002D7E5A" w:rsidP="002D7E5A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8779A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Солецкого городского поселения </w:t>
      </w:r>
      <w:r w:rsidRPr="0092544A">
        <w:rPr>
          <w:sz w:val="28"/>
          <w:szCs w:val="28"/>
        </w:rPr>
        <w:t>«</w:t>
      </w:r>
      <w:r w:rsidRPr="0092544A">
        <w:rPr>
          <w:color w:val="000000"/>
          <w:sz w:val="28"/>
          <w:szCs w:val="28"/>
        </w:rPr>
        <w:t>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</w:t>
      </w:r>
      <w:r w:rsidRPr="0092544A">
        <w:rPr>
          <w:sz w:val="28"/>
          <w:szCs w:val="28"/>
        </w:rPr>
        <w:t>»</w:t>
      </w:r>
    </w:p>
    <w:p w:rsidR="002D7E5A" w:rsidRDefault="002D7E5A" w:rsidP="002D7E5A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1. Исполнители подпрограммы: 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66F">
        <w:rPr>
          <w:spacing w:val="-6"/>
          <w:sz w:val="28"/>
          <w:szCs w:val="28"/>
        </w:rPr>
        <w:t>главный специалист по ГО и ЧС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 2. Задачи и целевые показатели  подпрограммы муниципальной программы: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5423"/>
        <w:gridCol w:w="630"/>
        <w:gridCol w:w="630"/>
        <w:gridCol w:w="630"/>
        <w:gridCol w:w="630"/>
        <w:gridCol w:w="630"/>
        <w:gridCol w:w="630"/>
      </w:tblGrid>
      <w:tr w:rsidR="002D7E5A" w:rsidRPr="002D7E5A" w:rsidTr="002D7E5A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 xml:space="preserve">№ </w:t>
            </w:r>
            <w:r w:rsidRPr="002D7E5A">
              <w:rPr>
                <w:sz w:val="24"/>
                <w:szCs w:val="28"/>
              </w:rPr>
              <w:br/>
            </w:r>
            <w:proofErr w:type="gramStart"/>
            <w:r w:rsidRPr="002D7E5A">
              <w:rPr>
                <w:sz w:val="24"/>
                <w:szCs w:val="28"/>
              </w:rPr>
              <w:t>п</w:t>
            </w:r>
            <w:proofErr w:type="gramEnd"/>
            <w:r w:rsidRPr="002D7E5A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Задачи подпрограммы,</w:t>
            </w:r>
          </w:p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Значение показателя по годам</w:t>
            </w:r>
          </w:p>
        </w:tc>
      </w:tr>
      <w:tr w:rsidR="002D7E5A" w:rsidRPr="002D7E5A" w:rsidTr="002D7E5A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2024</w:t>
            </w:r>
          </w:p>
        </w:tc>
      </w:tr>
      <w:tr w:rsidR="002D7E5A" w:rsidRPr="002D7E5A" w:rsidTr="002D7E5A">
        <w:trPr>
          <w:trHeight w:val="31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8</w:t>
            </w:r>
          </w:p>
        </w:tc>
      </w:tr>
      <w:tr w:rsidR="002D7E5A" w:rsidRPr="002D7E5A" w:rsidTr="002D7E5A">
        <w:trPr>
          <w:trHeight w:val="30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Задача 1.</w:t>
            </w:r>
            <w:r w:rsidRPr="002D7E5A">
              <w:rPr>
                <w:bCs/>
                <w:sz w:val="24"/>
                <w:szCs w:val="28"/>
              </w:rPr>
              <w:t xml:space="preserve"> </w:t>
            </w:r>
            <w:r w:rsidRPr="002D7E5A">
              <w:rPr>
                <w:sz w:val="24"/>
                <w:szCs w:val="28"/>
              </w:rPr>
              <w:t>Подготовка населения  и организаций к действиям в чрезвычайной ситуации в мирное и военное время</w:t>
            </w:r>
          </w:p>
        </w:tc>
      </w:tr>
      <w:tr w:rsidR="002D7E5A" w:rsidRPr="002D7E5A" w:rsidTr="002D7E5A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Показатель</w:t>
            </w:r>
            <w:proofErr w:type="gramStart"/>
            <w:r w:rsidRPr="002D7E5A">
              <w:rPr>
                <w:sz w:val="24"/>
                <w:szCs w:val="28"/>
              </w:rPr>
              <w:t>1</w:t>
            </w:r>
            <w:proofErr w:type="gramEnd"/>
            <w:r w:rsidRPr="002D7E5A">
              <w:rPr>
                <w:sz w:val="24"/>
                <w:szCs w:val="28"/>
              </w:rPr>
              <w:t>. Охват населения городского поселения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99</w:t>
            </w:r>
          </w:p>
        </w:tc>
      </w:tr>
      <w:tr w:rsidR="002D7E5A" w:rsidRPr="002D7E5A" w:rsidTr="002D7E5A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Показатель 2. Количество проведённых рабочих встреч с руководителями организаций и учреждений, расположенных на территории поселения, встреча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4</w:t>
            </w:r>
          </w:p>
        </w:tc>
      </w:tr>
      <w:tr w:rsidR="002D7E5A" w:rsidRPr="002D7E5A" w:rsidTr="002D7E5A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Показатель 3. Количество информационных публикаций в средствах массовой информации и на информационном табло Администрации муниципального района,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32</w:t>
            </w:r>
          </w:p>
        </w:tc>
      </w:tr>
      <w:tr w:rsidR="002D7E5A" w:rsidRPr="002D7E5A" w:rsidTr="002D7E5A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2D7E5A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Показатель 4. Количество разработанных проектов муниципальных нормативных правовых актов по предупреждению чрезвычайных ситуаций,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2D7E5A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5</w:t>
            </w:r>
          </w:p>
        </w:tc>
      </w:tr>
    </w:tbl>
    <w:p w:rsidR="002D7E5A" w:rsidRPr="0007766F" w:rsidRDefault="002D7E5A" w:rsidP="002D7E5A">
      <w:pPr>
        <w:ind w:firstLine="993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3. Срок реализации подпрограммы:  201</w:t>
      </w:r>
      <w:r>
        <w:rPr>
          <w:b/>
          <w:sz w:val="28"/>
          <w:szCs w:val="28"/>
        </w:rPr>
        <w:t>9</w:t>
      </w:r>
      <w:r w:rsidRPr="0007766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07766F">
        <w:rPr>
          <w:b/>
          <w:sz w:val="28"/>
          <w:szCs w:val="28"/>
        </w:rPr>
        <w:t xml:space="preserve">  годы</w:t>
      </w:r>
    </w:p>
    <w:p w:rsidR="002D7E5A" w:rsidRDefault="002D7E5A" w:rsidP="002D7E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1276"/>
        <w:gridCol w:w="1559"/>
        <w:gridCol w:w="1701"/>
        <w:gridCol w:w="1480"/>
        <w:gridCol w:w="1213"/>
      </w:tblGrid>
      <w:tr w:rsidR="002D7E5A" w:rsidRPr="0095402C" w:rsidTr="00BE2CE2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Год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2D7E5A" w:rsidRPr="0095402C" w:rsidTr="00BE2CE2">
        <w:trPr>
          <w:trHeight w:val="95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Бюджет              городского поселения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всего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7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  <w:tr w:rsidR="002D7E5A" w:rsidRPr="0095402C" w:rsidTr="00BE2CE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0,00000</w:t>
            </w:r>
          </w:p>
        </w:tc>
      </w:tr>
    </w:tbl>
    <w:p w:rsidR="002D7E5A" w:rsidRPr="0007766F" w:rsidRDefault="002D7E5A" w:rsidP="002D7E5A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2D7E5A" w:rsidRPr="0007766F" w:rsidRDefault="002D7E5A" w:rsidP="002D7E5A">
      <w:pPr>
        <w:ind w:firstLine="709"/>
        <w:jc w:val="both"/>
        <w:rPr>
          <w:color w:val="000000"/>
          <w:sz w:val="28"/>
          <w:szCs w:val="28"/>
        </w:rPr>
      </w:pPr>
      <w:r w:rsidRPr="0007766F">
        <w:rPr>
          <w:color w:val="000000"/>
          <w:sz w:val="28"/>
          <w:szCs w:val="28"/>
        </w:rPr>
        <w:t xml:space="preserve">- снижения общего уровня риска возникновения чрезвычайных ситуаций природного и техногенного характера ежегодно на </w:t>
      </w:r>
      <w:r w:rsidRPr="000E696F">
        <w:rPr>
          <w:color w:val="000000"/>
          <w:sz w:val="28"/>
          <w:szCs w:val="28"/>
        </w:rPr>
        <w:t>4%</w:t>
      </w:r>
      <w:r>
        <w:rPr>
          <w:color w:val="000000"/>
          <w:sz w:val="28"/>
          <w:szCs w:val="28"/>
        </w:rPr>
        <w:t>.</w:t>
      </w:r>
      <w:r w:rsidRPr="0007766F">
        <w:rPr>
          <w:color w:val="000000"/>
          <w:sz w:val="28"/>
          <w:szCs w:val="28"/>
        </w:rPr>
        <w:t>                                 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  <w:sectPr w:rsidR="002D7E5A" w:rsidRPr="0007766F" w:rsidSect="00BE2CE2">
          <w:pgSz w:w="11906" w:h="16838" w:code="9"/>
          <w:pgMar w:top="567" w:right="567" w:bottom="567" w:left="1701" w:header="567" w:footer="1134" w:gutter="0"/>
          <w:pgNumType w:start="1"/>
          <w:cols w:space="708"/>
          <w:titlePg/>
          <w:docGrid w:linePitch="360"/>
        </w:sectPr>
      </w:pPr>
    </w:p>
    <w:p w:rsidR="002D7E5A" w:rsidRPr="0007766F" w:rsidRDefault="002D7E5A" w:rsidP="002D7E5A">
      <w:pPr>
        <w:jc w:val="center"/>
        <w:rPr>
          <w:b/>
          <w:sz w:val="28"/>
          <w:szCs w:val="28"/>
        </w:rPr>
      </w:pPr>
      <w:r w:rsidRPr="0007766F">
        <w:rPr>
          <w:sz w:val="28"/>
          <w:szCs w:val="28"/>
        </w:rPr>
        <w:lastRenderedPageBreak/>
        <w:t xml:space="preserve"> «</w:t>
      </w:r>
      <w:r w:rsidRPr="0007766F">
        <w:rPr>
          <w:b/>
          <w:sz w:val="28"/>
          <w:szCs w:val="28"/>
        </w:rPr>
        <w:t>Мероприятия подпрограммы «Подготовка населения и организаций к действиям в чрезвычайной ситуации в мирное и военное время»</w:t>
      </w:r>
      <w:r>
        <w:rPr>
          <w:b/>
          <w:sz w:val="28"/>
          <w:szCs w:val="28"/>
        </w:rPr>
        <w:t xml:space="preserve"> </w:t>
      </w:r>
      <w:r w:rsidRPr="0007766F">
        <w:rPr>
          <w:b/>
          <w:sz w:val="28"/>
          <w:szCs w:val="28"/>
        </w:rPr>
        <w:t>муниципальной программы Солецкого городского поселения</w:t>
      </w:r>
    </w:p>
    <w:p w:rsidR="002D7E5A" w:rsidRPr="0007766F" w:rsidRDefault="002D7E5A" w:rsidP="002D7E5A">
      <w:pPr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  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974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100"/>
        <w:gridCol w:w="2072"/>
        <w:gridCol w:w="1012"/>
        <w:gridCol w:w="2473"/>
        <w:gridCol w:w="487"/>
        <w:gridCol w:w="710"/>
        <w:gridCol w:w="710"/>
        <w:gridCol w:w="710"/>
        <w:gridCol w:w="710"/>
        <w:gridCol w:w="710"/>
        <w:gridCol w:w="710"/>
      </w:tblGrid>
      <w:tr w:rsidR="002D7E5A" w:rsidRPr="0007766F" w:rsidTr="0095402C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№ </w:t>
            </w:r>
            <w:r w:rsidRPr="0007766F">
              <w:rPr>
                <w:sz w:val="28"/>
                <w:szCs w:val="28"/>
              </w:rPr>
              <w:br/>
            </w:r>
            <w:proofErr w:type="gramStart"/>
            <w:r w:rsidRPr="0007766F">
              <w:rPr>
                <w:sz w:val="28"/>
                <w:szCs w:val="28"/>
              </w:rPr>
              <w:t>п</w:t>
            </w:r>
            <w:proofErr w:type="gramEnd"/>
            <w:r w:rsidRPr="0007766F">
              <w:rPr>
                <w:sz w:val="28"/>
                <w:szCs w:val="28"/>
              </w:rPr>
              <w:t>/п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Наименование</w:t>
            </w:r>
            <w:r w:rsidRPr="0007766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Исполнитель</w:t>
            </w:r>
            <w:r w:rsidRPr="0007766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Срок </w:t>
            </w:r>
            <w:r w:rsidRPr="0007766F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Целевой   </w:t>
            </w:r>
            <w:r w:rsidRPr="0007766F">
              <w:rPr>
                <w:sz w:val="28"/>
                <w:szCs w:val="28"/>
              </w:rPr>
              <w:br/>
              <w:t xml:space="preserve"> показатель (номер целевого   </w:t>
            </w:r>
            <w:r w:rsidRPr="0007766F">
              <w:rPr>
                <w:sz w:val="28"/>
                <w:szCs w:val="28"/>
              </w:rPr>
              <w:br/>
              <w:t xml:space="preserve">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Объем финансирования по годам</w:t>
            </w:r>
            <w:r w:rsidRPr="0007766F">
              <w:rPr>
                <w:sz w:val="28"/>
                <w:szCs w:val="28"/>
              </w:rPr>
              <w:br/>
              <w:t>(тыс. руб.)</w:t>
            </w:r>
          </w:p>
        </w:tc>
      </w:tr>
      <w:tr w:rsidR="002D7E5A" w:rsidRPr="0007766F" w:rsidTr="0095402C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954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776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Default="002D7E5A" w:rsidP="00BE2CE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</w:t>
            </w:r>
          </w:p>
        </w:tc>
        <w:tc>
          <w:tcPr>
            <w:tcW w:w="154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Задача 1 подготовка населения  и организаций к действиям в чрезвычайной ситуации в мирное и военное время</w:t>
            </w:r>
          </w:p>
        </w:tc>
      </w:tr>
      <w:tr w:rsidR="002D7E5A" w:rsidRPr="0007766F" w:rsidTr="0095402C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Проведение собраний граждан по вопросам мониторинга и контроля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главный специалист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1.2.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Проведение рабочих встреч с руководителями организаций и учреждений, расположенных </w:t>
            </w:r>
          </w:p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на территории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главный специалист по ГО и ЧС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Информационные публикации в </w:t>
            </w:r>
            <w:r>
              <w:rPr>
                <w:sz w:val="28"/>
                <w:szCs w:val="28"/>
              </w:rPr>
              <w:t>средствах массовой информации</w:t>
            </w:r>
            <w:r w:rsidRPr="0007766F">
              <w:rPr>
                <w:sz w:val="28"/>
                <w:szCs w:val="28"/>
              </w:rPr>
              <w:t xml:space="preserve"> и на информационном табло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главный специалист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проектов </w:t>
            </w:r>
            <w:r w:rsidRPr="0007766F">
              <w:rPr>
                <w:sz w:val="28"/>
                <w:szCs w:val="28"/>
              </w:rPr>
              <w:t>муниципальных нормативных правовых актов по предупреждению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главный специалист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776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7766F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</w:tr>
      <w:tr w:rsidR="002D7E5A" w:rsidRPr="0007766F" w:rsidTr="0095402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7766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342898" w:rsidRDefault="002D7E5A" w:rsidP="00BE2CE2">
            <w:pPr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07766F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66F">
              <w:rPr>
                <w:sz w:val="28"/>
                <w:szCs w:val="28"/>
              </w:rPr>
              <w:t>-</w:t>
            </w:r>
          </w:p>
        </w:tc>
      </w:tr>
    </w:tbl>
    <w:p w:rsidR="002D7E5A" w:rsidRPr="0007766F" w:rsidRDefault="002D7E5A" w:rsidP="002D7E5A">
      <w:pPr>
        <w:ind w:right="-598"/>
        <w:rPr>
          <w:b/>
          <w:sz w:val="28"/>
          <w:szCs w:val="28"/>
        </w:rPr>
        <w:sectPr w:rsidR="002D7E5A" w:rsidRPr="0007766F" w:rsidSect="00BE2CE2">
          <w:footerReference w:type="first" r:id="rId10"/>
          <w:pgSz w:w="16838" w:h="11906" w:orient="landscape" w:code="9"/>
          <w:pgMar w:top="567" w:right="1134" w:bottom="567" w:left="425" w:header="567" w:footer="1134" w:gutter="0"/>
          <w:pgNumType w:start="1"/>
          <w:cols w:space="708"/>
          <w:titlePg/>
          <w:docGrid w:linePitch="360"/>
        </w:sectPr>
      </w:pPr>
    </w:p>
    <w:p w:rsidR="002D7E5A" w:rsidRPr="0095402C" w:rsidRDefault="002D7E5A" w:rsidP="0095402C">
      <w:pPr>
        <w:tabs>
          <w:tab w:val="left" w:pos="3544"/>
        </w:tabs>
        <w:autoSpaceDE w:val="0"/>
        <w:autoSpaceDN w:val="0"/>
        <w:adjustRightInd w:val="0"/>
        <w:ind w:left="3544"/>
        <w:jc w:val="right"/>
        <w:rPr>
          <w:szCs w:val="28"/>
        </w:rPr>
      </w:pPr>
      <w:r w:rsidRPr="0095402C">
        <w:rPr>
          <w:szCs w:val="28"/>
        </w:rPr>
        <w:lastRenderedPageBreak/>
        <w:t xml:space="preserve">                        Приложение № 2</w:t>
      </w:r>
    </w:p>
    <w:p w:rsidR="002D7E5A" w:rsidRPr="0095402C" w:rsidRDefault="002D7E5A" w:rsidP="0095402C">
      <w:pPr>
        <w:tabs>
          <w:tab w:val="left" w:pos="3544"/>
        </w:tabs>
        <w:autoSpaceDE w:val="0"/>
        <w:autoSpaceDN w:val="0"/>
        <w:adjustRightInd w:val="0"/>
        <w:ind w:left="3544"/>
        <w:jc w:val="right"/>
        <w:rPr>
          <w:szCs w:val="28"/>
        </w:rPr>
      </w:pPr>
      <w:r w:rsidRPr="0095402C">
        <w:rPr>
          <w:szCs w:val="28"/>
        </w:rPr>
        <w:t>к муниципальной  программе Солецкого городского поселения</w:t>
      </w:r>
      <w:r w:rsidRPr="0095402C">
        <w:rPr>
          <w:szCs w:val="28"/>
        </w:rPr>
        <w:br/>
        <w:t>«</w:t>
      </w:r>
      <w:r w:rsidRPr="0095402C">
        <w:rPr>
          <w:color w:val="000000"/>
          <w:szCs w:val="28"/>
        </w:rPr>
        <w:t>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</w:t>
      </w:r>
      <w:r w:rsidRPr="0095402C">
        <w:rPr>
          <w:szCs w:val="28"/>
        </w:rPr>
        <w:t>»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2D7E5A" w:rsidRPr="0007766F" w:rsidRDefault="002D7E5A" w:rsidP="002D7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Паспорт подпрограммы </w:t>
      </w:r>
    </w:p>
    <w:p w:rsidR="002D7E5A" w:rsidRPr="0092544A" w:rsidRDefault="002D7E5A" w:rsidP="00960DBB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92544A">
        <w:rPr>
          <w:sz w:val="28"/>
          <w:szCs w:val="28"/>
        </w:rPr>
        <w:t>«</w:t>
      </w:r>
      <w:r w:rsidRPr="0092544A">
        <w:rPr>
          <w:color w:val="000000"/>
          <w:sz w:val="28"/>
          <w:szCs w:val="28"/>
        </w:rPr>
        <w:t>Обеспечение (усиление) первичных мер пожарной безопасности в Солецком городском поселении</w:t>
      </w:r>
      <w:r w:rsidRPr="0092544A">
        <w:rPr>
          <w:sz w:val="28"/>
          <w:szCs w:val="28"/>
        </w:rPr>
        <w:t>»</w:t>
      </w:r>
      <w:r w:rsidR="0095402C">
        <w:rPr>
          <w:sz w:val="28"/>
          <w:szCs w:val="28"/>
        </w:rPr>
        <w:t xml:space="preserve"> </w:t>
      </w:r>
      <w:r w:rsidRPr="0092544A">
        <w:rPr>
          <w:b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92544A">
        <w:rPr>
          <w:sz w:val="28"/>
          <w:szCs w:val="28"/>
        </w:rPr>
        <w:t>«</w:t>
      </w:r>
      <w:r w:rsidRPr="0092544A">
        <w:rPr>
          <w:color w:val="000000"/>
          <w:sz w:val="28"/>
          <w:szCs w:val="28"/>
        </w:rPr>
        <w:t>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</w:t>
      </w:r>
      <w:r w:rsidRPr="0092544A">
        <w:rPr>
          <w:sz w:val="28"/>
          <w:szCs w:val="28"/>
        </w:rPr>
        <w:t>»</w:t>
      </w:r>
    </w:p>
    <w:p w:rsidR="002D7E5A" w:rsidRPr="0007766F" w:rsidRDefault="002D7E5A" w:rsidP="002D7E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 xml:space="preserve">1. Исполнители подпрограммы: </w:t>
      </w:r>
    </w:p>
    <w:p w:rsidR="002D7E5A" w:rsidRPr="0007766F" w:rsidRDefault="002D7E5A" w:rsidP="002D7E5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 w:rsidRPr="0007766F">
        <w:rPr>
          <w:sz w:val="28"/>
          <w:szCs w:val="28"/>
        </w:rPr>
        <w:t>муниципальное бюджетное учреждение «Солецкое городское хозяйство» (далее МБУ «Солецкое ГХ»);</w:t>
      </w:r>
    </w:p>
    <w:p w:rsidR="002D7E5A" w:rsidRPr="0007766F" w:rsidRDefault="002D7E5A" w:rsidP="002D7E5A">
      <w:pPr>
        <w:ind w:firstLine="567"/>
        <w:jc w:val="both"/>
        <w:rPr>
          <w:sz w:val="28"/>
          <w:szCs w:val="28"/>
        </w:rPr>
      </w:pPr>
      <w:r w:rsidRPr="0007766F">
        <w:rPr>
          <w:sz w:val="28"/>
          <w:szCs w:val="28"/>
        </w:rPr>
        <w:t>отдел градостроительства и благоустройства Администрации муниципального района (далее отдел градостроительства и благоустройства).</w:t>
      </w:r>
    </w:p>
    <w:p w:rsidR="002D7E5A" w:rsidRPr="0007766F" w:rsidRDefault="002D7E5A" w:rsidP="002D7E5A">
      <w:pPr>
        <w:ind w:firstLine="567"/>
        <w:jc w:val="both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2. Задачи и целевые показатели подпрограммы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945"/>
        <w:gridCol w:w="673"/>
        <w:gridCol w:w="673"/>
        <w:gridCol w:w="673"/>
        <w:gridCol w:w="673"/>
        <w:gridCol w:w="673"/>
        <w:gridCol w:w="673"/>
      </w:tblGrid>
      <w:tr w:rsidR="002D7E5A" w:rsidRPr="0095402C" w:rsidTr="0095402C">
        <w:trPr>
          <w:cantSplit/>
        </w:trPr>
        <w:tc>
          <w:tcPr>
            <w:tcW w:w="0" w:type="auto"/>
            <w:vMerge w:val="restart"/>
          </w:tcPr>
          <w:p w:rsidR="002D7E5A" w:rsidRPr="0095402C" w:rsidRDefault="002D7E5A" w:rsidP="0095402C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95402C">
              <w:rPr>
                <w:spacing w:val="-6"/>
                <w:sz w:val="24"/>
                <w:szCs w:val="28"/>
              </w:rPr>
              <w:t>п</w:t>
            </w:r>
            <w:proofErr w:type="gramEnd"/>
            <w:r w:rsidRPr="0095402C">
              <w:rPr>
                <w:spacing w:val="-6"/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  <w:vMerge/>
          </w:tcPr>
          <w:p w:rsidR="002D7E5A" w:rsidRPr="0095402C" w:rsidRDefault="002D7E5A" w:rsidP="0095402C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95402C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2019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2020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2021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2022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2024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8</w:t>
            </w:r>
          </w:p>
        </w:tc>
      </w:tr>
      <w:tr w:rsidR="002D7E5A" w:rsidRPr="0095402C" w:rsidTr="0095402C">
        <w:trPr>
          <w:cantSplit/>
          <w:trHeight w:val="787"/>
        </w:trPr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1.</w:t>
            </w:r>
          </w:p>
        </w:tc>
        <w:tc>
          <w:tcPr>
            <w:tcW w:w="0" w:type="auto"/>
            <w:gridSpan w:val="7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Задача 1.</w:t>
            </w:r>
            <w:r w:rsidRPr="0095402C">
              <w:rPr>
                <w:bCs/>
                <w:sz w:val="24"/>
                <w:szCs w:val="28"/>
              </w:rPr>
              <w:t xml:space="preserve"> </w:t>
            </w:r>
            <w:r w:rsidRPr="0095402C">
              <w:rPr>
                <w:sz w:val="24"/>
                <w:szCs w:val="28"/>
              </w:rPr>
              <w:t>Обеспечение (усиление) первичных мер пожарной безопасности в Солецком городском поселении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1.1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Показатель 1.  Количество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42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95402C">
              <w:rPr>
                <w:spacing w:val="-6"/>
                <w:sz w:val="24"/>
                <w:szCs w:val="28"/>
              </w:rPr>
              <w:t>1.2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Показатель 2.  Количество </w:t>
            </w:r>
            <w:proofErr w:type="spellStart"/>
            <w:r w:rsidRPr="0095402C">
              <w:rPr>
                <w:sz w:val="24"/>
                <w:szCs w:val="28"/>
              </w:rPr>
              <w:t>пожарно</w:t>
            </w:r>
            <w:proofErr w:type="spellEnd"/>
            <w:r w:rsidRPr="0095402C">
              <w:rPr>
                <w:sz w:val="24"/>
                <w:szCs w:val="28"/>
              </w:rPr>
              <w:t xml:space="preserve">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28</w:t>
            </w:r>
          </w:p>
        </w:tc>
      </w:tr>
    </w:tbl>
    <w:p w:rsidR="002D7E5A" w:rsidRDefault="002D7E5A" w:rsidP="0095402C">
      <w:pPr>
        <w:ind w:firstLine="709"/>
        <w:rPr>
          <w:b/>
          <w:spacing w:val="-6"/>
          <w:sz w:val="28"/>
          <w:szCs w:val="28"/>
        </w:rPr>
      </w:pPr>
      <w:r w:rsidRPr="0007766F">
        <w:rPr>
          <w:b/>
          <w:sz w:val="28"/>
          <w:szCs w:val="28"/>
        </w:rPr>
        <w:t>3. Срок реализации  подпрограммы:  20</w:t>
      </w:r>
      <w:r>
        <w:rPr>
          <w:b/>
          <w:sz w:val="28"/>
          <w:szCs w:val="28"/>
        </w:rPr>
        <w:t>19</w:t>
      </w:r>
      <w:r w:rsidRPr="0007766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07766F">
        <w:rPr>
          <w:b/>
          <w:sz w:val="28"/>
          <w:szCs w:val="28"/>
        </w:rPr>
        <w:t xml:space="preserve"> годы</w:t>
      </w:r>
      <w:r w:rsidRPr="0007766F">
        <w:rPr>
          <w:b/>
          <w:spacing w:val="-6"/>
          <w:sz w:val="28"/>
          <w:szCs w:val="28"/>
        </w:rPr>
        <w:t xml:space="preserve"> </w:t>
      </w:r>
    </w:p>
    <w:p w:rsidR="002D7E5A" w:rsidRDefault="002D7E5A" w:rsidP="002D7E5A">
      <w:pPr>
        <w:ind w:firstLine="709"/>
        <w:jc w:val="both"/>
        <w:rPr>
          <w:b/>
          <w:spacing w:val="-6"/>
          <w:sz w:val="28"/>
          <w:szCs w:val="28"/>
        </w:rPr>
      </w:pPr>
      <w:r w:rsidRPr="0007766F">
        <w:rPr>
          <w:b/>
          <w:spacing w:val="-6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6"/>
        <w:gridCol w:w="1475"/>
        <w:gridCol w:w="1177"/>
        <w:gridCol w:w="1687"/>
        <w:gridCol w:w="1391"/>
        <w:gridCol w:w="1444"/>
        <w:gridCol w:w="1349"/>
      </w:tblGrid>
      <w:tr w:rsidR="002D7E5A" w:rsidRPr="0095402C" w:rsidTr="00095385">
        <w:trPr>
          <w:trHeight w:val="400"/>
          <w:tblCellSpacing w:w="5" w:type="nil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Год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2D7E5A" w:rsidRPr="0095402C" w:rsidTr="00610CC8">
        <w:trPr>
          <w:trHeight w:val="950"/>
          <w:tblCellSpacing w:w="5" w:type="nil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бюджет муниципального района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бюджет  городского поселения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всего</w:t>
            </w:r>
          </w:p>
        </w:tc>
      </w:tr>
      <w:tr w:rsidR="002D7E5A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7</w:t>
            </w:r>
          </w:p>
        </w:tc>
      </w:tr>
      <w:tr w:rsidR="002D7E5A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5A" w:rsidRPr="0095402C" w:rsidRDefault="002D7E5A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610CC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173,00000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5A" w:rsidRPr="0095402C" w:rsidRDefault="002D7E5A" w:rsidP="0009538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173,00000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610CC8">
            <w:pPr>
              <w:jc w:val="center"/>
              <w:rPr>
                <w:sz w:val="24"/>
              </w:rPr>
            </w:pPr>
            <w:r w:rsidRPr="002D7E5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92</w:t>
            </w:r>
            <w:r w:rsidRPr="002D7E5A">
              <w:rPr>
                <w:sz w:val="24"/>
                <w:szCs w:val="28"/>
              </w:rPr>
              <w:t>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2D7E5A" w:rsidRDefault="00095385" w:rsidP="00095385">
            <w:pPr>
              <w:jc w:val="center"/>
              <w:rPr>
                <w:sz w:val="24"/>
              </w:rPr>
            </w:pPr>
            <w:r w:rsidRPr="002D7E5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92</w:t>
            </w:r>
            <w:r w:rsidRPr="002D7E5A">
              <w:rPr>
                <w:sz w:val="24"/>
                <w:szCs w:val="28"/>
              </w:rPr>
              <w:t>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610CC8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95385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610CC8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95385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610CC8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95385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610CC8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Default="00095385" w:rsidP="00095385">
            <w:pPr>
              <w:jc w:val="center"/>
            </w:pPr>
            <w:r w:rsidRPr="000B08C3">
              <w:rPr>
                <w:sz w:val="24"/>
                <w:szCs w:val="28"/>
              </w:rPr>
              <w:t>192,00000</w:t>
            </w:r>
          </w:p>
        </w:tc>
      </w:tr>
      <w:tr w:rsidR="00095385" w:rsidRPr="0095402C" w:rsidTr="00610CC8">
        <w:trPr>
          <w:tblCellSpacing w:w="5" w:type="nil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95402C" w:rsidRDefault="00095385" w:rsidP="0095402C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5" w:rsidRPr="0095402C" w:rsidRDefault="00095385" w:rsidP="009540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A4367" w:rsidP="00610CC8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1133</w:t>
            </w:r>
            <w:r w:rsidR="00095385" w:rsidRPr="002D7E5A">
              <w:rPr>
                <w:sz w:val="24"/>
                <w:szCs w:val="28"/>
              </w:rPr>
              <w:t>,00000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95385" w:rsidP="00BE2CE2">
            <w:pPr>
              <w:suppressAutoHyphens/>
              <w:jc w:val="center"/>
              <w:rPr>
                <w:sz w:val="24"/>
                <w:szCs w:val="28"/>
              </w:rPr>
            </w:pPr>
            <w:r w:rsidRPr="002D7E5A">
              <w:rPr>
                <w:sz w:val="24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5" w:rsidRPr="002D7E5A" w:rsidRDefault="000A4367" w:rsidP="00BE2CE2">
            <w:pPr>
              <w:suppressAutoHyphens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1133</w:t>
            </w:r>
            <w:r w:rsidR="00095385" w:rsidRPr="002D7E5A">
              <w:rPr>
                <w:sz w:val="24"/>
                <w:szCs w:val="28"/>
              </w:rPr>
              <w:t>,00000</w:t>
            </w:r>
          </w:p>
        </w:tc>
      </w:tr>
    </w:tbl>
    <w:p w:rsidR="0095402C" w:rsidRDefault="002D7E5A" w:rsidP="0095402C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5402C" w:rsidRDefault="002D7E5A" w:rsidP="009540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66F">
        <w:rPr>
          <w:sz w:val="28"/>
          <w:szCs w:val="28"/>
        </w:rPr>
        <w:t>- снижения количества пожаров, гибели и травматизма людей на</w:t>
      </w:r>
      <w:r w:rsidR="0095402C">
        <w:rPr>
          <w:sz w:val="28"/>
          <w:szCs w:val="28"/>
        </w:rPr>
        <w:t xml:space="preserve"> </w:t>
      </w:r>
      <w:r w:rsidR="0095402C" w:rsidRPr="0095402C">
        <w:rPr>
          <w:sz w:val="28"/>
          <w:szCs w:val="28"/>
        </w:rPr>
        <w:t>пожарах ежегодно на 3%.</w:t>
      </w:r>
      <w:r w:rsidRPr="0007766F">
        <w:rPr>
          <w:sz w:val="28"/>
          <w:szCs w:val="28"/>
        </w:rPr>
        <w:t xml:space="preserve"> </w:t>
      </w:r>
    </w:p>
    <w:p w:rsidR="0095402C" w:rsidRDefault="0095402C" w:rsidP="0095402C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  <w:sectPr w:rsidR="0095402C" w:rsidSect="001532C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D7E5A" w:rsidRPr="0007766F" w:rsidRDefault="002D7E5A" w:rsidP="0095402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lastRenderedPageBreak/>
        <w:t>Мероприятия подпрограммы «Обеспечение (усиление) первичных мер пожарной безопасности в Солецком городском поселении»</w:t>
      </w:r>
      <w:r>
        <w:rPr>
          <w:b/>
          <w:sz w:val="28"/>
          <w:szCs w:val="28"/>
        </w:rPr>
        <w:t xml:space="preserve"> </w:t>
      </w:r>
      <w:r w:rsidRPr="0007766F">
        <w:rPr>
          <w:b/>
          <w:sz w:val="28"/>
          <w:szCs w:val="28"/>
        </w:rPr>
        <w:t>муниципальной программы Солецкого городского поселения</w:t>
      </w:r>
    </w:p>
    <w:p w:rsidR="002D7E5A" w:rsidRPr="0007766F" w:rsidRDefault="002D7E5A" w:rsidP="0095402C">
      <w:pPr>
        <w:jc w:val="center"/>
        <w:rPr>
          <w:b/>
          <w:sz w:val="28"/>
          <w:szCs w:val="28"/>
        </w:rPr>
      </w:pPr>
      <w:r w:rsidRPr="0007766F">
        <w:rPr>
          <w:b/>
          <w:sz w:val="28"/>
          <w:szCs w:val="28"/>
        </w:rPr>
        <w:t>«Совершенствование системы гражданской обороны, защиты населения и территории Солецкого городского поселения от чрезвычайных ситуаций природного и техногенного характера»</w:t>
      </w:r>
    </w:p>
    <w:p w:rsidR="002D7E5A" w:rsidRPr="0007766F" w:rsidRDefault="002D7E5A" w:rsidP="002D7E5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42"/>
        <w:gridCol w:w="2655"/>
        <w:gridCol w:w="884"/>
        <w:gridCol w:w="2397"/>
        <w:gridCol w:w="790"/>
        <w:gridCol w:w="696"/>
        <w:gridCol w:w="696"/>
        <w:gridCol w:w="696"/>
        <w:gridCol w:w="696"/>
        <w:gridCol w:w="696"/>
        <w:gridCol w:w="696"/>
      </w:tblGrid>
      <w:tr w:rsidR="002D7E5A" w:rsidRPr="0095402C" w:rsidTr="0095402C">
        <w:tc>
          <w:tcPr>
            <w:tcW w:w="0" w:type="auto"/>
            <w:vMerge w:val="restart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N  </w:t>
            </w:r>
            <w:r w:rsidRPr="0095402C">
              <w:rPr>
                <w:sz w:val="24"/>
                <w:szCs w:val="28"/>
              </w:rPr>
              <w:br/>
            </w:r>
            <w:proofErr w:type="gramStart"/>
            <w:r w:rsidRPr="0095402C">
              <w:rPr>
                <w:sz w:val="24"/>
                <w:szCs w:val="28"/>
              </w:rPr>
              <w:t>п</w:t>
            </w:r>
            <w:proofErr w:type="gramEnd"/>
            <w:r w:rsidRPr="0095402C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Наименование</w:t>
            </w:r>
            <w:r w:rsidRPr="0095402C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Исполнитель</w:t>
            </w:r>
            <w:r w:rsidRPr="0095402C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Срок </w:t>
            </w:r>
            <w:r w:rsidRPr="0095402C">
              <w:rPr>
                <w:sz w:val="24"/>
                <w:szCs w:val="28"/>
              </w:rPr>
              <w:br/>
              <w:t>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Целевой показатель (номер    целевого   показателя  из паспорта подпрограммы)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2D7E5A" w:rsidRPr="0095402C" w:rsidRDefault="002D7E5A" w:rsidP="00BE2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Объем финансирования по годам</w:t>
            </w:r>
            <w:r w:rsidRPr="0095402C">
              <w:rPr>
                <w:sz w:val="24"/>
                <w:szCs w:val="28"/>
              </w:rPr>
              <w:br/>
              <w:t>(тыс. руб.)</w:t>
            </w:r>
          </w:p>
        </w:tc>
      </w:tr>
      <w:tr w:rsidR="002D7E5A" w:rsidRPr="0095402C" w:rsidTr="0095402C">
        <w:trPr>
          <w:trHeight w:val="671"/>
        </w:trPr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2019</w:t>
            </w: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2021</w:t>
            </w: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2022</w:t>
            </w: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</w:p>
          <w:p w:rsidR="002D7E5A" w:rsidRPr="0095402C" w:rsidRDefault="002D7E5A" w:rsidP="00BE2CE2">
            <w:pPr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2024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12</w:t>
            </w:r>
          </w:p>
        </w:tc>
      </w:tr>
      <w:tr w:rsidR="002D7E5A" w:rsidRPr="0095402C" w:rsidTr="0095402C">
        <w:trPr>
          <w:cantSplit/>
        </w:trPr>
        <w:tc>
          <w:tcPr>
            <w:tcW w:w="0" w:type="auto"/>
          </w:tcPr>
          <w:p w:rsidR="002D7E5A" w:rsidRPr="0095402C" w:rsidRDefault="002D7E5A" w:rsidP="002D7E5A">
            <w:pPr>
              <w:numPr>
                <w:ilvl w:val="0"/>
                <w:numId w:val="14"/>
              </w:num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gridSpan w:val="11"/>
          </w:tcPr>
          <w:p w:rsidR="002D7E5A" w:rsidRPr="0095402C" w:rsidRDefault="002D7E5A" w:rsidP="00BE2CE2">
            <w:pPr>
              <w:jc w:val="both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Задача 1 Обеспечение (усиление) первичных мер пожарной безопасности в Солецком городском поселении</w:t>
            </w:r>
          </w:p>
        </w:tc>
      </w:tr>
      <w:tr w:rsidR="002D7E5A" w:rsidRPr="0095402C" w:rsidTr="0095402C">
        <w:trPr>
          <w:cantSplit/>
          <w:trHeight w:val="1900"/>
        </w:trPr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1.1.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both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Обеспечение доступа к пожарным водоемам: выкашивание травы, расчистка от мусора, установка указателей «Пожарный водоем»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МБУ «Солецкое ГХ», отдел градостроительства и благоустройства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2019 -2024 годы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1.1.</w:t>
            </w:r>
          </w:p>
        </w:tc>
        <w:tc>
          <w:tcPr>
            <w:tcW w:w="0" w:type="auto"/>
            <w:textDirection w:val="btL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Бюджет               </w:t>
            </w:r>
            <w:proofErr w:type="gramStart"/>
            <w:r w:rsidRPr="0095402C">
              <w:rPr>
                <w:sz w:val="24"/>
                <w:szCs w:val="28"/>
              </w:rPr>
              <w:t>городского</w:t>
            </w:r>
            <w:proofErr w:type="gramEnd"/>
          </w:p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поселения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50,00000</w:t>
            </w:r>
          </w:p>
        </w:tc>
      </w:tr>
      <w:tr w:rsidR="002D7E5A" w:rsidRPr="0095402C" w:rsidTr="0095402C">
        <w:trPr>
          <w:cantSplit/>
          <w:trHeight w:val="1525"/>
        </w:trPr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1.2.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Поддержание </w:t>
            </w:r>
            <w:proofErr w:type="spellStart"/>
            <w:r w:rsidRPr="0095402C">
              <w:rPr>
                <w:sz w:val="24"/>
                <w:szCs w:val="28"/>
              </w:rPr>
              <w:t>пожарно</w:t>
            </w:r>
            <w:proofErr w:type="spellEnd"/>
            <w:r w:rsidRPr="0095402C">
              <w:rPr>
                <w:sz w:val="24"/>
                <w:szCs w:val="28"/>
              </w:rPr>
              <w:t xml:space="preserve"> – технического оборудования в исправном состоянии: замена пожарных гидрантов (демонтаж, монтаж), ремонт пожарных  гидрантов (очистка колодцев, устройство тепло- и звукоизоляции, установка крышек колодцев, установка указателей  «Пожарный гидрант», перенос гидрантов по необходимости)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МБУ «Солецкое ГХ», отдел градостроительства и благоустройства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2019 -2024 годы</w:t>
            </w: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1.2</w:t>
            </w:r>
          </w:p>
        </w:tc>
        <w:tc>
          <w:tcPr>
            <w:tcW w:w="0" w:type="auto"/>
            <w:textDirection w:val="btL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 xml:space="preserve">Бюджет </w:t>
            </w:r>
            <w:proofErr w:type="gramStart"/>
            <w:r w:rsidRPr="0095402C">
              <w:rPr>
                <w:sz w:val="24"/>
                <w:szCs w:val="28"/>
              </w:rPr>
              <w:t>городского</w:t>
            </w:r>
            <w:proofErr w:type="gramEnd"/>
          </w:p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поселения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123,00000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2D7E5A" w:rsidP="00095385">
            <w:pPr>
              <w:ind w:left="113" w:right="113"/>
              <w:jc w:val="center"/>
              <w:rPr>
                <w:sz w:val="24"/>
                <w:szCs w:val="28"/>
              </w:rPr>
            </w:pPr>
            <w:r w:rsidRPr="0095402C">
              <w:rPr>
                <w:sz w:val="24"/>
                <w:szCs w:val="28"/>
              </w:rPr>
              <w:t>1</w:t>
            </w:r>
            <w:r w:rsidR="00095385">
              <w:rPr>
                <w:sz w:val="24"/>
                <w:szCs w:val="28"/>
              </w:rPr>
              <w:t>42</w:t>
            </w:r>
            <w:r w:rsidRPr="0095402C">
              <w:rPr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  <w:r w:rsidR="002D7E5A" w:rsidRPr="0095402C">
              <w:rPr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  <w:r w:rsidR="002D7E5A" w:rsidRPr="0095402C">
              <w:rPr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  <w:r w:rsidR="002D7E5A" w:rsidRPr="0095402C">
              <w:rPr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  <w:r w:rsidR="002D7E5A" w:rsidRPr="0095402C">
              <w:rPr>
                <w:sz w:val="24"/>
                <w:szCs w:val="28"/>
              </w:rPr>
              <w:t>,00000</w:t>
            </w:r>
          </w:p>
        </w:tc>
      </w:tr>
      <w:tr w:rsidR="002D7E5A" w:rsidRPr="0095402C" w:rsidTr="0095402C">
        <w:trPr>
          <w:cantSplit/>
          <w:trHeight w:val="1495"/>
        </w:trPr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7E5A" w:rsidRPr="0095402C" w:rsidRDefault="002D7E5A" w:rsidP="00BE2CE2">
            <w:pPr>
              <w:jc w:val="both"/>
              <w:rPr>
                <w:b/>
                <w:sz w:val="24"/>
                <w:szCs w:val="28"/>
              </w:rPr>
            </w:pPr>
            <w:r w:rsidRPr="0095402C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2D7E5A" w:rsidRPr="0095402C" w:rsidRDefault="002D7E5A" w:rsidP="00BE2CE2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2D7E5A" w:rsidRPr="0095402C" w:rsidRDefault="002D7E5A" w:rsidP="00BE2CE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95749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B95749">
              <w:rPr>
                <w:b/>
                <w:sz w:val="24"/>
                <w:szCs w:val="28"/>
              </w:rPr>
              <w:t>73</w:t>
            </w:r>
            <w:bookmarkStart w:id="0" w:name="_GoBack"/>
            <w:bookmarkEnd w:id="0"/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192</w:t>
            </w:r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192</w:t>
            </w:r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192</w:t>
            </w:r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192</w:t>
            </w:r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  <w:tc>
          <w:tcPr>
            <w:tcW w:w="0" w:type="auto"/>
            <w:textDirection w:val="btLr"/>
            <w:vAlign w:val="center"/>
          </w:tcPr>
          <w:p w:rsidR="002D7E5A" w:rsidRPr="0095402C" w:rsidRDefault="00095385" w:rsidP="00BE2CE2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192</w:t>
            </w:r>
            <w:r w:rsidR="002D7E5A" w:rsidRPr="0095402C">
              <w:rPr>
                <w:b/>
                <w:sz w:val="24"/>
                <w:szCs w:val="28"/>
              </w:rPr>
              <w:t>,00000</w:t>
            </w:r>
          </w:p>
        </w:tc>
      </w:tr>
    </w:tbl>
    <w:p w:rsidR="002D7E5A" w:rsidRPr="0007766F" w:rsidRDefault="002D7E5A" w:rsidP="002D7E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2D7E5A" w:rsidRPr="0007766F" w:rsidSect="0095402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53" w:rsidRDefault="006B4753">
      <w:r>
        <w:separator/>
      </w:r>
    </w:p>
  </w:endnote>
  <w:endnote w:type="continuationSeparator" w:id="0">
    <w:p w:rsidR="006B4753" w:rsidRDefault="006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51" w:rsidRPr="005E6DC2" w:rsidRDefault="009A0E51" w:rsidP="00BE2C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53" w:rsidRDefault="006B4753">
      <w:r>
        <w:separator/>
      </w:r>
    </w:p>
  </w:footnote>
  <w:footnote w:type="continuationSeparator" w:id="0">
    <w:p w:rsidR="006B4753" w:rsidRDefault="006B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E1FD8"/>
    <w:multiLevelType w:val="singleLevel"/>
    <w:tmpl w:val="94A890A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3EE93ED1"/>
    <w:multiLevelType w:val="hybridMultilevel"/>
    <w:tmpl w:val="6B04F290"/>
    <w:lvl w:ilvl="0" w:tplc="893401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7466EA9"/>
    <w:multiLevelType w:val="multilevel"/>
    <w:tmpl w:val="91AE29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4" w:hanging="2160"/>
      </w:pPr>
      <w:rPr>
        <w:rFonts w:hint="default"/>
      </w:rPr>
    </w:lvl>
  </w:abstractNum>
  <w:abstractNum w:abstractNumId="10">
    <w:nsid w:val="5A7A4683"/>
    <w:multiLevelType w:val="singleLevel"/>
    <w:tmpl w:val="4E0A4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5C1B2E"/>
    <w:multiLevelType w:val="hybridMultilevel"/>
    <w:tmpl w:val="62BEB104"/>
    <w:lvl w:ilvl="0" w:tplc="80B63A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C890D36"/>
    <w:multiLevelType w:val="singleLevel"/>
    <w:tmpl w:val="01BAB4F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357D"/>
    <w:rsid w:val="00074333"/>
    <w:rsid w:val="00085E6D"/>
    <w:rsid w:val="00086642"/>
    <w:rsid w:val="000872FB"/>
    <w:rsid w:val="00095385"/>
    <w:rsid w:val="000A0B21"/>
    <w:rsid w:val="000A1576"/>
    <w:rsid w:val="000A4367"/>
    <w:rsid w:val="000B4C64"/>
    <w:rsid w:val="000B573E"/>
    <w:rsid w:val="000C4275"/>
    <w:rsid w:val="000C5CDA"/>
    <w:rsid w:val="000C7EE8"/>
    <w:rsid w:val="000D195F"/>
    <w:rsid w:val="000D19AC"/>
    <w:rsid w:val="000D7E8B"/>
    <w:rsid w:val="000E16FE"/>
    <w:rsid w:val="000F5794"/>
    <w:rsid w:val="001113CB"/>
    <w:rsid w:val="00113FA8"/>
    <w:rsid w:val="001262EF"/>
    <w:rsid w:val="00134BCB"/>
    <w:rsid w:val="001350D0"/>
    <w:rsid w:val="0013517F"/>
    <w:rsid w:val="00137147"/>
    <w:rsid w:val="001471AE"/>
    <w:rsid w:val="001532CB"/>
    <w:rsid w:val="00156937"/>
    <w:rsid w:val="001672BC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5D2C"/>
    <w:rsid w:val="001D1B4B"/>
    <w:rsid w:val="001D5380"/>
    <w:rsid w:val="001E1DF8"/>
    <w:rsid w:val="001E744B"/>
    <w:rsid w:val="001F3B82"/>
    <w:rsid w:val="001F48A4"/>
    <w:rsid w:val="001F6564"/>
    <w:rsid w:val="002042C9"/>
    <w:rsid w:val="00205063"/>
    <w:rsid w:val="00214020"/>
    <w:rsid w:val="00215804"/>
    <w:rsid w:val="00216F79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A147E"/>
    <w:rsid w:val="002A3CE1"/>
    <w:rsid w:val="002B194E"/>
    <w:rsid w:val="002B5F09"/>
    <w:rsid w:val="002D5C89"/>
    <w:rsid w:val="002D7E5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5C24"/>
    <w:rsid w:val="0031602D"/>
    <w:rsid w:val="00325B6B"/>
    <w:rsid w:val="00330940"/>
    <w:rsid w:val="00342F49"/>
    <w:rsid w:val="00345106"/>
    <w:rsid w:val="00351FFB"/>
    <w:rsid w:val="00356F9D"/>
    <w:rsid w:val="00360042"/>
    <w:rsid w:val="00361451"/>
    <w:rsid w:val="003738E1"/>
    <w:rsid w:val="00381D31"/>
    <w:rsid w:val="003828EF"/>
    <w:rsid w:val="00396E9C"/>
    <w:rsid w:val="003A4E4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162F1"/>
    <w:rsid w:val="00421008"/>
    <w:rsid w:val="0043016F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9E1"/>
    <w:rsid w:val="0048103A"/>
    <w:rsid w:val="0048741D"/>
    <w:rsid w:val="00491A8B"/>
    <w:rsid w:val="004A5C5C"/>
    <w:rsid w:val="004B1685"/>
    <w:rsid w:val="004B720D"/>
    <w:rsid w:val="004C2567"/>
    <w:rsid w:val="004D0DDA"/>
    <w:rsid w:val="004D46C8"/>
    <w:rsid w:val="004D613D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46453"/>
    <w:rsid w:val="00555605"/>
    <w:rsid w:val="00555CF5"/>
    <w:rsid w:val="00557708"/>
    <w:rsid w:val="00561E8E"/>
    <w:rsid w:val="005635F5"/>
    <w:rsid w:val="00563CE7"/>
    <w:rsid w:val="00563F0D"/>
    <w:rsid w:val="0056406B"/>
    <w:rsid w:val="0057083B"/>
    <w:rsid w:val="00575ABA"/>
    <w:rsid w:val="0057775B"/>
    <w:rsid w:val="00580C1F"/>
    <w:rsid w:val="00581886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1F4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756"/>
    <w:rsid w:val="00607927"/>
    <w:rsid w:val="00610C6C"/>
    <w:rsid w:val="00610CC8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4579B"/>
    <w:rsid w:val="00651EFC"/>
    <w:rsid w:val="006574C9"/>
    <w:rsid w:val="00660FC2"/>
    <w:rsid w:val="006636A7"/>
    <w:rsid w:val="00664B7E"/>
    <w:rsid w:val="00670646"/>
    <w:rsid w:val="0067465B"/>
    <w:rsid w:val="00677B93"/>
    <w:rsid w:val="006813A7"/>
    <w:rsid w:val="0068519A"/>
    <w:rsid w:val="0069286B"/>
    <w:rsid w:val="00694606"/>
    <w:rsid w:val="00695999"/>
    <w:rsid w:val="006A1A31"/>
    <w:rsid w:val="006A69E8"/>
    <w:rsid w:val="006A6A67"/>
    <w:rsid w:val="006B06F8"/>
    <w:rsid w:val="006B193D"/>
    <w:rsid w:val="006B24FA"/>
    <w:rsid w:val="006B2D47"/>
    <w:rsid w:val="006B3956"/>
    <w:rsid w:val="006B4753"/>
    <w:rsid w:val="006B4CC1"/>
    <w:rsid w:val="006B6692"/>
    <w:rsid w:val="006B6E48"/>
    <w:rsid w:val="006C3A7F"/>
    <w:rsid w:val="006C515A"/>
    <w:rsid w:val="006C5792"/>
    <w:rsid w:val="006D046D"/>
    <w:rsid w:val="006D58CE"/>
    <w:rsid w:val="006D6294"/>
    <w:rsid w:val="006E2A00"/>
    <w:rsid w:val="006E40EA"/>
    <w:rsid w:val="006E4610"/>
    <w:rsid w:val="006E4E89"/>
    <w:rsid w:val="006E6950"/>
    <w:rsid w:val="006E6F64"/>
    <w:rsid w:val="006F006B"/>
    <w:rsid w:val="006F1645"/>
    <w:rsid w:val="006F43FC"/>
    <w:rsid w:val="00701050"/>
    <w:rsid w:val="00703BC9"/>
    <w:rsid w:val="00713E4F"/>
    <w:rsid w:val="00733A64"/>
    <w:rsid w:val="007460A7"/>
    <w:rsid w:val="00746493"/>
    <w:rsid w:val="00746D78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806FEE"/>
    <w:rsid w:val="00811906"/>
    <w:rsid w:val="00812C8B"/>
    <w:rsid w:val="00813CC9"/>
    <w:rsid w:val="00820A95"/>
    <w:rsid w:val="008270C6"/>
    <w:rsid w:val="0084193F"/>
    <w:rsid w:val="008423F8"/>
    <w:rsid w:val="008438C0"/>
    <w:rsid w:val="00854DC3"/>
    <w:rsid w:val="00854FA7"/>
    <w:rsid w:val="00855391"/>
    <w:rsid w:val="00856334"/>
    <w:rsid w:val="00862204"/>
    <w:rsid w:val="00867F15"/>
    <w:rsid w:val="00874C06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13D4"/>
    <w:rsid w:val="008D72DD"/>
    <w:rsid w:val="008E1305"/>
    <w:rsid w:val="008E1CA9"/>
    <w:rsid w:val="008E5C92"/>
    <w:rsid w:val="008F196E"/>
    <w:rsid w:val="008F5B9F"/>
    <w:rsid w:val="00900921"/>
    <w:rsid w:val="00900FA8"/>
    <w:rsid w:val="009136AF"/>
    <w:rsid w:val="009201ED"/>
    <w:rsid w:val="009203A4"/>
    <w:rsid w:val="0092410B"/>
    <w:rsid w:val="0092481E"/>
    <w:rsid w:val="00926F1E"/>
    <w:rsid w:val="009310D1"/>
    <w:rsid w:val="009341E2"/>
    <w:rsid w:val="00937CD3"/>
    <w:rsid w:val="009430C1"/>
    <w:rsid w:val="009469BD"/>
    <w:rsid w:val="00951DDC"/>
    <w:rsid w:val="0095339B"/>
    <w:rsid w:val="0095402C"/>
    <w:rsid w:val="00960DBB"/>
    <w:rsid w:val="00965F28"/>
    <w:rsid w:val="00966873"/>
    <w:rsid w:val="00966B04"/>
    <w:rsid w:val="00966D32"/>
    <w:rsid w:val="00967F88"/>
    <w:rsid w:val="00973CD3"/>
    <w:rsid w:val="00976D48"/>
    <w:rsid w:val="0098213A"/>
    <w:rsid w:val="009821B9"/>
    <w:rsid w:val="00985116"/>
    <w:rsid w:val="0098602C"/>
    <w:rsid w:val="009871B8"/>
    <w:rsid w:val="00993C15"/>
    <w:rsid w:val="0099482B"/>
    <w:rsid w:val="009A013F"/>
    <w:rsid w:val="009A0325"/>
    <w:rsid w:val="009A0E51"/>
    <w:rsid w:val="009A1453"/>
    <w:rsid w:val="009A169A"/>
    <w:rsid w:val="009A7994"/>
    <w:rsid w:val="009B17BC"/>
    <w:rsid w:val="009B5830"/>
    <w:rsid w:val="009B7CBF"/>
    <w:rsid w:val="009C256A"/>
    <w:rsid w:val="009C4B14"/>
    <w:rsid w:val="009D029A"/>
    <w:rsid w:val="009D16A6"/>
    <w:rsid w:val="009E1863"/>
    <w:rsid w:val="009F131C"/>
    <w:rsid w:val="009F1842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30846"/>
    <w:rsid w:val="00A3603C"/>
    <w:rsid w:val="00A42754"/>
    <w:rsid w:val="00A4486B"/>
    <w:rsid w:val="00A45309"/>
    <w:rsid w:val="00A45C09"/>
    <w:rsid w:val="00A47F81"/>
    <w:rsid w:val="00A528C9"/>
    <w:rsid w:val="00A611BD"/>
    <w:rsid w:val="00A631DE"/>
    <w:rsid w:val="00A6411A"/>
    <w:rsid w:val="00A64BC6"/>
    <w:rsid w:val="00A665BB"/>
    <w:rsid w:val="00A66C2E"/>
    <w:rsid w:val="00A67B74"/>
    <w:rsid w:val="00A67EC9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70B7"/>
    <w:rsid w:val="00AF024D"/>
    <w:rsid w:val="00AF679F"/>
    <w:rsid w:val="00B10C8D"/>
    <w:rsid w:val="00B12DB6"/>
    <w:rsid w:val="00B160FA"/>
    <w:rsid w:val="00B210BF"/>
    <w:rsid w:val="00B40770"/>
    <w:rsid w:val="00B413EA"/>
    <w:rsid w:val="00B45D64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749"/>
    <w:rsid w:val="00B95814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2CE2"/>
    <w:rsid w:val="00BE3C09"/>
    <w:rsid w:val="00BE3CB6"/>
    <w:rsid w:val="00BE61CD"/>
    <w:rsid w:val="00BE7B60"/>
    <w:rsid w:val="00BF10D8"/>
    <w:rsid w:val="00BF2042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80431"/>
    <w:rsid w:val="00C8477A"/>
    <w:rsid w:val="00C86527"/>
    <w:rsid w:val="00C902BB"/>
    <w:rsid w:val="00C9052A"/>
    <w:rsid w:val="00C94789"/>
    <w:rsid w:val="00C97C09"/>
    <w:rsid w:val="00CA7B7E"/>
    <w:rsid w:val="00CA7D57"/>
    <w:rsid w:val="00CA7ED6"/>
    <w:rsid w:val="00CB5B43"/>
    <w:rsid w:val="00CC1E04"/>
    <w:rsid w:val="00CD616D"/>
    <w:rsid w:val="00CD7E31"/>
    <w:rsid w:val="00CE2706"/>
    <w:rsid w:val="00CE3CC1"/>
    <w:rsid w:val="00CF2833"/>
    <w:rsid w:val="00CF6415"/>
    <w:rsid w:val="00CF7989"/>
    <w:rsid w:val="00D014D8"/>
    <w:rsid w:val="00D07748"/>
    <w:rsid w:val="00D14527"/>
    <w:rsid w:val="00D24035"/>
    <w:rsid w:val="00D251F3"/>
    <w:rsid w:val="00D27323"/>
    <w:rsid w:val="00D32F62"/>
    <w:rsid w:val="00D339AE"/>
    <w:rsid w:val="00D340CF"/>
    <w:rsid w:val="00D36A7D"/>
    <w:rsid w:val="00D3777A"/>
    <w:rsid w:val="00D42F3D"/>
    <w:rsid w:val="00D60769"/>
    <w:rsid w:val="00D76152"/>
    <w:rsid w:val="00D7627D"/>
    <w:rsid w:val="00D76AB8"/>
    <w:rsid w:val="00D91DD0"/>
    <w:rsid w:val="00DA5C5E"/>
    <w:rsid w:val="00DB37F6"/>
    <w:rsid w:val="00DB49A7"/>
    <w:rsid w:val="00DB5C8D"/>
    <w:rsid w:val="00DC2700"/>
    <w:rsid w:val="00DC3851"/>
    <w:rsid w:val="00DC4CCA"/>
    <w:rsid w:val="00DC51A2"/>
    <w:rsid w:val="00DD123D"/>
    <w:rsid w:val="00DD192E"/>
    <w:rsid w:val="00DE1B73"/>
    <w:rsid w:val="00DE343B"/>
    <w:rsid w:val="00DE72B2"/>
    <w:rsid w:val="00DF117A"/>
    <w:rsid w:val="00E02185"/>
    <w:rsid w:val="00E11D51"/>
    <w:rsid w:val="00E15421"/>
    <w:rsid w:val="00E2725A"/>
    <w:rsid w:val="00E31A25"/>
    <w:rsid w:val="00E32DC0"/>
    <w:rsid w:val="00E363AD"/>
    <w:rsid w:val="00E413B6"/>
    <w:rsid w:val="00E45E10"/>
    <w:rsid w:val="00E468E2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3BB6"/>
    <w:rsid w:val="00E942B7"/>
    <w:rsid w:val="00E973ED"/>
    <w:rsid w:val="00EA06FB"/>
    <w:rsid w:val="00EA48CC"/>
    <w:rsid w:val="00EA5BE9"/>
    <w:rsid w:val="00EB6E69"/>
    <w:rsid w:val="00EC239C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7F31"/>
    <w:rsid w:val="00F51A84"/>
    <w:rsid w:val="00F539C6"/>
    <w:rsid w:val="00F55F1B"/>
    <w:rsid w:val="00F572CF"/>
    <w:rsid w:val="00F601A2"/>
    <w:rsid w:val="00F67BAA"/>
    <w:rsid w:val="00F747E7"/>
    <w:rsid w:val="00F80D6E"/>
    <w:rsid w:val="00F90AFD"/>
    <w:rsid w:val="00F92581"/>
    <w:rsid w:val="00F92D2A"/>
    <w:rsid w:val="00F93271"/>
    <w:rsid w:val="00F94805"/>
    <w:rsid w:val="00F9516E"/>
    <w:rsid w:val="00FA3720"/>
    <w:rsid w:val="00FB2571"/>
    <w:rsid w:val="00FC32EB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E5A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7E5A"/>
    <w:pPr>
      <w:keepNext/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D7E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7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7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2D7E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D7E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1">
    <w:name w:val="Hyperlink"/>
    <w:rsid w:val="002D7E5A"/>
    <w:rPr>
      <w:color w:val="0000FF"/>
      <w:u w:val="single"/>
    </w:rPr>
  </w:style>
  <w:style w:type="character" w:styleId="af2">
    <w:name w:val="page number"/>
    <w:rsid w:val="002D7E5A"/>
  </w:style>
  <w:style w:type="paragraph" w:styleId="af3">
    <w:name w:val="footnote text"/>
    <w:basedOn w:val="a"/>
    <w:link w:val="af4"/>
    <w:rsid w:val="002D7E5A"/>
  </w:style>
  <w:style w:type="character" w:customStyle="1" w:styleId="af4">
    <w:name w:val="Текст сноски Знак"/>
    <w:basedOn w:val="a0"/>
    <w:link w:val="af3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D7E5A"/>
    <w:rPr>
      <w:vertAlign w:val="superscript"/>
    </w:rPr>
  </w:style>
  <w:style w:type="paragraph" w:customStyle="1" w:styleId="ConsPlusNormal">
    <w:name w:val="ConsPlusNormal"/>
    <w:rsid w:val="002D7E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D7E5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E5A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E5A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7E5A"/>
    <w:pPr>
      <w:keepNext/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D7E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7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7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2D7E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D7E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1">
    <w:name w:val="Hyperlink"/>
    <w:rsid w:val="002D7E5A"/>
    <w:rPr>
      <w:color w:val="0000FF"/>
      <w:u w:val="single"/>
    </w:rPr>
  </w:style>
  <w:style w:type="character" w:styleId="af2">
    <w:name w:val="page number"/>
    <w:rsid w:val="002D7E5A"/>
  </w:style>
  <w:style w:type="paragraph" w:styleId="af3">
    <w:name w:val="footnote text"/>
    <w:basedOn w:val="a"/>
    <w:link w:val="af4"/>
    <w:rsid w:val="002D7E5A"/>
  </w:style>
  <w:style w:type="character" w:customStyle="1" w:styleId="af4">
    <w:name w:val="Текст сноски Знак"/>
    <w:basedOn w:val="a0"/>
    <w:link w:val="af3"/>
    <w:rsid w:val="002D7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D7E5A"/>
    <w:rPr>
      <w:vertAlign w:val="superscript"/>
    </w:rPr>
  </w:style>
  <w:style w:type="paragraph" w:customStyle="1" w:styleId="ConsPlusNormal">
    <w:name w:val="ConsPlusNormal"/>
    <w:rsid w:val="002D7E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D7E5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E5A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A590-A2F7-4B7A-AFDB-ADEF2CA8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cp:lastPrinted>2019-11-29T11:27:00Z</cp:lastPrinted>
  <dcterms:created xsi:type="dcterms:W3CDTF">2020-01-13T13:39:00Z</dcterms:created>
  <dcterms:modified xsi:type="dcterms:W3CDTF">2020-02-26T13:51:00Z</dcterms:modified>
</cp:coreProperties>
</file>