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32" w:rsidRDefault="00657F32" w:rsidP="00657F32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70.25pt" o:ole="" fillcolor="window">
            <v:imagedata r:id="rId7" o:title=""/>
          </v:shape>
          <o:OLEObject Type="Embed" ProgID="Word.Picture.8" ShapeID="_x0000_i1025" DrawAspect="Content" ObjectID="_1673423741" r:id="rId8"/>
        </w:objec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РОССИЙСКАЯ  ФЕДЕРАЦИЯ  </w:t>
      </w:r>
    </w:p>
    <w:p w:rsidR="00657F32" w:rsidRDefault="00657F32" w:rsidP="00657F32">
      <w:pPr>
        <w:suppressLineNumbers/>
        <w:jc w:val="center"/>
        <w:rPr>
          <w:szCs w:val="28"/>
        </w:rPr>
      </w:pPr>
      <w:r>
        <w:rPr>
          <w:szCs w:val="28"/>
        </w:rPr>
        <w:t>НОВГОРОДСКАЯ  ОБЛАСТЬ</w:t>
      </w:r>
    </w:p>
    <w:p w:rsidR="00657F32" w:rsidRDefault="00657F32" w:rsidP="00657F32">
      <w:pPr>
        <w:suppressLineNumbers/>
        <w:jc w:val="center"/>
        <w:rPr>
          <w:szCs w:val="28"/>
        </w:rPr>
      </w:pPr>
      <w:r>
        <w:rPr>
          <w:szCs w:val="28"/>
        </w:rPr>
        <w:t>ДУМА СОЛЕЦКОГО МУНИЦИПАЛЬНОГО ОКРУГА</w:t>
      </w:r>
    </w:p>
    <w:p w:rsidR="00657F32" w:rsidRDefault="00657F32" w:rsidP="00657F32">
      <w:pPr>
        <w:suppressLineNumbers/>
        <w:jc w:val="center"/>
        <w:rPr>
          <w:szCs w:val="28"/>
        </w:rPr>
      </w:pPr>
    </w:p>
    <w:p w:rsidR="00657F32" w:rsidRDefault="00657F32" w:rsidP="00657F32">
      <w:pPr>
        <w:suppressLineNumbers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657F32" w:rsidRDefault="00657F32" w:rsidP="00657F32">
      <w:pPr>
        <w:jc w:val="center"/>
        <w:rPr>
          <w:rFonts w:eastAsia="Calibri"/>
          <w:b/>
          <w:szCs w:val="22"/>
          <w:lang w:eastAsia="en-US"/>
        </w:rPr>
      </w:pPr>
    </w:p>
    <w:p w:rsidR="00657F32" w:rsidRDefault="00657F32" w:rsidP="00657F32">
      <w:pPr>
        <w:widowControl w:val="0"/>
        <w:autoSpaceDE w:val="0"/>
        <w:autoSpaceDN w:val="0"/>
        <w:spacing w:line="240" w:lineRule="exact"/>
        <w:jc w:val="center"/>
        <w:rPr>
          <w:b/>
          <w:szCs w:val="28"/>
        </w:rPr>
      </w:pPr>
    </w:p>
    <w:p w:rsidR="003773C3" w:rsidRPr="003773C3" w:rsidRDefault="003773C3" w:rsidP="003773C3">
      <w:pPr>
        <w:spacing w:line="240" w:lineRule="exact"/>
        <w:jc w:val="center"/>
        <w:rPr>
          <w:b/>
          <w:szCs w:val="28"/>
        </w:rPr>
      </w:pPr>
      <w:r w:rsidRPr="003773C3">
        <w:rPr>
          <w:b/>
          <w:szCs w:val="28"/>
        </w:rPr>
        <w:t>Об установлении размера платы граждан за услуги по содержанию жилых помещений в многоквартирных домах, расположенных на территории Солецкого муниципального округа</w:t>
      </w:r>
    </w:p>
    <w:p w:rsidR="00657F32" w:rsidRDefault="00657F32" w:rsidP="00657F32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657F32" w:rsidRDefault="00657F32" w:rsidP="00657F32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657F32" w:rsidRDefault="00657F32" w:rsidP="00657F32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657F32" w:rsidRDefault="00657F32" w:rsidP="00657F32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>
        <w:rPr>
          <w:szCs w:val="28"/>
        </w:rPr>
        <w:t>Принято Думой Солецкого муниципального округа  28 января 2021 года</w:t>
      </w:r>
    </w:p>
    <w:p w:rsidR="00657F32" w:rsidRDefault="00657F32" w:rsidP="00657F32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3773C3" w:rsidRPr="003773C3" w:rsidRDefault="003773C3" w:rsidP="003773C3">
      <w:pPr>
        <w:ind w:firstLine="709"/>
        <w:jc w:val="both"/>
        <w:rPr>
          <w:szCs w:val="28"/>
        </w:rPr>
      </w:pPr>
      <w:proofErr w:type="gramStart"/>
      <w:r w:rsidRPr="003773C3">
        <w:rPr>
          <w:szCs w:val="28"/>
        </w:rPr>
        <w:t>В соответствии со статьями 156 и 158 Жилищного кодекса Российской Федерации, постановлением Правительства Российской Федерации от 13 августа 2006 года №491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</w:t>
      </w:r>
      <w:proofErr w:type="gramEnd"/>
      <w:r w:rsidRPr="003773C3">
        <w:rPr>
          <w:szCs w:val="28"/>
        </w:rPr>
        <w:t xml:space="preserve">) с перерывами, </w:t>
      </w:r>
      <w:proofErr w:type="gramStart"/>
      <w:r w:rsidRPr="003773C3">
        <w:rPr>
          <w:szCs w:val="28"/>
        </w:rPr>
        <w:t>превышающими установленную продолжительность», Приказом Министерства строительства и жилищно-коммунального хозяйства Российской Федерации от 6 апреля 2018 года №213/пр «Об утверждении Методический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</w:t>
      </w:r>
      <w:proofErr w:type="gramEnd"/>
      <w:r w:rsidRPr="003773C3">
        <w:rPr>
          <w:szCs w:val="28"/>
        </w:rPr>
        <w:t xml:space="preserve"> индексов изменения размера такой платы» Дума Солецкого муниципального округа</w:t>
      </w:r>
      <w:r>
        <w:rPr>
          <w:szCs w:val="28"/>
        </w:rPr>
        <w:t xml:space="preserve"> </w:t>
      </w:r>
      <w:r w:rsidRPr="003773C3">
        <w:rPr>
          <w:b/>
          <w:szCs w:val="28"/>
        </w:rPr>
        <w:t>РЕШИЛА:</w:t>
      </w:r>
    </w:p>
    <w:p w:rsidR="003773C3" w:rsidRPr="003773C3" w:rsidRDefault="003773C3" w:rsidP="003773C3">
      <w:pPr>
        <w:ind w:firstLine="709"/>
        <w:jc w:val="both"/>
        <w:rPr>
          <w:szCs w:val="28"/>
        </w:rPr>
      </w:pPr>
      <w:r w:rsidRPr="003773C3">
        <w:rPr>
          <w:rFonts w:eastAsia="Calibri"/>
          <w:szCs w:val="28"/>
          <w:lang w:eastAsia="en-US"/>
        </w:rPr>
        <w:t>1. Установить размер платы за содержание жилого помещения:</w:t>
      </w:r>
    </w:p>
    <w:p w:rsidR="003773C3" w:rsidRPr="003773C3" w:rsidRDefault="003773C3" w:rsidP="003773C3">
      <w:pPr>
        <w:ind w:firstLine="709"/>
        <w:jc w:val="both"/>
        <w:rPr>
          <w:szCs w:val="28"/>
        </w:rPr>
      </w:pPr>
      <w:r w:rsidRPr="003773C3">
        <w:rPr>
          <w:rFonts w:eastAsia="Calibri"/>
          <w:szCs w:val="28"/>
          <w:lang w:eastAsia="en-US"/>
        </w:rPr>
        <w:t>1.1</w:t>
      </w:r>
      <w:r w:rsidRPr="003773C3">
        <w:rPr>
          <w:rFonts w:ascii="Calibri" w:eastAsia="Calibri" w:hAnsi="Calibri"/>
          <w:szCs w:val="28"/>
          <w:lang w:eastAsia="en-US"/>
        </w:rPr>
        <w:t>.</w:t>
      </w:r>
      <w:r w:rsidRPr="003773C3">
        <w:rPr>
          <w:szCs w:val="28"/>
        </w:rPr>
        <w:t xml:space="preserve"> Для нанимателей жилых помещений по договорам социального найма, договорам специализированных жилых помещений, собственников жилых помещений многоквартирных домов, договор управления которыми заключен по результатам открытого конкурса, проведенного Администрацией Солецкого муниципального округа, в размере, установленном конкурсной документацией.</w:t>
      </w:r>
    </w:p>
    <w:p w:rsidR="003773C3" w:rsidRPr="003773C3" w:rsidRDefault="003773C3" w:rsidP="003773C3">
      <w:pPr>
        <w:ind w:firstLine="709"/>
        <w:jc w:val="both"/>
        <w:rPr>
          <w:szCs w:val="28"/>
        </w:rPr>
      </w:pPr>
      <w:r w:rsidRPr="003773C3">
        <w:rPr>
          <w:szCs w:val="28"/>
        </w:rPr>
        <w:t xml:space="preserve">1.2. Для нанимателей жилых помещений по договорам социального найма, договорам специализированных жилых помещений, собственников жилых помещений многоквартирных домов, кроме указанных в </w:t>
      </w:r>
      <w:proofErr w:type="spellStart"/>
      <w:r w:rsidRPr="003773C3">
        <w:rPr>
          <w:szCs w:val="28"/>
        </w:rPr>
        <w:t>п</w:t>
      </w:r>
      <w:proofErr w:type="gramStart"/>
      <w:r w:rsidRPr="003773C3">
        <w:rPr>
          <w:szCs w:val="28"/>
        </w:rPr>
        <w:t>.п</w:t>
      </w:r>
      <w:proofErr w:type="spellEnd"/>
      <w:proofErr w:type="gramEnd"/>
      <w:r w:rsidRPr="003773C3">
        <w:rPr>
          <w:szCs w:val="28"/>
        </w:rPr>
        <w:t xml:space="preserve"> 1.1 </w:t>
      </w:r>
      <w:r w:rsidRPr="003773C3">
        <w:rPr>
          <w:szCs w:val="28"/>
        </w:rPr>
        <w:lastRenderedPageBreak/>
        <w:t>настоящего решения, в размере, установленном на общем собрании собственников жилых помещений многоквартирного дома.</w:t>
      </w:r>
    </w:p>
    <w:p w:rsidR="003773C3" w:rsidRPr="003773C3" w:rsidRDefault="003773C3" w:rsidP="003773C3">
      <w:pPr>
        <w:ind w:firstLine="709"/>
        <w:jc w:val="both"/>
        <w:rPr>
          <w:szCs w:val="28"/>
        </w:rPr>
      </w:pPr>
      <w:r w:rsidRPr="003773C3">
        <w:rPr>
          <w:szCs w:val="28"/>
        </w:rPr>
        <w:t xml:space="preserve">1.3. Для нанимателей жилых помещений по договорам социального найма, договорам специализированных жилых помещений, собственников жилых помещений многоквартирных домов, не принявших решение о выборе способа управления, кроме указанных в </w:t>
      </w:r>
      <w:proofErr w:type="spellStart"/>
      <w:r w:rsidRPr="003773C3">
        <w:rPr>
          <w:szCs w:val="28"/>
        </w:rPr>
        <w:t>п.п</w:t>
      </w:r>
      <w:proofErr w:type="spellEnd"/>
      <w:r w:rsidRPr="003773C3">
        <w:rPr>
          <w:szCs w:val="28"/>
        </w:rPr>
        <w:t>. 1.1 и 1.2 настоящего решения, в размере согласно приложению к настоящему решению.</w:t>
      </w:r>
    </w:p>
    <w:p w:rsidR="003773C3" w:rsidRPr="003773C3" w:rsidRDefault="003773C3" w:rsidP="003773C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3773C3">
        <w:rPr>
          <w:szCs w:val="28"/>
        </w:rPr>
        <w:t xml:space="preserve">2. </w:t>
      </w:r>
      <w:r w:rsidRPr="003773C3">
        <w:rPr>
          <w:rFonts w:eastAsia="Calibri"/>
          <w:szCs w:val="28"/>
          <w:lang w:eastAsia="en-US"/>
        </w:rPr>
        <w:t xml:space="preserve"> Признать утратившими силу: </w:t>
      </w:r>
    </w:p>
    <w:p w:rsidR="003773C3" w:rsidRPr="003773C3" w:rsidRDefault="003773C3" w:rsidP="003773C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3773C3">
        <w:rPr>
          <w:rFonts w:eastAsia="Calibri"/>
          <w:szCs w:val="28"/>
          <w:lang w:eastAsia="en-US"/>
        </w:rPr>
        <w:t>- решение Думы Солецкого муниципального района от 24.10.2019 №301 «Об установлении размера платы граждан за услуги по содержанию жилых помещений в многоквартирных домах, расположенных на территории сельских поселений Солецкого муниципального района»;</w:t>
      </w:r>
    </w:p>
    <w:p w:rsidR="003773C3" w:rsidRPr="003773C3" w:rsidRDefault="003773C3" w:rsidP="003773C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3773C3">
        <w:rPr>
          <w:rFonts w:eastAsia="Calibri"/>
          <w:szCs w:val="28"/>
          <w:lang w:eastAsia="en-US"/>
        </w:rPr>
        <w:t>-</w:t>
      </w:r>
      <w:r>
        <w:rPr>
          <w:rFonts w:eastAsia="Calibri"/>
          <w:szCs w:val="28"/>
          <w:lang w:eastAsia="en-US"/>
        </w:rPr>
        <w:t xml:space="preserve"> </w:t>
      </w:r>
      <w:r w:rsidRPr="003773C3">
        <w:rPr>
          <w:rFonts w:eastAsia="Calibri"/>
          <w:szCs w:val="28"/>
          <w:lang w:eastAsia="en-US"/>
        </w:rPr>
        <w:t>решение Совета депутатов Солецкого городского поселения от 23.10.2019 №247 «Об установлении размера платы граждан за услуги по содержанию жилых помещений в многоквартирных домах, расположенных на территории Солецкого городского поселения».</w:t>
      </w:r>
    </w:p>
    <w:p w:rsidR="003773C3" w:rsidRPr="003773C3" w:rsidRDefault="003773C3" w:rsidP="003773C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3773C3">
        <w:rPr>
          <w:szCs w:val="28"/>
        </w:rPr>
        <w:t xml:space="preserve"> 3. </w:t>
      </w:r>
      <w:r w:rsidRPr="003773C3">
        <w:rPr>
          <w:rFonts w:eastAsia="Calibri"/>
          <w:szCs w:val="28"/>
          <w:lang w:eastAsia="en-US"/>
        </w:rPr>
        <w:t xml:space="preserve">Опубликовать настоящее решение в периодическом печатном </w:t>
      </w:r>
      <w:proofErr w:type="gramStart"/>
      <w:r w:rsidRPr="003773C3">
        <w:rPr>
          <w:rFonts w:eastAsia="Calibri"/>
          <w:szCs w:val="28"/>
          <w:lang w:eastAsia="en-US"/>
        </w:rPr>
        <w:t>издании-бюллетень</w:t>
      </w:r>
      <w:proofErr w:type="gramEnd"/>
      <w:r w:rsidRPr="003773C3">
        <w:rPr>
          <w:rFonts w:eastAsia="Calibri"/>
          <w:szCs w:val="28"/>
          <w:lang w:eastAsia="en-US"/>
        </w:rPr>
        <w:t xml:space="preserve"> «Солецкий вестник»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657F32" w:rsidRDefault="00657F32" w:rsidP="00657F32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3773C3" w:rsidRDefault="003773C3" w:rsidP="00657F32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tbl>
      <w:tblPr>
        <w:tblW w:w="9072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657F32" w:rsidTr="00984A36">
        <w:trPr>
          <w:trHeight w:val="940"/>
        </w:trPr>
        <w:tc>
          <w:tcPr>
            <w:tcW w:w="4820" w:type="dxa"/>
          </w:tcPr>
          <w:p w:rsidR="00657F32" w:rsidRDefault="00657F32" w:rsidP="00984A36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7F32" w:rsidRDefault="00657F32" w:rsidP="00984A36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Первый заместитель Глав</w:t>
            </w:r>
            <w:r w:rsidR="004418D8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Солецкого муниципального округа</w:t>
            </w:r>
          </w:p>
          <w:p w:rsidR="00657F32" w:rsidRDefault="00657F32" w:rsidP="00984A36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Ю.Н. Дуничев</w:t>
            </w:r>
          </w:p>
        </w:tc>
        <w:tc>
          <w:tcPr>
            <w:tcW w:w="4252" w:type="dxa"/>
          </w:tcPr>
          <w:p w:rsidR="00657F32" w:rsidRDefault="00657F32" w:rsidP="00984A36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7F32" w:rsidRDefault="00657F32" w:rsidP="00984A36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Солецкого муниципального округа </w:t>
            </w:r>
          </w:p>
          <w:p w:rsidR="00657F32" w:rsidRDefault="00657F32" w:rsidP="00984A36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П.А. Ковалев</w:t>
            </w:r>
          </w:p>
        </w:tc>
      </w:tr>
    </w:tbl>
    <w:p w:rsidR="00657F32" w:rsidRDefault="00657F32" w:rsidP="00657F32">
      <w:pPr>
        <w:spacing w:line="240" w:lineRule="exact"/>
        <w:jc w:val="center"/>
        <w:rPr>
          <w:szCs w:val="28"/>
        </w:rPr>
      </w:pPr>
    </w:p>
    <w:p w:rsidR="00657F32" w:rsidRDefault="00657F32" w:rsidP="00657F32">
      <w:pPr>
        <w:pStyle w:val="2"/>
        <w:suppressLineNumbers/>
        <w:rPr>
          <w:b/>
          <w:sz w:val="28"/>
          <w:szCs w:val="28"/>
          <w:lang w:val="ru-RU"/>
        </w:rPr>
      </w:pPr>
    </w:p>
    <w:p w:rsidR="003773C3" w:rsidRDefault="003773C3" w:rsidP="00657F32">
      <w:pPr>
        <w:pStyle w:val="2"/>
        <w:suppressLineNumbers/>
        <w:rPr>
          <w:b/>
          <w:sz w:val="28"/>
          <w:szCs w:val="28"/>
          <w:lang w:val="ru-RU"/>
        </w:rPr>
      </w:pPr>
    </w:p>
    <w:p w:rsidR="00657F32" w:rsidRDefault="00657F32" w:rsidP="00657F32">
      <w:pPr>
        <w:pStyle w:val="2"/>
        <w:suppressLineNumbers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28 января 2021 года</w:t>
      </w:r>
    </w:p>
    <w:p w:rsidR="00657F32" w:rsidRDefault="00657F32" w:rsidP="00657F32">
      <w:pPr>
        <w:pStyle w:val="2"/>
        <w:suppressLineNumbers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>102</w:t>
      </w:r>
    </w:p>
    <w:p w:rsidR="00657F32" w:rsidRDefault="00657F32" w:rsidP="00657F3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Сольцы</w:t>
      </w:r>
    </w:p>
    <w:p w:rsidR="003773C3" w:rsidRDefault="003773C3" w:rsidP="00657F32">
      <w:pPr>
        <w:jc w:val="right"/>
        <w:rPr>
          <w:sz w:val="24"/>
          <w:szCs w:val="28"/>
        </w:rPr>
      </w:pPr>
    </w:p>
    <w:p w:rsidR="003773C3" w:rsidRDefault="003773C3" w:rsidP="00657F32">
      <w:pPr>
        <w:jc w:val="right"/>
        <w:rPr>
          <w:sz w:val="24"/>
          <w:szCs w:val="28"/>
        </w:rPr>
      </w:pPr>
    </w:p>
    <w:p w:rsidR="003773C3" w:rsidRDefault="003773C3" w:rsidP="00657F32">
      <w:pPr>
        <w:jc w:val="right"/>
        <w:rPr>
          <w:sz w:val="24"/>
          <w:szCs w:val="28"/>
        </w:rPr>
      </w:pPr>
    </w:p>
    <w:p w:rsidR="003773C3" w:rsidRDefault="003773C3" w:rsidP="00657F32">
      <w:pPr>
        <w:jc w:val="right"/>
        <w:rPr>
          <w:sz w:val="24"/>
          <w:szCs w:val="28"/>
        </w:rPr>
      </w:pPr>
    </w:p>
    <w:p w:rsidR="003773C3" w:rsidRDefault="003773C3" w:rsidP="00657F32">
      <w:pPr>
        <w:jc w:val="right"/>
        <w:rPr>
          <w:sz w:val="24"/>
          <w:szCs w:val="28"/>
        </w:rPr>
      </w:pPr>
    </w:p>
    <w:p w:rsidR="003773C3" w:rsidRDefault="003773C3" w:rsidP="00657F32">
      <w:pPr>
        <w:jc w:val="right"/>
        <w:rPr>
          <w:sz w:val="24"/>
          <w:szCs w:val="28"/>
        </w:rPr>
      </w:pPr>
    </w:p>
    <w:p w:rsidR="003773C3" w:rsidRDefault="003773C3" w:rsidP="00657F32">
      <w:pPr>
        <w:jc w:val="right"/>
        <w:rPr>
          <w:sz w:val="24"/>
          <w:szCs w:val="28"/>
        </w:rPr>
      </w:pPr>
    </w:p>
    <w:p w:rsidR="003773C3" w:rsidRDefault="003773C3" w:rsidP="00657F32">
      <w:pPr>
        <w:jc w:val="right"/>
        <w:rPr>
          <w:sz w:val="24"/>
          <w:szCs w:val="28"/>
        </w:rPr>
      </w:pPr>
    </w:p>
    <w:p w:rsidR="003773C3" w:rsidRDefault="003773C3" w:rsidP="00657F32">
      <w:pPr>
        <w:jc w:val="right"/>
        <w:rPr>
          <w:sz w:val="24"/>
          <w:szCs w:val="28"/>
        </w:rPr>
      </w:pPr>
    </w:p>
    <w:p w:rsidR="003773C3" w:rsidRDefault="003773C3" w:rsidP="00657F32">
      <w:pPr>
        <w:jc w:val="right"/>
        <w:rPr>
          <w:sz w:val="24"/>
          <w:szCs w:val="28"/>
        </w:rPr>
      </w:pPr>
    </w:p>
    <w:p w:rsidR="003773C3" w:rsidRDefault="003773C3" w:rsidP="00657F32">
      <w:pPr>
        <w:jc w:val="right"/>
        <w:rPr>
          <w:sz w:val="24"/>
          <w:szCs w:val="28"/>
        </w:rPr>
      </w:pPr>
    </w:p>
    <w:p w:rsidR="003773C3" w:rsidRDefault="003773C3" w:rsidP="00657F32">
      <w:pPr>
        <w:jc w:val="right"/>
        <w:rPr>
          <w:sz w:val="24"/>
          <w:szCs w:val="28"/>
        </w:rPr>
      </w:pPr>
    </w:p>
    <w:p w:rsidR="003773C3" w:rsidRDefault="003773C3" w:rsidP="00657F32">
      <w:pPr>
        <w:jc w:val="right"/>
        <w:rPr>
          <w:sz w:val="24"/>
          <w:szCs w:val="28"/>
        </w:rPr>
      </w:pPr>
    </w:p>
    <w:p w:rsidR="003773C3" w:rsidRDefault="003773C3" w:rsidP="00657F32">
      <w:pPr>
        <w:jc w:val="right"/>
        <w:rPr>
          <w:sz w:val="24"/>
          <w:szCs w:val="28"/>
        </w:rPr>
      </w:pPr>
    </w:p>
    <w:p w:rsidR="003773C3" w:rsidRDefault="003773C3" w:rsidP="00657F32">
      <w:pPr>
        <w:jc w:val="right"/>
        <w:rPr>
          <w:sz w:val="24"/>
          <w:szCs w:val="28"/>
        </w:rPr>
      </w:pPr>
    </w:p>
    <w:p w:rsidR="003773C3" w:rsidRDefault="003773C3" w:rsidP="00657F32">
      <w:pPr>
        <w:jc w:val="right"/>
        <w:rPr>
          <w:sz w:val="24"/>
          <w:szCs w:val="28"/>
        </w:rPr>
      </w:pPr>
    </w:p>
    <w:p w:rsidR="003773C3" w:rsidRDefault="003773C3" w:rsidP="00657F32">
      <w:pPr>
        <w:jc w:val="right"/>
        <w:rPr>
          <w:sz w:val="24"/>
          <w:szCs w:val="28"/>
        </w:rPr>
      </w:pPr>
    </w:p>
    <w:p w:rsidR="003773C3" w:rsidRDefault="003773C3" w:rsidP="003773C3">
      <w:pPr>
        <w:tabs>
          <w:tab w:val="left" w:pos="6800"/>
        </w:tabs>
        <w:spacing w:line="280" w:lineRule="exact"/>
        <w:rPr>
          <w:b/>
          <w:szCs w:val="28"/>
        </w:rPr>
      </w:pPr>
    </w:p>
    <w:p w:rsidR="003773C3" w:rsidRDefault="003773C3" w:rsidP="003773C3">
      <w:pPr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3773C3" w:rsidRDefault="003773C3" w:rsidP="003773C3">
      <w:pPr>
        <w:jc w:val="right"/>
        <w:rPr>
          <w:szCs w:val="28"/>
        </w:rPr>
      </w:pPr>
      <w:r>
        <w:rPr>
          <w:szCs w:val="28"/>
        </w:rPr>
        <w:t xml:space="preserve">к решению Думы Солецкого </w:t>
      </w:r>
    </w:p>
    <w:p w:rsidR="003773C3" w:rsidRDefault="003773C3" w:rsidP="003773C3">
      <w:pPr>
        <w:jc w:val="right"/>
        <w:rPr>
          <w:szCs w:val="28"/>
        </w:rPr>
      </w:pPr>
      <w:r>
        <w:rPr>
          <w:szCs w:val="28"/>
        </w:rPr>
        <w:t>муниципального округа</w:t>
      </w:r>
    </w:p>
    <w:p w:rsidR="003773C3" w:rsidRDefault="003773C3" w:rsidP="003773C3">
      <w:pPr>
        <w:jc w:val="right"/>
        <w:rPr>
          <w:szCs w:val="28"/>
        </w:rPr>
      </w:pPr>
      <w:r>
        <w:rPr>
          <w:szCs w:val="28"/>
        </w:rPr>
        <w:t>от 28.01.2021 №102</w:t>
      </w:r>
    </w:p>
    <w:p w:rsidR="003773C3" w:rsidRDefault="003773C3" w:rsidP="003773C3">
      <w:pPr>
        <w:jc w:val="right"/>
        <w:rPr>
          <w:szCs w:val="28"/>
        </w:rPr>
      </w:pPr>
    </w:p>
    <w:p w:rsidR="003773C3" w:rsidRDefault="003773C3" w:rsidP="003773C3">
      <w:pPr>
        <w:jc w:val="center"/>
        <w:rPr>
          <w:szCs w:val="28"/>
        </w:rPr>
      </w:pPr>
    </w:p>
    <w:p w:rsidR="003773C3" w:rsidRDefault="003773C3" w:rsidP="003773C3">
      <w:pPr>
        <w:jc w:val="center"/>
        <w:rPr>
          <w:szCs w:val="28"/>
        </w:rPr>
      </w:pPr>
      <w:r>
        <w:rPr>
          <w:szCs w:val="28"/>
        </w:rPr>
        <w:t>Размер платы</w:t>
      </w:r>
    </w:p>
    <w:p w:rsidR="003773C3" w:rsidRDefault="003773C3" w:rsidP="003773C3">
      <w:pPr>
        <w:jc w:val="center"/>
        <w:rPr>
          <w:szCs w:val="28"/>
        </w:rPr>
      </w:pPr>
      <w:r>
        <w:rPr>
          <w:szCs w:val="28"/>
        </w:rPr>
        <w:t>за содержание и ремонт жилого помещения</w:t>
      </w:r>
    </w:p>
    <w:p w:rsidR="003773C3" w:rsidRDefault="003773C3" w:rsidP="003773C3">
      <w:pPr>
        <w:jc w:val="center"/>
        <w:rPr>
          <w:szCs w:val="28"/>
        </w:rPr>
      </w:pPr>
    </w:p>
    <w:tbl>
      <w:tblPr>
        <w:tblW w:w="955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5910"/>
        <w:gridCol w:w="2745"/>
      </w:tblGrid>
      <w:tr w:rsidR="003773C3" w:rsidTr="00984A36">
        <w:trPr>
          <w:trHeight w:val="8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C3" w:rsidRDefault="003773C3" w:rsidP="00984A36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C3" w:rsidRDefault="003773C3" w:rsidP="00984A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Вид благоустройства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C3" w:rsidRDefault="003773C3" w:rsidP="00984A36">
            <w:pPr>
              <w:rPr>
                <w:szCs w:val="28"/>
              </w:rPr>
            </w:pPr>
            <w:r>
              <w:rPr>
                <w:szCs w:val="28"/>
              </w:rPr>
              <w:t>Размер платы с НДС в руб. на 1 кв. м. общей площади</w:t>
            </w:r>
          </w:p>
        </w:tc>
      </w:tr>
      <w:tr w:rsidR="003773C3" w:rsidTr="00984A36">
        <w:trPr>
          <w:trHeight w:val="5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C3" w:rsidRDefault="003773C3" w:rsidP="00984A36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C3" w:rsidRDefault="003773C3" w:rsidP="00984A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Жилые помещения в жилом фонде, имеющем все виды благоустройства (центральная система  отопления, центральная система холодного и горячего водоснабжения, центральная система водоотведения, центральная система газоснабжения), или с частичным благоустройством  (с одной или несколькими вышеуказанными системами</w:t>
            </w:r>
            <w:proofErr w:type="gramStart"/>
            <w:r>
              <w:rPr>
                <w:szCs w:val="28"/>
              </w:rPr>
              <w:t xml:space="preserve"> )</w:t>
            </w:r>
            <w:proofErr w:type="gramEnd"/>
            <w:r>
              <w:rPr>
                <w:szCs w:val="28"/>
              </w:rPr>
              <w:t xml:space="preserve">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C3" w:rsidRDefault="003773C3" w:rsidP="00984A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19,9</w:t>
            </w:r>
          </w:p>
        </w:tc>
      </w:tr>
      <w:tr w:rsidR="003773C3" w:rsidTr="00984A36">
        <w:trPr>
          <w:trHeight w:val="53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C3" w:rsidRDefault="003773C3" w:rsidP="00984A36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C3" w:rsidRDefault="003773C3" w:rsidP="00984A36">
            <w:pPr>
              <w:rPr>
                <w:szCs w:val="28"/>
              </w:rPr>
            </w:pPr>
            <w:r>
              <w:rPr>
                <w:szCs w:val="28"/>
              </w:rPr>
              <w:t>Жилые помещения в неблагоустроенном жилом фонде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C3" w:rsidRDefault="003773C3" w:rsidP="00984A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18,7</w:t>
            </w:r>
          </w:p>
        </w:tc>
      </w:tr>
    </w:tbl>
    <w:p w:rsidR="003773C3" w:rsidRDefault="003773C3" w:rsidP="003773C3">
      <w:pPr>
        <w:rPr>
          <w:szCs w:val="28"/>
        </w:rPr>
      </w:pPr>
    </w:p>
    <w:p w:rsidR="002C4C0B" w:rsidRPr="00657F32" w:rsidRDefault="002C4C0B" w:rsidP="003773C3">
      <w:pPr>
        <w:jc w:val="right"/>
      </w:pPr>
    </w:p>
    <w:sectPr w:rsidR="002C4C0B" w:rsidRPr="00657F32" w:rsidSect="00DE2695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A8" w:rsidRDefault="00CF35A8" w:rsidP="00657F32">
      <w:r>
        <w:separator/>
      </w:r>
    </w:p>
  </w:endnote>
  <w:endnote w:type="continuationSeparator" w:id="0">
    <w:p w:rsidR="00CF35A8" w:rsidRDefault="00CF35A8" w:rsidP="0065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A8" w:rsidRDefault="00CF35A8" w:rsidP="00657F32">
      <w:r>
        <w:separator/>
      </w:r>
    </w:p>
  </w:footnote>
  <w:footnote w:type="continuationSeparator" w:id="0">
    <w:p w:rsidR="00CF35A8" w:rsidRDefault="00CF35A8" w:rsidP="00657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FB"/>
    <w:rsid w:val="000479D8"/>
    <w:rsid w:val="001778C1"/>
    <w:rsid w:val="001B6EBC"/>
    <w:rsid w:val="002C4C0B"/>
    <w:rsid w:val="002D7F6A"/>
    <w:rsid w:val="00303840"/>
    <w:rsid w:val="003773C3"/>
    <w:rsid w:val="00394387"/>
    <w:rsid w:val="003D2D88"/>
    <w:rsid w:val="004418D8"/>
    <w:rsid w:val="004B7740"/>
    <w:rsid w:val="004C64F9"/>
    <w:rsid w:val="004F0F36"/>
    <w:rsid w:val="005701C6"/>
    <w:rsid w:val="005A3BB2"/>
    <w:rsid w:val="00631784"/>
    <w:rsid w:val="00657F32"/>
    <w:rsid w:val="00695246"/>
    <w:rsid w:val="0069741B"/>
    <w:rsid w:val="006E64FB"/>
    <w:rsid w:val="0071566B"/>
    <w:rsid w:val="0074457C"/>
    <w:rsid w:val="00775D1F"/>
    <w:rsid w:val="008073AA"/>
    <w:rsid w:val="00902207"/>
    <w:rsid w:val="009B7043"/>
    <w:rsid w:val="00A20C20"/>
    <w:rsid w:val="00AD6726"/>
    <w:rsid w:val="00B72C9F"/>
    <w:rsid w:val="00BB54CC"/>
    <w:rsid w:val="00C043C8"/>
    <w:rsid w:val="00CF35A8"/>
    <w:rsid w:val="00CF5D36"/>
    <w:rsid w:val="00DD1C5B"/>
    <w:rsid w:val="00DE2695"/>
    <w:rsid w:val="00F9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4C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657F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57F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57F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57F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4C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657F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57F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57F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57F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2021-01-29T05:56:00Z</cp:lastPrinted>
  <dcterms:created xsi:type="dcterms:W3CDTF">2021-01-29T05:49:00Z</dcterms:created>
  <dcterms:modified xsi:type="dcterms:W3CDTF">2021-01-29T08:09:00Z</dcterms:modified>
</cp:coreProperties>
</file>