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3A0AD9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5" o:title=""/>
          </v:shape>
          <o:OLEObject Type="Embed" ProgID="Word.Picture.8" ShapeID="_x0000_i1025" DrawAspect="Content" ObjectID="_1678265805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</w:p>
    <w:p w:rsidR="00303840" w:rsidRPr="003A0AD9" w:rsidRDefault="00303840" w:rsidP="00303840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3A0AD9" w:rsidRPr="003A0AD9" w:rsidRDefault="003A0AD9" w:rsidP="001778C1">
      <w:pPr>
        <w:jc w:val="center"/>
        <w:rPr>
          <w:rFonts w:eastAsia="Calibri"/>
          <w:b/>
          <w:szCs w:val="22"/>
          <w:lang w:eastAsia="en-US"/>
        </w:rPr>
      </w:pPr>
    </w:p>
    <w:p w:rsidR="00854BE4" w:rsidRPr="00BB42F0" w:rsidRDefault="00854BE4" w:rsidP="00854BE4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B42F0">
        <w:rPr>
          <w:rFonts w:ascii="Times New Roman" w:hAnsi="Times New Roman" w:cs="Times New Roman"/>
          <w:bCs w:val="0"/>
          <w:sz w:val="28"/>
          <w:szCs w:val="28"/>
        </w:rPr>
        <w:t xml:space="preserve">О деятельности отдела Министерства внутренних дел Российской Федерации по Солецкому району Новгородской области </w:t>
      </w:r>
    </w:p>
    <w:p w:rsidR="00854BE4" w:rsidRDefault="00854BE4" w:rsidP="00854BE4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за 2020</w:t>
      </w:r>
      <w:r w:rsidRPr="00BB42F0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:rsidR="00ED7827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D73E01" w:rsidRDefault="00D73E01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ED7827" w:rsidRPr="003A0AD9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Pr="003A0AD9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округа  </w:t>
      </w:r>
      <w:r w:rsidR="00DC4AB6" w:rsidRPr="003A0AD9">
        <w:rPr>
          <w:szCs w:val="28"/>
        </w:rPr>
        <w:t>25</w:t>
      </w:r>
      <w:r w:rsidR="00A105F9" w:rsidRPr="003A0AD9">
        <w:rPr>
          <w:szCs w:val="28"/>
        </w:rPr>
        <w:t xml:space="preserve"> </w:t>
      </w:r>
      <w:r w:rsidR="00D73E01">
        <w:rPr>
          <w:szCs w:val="28"/>
        </w:rPr>
        <w:t>марта</w:t>
      </w:r>
      <w:r w:rsidR="005A3BB2" w:rsidRPr="003A0AD9">
        <w:rPr>
          <w:szCs w:val="28"/>
        </w:rPr>
        <w:t xml:space="preserve"> 2021</w:t>
      </w:r>
      <w:r w:rsidRPr="003A0AD9">
        <w:rPr>
          <w:szCs w:val="28"/>
        </w:rPr>
        <w:t xml:space="preserve">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D73E01" w:rsidRDefault="00D73E01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854BE4" w:rsidRDefault="00854BE4" w:rsidP="00854BE4">
      <w:pPr>
        <w:suppressLineNumbers/>
        <w:spacing w:line="360" w:lineRule="atLeast"/>
        <w:ind w:firstLine="709"/>
        <w:jc w:val="both"/>
        <w:rPr>
          <w:szCs w:val="28"/>
        </w:rPr>
      </w:pPr>
      <w:r w:rsidRPr="00BB42F0">
        <w:rPr>
          <w:szCs w:val="28"/>
        </w:rPr>
        <w:t>В соответствии с пунктом 22.8. статьи 22</w:t>
      </w:r>
      <w:r>
        <w:rPr>
          <w:szCs w:val="28"/>
        </w:rPr>
        <w:t xml:space="preserve"> </w:t>
      </w:r>
      <w:r w:rsidRPr="00BB42F0">
        <w:rPr>
          <w:szCs w:val="28"/>
        </w:rPr>
        <w:t xml:space="preserve"> Регламента Думы Солецкого муниципального </w:t>
      </w:r>
      <w:r>
        <w:rPr>
          <w:szCs w:val="28"/>
        </w:rPr>
        <w:t>округа</w:t>
      </w:r>
      <w:r w:rsidRPr="00BB42F0">
        <w:rPr>
          <w:szCs w:val="28"/>
        </w:rPr>
        <w:t xml:space="preserve">, заслушав информацию </w:t>
      </w:r>
      <w:r w:rsidRPr="004C51AD">
        <w:rPr>
          <w:szCs w:val="28"/>
        </w:rPr>
        <w:t xml:space="preserve">начальника </w:t>
      </w:r>
      <w:r>
        <w:rPr>
          <w:szCs w:val="28"/>
        </w:rPr>
        <w:t>О</w:t>
      </w:r>
      <w:r w:rsidRPr="004C51AD">
        <w:rPr>
          <w:szCs w:val="28"/>
        </w:rPr>
        <w:t>МВД России по Солецкому району</w:t>
      </w:r>
      <w:r>
        <w:rPr>
          <w:szCs w:val="28"/>
        </w:rPr>
        <w:t xml:space="preserve"> Новгородской области</w:t>
      </w:r>
      <w:r w:rsidRPr="004C51AD">
        <w:rPr>
          <w:szCs w:val="28"/>
        </w:rPr>
        <w:t xml:space="preserve"> </w:t>
      </w:r>
      <w:r>
        <w:rPr>
          <w:szCs w:val="28"/>
        </w:rPr>
        <w:t>Р.Н.</w:t>
      </w:r>
      <w:r>
        <w:rPr>
          <w:szCs w:val="28"/>
        </w:rPr>
        <w:t xml:space="preserve"> </w:t>
      </w:r>
      <w:r>
        <w:rPr>
          <w:szCs w:val="28"/>
        </w:rPr>
        <w:t>Трофимова</w:t>
      </w:r>
      <w:r w:rsidRPr="00BB42F0">
        <w:rPr>
          <w:szCs w:val="28"/>
        </w:rPr>
        <w:t xml:space="preserve">, Дума Солецкого муниципального </w:t>
      </w:r>
      <w:r>
        <w:rPr>
          <w:szCs w:val="28"/>
        </w:rPr>
        <w:t>округа</w:t>
      </w:r>
      <w:r w:rsidRPr="00BB42F0">
        <w:rPr>
          <w:szCs w:val="28"/>
        </w:rPr>
        <w:t xml:space="preserve"> </w:t>
      </w:r>
      <w:r w:rsidRPr="00BB42F0">
        <w:rPr>
          <w:b/>
          <w:szCs w:val="28"/>
        </w:rPr>
        <w:t>РЕШИЛА</w:t>
      </w:r>
      <w:r w:rsidRPr="00BB42F0">
        <w:rPr>
          <w:szCs w:val="28"/>
        </w:rPr>
        <w:t>:</w:t>
      </w:r>
    </w:p>
    <w:p w:rsidR="00854BE4" w:rsidRPr="00BB42F0" w:rsidRDefault="00854BE4" w:rsidP="00854BE4">
      <w:pPr>
        <w:spacing w:line="360" w:lineRule="atLeast"/>
        <w:ind w:firstLine="709"/>
        <w:jc w:val="both"/>
        <w:rPr>
          <w:szCs w:val="28"/>
        </w:rPr>
      </w:pPr>
      <w:r w:rsidRPr="00BB42F0">
        <w:rPr>
          <w:szCs w:val="28"/>
        </w:rPr>
        <w:t>1. Информацию о деятельности отдела Министерства внутренних дел Российской Федерации по Солецкому району Новгородской области за 20</w:t>
      </w:r>
      <w:r>
        <w:rPr>
          <w:szCs w:val="28"/>
        </w:rPr>
        <w:t>20</w:t>
      </w:r>
      <w:r w:rsidRPr="00BB42F0">
        <w:rPr>
          <w:szCs w:val="28"/>
        </w:rPr>
        <w:t xml:space="preserve"> год принять к сведению.</w:t>
      </w:r>
      <w:r>
        <w:rPr>
          <w:sz w:val="24"/>
        </w:rPr>
        <w:t xml:space="preserve">     </w:t>
      </w:r>
    </w:p>
    <w:p w:rsidR="00854BE4" w:rsidRPr="00BB42F0" w:rsidRDefault="00854BE4" w:rsidP="00854BE4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       </w:t>
      </w:r>
      <w:r w:rsidRPr="00BB42F0">
        <w:rPr>
          <w:szCs w:val="28"/>
        </w:rPr>
        <w:t>2. Рекомендовать отделу Министерства внутренних дел Российской Федерации по Солецкому району</w:t>
      </w:r>
      <w:r>
        <w:rPr>
          <w:szCs w:val="28"/>
        </w:rPr>
        <w:t xml:space="preserve"> Новгородской области (далее отдел)</w:t>
      </w:r>
      <w:r w:rsidRPr="00BB42F0">
        <w:rPr>
          <w:szCs w:val="28"/>
        </w:rPr>
        <w:t xml:space="preserve">: </w:t>
      </w:r>
    </w:p>
    <w:p w:rsidR="00854BE4" w:rsidRPr="00316F18" w:rsidRDefault="00854BE4" w:rsidP="00854BE4">
      <w:pPr>
        <w:autoSpaceDE w:val="0"/>
        <w:autoSpaceDN w:val="0"/>
        <w:adjustRightInd w:val="0"/>
        <w:spacing w:line="360" w:lineRule="atLeast"/>
        <w:ind w:firstLine="709"/>
        <w:jc w:val="both"/>
        <w:outlineLvl w:val="3"/>
        <w:rPr>
          <w:spacing w:val="-8"/>
          <w:szCs w:val="28"/>
        </w:rPr>
      </w:pPr>
      <w:r w:rsidRPr="00316F18">
        <w:rPr>
          <w:bCs/>
          <w:szCs w:val="28"/>
        </w:rPr>
        <w:t xml:space="preserve">- во взаимодействии с </w:t>
      </w:r>
      <w:r>
        <w:rPr>
          <w:bCs/>
          <w:szCs w:val="28"/>
        </w:rPr>
        <w:t>А</w:t>
      </w:r>
      <w:r w:rsidRPr="00316F18">
        <w:rPr>
          <w:bCs/>
          <w:szCs w:val="28"/>
        </w:rPr>
        <w:t xml:space="preserve">дминистрацией муниципального округа, </w:t>
      </w:r>
      <w:r>
        <w:rPr>
          <w:bCs/>
          <w:szCs w:val="28"/>
        </w:rPr>
        <w:t>комитетом о</w:t>
      </w:r>
      <w:r w:rsidRPr="00316F18">
        <w:rPr>
          <w:bCs/>
          <w:szCs w:val="28"/>
        </w:rPr>
        <w:t>бразования</w:t>
      </w:r>
      <w:r>
        <w:rPr>
          <w:bCs/>
          <w:szCs w:val="28"/>
        </w:rPr>
        <w:t xml:space="preserve"> и спорта</w:t>
      </w:r>
      <w:r w:rsidRPr="00316F18">
        <w:rPr>
          <w:bCs/>
          <w:szCs w:val="28"/>
        </w:rPr>
        <w:t xml:space="preserve"> и образовательными    организациями Солецкого </w:t>
      </w:r>
      <w:r>
        <w:rPr>
          <w:bCs/>
          <w:szCs w:val="28"/>
        </w:rPr>
        <w:t>округа</w:t>
      </w:r>
      <w:r w:rsidRPr="00316F18">
        <w:rPr>
          <w:bCs/>
          <w:szCs w:val="28"/>
        </w:rPr>
        <w:t xml:space="preserve">  обеспечить проведение мероприятий, в том числе среди молодёжи, пропагандирующих принципы  неприятия идеологии экстремизма и терроризма, укрепление межнационального согласия; </w:t>
      </w:r>
    </w:p>
    <w:p w:rsidR="00854BE4" w:rsidRPr="00316F18" w:rsidRDefault="00854BE4" w:rsidP="00854BE4">
      <w:pPr>
        <w:autoSpaceDE w:val="0"/>
        <w:autoSpaceDN w:val="0"/>
        <w:adjustRightInd w:val="0"/>
        <w:spacing w:line="360" w:lineRule="atLeast"/>
        <w:ind w:firstLine="709"/>
        <w:jc w:val="both"/>
        <w:outlineLvl w:val="3"/>
        <w:rPr>
          <w:spacing w:val="-8"/>
          <w:szCs w:val="28"/>
        </w:rPr>
      </w:pPr>
      <w:r w:rsidRPr="00316F18">
        <w:rPr>
          <w:spacing w:val="-4"/>
          <w:szCs w:val="28"/>
        </w:rPr>
        <w:t>- организовать с привлечением членов Общественного совета при ОМВД, общественности, волонтеров проведение мероприятий, направленных на патриотическое воспитание, формирование духовно-нравственных ценностей и пропаганду здорового образа жизни среди детей и подростков, в том числе, с участием в них несовершеннолетних, состоящих на профилактических учетах в ОВД;</w:t>
      </w:r>
    </w:p>
    <w:p w:rsidR="00854BE4" w:rsidRPr="00316F18" w:rsidRDefault="00854BE4" w:rsidP="00854BE4">
      <w:pPr>
        <w:autoSpaceDE w:val="0"/>
        <w:autoSpaceDN w:val="0"/>
        <w:adjustRightInd w:val="0"/>
        <w:spacing w:line="360" w:lineRule="atLeast"/>
        <w:ind w:firstLine="709"/>
        <w:jc w:val="both"/>
        <w:outlineLvl w:val="3"/>
        <w:rPr>
          <w:spacing w:val="-8"/>
          <w:szCs w:val="28"/>
        </w:rPr>
      </w:pPr>
      <w:proofErr w:type="gramStart"/>
      <w:r w:rsidRPr="00316F18">
        <w:rPr>
          <w:szCs w:val="28"/>
        </w:rPr>
        <w:t xml:space="preserve">- организовать и провести профилактические мероприятия </w:t>
      </w:r>
      <w:r w:rsidRPr="00316F18">
        <w:rPr>
          <w:spacing w:val="-6"/>
          <w:szCs w:val="28"/>
        </w:rPr>
        <w:t xml:space="preserve">в целях профилактики и раскрытия преступлений в отношении несовершеннолетних, в том числе связанных с использованием сети Интернет, выявления и пресечения правонарушений и преступлений в части реализации алкогольной продукции </w:t>
      </w:r>
      <w:r w:rsidRPr="00316F18">
        <w:rPr>
          <w:spacing w:val="-6"/>
          <w:szCs w:val="28"/>
        </w:rPr>
        <w:lastRenderedPageBreak/>
        <w:t>несовершеннолетним, устранения причин и условий, способствующих этому, обеспечения защиты прав и законных интересов несовершеннолетних, проживающих в кровных и замещающих семьях, государственных учреждениях для детей-сирот и детей, оставшихся</w:t>
      </w:r>
      <w:proofErr w:type="gramEnd"/>
      <w:r w:rsidRPr="00316F18">
        <w:rPr>
          <w:spacing w:val="-6"/>
          <w:szCs w:val="28"/>
        </w:rPr>
        <w:t xml:space="preserve"> без попечения родителей, выявления и пресечения фактов жестокого обращения, насилия в отношении несовершеннолетних</w:t>
      </w:r>
      <w:r>
        <w:rPr>
          <w:spacing w:val="-6"/>
          <w:szCs w:val="28"/>
        </w:rPr>
        <w:t>;</w:t>
      </w:r>
    </w:p>
    <w:p w:rsidR="00854BE4" w:rsidRPr="00316F18" w:rsidRDefault="00854BE4" w:rsidP="00854BE4">
      <w:pPr>
        <w:autoSpaceDE w:val="0"/>
        <w:autoSpaceDN w:val="0"/>
        <w:adjustRightInd w:val="0"/>
        <w:spacing w:line="360" w:lineRule="atLeast"/>
        <w:ind w:firstLine="709"/>
        <w:jc w:val="both"/>
        <w:outlineLvl w:val="3"/>
        <w:rPr>
          <w:spacing w:val="-8"/>
          <w:szCs w:val="28"/>
        </w:rPr>
      </w:pPr>
      <w:r w:rsidRPr="00316F18">
        <w:rPr>
          <w:szCs w:val="28"/>
        </w:rPr>
        <w:t>- организовать и провести мероприятия по выявлению и пресечению преступлений в сфере незаконного оборота наркотических средств</w:t>
      </w:r>
      <w:r>
        <w:rPr>
          <w:szCs w:val="28"/>
        </w:rPr>
        <w:t>,</w:t>
      </w:r>
      <w:r w:rsidRPr="00316F18">
        <w:rPr>
          <w:szCs w:val="28"/>
        </w:rPr>
        <w:t xml:space="preserve"> совершаемых преступными группами и сообществами, в том числе с использованием информационно-телекоммуникационных технологий и нелегальных </w:t>
      </w:r>
      <w:proofErr w:type="gramStart"/>
      <w:r w:rsidRPr="00316F18">
        <w:rPr>
          <w:szCs w:val="28"/>
        </w:rPr>
        <w:t>интернет-площадок</w:t>
      </w:r>
      <w:proofErr w:type="gramEnd"/>
      <w:r w:rsidRPr="00316F18">
        <w:rPr>
          <w:szCs w:val="28"/>
        </w:rPr>
        <w:t>, а также установление и пресечение новых маршрутов поставок наркотиков.</w:t>
      </w:r>
    </w:p>
    <w:p w:rsidR="00854BE4" w:rsidRPr="00316F18" w:rsidRDefault="00854BE4" w:rsidP="00854BE4">
      <w:pPr>
        <w:autoSpaceDE w:val="0"/>
        <w:autoSpaceDN w:val="0"/>
        <w:adjustRightInd w:val="0"/>
        <w:spacing w:line="360" w:lineRule="atLeast"/>
        <w:ind w:firstLine="709"/>
        <w:jc w:val="both"/>
        <w:outlineLvl w:val="3"/>
        <w:rPr>
          <w:spacing w:val="-8"/>
          <w:szCs w:val="28"/>
        </w:rPr>
      </w:pPr>
      <w:r w:rsidRPr="00316F18">
        <w:rPr>
          <w:spacing w:val="-2"/>
          <w:szCs w:val="28"/>
        </w:rPr>
        <w:t xml:space="preserve">- во взаимодействии с </w:t>
      </w:r>
      <w:r>
        <w:rPr>
          <w:spacing w:val="-2"/>
          <w:szCs w:val="28"/>
        </w:rPr>
        <w:t>к</w:t>
      </w:r>
      <w:r w:rsidRPr="00316F18">
        <w:rPr>
          <w:spacing w:val="-2"/>
          <w:szCs w:val="28"/>
        </w:rPr>
        <w:t>омитет</w:t>
      </w:r>
      <w:r>
        <w:rPr>
          <w:spacing w:val="-2"/>
          <w:szCs w:val="28"/>
        </w:rPr>
        <w:t>о</w:t>
      </w:r>
      <w:r w:rsidRPr="00316F18">
        <w:rPr>
          <w:spacing w:val="-2"/>
          <w:szCs w:val="28"/>
        </w:rPr>
        <w:t>м образования</w:t>
      </w:r>
      <w:r>
        <w:rPr>
          <w:spacing w:val="-2"/>
          <w:szCs w:val="28"/>
        </w:rPr>
        <w:t xml:space="preserve"> и спорта Администрации муниципального округа</w:t>
      </w:r>
      <w:r w:rsidRPr="00316F18">
        <w:rPr>
          <w:spacing w:val="-2"/>
          <w:szCs w:val="28"/>
        </w:rPr>
        <w:t xml:space="preserve"> организовать проведение мероприятий, направленных на обучение детей и подростков основам безопасного поведения на улицах и дорогах, в целях профилактики и предупреждения детского дорожно-транспортного травматизма. </w:t>
      </w:r>
      <w:proofErr w:type="gramStart"/>
      <w:r w:rsidRPr="00316F18">
        <w:rPr>
          <w:spacing w:val="-2"/>
          <w:szCs w:val="28"/>
        </w:rPr>
        <w:t xml:space="preserve">Организовать во взаимодействии с Администрацией муниципального округа, заинтересованными организациями и учреждениями с использованием имеющихся ресурсов средств массовой информации, </w:t>
      </w:r>
      <w:proofErr w:type="spellStart"/>
      <w:r>
        <w:rPr>
          <w:spacing w:val="-2"/>
          <w:szCs w:val="28"/>
        </w:rPr>
        <w:t>и</w:t>
      </w:r>
      <w:r w:rsidRPr="00316F18">
        <w:rPr>
          <w:spacing w:val="-2"/>
          <w:szCs w:val="28"/>
        </w:rPr>
        <w:t>нтернет-ресурсов</w:t>
      </w:r>
      <w:proofErr w:type="spellEnd"/>
      <w:r w:rsidRPr="00316F18">
        <w:rPr>
          <w:spacing w:val="-2"/>
          <w:szCs w:val="28"/>
        </w:rPr>
        <w:t>, социальных сетей, других средств коммуникации и возможностей социальной рекламы, доведение до населения информации о состоянии аварийности и необходимости соблюдения ПДД РФ</w:t>
      </w:r>
      <w:r>
        <w:rPr>
          <w:spacing w:val="-2"/>
          <w:szCs w:val="28"/>
        </w:rPr>
        <w:t>;</w:t>
      </w:r>
      <w:proofErr w:type="gramEnd"/>
    </w:p>
    <w:p w:rsidR="00854BE4" w:rsidRPr="00316F18" w:rsidRDefault="00854BE4" w:rsidP="00854BE4">
      <w:pPr>
        <w:autoSpaceDE w:val="0"/>
        <w:autoSpaceDN w:val="0"/>
        <w:adjustRightInd w:val="0"/>
        <w:spacing w:line="360" w:lineRule="atLeast"/>
        <w:ind w:firstLine="709"/>
        <w:jc w:val="both"/>
        <w:outlineLvl w:val="3"/>
        <w:rPr>
          <w:spacing w:val="-8"/>
          <w:szCs w:val="28"/>
        </w:rPr>
      </w:pPr>
      <w:r w:rsidRPr="00316F18">
        <w:rPr>
          <w:szCs w:val="28"/>
        </w:rPr>
        <w:t>- во взаимодействии с Администрацией муниципального округа продолжить мероприятия  по развитию правоохранительного сегмента АПК «Безопасный город» на территории г.Сольцы.</w:t>
      </w:r>
    </w:p>
    <w:p w:rsidR="00854BE4" w:rsidRDefault="00854BE4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54BE4" w:rsidRDefault="00854BE4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 xml:space="preserve">Председатель Думы Солецкого </w:t>
      </w:r>
    </w:p>
    <w:p w:rsidR="00ED7827" w:rsidRPr="003A0AD9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szCs w:val="28"/>
          <w:lang w:eastAsia="x-none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4B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A0AD9">
        <w:rPr>
          <w:rFonts w:ascii="Times New Roman" w:hAnsi="Times New Roman" w:cs="Times New Roman"/>
          <w:b/>
          <w:sz w:val="28"/>
          <w:szCs w:val="28"/>
        </w:rPr>
        <w:t>П.А. Ковалев</w:t>
      </w:r>
    </w:p>
    <w:p w:rsidR="00AD6726" w:rsidRDefault="00AD6726" w:rsidP="00303840">
      <w:pPr>
        <w:spacing w:line="240" w:lineRule="exact"/>
        <w:jc w:val="center"/>
        <w:rPr>
          <w:szCs w:val="28"/>
        </w:rPr>
      </w:pPr>
    </w:p>
    <w:p w:rsidR="006372D5" w:rsidRDefault="006372D5" w:rsidP="00303840">
      <w:pPr>
        <w:spacing w:line="240" w:lineRule="exact"/>
        <w:jc w:val="center"/>
        <w:rPr>
          <w:szCs w:val="28"/>
        </w:rPr>
      </w:pPr>
    </w:p>
    <w:p w:rsidR="003E5412" w:rsidRDefault="003E5412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D73E01" w:rsidRPr="003A0AD9" w:rsidRDefault="00D73E01" w:rsidP="00303840">
      <w:pPr>
        <w:spacing w:line="240" w:lineRule="exact"/>
        <w:jc w:val="center"/>
        <w:rPr>
          <w:szCs w:val="28"/>
        </w:rPr>
      </w:pPr>
    </w:p>
    <w:p w:rsidR="00303840" w:rsidRPr="003A0AD9" w:rsidRDefault="00DC4AB6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  <w:lang w:val="ru-RU"/>
        </w:rPr>
        <w:t>25</w:t>
      </w:r>
      <w:r w:rsidR="00A105F9" w:rsidRPr="003A0AD9">
        <w:rPr>
          <w:b/>
          <w:sz w:val="28"/>
          <w:szCs w:val="28"/>
          <w:lang w:val="ru-RU"/>
        </w:rPr>
        <w:t xml:space="preserve"> </w:t>
      </w:r>
      <w:r w:rsidR="00D73E01">
        <w:rPr>
          <w:b/>
          <w:sz w:val="28"/>
          <w:szCs w:val="28"/>
          <w:lang w:val="ru-RU"/>
        </w:rPr>
        <w:t>марта</w:t>
      </w:r>
      <w:r w:rsidR="005A3BB2" w:rsidRPr="003A0AD9">
        <w:rPr>
          <w:b/>
          <w:sz w:val="28"/>
          <w:szCs w:val="28"/>
          <w:lang w:val="ru-RU"/>
        </w:rPr>
        <w:t xml:space="preserve"> 2021 </w:t>
      </w:r>
      <w:r w:rsidR="00303840" w:rsidRPr="003A0AD9">
        <w:rPr>
          <w:b/>
          <w:sz w:val="28"/>
          <w:szCs w:val="28"/>
          <w:lang w:val="ru-RU"/>
        </w:rPr>
        <w:t>года</w:t>
      </w:r>
    </w:p>
    <w:p w:rsidR="00303840" w:rsidRPr="003A0AD9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 w:rsidR="00D73E01">
        <w:rPr>
          <w:b/>
          <w:sz w:val="28"/>
          <w:szCs w:val="28"/>
          <w:lang w:val="ru-RU"/>
        </w:rPr>
        <w:t>12</w:t>
      </w:r>
      <w:r w:rsidR="00854BE4">
        <w:rPr>
          <w:b/>
          <w:sz w:val="28"/>
          <w:szCs w:val="28"/>
          <w:lang w:val="ru-RU"/>
        </w:rPr>
        <w:t>2</w:t>
      </w:r>
    </w:p>
    <w:p w:rsidR="00ED7827" w:rsidRDefault="00303840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sectPr w:rsidR="00ED7827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14067B"/>
    <w:rsid w:val="001778C1"/>
    <w:rsid w:val="001B6EBC"/>
    <w:rsid w:val="002D7F6A"/>
    <w:rsid w:val="00303840"/>
    <w:rsid w:val="00394387"/>
    <w:rsid w:val="003A0AD9"/>
    <w:rsid w:val="003D2D88"/>
    <w:rsid w:val="003E5412"/>
    <w:rsid w:val="00460202"/>
    <w:rsid w:val="004B7740"/>
    <w:rsid w:val="004F0F36"/>
    <w:rsid w:val="005701C6"/>
    <w:rsid w:val="005A3BB2"/>
    <w:rsid w:val="005A694F"/>
    <w:rsid w:val="00631784"/>
    <w:rsid w:val="006372D5"/>
    <w:rsid w:val="006464EF"/>
    <w:rsid w:val="0065316D"/>
    <w:rsid w:val="0069741B"/>
    <w:rsid w:val="006E64FB"/>
    <w:rsid w:val="0071566B"/>
    <w:rsid w:val="0074457C"/>
    <w:rsid w:val="00775D1F"/>
    <w:rsid w:val="008073AA"/>
    <w:rsid w:val="0085223E"/>
    <w:rsid w:val="00854BE4"/>
    <w:rsid w:val="008E6635"/>
    <w:rsid w:val="00902207"/>
    <w:rsid w:val="009921F8"/>
    <w:rsid w:val="009B6F37"/>
    <w:rsid w:val="009B7043"/>
    <w:rsid w:val="00A105F9"/>
    <w:rsid w:val="00AD6726"/>
    <w:rsid w:val="00B72C9F"/>
    <w:rsid w:val="00BB54CC"/>
    <w:rsid w:val="00C043C8"/>
    <w:rsid w:val="00CF5D36"/>
    <w:rsid w:val="00D73E01"/>
    <w:rsid w:val="00DC4AB6"/>
    <w:rsid w:val="00DD1C5B"/>
    <w:rsid w:val="00DE2695"/>
    <w:rsid w:val="00ED7827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2021-03-26T09:10:00Z</cp:lastPrinted>
  <dcterms:created xsi:type="dcterms:W3CDTF">2021-03-26T09:09:00Z</dcterms:created>
  <dcterms:modified xsi:type="dcterms:W3CDTF">2021-03-26T09:10:00Z</dcterms:modified>
</cp:coreProperties>
</file>