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РОССИЙСКАЯ  ФЕДЕРАЦИЯ</w:t>
      </w: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НОВГОРОДСКАЯ  ОБЛАСТЬ</w:t>
      </w: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ДУМА СОЛЕЦКОГО МУНИЦИПАЛЬНОГО ОКРУГА</w:t>
      </w: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РЕШЕНИЕ</w:t>
      </w: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О Контрольно-счетной палате Солецкого муниципального округа Новгородской области</w:t>
      </w: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</w:p>
    <w:p w:rsidR="00B401A6" w:rsidRPr="00B401A6" w:rsidRDefault="00B401A6" w:rsidP="00B401A6">
      <w:pPr>
        <w:jc w:val="center"/>
        <w:rPr>
          <w:b/>
          <w:sz w:val="28"/>
          <w:szCs w:val="28"/>
        </w:rPr>
      </w:pPr>
      <w:r w:rsidRPr="00B401A6">
        <w:rPr>
          <w:b/>
          <w:sz w:val="28"/>
          <w:szCs w:val="28"/>
        </w:rPr>
        <w:t>Принято Думой Солецкого муниципального округа  13 ноября  2020  года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Дума Солецкого муниципального округа РЕШИЛА: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Образовать Контрольно-счетную палату Солецкого муниципального округа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Утвердить прилагаемое Положение о Контрольно-счетной палате Солецкого муниципального округа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Уполномочить председателя Думы Солецкого муниципального округа Ковалева П.А. выступить заявителем при государственной регистрации юридического лица при создании в государственном органе, уполномоченном на государственную регистрацию юридических лиц и индивидуальных предпринимателей.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4. Опубликовать настоящее решение в периодическом печатном издании - бюллетень «Солецкий вестник» и разместить на официальном сайте </w:t>
      </w:r>
      <w:r w:rsidRPr="00B401A6">
        <w:rPr>
          <w:sz w:val="28"/>
          <w:szCs w:val="28"/>
        </w:rPr>
        <w:lastRenderedPageBreak/>
        <w:t>Администрации Солецкого муниципального района в информационно-телекоммуникационной сети «Интернет».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2480"/>
      </w:tblGrid>
      <w:tr w:rsidR="00B401A6" w:rsidRPr="00B401A6" w:rsidTr="00B401A6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 </w:t>
            </w:r>
          </w:p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Глава Солецкого</w:t>
            </w:r>
          </w:p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муниципального округа</w:t>
            </w:r>
          </w:p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                                    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 </w:t>
            </w:r>
          </w:p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Председатель Думы Солецкого муниципального округа</w:t>
            </w:r>
          </w:p>
          <w:p w:rsidR="00B401A6" w:rsidRPr="00B401A6" w:rsidRDefault="00B401A6" w:rsidP="00B401A6">
            <w:pPr>
              <w:jc w:val="both"/>
              <w:rPr>
                <w:sz w:val="28"/>
                <w:szCs w:val="28"/>
              </w:rPr>
            </w:pPr>
            <w:r w:rsidRPr="00B401A6">
              <w:rPr>
                <w:sz w:val="28"/>
                <w:szCs w:val="28"/>
              </w:rPr>
              <w:t>П.А.Ковалев</w:t>
            </w:r>
          </w:p>
        </w:tc>
      </w:tr>
    </w:tbl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13 ноября  2020 года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№ 52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г. Сольцы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Утверждено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решением Думы Солецкого</w:t>
      </w:r>
      <w:r w:rsidRPr="00B401A6">
        <w:rPr>
          <w:sz w:val="28"/>
          <w:szCs w:val="28"/>
        </w:rPr>
        <w:br/>
        <w:t>муниципального округа</w:t>
      </w:r>
      <w:r w:rsidRPr="00B401A6">
        <w:rPr>
          <w:sz w:val="28"/>
          <w:szCs w:val="28"/>
        </w:rPr>
        <w:br/>
        <w:t>от 13.11.2020 № 52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ПОЛОЖЕНИЕ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о Контрольно-счетной палате Солецкого муниципального округа</w:t>
      </w:r>
      <w:r w:rsidRPr="00B401A6">
        <w:rPr>
          <w:sz w:val="28"/>
          <w:szCs w:val="28"/>
        </w:rPr>
        <w:br/>
        <w:t>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Настоящее Положение разработано в соответствии с Бюджетным кодексом Российской Федерации, Федеральными законами от 6 октября 2003 года №131-ФЗ «Об общих принципах организации местного самоуправления в Российской Федерации» и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иными федеральными законами, муниципальными правовыми актами и определяет правовое положение, порядок создания и деятельности Контрольно-счетной палаты Солецкого муниципального округа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Раздел I. Общие положения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Статус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Солецкого муниципального округа Новгородской области (далее – Контрольно-счетная палата) является постоянно действующим органом внешнего муниципального финансового контроля, образуется Думой Солецкого муниципального округа и в своей деятельности подотчетна ей.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обладает организационной и функциональной независимостью и осуществляют свою деятельность самостоятельно.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Деятельность Контрольно-счетной палаты не может быть приостановлена, в том числе в связи с досрочным прекращением полномочий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 палата является органом местного самоуправления Солецкого муниципального округа, обладает правами юридического лица.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 палата имеет гербовую печать и бланки со своим наименованием и с изображением герба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Местонахождение Контрольно-счетной палаты: 175040, Новгородская область, г. Сольцы, пл. Победы, д. 3, каб. 20.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Полное наименование: Контрольно-счетная палата Солецкого муниципального округа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Краткое наименование: Контрольно-счетная палата.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Правовые основы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осуществляет свою деятельность на основе Конституции Российской Федерации, законодательства Российской Федерации, законодательства Новгородской области, муниципальных нормативных правовых актов, 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Принципы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Деятельность Контрольно - счетной палаты основывается на принципах законности, объективности, эффективности, независимости и гласности.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Раздел II. Состав, структура и порядок образования</w:t>
      </w:r>
      <w:r w:rsidRPr="00B401A6">
        <w:rPr>
          <w:sz w:val="28"/>
          <w:szCs w:val="28"/>
        </w:rPr>
        <w:br/>
        <w:t>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Состав Контрольно-счетной палаты 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образуется в составе председателя и аппарата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Контрольно-счетной палаты замещает муниципальную должность в соответствии с областным законом от 12.07.2007 №140-ОЗ «О некоторых вопросах правового регулирования деятельности лиц, замещающих муниципальные должности Новгородской области».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Срок полномочий председателя Контрольно-счетной палаты составляет  пять лет.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В состав аппарата Контрольно-счетной палаты входят инспекторы и иные штатные работники. На инспекторов Контрольно-счетной палаты возлагаются обязанности по организации и непосредственному проведению внешнего муниципального финансового контроля в пределах компетенции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Права, обязанности и ответственность работников Контрольно-счетной палаты определяются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 трудовым законодательством и иными нормативными правовыми актами, содержащими нормы трудового права.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Структура и штатная численность Контрольно-счетной палаты устанавливаются решением Думы Солецкого муниципального округа по представлению председателя Контрольно-счетной палаты исходя из возложенных на Контрольно-счетную палату полномочий.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Штатное расписание Контрольно-счетной палаты утверждается председателем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Порядок назначения на должность председателя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2.1. Председатель Контрольно-счетной палаты назначается на должность Думой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Нанимателем (работодателем) председателя Контрольно-счетной палаты является Дума Солецкого муниципального округа. Представителем нанимателя (работодателя) председателя Контрольно-счетной палаты является председатель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2.2. Предложения о кандидатурах на должность председателя Контрольно-счетной палаты вносятся в Думу Солецкого муниципального округа: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председателем Думы Солецкого муниципального 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депутатами Думы Солецкого муниципального округа – не менее одной трети от установленного числа депутатов Думы Солецкого муниципального 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Главой Солецкого муниципального 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2.3. Организационное, правовое, информационное и материально-техническое обеспечение деятельности по назначению председателя Контрольно-счетной палаты осуществляет постоянная комиссия Думы Солецкого муниципального округа по социальным вопросам и местному самоуправлению (далее - Комиссия).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 Председатель Комиссии: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2.4.1. письменно извещает лиц, указанных в подпункте 2.2. пункта 2 раздела II настоящего Положения о сроках внесения предложений о кандидатурах на должность председателя Контрольно-счетной палаты по форме согласно Приложению №1 к настоящему Положению;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2.4.2. принимает предложения о кандидатурах на должность председателя Контрольно-счетной палаты в письменной форме согласно Приложению №2 к настоящему Положению;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2.4.3. принимает документы от кандидатов на должность председателя Контрольно-счетной палаты, предусмотренные подпунктом 2.11. пункта 2 раздела II настоящего Положения;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2.4.5. осуществляет сверку копий документов, предусмотренных пунктом 2.8. пункта 2 раздела II настоящего Положения, с их оригиналами и заверяет подлинность копий надлежащим порядком;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2.4.6. осуществляет сверку копий документов, предусмотренных пунктом 2.11. пункта 2 раздела II настоящего Положения, с их оригиналами и заверяет подлинность копий надлежащим порядком.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2.5. Комиссия не позднее 3 (трех) рабочих дней со дня, следующего за днем принятия решения Думой Солецкого муниципального округа об образовании Контрольно-счетной палаты, в письменной форме извещает лиц, указанных в подпункте 2.2. пункта 2 раздела II настоящего Положения, о сроках внесения предложений о кандидатурах на должность председателя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2.6. Предложения о кандидатурах на должность председателя Контрольно-счетной палаты вносятся в Комиссию в письменной форме согласно Приложению №2 к настоящему Положению, с соблюдением требований к </w:t>
      </w:r>
      <w:r w:rsidRPr="00B401A6">
        <w:rPr>
          <w:sz w:val="28"/>
          <w:szCs w:val="28"/>
        </w:rPr>
        <w:lastRenderedPageBreak/>
        <w:t>содержанию и составу прилагаемых документов, установленных подпунктом 2.8. пункта 2 раздела II настоящего Положения, в течении 5 рабочих дней со дня, следующего за днем извещения лиц, указанных в подпункте 2.2. пункта 2 раздела II 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2.7. В случае непредставления в установленные сроки ни одного предложения о кандидатурах на должности председателя Контрольно-счетной палаты, срок внесения предложений продлевается на два рабочих дня.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Лица, обладающие правом вносить предложения о кандидатурах на должность председателя Контрольно-счетной палаты, незамедлительно письменно извещаются Комиссией о продлении сроков.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2.8. При внесении предложения о кандидатуре на должность председателя Контрольно-счетной палаты лицами, указанными в подпункте 2.2. пункта 2 раздела II настоящего Положения, Комиссии представляются: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предложение лица или группы лиц по форме Приложения №2 к настоящему Положению;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письменное согласие кандидата на назначение на должность председателя Контрольно-счетной палаты по форме Приложения №3 к настоящему Положению;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копия паспорта кандидата;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копии документов, подтверждающих наличие высшего образования кандидата;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копии документов, подтверждающих опыт работы кандидата в области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Копии документов сверяются с их оригиналами и заверяются надлежащим порядком председателем Комиссии.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2.9. Основания для отказа в приеме предложения о кандидатуре на назначение на должность председателя Контрольно-счетной палаты: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пропуск срока, предусмотренного подпунктом 2.6. пункта 2 раздела II и подпунктом 2.7. пункта 2 раздела II настоящего Положения;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предоставление неполного пакета документов, предусмотренного подпунктом 2.8. пункта 2 раздела II настоящего Положения;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предоставление предложения лицом, не указанным в подпункте 2.2. пункта 2 раздела II 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2.10. Комиссия в течение 3 рабочих дней рассматривает представленные документы и подготавливает письменное заключение об их соответствии требованиям, предъявляемым к кандидату на должность председателя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Комиссия в течении 3 рабочих дней со дня подготовки заключения направляет его экземпляры: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председателю Думы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лицам, указанным в подпункте 2.2. пункта 2 раздела II настоящего Положения и направившим предложение о кандидатуре на должность председателя Контрольно-счетной 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кандидатам на должность председателя Контрольно-счетной палаты, предложенным в порядке, предусмотренном настоящим Положением.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2.11. Лица, претендующие на назначение на должность председателя Контрольно-счетной палаты, представляют в Комиссию в течение 20 календарных дней со дня, следующего за днем получения заключения об их соответствии требованиям, предъявляемым к кандидату на должность председателя Контрольно-счетной палаты, следующие документы: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1) собственноручно заполненную и подписанную анкету по </w:t>
      </w:r>
      <w:hyperlink r:id="rId5" w:history="1">
        <w:r w:rsidRPr="00B401A6">
          <w:rPr>
            <w:rStyle w:val="a7"/>
            <w:sz w:val="28"/>
            <w:szCs w:val="28"/>
          </w:rPr>
          <w:t>форме</w:t>
        </w:r>
      </w:hyperlink>
      <w:r w:rsidRPr="00B401A6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2) копию трудовой книжки, за исключением случаев, когда трудовой договор (контракт) заключается впервые;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5) копию документов воинского учета - для граждан, пребывающих в запасе, и лиц, подлежащих призыву на военную службу;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6) заключение медицинской организации об отсутствии заболевания, препятствующего поступлению на муниципальную должность;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7) 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предусмотренном действующим законодательством;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8) сведения об адресах сайтов и (или) страниц сайтов в информационно-телекоммуникационной сети «Интернет», на которых гражданином размещалась общедоступная информация, а также данные, позволяющие его идентифицировать, в порядке и по форме, предусмотренными действующим законодательством;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9) справку о наличии (отсутствии) судимости и (или) факта уголовного преследования либо прекращения уголовного преследования;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10) справку суда по месту регистрации гражданина о том, что он не признавался недееспособным или ограниченно дееспособным решением суда, вступившим в законную силу;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11) иные документы (в копии) по усмотрению кандидата, которые характеризуют его профессиональные умения и навыки в сфере государственного, муниципального управления, государственного, муниципального контроля (аудита), экономики, финансов, юриспруденции.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Копии документов сверяются с их оригиналами и заверяются надлежащим порядком председателем Комиссии.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2.12. Решение Комиссии о допуске или об отказе в допуске кандидата принимается в течении 5 рабочих дней со дня окончания срока приема документов, предусмотренных подпунктом 2.11. пункта 2 раздела II 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Комиссия в течении 3 рабочих дней со дня принятия решения направляет его экземпляры: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председателю Думы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лицам, указанным в подпункте 2.2. пункта 2 раздела II настоящего Положения и направившим предложение о кандидатуре на должность председателя Контрольно-счетной 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кандидатам на должность председателя Контрольно-счетной палаты, рассмотренным Комиссией в порядке, предусмотренном настоящим Положением.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2.13. Председатель Контрольно-счетной палаты Солецкого муниципального округа назначается на заседании Думы Солецкого муниципального округа из числа кандидатов тайным голосованием.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Голосование осуществляется в порядке, предусмотренном Регламентом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2.14. Кандидаты на должность председателя Контрольно-счетной палаты приглашаются председателем Комиссии на заседание Думы Солецкого муниципального округа при обсуждении их кандидатур.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2.15. По окончании обсуждения фамилии, имена и отчества всех кандидатов, выдвинутых на должность председателя Контрольно-счетной палаты, за исключением лиц, взявших самоотвод, вносятся в список для голосования.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2.16. Председатель Контрольно-счетной палаты считается назначенным, если за него проголосовало более половины от установленной численности депутатов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2.17. Результаты проведенного голосования оформляются решением Думы Солецкого муниципального округа, в котором также определяется дата начала срока полномочий вновь назначенного председателя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2.18. Назначение председателя Контрольно-счетной палаты признается несостоявшимся: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если на должность председателя Контрольно-счетной палаты внесено две кандидатуры и ни один из кандидатов не набрал большинство голосов от установленного числа депутатов Думы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если на должность председателя Контрольно-счетной палаты внесено более двух кандидатур и ни один из кандидатов не набрал большинство голосов от установленного числа депутатов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2.19. В случае, предусмотренном абзацем третьим подпункта 2.18. пункта 2 раздела II настоящего Положения, проводится повторное тайное голосование по первым двум кандидатам, набравшим наибольшее количество голосов каждый, по отношению к третьему и иным кандидатам.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Повторное голосование проводится в порядке, предусмотренном Регламентом Думы Солецкого муниципального округа до завершения текущего заседания Думы Солецкого муниципального округа, на котором избирается новый председатель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Кандидат, набравший при повторном голосовании большинство голосов от установленного числа депутатов Думы Солецкого муниципального округа, считается назначенным.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2.20. Если в результате повторного голосования ни один из кандидатов не набрал необходимого числа голосов, назначение признается несостоявшимся.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данном случае Дума Солецкого муниципального округа принимает решение о сроке внесения новых кандидатур на должность председателя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Выдвижение новых кандидатов на должность председателя Контрольно-счетной палаты проводится в порядке, установленном настоящим Положением.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 истечении срока полномочий действующий председатель Контрольно-счетной палаты продолжает исполнять свои полномочия до назначения нового председателя.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Требования к кандидатуре на должность председателя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3.1. На должность председателя Контрольно-счетной палаты назначаются граждане Российской Федерации, имеющие высшее образование и опыт работы в области государственного, муниципального управления, государственного, муниципального контроля (аудита), экономики, финансов, юриспруденции не менее пяти лет.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3.2. Гражданин Российской Федерации не может быть назначен на</w:t>
      </w:r>
      <w:r w:rsidRPr="00B401A6">
        <w:rPr>
          <w:sz w:val="28"/>
          <w:szCs w:val="28"/>
        </w:rPr>
        <w:br/>
        <w:t>должность председателя Контрольно-счетной палаты в случае: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наличия у него неснятой или непогашенной судимости;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признания его недееспособным или ограниченно дееспособным решением суда, вступившим в законную силу;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выхода из гражданства Российской Федерации или приобретения 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наличия оснований, предусмотренных подпунктом 3.3. пункта 3 раздела II 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Основаниями для отказа в допуске кандидата для назначения на должность председателя Контрольно-счетной палаты, являются: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непредставление документов, предусмотренных подпунктом 2.11. пункта 2 раздела II настоящего Положения (за исключением абзаца 11) подпункта 2.11. пункта 2 раздела II);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нарушение срока представления документов, предусмотренных подпунктом 2.11. пункта 2 раздела II настоящего Положения.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3.3. Председатель Контрольно-счетной палаты не может 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 Думы Солецкого муниципального округа, Главой Солецкого муниципального округа, руководителями судебных и правоохранительных органов, расположенных на территории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3.4. Председатель Контрольно-счетной палаты 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</w:t>
      </w:r>
      <w:r w:rsidRPr="00B401A6">
        <w:rPr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 Российской Федерации.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4. Гарантии статуса должностных лиц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Контрольно-счетной палаты и инспекторы Контрольно-счетной палаты являются должностными лицами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федеральным и (или) областным  законодательством.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обладают гарантиями профессиональной независимости.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Контрольно-счетной палаты досрочно освобождается от должности на основании решения Думы Солецкого муниципального округа в случае: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вступления в законную силу обвинительного приговора суда в  отношении его;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признания его недееспособным или ограниченно дееспособным вступившим в законную силу решением суда;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</w:t>
      </w:r>
      <w:r w:rsidRPr="00B401A6">
        <w:rPr>
          <w:sz w:val="28"/>
          <w:szCs w:val="28"/>
        </w:rPr>
        <w:lastRenderedPageBreak/>
        <w:t>гражданина Российской Федерации на территории иностранного государства;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подачи письменного заявления об отставке;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 Думы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выявления обстоятельств, предусмотренных подпунктами 3.2, 3.3 пункта 3 раздела II настоящего Положения;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несоблюдения ограничений, запретов, неисполнения обязанностей, которые установлены Федеральным </w:t>
      </w:r>
      <w:hyperlink r:id="rId6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25 декабря 2008 года № 273-ФЗ «О противодействии коррупции», Федеральным </w:t>
      </w:r>
      <w:hyperlink r:id="rId7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3 декабря 2012 года № 230-ФЗ «О контроле за соответствием расходов лиц, замещающих государственные должности, и иных лиц их доходам», Федеральным </w:t>
      </w:r>
      <w:hyperlink r:id="rId8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Раздел III. Деятельность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 Полномочия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1.1. В соответствии с Бюджетным кодексом Российской Федерации Контрольно-счетная палата осуществляет бюджетные полномочия.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1.1.1. Контрольно-счетная палата осуществляет бюджетные полномочия органов внешнего муниципального финансового контроля, к которым относятся: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контроль за соблюдением положений правовых актов, регулирующих бюджетные правоотношения, правовых актов, обусловливающих публичные </w:t>
      </w:r>
      <w:r w:rsidRPr="00B401A6">
        <w:rPr>
          <w:sz w:val="28"/>
          <w:szCs w:val="28"/>
        </w:rPr>
        <w:lastRenderedPageBreak/>
        <w:t>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соответствующего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 в других сферах, установленных Федеральным законом от 7 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1.1.2. Контрольно-счетная палата осуществляет бюджетные полномочия по: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экспертизе проекта решения о бюджете, иных муниципальных нормативных правовых актов Думы Солецкого муниципального округа, регулирующих правоотношения, указанные в статье 1 Бюджетного кодекса Российской Федерации, в том числе обоснованности показателей (параметров и характеристик)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экспертизе муниципальных программ;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 Думы Солецкого муниципального округа, регулирующих бюджетные правоотношения;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подготовке предложений по совершенствованию осуществления внутреннего финансового аудита;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другим вопросам, установленным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1.1.3. Бюджетные полномочия Контрольно - счетной палаты, предусмотренные подпунктами 1.1.1. и 1.1.2. пункта 1.1. Раздела I настоящего Положения, осуществляются с соблюдением положений, установленных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1.2. В соответствии с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Контрольно-счетная палата осуществляет следующие основные полномочия: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1) контроль за исполнением местного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2) экспертиза проектов местного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3) внешняя проверка годового отчета об исполнении местного бюджета;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4) 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5) 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7) финансово-экономическая экспертиза проектов муниципальных правовых актов (включая обоснованность финансово-экономических обоснований) в </w:t>
      </w:r>
      <w:r w:rsidRPr="00B401A6">
        <w:rPr>
          <w:sz w:val="28"/>
          <w:szCs w:val="28"/>
        </w:rPr>
        <w:lastRenderedPageBreak/>
        <w:t>части, касающейся расходных обязательств муниципального образования, а также муниципальных программ;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8) анализ бюджетного процесса в муниципальном образовании и подготовка предложений, направленных на его совершенствование;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9) 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10) участие в пределах полномочий в мероприятиях, направленных на противодействие коррупции;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11) иные полномочия в сфере внешнего муниципального финансового контроля, установленные федеральными законами, законами Новгородской области, Уставом Солецкого муниципального округа Новгородской области и нормативными правовыми актами Думы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1.3. Внешний муниципальный финансовый контроль осуществляется Контрольно-счетной палатой: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отношении органов местного самоуправления и муниципальных  органов, муниципальных учреждений и унитарных предприятий Солецкого муниципального округа, а также иных организаций, если они используют имущество, находящееся в собственности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отношении иных организаций путем осуществления проверки соблюдения условий получения ими субсидий, кредитов, гарантий за счет средств бюджета Солецкого муниципального округа в порядке контроля за деятельностью главных распорядителей (распорядителей) и получателей средств бюджета Солецкого муниципального округа, предоставившего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Формы осуществления Контрольно-счетной палатой внешнего  муниципального финансового контроля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Внешний муниципальный финансовый контроль осуществляется Контрольно-счетной палатой в форме контрольных или экспертно-аналитических мероприятий.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 проведении контрольного мероприятия Контрольно-счетной палатой составляется соответствующий акт (акты), который доводится (доводятся)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 проведении экспертно-аналитического мероприятия Контрольно-счетной палатой составляются отчет или заключение.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Стандарты внешнего муниципального финансового контроля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 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Новгородской области, нормативными правовыми актами органов местного самоуправления Солецкого муниципального округа, а также стандартами внешнего муниципального финансового контроля.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Стандарты внешнего муниципального финансового контроля для проведения контрольных и экспертно-аналитических мероприятий утверждаются Контрольно-счетной палатой: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отношении органов местного самоуправления, муниципальных учреждений и унитарных предприятий Солецкого муниципального округа - в соответствии с общими требованиями, утвержденными Счетной палатой Российской Федерации и (или) Счетной палатой Новгородской области;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отношении иных организаций - в соответствии с общими требованиями, установленными федеральным законом.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4. Обязательность исполнения требований должностных лиц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являются обязательными для исполнения органами местного самоуправления,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Неисполнение законных требований и запросов должностных лиц Контрольно-счетной палаты, а также воспрепятствование осуществлению ими  возложенных на них должностных полномочий  влекут за собой ответственность, установленную законодательством Российской Федерации и законодательством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5. Представление информации Контрольно-счетной палате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Проверяемые органы и организации, в отношении которых Контрольно-счетная палата вправе осуществлять внешний муниципальный финансовый контроль, их должностные лица в установленные областным законом от 04.10.2011 № 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 сроки обязаны представлять  по запросам Контрольно-счетной палаты информацию, документы  и материалы, необходимые для проведения контрольных и экспертно-аналитических мероприятий.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Порядок направления Контрольно-счетной палатой запросов определяется Регламентом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Непредставление или несвоевременное представление органами и организациями Контрольно-счетной палате по ее запросу информации, </w:t>
      </w:r>
      <w:r w:rsidRPr="00B401A6">
        <w:rPr>
          <w:sz w:val="28"/>
          <w:szCs w:val="28"/>
        </w:rPr>
        <w:lastRenderedPageBreak/>
        <w:t>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6. Представления и предписания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– Солецкий муниципальный округ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Представление Контрольно-счетной палаты подписывается председателем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Органы местного самоуправления, а также организации в течение одного месяца со дня получения представления обязаны уведомить в письменной форме Контрольно-счетную палату о принятых по результатам рассмотрения представления решениях и мерах.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самоуправления, проверяемые органы и организации и их должностным лицам предписание.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Предписания Контрольно-счетной палаты должны содержать указание на конкретные допущенные нарушения и конкретные основания вынесения предписания.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Предписания Контрольно-счетной палаты подписываются председателем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Предписания Контрольно-счетной палаты должны быть исполнены в установленные в них сроки.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Неисполнение или ненадлежащее исполнение в установленный срок предписаний Контрольно-счетной палаты влечет за собой ответственность, установленную законодательством Российской Федерации и (или) законодательством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случае, если при проведении контрольных мероприятий выявлены факты незаконного использования средств бюджета Солецкого муниципального округа,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7. Гарантии прав проверяемых органов и организаций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 областным законом от 04.10.2011 № 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области»,  прилагаются к актам и в дальнейшем являются их неотъемлемой частью.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Проверяемые органы и организации и их должностные лица вправе обратиться с жалобой на действия (бездействие) должностных лиц Контрольно-счетной палаты в Думу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Раздел IV. Порядок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Регламент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Содержание направлений деятельности Контрольно-счетной палаты, порядок ведения документации,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Планирование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 палата осуществляет свою деятельность на основе годовых и квартальных планов, которые разрабатываются и утверждаются председателем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Солецкого муниципального округа, предложений и запросов Главы Солецкого муниципального округа в следующем порядке: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обязательному включению в планы работы Контрольно-счетной палаты подлежат поручения Думы Солецкого муниципального округа, предложения и запросы Главы Солецкого муниципального округа, направленные в Контрольно-счетную палату до 15 декабря года, предшествующего планируемому;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годовой план работы Контрольно-счетной палаты утверждается в срок до 30 декабря года, предшествующего планируемому;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предложения Думы Солецкого муниципального округа, Главы Солецкого муниципального округа по изменению плана работы Контрольно-счетной палаты рассматриваются председателем Контрольно-счетной палаты в 10-дневный срок со дня поступления.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3. Полномочия председателя Контрольно-счетной палаты по организации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Контрольно-счетной палаты: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осуществляет общее руководство деятельностью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Регламент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планы работы Контрольно-счетной палаты и изменения к ним;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годовой отчет о деятельности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стандарты внешнего муниципального финансового контроля;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результаты контрольных и экспертно-аналитических мероприятий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подписывает представления и предписания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представляет Думе Солецкого муниципального округа ежегодный отчет о деятельности Контрольно-счетной палаты, результатах проведенных контрольных и экспертно-аналитических мероприятий;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представляет Контрольно-счетную палату в отношениях с государственными органами Российской Федерации и Новгородской области, органами местного самоуправления субъектов Российской Федерации, муниципальными учреждениями, организациями, иными органами и организациями;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утверждает должностные инструкции работников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осуществляет полномочия по найму и увольнению, наложению взысканий и поощрению работников аппарата Контрольно-счетной палаты;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издает муниципальные правовые акты (приказы) по вопросам организации деятельности Контрольно-счетной 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4. Права, обязанности и ответственность должностных лиц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при осуществлении возложенных на них должностных полномочий имеют право: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 законодательством  Российской  Федерации. Опечатывание касс, кассовых и 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 актов;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Новгородской области, органов местного самоуправления Солецкого муниципального округа Новгородской области, организаций;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в пределах своей компетенции знакомиться со всеми необходимыми документами, касающимися финансово-хозяйственной деятельности </w:t>
      </w:r>
      <w:r w:rsidRPr="00B401A6">
        <w:rPr>
          <w:sz w:val="28"/>
          <w:szCs w:val="28"/>
        </w:rPr>
        <w:lastRenderedPageBreak/>
        <w:t>проверяемых органов и организаций, в том числе в установленном порядке с документами, содержащими государственную, служебную, коммерческую и   иную охраняемую законом тайну;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 хранящейся в электронной форме в базах данных проверяемых органов и организаций, в том числе в установленном порядке с конфиденциальной информацией, а также с информацией, содержащей служебную, коммерческую и иную охраняемую законом тайну;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знакомиться с технической документацией к электронным базам данных;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составлять протоколы об административных правонарушениях в соответствии с областным законом от 04.10.2011 №1073-ОЗ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 и (или) законодательством Российской Федерации.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в случае опечатывания касс, кассовых и служебных помещений, складов и архивов, изъятия документов и материалов должны незамедлительно (в течение 24 часов) уведомить об этом председателя Контрольно-счетной палаты. Порядок и форма уведомления определяются областным законом от 04.10.2011 № 1073-ОЗ «О некоторых вопросах правового регулирования деятельности контрольно-счетных органов муниципальных образований, расположенных на территории Новгородской области».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 актов и отчетов.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Должностные лица Контрольно-счетной палаты обязаны не разглашать конфиденциальную информацию, сохранять служебную, коммерческую и иную охраняемую законом тайну, ставшую им известной при проведении в 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</w:t>
      </w:r>
      <w:r w:rsidRPr="00B401A6">
        <w:rPr>
          <w:sz w:val="28"/>
          <w:szCs w:val="28"/>
        </w:rPr>
        <w:lastRenderedPageBreak/>
        <w:t>результаты в соответствующих актах, отчетах и заключениях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обязаны соблюдать ограничения, запреты, исполнять обязанности, которые установлены Федеральным </w:t>
      </w:r>
      <w:hyperlink r:id="rId9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25 декабря 2008 года №273-ФЗ «О противодействии коррупции», Федеральным </w:t>
      </w:r>
      <w:hyperlink r:id="rId10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3 декабря 2012 года №230-ФЗ «О контроле за соответствием расходов лиц, замещающих государственные должности, и иных лиц их доходам», Федеральным </w:t>
      </w:r>
      <w:hyperlink r:id="rId11" w:history="1">
        <w:r w:rsidRPr="00B401A6">
          <w:rPr>
            <w:rStyle w:val="a7"/>
            <w:sz w:val="28"/>
            <w:szCs w:val="28"/>
          </w:rPr>
          <w:t>законом</w:t>
        </w:r>
      </w:hyperlink>
      <w:r w:rsidRPr="00B401A6">
        <w:rPr>
          <w:sz w:val="28"/>
          <w:szCs w:val="28"/>
        </w:rPr>
        <w:t> 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конфиденциальной информации и охраняемой законом тайны.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Контрольно-счетной палаты вправе участвовать в заседаниях Думы Солецкого муниципального округа и в заседаниях иных органов местного самоуправления Солецкого муниципального округа Новгородской области, в заседаниях комиссий и рабочих групп, создаваемых Думой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5. Взаимодействие Контрольно-счетной палаты с государственными и муниципальными органами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1. Контрольно-счетная палата при осуществлении своей деятельности имеет право взаимодействовать с иными органами местного самоуправления муниципальных образований субъектов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Новгородской области, заключать с ними соглашения о </w:t>
      </w:r>
      <w:r w:rsidRPr="00B401A6">
        <w:rPr>
          <w:sz w:val="28"/>
          <w:szCs w:val="28"/>
        </w:rPr>
        <w:lastRenderedPageBreak/>
        <w:t>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Новгородской области, заключать с ними соглашения о сотрудничестве и взаимодействии, вступать в объединения (ассоциации) контрольно-счетных органов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4. Контрольно-счетная палата вправе планировать и проводить совместные или параллельные контрольные и экспертно-аналитические мероприятия со Счетной палатой Новгородской области, обращаться в Счетную палату Новгородской области по вопросам осуществления Счетной палатой Новгородской области анализа деятельности Контрольно-счетной палаты и получения рекомендаций по повышению эффективности ее работы.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5. 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6. 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6. Обеспечение доступа к информации о деятельности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 xml:space="preserve">Контрольно-счетная палата в целях обеспечения доступа к информации о своей деятельности размещает на интернет - странице Контрольно-счетной палаты официального сайта Администрации Солецкого муниципального округа в информационно-телекоммуникационной сети «Интернет» (далее – </w:t>
      </w:r>
      <w:r w:rsidRPr="00B401A6">
        <w:rPr>
          <w:sz w:val="28"/>
          <w:szCs w:val="28"/>
        </w:rPr>
        <w:lastRenderedPageBreak/>
        <w:t>сеть «Интернет») и опубликовывает в официальном источнике опубликования или других средствах массовой информации информацию о проведенных контрольных и экспертно-аналитических мероприятиях, о выявленных при их проведении нарушениях, о внесенных представлениях и предписаниях, а также о принятых по ним решениях и мерах.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Контрольно-счетная палата ежегодно подготавливает отчет о своей деятельности, который направляется на рассмотрение в Думу Солецкого муниципального округа. Указанный отчет опубликовывается в средствах массовой информации и размещается в сети «Интернет» только после его рассмотрения Думой Солецкого муниципального округа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Новгородской области, решениями Думы Солецкого муниципального округа, Регламентом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7. Финансовое обеспечение деятельности 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Финансовое обеспечение деятельности Контрольно-счетной палаты осуществляется за счет средств бюджета Солецкого муниципального округа.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Контроль за использованием Контрольно-счетной палатой бюджетных средств и муниципального имущества осуществляется Думой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Раздел V. Порядок ликвидации и реорганизации</w:t>
      </w:r>
      <w:r w:rsidRPr="00B401A6">
        <w:rPr>
          <w:sz w:val="28"/>
          <w:szCs w:val="28"/>
        </w:rPr>
        <w:br/>
        <w:t>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Реорганизация и ликвидация Контрольно-счетной палаты производятся на основании, в порядке и формах, которые предусмотрены гражданским законодательством Российской Федерации.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2. Решение о реорганизации, ликвидации Контрольно-счетной палаты принимает Дума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Дума Солецкого муниципального округа в соответствии с действующим законодательством устанавливает порядок и сроки ликвидации, назначает ликвидационную комиссию (ликвидатора), утверждает ликвидационный баланс.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4. С даты назначения ликвидационной комиссии (ликвидатора) к ней переходят полномочия по управлению делами ликвидируемой Контрольно-счетной палаты.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5. Ликвидационная комиссия (ликвидатор) несет ответственность за ущерб, причиненный Контрольно-счетной палате, по нормам действующего законодательства.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6. Имущество Контрольно-счетной палаты, оставшееся после удовлетворения требований кредиторов, в случае ликвидации передается в собственность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7. Реорганизация Контрольно-счетной палаты влечет за собой переход прав и обязанностей Контрольно-счетной палаты к ее правопреемнику.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Раздел VI. Порядок внесения изменений и дополнений</w:t>
      </w:r>
      <w:r w:rsidRPr="00B401A6">
        <w:rPr>
          <w:sz w:val="28"/>
          <w:szCs w:val="28"/>
        </w:rPr>
        <w:br/>
        <w:t>в настоящее Положение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1. Изменения и (или) дополнения, вносимые в настоящее Положение, принимаются Думой Солецкого муниципального округа.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Изменения и (или) дополнения, внесенные в настоящее Положение, вступают в силу после их официального опубликования (обнародования).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Приложение №1</w:t>
      </w:r>
      <w:r w:rsidRPr="00B401A6">
        <w:rPr>
          <w:sz w:val="28"/>
          <w:szCs w:val="28"/>
        </w:rPr>
        <w:br/>
        <w:t>к Положению о Контрольно - счетной палате Солецкого муниципального округа 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ИЗВЕЩЕНИЕ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 сроке внесения кандидатур на должность председателя Контрольно-счетной палаты Солецкого муниципального округа 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Комиссия Думы Солецкого муниципального округа по социальным вопросам и местному самоуправлению извещает о необходимости не позднее 5 рабочих дней со дня, следующего за днем получения настоящего извещения направить в Думу Солецкого муниципального округа предложения о кандидатуре на должность председателя Контрольно-счетной палаты в письменной форме согласно Приложению №2 к Положению о контрольно-счетной палате (утв. Решением Думы Солецкого муниципального округа от 13.11.2020 №___, прилагается).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Председатель комиссии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(подпись)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                   (дата)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Приложение №2</w:t>
      </w:r>
      <w:r w:rsidRPr="00B401A6">
        <w:rPr>
          <w:sz w:val="28"/>
          <w:szCs w:val="28"/>
        </w:rPr>
        <w:br/>
        <w:t>к Положению о Контрольно - счетной палате Солецкого муниципального округа 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Дума Солецкого муниципального округа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ПРЕДЛОЖЕНИЕ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 кандидатуре на должность председателя Контрольно-счетной палаты Солецкого муниципального округа 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Предлагаю (-ем) Думе Солецкого муниципального округа рассмотреть следующую кандидатуру для назначения на должность председателя Контрольно-счетной палаты Солецкого муниципального округа: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___________________________________________________________________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(фамилия, имя, отчество, год рождения,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____________________________________________________________________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паспортные данные (серия, номер, кем и когда выдан), адрес регистрации по месту жительства)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Приложение: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1. Письменное согласие кандидата, на __ л.;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2. Копия паспорта кандидата, на __ л.;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3. Копия документов, подтверждающих наличие высшего образования кандидата, на __ л.;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4. Копия документов, подтверждающих опыт работы кандидата в области государственного, муниципального управления, государственного, муниципального контроля (аудита), экономики, финансов, юриспруденции, на __ л.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__________________________________________________________________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(должность (-ти), подпись (-и), Ф.И.О. лица (лиц), указанных в п.п. 2.2. п. 2 раздела II настоящего Положения)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« __ » __________ 20__ г.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Приложение №3</w:t>
      </w:r>
      <w:r w:rsidRPr="00B401A6">
        <w:rPr>
          <w:sz w:val="28"/>
          <w:szCs w:val="28"/>
        </w:rPr>
        <w:br/>
        <w:t>к Положению о Контрольно - счетной палате Солецкого муниципального округа Новгородской области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Дума Солецкого муниципального округа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от 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(фамилия, имя, отчество)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(адрес регистрации и фактического проживания)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___________________________________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(номер контактного телефона)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СОГЛАСИЕ КАНДИДАТА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на назначение на должность председателя Контрольно-счетной палаты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bookmarkStart w:id="0" w:name="P91"/>
      <w:bookmarkEnd w:id="0"/>
      <w:r w:rsidRPr="00B401A6">
        <w:rPr>
          <w:sz w:val="28"/>
          <w:szCs w:val="28"/>
        </w:rPr>
        <w:t>Даю согласие на рассмотрение моей кандидатуры на замещение муниципальной должности председателя Контрольно-счетной палаты Солецкого муниципального округа Новгородской области.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Подтверждаю, что: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 состою в близком родстве или свойстве (родители, супруги, дети, братья, сестры, а также братья, сестры, родители, дети супругов  и супруги детей) с председателем Думы Солецкого муниципального округа, Главой Солецкого муниципального округа, руководителями судебных и правоохранительных органов, расположенных на территории Солецкого муниципального округа;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не занимаюсь другой оплачиваемой деятельностью.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   ________________                             ______________________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t>                          (дата)                                                                                              (подпись)</w:t>
      </w:r>
    </w:p>
    <w:p w:rsidR="00B401A6" w:rsidRPr="00B401A6" w:rsidRDefault="00B401A6" w:rsidP="00B401A6">
      <w:pPr>
        <w:jc w:val="both"/>
        <w:rPr>
          <w:sz w:val="28"/>
          <w:szCs w:val="28"/>
        </w:rPr>
      </w:pPr>
      <w:r w:rsidRPr="00B401A6">
        <w:rPr>
          <w:sz w:val="28"/>
          <w:szCs w:val="28"/>
        </w:rPr>
        <w:lastRenderedPageBreak/>
        <w:t> </w:t>
      </w:r>
    </w:p>
    <w:p w:rsidR="008F12EB" w:rsidRPr="00B401A6" w:rsidRDefault="008F12EB" w:rsidP="00B401A6">
      <w:pPr>
        <w:jc w:val="both"/>
        <w:rPr>
          <w:sz w:val="28"/>
          <w:szCs w:val="28"/>
        </w:rPr>
      </w:pPr>
    </w:p>
    <w:sectPr w:rsidR="008F12EB" w:rsidRPr="00B401A6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602D"/>
    <w:multiLevelType w:val="multilevel"/>
    <w:tmpl w:val="AF82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8056C"/>
    <w:multiLevelType w:val="multilevel"/>
    <w:tmpl w:val="3C1C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05CE1"/>
    <w:multiLevelType w:val="multilevel"/>
    <w:tmpl w:val="C0342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56F28"/>
    <w:multiLevelType w:val="multilevel"/>
    <w:tmpl w:val="438CB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2150BE"/>
    <w:multiLevelType w:val="multilevel"/>
    <w:tmpl w:val="BAA2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B7CFE"/>
    <w:multiLevelType w:val="multilevel"/>
    <w:tmpl w:val="F6BC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222C2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B73CF"/>
    <w:rsid w:val="00AC792D"/>
    <w:rsid w:val="00AD39C4"/>
    <w:rsid w:val="00AE6070"/>
    <w:rsid w:val="00B401A6"/>
    <w:rsid w:val="00B46277"/>
    <w:rsid w:val="00B7025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CB0B5E"/>
    <w:rsid w:val="00D034F1"/>
    <w:rsid w:val="00D06985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  <w:rsid w:val="00F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  <w:style w:type="paragraph" w:customStyle="1" w:styleId="constitle">
    <w:name w:val="constitle"/>
    <w:basedOn w:val="a"/>
    <w:rsid w:val="00B7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4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23CF465507E98D3497A1051747EBBC8298E8EF18C1B856F9B988F4B8c1e6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23CF465507E98D3497A1051747EBBC8191E0EC1BC3B856F9B988F4B8c1e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23CF465507E98D3497A1051747EBBC8298E8EF18C2B856F9B988F4B8c1e6N" TargetMode="External"/><Relationship Id="rId11" Type="http://schemas.openxmlformats.org/officeDocument/2006/relationships/hyperlink" Target="consultantplus://offline/ref=DCC5497F37E60DA4744D1FEE3D159E4FB960B36753EEBB8DA238D900B6GD5CN" TargetMode="External"/><Relationship Id="rId5" Type="http://schemas.openxmlformats.org/officeDocument/2006/relationships/hyperlink" Target="consultantplus://offline/ref=45CFCAF7EACCA0B0AB60EC1B0A7B68BDFF3B92D08689AE7D96D82BBAE133695303BE0D6F58C49CD70CD8FB5EA0EA860B49C59264E27B3571E5i6R" TargetMode="External"/><Relationship Id="rId10" Type="http://schemas.openxmlformats.org/officeDocument/2006/relationships/hyperlink" Target="consultantplus://offline/ref=DCC5497F37E60DA4744D1FEE3D159E4FBA69BB6450ECBB8DA238D900B6GD5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C5497F37E60DA4744D1FEE3D159E4FB960B36753EDBB8DA238D900B6GD5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7942</Words>
  <Characters>45275</Characters>
  <Application>Microsoft Office Word</Application>
  <DocSecurity>0</DocSecurity>
  <Lines>377</Lines>
  <Paragraphs>106</Paragraphs>
  <ScaleCrop>false</ScaleCrop>
  <Company/>
  <LinksUpToDate>false</LinksUpToDate>
  <CharactersWithSpaces>53111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2021-02-04T13:10:00Z</dcterms:created>
  <dcterms:modified xsi:type="dcterms:W3CDTF">2021-02-04T13:10:00Z</dcterms:modified>
</cp:coreProperties>
</file>