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840" w:rsidRDefault="00303840" w:rsidP="00303840">
      <w:pPr>
        <w:suppressLineNumbers/>
        <w:tabs>
          <w:tab w:val="left" w:pos="3060"/>
          <w:tab w:val="left" w:pos="6096"/>
          <w:tab w:val="left" w:pos="6946"/>
        </w:tabs>
        <w:jc w:val="center"/>
        <w:rPr>
          <w:szCs w:val="28"/>
        </w:rPr>
      </w:pPr>
      <w:r>
        <w:rPr>
          <w:szCs w:val="28"/>
        </w:rPr>
        <w:object w:dxaOrig="1305"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70.4pt" o:ole="" fillcolor="window">
            <v:imagedata r:id="rId5" o:title=""/>
          </v:shape>
          <o:OLEObject Type="Embed" ProgID="Word.Picture.8" ShapeID="_x0000_i1025" DrawAspect="Content" ObjectID="_1670761175" r:id="rId6"/>
        </w:object>
      </w:r>
      <w:r>
        <w:rPr>
          <w:szCs w:val="28"/>
        </w:rPr>
        <w:t xml:space="preserve">                                                                                                                                                                             РОССИЙСКАЯ  ФЕДЕРАЦИЯ  </w:t>
      </w:r>
    </w:p>
    <w:p w:rsidR="00303840" w:rsidRDefault="00303840" w:rsidP="00303840">
      <w:pPr>
        <w:suppressLineNumbers/>
        <w:jc w:val="center"/>
        <w:rPr>
          <w:szCs w:val="28"/>
        </w:rPr>
      </w:pPr>
      <w:r>
        <w:rPr>
          <w:szCs w:val="28"/>
        </w:rPr>
        <w:t>НОВГОРОДСКАЯ  ОБЛАСТЬ</w:t>
      </w:r>
    </w:p>
    <w:p w:rsidR="00303840" w:rsidRDefault="00303840" w:rsidP="00303840">
      <w:pPr>
        <w:suppressLineNumbers/>
        <w:jc w:val="center"/>
        <w:rPr>
          <w:szCs w:val="28"/>
        </w:rPr>
      </w:pPr>
      <w:r>
        <w:rPr>
          <w:szCs w:val="28"/>
        </w:rPr>
        <w:t>ДУМА СОЛЕЦКОГО МУНИЦИПАЛЬНОГО ОКРУГА</w:t>
      </w:r>
    </w:p>
    <w:p w:rsidR="00303840" w:rsidRDefault="00303840" w:rsidP="00303840">
      <w:pPr>
        <w:suppressLineNumbers/>
        <w:jc w:val="center"/>
        <w:rPr>
          <w:szCs w:val="28"/>
        </w:rPr>
      </w:pPr>
    </w:p>
    <w:p w:rsidR="00303840" w:rsidRDefault="00303840" w:rsidP="00303840">
      <w:pPr>
        <w:suppressLineNumbers/>
        <w:jc w:val="center"/>
        <w:rPr>
          <w:b/>
          <w:szCs w:val="28"/>
        </w:rPr>
      </w:pPr>
      <w:r>
        <w:rPr>
          <w:b/>
          <w:szCs w:val="28"/>
        </w:rPr>
        <w:t>РЕШЕНИЕ</w:t>
      </w:r>
    </w:p>
    <w:p w:rsidR="00AD6726" w:rsidRDefault="00AD6726" w:rsidP="001778C1">
      <w:pPr>
        <w:jc w:val="center"/>
        <w:rPr>
          <w:rFonts w:eastAsia="Calibri"/>
          <w:b/>
          <w:szCs w:val="22"/>
          <w:lang w:eastAsia="en-US"/>
        </w:rPr>
      </w:pPr>
    </w:p>
    <w:p w:rsidR="00902207" w:rsidRDefault="00902207" w:rsidP="001778C1">
      <w:pPr>
        <w:jc w:val="center"/>
        <w:rPr>
          <w:rFonts w:eastAsia="Calibri"/>
          <w:b/>
          <w:szCs w:val="22"/>
          <w:lang w:eastAsia="en-US"/>
        </w:rPr>
      </w:pPr>
    </w:p>
    <w:p w:rsidR="00AD6726" w:rsidRDefault="00AD6726" w:rsidP="00AD6726">
      <w:pPr>
        <w:widowControl w:val="0"/>
        <w:shd w:val="clear" w:color="auto" w:fill="FFFFFF"/>
        <w:spacing w:line="240" w:lineRule="exact"/>
        <w:jc w:val="center"/>
        <w:rPr>
          <w:b/>
          <w:spacing w:val="-1"/>
          <w:kern w:val="20"/>
          <w:szCs w:val="28"/>
        </w:rPr>
      </w:pPr>
    </w:p>
    <w:p w:rsidR="00902207" w:rsidRPr="00902207" w:rsidRDefault="00902207" w:rsidP="00902207">
      <w:pPr>
        <w:spacing w:line="240" w:lineRule="exact"/>
        <w:ind w:left="227"/>
        <w:jc w:val="center"/>
        <w:rPr>
          <w:b/>
        </w:rPr>
      </w:pPr>
      <w:r w:rsidRPr="00902207">
        <w:rPr>
          <w:b/>
        </w:rPr>
        <w:t xml:space="preserve">Об утверждении Положения о порядке оплаты труда лиц, </w:t>
      </w:r>
    </w:p>
    <w:p w:rsidR="00902207" w:rsidRDefault="00902207" w:rsidP="00902207">
      <w:pPr>
        <w:widowControl w:val="0"/>
        <w:shd w:val="clear" w:color="auto" w:fill="FFFFFF"/>
        <w:spacing w:line="240" w:lineRule="exact"/>
        <w:jc w:val="center"/>
        <w:rPr>
          <w:b/>
          <w:spacing w:val="-1"/>
          <w:kern w:val="20"/>
          <w:szCs w:val="28"/>
        </w:rPr>
      </w:pPr>
      <w:r w:rsidRPr="00902207">
        <w:rPr>
          <w:b/>
        </w:rPr>
        <w:t>занимающих в Администрации Солецкого муниципального округа, аппарате Контрольно-счетной палаты Солецкого муниципального округа, должности служащих</w:t>
      </w:r>
    </w:p>
    <w:p w:rsidR="00902207" w:rsidRDefault="00902207" w:rsidP="00AD6726">
      <w:pPr>
        <w:widowControl w:val="0"/>
        <w:shd w:val="clear" w:color="auto" w:fill="FFFFFF"/>
        <w:spacing w:line="240" w:lineRule="exact"/>
        <w:jc w:val="center"/>
        <w:rPr>
          <w:b/>
          <w:spacing w:val="-1"/>
          <w:kern w:val="20"/>
          <w:szCs w:val="28"/>
        </w:rPr>
      </w:pPr>
    </w:p>
    <w:p w:rsidR="00902207" w:rsidRDefault="00902207" w:rsidP="00AD6726">
      <w:pPr>
        <w:widowControl w:val="0"/>
        <w:shd w:val="clear" w:color="auto" w:fill="FFFFFF"/>
        <w:spacing w:line="240" w:lineRule="exact"/>
        <w:jc w:val="center"/>
        <w:rPr>
          <w:b/>
          <w:spacing w:val="-1"/>
          <w:kern w:val="20"/>
          <w:szCs w:val="28"/>
        </w:rPr>
      </w:pPr>
    </w:p>
    <w:p w:rsidR="002D7F6A" w:rsidRDefault="002D7F6A" w:rsidP="00AD6726">
      <w:pPr>
        <w:widowControl w:val="0"/>
        <w:shd w:val="clear" w:color="auto" w:fill="FFFFFF"/>
        <w:spacing w:line="240" w:lineRule="exact"/>
        <w:jc w:val="center"/>
        <w:rPr>
          <w:b/>
          <w:spacing w:val="-1"/>
          <w:kern w:val="20"/>
          <w:szCs w:val="28"/>
        </w:rPr>
      </w:pPr>
    </w:p>
    <w:p w:rsidR="00303840" w:rsidRDefault="00303840" w:rsidP="00AD6726">
      <w:pPr>
        <w:widowControl w:val="0"/>
        <w:shd w:val="clear" w:color="auto" w:fill="FFFFFF"/>
        <w:spacing w:line="240" w:lineRule="exact"/>
        <w:jc w:val="center"/>
        <w:rPr>
          <w:szCs w:val="28"/>
        </w:rPr>
      </w:pPr>
      <w:r>
        <w:rPr>
          <w:szCs w:val="28"/>
        </w:rPr>
        <w:t xml:space="preserve">Принято Думой Солецкого муниципального округа  </w:t>
      </w:r>
      <w:r w:rsidR="000479D8">
        <w:rPr>
          <w:szCs w:val="28"/>
        </w:rPr>
        <w:t>2</w:t>
      </w:r>
      <w:r w:rsidR="00BB54CC">
        <w:rPr>
          <w:szCs w:val="28"/>
        </w:rPr>
        <w:t>8 декабря</w:t>
      </w:r>
      <w:r>
        <w:rPr>
          <w:szCs w:val="28"/>
        </w:rPr>
        <w:t xml:space="preserve">  2020  года</w:t>
      </w:r>
    </w:p>
    <w:p w:rsidR="000479D8" w:rsidRDefault="000479D8" w:rsidP="00303840">
      <w:pPr>
        <w:tabs>
          <w:tab w:val="left" w:pos="7230"/>
        </w:tabs>
        <w:spacing w:line="360" w:lineRule="atLeast"/>
        <w:ind w:firstLine="709"/>
        <w:jc w:val="both"/>
        <w:rPr>
          <w:szCs w:val="28"/>
          <w:lang w:eastAsia="x-none"/>
        </w:rPr>
      </w:pPr>
    </w:p>
    <w:p w:rsidR="00902207" w:rsidRDefault="00902207" w:rsidP="00303840">
      <w:pPr>
        <w:tabs>
          <w:tab w:val="left" w:pos="7230"/>
        </w:tabs>
        <w:spacing w:line="360" w:lineRule="atLeast"/>
        <w:ind w:firstLine="709"/>
        <w:jc w:val="both"/>
        <w:rPr>
          <w:szCs w:val="28"/>
          <w:lang w:eastAsia="x-none"/>
        </w:rPr>
      </w:pPr>
    </w:p>
    <w:p w:rsidR="00902207" w:rsidRPr="00902207" w:rsidRDefault="00902207" w:rsidP="00902207">
      <w:pPr>
        <w:spacing w:line="360" w:lineRule="atLeast"/>
        <w:ind w:firstLine="709"/>
        <w:jc w:val="both"/>
        <w:rPr>
          <w:b/>
        </w:rPr>
      </w:pPr>
      <w:r w:rsidRPr="00902207">
        <w:t>В соответствии с Трудовым кодексом Российской Федерации, Дума Солецкого муниципального округа</w:t>
      </w:r>
      <w:r>
        <w:t xml:space="preserve"> </w:t>
      </w:r>
      <w:r w:rsidRPr="00902207">
        <w:rPr>
          <w:b/>
        </w:rPr>
        <w:t>РЕШИЛА:</w:t>
      </w:r>
    </w:p>
    <w:p w:rsidR="00902207" w:rsidRPr="00902207" w:rsidRDefault="00902207" w:rsidP="00902207">
      <w:pPr>
        <w:spacing w:line="360" w:lineRule="atLeast"/>
        <w:ind w:firstLine="709"/>
        <w:jc w:val="both"/>
      </w:pPr>
      <w:r w:rsidRPr="00902207">
        <w:t>1. Утвердить прилагаемое Положение о порядке оплаты труда лиц, занимающих в Администрации Солецкого муниципального округа, аппарате Контрольно-счетной палаты Солецкого муниципального округа, должности служащих.</w:t>
      </w:r>
    </w:p>
    <w:p w:rsidR="00902207" w:rsidRPr="00902207" w:rsidRDefault="00902207" w:rsidP="00902207">
      <w:pPr>
        <w:spacing w:line="360" w:lineRule="atLeast"/>
        <w:ind w:firstLine="709"/>
        <w:jc w:val="both"/>
      </w:pPr>
      <w:r w:rsidRPr="00902207">
        <w:t xml:space="preserve">2. Признать утратившими силу решения Думы муниципального района от 26.05.2011 № 68 «Об утверждении Положения о порядке оплаты труда лиц, занимающих в Администрации муниципального района, аппарате Контрольно-счетной палаты Солецкого муниципального района, должности служащих», от 15.12.2011 № 125 «О внесении изменений в решение Думы муниципального района от 26.05.2011 № 68», от 26.03.2015 № 419 «О внесении изменений в решение Думы муниципального района от 26.05.2011 № 68», от 27.02.2018 № 193 «О внесении изменений в Положение о порядке оплаты труда лиц, занимающих в Администрации муниципального района, аппарате Контрольно-счетной палаты Солецкого муниципального района, должности служащих», от 24.05.2018 № 215 «О внесении изменения в Положение о порядке оплаты труда лиц, занимающих в Администрации муниципального района, аппарате Контрольно-счетной палаты Солецкого муниципального района, должности служащих».  </w:t>
      </w:r>
    </w:p>
    <w:p w:rsidR="00902207" w:rsidRPr="00902207" w:rsidRDefault="00902207" w:rsidP="00902207">
      <w:pPr>
        <w:spacing w:line="360" w:lineRule="atLeast"/>
        <w:ind w:firstLine="709"/>
        <w:jc w:val="both"/>
      </w:pPr>
      <w:r w:rsidRPr="00902207">
        <w:t>3. Насто</w:t>
      </w:r>
      <w:r>
        <w:t>ящее решение вступает в силу с момента опубликования</w:t>
      </w:r>
      <w:r w:rsidRPr="00902207">
        <w:t xml:space="preserve">.          </w:t>
      </w:r>
    </w:p>
    <w:p w:rsidR="00902207" w:rsidRDefault="00902207" w:rsidP="00902207">
      <w:pPr>
        <w:spacing w:line="360" w:lineRule="atLeast"/>
        <w:ind w:firstLine="709"/>
        <w:jc w:val="both"/>
        <w:rPr>
          <w:szCs w:val="28"/>
        </w:rPr>
      </w:pPr>
    </w:p>
    <w:p w:rsidR="00902207" w:rsidRPr="00902207" w:rsidRDefault="00902207" w:rsidP="00902207">
      <w:pPr>
        <w:spacing w:line="360" w:lineRule="atLeast"/>
        <w:ind w:firstLine="709"/>
        <w:jc w:val="both"/>
        <w:rPr>
          <w:szCs w:val="28"/>
        </w:rPr>
      </w:pPr>
      <w:r w:rsidRPr="00902207">
        <w:rPr>
          <w:szCs w:val="28"/>
        </w:rPr>
        <w:lastRenderedPageBreak/>
        <w:t>4.  Опубликовать решение в периодическом печатном издании - бюллетень «Солецкий вестник» и разместить на официальном сайте Администрации Солецкого муниципального округа в информационно-телекоммуникационной сети «Интернет».</w:t>
      </w:r>
    </w:p>
    <w:p w:rsidR="00DE2695" w:rsidRDefault="00DE2695" w:rsidP="00303840">
      <w:pPr>
        <w:tabs>
          <w:tab w:val="left" w:pos="7230"/>
        </w:tabs>
        <w:spacing w:line="360" w:lineRule="atLeast"/>
        <w:ind w:firstLine="709"/>
        <w:jc w:val="both"/>
        <w:rPr>
          <w:szCs w:val="28"/>
          <w:lang w:eastAsia="x-none"/>
        </w:rPr>
      </w:pPr>
    </w:p>
    <w:p w:rsidR="00902207" w:rsidRDefault="00902207" w:rsidP="00303840">
      <w:pPr>
        <w:tabs>
          <w:tab w:val="left" w:pos="7230"/>
        </w:tabs>
        <w:spacing w:line="360" w:lineRule="atLeast"/>
        <w:ind w:firstLine="709"/>
        <w:jc w:val="both"/>
        <w:rPr>
          <w:szCs w:val="28"/>
          <w:lang w:eastAsia="x-none"/>
        </w:rPr>
      </w:pPr>
    </w:p>
    <w:tbl>
      <w:tblPr>
        <w:tblW w:w="9360" w:type="dxa"/>
        <w:tblInd w:w="60" w:type="dxa"/>
        <w:tblLayout w:type="fixed"/>
        <w:tblCellMar>
          <w:left w:w="60" w:type="dxa"/>
          <w:right w:w="60" w:type="dxa"/>
        </w:tblCellMar>
        <w:tblLook w:val="04A0" w:firstRow="1" w:lastRow="0" w:firstColumn="1" w:lastColumn="0" w:noHBand="0" w:noVBand="1"/>
      </w:tblPr>
      <w:tblGrid>
        <w:gridCol w:w="4820"/>
        <w:gridCol w:w="4540"/>
      </w:tblGrid>
      <w:tr w:rsidR="00775D1F" w:rsidTr="00B54D1C">
        <w:trPr>
          <w:trHeight w:val="940"/>
        </w:trPr>
        <w:tc>
          <w:tcPr>
            <w:tcW w:w="4820" w:type="dxa"/>
          </w:tcPr>
          <w:p w:rsidR="00775D1F" w:rsidRDefault="00775D1F" w:rsidP="00B54D1C">
            <w:pPr>
              <w:pStyle w:val="1"/>
              <w:suppressLineNumbers/>
              <w:snapToGrid w:val="0"/>
              <w:spacing w:before="0" w:after="0" w:line="240" w:lineRule="exact"/>
              <w:ind w:firstLine="0"/>
              <w:jc w:val="left"/>
              <w:rPr>
                <w:rFonts w:ascii="Times New Roman" w:hAnsi="Times New Roman" w:cs="Times New Roman"/>
                <w:b/>
                <w:sz w:val="28"/>
                <w:szCs w:val="28"/>
              </w:rPr>
            </w:pPr>
          </w:p>
          <w:p w:rsidR="00775D1F" w:rsidRDefault="00775D1F" w:rsidP="00B54D1C">
            <w:pPr>
              <w:pStyle w:val="1"/>
              <w:suppressLineNumbers/>
              <w:snapToGrid w:val="0"/>
              <w:spacing w:before="0" w:after="0" w:line="240" w:lineRule="exact"/>
              <w:ind w:firstLine="0"/>
              <w:jc w:val="left"/>
              <w:rPr>
                <w:rFonts w:ascii="Times New Roman" w:hAnsi="Times New Roman" w:cs="Times New Roman"/>
                <w:b/>
                <w:sz w:val="28"/>
                <w:szCs w:val="28"/>
              </w:rPr>
            </w:pPr>
            <w:r>
              <w:rPr>
                <w:rFonts w:ascii="Times New Roman" w:hAnsi="Times New Roman" w:cs="Times New Roman"/>
                <w:b/>
                <w:sz w:val="28"/>
                <w:szCs w:val="28"/>
              </w:rPr>
              <w:t>Заместитель Глава администрации Солецкого муниципального округа</w:t>
            </w:r>
          </w:p>
          <w:p w:rsidR="00775D1F" w:rsidRDefault="00775D1F" w:rsidP="00B54D1C">
            <w:pPr>
              <w:pStyle w:val="1"/>
              <w:suppressLineNumbers/>
              <w:snapToGrid w:val="0"/>
              <w:spacing w:before="0" w:after="0" w:line="240" w:lineRule="exact"/>
              <w:ind w:firstLine="0"/>
              <w:jc w:val="right"/>
              <w:rPr>
                <w:rFonts w:ascii="Times New Roman" w:hAnsi="Times New Roman" w:cs="Times New Roman"/>
                <w:b/>
                <w:spacing w:val="-6"/>
                <w:sz w:val="28"/>
                <w:szCs w:val="28"/>
              </w:rPr>
            </w:pPr>
            <w:r>
              <w:rPr>
                <w:rFonts w:ascii="Times New Roman" w:hAnsi="Times New Roman" w:cs="Times New Roman"/>
                <w:b/>
                <w:sz w:val="28"/>
                <w:szCs w:val="28"/>
              </w:rPr>
              <w:t xml:space="preserve">                                    Ю.В. Михайлова</w:t>
            </w:r>
          </w:p>
        </w:tc>
        <w:tc>
          <w:tcPr>
            <w:tcW w:w="4540" w:type="dxa"/>
          </w:tcPr>
          <w:p w:rsidR="00775D1F" w:rsidRDefault="00775D1F" w:rsidP="00B54D1C">
            <w:pPr>
              <w:pStyle w:val="1"/>
              <w:suppressLineNumbers/>
              <w:snapToGrid w:val="0"/>
              <w:spacing w:before="0" w:after="0" w:line="240" w:lineRule="exact"/>
              <w:ind w:firstLine="0"/>
              <w:jc w:val="left"/>
              <w:rPr>
                <w:rFonts w:ascii="Times New Roman" w:hAnsi="Times New Roman" w:cs="Times New Roman"/>
                <w:b/>
                <w:sz w:val="28"/>
                <w:szCs w:val="28"/>
              </w:rPr>
            </w:pPr>
          </w:p>
          <w:p w:rsidR="00775D1F" w:rsidRDefault="00775D1F" w:rsidP="00B54D1C">
            <w:pPr>
              <w:pStyle w:val="1"/>
              <w:suppressLineNumbers/>
              <w:snapToGrid w:val="0"/>
              <w:spacing w:before="0" w:after="0" w:line="240" w:lineRule="exact"/>
              <w:ind w:firstLine="0"/>
              <w:jc w:val="left"/>
              <w:rPr>
                <w:rFonts w:ascii="Times New Roman" w:hAnsi="Times New Roman" w:cs="Times New Roman"/>
                <w:b/>
                <w:sz w:val="28"/>
                <w:szCs w:val="28"/>
              </w:rPr>
            </w:pPr>
            <w:r>
              <w:rPr>
                <w:rFonts w:ascii="Times New Roman" w:hAnsi="Times New Roman" w:cs="Times New Roman"/>
                <w:b/>
                <w:sz w:val="28"/>
                <w:szCs w:val="28"/>
              </w:rPr>
              <w:t xml:space="preserve">Председатель Думы Солецкого муниципального округа </w:t>
            </w:r>
          </w:p>
          <w:p w:rsidR="00775D1F" w:rsidRDefault="00775D1F" w:rsidP="00B54D1C">
            <w:pPr>
              <w:pStyle w:val="1"/>
              <w:suppressLineNumbers/>
              <w:snapToGrid w:val="0"/>
              <w:spacing w:before="0" w:after="0" w:line="240" w:lineRule="exact"/>
              <w:ind w:firstLine="0"/>
              <w:jc w:val="right"/>
              <w:rPr>
                <w:rFonts w:ascii="Times New Roman" w:hAnsi="Times New Roman" w:cs="Times New Roman"/>
                <w:b/>
                <w:sz w:val="28"/>
                <w:szCs w:val="28"/>
              </w:rPr>
            </w:pPr>
            <w:r>
              <w:rPr>
                <w:rFonts w:ascii="Times New Roman" w:hAnsi="Times New Roman" w:cs="Times New Roman"/>
                <w:b/>
                <w:sz w:val="28"/>
                <w:szCs w:val="28"/>
              </w:rPr>
              <w:t>П.А. Ковалев</w:t>
            </w:r>
          </w:p>
        </w:tc>
      </w:tr>
    </w:tbl>
    <w:p w:rsidR="00303840" w:rsidRDefault="00303840" w:rsidP="00303840">
      <w:pPr>
        <w:spacing w:line="240" w:lineRule="exact"/>
        <w:jc w:val="center"/>
        <w:rPr>
          <w:szCs w:val="28"/>
        </w:rPr>
      </w:pPr>
    </w:p>
    <w:p w:rsidR="005701C6" w:rsidRDefault="005701C6" w:rsidP="00303840">
      <w:pPr>
        <w:spacing w:line="240" w:lineRule="exact"/>
        <w:jc w:val="center"/>
        <w:rPr>
          <w:szCs w:val="28"/>
        </w:rPr>
      </w:pPr>
    </w:p>
    <w:p w:rsidR="00AD6726" w:rsidRDefault="00AD6726" w:rsidP="00303840">
      <w:pPr>
        <w:spacing w:line="240" w:lineRule="exact"/>
        <w:jc w:val="center"/>
        <w:rPr>
          <w:szCs w:val="28"/>
        </w:rPr>
      </w:pPr>
    </w:p>
    <w:p w:rsidR="00303840" w:rsidRDefault="000479D8" w:rsidP="00303840">
      <w:pPr>
        <w:pStyle w:val="2"/>
        <w:suppressLineNumbers/>
        <w:rPr>
          <w:b/>
          <w:sz w:val="28"/>
          <w:szCs w:val="28"/>
          <w:lang w:val="ru-RU"/>
        </w:rPr>
      </w:pPr>
      <w:r>
        <w:rPr>
          <w:b/>
          <w:sz w:val="28"/>
          <w:szCs w:val="28"/>
          <w:lang w:val="ru-RU"/>
        </w:rPr>
        <w:t>2</w:t>
      </w:r>
      <w:r w:rsidR="00BB54CC">
        <w:rPr>
          <w:b/>
          <w:sz w:val="28"/>
          <w:szCs w:val="28"/>
          <w:lang w:val="ru-RU"/>
        </w:rPr>
        <w:t>8 декабря</w:t>
      </w:r>
      <w:r w:rsidR="00303840">
        <w:rPr>
          <w:b/>
          <w:sz w:val="28"/>
          <w:szCs w:val="28"/>
          <w:lang w:val="ru-RU"/>
        </w:rPr>
        <w:t xml:space="preserve">  2020 года</w:t>
      </w:r>
    </w:p>
    <w:p w:rsidR="00303840" w:rsidRDefault="00303840" w:rsidP="00303840">
      <w:pPr>
        <w:pStyle w:val="2"/>
        <w:suppressLineNumbers/>
        <w:rPr>
          <w:b/>
          <w:sz w:val="28"/>
          <w:szCs w:val="28"/>
          <w:lang w:val="ru-RU"/>
        </w:rPr>
      </w:pPr>
      <w:r>
        <w:rPr>
          <w:b/>
          <w:sz w:val="28"/>
          <w:szCs w:val="28"/>
        </w:rPr>
        <w:t xml:space="preserve">№ </w:t>
      </w:r>
      <w:r w:rsidR="00902207">
        <w:rPr>
          <w:b/>
          <w:sz w:val="28"/>
          <w:szCs w:val="28"/>
          <w:lang w:val="ru-RU"/>
        </w:rPr>
        <w:t>79</w:t>
      </w:r>
    </w:p>
    <w:p w:rsidR="0074457C" w:rsidRDefault="00303840" w:rsidP="00B72C9F">
      <w:pPr>
        <w:pStyle w:val="1"/>
        <w:suppressLineNumbers/>
        <w:snapToGrid w:val="0"/>
        <w:spacing w:before="0" w:after="0" w:line="240" w:lineRule="exact"/>
        <w:ind w:firstLine="0"/>
        <w:jc w:val="left"/>
        <w:rPr>
          <w:rFonts w:ascii="Times New Roman" w:hAnsi="Times New Roman" w:cs="Times New Roman"/>
          <w:b/>
          <w:sz w:val="28"/>
          <w:szCs w:val="28"/>
        </w:rPr>
      </w:pPr>
      <w:r>
        <w:rPr>
          <w:rFonts w:ascii="Times New Roman" w:hAnsi="Times New Roman" w:cs="Times New Roman"/>
          <w:b/>
          <w:sz w:val="28"/>
          <w:szCs w:val="28"/>
        </w:rPr>
        <w:t>г. Сольцы</w:t>
      </w:r>
    </w:p>
    <w:p w:rsidR="00902207" w:rsidRDefault="00902207" w:rsidP="00B72C9F">
      <w:pPr>
        <w:pStyle w:val="1"/>
        <w:suppressLineNumbers/>
        <w:snapToGrid w:val="0"/>
        <w:spacing w:before="0" w:after="0" w:line="240" w:lineRule="exact"/>
        <w:ind w:firstLine="0"/>
        <w:jc w:val="left"/>
        <w:rPr>
          <w:rFonts w:ascii="Times New Roman" w:hAnsi="Times New Roman" w:cs="Times New Roman"/>
          <w:b/>
          <w:sz w:val="28"/>
          <w:szCs w:val="28"/>
        </w:rPr>
      </w:pPr>
    </w:p>
    <w:p w:rsidR="00902207" w:rsidRDefault="00902207" w:rsidP="00B72C9F">
      <w:pPr>
        <w:pStyle w:val="1"/>
        <w:suppressLineNumbers/>
        <w:snapToGrid w:val="0"/>
        <w:spacing w:before="0" w:after="0" w:line="240" w:lineRule="exact"/>
        <w:ind w:firstLine="0"/>
        <w:jc w:val="left"/>
        <w:rPr>
          <w:rFonts w:ascii="Times New Roman" w:hAnsi="Times New Roman" w:cs="Times New Roman"/>
          <w:b/>
          <w:sz w:val="28"/>
          <w:szCs w:val="28"/>
        </w:rPr>
      </w:pPr>
    </w:p>
    <w:p w:rsidR="00902207" w:rsidRDefault="00902207" w:rsidP="00B72C9F">
      <w:pPr>
        <w:pStyle w:val="1"/>
        <w:suppressLineNumbers/>
        <w:snapToGrid w:val="0"/>
        <w:spacing w:before="0" w:after="0" w:line="240" w:lineRule="exact"/>
        <w:ind w:firstLine="0"/>
        <w:jc w:val="left"/>
        <w:rPr>
          <w:rFonts w:ascii="Times New Roman" w:hAnsi="Times New Roman" w:cs="Times New Roman"/>
          <w:b/>
          <w:sz w:val="28"/>
          <w:szCs w:val="28"/>
        </w:rPr>
      </w:pPr>
    </w:p>
    <w:p w:rsidR="00902207" w:rsidRDefault="00902207" w:rsidP="00B72C9F">
      <w:pPr>
        <w:pStyle w:val="1"/>
        <w:suppressLineNumbers/>
        <w:snapToGrid w:val="0"/>
        <w:spacing w:before="0" w:after="0" w:line="240" w:lineRule="exact"/>
        <w:ind w:firstLine="0"/>
        <w:jc w:val="left"/>
        <w:rPr>
          <w:rFonts w:ascii="Times New Roman" w:hAnsi="Times New Roman" w:cs="Times New Roman"/>
          <w:b/>
          <w:sz w:val="28"/>
          <w:szCs w:val="28"/>
        </w:rPr>
      </w:pPr>
    </w:p>
    <w:p w:rsidR="00902207" w:rsidRDefault="00902207" w:rsidP="00B72C9F">
      <w:pPr>
        <w:pStyle w:val="1"/>
        <w:suppressLineNumbers/>
        <w:snapToGrid w:val="0"/>
        <w:spacing w:before="0" w:after="0" w:line="240" w:lineRule="exact"/>
        <w:ind w:firstLine="0"/>
        <w:jc w:val="left"/>
        <w:rPr>
          <w:rFonts w:ascii="Times New Roman" w:hAnsi="Times New Roman" w:cs="Times New Roman"/>
          <w:b/>
          <w:sz w:val="28"/>
          <w:szCs w:val="28"/>
        </w:rPr>
      </w:pPr>
      <w:bookmarkStart w:id="0" w:name="_GoBack"/>
      <w:bookmarkEnd w:id="0"/>
    </w:p>
    <w:p w:rsidR="00902207" w:rsidRDefault="00902207" w:rsidP="00B72C9F">
      <w:pPr>
        <w:pStyle w:val="1"/>
        <w:suppressLineNumbers/>
        <w:snapToGrid w:val="0"/>
        <w:spacing w:before="0" w:after="0" w:line="240" w:lineRule="exact"/>
        <w:ind w:firstLine="0"/>
        <w:jc w:val="left"/>
        <w:rPr>
          <w:rFonts w:ascii="Times New Roman" w:hAnsi="Times New Roman" w:cs="Times New Roman"/>
          <w:b/>
          <w:sz w:val="28"/>
          <w:szCs w:val="28"/>
        </w:rPr>
      </w:pPr>
    </w:p>
    <w:p w:rsidR="00902207" w:rsidRDefault="00902207" w:rsidP="00B72C9F">
      <w:pPr>
        <w:pStyle w:val="1"/>
        <w:suppressLineNumbers/>
        <w:snapToGrid w:val="0"/>
        <w:spacing w:before="0" w:after="0" w:line="240" w:lineRule="exact"/>
        <w:ind w:firstLine="0"/>
        <w:jc w:val="left"/>
        <w:rPr>
          <w:rFonts w:ascii="Times New Roman" w:hAnsi="Times New Roman" w:cs="Times New Roman"/>
          <w:b/>
          <w:sz w:val="28"/>
          <w:szCs w:val="28"/>
        </w:rPr>
      </w:pPr>
    </w:p>
    <w:p w:rsidR="00902207" w:rsidRDefault="00902207" w:rsidP="00B72C9F">
      <w:pPr>
        <w:pStyle w:val="1"/>
        <w:suppressLineNumbers/>
        <w:snapToGrid w:val="0"/>
        <w:spacing w:before="0" w:after="0" w:line="240" w:lineRule="exact"/>
        <w:ind w:firstLine="0"/>
        <w:jc w:val="left"/>
        <w:rPr>
          <w:rFonts w:ascii="Times New Roman" w:hAnsi="Times New Roman" w:cs="Times New Roman"/>
          <w:b/>
          <w:sz w:val="28"/>
          <w:szCs w:val="28"/>
        </w:rPr>
      </w:pPr>
    </w:p>
    <w:p w:rsidR="00902207" w:rsidRDefault="00902207" w:rsidP="00B72C9F">
      <w:pPr>
        <w:pStyle w:val="1"/>
        <w:suppressLineNumbers/>
        <w:snapToGrid w:val="0"/>
        <w:spacing w:before="0" w:after="0" w:line="240" w:lineRule="exact"/>
        <w:ind w:firstLine="0"/>
        <w:jc w:val="left"/>
        <w:rPr>
          <w:rFonts w:ascii="Times New Roman" w:hAnsi="Times New Roman" w:cs="Times New Roman"/>
          <w:b/>
          <w:sz w:val="28"/>
          <w:szCs w:val="28"/>
        </w:rPr>
      </w:pPr>
    </w:p>
    <w:p w:rsidR="00902207" w:rsidRDefault="00902207" w:rsidP="00B72C9F">
      <w:pPr>
        <w:pStyle w:val="1"/>
        <w:suppressLineNumbers/>
        <w:snapToGrid w:val="0"/>
        <w:spacing w:before="0" w:after="0" w:line="240" w:lineRule="exact"/>
        <w:ind w:firstLine="0"/>
        <w:jc w:val="left"/>
        <w:rPr>
          <w:rFonts w:ascii="Times New Roman" w:hAnsi="Times New Roman" w:cs="Times New Roman"/>
          <w:b/>
          <w:sz w:val="28"/>
          <w:szCs w:val="28"/>
        </w:rPr>
      </w:pPr>
    </w:p>
    <w:p w:rsidR="00902207" w:rsidRDefault="00902207" w:rsidP="00B72C9F">
      <w:pPr>
        <w:pStyle w:val="1"/>
        <w:suppressLineNumbers/>
        <w:snapToGrid w:val="0"/>
        <w:spacing w:before="0" w:after="0" w:line="240" w:lineRule="exact"/>
        <w:ind w:firstLine="0"/>
        <w:jc w:val="left"/>
        <w:rPr>
          <w:rFonts w:ascii="Times New Roman" w:hAnsi="Times New Roman" w:cs="Times New Roman"/>
          <w:b/>
          <w:sz w:val="28"/>
          <w:szCs w:val="28"/>
        </w:rPr>
      </w:pPr>
    </w:p>
    <w:p w:rsidR="00902207" w:rsidRDefault="00902207" w:rsidP="00B72C9F">
      <w:pPr>
        <w:pStyle w:val="1"/>
        <w:suppressLineNumbers/>
        <w:snapToGrid w:val="0"/>
        <w:spacing w:before="0" w:after="0" w:line="240" w:lineRule="exact"/>
        <w:ind w:firstLine="0"/>
        <w:jc w:val="left"/>
        <w:rPr>
          <w:szCs w:val="28"/>
        </w:rPr>
      </w:pPr>
    </w:p>
    <w:p w:rsidR="00902207" w:rsidRDefault="00902207" w:rsidP="00B72C9F">
      <w:pPr>
        <w:pStyle w:val="1"/>
        <w:suppressLineNumbers/>
        <w:snapToGrid w:val="0"/>
        <w:spacing w:before="0" w:after="0" w:line="240" w:lineRule="exact"/>
        <w:ind w:firstLine="0"/>
        <w:jc w:val="left"/>
        <w:rPr>
          <w:szCs w:val="28"/>
        </w:rPr>
      </w:pPr>
    </w:p>
    <w:p w:rsidR="00902207" w:rsidRDefault="00902207" w:rsidP="00B72C9F">
      <w:pPr>
        <w:pStyle w:val="1"/>
        <w:suppressLineNumbers/>
        <w:snapToGrid w:val="0"/>
        <w:spacing w:before="0" w:after="0" w:line="240" w:lineRule="exact"/>
        <w:ind w:firstLine="0"/>
        <w:jc w:val="left"/>
        <w:rPr>
          <w:szCs w:val="28"/>
        </w:rPr>
      </w:pPr>
    </w:p>
    <w:p w:rsidR="00902207" w:rsidRDefault="00902207" w:rsidP="00B72C9F">
      <w:pPr>
        <w:pStyle w:val="1"/>
        <w:suppressLineNumbers/>
        <w:snapToGrid w:val="0"/>
        <w:spacing w:before="0" w:after="0" w:line="240" w:lineRule="exact"/>
        <w:ind w:firstLine="0"/>
        <w:jc w:val="left"/>
        <w:rPr>
          <w:szCs w:val="28"/>
        </w:rPr>
      </w:pPr>
    </w:p>
    <w:p w:rsidR="00902207" w:rsidRDefault="00902207" w:rsidP="00B72C9F">
      <w:pPr>
        <w:pStyle w:val="1"/>
        <w:suppressLineNumbers/>
        <w:snapToGrid w:val="0"/>
        <w:spacing w:before="0" w:after="0" w:line="240" w:lineRule="exact"/>
        <w:ind w:firstLine="0"/>
        <w:jc w:val="left"/>
        <w:rPr>
          <w:szCs w:val="28"/>
        </w:rPr>
      </w:pPr>
    </w:p>
    <w:p w:rsidR="00902207" w:rsidRDefault="00902207" w:rsidP="00B72C9F">
      <w:pPr>
        <w:pStyle w:val="1"/>
        <w:suppressLineNumbers/>
        <w:snapToGrid w:val="0"/>
        <w:spacing w:before="0" w:after="0" w:line="240" w:lineRule="exact"/>
        <w:ind w:firstLine="0"/>
        <w:jc w:val="left"/>
        <w:rPr>
          <w:szCs w:val="28"/>
        </w:rPr>
      </w:pPr>
    </w:p>
    <w:p w:rsidR="00902207" w:rsidRDefault="00902207" w:rsidP="00B72C9F">
      <w:pPr>
        <w:pStyle w:val="1"/>
        <w:suppressLineNumbers/>
        <w:snapToGrid w:val="0"/>
        <w:spacing w:before="0" w:after="0" w:line="240" w:lineRule="exact"/>
        <w:ind w:firstLine="0"/>
        <w:jc w:val="left"/>
        <w:rPr>
          <w:szCs w:val="28"/>
        </w:rPr>
      </w:pPr>
    </w:p>
    <w:p w:rsidR="00902207" w:rsidRDefault="00902207" w:rsidP="00B72C9F">
      <w:pPr>
        <w:pStyle w:val="1"/>
        <w:suppressLineNumbers/>
        <w:snapToGrid w:val="0"/>
        <w:spacing w:before="0" w:after="0" w:line="240" w:lineRule="exact"/>
        <w:ind w:firstLine="0"/>
        <w:jc w:val="left"/>
        <w:rPr>
          <w:szCs w:val="28"/>
        </w:rPr>
      </w:pPr>
    </w:p>
    <w:p w:rsidR="00902207" w:rsidRDefault="00902207" w:rsidP="00B72C9F">
      <w:pPr>
        <w:pStyle w:val="1"/>
        <w:suppressLineNumbers/>
        <w:snapToGrid w:val="0"/>
        <w:spacing w:before="0" w:after="0" w:line="240" w:lineRule="exact"/>
        <w:ind w:firstLine="0"/>
        <w:jc w:val="left"/>
        <w:rPr>
          <w:szCs w:val="28"/>
        </w:rPr>
      </w:pPr>
    </w:p>
    <w:p w:rsidR="00902207" w:rsidRDefault="00902207" w:rsidP="00B72C9F">
      <w:pPr>
        <w:pStyle w:val="1"/>
        <w:suppressLineNumbers/>
        <w:snapToGrid w:val="0"/>
        <w:spacing w:before="0" w:after="0" w:line="240" w:lineRule="exact"/>
        <w:ind w:firstLine="0"/>
        <w:jc w:val="left"/>
        <w:rPr>
          <w:szCs w:val="28"/>
        </w:rPr>
      </w:pPr>
    </w:p>
    <w:p w:rsidR="00902207" w:rsidRDefault="00902207" w:rsidP="00B72C9F">
      <w:pPr>
        <w:pStyle w:val="1"/>
        <w:suppressLineNumbers/>
        <w:snapToGrid w:val="0"/>
        <w:spacing w:before="0" w:after="0" w:line="240" w:lineRule="exact"/>
        <w:ind w:firstLine="0"/>
        <w:jc w:val="left"/>
        <w:rPr>
          <w:szCs w:val="28"/>
        </w:rPr>
      </w:pPr>
    </w:p>
    <w:p w:rsidR="00902207" w:rsidRDefault="00902207" w:rsidP="00B72C9F">
      <w:pPr>
        <w:pStyle w:val="1"/>
        <w:suppressLineNumbers/>
        <w:snapToGrid w:val="0"/>
        <w:spacing w:before="0" w:after="0" w:line="240" w:lineRule="exact"/>
        <w:ind w:firstLine="0"/>
        <w:jc w:val="left"/>
        <w:rPr>
          <w:szCs w:val="28"/>
        </w:rPr>
      </w:pPr>
    </w:p>
    <w:p w:rsidR="00902207" w:rsidRDefault="00902207" w:rsidP="00B72C9F">
      <w:pPr>
        <w:pStyle w:val="1"/>
        <w:suppressLineNumbers/>
        <w:snapToGrid w:val="0"/>
        <w:spacing w:before="0" w:after="0" w:line="240" w:lineRule="exact"/>
        <w:ind w:firstLine="0"/>
        <w:jc w:val="left"/>
        <w:rPr>
          <w:szCs w:val="28"/>
        </w:rPr>
      </w:pPr>
    </w:p>
    <w:p w:rsidR="00902207" w:rsidRDefault="00902207" w:rsidP="00B72C9F">
      <w:pPr>
        <w:pStyle w:val="1"/>
        <w:suppressLineNumbers/>
        <w:snapToGrid w:val="0"/>
        <w:spacing w:before="0" w:after="0" w:line="240" w:lineRule="exact"/>
        <w:ind w:firstLine="0"/>
        <w:jc w:val="left"/>
        <w:rPr>
          <w:szCs w:val="28"/>
        </w:rPr>
      </w:pPr>
    </w:p>
    <w:p w:rsidR="00902207" w:rsidRDefault="00902207" w:rsidP="00B72C9F">
      <w:pPr>
        <w:pStyle w:val="1"/>
        <w:suppressLineNumbers/>
        <w:snapToGrid w:val="0"/>
        <w:spacing w:before="0" w:after="0" w:line="240" w:lineRule="exact"/>
        <w:ind w:firstLine="0"/>
        <w:jc w:val="left"/>
        <w:rPr>
          <w:szCs w:val="28"/>
        </w:rPr>
      </w:pPr>
    </w:p>
    <w:p w:rsidR="00902207" w:rsidRDefault="00902207" w:rsidP="00B72C9F">
      <w:pPr>
        <w:pStyle w:val="1"/>
        <w:suppressLineNumbers/>
        <w:snapToGrid w:val="0"/>
        <w:spacing w:before="0" w:after="0" w:line="240" w:lineRule="exact"/>
        <w:ind w:firstLine="0"/>
        <w:jc w:val="left"/>
        <w:rPr>
          <w:szCs w:val="28"/>
        </w:rPr>
      </w:pPr>
    </w:p>
    <w:p w:rsidR="00902207" w:rsidRDefault="00902207" w:rsidP="00B72C9F">
      <w:pPr>
        <w:pStyle w:val="1"/>
        <w:suppressLineNumbers/>
        <w:snapToGrid w:val="0"/>
        <w:spacing w:before="0" w:after="0" w:line="240" w:lineRule="exact"/>
        <w:ind w:firstLine="0"/>
        <w:jc w:val="left"/>
        <w:rPr>
          <w:szCs w:val="28"/>
        </w:rPr>
      </w:pPr>
    </w:p>
    <w:p w:rsidR="00902207" w:rsidRDefault="00902207" w:rsidP="00B72C9F">
      <w:pPr>
        <w:pStyle w:val="1"/>
        <w:suppressLineNumbers/>
        <w:snapToGrid w:val="0"/>
        <w:spacing w:before="0" w:after="0" w:line="240" w:lineRule="exact"/>
        <w:ind w:firstLine="0"/>
        <w:jc w:val="left"/>
        <w:rPr>
          <w:szCs w:val="28"/>
        </w:rPr>
      </w:pPr>
    </w:p>
    <w:p w:rsidR="00902207" w:rsidRDefault="00902207" w:rsidP="00B72C9F">
      <w:pPr>
        <w:pStyle w:val="1"/>
        <w:suppressLineNumbers/>
        <w:snapToGrid w:val="0"/>
        <w:spacing w:before="0" w:after="0" w:line="240" w:lineRule="exact"/>
        <w:ind w:firstLine="0"/>
        <w:jc w:val="left"/>
        <w:rPr>
          <w:szCs w:val="28"/>
        </w:rPr>
      </w:pPr>
    </w:p>
    <w:p w:rsidR="00902207" w:rsidRDefault="00902207" w:rsidP="00B72C9F">
      <w:pPr>
        <w:pStyle w:val="1"/>
        <w:suppressLineNumbers/>
        <w:snapToGrid w:val="0"/>
        <w:spacing w:before="0" w:after="0" w:line="240" w:lineRule="exact"/>
        <w:ind w:firstLine="0"/>
        <w:jc w:val="left"/>
        <w:rPr>
          <w:szCs w:val="28"/>
        </w:rPr>
      </w:pPr>
    </w:p>
    <w:p w:rsidR="00902207" w:rsidRDefault="00902207" w:rsidP="00B72C9F">
      <w:pPr>
        <w:pStyle w:val="1"/>
        <w:suppressLineNumbers/>
        <w:snapToGrid w:val="0"/>
        <w:spacing w:before="0" w:after="0" w:line="240" w:lineRule="exact"/>
        <w:ind w:firstLine="0"/>
        <w:jc w:val="left"/>
        <w:rPr>
          <w:szCs w:val="28"/>
        </w:rPr>
      </w:pPr>
    </w:p>
    <w:p w:rsidR="00902207" w:rsidRDefault="00902207" w:rsidP="00B72C9F">
      <w:pPr>
        <w:pStyle w:val="1"/>
        <w:suppressLineNumbers/>
        <w:snapToGrid w:val="0"/>
        <w:spacing w:before="0" w:after="0" w:line="240" w:lineRule="exact"/>
        <w:ind w:firstLine="0"/>
        <w:jc w:val="left"/>
        <w:rPr>
          <w:szCs w:val="28"/>
        </w:rPr>
      </w:pPr>
    </w:p>
    <w:p w:rsidR="00902207" w:rsidRDefault="00902207" w:rsidP="00B72C9F">
      <w:pPr>
        <w:pStyle w:val="1"/>
        <w:suppressLineNumbers/>
        <w:snapToGrid w:val="0"/>
        <w:spacing w:before="0" w:after="0" w:line="240" w:lineRule="exact"/>
        <w:ind w:firstLine="0"/>
        <w:jc w:val="left"/>
        <w:rPr>
          <w:szCs w:val="28"/>
        </w:rPr>
      </w:pPr>
    </w:p>
    <w:p w:rsidR="00902207" w:rsidRDefault="00902207" w:rsidP="00B72C9F">
      <w:pPr>
        <w:pStyle w:val="1"/>
        <w:suppressLineNumbers/>
        <w:snapToGrid w:val="0"/>
        <w:spacing w:before="0" w:after="0" w:line="240" w:lineRule="exact"/>
        <w:ind w:firstLine="0"/>
        <w:jc w:val="left"/>
        <w:rPr>
          <w:szCs w:val="28"/>
        </w:rPr>
      </w:pPr>
    </w:p>
    <w:p w:rsidR="00902207" w:rsidRDefault="00902207" w:rsidP="00B72C9F">
      <w:pPr>
        <w:pStyle w:val="1"/>
        <w:suppressLineNumbers/>
        <w:snapToGrid w:val="0"/>
        <w:spacing w:before="0" w:after="0" w:line="240" w:lineRule="exact"/>
        <w:ind w:firstLine="0"/>
        <w:jc w:val="left"/>
        <w:rPr>
          <w:szCs w:val="28"/>
        </w:rPr>
      </w:pPr>
    </w:p>
    <w:p w:rsidR="00902207" w:rsidRDefault="00902207" w:rsidP="00B72C9F">
      <w:pPr>
        <w:pStyle w:val="1"/>
        <w:suppressLineNumbers/>
        <w:snapToGrid w:val="0"/>
        <w:spacing w:before="0" w:after="0" w:line="240" w:lineRule="exact"/>
        <w:ind w:firstLine="0"/>
        <w:jc w:val="left"/>
        <w:rPr>
          <w:szCs w:val="28"/>
        </w:rPr>
      </w:pPr>
    </w:p>
    <w:p w:rsidR="00902207" w:rsidRDefault="00902207" w:rsidP="00B72C9F">
      <w:pPr>
        <w:pStyle w:val="1"/>
        <w:suppressLineNumbers/>
        <w:snapToGrid w:val="0"/>
        <w:spacing w:before="0" w:after="0" w:line="240" w:lineRule="exact"/>
        <w:ind w:firstLine="0"/>
        <w:jc w:val="left"/>
        <w:rPr>
          <w:szCs w:val="28"/>
        </w:rPr>
      </w:pPr>
    </w:p>
    <w:p w:rsidR="00902207" w:rsidRDefault="00902207" w:rsidP="00B72C9F">
      <w:pPr>
        <w:pStyle w:val="1"/>
        <w:suppressLineNumbers/>
        <w:snapToGrid w:val="0"/>
        <w:spacing w:before="0" w:after="0" w:line="240" w:lineRule="exact"/>
        <w:ind w:firstLine="0"/>
        <w:jc w:val="left"/>
        <w:rPr>
          <w:szCs w:val="28"/>
        </w:rPr>
      </w:pPr>
    </w:p>
    <w:p w:rsidR="00902207" w:rsidRDefault="00902207" w:rsidP="00B72C9F">
      <w:pPr>
        <w:pStyle w:val="1"/>
        <w:suppressLineNumbers/>
        <w:snapToGrid w:val="0"/>
        <w:spacing w:before="0" w:after="0" w:line="240" w:lineRule="exact"/>
        <w:ind w:firstLine="0"/>
        <w:jc w:val="left"/>
        <w:rPr>
          <w:szCs w:val="28"/>
        </w:rPr>
      </w:pPr>
    </w:p>
    <w:p w:rsidR="00902207" w:rsidRDefault="00902207" w:rsidP="00B72C9F">
      <w:pPr>
        <w:pStyle w:val="1"/>
        <w:suppressLineNumbers/>
        <w:snapToGrid w:val="0"/>
        <w:spacing w:before="0" w:after="0" w:line="240" w:lineRule="exact"/>
        <w:ind w:firstLine="0"/>
        <w:jc w:val="left"/>
        <w:rPr>
          <w:szCs w:val="28"/>
        </w:rPr>
      </w:pPr>
    </w:p>
    <w:p w:rsidR="00902207" w:rsidRDefault="00902207" w:rsidP="00B72C9F">
      <w:pPr>
        <w:pStyle w:val="1"/>
        <w:suppressLineNumbers/>
        <w:snapToGrid w:val="0"/>
        <w:spacing w:before="0" w:after="0" w:line="240" w:lineRule="exact"/>
        <w:ind w:firstLine="0"/>
        <w:jc w:val="left"/>
        <w:rPr>
          <w:szCs w:val="28"/>
        </w:rPr>
      </w:pPr>
    </w:p>
    <w:p w:rsidR="00902207" w:rsidRPr="00902207" w:rsidRDefault="00902207" w:rsidP="00902207">
      <w:pPr>
        <w:spacing w:line="240" w:lineRule="exact"/>
        <w:ind w:left="5040"/>
        <w:jc w:val="right"/>
        <w:rPr>
          <w:sz w:val="24"/>
          <w:szCs w:val="28"/>
        </w:rPr>
      </w:pPr>
      <w:r w:rsidRPr="00902207">
        <w:rPr>
          <w:sz w:val="24"/>
          <w:szCs w:val="28"/>
        </w:rPr>
        <w:lastRenderedPageBreak/>
        <w:t>Утверждено</w:t>
      </w:r>
    </w:p>
    <w:p w:rsidR="00902207" w:rsidRPr="00902207" w:rsidRDefault="00902207" w:rsidP="00902207">
      <w:pPr>
        <w:spacing w:line="240" w:lineRule="exact"/>
        <w:ind w:left="5040"/>
        <w:jc w:val="right"/>
        <w:rPr>
          <w:sz w:val="24"/>
          <w:szCs w:val="28"/>
        </w:rPr>
      </w:pPr>
      <w:r w:rsidRPr="00902207">
        <w:rPr>
          <w:sz w:val="24"/>
          <w:szCs w:val="28"/>
        </w:rPr>
        <w:t>решением Думы Солецкого</w:t>
      </w:r>
    </w:p>
    <w:p w:rsidR="00902207" w:rsidRPr="00902207" w:rsidRDefault="00902207" w:rsidP="00902207">
      <w:pPr>
        <w:spacing w:line="240" w:lineRule="exact"/>
        <w:ind w:left="5040"/>
        <w:jc w:val="right"/>
        <w:rPr>
          <w:sz w:val="24"/>
          <w:szCs w:val="28"/>
        </w:rPr>
      </w:pPr>
      <w:r w:rsidRPr="00902207">
        <w:rPr>
          <w:sz w:val="24"/>
          <w:szCs w:val="28"/>
        </w:rPr>
        <w:t xml:space="preserve">муниципального округа </w:t>
      </w:r>
    </w:p>
    <w:p w:rsidR="00902207" w:rsidRDefault="00902207" w:rsidP="00902207">
      <w:pPr>
        <w:spacing w:line="240" w:lineRule="exact"/>
        <w:ind w:left="5040"/>
        <w:jc w:val="right"/>
        <w:rPr>
          <w:szCs w:val="28"/>
        </w:rPr>
      </w:pPr>
      <w:r w:rsidRPr="00902207">
        <w:rPr>
          <w:sz w:val="24"/>
          <w:szCs w:val="28"/>
        </w:rPr>
        <w:t xml:space="preserve">от </w:t>
      </w:r>
      <w:r w:rsidRPr="00902207">
        <w:rPr>
          <w:sz w:val="24"/>
          <w:szCs w:val="28"/>
        </w:rPr>
        <w:t xml:space="preserve">28.12.2020 </w:t>
      </w:r>
      <w:r w:rsidRPr="00902207">
        <w:rPr>
          <w:sz w:val="24"/>
          <w:szCs w:val="28"/>
        </w:rPr>
        <w:t>№</w:t>
      </w:r>
      <w:r w:rsidRPr="00902207">
        <w:rPr>
          <w:sz w:val="24"/>
          <w:szCs w:val="28"/>
        </w:rPr>
        <w:t xml:space="preserve"> 79</w:t>
      </w:r>
      <w:r w:rsidRPr="00902207">
        <w:rPr>
          <w:sz w:val="24"/>
          <w:szCs w:val="28"/>
        </w:rPr>
        <w:t xml:space="preserve"> </w:t>
      </w:r>
      <w:r>
        <w:rPr>
          <w:szCs w:val="28"/>
        </w:rPr>
        <w:t>______</w:t>
      </w:r>
    </w:p>
    <w:p w:rsidR="00902207" w:rsidRDefault="00902207" w:rsidP="00902207">
      <w:pPr>
        <w:spacing w:line="240" w:lineRule="exact"/>
        <w:ind w:left="5040"/>
        <w:jc w:val="center"/>
        <w:rPr>
          <w:szCs w:val="28"/>
        </w:rPr>
      </w:pPr>
    </w:p>
    <w:p w:rsidR="00902207" w:rsidRDefault="00902207" w:rsidP="00902207">
      <w:pPr>
        <w:spacing w:line="240" w:lineRule="exact"/>
        <w:ind w:left="5040"/>
        <w:jc w:val="center"/>
        <w:rPr>
          <w:szCs w:val="28"/>
        </w:rPr>
      </w:pPr>
    </w:p>
    <w:p w:rsidR="00902207" w:rsidRDefault="00902207" w:rsidP="00902207">
      <w:pPr>
        <w:spacing w:line="240" w:lineRule="exact"/>
        <w:jc w:val="center"/>
        <w:rPr>
          <w:b/>
          <w:bCs/>
          <w:szCs w:val="28"/>
        </w:rPr>
      </w:pPr>
      <w:r>
        <w:rPr>
          <w:b/>
          <w:bCs/>
          <w:szCs w:val="28"/>
        </w:rPr>
        <w:t>Положение</w:t>
      </w:r>
    </w:p>
    <w:p w:rsidR="00902207" w:rsidRPr="00850DDE" w:rsidRDefault="00902207" w:rsidP="00902207">
      <w:pPr>
        <w:spacing w:line="240" w:lineRule="exact"/>
        <w:jc w:val="center"/>
        <w:rPr>
          <w:b/>
          <w:szCs w:val="28"/>
        </w:rPr>
      </w:pPr>
      <w:r>
        <w:rPr>
          <w:b/>
          <w:bCs/>
          <w:szCs w:val="28"/>
        </w:rPr>
        <w:t xml:space="preserve">о порядке оплаты труда </w:t>
      </w:r>
      <w:r w:rsidRPr="00850DDE">
        <w:rPr>
          <w:b/>
          <w:szCs w:val="28"/>
        </w:rPr>
        <w:t>лиц, занимающих</w:t>
      </w:r>
    </w:p>
    <w:p w:rsidR="00902207" w:rsidRDefault="00902207" w:rsidP="00902207">
      <w:pPr>
        <w:spacing w:line="240" w:lineRule="exact"/>
        <w:jc w:val="center"/>
        <w:rPr>
          <w:b/>
          <w:szCs w:val="28"/>
        </w:rPr>
      </w:pPr>
      <w:r w:rsidRPr="00850DDE">
        <w:rPr>
          <w:b/>
          <w:szCs w:val="28"/>
        </w:rPr>
        <w:t xml:space="preserve">в Администрации </w:t>
      </w:r>
      <w:r>
        <w:rPr>
          <w:b/>
          <w:szCs w:val="28"/>
        </w:rPr>
        <w:t xml:space="preserve">Солецкого </w:t>
      </w:r>
      <w:r w:rsidRPr="00850DDE">
        <w:rPr>
          <w:b/>
          <w:szCs w:val="28"/>
        </w:rPr>
        <w:t xml:space="preserve">муниципального </w:t>
      </w:r>
      <w:r>
        <w:rPr>
          <w:b/>
          <w:szCs w:val="28"/>
        </w:rPr>
        <w:t xml:space="preserve">округа, </w:t>
      </w:r>
      <w:r w:rsidRPr="000B6DB7">
        <w:rPr>
          <w:b/>
        </w:rPr>
        <w:t xml:space="preserve">аппарате Контрольно-счетной палаты Солецкого муниципального </w:t>
      </w:r>
      <w:r>
        <w:rPr>
          <w:b/>
        </w:rPr>
        <w:t>округа</w:t>
      </w:r>
      <w:r>
        <w:rPr>
          <w:b/>
          <w:szCs w:val="28"/>
        </w:rPr>
        <w:t xml:space="preserve">, </w:t>
      </w:r>
      <w:r w:rsidRPr="00850DDE">
        <w:rPr>
          <w:b/>
          <w:szCs w:val="28"/>
        </w:rPr>
        <w:t>должности служащих</w:t>
      </w:r>
    </w:p>
    <w:p w:rsidR="00902207" w:rsidRDefault="00902207" w:rsidP="00902207">
      <w:pPr>
        <w:jc w:val="center"/>
        <w:rPr>
          <w:b/>
          <w:bCs/>
          <w:szCs w:val="28"/>
        </w:rPr>
      </w:pPr>
    </w:p>
    <w:p w:rsidR="00902207" w:rsidRPr="00602AFB" w:rsidRDefault="00902207" w:rsidP="00902207">
      <w:pPr>
        <w:jc w:val="center"/>
        <w:rPr>
          <w:b/>
          <w:bCs/>
          <w:szCs w:val="28"/>
        </w:rPr>
      </w:pPr>
    </w:p>
    <w:p w:rsidR="00902207" w:rsidRPr="00902207" w:rsidRDefault="00902207" w:rsidP="00902207">
      <w:pPr>
        <w:ind w:firstLine="709"/>
        <w:jc w:val="center"/>
        <w:rPr>
          <w:b/>
          <w:bCs/>
          <w:szCs w:val="28"/>
        </w:rPr>
      </w:pPr>
      <w:r w:rsidRPr="00902207">
        <w:rPr>
          <w:b/>
          <w:bCs/>
          <w:szCs w:val="28"/>
        </w:rPr>
        <w:t>1. Общие положения</w:t>
      </w:r>
    </w:p>
    <w:p w:rsidR="00902207" w:rsidRPr="00902207" w:rsidRDefault="00902207" w:rsidP="00902207">
      <w:pPr>
        <w:jc w:val="both"/>
        <w:rPr>
          <w:b/>
          <w:bCs/>
          <w:szCs w:val="28"/>
        </w:rPr>
      </w:pPr>
      <w:r w:rsidRPr="00902207">
        <w:rPr>
          <w:b/>
          <w:bCs/>
          <w:szCs w:val="28"/>
        </w:rPr>
        <w:t xml:space="preserve">            </w:t>
      </w:r>
      <w:r w:rsidRPr="00902207">
        <w:rPr>
          <w:szCs w:val="28"/>
        </w:rPr>
        <w:t xml:space="preserve">1.1. Положение </w:t>
      </w:r>
      <w:r w:rsidRPr="00902207">
        <w:rPr>
          <w:bCs/>
          <w:szCs w:val="28"/>
        </w:rPr>
        <w:t xml:space="preserve">о порядке оплаты труда </w:t>
      </w:r>
      <w:r w:rsidRPr="00902207">
        <w:rPr>
          <w:szCs w:val="28"/>
        </w:rPr>
        <w:t>лиц, занимающих в Администрации Солецкого муниципального округа, аппарате Контрольно-счетной палаты Солецкого муниципального округа, должности служащих (далее Положение), разработано в соответствии с Трудовым кодексом Российской Ф</w:t>
      </w:r>
      <w:r w:rsidRPr="00902207">
        <w:rPr>
          <w:szCs w:val="28"/>
        </w:rPr>
        <w:t>е</w:t>
      </w:r>
      <w:r w:rsidRPr="00902207">
        <w:rPr>
          <w:szCs w:val="28"/>
        </w:rPr>
        <w:t>дерации и иными нормативными правовыми актами, регулирующими вопр</w:t>
      </w:r>
      <w:r w:rsidRPr="00902207">
        <w:rPr>
          <w:szCs w:val="28"/>
        </w:rPr>
        <w:t>о</w:t>
      </w:r>
      <w:r w:rsidRPr="00902207">
        <w:rPr>
          <w:szCs w:val="28"/>
        </w:rPr>
        <w:t>сы оплаты труда.</w:t>
      </w:r>
    </w:p>
    <w:p w:rsidR="00902207" w:rsidRPr="00902207" w:rsidRDefault="00902207" w:rsidP="00902207">
      <w:pPr>
        <w:ind w:firstLine="851"/>
        <w:jc w:val="both"/>
        <w:rPr>
          <w:szCs w:val="28"/>
        </w:rPr>
      </w:pPr>
      <w:r w:rsidRPr="00902207">
        <w:rPr>
          <w:szCs w:val="28"/>
        </w:rPr>
        <w:t>1.2. Оплата труда лиц, занимающих в Администрации Солецкого муниципального округа, аппарате Контрольно-счетной палаты Солецкого муниципального округа, должности служащих (далее служащие), производится в виде дене</w:t>
      </w:r>
      <w:r w:rsidRPr="00902207">
        <w:rPr>
          <w:szCs w:val="28"/>
        </w:rPr>
        <w:t>ж</w:t>
      </w:r>
      <w:r w:rsidRPr="00902207">
        <w:rPr>
          <w:szCs w:val="28"/>
        </w:rPr>
        <w:t>ного содержания, являющегося основным средством их материального обе</w:t>
      </w:r>
      <w:r w:rsidRPr="00902207">
        <w:rPr>
          <w:szCs w:val="28"/>
        </w:rPr>
        <w:t>с</w:t>
      </w:r>
      <w:r w:rsidRPr="00902207">
        <w:rPr>
          <w:szCs w:val="28"/>
        </w:rPr>
        <w:t>печения и стимулирования профессиональной служебной деятельности по замещаемым должностям.</w:t>
      </w:r>
    </w:p>
    <w:p w:rsidR="00902207" w:rsidRPr="00902207" w:rsidRDefault="00902207" w:rsidP="00902207">
      <w:pPr>
        <w:ind w:firstLine="709"/>
        <w:jc w:val="both"/>
        <w:rPr>
          <w:szCs w:val="28"/>
        </w:rPr>
      </w:pPr>
      <w:r w:rsidRPr="00902207">
        <w:rPr>
          <w:szCs w:val="28"/>
        </w:rPr>
        <w:t>1.3. Денежное содержание служащих состоит из должностного оклада, ежемесячных и иных дополнительных выплат.</w:t>
      </w:r>
    </w:p>
    <w:p w:rsidR="00902207" w:rsidRPr="00902207" w:rsidRDefault="00902207" w:rsidP="00902207">
      <w:pPr>
        <w:ind w:firstLine="709"/>
        <w:jc w:val="both"/>
        <w:rPr>
          <w:szCs w:val="28"/>
        </w:rPr>
      </w:pPr>
      <w:r w:rsidRPr="00902207">
        <w:rPr>
          <w:szCs w:val="28"/>
        </w:rPr>
        <w:t xml:space="preserve">К ежемесячным выплатам относятся: </w:t>
      </w:r>
    </w:p>
    <w:p w:rsidR="00902207" w:rsidRPr="00902207" w:rsidRDefault="00902207" w:rsidP="00902207">
      <w:pPr>
        <w:ind w:firstLine="709"/>
        <w:jc w:val="both"/>
        <w:rPr>
          <w:spacing w:val="-14"/>
          <w:szCs w:val="28"/>
        </w:rPr>
      </w:pPr>
      <w:r w:rsidRPr="00902207">
        <w:rPr>
          <w:spacing w:val="3"/>
          <w:szCs w:val="28"/>
        </w:rPr>
        <w:t>ежемесячная надбавка к должностному окладу за выслугу лет</w:t>
      </w:r>
      <w:r w:rsidRPr="00902207">
        <w:rPr>
          <w:spacing w:val="-1"/>
          <w:szCs w:val="28"/>
        </w:rPr>
        <w:t>;</w:t>
      </w:r>
    </w:p>
    <w:p w:rsidR="00902207" w:rsidRPr="00902207" w:rsidRDefault="00902207" w:rsidP="00902207">
      <w:pPr>
        <w:ind w:firstLine="709"/>
        <w:jc w:val="both"/>
        <w:rPr>
          <w:spacing w:val="-7"/>
          <w:szCs w:val="28"/>
        </w:rPr>
      </w:pPr>
      <w:r w:rsidRPr="00902207">
        <w:rPr>
          <w:spacing w:val="5"/>
          <w:szCs w:val="28"/>
        </w:rPr>
        <w:t>ежемесячная надбавка к должностному окладу за особые условия службы</w:t>
      </w:r>
      <w:r w:rsidRPr="00902207">
        <w:rPr>
          <w:szCs w:val="28"/>
        </w:rPr>
        <w:t>;</w:t>
      </w:r>
    </w:p>
    <w:p w:rsidR="00902207" w:rsidRPr="00902207" w:rsidRDefault="00902207" w:rsidP="00902207">
      <w:pPr>
        <w:ind w:firstLine="709"/>
        <w:jc w:val="both"/>
        <w:rPr>
          <w:spacing w:val="-10"/>
          <w:szCs w:val="28"/>
        </w:rPr>
      </w:pPr>
      <w:r w:rsidRPr="00902207">
        <w:rPr>
          <w:spacing w:val="5"/>
          <w:szCs w:val="28"/>
        </w:rPr>
        <w:t xml:space="preserve">ежемесячная процентная надбавка к должностному окладу за работу со </w:t>
      </w:r>
      <w:r w:rsidRPr="00902207">
        <w:rPr>
          <w:spacing w:val="1"/>
          <w:szCs w:val="28"/>
        </w:rPr>
        <w:t>сведениями, составляющими государственную тайну</w:t>
      </w:r>
      <w:r w:rsidRPr="00902207">
        <w:rPr>
          <w:spacing w:val="-4"/>
          <w:szCs w:val="28"/>
        </w:rPr>
        <w:t>;</w:t>
      </w:r>
    </w:p>
    <w:p w:rsidR="00902207" w:rsidRPr="00902207" w:rsidRDefault="00902207" w:rsidP="00902207">
      <w:pPr>
        <w:ind w:firstLine="709"/>
        <w:jc w:val="both"/>
        <w:rPr>
          <w:spacing w:val="-7"/>
          <w:szCs w:val="28"/>
        </w:rPr>
      </w:pPr>
      <w:r w:rsidRPr="00902207">
        <w:rPr>
          <w:spacing w:val="10"/>
          <w:szCs w:val="28"/>
        </w:rPr>
        <w:t>премия по результатам работы</w:t>
      </w:r>
      <w:r w:rsidRPr="00902207">
        <w:rPr>
          <w:szCs w:val="28"/>
        </w:rPr>
        <w:t>;</w:t>
      </w:r>
    </w:p>
    <w:p w:rsidR="00902207" w:rsidRPr="00902207" w:rsidRDefault="00902207" w:rsidP="00902207">
      <w:pPr>
        <w:ind w:firstLine="709"/>
        <w:jc w:val="both"/>
        <w:rPr>
          <w:spacing w:val="5"/>
          <w:szCs w:val="28"/>
        </w:rPr>
      </w:pPr>
      <w:r w:rsidRPr="00902207">
        <w:rPr>
          <w:spacing w:val="5"/>
          <w:szCs w:val="28"/>
        </w:rPr>
        <w:t>ежемесячное денежное поощрение.</w:t>
      </w:r>
    </w:p>
    <w:p w:rsidR="00902207" w:rsidRPr="00902207" w:rsidRDefault="00902207" w:rsidP="00902207">
      <w:pPr>
        <w:widowControl w:val="0"/>
        <w:autoSpaceDE w:val="0"/>
        <w:autoSpaceDN w:val="0"/>
        <w:adjustRightInd w:val="0"/>
        <w:ind w:firstLine="709"/>
        <w:jc w:val="both"/>
        <w:rPr>
          <w:szCs w:val="28"/>
        </w:rPr>
      </w:pPr>
      <w:r w:rsidRPr="00902207">
        <w:rPr>
          <w:szCs w:val="28"/>
        </w:rPr>
        <w:t>К иным дополнительным выплатам относятся:</w:t>
      </w:r>
    </w:p>
    <w:p w:rsidR="00902207" w:rsidRPr="00902207" w:rsidRDefault="00902207" w:rsidP="00902207">
      <w:pPr>
        <w:ind w:firstLine="709"/>
        <w:jc w:val="both"/>
        <w:rPr>
          <w:szCs w:val="28"/>
        </w:rPr>
      </w:pPr>
      <w:r w:rsidRPr="00902207">
        <w:rPr>
          <w:szCs w:val="28"/>
        </w:rPr>
        <w:t>единовременная выплата при предоставлении ежегодного основного оплачиваемого о</w:t>
      </w:r>
      <w:r w:rsidRPr="00902207">
        <w:rPr>
          <w:szCs w:val="28"/>
        </w:rPr>
        <w:t>т</w:t>
      </w:r>
      <w:r w:rsidRPr="00902207">
        <w:rPr>
          <w:szCs w:val="28"/>
        </w:rPr>
        <w:t>пуска;</w:t>
      </w:r>
    </w:p>
    <w:p w:rsidR="00902207" w:rsidRPr="00902207" w:rsidRDefault="00902207" w:rsidP="00902207">
      <w:pPr>
        <w:ind w:firstLine="708"/>
        <w:jc w:val="both"/>
        <w:rPr>
          <w:szCs w:val="28"/>
        </w:rPr>
      </w:pPr>
      <w:r w:rsidRPr="00902207">
        <w:rPr>
          <w:szCs w:val="28"/>
        </w:rPr>
        <w:t>материальная помощь.</w:t>
      </w:r>
    </w:p>
    <w:p w:rsidR="00902207" w:rsidRPr="00902207" w:rsidRDefault="00902207" w:rsidP="00902207">
      <w:pPr>
        <w:ind w:firstLine="851"/>
        <w:jc w:val="both"/>
        <w:rPr>
          <w:szCs w:val="28"/>
        </w:rPr>
      </w:pPr>
      <w:r w:rsidRPr="00902207">
        <w:rPr>
          <w:szCs w:val="28"/>
        </w:rPr>
        <w:t>1.6. Денежное содержание служащих выплачивается за счёт бюджета Солецкого муниципального округа.</w:t>
      </w:r>
    </w:p>
    <w:p w:rsidR="00902207" w:rsidRPr="00902207" w:rsidRDefault="00902207" w:rsidP="00902207">
      <w:pPr>
        <w:ind w:firstLine="709"/>
        <w:jc w:val="both"/>
        <w:rPr>
          <w:szCs w:val="28"/>
        </w:rPr>
      </w:pPr>
    </w:p>
    <w:p w:rsidR="00902207" w:rsidRPr="00902207" w:rsidRDefault="00902207" w:rsidP="00902207">
      <w:pPr>
        <w:ind w:firstLine="709"/>
        <w:jc w:val="center"/>
        <w:rPr>
          <w:b/>
          <w:bCs/>
          <w:szCs w:val="28"/>
        </w:rPr>
      </w:pPr>
      <w:r w:rsidRPr="00902207">
        <w:rPr>
          <w:b/>
          <w:szCs w:val="28"/>
        </w:rPr>
        <w:t xml:space="preserve">2. </w:t>
      </w:r>
      <w:r w:rsidRPr="00902207">
        <w:rPr>
          <w:b/>
          <w:bCs/>
          <w:szCs w:val="28"/>
        </w:rPr>
        <w:t>Должностные оклады</w:t>
      </w:r>
    </w:p>
    <w:p w:rsidR="00902207" w:rsidRPr="00902207" w:rsidRDefault="00902207" w:rsidP="00902207">
      <w:pPr>
        <w:ind w:firstLine="851"/>
        <w:jc w:val="both"/>
        <w:rPr>
          <w:szCs w:val="28"/>
        </w:rPr>
      </w:pPr>
      <w:r w:rsidRPr="00902207">
        <w:rPr>
          <w:szCs w:val="28"/>
        </w:rPr>
        <w:t>2.1. Размеры должностных окладов служащим устанавливаются в сл</w:t>
      </w:r>
      <w:r w:rsidRPr="00902207">
        <w:rPr>
          <w:szCs w:val="28"/>
        </w:rPr>
        <w:t>е</w:t>
      </w:r>
      <w:r w:rsidRPr="00902207">
        <w:rPr>
          <w:szCs w:val="28"/>
        </w:rPr>
        <w:t>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8"/>
        <w:gridCol w:w="3476"/>
      </w:tblGrid>
      <w:tr w:rsidR="00902207" w:rsidRPr="00902207" w:rsidTr="00D27FEA">
        <w:tc>
          <w:tcPr>
            <w:tcW w:w="5988" w:type="dxa"/>
            <w:tcBorders>
              <w:top w:val="single" w:sz="4" w:space="0" w:color="auto"/>
              <w:left w:val="single" w:sz="4" w:space="0" w:color="auto"/>
              <w:bottom w:val="single" w:sz="4" w:space="0" w:color="auto"/>
              <w:right w:val="single" w:sz="4" w:space="0" w:color="auto"/>
            </w:tcBorders>
          </w:tcPr>
          <w:p w:rsidR="00902207" w:rsidRPr="00902207" w:rsidRDefault="00902207" w:rsidP="00902207">
            <w:pPr>
              <w:jc w:val="both"/>
              <w:rPr>
                <w:szCs w:val="28"/>
              </w:rPr>
            </w:pPr>
            <w:r w:rsidRPr="00902207">
              <w:rPr>
                <w:szCs w:val="28"/>
              </w:rPr>
              <w:t>Наименование должности</w:t>
            </w:r>
          </w:p>
        </w:tc>
        <w:tc>
          <w:tcPr>
            <w:tcW w:w="3476" w:type="dxa"/>
            <w:tcBorders>
              <w:top w:val="single" w:sz="4" w:space="0" w:color="auto"/>
              <w:left w:val="single" w:sz="4" w:space="0" w:color="auto"/>
              <w:bottom w:val="single" w:sz="4" w:space="0" w:color="auto"/>
              <w:right w:val="single" w:sz="4" w:space="0" w:color="auto"/>
            </w:tcBorders>
          </w:tcPr>
          <w:p w:rsidR="00902207" w:rsidRPr="00902207" w:rsidRDefault="00902207" w:rsidP="00902207">
            <w:pPr>
              <w:ind w:firstLine="851"/>
              <w:jc w:val="both"/>
              <w:rPr>
                <w:szCs w:val="28"/>
              </w:rPr>
            </w:pPr>
            <w:r w:rsidRPr="00902207">
              <w:rPr>
                <w:szCs w:val="28"/>
              </w:rPr>
              <w:t xml:space="preserve">Размер должностного оклада </w:t>
            </w:r>
          </w:p>
          <w:p w:rsidR="00902207" w:rsidRPr="00902207" w:rsidRDefault="00902207" w:rsidP="00902207">
            <w:pPr>
              <w:ind w:firstLine="851"/>
              <w:jc w:val="both"/>
              <w:rPr>
                <w:szCs w:val="28"/>
              </w:rPr>
            </w:pPr>
            <w:r w:rsidRPr="00902207">
              <w:rPr>
                <w:szCs w:val="28"/>
              </w:rPr>
              <w:lastRenderedPageBreak/>
              <w:t>(в ру</w:t>
            </w:r>
            <w:r w:rsidRPr="00902207">
              <w:rPr>
                <w:szCs w:val="28"/>
              </w:rPr>
              <w:t>б</w:t>
            </w:r>
            <w:r w:rsidRPr="00902207">
              <w:rPr>
                <w:szCs w:val="28"/>
              </w:rPr>
              <w:t>лях)</w:t>
            </w:r>
          </w:p>
        </w:tc>
      </w:tr>
      <w:tr w:rsidR="00902207" w:rsidRPr="00902207" w:rsidTr="00D27FEA">
        <w:tc>
          <w:tcPr>
            <w:tcW w:w="5988" w:type="dxa"/>
            <w:tcBorders>
              <w:top w:val="single" w:sz="4" w:space="0" w:color="auto"/>
              <w:left w:val="single" w:sz="4" w:space="0" w:color="auto"/>
              <w:bottom w:val="single" w:sz="4" w:space="0" w:color="auto"/>
              <w:right w:val="single" w:sz="4" w:space="0" w:color="auto"/>
            </w:tcBorders>
          </w:tcPr>
          <w:p w:rsidR="00902207" w:rsidRPr="00902207" w:rsidRDefault="00902207" w:rsidP="00902207">
            <w:pPr>
              <w:jc w:val="both"/>
              <w:rPr>
                <w:szCs w:val="28"/>
              </w:rPr>
            </w:pPr>
            <w:r w:rsidRPr="00902207">
              <w:rPr>
                <w:szCs w:val="28"/>
              </w:rPr>
              <w:lastRenderedPageBreak/>
              <w:t>Главный служащий</w:t>
            </w:r>
          </w:p>
        </w:tc>
        <w:tc>
          <w:tcPr>
            <w:tcW w:w="3476" w:type="dxa"/>
            <w:tcBorders>
              <w:top w:val="single" w:sz="4" w:space="0" w:color="auto"/>
              <w:left w:val="single" w:sz="4" w:space="0" w:color="auto"/>
              <w:bottom w:val="single" w:sz="4" w:space="0" w:color="auto"/>
              <w:right w:val="single" w:sz="4" w:space="0" w:color="auto"/>
            </w:tcBorders>
            <w:vAlign w:val="center"/>
          </w:tcPr>
          <w:p w:rsidR="00902207" w:rsidRPr="00902207" w:rsidRDefault="00902207" w:rsidP="00902207">
            <w:pPr>
              <w:jc w:val="center"/>
              <w:rPr>
                <w:szCs w:val="28"/>
              </w:rPr>
            </w:pPr>
            <w:r w:rsidRPr="00902207">
              <w:rPr>
                <w:szCs w:val="28"/>
              </w:rPr>
              <w:t>4361</w:t>
            </w:r>
          </w:p>
        </w:tc>
      </w:tr>
      <w:tr w:rsidR="00902207" w:rsidRPr="00902207" w:rsidTr="00D27FEA">
        <w:tc>
          <w:tcPr>
            <w:tcW w:w="5988" w:type="dxa"/>
            <w:tcBorders>
              <w:top w:val="single" w:sz="4" w:space="0" w:color="auto"/>
              <w:left w:val="single" w:sz="4" w:space="0" w:color="auto"/>
              <w:bottom w:val="single" w:sz="4" w:space="0" w:color="auto"/>
              <w:right w:val="single" w:sz="4" w:space="0" w:color="auto"/>
            </w:tcBorders>
          </w:tcPr>
          <w:p w:rsidR="00902207" w:rsidRPr="00902207" w:rsidRDefault="00902207" w:rsidP="00902207">
            <w:pPr>
              <w:jc w:val="both"/>
              <w:rPr>
                <w:szCs w:val="28"/>
              </w:rPr>
            </w:pPr>
            <w:r w:rsidRPr="00902207">
              <w:rPr>
                <w:szCs w:val="28"/>
              </w:rPr>
              <w:t>Ведущий служащий</w:t>
            </w:r>
          </w:p>
        </w:tc>
        <w:tc>
          <w:tcPr>
            <w:tcW w:w="3476" w:type="dxa"/>
            <w:tcBorders>
              <w:top w:val="single" w:sz="4" w:space="0" w:color="auto"/>
              <w:left w:val="single" w:sz="4" w:space="0" w:color="auto"/>
              <w:bottom w:val="single" w:sz="4" w:space="0" w:color="auto"/>
              <w:right w:val="single" w:sz="4" w:space="0" w:color="auto"/>
            </w:tcBorders>
            <w:vAlign w:val="center"/>
          </w:tcPr>
          <w:p w:rsidR="00902207" w:rsidRPr="00902207" w:rsidRDefault="00902207" w:rsidP="00902207">
            <w:pPr>
              <w:jc w:val="center"/>
              <w:rPr>
                <w:szCs w:val="28"/>
              </w:rPr>
            </w:pPr>
            <w:r w:rsidRPr="00902207">
              <w:rPr>
                <w:szCs w:val="28"/>
              </w:rPr>
              <w:t>4012</w:t>
            </w:r>
          </w:p>
        </w:tc>
      </w:tr>
      <w:tr w:rsidR="00902207" w:rsidRPr="00902207" w:rsidTr="00D27FEA">
        <w:tc>
          <w:tcPr>
            <w:tcW w:w="5988" w:type="dxa"/>
            <w:tcBorders>
              <w:top w:val="single" w:sz="4" w:space="0" w:color="auto"/>
              <w:left w:val="single" w:sz="4" w:space="0" w:color="auto"/>
              <w:bottom w:val="single" w:sz="4" w:space="0" w:color="auto"/>
              <w:right w:val="single" w:sz="4" w:space="0" w:color="auto"/>
            </w:tcBorders>
          </w:tcPr>
          <w:p w:rsidR="00902207" w:rsidRPr="00902207" w:rsidRDefault="00902207" w:rsidP="00902207">
            <w:pPr>
              <w:jc w:val="both"/>
              <w:rPr>
                <w:szCs w:val="28"/>
              </w:rPr>
            </w:pPr>
            <w:r w:rsidRPr="00902207">
              <w:rPr>
                <w:szCs w:val="28"/>
              </w:rPr>
              <w:t>Служащий первой категории</w:t>
            </w:r>
          </w:p>
        </w:tc>
        <w:tc>
          <w:tcPr>
            <w:tcW w:w="3476" w:type="dxa"/>
            <w:tcBorders>
              <w:top w:val="single" w:sz="4" w:space="0" w:color="auto"/>
              <w:left w:val="single" w:sz="4" w:space="0" w:color="auto"/>
              <w:bottom w:val="single" w:sz="4" w:space="0" w:color="auto"/>
              <w:right w:val="single" w:sz="4" w:space="0" w:color="auto"/>
            </w:tcBorders>
            <w:vAlign w:val="center"/>
          </w:tcPr>
          <w:p w:rsidR="00902207" w:rsidRPr="00902207" w:rsidRDefault="00902207" w:rsidP="00902207">
            <w:pPr>
              <w:jc w:val="center"/>
              <w:rPr>
                <w:szCs w:val="28"/>
              </w:rPr>
            </w:pPr>
            <w:r w:rsidRPr="00902207">
              <w:rPr>
                <w:szCs w:val="28"/>
              </w:rPr>
              <w:t>3313</w:t>
            </w:r>
          </w:p>
        </w:tc>
      </w:tr>
      <w:tr w:rsidR="00902207" w:rsidRPr="00902207" w:rsidTr="00D27FEA">
        <w:tc>
          <w:tcPr>
            <w:tcW w:w="5988" w:type="dxa"/>
            <w:tcBorders>
              <w:top w:val="single" w:sz="4" w:space="0" w:color="auto"/>
              <w:left w:val="single" w:sz="4" w:space="0" w:color="auto"/>
              <w:bottom w:val="single" w:sz="4" w:space="0" w:color="auto"/>
              <w:right w:val="single" w:sz="4" w:space="0" w:color="auto"/>
            </w:tcBorders>
          </w:tcPr>
          <w:p w:rsidR="00902207" w:rsidRPr="00902207" w:rsidRDefault="00902207" w:rsidP="00902207">
            <w:pPr>
              <w:jc w:val="both"/>
              <w:rPr>
                <w:szCs w:val="28"/>
              </w:rPr>
            </w:pPr>
            <w:r w:rsidRPr="00902207">
              <w:rPr>
                <w:szCs w:val="28"/>
              </w:rPr>
              <w:t>Служащий второй категории</w:t>
            </w:r>
          </w:p>
        </w:tc>
        <w:tc>
          <w:tcPr>
            <w:tcW w:w="3476" w:type="dxa"/>
            <w:tcBorders>
              <w:top w:val="single" w:sz="4" w:space="0" w:color="auto"/>
              <w:left w:val="single" w:sz="4" w:space="0" w:color="auto"/>
              <w:bottom w:val="single" w:sz="4" w:space="0" w:color="auto"/>
              <w:right w:val="single" w:sz="4" w:space="0" w:color="auto"/>
            </w:tcBorders>
            <w:vAlign w:val="center"/>
          </w:tcPr>
          <w:p w:rsidR="00902207" w:rsidRPr="00902207" w:rsidRDefault="00902207" w:rsidP="00902207">
            <w:pPr>
              <w:jc w:val="center"/>
              <w:rPr>
                <w:szCs w:val="28"/>
              </w:rPr>
            </w:pPr>
            <w:r w:rsidRPr="00902207">
              <w:rPr>
                <w:szCs w:val="28"/>
              </w:rPr>
              <w:t>2954</w:t>
            </w:r>
          </w:p>
        </w:tc>
      </w:tr>
      <w:tr w:rsidR="00902207" w:rsidRPr="00902207" w:rsidTr="00D27FEA">
        <w:tc>
          <w:tcPr>
            <w:tcW w:w="5988" w:type="dxa"/>
            <w:tcBorders>
              <w:top w:val="single" w:sz="4" w:space="0" w:color="auto"/>
              <w:left w:val="single" w:sz="4" w:space="0" w:color="auto"/>
              <w:bottom w:val="single" w:sz="4" w:space="0" w:color="auto"/>
              <w:right w:val="single" w:sz="4" w:space="0" w:color="auto"/>
            </w:tcBorders>
          </w:tcPr>
          <w:p w:rsidR="00902207" w:rsidRPr="00902207" w:rsidRDefault="00902207" w:rsidP="00902207">
            <w:pPr>
              <w:jc w:val="both"/>
              <w:rPr>
                <w:szCs w:val="28"/>
              </w:rPr>
            </w:pPr>
            <w:r w:rsidRPr="00902207">
              <w:rPr>
                <w:szCs w:val="28"/>
              </w:rPr>
              <w:t xml:space="preserve">Служащий </w:t>
            </w:r>
          </w:p>
        </w:tc>
        <w:tc>
          <w:tcPr>
            <w:tcW w:w="3476" w:type="dxa"/>
            <w:tcBorders>
              <w:top w:val="single" w:sz="4" w:space="0" w:color="auto"/>
              <w:left w:val="single" w:sz="4" w:space="0" w:color="auto"/>
              <w:bottom w:val="single" w:sz="4" w:space="0" w:color="auto"/>
              <w:right w:val="single" w:sz="4" w:space="0" w:color="auto"/>
            </w:tcBorders>
            <w:vAlign w:val="center"/>
          </w:tcPr>
          <w:p w:rsidR="00902207" w:rsidRPr="00902207" w:rsidRDefault="00902207" w:rsidP="00902207">
            <w:pPr>
              <w:jc w:val="center"/>
              <w:rPr>
                <w:szCs w:val="28"/>
              </w:rPr>
            </w:pPr>
            <w:r w:rsidRPr="00902207">
              <w:rPr>
                <w:szCs w:val="28"/>
              </w:rPr>
              <w:t>2189</w:t>
            </w:r>
          </w:p>
        </w:tc>
      </w:tr>
    </w:tbl>
    <w:p w:rsidR="00902207" w:rsidRPr="00902207" w:rsidRDefault="00902207" w:rsidP="00902207">
      <w:pPr>
        <w:ind w:firstLine="851"/>
        <w:jc w:val="both"/>
        <w:rPr>
          <w:szCs w:val="28"/>
        </w:rPr>
      </w:pPr>
    </w:p>
    <w:p w:rsidR="00902207" w:rsidRPr="00902207" w:rsidRDefault="00902207" w:rsidP="00902207">
      <w:pPr>
        <w:ind w:firstLine="851"/>
        <w:jc w:val="both"/>
        <w:rPr>
          <w:szCs w:val="28"/>
        </w:rPr>
      </w:pPr>
      <w:r w:rsidRPr="00902207">
        <w:rPr>
          <w:szCs w:val="28"/>
        </w:rPr>
        <w:t xml:space="preserve">2.2. Размеры должностных окладов служащим определяются штатным расписанием Администрации Солецкого муниципального округа, аппарата Контрольно-счетной палаты Солецкого муниципального округа. </w:t>
      </w:r>
    </w:p>
    <w:p w:rsidR="00902207" w:rsidRPr="00902207" w:rsidRDefault="00902207" w:rsidP="00902207">
      <w:pPr>
        <w:ind w:firstLine="851"/>
        <w:jc w:val="both"/>
        <w:rPr>
          <w:szCs w:val="28"/>
        </w:rPr>
      </w:pPr>
    </w:p>
    <w:p w:rsidR="00902207" w:rsidRPr="00902207" w:rsidRDefault="00902207" w:rsidP="00902207">
      <w:pPr>
        <w:ind w:firstLine="851"/>
        <w:jc w:val="center"/>
        <w:rPr>
          <w:b/>
          <w:bCs/>
          <w:szCs w:val="28"/>
        </w:rPr>
      </w:pPr>
      <w:r w:rsidRPr="00902207">
        <w:rPr>
          <w:b/>
          <w:bCs/>
          <w:szCs w:val="28"/>
        </w:rPr>
        <w:t>3. Порядок установления ежемесячной надбавки к должностному окладу за выслугу лет</w:t>
      </w:r>
    </w:p>
    <w:p w:rsidR="00902207" w:rsidRPr="00902207" w:rsidRDefault="00902207" w:rsidP="00902207">
      <w:pPr>
        <w:ind w:firstLine="851"/>
        <w:jc w:val="both"/>
        <w:rPr>
          <w:szCs w:val="28"/>
        </w:rPr>
      </w:pPr>
      <w:r w:rsidRPr="00902207">
        <w:rPr>
          <w:szCs w:val="28"/>
        </w:rPr>
        <w:t>3.1. Ежемесячная надбавка к должностному окладу за выслугу лет сл</w:t>
      </w:r>
      <w:r w:rsidRPr="00902207">
        <w:rPr>
          <w:szCs w:val="28"/>
        </w:rPr>
        <w:t>у</w:t>
      </w:r>
      <w:r w:rsidRPr="00902207">
        <w:rPr>
          <w:szCs w:val="28"/>
        </w:rPr>
        <w:t>жащим устанавливается в процентах к должностному окладу в зависимости от стажа работы, дающего право на получение указанной надбавки, в сл</w:t>
      </w:r>
      <w:r w:rsidRPr="00902207">
        <w:rPr>
          <w:szCs w:val="28"/>
        </w:rPr>
        <w:t>е</w:t>
      </w:r>
      <w:r w:rsidRPr="00902207">
        <w:rPr>
          <w:szCs w:val="28"/>
        </w:rPr>
        <w:t>дующих размерах:</w:t>
      </w:r>
    </w:p>
    <w:p w:rsidR="00902207" w:rsidRPr="00902207" w:rsidRDefault="00902207" w:rsidP="00902207">
      <w:pPr>
        <w:ind w:firstLine="709"/>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
        <w:gridCol w:w="4146"/>
        <w:gridCol w:w="4702"/>
      </w:tblGrid>
      <w:tr w:rsidR="00902207" w:rsidRPr="00902207" w:rsidTr="00D27FEA">
        <w:tc>
          <w:tcPr>
            <w:tcW w:w="722" w:type="dxa"/>
            <w:tcBorders>
              <w:top w:val="single" w:sz="4" w:space="0" w:color="auto"/>
              <w:left w:val="single" w:sz="4" w:space="0" w:color="auto"/>
              <w:bottom w:val="single" w:sz="4" w:space="0" w:color="auto"/>
              <w:right w:val="single" w:sz="4" w:space="0" w:color="auto"/>
            </w:tcBorders>
          </w:tcPr>
          <w:p w:rsidR="00902207" w:rsidRPr="00902207" w:rsidRDefault="00902207" w:rsidP="00902207">
            <w:pPr>
              <w:jc w:val="center"/>
              <w:rPr>
                <w:szCs w:val="28"/>
              </w:rPr>
            </w:pPr>
            <w:r w:rsidRPr="00902207">
              <w:rPr>
                <w:szCs w:val="28"/>
              </w:rPr>
              <w:t>№ п/п</w:t>
            </w:r>
          </w:p>
        </w:tc>
        <w:tc>
          <w:tcPr>
            <w:tcW w:w="4146" w:type="dxa"/>
            <w:tcBorders>
              <w:top w:val="single" w:sz="4" w:space="0" w:color="auto"/>
              <w:left w:val="single" w:sz="4" w:space="0" w:color="auto"/>
              <w:bottom w:val="single" w:sz="4" w:space="0" w:color="auto"/>
              <w:right w:val="single" w:sz="4" w:space="0" w:color="auto"/>
            </w:tcBorders>
          </w:tcPr>
          <w:p w:rsidR="00902207" w:rsidRPr="00902207" w:rsidRDefault="00902207" w:rsidP="00902207">
            <w:pPr>
              <w:jc w:val="center"/>
              <w:rPr>
                <w:szCs w:val="28"/>
              </w:rPr>
            </w:pPr>
            <w:r w:rsidRPr="00902207">
              <w:rPr>
                <w:szCs w:val="28"/>
              </w:rPr>
              <w:t>Стаж работы</w:t>
            </w:r>
          </w:p>
        </w:tc>
        <w:tc>
          <w:tcPr>
            <w:tcW w:w="4702" w:type="dxa"/>
            <w:tcBorders>
              <w:top w:val="single" w:sz="4" w:space="0" w:color="auto"/>
              <w:left w:val="single" w:sz="4" w:space="0" w:color="auto"/>
              <w:bottom w:val="single" w:sz="4" w:space="0" w:color="auto"/>
              <w:right w:val="single" w:sz="4" w:space="0" w:color="auto"/>
            </w:tcBorders>
          </w:tcPr>
          <w:p w:rsidR="00902207" w:rsidRPr="00902207" w:rsidRDefault="00902207" w:rsidP="00902207">
            <w:pPr>
              <w:jc w:val="center"/>
              <w:rPr>
                <w:szCs w:val="28"/>
              </w:rPr>
            </w:pPr>
            <w:r w:rsidRPr="00902207">
              <w:rPr>
                <w:szCs w:val="28"/>
              </w:rPr>
              <w:t xml:space="preserve">Размер надбавки </w:t>
            </w:r>
          </w:p>
          <w:p w:rsidR="00902207" w:rsidRPr="00902207" w:rsidRDefault="00902207" w:rsidP="00902207">
            <w:pPr>
              <w:jc w:val="center"/>
              <w:rPr>
                <w:szCs w:val="28"/>
              </w:rPr>
            </w:pPr>
            <w:r w:rsidRPr="00902207">
              <w:rPr>
                <w:szCs w:val="28"/>
              </w:rPr>
              <w:t>(в пр</w:t>
            </w:r>
            <w:r w:rsidRPr="00902207">
              <w:rPr>
                <w:szCs w:val="28"/>
              </w:rPr>
              <w:t>о</w:t>
            </w:r>
            <w:r w:rsidRPr="00902207">
              <w:rPr>
                <w:szCs w:val="28"/>
              </w:rPr>
              <w:t>центах)</w:t>
            </w:r>
          </w:p>
        </w:tc>
      </w:tr>
      <w:tr w:rsidR="00902207" w:rsidRPr="00902207" w:rsidTr="00D27FEA">
        <w:tc>
          <w:tcPr>
            <w:tcW w:w="722" w:type="dxa"/>
            <w:tcBorders>
              <w:top w:val="single" w:sz="4" w:space="0" w:color="auto"/>
              <w:left w:val="single" w:sz="4" w:space="0" w:color="auto"/>
              <w:bottom w:val="single" w:sz="4" w:space="0" w:color="auto"/>
              <w:right w:val="single" w:sz="4" w:space="0" w:color="auto"/>
            </w:tcBorders>
          </w:tcPr>
          <w:p w:rsidR="00902207" w:rsidRPr="00902207" w:rsidRDefault="00902207" w:rsidP="00902207">
            <w:pPr>
              <w:jc w:val="both"/>
              <w:rPr>
                <w:szCs w:val="28"/>
              </w:rPr>
            </w:pPr>
            <w:r w:rsidRPr="00902207">
              <w:rPr>
                <w:szCs w:val="28"/>
              </w:rPr>
              <w:t>1</w:t>
            </w:r>
          </w:p>
        </w:tc>
        <w:tc>
          <w:tcPr>
            <w:tcW w:w="4146" w:type="dxa"/>
            <w:tcBorders>
              <w:top w:val="single" w:sz="4" w:space="0" w:color="auto"/>
              <w:left w:val="single" w:sz="4" w:space="0" w:color="auto"/>
              <w:bottom w:val="single" w:sz="4" w:space="0" w:color="auto"/>
              <w:right w:val="single" w:sz="4" w:space="0" w:color="auto"/>
            </w:tcBorders>
          </w:tcPr>
          <w:p w:rsidR="00902207" w:rsidRPr="00902207" w:rsidRDefault="00902207" w:rsidP="00902207">
            <w:pPr>
              <w:jc w:val="both"/>
              <w:rPr>
                <w:szCs w:val="28"/>
              </w:rPr>
            </w:pPr>
            <w:r w:rsidRPr="00902207">
              <w:rPr>
                <w:szCs w:val="28"/>
              </w:rPr>
              <w:t>от 1 года до 5 лет</w:t>
            </w:r>
          </w:p>
        </w:tc>
        <w:tc>
          <w:tcPr>
            <w:tcW w:w="4702" w:type="dxa"/>
            <w:tcBorders>
              <w:top w:val="single" w:sz="4" w:space="0" w:color="auto"/>
              <w:left w:val="single" w:sz="4" w:space="0" w:color="auto"/>
              <w:bottom w:val="single" w:sz="4" w:space="0" w:color="auto"/>
              <w:right w:val="single" w:sz="4" w:space="0" w:color="auto"/>
            </w:tcBorders>
          </w:tcPr>
          <w:p w:rsidR="00902207" w:rsidRPr="00902207" w:rsidRDefault="00902207" w:rsidP="00902207">
            <w:pPr>
              <w:jc w:val="center"/>
              <w:rPr>
                <w:szCs w:val="28"/>
              </w:rPr>
            </w:pPr>
            <w:r w:rsidRPr="00902207">
              <w:rPr>
                <w:szCs w:val="28"/>
              </w:rPr>
              <w:t>10</w:t>
            </w:r>
          </w:p>
        </w:tc>
      </w:tr>
      <w:tr w:rsidR="00902207" w:rsidRPr="00902207" w:rsidTr="00D27FEA">
        <w:tc>
          <w:tcPr>
            <w:tcW w:w="722" w:type="dxa"/>
            <w:tcBorders>
              <w:top w:val="single" w:sz="4" w:space="0" w:color="auto"/>
              <w:left w:val="single" w:sz="4" w:space="0" w:color="auto"/>
              <w:bottom w:val="single" w:sz="4" w:space="0" w:color="auto"/>
              <w:right w:val="single" w:sz="4" w:space="0" w:color="auto"/>
            </w:tcBorders>
          </w:tcPr>
          <w:p w:rsidR="00902207" w:rsidRPr="00902207" w:rsidRDefault="00902207" w:rsidP="00902207">
            <w:pPr>
              <w:jc w:val="both"/>
              <w:rPr>
                <w:szCs w:val="28"/>
              </w:rPr>
            </w:pPr>
            <w:r w:rsidRPr="00902207">
              <w:rPr>
                <w:szCs w:val="28"/>
              </w:rPr>
              <w:t>2</w:t>
            </w:r>
          </w:p>
        </w:tc>
        <w:tc>
          <w:tcPr>
            <w:tcW w:w="4146" w:type="dxa"/>
            <w:tcBorders>
              <w:top w:val="single" w:sz="4" w:space="0" w:color="auto"/>
              <w:left w:val="single" w:sz="4" w:space="0" w:color="auto"/>
              <w:bottom w:val="single" w:sz="4" w:space="0" w:color="auto"/>
              <w:right w:val="single" w:sz="4" w:space="0" w:color="auto"/>
            </w:tcBorders>
          </w:tcPr>
          <w:p w:rsidR="00902207" w:rsidRPr="00902207" w:rsidRDefault="00902207" w:rsidP="00902207">
            <w:pPr>
              <w:jc w:val="both"/>
              <w:rPr>
                <w:szCs w:val="28"/>
              </w:rPr>
            </w:pPr>
            <w:r w:rsidRPr="00902207">
              <w:rPr>
                <w:szCs w:val="28"/>
              </w:rPr>
              <w:t>от 5 до 10 лет</w:t>
            </w:r>
          </w:p>
        </w:tc>
        <w:tc>
          <w:tcPr>
            <w:tcW w:w="4702" w:type="dxa"/>
            <w:tcBorders>
              <w:top w:val="single" w:sz="4" w:space="0" w:color="auto"/>
              <w:left w:val="single" w:sz="4" w:space="0" w:color="auto"/>
              <w:bottom w:val="single" w:sz="4" w:space="0" w:color="auto"/>
              <w:right w:val="single" w:sz="4" w:space="0" w:color="auto"/>
            </w:tcBorders>
          </w:tcPr>
          <w:p w:rsidR="00902207" w:rsidRPr="00902207" w:rsidRDefault="00902207" w:rsidP="00902207">
            <w:pPr>
              <w:jc w:val="center"/>
              <w:rPr>
                <w:szCs w:val="28"/>
              </w:rPr>
            </w:pPr>
            <w:r w:rsidRPr="00902207">
              <w:rPr>
                <w:szCs w:val="28"/>
              </w:rPr>
              <w:t>15</w:t>
            </w:r>
          </w:p>
        </w:tc>
      </w:tr>
      <w:tr w:rsidR="00902207" w:rsidRPr="00902207" w:rsidTr="00D27FEA">
        <w:tc>
          <w:tcPr>
            <w:tcW w:w="722" w:type="dxa"/>
            <w:tcBorders>
              <w:top w:val="single" w:sz="4" w:space="0" w:color="auto"/>
              <w:left w:val="single" w:sz="4" w:space="0" w:color="auto"/>
              <w:bottom w:val="single" w:sz="4" w:space="0" w:color="auto"/>
              <w:right w:val="single" w:sz="4" w:space="0" w:color="auto"/>
            </w:tcBorders>
          </w:tcPr>
          <w:p w:rsidR="00902207" w:rsidRPr="00902207" w:rsidRDefault="00902207" w:rsidP="00902207">
            <w:pPr>
              <w:jc w:val="both"/>
              <w:rPr>
                <w:szCs w:val="28"/>
              </w:rPr>
            </w:pPr>
            <w:r w:rsidRPr="00902207">
              <w:rPr>
                <w:szCs w:val="28"/>
              </w:rPr>
              <w:t>3</w:t>
            </w:r>
          </w:p>
        </w:tc>
        <w:tc>
          <w:tcPr>
            <w:tcW w:w="4146" w:type="dxa"/>
            <w:tcBorders>
              <w:top w:val="single" w:sz="4" w:space="0" w:color="auto"/>
              <w:left w:val="single" w:sz="4" w:space="0" w:color="auto"/>
              <w:bottom w:val="single" w:sz="4" w:space="0" w:color="auto"/>
              <w:right w:val="single" w:sz="4" w:space="0" w:color="auto"/>
            </w:tcBorders>
          </w:tcPr>
          <w:p w:rsidR="00902207" w:rsidRPr="00902207" w:rsidRDefault="00902207" w:rsidP="00902207">
            <w:pPr>
              <w:jc w:val="both"/>
              <w:rPr>
                <w:szCs w:val="28"/>
              </w:rPr>
            </w:pPr>
            <w:r w:rsidRPr="00902207">
              <w:rPr>
                <w:szCs w:val="28"/>
              </w:rPr>
              <w:t>от 10 до 15 лет</w:t>
            </w:r>
          </w:p>
        </w:tc>
        <w:tc>
          <w:tcPr>
            <w:tcW w:w="4702" w:type="dxa"/>
            <w:tcBorders>
              <w:top w:val="single" w:sz="4" w:space="0" w:color="auto"/>
              <w:left w:val="single" w:sz="4" w:space="0" w:color="auto"/>
              <w:bottom w:val="single" w:sz="4" w:space="0" w:color="auto"/>
              <w:right w:val="single" w:sz="4" w:space="0" w:color="auto"/>
            </w:tcBorders>
          </w:tcPr>
          <w:p w:rsidR="00902207" w:rsidRPr="00902207" w:rsidRDefault="00902207" w:rsidP="00902207">
            <w:pPr>
              <w:jc w:val="center"/>
              <w:rPr>
                <w:szCs w:val="28"/>
              </w:rPr>
            </w:pPr>
            <w:r w:rsidRPr="00902207">
              <w:rPr>
                <w:szCs w:val="28"/>
              </w:rPr>
              <w:t>20</w:t>
            </w:r>
          </w:p>
        </w:tc>
      </w:tr>
      <w:tr w:rsidR="00902207" w:rsidRPr="00902207" w:rsidTr="00D27FEA">
        <w:tc>
          <w:tcPr>
            <w:tcW w:w="722" w:type="dxa"/>
            <w:tcBorders>
              <w:top w:val="single" w:sz="4" w:space="0" w:color="auto"/>
              <w:left w:val="single" w:sz="4" w:space="0" w:color="auto"/>
              <w:bottom w:val="single" w:sz="4" w:space="0" w:color="auto"/>
              <w:right w:val="single" w:sz="4" w:space="0" w:color="auto"/>
            </w:tcBorders>
          </w:tcPr>
          <w:p w:rsidR="00902207" w:rsidRPr="00902207" w:rsidRDefault="00902207" w:rsidP="00902207">
            <w:pPr>
              <w:jc w:val="both"/>
              <w:rPr>
                <w:szCs w:val="28"/>
              </w:rPr>
            </w:pPr>
            <w:r w:rsidRPr="00902207">
              <w:rPr>
                <w:szCs w:val="28"/>
              </w:rPr>
              <w:t>4</w:t>
            </w:r>
          </w:p>
        </w:tc>
        <w:tc>
          <w:tcPr>
            <w:tcW w:w="4146" w:type="dxa"/>
            <w:tcBorders>
              <w:top w:val="single" w:sz="4" w:space="0" w:color="auto"/>
              <w:left w:val="single" w:sz="4" w:space="0" w:color="auto"/>
              <w:bottom w:val="single" w:sz="4" w:space="0" w:color="auto"/>
              <w:right w:val="single" w:sz="4" w:space="0" w:color="auto"/>
            </w:tcBorders>
          </w:tcPr>
          <w:p w:rsidR="00902207" w:rsidRPr="00902207" w:rsidRDefault="00902207" w:rsidP="00902207">
            <w:pPr>
              <w:jc w:val="both"/>
              <w:rPr>
                <w:szCs w:val="28"/>
              </w:rPr>
            </w:pPr>
            <w:r w:rsidRPr="00902207">
              <w:rPr>
                <w:szCs w:val="28"/>
              </w:rPr>
              <w:t>свыше 15 лет</w:t>
            </w:r>
          </w:p>
        </w:tc>
        <w:tc>
          <w:tcPr>
            <w:tcW w:w="4702" w:type="dxa"/>
            <w:tcBorders>
              <w:top w:val="single" w:sz="4" w:space="0" w:color="auto"/>
              <w:left w:val="single" w:sz="4" w:space="0" w:color="auto"/>
              <w:bottom w:val="single" w:sz="4" w:space="0" w:color="auto"/>
              <w:right w:val="single" w:sz="4" w:space="0" w:color="auto"/>
            </w:tcBorders>
          </w:tcPr>
          <w:p w:rsidR="00902207" w:rsidRPr="00902207" w:rsidRDefault="00902207" w:rsidP="00902207">
            <w:pPr>
              <w:jc w:val="center"/>
              <w:rPr>
                <w:szCs w:val="28"/>
              </w:rPr>
            </w:pPr>
            <w:r w:rsidRPr="00902207">
              <w:rPr>
                <w:szCs w:val="28"/>
              </w:rPr>
              <w:t>30</w:t>
            </w:r>
          </w:p>
        </w:tc>
      </w:tr>
    </w:tbl>
    <w:p w:rsidR="00902207" w:rsidRPr="00902207" w:rsidRDefault="00902207" w:rsidP="00902207">
      <w:pPr>
        <w:ind w:firstLine="851"/>
        <w:jc w:val="both"/>
        <w:rPr>
          <w:szCs w:val="28"/>
        </w:rPr>
      </w:pPr>
    </w:p>
    <w:p w:rsidR="00902207" w:rsidRPr="00902207" w:rsidRDefault="00902207" w:rsidP="00902207">
      <w:pPr>
        <w:ind w:firstLine="851"/>
        <w:jc w:val="both"/>
        <w:rPr>
          <w:szCs w:val="28"/>
        </w:rPr>
      </w:pPr>
      <w:r w:rsidRPr="00902207">
        <w:rPr>
          <w:szCs w:val="28"/>
        </w:rPr>
        <w:t>3.2. Решение об установлении конкретного размера ежемесячной на</w:t>
      </w:r>
      <w:r w:rsidRPr="00902207">
        <w:rPr>
          <w:szCs w:val="28"/>
        </w:rPr>
        <w:t>д</w:t>
      </w:r>
      <w:r w:rsidRPr="00902207">
        <w:rPr>
          <w:szCs w:val="28"/>
        </w:rPr>
        <w:t>бавки к должностному окладу за выслугу лет оформляется распоряжением Администрации Солецкого муниципального округа или приказом председателя Контрольно-счетной палаты Солецкого муниципального округа.</w:t>
      </w:r>
    </w:p>
    <w:p w:rsidR="00902207" w:rsidRPr="00902207" w:rsidRDefault="00902207" w:rsidP="00902207">
      <w:pPr>
        <w:ind w:firstLine="851"/>
        <w:jc w:val="both"/>
        <w:rPr>
          <w:szCs w:val="28"/>
        </w:rPr>
      </w:pPr>
      <w:r w:rsidRPr="00902207">
        <w:rPr>
          <w:szCs w:val="28"/>
        </w:rPr>
        <w:t>3.3. В стаж работы, дающий право на получение ежемесячной надбавки к должностному окладу за выслугу лет, включаются:</w:t>
      </w:r>
    </w:p>
    <w:p w:rsidR="00902207" w:rsidRPr="00902207" w:rsidRDefault="00902207" w:rsidP="00902207">
      <w:pPr>
        <w:ind w:firstLine="851"/>
        <w:jc w:val="both"/>
        <w:rPr>
          <w:szCs w:val="28"/>
        </w:rPr>
      </w:pPr>
      <w:r w:rsidRPr="00902207">
        <w:rPr>
          <w:szCs w:val="28"/>
        </w:rPr>
        <w:t>стаж работы в органах государственной власти, органах местного самоуправления и в организациях, в которых указанная надбавка выплачивалась работнику;</w:t>
      </w:r>
    </w:p>
    <w:p w:rsidR="00902207" w:rsidRPr="00902207" w:rsidRDefault="00902207" w:rsidP="00902207">
      <w:pPr>
        <w:ind w:firstLine="851"/>
        <w:jc w:val="both"/>
        <w:rPr>
          <w:szCs w:val="28"/>
        </w:rPr>
      </w:pPr>
      <w:r w:rsidRPr="00902207">
        <w:rPr>
          <w:szCs w:val="28"/>
        </w:rPr>
        <w:t>время прохождения военной службы.</w:t>
      </w:r>
    </w:p>
    <w:p w:rsidR="00902207" w:rsidRPr="00902207" w:rsidRDefault="00902207" w:rsidP="00902207">
      <w:pPr>
        <w:ind w:firstLine="851"/>
        <w:jc w:val="both"/>
        <w:rPr>
          <w:szCs w:val="28"/>
        </w:rPr>
      </w:pPr>
      <w:r w:rsidRPr="00902207">
        <w:rPr>
          <w:szCs w:val="28"/>
        </w:rPr>
        <w:t>3.4. Основным документом для определения стажа работы</w:t>
      </w:r>
      <w:r w:rsidRPr="00902207">
        <w:rPr>
          <w:b/>
          <w:bCs/>
          <w:szCs w:val="28"/>
        </w:rPr>
        <w:t xml:space="preserve">, </w:t>
      </w:r>
      <w:r w:rsidRPr="00902207">
        <w:rPr>
          <w:szCs w:val="28"/>
        </w:rPr>
        <w:t>дающего право на установление</w:t>
      </w:r>
      <w:r w:rsidRPr="00902207">
        <w:rPr>
          <w:b/>
          <w:bCs/>
          <w:szCs w:val="28"/>
        </w:rPr>
        <w:t xml:space="preserve"> </w:t>
      </w:r>
      <w:r w:rsidRPr="00902207">
        <w:rPr>
          <w:szCs w:val="28"/>
        </w:rPr>
        <w:t>ежемесячной надбавки к должностному окладу за в</w:t>
      </w:r>
      <w:r w:rsidRPr="00902207">
        <w:rPr>
          <w:szCs w:val="28"/>
        </w:rPr>
        <w:t>ы</w:t>
      </w:r>
      <w:r w:rsidRPr="00902207">
        <w:rPr>
          <w:szCs w:val="28"/>
        </w:rPr>
        <w:t>слугу лет, является трудовая книжка.</w:t>
      </w:r>
    </w:p>
    <w:p w:rsidR="00902207" w:rsidRPr="00902207" w:rsidRDefault="00902207" w:rsidP="00902207">
      <w:pPr>
        <w:ind w:firstLine="851"/>
        <w:jc w:val="both"/>
        <w:rPr>
          <w:szCs w:val="28"/>
        </w:rPr>
      </w:pPr>
      <w:r w:rsidRPr="00902207">
        <w:rPr>
          <w:szCs w:val="28"/>
        </w:rPr>
        <w:t>3.5. Выплата вновь установленной надбавки к должностному окладу за выслугу лет и последующие её изменения производятся по мере наступления стажа работы, дающего право на установление или на увеличение размера надбавки за выслугу лет (если документы о стаже находятся в организации) или со дня предоставления таких документов.</w:t>
      </w:r>
    </w:p>
    <w:p w:rsidR="00902207" w:rsidRPr="00902207" w:rsidRDefault="00902207" w:rsidP="00902207">
      <w:pPr>
        <w:ind w:firstLine="851"/>
        <w:jc w:val="both"/>
        <w:rPr>
          <w:szCs w:val="28"/>
        </w:rPr>
      </w:pPr>
    </w:p>
    <w:p w:rsidR="00902207" w:rsidRPr="00902207" w:rsidRDefault="00902207" w:rsidP="00902207">
      <w:pPr>
        <w:pStyle w:val="a8"/>
        <w:spacing w:after="0"/>
        <w:ind w:left="0" w:firstLine="709"/>
        <w:jc w:val="center"/>
        <w:rPr>
          <w:b/>
          <w:szCs w:val="28"/>
        </w:rPr>
      </w:pPr>
      <w:r w:rsidRPr="00902207">
        <w:rPr>
          <w:b/>
          <w:szCs w:val="28"/>
        </w:rPr>
        <w:lastRenderedPageBreak/>
        <w:t>4. Порядок установления ежемесячной надбавки к должностному окл</w:t>
      </w:r>
      <w:r w:rsidRPr="00902207">
        <w:rPr>
          <w:b/>
          <w:szCs w:val="28"/>
        </w:rPr>
        <w:t>а</w:t>
      </w:r>
      <w:r w:rsidRPr="00902207">
        <w:rPr>
          <w:b/>
          <w:szCs w:val="28"/>
        </w:rPr>
        <w:t>ду за особые условия службы</w:t>
      </w:r>
    </w:p>
    <w:p w:rsidR="00902207" w:rsidRPr="00902207" w:rsidRDefault="00902207" w:rsidP="00902207">
      <w:pPr>
        <w:pStyle w:val="a8"/>
        <w:spacing w:after="0"/>
        <w:ind w:left="0" w:firstLine="851"/>
        <w:jc w:val="both"/>
        <w:rPr>
          <w:bCs/>
          <w:szCs w:val="28"/>
        </w:rPr>
      </w:pPr>
      <w:r w:rsidRPr="00902207">
        <w:rPr>
          <w:bCs/>
          <w:szCs w:val="28"/>
        </w:rPr>
        <w:t>4.1. Ежемесячная надбавка к должностному окладу служащим за особые условия службы подлежит выплате всем служащим в целях повыш</w:t>
      </w:r>
      <w:r w:rsidRPr="00902207">
        <w:rPr>
          <w:bCs/>
          <w:szCs w:val="28"/>
        </w:rPr>
        <w:t>е</w:t>
      </w:r>
      <w:r w:rsidRPr="00902207">
        <w:rPr>
          <w:bCs/>
          <w:szCs w:val="28"/>
        </w:rPr>
        <w:t>ния их материальной заинтересованности в результатах своей деятельности, к</w:t>
      </w:r>
      <w:r w:rsidRPr="00902207">
        <w:rPr>
          <w:bCs/>
          <w:szCs w:val="28"/>
        </w:rPr>
        <w:t>а</w:t>
      </w:r>
      <w:r w:rsidRPr="00902207">
        <w:rPr>
          <w:bCs/>
          <w:szCs w:val="28"/>
        </w:rPr>
        <w:t>честве исполнения должностных обязанностей.</w:t>
      </w:r>
    </w:p>
    <w:p w:rsidR="00902207" w:rsidRPr="00902207" w:rsidRDefault="00902207" w:rsidP="00902207">
      <w:pPr>
        <w:pStyle w:val="a8"/>
        <w:spacing w:after="0"/>
        <w:ind w:left="0" w:firstLine="851"/>
        <w:jc w:val="both"/>
        <w:rPr>
          <w:bCs/>
          <w:szCs w:val="28"/>
        </w:rPr>
      </w:pPr>
      <w:r w:rsidRPr="00902207">
        <w:rPr>
          <w:bCs/>
          <w:szCs w:val="28"/>
        </w:rPr>
        <w:t>4.2. При принятии решения об установлении ежемесячной надбавки к должностному окладу за особые условия службы учитыв</w:t>
      </w:r>
      <w:r w:rsidRPr="00902207">
        <w:rPr>
          <w:bCs/>
          <w:szCs w:val="28"/>
        </w:rPr>
        <w:t>а</w:t>
      </w:r>
      <w:r w:rsidRPr="00902207">
        <w:rPr>
          <w:bCs/>
          <w:szCs w:val="28"/>
        </w:rPr>
        <w:t>ются:</w:t>
      </w:r>
    </w:p>
    <w:p w:rsidR="00902207" w:rsidRPr="00902207" w:rsidRDefault="00902207" w:rsidP="00902207">
      <w:pPr>
        <w:pStyle w:val="a8"/>
        <w:spacing w:after="0"/>
        <w:ind w:left="0" w:firstLine="851"/>
        <w:jc w:val="both"/>
        <w:rPr>
          <w:bCs/>
          <w:szCs w:val="28"/>
        </w:rPr>
      </w:pPr>
      <w:r w:rsidRPr="00902207">
        <w:rPr>
          <w:bCs/>
          <w:szCs w:val="28"/>
        </w:rPr>
        <w:t>профессиональный уровень исполнения должностных обязанн</w:t>
      </w:r>
      <w:r w:rsidRPr="00902207">
        <w:rPr>
          <w:bCs/>
          <w:szCs w:val="28"/>
        </w:rPr>
        <w:t>о</w:t>
      </w:r>
      <w:r w:rsidRPr="00902207">
        <w:rPr>
          <w:bCs/>
          <w:szCs w:val="28"/>
        </w:rPr>
        <w:t>стей;</w:t>
      </w:r>
    </w:p>
    <w:p w:rsidR="00902207" w:rsidRPr="00902207" w:rsidRDefault="00902207" w:rsidP="00902207">
      <w:pPr>
        <w:pStyle w:val="a8"/>
        <w:spacing w:after="0"/>
        <w:ind w:left="0" w:firstLine="851"/>
        <w:jc w:val="both"/>
        <w:rPr>
          <w:bCs/>
          <w:szCs w:val="28"/>
        </w:rPr>
      </w:pPr>
      <w:r w:rsidRPr="00902207">
        <w:rPr>
          <w:bCs/>
          <w:szCs w:val="28"/>
        </w:rPr>
        <w:t>компетентность при выполнении наиболее важных, сложных и отве</w:t>
      </w:r>
      <w:r w:rsidRPr="00902207">
        <w:rPr>
          <w:bCs/>
          <w:szCs w:val="28"/>
        </w:rPr>
        <w:t>т</w:t>
      </w:r>
      <w:r w:rsidRPr="00902207">
        <w:rPr>
          <w:bCs/>
          <w:szCs w:val="28"/>
        </w:rPr>
        <w:t>ственных работ, их качественное выполнение.</w:t>
      </w:r>
    </w:p>
    <w:p w:rsidR="00902207" w:rsidRPr="00902207" w:rsidRDefault="00902207" w:rsidP="00902207">
      <w:pPr>
        <w:pStyle w:val="a8"/>
        <w:spacing w:after="0"/>
        <w:ind w:left="0" w:firstLine="851"/>
        <w:jc w:val="both"/>
        <w:rPr>
          <w:bCs/>
          <w:szCs w:val="28"/>
        </w:rPr>
      </w:pPr>
      <w:r w:rsidRPr="00902207">
        <w:rPr>
          <w:bCs/>
          <w:szCs w:val="28"/>
        </w:rPr>
        <w:t xml:space="preserve">4.3. Размер ежемесячной надбавки к должностному окладу за особые условия службы служащим устанавливается на основании распоряжения Администрации Солецкого муниципального округа или приказа </w:t>
      </w:r>
      <w:r w:rsidRPr="00902207">
        <w:rPr>
          <w:szCs w:val="28"/>
        </w:rPr>
        <w:t>председателя Контрольно-счетной палаты Солецкого муниципального округа</w:t>
      </w:r>
      <w:r w:rsidRPr="00902207">
        <w:rPr>
          <w:bCs/>
          <w:szCs w:val="28"/>
        </w:rPr>
        <w:t>.</w:t>
      </w:r>
    </w:p>
    <w:p w:rsidR="00902207" w:rsidRPr="00902207" w:rsidRDefault="00902207" w:rsidP="00902207">
      <w:pPr>
        <w:pStyle w:val="a8"/>
        <w:spacing w:after="0"/>
        <w:ind w:left="0" w:firstLine="851"/>
        <w:jc w:val="both"/>
        <w:rPr>
          <w:bCs/>
          <w:szCs w:val="28"/>
        </w:rPr>
      </w:pPr>
      <w:r w:rsidRPr="00902207">
        <w:rPr>
          <w:bCs/>
          <w:szCs w:val="28"/>
        </w:rPr>
        <w:t>Размер надбавки к должностному окладу за особые условия службы может быть увеличен или уменьшен в случае изменения условий или по р</w:t>
      </w:r>
      <w:r w:rsidRPr="00902207">
        <w:rPr>
          <w:bCs/>
          <w:szCs w:val="28"/>
        </w:rPr>
        <w:t>е</w:t>
      </w:r>
      <w:r w:rsidRPr="00902207">
        <w:rPr>
          <w:bCs/>
          <w:szCs w:val="28"/>
        </w:rPr>
        <w:t>зультатам работы.</w:t>
      </w:r>
    </w:p>
    <w:p w:rsidR="00902207" w:rsidRPr="00902207" w:rsidRDefault="00902207" w:rsidP="00902207">
      <w:pPr>
        <w:pStyle w:val="a8"/>
        <w:spacing w:after="0"/>
        <w:ind w:left="0" w:firstLine="851"/>
        <w:jc w:val="both"/>
        <w:rPr>
          <w:bCs/>
          <w:szCs w:val="28"/>
        </w:rPr>
      </w:pPr>
      <w:r w:rsidRPr="00902207">
        <w:rPr>
          <w:bCs/>
          <w:szCs w:val="28"/>
        </w:rPr>
        <w:t>4.4. Размер надбавки к должностному окладу за особые условия слу</w:t>
      </w:r>
      <w:r w:rsidRPr="00902207">
        <w:rPr>
          <w:bCs/>
          <w:szCs w:val="28"/>
        </w:rPr>
        <w:t>ж</w:t>
      </w:r>
      <w:r w:rsidRPr="00902207">
        <w:rPr>
          <w:bCs/>
          <w:szCs w:val="28"/>
        </w:rPr>
        <w:t>бы не может превышать 60 процентов должностного оклада.</w:t>
      </w:r>
    </w:p>
    <w:p w:rsidR="00902207" w:rsidRPr="00902207" w:rsidRDefault="00902207" w:rsidP="00902207">
      <w:pPr>
        <w:pStyle w:val="a8"/>
        <w:spacing w:after="0"/>
        <w:ind w:left="0" w:firstLine="851"/>
        <w:jc w:val="both"/>
        <w:rPr>
          <w:bCs/>
          <w:szCs w:val="28"/>
        </w:rPr>
      </w:pPr>
    </w:p>
    <w:p w:rsidR="00902207" w:rsidRPr="00902207" w:rsidRDefault="00902207" w:rsidP="00902207">
      <w:pPr>
        <w:pStyle w:val="21"/>
        <w:suppressAutoHyphens/>
        <w:spacing w:after="0" w:line="240" w:lineRule="auto"/>
        <w:ind w:left="0" w:firstLine="720"/>
        <w:rPr>
          <w:b/>
          <w:szCs w:val="28"/>
        </w:rPr>
      </w:pPr>
      <w:r w:rsidRPr="00902207">
        <w:rPr>
          <w:b/>
          <w:szCs w:val="28"/>
        </w:rPr>
        <w:t>5. Порядок установления надбавки к должностному окладу за работу со сведениями, составляющими государственную тайну</w:t>
      </w:r>
    </w:p>
    <w:p w:rsidR="00902207" w:rsidRPr="00902207" w:rsidRDefault="00902207" w:rsidP="00902207">
      <w:pPr>
        <w:suppressAutoHyphens/>
        <w:ind w:firstLine="720"/>
        <w:jc w:val="both"/>
        <w:rPr>
          <w:szCs w:val="28"/>
        </w:rPr>
      </w:pPr>
      <w:r w:rsidRPr="00902207">
        <w:rPr>
          <w:szCs w:val="28"/>
        </w:rPr>
        <w:t>Надбавка к должностному окладу за работу со сведениями, составляющими государственную тайну, служащим Администрации Солецкого муниципального района устанавливается распоряжением Администрации Солецкого муниципального округа в соответствии с постановлением Правительства Российской Федерации от 18 сентября 2006 года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в следующих размерах:</w:t>
      </w:r>
    </w:p>
    <w:p w:rsidR="00902207" w:rsidRPr="00902207" w:rsidRDefault="00902207" w:rsidP="00902207">
      <w:pPr>
        <w:suppressAutoHyphens/>
        <w:ind w:firstLine="720"/>
        <w:jc w:val="both"/>
        <w:rPr>
          <w:szCs w:val="28"/>
        </w:rPr>
      </w:pPr>
      <w:r w:rsidRPr="00902207">
        <w:rPr>
          <w:szCs w:val="28"/>
        </w:rPr>
        <w:t>имеющим допуск к работе со сведениями, имеющими степень секретности «секретно» при оформлении допуска с проведением проверочных мероприятий – от 10 до 15 процентов должностного оклада, без проведения проверочных мероприятий – от 5 до 10 процентов должностного оклада.</w:t>
      </w:r>
    </w:p>
    <w:p w:rsidR="00902207" w:rsidRPr="00902207" w:rsidRDefault="00902207" w:rsidP="00902207">
      <w:pPr>
        <w:pStyle w:val="a8"/>
        <w:spacing w:after="0"/>
        <w:ind w:left="0" w:firstLine="709"/>
        <w:jc w:val="both"/>
        <w:rPr>
          <w:bCs/>
          <w:szCs w:val="28"/>
        </w:rPr>
      </w:pPr>
    </w:p>
    <w:p w:rsidR="00902207" w:rsidRPr="00902207" w:rsidRDefault="00902207" w:rsidP="00902207">
      <w:pPr>
        <w:pStyle w:val="a8"/>
        <w:spacing w:after="0"/>
        <w:ind w:left="0" w:firstLine="709"/>
        <w:jc w:val="center"/>
        <w:rPr>
          <w:b/>
          <w:szCs w:val="28"/>
        </w:rPr>
      </w:pPr>
      <w:r w:rsidRPr="00902207">
        <w:rPr>
          <w:b/>
          <w:szCs w:val="28"/>
        </w:rPr>
        <w:t>6. Порядок выплаты ежемесячного денежного поощрения</w:t>
      </w:r>
    </w:p>
    <w:p w:rsidR="00902207" w:rsidRPr="00902207" w:rsidRDefault="00902207" w:rsidP="00902207">
      <w:pPr>
        <w:suppressAutoHyphens/>
        <w:ind w:firstLine="720"/>
        <w:jc w:val="both"/>
        <w:rPr>
          <w:bCs/>
          <w:szCs w:val="28"/>
        </w:rPr>
      </w:pPr>
      <w:r w:rsidRPr="00902207">
        <w:rPr>
          <w:szCs w:val="28"/>
        </w:rPr>
        <w:t xml:space="preserve">Ежемесячное денежное поощрение служащих устанавливается в кратном размере от должностного оклада и выплачивается одновременно с выплатой заработной платы. Размер единовременного денежного поощрения служащих устанавливается распоряжением Администрации Солецкого муниципального округа, приказом председателя Контрольно-счетной палаты муниципального округа </w:t>
      </w:r>
      <w:r w:rsidRPr="00902207">
        <w:rPr>
          <w:bCs/>
          <w:szCs w:val="28"/>
        </w:rPr>
        <w:t>в сл</w:t>
      </w:r>
      <w:r w:rsidRPr="00902207">
        <w:rPr>
          <w:bCs/>
          <w:szCs w:val="28"/>
        </w:rPr>
        <w:t>е</w:t>
      </w:r>
      <w:r w:rsidRPr="00902207">
        <w:rPr>
          <w:bCs/>
          <w:szCs w:val="28"/>
        </w:rPr>
        <w:t>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2"/>
        <w:gridCol w:w="3342"/>
      </w:tblGrid>
      <w:tr w:rsidR="00902207" w:rsidRPr="00902207" w:rsidTr="00D27FEA">
        <w:tc>
          <w:tcPr>
            <w:tcW w:w="6122" w:type="dxa"/>
            <w:tcBorders>
              <w:top w:val="single" w:sz="4" w:space="0" w:color="auto"/>
              <w:left w:val="single" w:sz="4" w:space="0" w:color="auto"/>
              <w:bottom w:val="single" w:sz="4" w:space="0" w:color="auto"/>
              <w:right w:val="single" w:sz="4" w:space="0" w:color="auto"/>
            </w:tcBorders>
          </w:tcPr>
          <w:p w:rsidR="00902207" w:rsidRPr="00902207" w:rsidRDefault="00902207" w:rsidP="00902207">
            <w:pPr>
              <w:jc w:val="both"/>
              <w:rPr>
                <w:szCs w:val="28"/>
              </w:rPr>
            </w:pPr>
            <w:r w:rsidRPr="00902207">
              <w:rPr>
                <w:szCs w:val="28"/>
              </w:rPr>
              <w:lastRenderedPageBreak/>
              <w:t>Наименование должности</w:t>
            </w:r>
          </w:p>
        </w:tc>
        <w:tc>
          <w:tcPr>
            <w:tcW w:w="3342" w:type="dxa"/>
            <w:tcBorders>
              <w:top w:val="single" w:sz="4" w:space="0" w:color="auto"/>
              <w:left w:val="single" w:sz="4" w:space="0" w:color="auto"/>
              <w:bottom w:val="single" w:sz="4" w:space="0" w:color="auto"/>
              <w:right w:val="single" w:sz="4" w:space="0" w:color="auto"/>
            </w:tcBorders>
          </w:tcPr>
          <w:p w:rsidR="00902207" w:rsidRPr="00902207" w:rsidRDefault="00902207" w:rsidP="00902207">
            <w:pPr>
              <w:jc w:val="center"/>
              <w:rPr>
                <w:szCs w:val="28"/>
              </w:rPr>
            </w:pPr>
            <w:r w:rsidRPr="00902207">
              <w:rPr>
                <w:szCs w:val="28"/>
              </w:rPr>
              <w:t>Размер денежного п</w:t>
            </w:r>
            <w:r w:rsidRPr="00902207">
              <w:rPr>
                <w:szCs w:val="28"/>
              </w:rPr>
              <w:t>о</w:t>
            </w:r>
            <w:r w:rsidRPr="00902207">
              <w:rPr>
                <w:szCs w:val="28"/>
              </w:rPr>
              <w:t>ощрения (количество должностных окл</w:t>
            </w:r>
            <w:r w:rsidRPr="00902207">
              <w:rPr>
                <w:szCs w:val="28"/>
              </w:rPr>
              <w:t>а</w:t>
            </w:r>
            <w:r w:rsidRPr="00902207">
              <w:rPr>
                <w:szCs w:val="28"/>
              </w:rPr>
              <w:t>дов)</w:t>
            </w:r>
          </w:p>
        </w:tc>
      </w:tr>
      <w:tr w:rsidR="00902207" w:rsidRPr="00902207" w:rsidTr="00D27FEA">
        <w:tc>
          <w:tcPr>
            <w:tcW w:w="6122" w:type="dxa"/>
            <w:tcBorders>
              <w:top w:val="single" w:sz="4" w:space="0" w:color="auto"/>
              <w:left w:val="single" w:sz="4" w:space="0" w:color="auto"/>
              <w:bottom w:val="single" w:sz="4" w:space="0" w:color="auto"/>
              <w:right w:val="single" w:sz="4" w:space="0" w:color="auto"/>
            </w:tcBorders>
          </w:tcPr>
          <w:p w:rsidR="00902207" w:rsidRPr="00902207" w:rsidRDefault="00902207" w:rsidP="00902207">
            <w:pPr>
              <w:jc w:val="both"/>
              <w:rPr>
                <w:szCs w:val="28"/>
              </w:rPr>
            </w:pPr>
            <w:r w:rsidRPr="00902207">
              <w:rPr>
                <w:szCs w:val="28"/>
              </w:rPr>
              <w:t>Главный служащий</w:t>
            </w:r>
          </w:p>
        </w:tc>
        <w:tc>
          <w:tcPr>
            <w:tcW w:w="3342" w:type="dxa"/>
            <w:tcBorders>
              <w:top w:val="single" w:sz="4" w:space="0" w:color="auto"/>
              <w:left w:val="single" w:sz="4" w:space="0" w:color="auto"/>
              <w:bottom w:val="single" w:sz="4" w:space="0" w:color="auto"/>
              <w:right w:val="single" w:sz="4" w:space="0" w:color="auto"/>
            </w:tcBorders>
          </w:tcPr>
          <w:p w:rsidR="00902207" w:rsidRPr="00902207" w:rsidRDefault="00902207" w:rsidP="00902207">
            <w:pPr>
              <w:jc w:val="center"/>
              <w:rPr>
                <w:szCs w:val="28"/>
              </w:rPr>
            </w:pPr>
            <w:r w:rsidRPr="00902207">
              <w:rPr>
                <w:szCs w:val="28"/>
              </w:rPr>
              <w:t>до 5,0</w:t>
            </w:r>
          </w:p>
        </w:tc>
      </w:tr>
      <w:tr w:rsidR="00902207" w:rsidRPr="00902207" w:rsidTr="00D27FEA">
        <w:tc>
          <w:tcPr>
            <w:tcW w:w="6122" w:type="dxa"/>
            <w:tcBorders>
              <w:top w:val="single" w:sz="4" w:space="0" w:color="auto"/>
              <w:left w:val="single" w:sz="4" w:space="0" w:color="auto"/>
              <w:bottom w:val="single" w:sz="4" w:space="0" w:color="auto"/>
              <w:right w:val="single" w:sz="4" w:space="0" w:color="auto"/>
            </w:tcBorders>
          </w:tcPr>
          <w:p w:rsidR="00902207" w:rsidRPr="00902207" w:rsidRDefault="00902207" w:rsidP="00902207">
            <w:pPr>
              <w:jc w:val="both"/>
              <w:rPr>
                <w:szCs w:val="28"/>
              </w:rPr>
            </w:pPr>
            <w:r w:rsidRPr="00902207">
              <w:rPr>
                <w:szCs w:val="28"/>
              </w:rPr>
              <w:t>Ведущий служащий</w:t>
            </w:r>
          </w:p>
        </w:tc>
        <w:tc>
          <w:tcPr>
            <w:tcW w:w="3342" w:type="dxa"/>
            <w:tcBorders>
              <w:top w:val="single" w:sz="4" w:space="0" w:color="auto"/>
              <w:left w:val="single" w:sz="4" w:space="0" w:color="auto"/>
              <w:bottom w:val="single" w:sz="4" w:space="0" w:color="auto"/>
              <w:right w:val="single" w:sz="4" w:space="0" w:color="auto"/>
            </w:tcBorders>
          </w:tcPr>
          <w:p w:rsidR="00902207" w:rsidRPr="00902207" w:rsidRDefault="00902207" w:rsidP="00902207">
            <w:pPr>
              <w:jc w:val="center"/>
              <w:rPr>
                <w:szCs w:val="28"/>
              </w:rPr>
            </w:pPr>
            <w:r w:rsidRPr="00902207">
              <w:rPr>
                <w:szCs w:val="28"/>
              </w:rPr>
              <w:t>до 5,0</w:t>
            </w:r>
          </w:p>
        </w:tc>
      </w:tr>
      <w:tr w:rsidR="00902207" w:rsidRPr="00902207" w:rsidTr="00D27FEA">
        <w:tc>
          <w:tcPr>
            <w:tcW w:w="6122" w:type="dxa"/>
            <w:tcBorders>
              <w:top w:val="single" w:sz="4" w:space="0" w:color="auto"/>
              <w:left w:val="single" w:sz="4" w:space="0" w:color="auto"/>
              <w:bottom w:val="single" w:sz="4" w:space="0" w:color="auto"/>
              <w:right w:val="single" w:sz="4" w:space="0" w:color="auto"/>
            </w:tcBorders>
          </w:tcPr>
          <w:p w:rsidR="00902207" w:rsidRPr="00902207" w:rsidRDefault="00902207" w:rsidP="00902207">
            <w:pPr>
              <w:jc w:val="both"/>
              <w:rPr>
                <w:szCs w:val="28"/>
              </w:rPr>
            </w:pPr>
            <w:r w:rsidRPr="00902207">
              <w:rPr>
                <w:szCs w:val="28"/>
              </w:rPr>
              <w:t>Служащий первой категории</w:t>
            </w:r>
          </w:p>
        </w:tc>
        <w:tc>
          <w:tcPr>
            <w:tcW w:w="3342" w:type="dxa"/>
            <w:tcBorders>
              <w:top w:val="single" w:sz="4" w:space="0" w:color="auto"/>
              <w:left w:val="single" w:sz="4" w:space="0" w:color="auto"/>
              <w:bottom w:val="single" w:sz="4" w:space="0" w:color="auto"/>
              <w:right w:val="single" w:sz="4" w:space="0" w:color="auto"/>
            </w:tcBorders>
          </w:tcPr>
          <w:p w:rsidR="00902207" w:rsidRPr="00902207" w:rsidRDefault="00902207" w:rsidP="00902207">
            <w:pPr>
              <w:jc w:val="center"/>
              <w:rPr>
                <w:szCs w:val="28"/>
              </w:rPr>
            </w:pPr>
            <w:r w:rsidRPr="00902207">
              <w:rPr>
                <w:szCs w:val="28"/>
              </w:rPr>
              <w:t>до 5,0</w:t>
            </w:r>
          </w:p>
        </w:tc>
      </w:tr>
      <w:tr w:rsidR="00902207" w:rsidRPr="00902207" w:rsidTr="00D27FEA">
        <w:tc>
          <w:tcPr>
            <w:tcW w:w="6122" w:type="dxa"/>
            <w:tcBorders>
              <w:top w:val="single" w:sz="4" w:space="0" w:color="auto"/>
              <w:left w:val="single" w:sz="4" w:space="0" w:color="auto"/>
              <w:bottom w:val="single" w:sz="4" w:space="0" w:color="auto"/>
              <w:right w:val="single" w:sz="4" w:space="0" w:color="auto"/>
            </w:tcBorders>
          </w:tcPr>
          <w:p w:rsidR="00902207" w:rsidRPr="00902207" w:rsidRDefault="00902207" w:rsidP="00902207">
            <w:pPr>
              <w:jc w:val="both"/>
              <w:rPr>
                <w:szCs w:val="28"/>
              </w:rPr>
            </w:pPr>
            <w:r w:rsidRPr="00902207">
              <w:rPr>
                <w:szCs w:val="28"/>
              </w:rPr>
              <w:t>Служащий второй категории</w:t>
            </w:r>
          </w:p>
        </w:tc>
        <w:tc>
          <w:tcPr>
            <w:tcW w:w="3342" w:type="dxa"/>
            <w:tcBorders>
              <w:top w:val="single" w:sz="4" w:space="0" w:color="auto"/>
              <w:left w:val="single" w:sz="4" w:space="0" w:color="auto"/>
              <w:bottom w:val="single" w:sz="4" w:space="0" w:color="auto"/>
              <w:right w:val="single" w:sz="4" w:space="0" w:color="auto"/>
            </w:tcBorders>
          </w:tcPr>
          <w:p w:rsidR="00902207" w:rsidRPr="00902207" w:rsidRDefault="00902207" w:rsidP="00902207">
            <w:pPr>
              <w:jc w:val="center"/>
              <w:rPr>
                <w:szCs w:val="28"/>
              </w:rPr>
            </w:pPr>
            <w:r w:rsidRPr="00902207">
              <w:rPr>
                <w:szCs w:val="28"/>
              </w:rPr>
              <w:t>до 5,0</w:t>
            </w:r>
          </w:p>
        </w:tc>
      </w:tr>
      <w:tr w:rsidR="00902207" w:rsidRPr="00902207" w:rsidTr="00D27FEA">
        <w:tc>
          <w:tcPr>
            <w:tcW w:w="6122" w:type="dxa"/>
            <w:tcBorders>
              <w:top w:val="single" w:sz="4" w:space="0" w:color="auto"/>
              <w:left w:val="single" w:sz="4" w:space="0" w:color="auto"/>
              <w:bottom w:val="single" w:sz="4" w:space="0" w:color="auto"/>
              <w:right w:val="single" w:sz="4" w:space="0" w:color="auto"/>
            </w:tcBorders>
          </w:tcPr>
          <w:p w:rsidR="00902207" w:rsidRPr="00902207" w:rsidRDefault="00902207" w:rsidP="00902207">
            <w:pPr>
              <w:jc w:val="both"/>
              <w:rPr>
                <w:szCs w:val="28"/>
              </w:rPr>
            </w:pPr>
            <w:r w:rsidRPr="00902207">
              <w:rPr>
                <w:szCs w:val="28"/>
              </w:rPr>
              <w:t>Служащий</w:t>
            </w:r>
          </w:p>
        </w:tc>
        <w:tc>
          <w:tcPr>
            <w:tcW w:w="3342" w:type="dxa"/>
            <w:tcBorders>
              <w:top w:val="single" w:sz="4" w:space="0" w:color="auto"/>
              <w:left w:val="single" w:sz="4" w:space="0" w:color="auto"/>
              <w:bottom w:val="single" w:sz="4" w:space="0" w:color="auto"/>
              <w:right w:val="single" w:sz="4" w:space="0" w:color="auto"/>
            </w:tcBorders>
          </w:tcPr>
          <w:p w:rsidR="00902207" w:rsidRPr="00902207" w:rsidRDefault="00902207" w:rsidP="00902207">
            <w:pPr>
              <w:jc w:val="center"/>
              <w:rPr>
                <w:szCs w:val="28"/>
              </w:rPr>
            </w:pPr>
            <w:r w:rsidRPr="00902207">
              <w:rPr>
                <w:szCs w:val="28"/>
              </w:rPr>
              <w:t>до 5,0</w:t>
            </w:r>
          </w:p>
        </w:tc>
      </w:tr>
    </w:tbl>
    <w:p w:rsidR="00902207" w:rsidRPr="00902207" w:rsidRDefault="00902207" w:rsidP="00902207">
      <w:pPr>
        <w:widowControl w:val="0"/>
        <w:autoSpaceDE w:val="0"/>
        <w:autoSpaceDN w:val="0"/>
        <w:ind w:firstLine="540"/>
        <w:jc w:val="both"/>
        <w:rPr>
          <w:szCs w:val="28"/>
        </w:rPr>
      </w:pPr>
      <w:r w:rsidRPr="00902207">
        <w:rPr>
          <w:szCs w:val="28"/>
        </w:rPr>
        <w:t>При принятии решения об установлении размера ежемесячного денежного поощрения учитываются следующие критерии:</w:t>
      </w:r>
    </w:p>
    <w:p w:rsidR="00902207" w:rsidRPr="00902207" w:rsidRDefault="00902207" w:rsidP="00902207">
      <w:pPr>
        <w:widowControl w:val="0"/>
        <w:autoSpaceDE w:val="0"/>
        <w:autoSpaceDN w:val="0"/>
        <w:ind w:firstLine="540"/>
        <w:jc w:val="both"/>
        <w:rPr>
          <w:szCs w:val="28"/>
        </w:rPr>
      </w:pPr>
      <w:r w:rsidRPr="00902207">
        <w:rPr>
          <w:szCs w:val="28"/>
        </w:rPr>
        <w:t>1) выполнение показателей, определенных должностными инструкциями;</w:t>
      </w:r>
    </w:p>
    <w:p w:rsidR="00902207" w:rsidRPr="00902207" w:rsidRDefault="00902207" w:rsidP="00902207">
      <w:pPr>
        <w:widowControl w:val="0"/>
        <w:autoSpaceDE w:val="0"/>
        <w:autoSpaceDN w:val="0"/>
        <w:ind w:firstLine="540"/>
        <w:jc w:val="both"/>
        <w:rPr>
          <w:szCs w:val="28"/>
        </w:rPr>
      </w:pPr>
      <w:r w:rsidRPr="00902207">
        <w:rPr>
          <w:szCs w:val="28"/>
        </w:rPr>
        <w:t>2) выполнение контрольных задач, поставленных для исполнения перед  служащим;</w:t>
      </w:r>
    </w:p>
    <w:p w:rsidR="00902207" w:rsidRPr="00902207" w:rsidRDefault="00902207" w:rsidP="00902207">
      <w:pPr>
        <w:widowControl w:val="0"/>
        <w:autoSpaceDE w:val="0"/>
        <w:autoSpaceDN w:val="0"/>
        <w:ind w:firstLine="540"/>
        <w:jc w:val="both"/>
        <w:rPr>
          <w:szCs w:val="28"/>
        </w:rPr>
      </w:pPr>
      <w:r w:rsidRPr="00902207">
        <w:rPr>
          <w:szCs w:val="28"/>
        </w:rPr>
        <w:t>3)  участие в работе комиссий и рабочих групп, образованных в Администрации муниципального округа, Контрольно-счетной палате муниципального округа;</w:t>
      </w:r>
    </w:p>
    <w:p w:rsidR="00902207" w:rsidRPr="00902207" w:rsidRDefault="00902207" w:rsidP="00902207">
      <w:pPr>
        <w:widowControl w:val="0"/>
        <w:autoSpaceDE w:val="0"/>
        <w:autoSpaceDN w:val="0"/>
        <w:ind w:firstLine="540"/>
        <w:jc w:val="both"/>
        <w:rPr>
          <w:szCs w:val="28"/>
        </w:rPr>
      </w:pPr>
      <w:r w:rsidRPr="00902207">
        <w:rPr>
          <w:szCs w:val="28"/>
        </w:rPr>
        <w:t>4) уровень профессиональной компетенции, знание нормативных правовых актов, широта профессионального кругозора (по результатам проведенной аттестации);</w:t>
      </w:r>
    </w:p>
    <w:p w:rsidR="00902207" w:rsidRPr="00902207" w:rsidRDefault="00902207" w:rsidP="00902207">
      <w:pPr>
        <w:widowControl w:val="0"/>
        <w:autoSpaceDE w:val="0"/>
        <w:autoSpaceDN w:val="0"/>
        <w:ind w:firstLine="540"/>
        <w:jc w:val="both"/>
        <w:rPr>
          <w:szCs w:val="28"/>
        </w:rPr>
      </w:pPr>
      <w:r w:rsidRPr="00902207">
        <w:rPr>
          <w:szCs w:val="28"/>
        </w:rPr>
        <w:t>5) применение в работе современных форм и методов организации труда (освоение современных программных технологий);</w:t>
      </w:r>
    </w:p>
    <w:p w:rsidR="00902207" w:rsidRPr="00902207" w:rsidRDefault="00902207" w:rsidP="00902207">
      <w:pPr>
        <w:widowControl w:val="0"/>
        <w:autoSpaceDE w:val="0"/>
        <w:autoSpaceDN w:val="0"/>
        <w:ind w:firstLine="540"/>
        <w:jc w:val="both"/>
        <w:rPr>
          <w:szCs w:val="28"/>
        </w:rPr>
      </w:pPr>
      <w:r w:rsidRPr="00902207">
        <w:rPr>
          <w:szCs w:val="28"/>
        </w:rPr>
        <w:t>6) качественное выполнение работ высокой напряженности и интенсивности: большой объем, систематическое выполнение срочных и неотложных поручений, а также работ, требующих повышенного внимания, наличие переработки сверх нормальной продолжительности рабочего времени (на основании служебной записки, представленной председателями комитетов Администрации муниципального округа, начальниками отделов Администрации муниципального округа).</w:t>
      </w:r>
    </w:p>
    <w:p w:rsidR="00902207" w:rsidRPr="00902207" w:rsidRDefault="00902207" w:rsidP="00902207">
      <w:pPr>
        <w:widowControl w:val="0"/>
        <w:autoSpaceDE w:val="0"/>
        <w:autoSpaceDN w:val="0"/>
        <w:ind w:firstLine="540"/>
        <w:jc w:val="both"/>
        <w:rPr>
          <w:b/>
          <w:bCs/>
          <w:szCs w:val="28"/>
        </w:rPr>
      </w:pPr>
    </w:p>
    <w:p w:rsidR="00902207" w:rsidRPr="00902207" w:rsidRDefault="00902207" w:rsidP="00902207">
      <w:pPr>
        <w:pStyle w:val="a8"/>
        <w:spacing w:after="0"/>
        <w:ind w:left="0" w:firstLine="709"/>
        <w:jc w:val="both"/>
        <w:rPr>
          <w:b/>
          <w:bCs/>
          <w:szCs w:val="28"/>
        </w:rPr>
      </w:pPr>
    </w:p>
    <w:p w:rsidR="00902207" w:rsidRPr="00902207" w:rsidRDefault="00902207" w:rsidP="00902207">
      <w:pPr>
        <w:pStyle w:val="a8"/>
        <w:spacing w:after="0"/>
        <w:ind w:left="0" w:firstLine="851"/>
        <w:jc w:val="center"/>
        <w:rPr>
          <w:b/>
          <w:szCs w:val="28"/>
        </w:rPr>
      </w:pPr>
      <w:r w:rsidRPr="00902207">
        <w:rPr>
          <w:b/>
          <w:szCs w:val="28"/>
        </w:rPr>
        <w:t>7</w:t>
      </w:r>
      <w:r w:rsidRPr="00902207">
        <w:rPr>
          <w:b/>
          <w:bCs/>
          <w:szCs w:val="28"/>
        </w:rPr>
        <w:t xml:space="preserve">. </w:t>
      </w:r>
      <w:r w:rsidRPr="00902207">
        <w:rPr>
          <w:b/>
          <w:szCs w:val="28"/>
        </w:rPr>
        <w:t>Премирование</w:t>
      </w:r>
    </w:p>
    <w:p w:rsidR="00902207" w:rsidRPr="00902207" w:rsidRDefault="00902207" w:rsidP="00902207">
      <w:pPr>
        <w:pStyle w:val="a8"/>
        <w:spacing w:after="0"/>
        <w:ind w:left="0" w:firstLine="851"/>
        <w:jc w:val="both"/>
        <w:rPr>
          <w:bCs/>
          <w:szCs w:val="28"/>
        </w:rPr>
      </w:pPr>
      <w:r w:rsidRPr="00902207">
        <w:rPr>
          <w:bCs/>
          <w:szCs w:val="28"/>
        </w:rPr>
        <w:t>7.1. Премирование служащих производится в пределах фонда оплаты труда по результатам их работы ежемесячно персонально в процентах к должностному окладу в соо</w:t>
      </w:r>
      <w:r w:rsidRPr="00902207">
        <w:rPr>
          <w:bCs/>
          <w:szCs w:val="28"/>
        </w:rPr>
        <w:t>т</w:t>
      </w:r>
      <w:r w:rsidRPr="00902207">
        <w:rPr>
          <w:bCs/>
          <w:szCs w:val="28"/>
        </w:rPr>
        <w:t xml:space="preserve">ветствии с распоряжением Администрации Солецкого муниципального округа или приказом председателя </w:t>
      </w:r>
      <w:r w:rsidRPr="00902207">
        <w:rPr>
          <w:szCs w:val="28"/>
        </w:rPr>
        <w:t>Контрольно-счетной палаты Солецкого муниципального округа, и максимальными размерами не ограничивается</w:t>
      </w:r>
      <w:r w:rsidRPr="00902207">
        <w:rPr>
          <w:bCs/>
          <w:szCs w:val="28"/>
        </w:rPr>
        <w:t>.</w:t>
      </w:r>
    </w:p>
    <w:p w:rsidR="00902207" w:rsidRPr="00902207" w:rsidRDefault="00902207" w:rsidP="00902207">
      <w:pPr>
        <w:pStyle w:val="a8"/>
        <w:spacing w:after="0"/>
        <w:ind w:left="0" w:firstLine="851"/>
        <w:jc w:val="both"/>
        <w:rPr>
          <w:bCs/>
          <w:szCs w:val="28"/>
        </w:rPr>
      </w:pPr>
      <w:r w:rsidRPr="00902207">
        <w:rPr>
          <w:bCs/>
          <w:szCs w:val="28"/>
        </w:rPr>
        <w:t>7.2. Премирование производится за фактически отработанное время.</w:t>
      </w:r>
    </w:p>
    <w:p w:rsidR="00902207" w:rsidRPr="00902207" w:rsidRDefault="00902207" w:rsidP="00902207">
      <w:pPr>
        <w:pStyle w:val="a8"/>
        <w:spacing w:after="0"/>
        <w:ind w:left="0" w:firstLine="851"/>
        <w:jc w:val="both"/>
        <w:rPr>
          <w:bCs/>
          <w:szCs w:val="28"/>
        </w:rPr>
      </w:pPr>
      <w:r w:rsidRPr="00902207">
        <w:rPr>
          <w:bCs/>
          <w:szCs w:val="28"/>
        </w:rPr>
        <w:t>Служащим, отработавшим неполный расчетный период в связи с временной нетрудоспособностью, нахождением в отпуске, увольнением по сокращению штатов, по собственному желанию, переводом на другую работу или к другому работодателю, а также по другим уваж</w:t>
      </w:r>
      <w:r w:rsidRPr="00902207">
        <w:rPr>
          <w:bCs/>
          <w:szCs w:val="28"/>
        </w:rPr>
        <w:t>и</w:t>
      </w:r>
      <w:r w:rsidRPr="00902207">
        <w:rPr>
          <w:bCs/>
          <w:szCs w:val="28"/>
        </w:rPr>
        <w:t xml:space="preserve">тельным причинам, премия выплачивается за фактически отработанное время. </w:t>
      </w:r>
    </w:p>
    <w:p w:rsidR="00902207" w:rsidRPr="00902207" w:rsidRDefault="00902207" w:rsidP="00902207">
      <w:pPr>
        <w:pStyle w:val="a8"/>
        <w:spacing w:after="0"/>
        <w:ind w:left="0" w:firstLine="851"/>
        <w:jc w:val="both"/>
        <w:rPr>
          <w:bCs/>
          <w:szCs w:val="28"/>
        </w:rPr>
      </w:pPr>
      <w:r w:rsidRPr="00902207">
        <w:rPr>
          <w:bCs/>
          <w:szCs w:val="28"/>
        </w:rPr>
        <w:lastRenderedPageBreak/>
        <w:t>Лицам, уволенным в соответствии с пунктами 5, 6 статьи 81 Трудового кодекса Российской Федерации, выплата премии не произв</w:t>
      </w:r>
      <w:r w:rsidRPr="00902207">
        <w:rPr>
          <w:bCs/>
          <w:szCs w:val="28"/>
        </w:rPr>
        <w:t>о</w:t>
      </w:r>
      <w:r w:rsidRPr="00902207">
        <w:rPr>
          <w:bCs/>
          <w:szCs w:val="28"/>
        </w:rPr>
        <w:t>дится.</w:t>
      </w:r>
    </w:p>
    <w:p w:rsidR="00902207" w:rsidRPr="00902207" w:rsidRDefault="00902207" w:rsidP="00902207">
      <w:pPr>
        <w:ind w:firstLine="709"/>
        <w:jc w:val="both"/>
        <w:rPr>
          <w:szCs w:val="28"/>
        </w:rPr>
      </w:pPr>
      <w:r w:rsidRPr="00902207">
        <w:rPr>
          <w:bCs/>
          <w:szCs w:val="28"/>
        </w:rPr>
        <w:t xml:space="preserve">7.3. </w:t>
      </w:r>
      <w:r w:rsidRPr="00902207">
        <w:rPr>
          <w:szCs w:val="28"/>
        </w:rPr>
        <w:t>В случае упущений в работе (несвоевременное или некачественное выполнение должностных обязанностей, заданий и распоряжений руководства, несвоевременная и некачественная подготовка документов), невыполнения показателей эффективности деятельности органов местного самоуправления муниципального округа, нарушения трудовой дисциплины, несоблюдения норм служебной этики, установленного служебного распорядка, порядка обращения со служебной информацией, совершения действий или бездействия, затрудняющих работу других служащих либо приводящих к подрыву авторитета органа местного самоуправления, распоряжением Администрации Солецкого муниципального округа, приказом председателя Контрольно-счетной палаты Солецкого муниципального округа служащий лишается премии частично или полностью за тот месяц, в котором совершен проступок с указанием причин лишения премии.</w:t>
      </w:r>
    </w:p>
    <w:p w:rsidR="00902207" w:rsidRPr="00902207" w:rsidRDefault="00902207" w:rsidP="00902207">
      <w:pPr>
        <w:ind w:firstLine="709"/>
        <w:jc w:val="both"/>
        <w:rPr>
          <w:szCs w:val="28"/>
        </w:rPr>
      </w:pPr>
      <w:r w:rsidRPr="00902207">
        <w:rPr>
          <w:szCs w:val="28"/>
        </w:rPr>
        <w:t xml:space="preserve">В период действия дисциплинарного взыскания, наложенного на служащего, премия не выплачивается. </w:t>
      </w:r>
    </w:p>
    <w:p w:rsidR="00902207" w:rsidRPr="00902207" w:rsidRDefault="00902207" w:rsidP="00902207">
      <w:pPr>
        <w:pStyle w:val="a8"/>
        <w:spacing w:after="0"/>
        <w:ind w:left="0" w:firstLine="851"/>
        <w:jc w:val="both"/>
        <w:rPr>
          <w:bCs/>
          <w:szCs w:val="28"/>
        </w:rPr>
      </w:pPr>
    </w:p>
    <w:p w:rsidR="00902207" w:rsidRPr="00902207" w:rsidRDefault="00902207" w:rsidP="00902207">
      <w:pPr>
        <w:pStyle w:val="a8"/>
        <w:spacing w:after="0"/>
        <w:ind w:left="0" w:firstLine="851"/>
        <w:jc w:val="center"/>
        <w:rPr>
          <w:b/>
          <w:szCs w:val="28"/>
        </w:rPr>
      </w:pPr>
      <w:r w:rsidRPr="00902207">
        <w:rPr>
          <w:b/>
          <w:szCs w:val="28"/>
        </w:rPr>
        <w:t>8. Порядок осуществления единовременной выплаты при предоставл</w:t>
      </w:r>
      <w:r w:rsidRPr="00902207">
        <w:rPr>
          <w:b/>
          <w:szCs w:val="28"/>
        </w:rPr>
        <w:t>е</w:t>
      </w:r>
      <w:r w:rsidRPr="00902207">
        <w:rPr>
          <w:b/>
          <w:szCs w:val="28"/>
        </w:rPr>
        <w:t>нии ежегодного оплачиваемого отпуска и оказания материальной п</w:t>
      </w:r>
      <w:r w:rsidRPr="00902207">
        <w:rPr>
          <w:b/>
          <w:szCs w:val="28"/>
        </w:rPr>
        <w:t>о</w:t>
      </w:r>
      <w:r w:rsidRPr="00902207">
        <w:rPr>
          <w:b/>
          <w:szCs w:val="28"/>
        </w:rPr>
        <w:t>мощи</w:t>
      </w:r>
    </w:p>
    <w:p w:rsidR="00902207" w:rsidRPr="00902207" w:rsidRDefault="00902207" w:rsidP="00902207">
      <w:pPr>
        <w:pStyle w:val="a8"/>
        <w:spacing w:after="0"/>
        <w:ind w:left="0" w:firstLine="851"/>
        <w:jc w:val="both"/>
        <w:rPr>
          <w:szCs w:val="28"/>
        </w:rPr>
      </w:pPr>
      <w:r w:rsidRPr="00902207">
        <w:rPr>
          <w:szCs w:val="28"/>
        </w:rPr>
        <w:t>8.1. Единовременная выплата осуществляется и материал</w:t>
      </w:r>
      <w:r w:rsidRPr="00902207">
        <w:rPr>
          <w:szCs w:val="28"/>
        </w:rPr>
        <w:t>ь</w:t>
      </w:r>
      <w:r w:rsidRPr="00902207">
        <w:rPr>
          <w:szCs w:val="28"/>
        </w:rPr>
        <w:t>ная помощь оказывается служащему на основании его письменного заявления в с</w:t>
      </w:r>
      <w:r w:rsidRPr="00902207">
        <w:rPr>
          <w:szCs w:val="28"/>
        </w:rPr>
        <w:t>о</w:t>
      </w:r>
      <w:r w:rsidRPr="00902207">
        <w:rPr>
          <w:szCs w:val="28"/>
        </w:rPr>
        <w:t>ответствии с</w:t>
      </w:r>
      <w:r w:rsidRPr="00902207">
        <w:rPr>
          <w:bCs/>
          <w:szCs w:val="28"/>
        </w:rPr>
        <w:t xml:space="preserve"> распоряжением Администрации Солецкого муниципального округа или приказом </w:t>
      </w:r>
      <w:r w:rsidRPr="00902207">
        <w:rPr>
          <w:szCs w:val="28"/>
        </w:rPr>
        <w:t>председателя Контрольно-счетной палаты Солецкого муниципального округа в размере двух должностных окладов (единовременная выплата в размере одного должностного оклада и матер</w:t>
      </w:r>
      <w:r w:rsidRPr="00902207">
        <w:rPr>
          <w:szCs w:val="28"/>
        </w:rPr>
        <w:t>и</w:t>
      </w:r>
      <w:r w:rsidRPr="00902207">
        <w:rPr>
          <w:szCs w:val="28"/>
        </w:rPr>
        <w:t xml:space="preserve">альная помощь в </w:t>
      </w:r>
      <w:r w:rsidRPr="00902207">
        <w:rPr>
          <w:bCs/>
          <w:szCs w:val="28"/>
        </w:rPr>
        <w:t>размере одного должностного оклада) – к ежегодному о</w:t>
      </w:r>
      <w:r w:rsidRPr="00902207">
        <w:rPr>
          <w:bCs/>
          <w:szCs w:val="28"/>
        </w:rPr>
        <w:t>п</w:t>
      </w:r>
      <w:r w:rsidRPr="00902207">
        <w:rPr>
          <w:bCs/>
          <w:szCs w:val="28"/>
        </w:rPr>
        <w:t>лачиваемому отпуску, в размере одного должностного оклада</w:t>
      </w:r>
      <w:r w:rsidRPr="00902207">
        <w:rPr>
          <w:szCs w:val="28"/>
        </w:rPr>
        <w:t xml:space="preserve"> </w:t>
      </w:r>
      <w:r w:rsidRPr="00902207">
        <w:rPr>
          <w:bCs/>
          <w:szCs w:val="28"/>
        </w:rPr>
        <w:t>– в течение календарного года или в размере трёх должностных окл</w:t>
      </w:r>
      <w:r w:rsidRPr="00902207">
        <w:rPr>
          <w:bCs/>
          <w:szCs w:val="28"/>
        </w:rPr>
        <w:t>а</w:t>
      </w:r>
      <w:r w:rsidRPr="00902207">
        <w:rPr>
          <w:bCs/>
          <w:szCs w:val="28"/>
        </w:rPr>
        <w:t xml:space="preserve">дов </w:t>
      </w:r>
      <w:r w:rsidRPr="00902207">
        <w:rPr>
          <w:szCs w:val="28"/>
        </w:rPr>
        <w:t>(единовременная выплата в размере одного должностного оклада и мат</w:t>
      </w:r>
      <w:r w:rsidRPr="00902207">
        <w:rPr>
          <w:szCs w:val="28"/>
        </w:rPr>
        <w:t>е</w:t>
      </w:r>
      <w:r w:rsidRPr="00902207">
        <w:rPr>
          <w:szCs w:val="28"/>
        </w:rPr>
        <w:t xml:space="preserve">риальная помощь в </w:t>
      </w:r>
      <w:r w:rsidRPr="00902207">
        <w:rPr>
          <w:bCs/>
          <w:szCs w:val="28"/>
        </w:rPr>
        <w:t>размере двух должностных окладов) – к ежегодному о</w:t>
      </w:r>
      <w:r w:rsidRPr="00902207">
        <w:rPr>
          <w:bCs/>
          <w:szCs w:val="28"/>
        </w:rPr>
        <w:t>п</w:t>
      </w:r>
      <w:r w:rsidRPr="00902207">
        <w:rPr>
          <w:bCs/>
          <w:szCs w:val="28"/>
        </w:rPr>
        <w:t>лачиваемому отпуску.</w:t>
      </w:r>
    </w:p>
    <w:p w:rsidR="00902207" w:rsidRPr="00902207" w:rsidRDefault="00902207" w:rsidP="00902207">
      <w:pPr>
        <w:pStyle w:val="a8"/>
        <w:spacing w:after="0"/>
        <w:ind w:left="0" w:firstLine="851"/>
        <w:jc w:val="both"/>
        <w:rPr>
          <w:bCs/>
          <w:szCs w:val="28"/>
        </w:rPr>
      </w:pPr>
      <w:r w:rsidRPr="00902207">
        <w:rPr>
          <w:bCs/>
          <w:szCs w:val="28"/>
        </w:rPr>
        <w:t>8.2. В случае разделения ежегодного оплачиваемого отпуска в устано</w:t>
      </w:r>
      <w:r w:rsidRPr="00902207">
        <w:rPr>
          <w:bCs/>
          <w:szCs w:val="28"/>
        </w:rPr>
        <w:t>в</w:t>
      </w:r>
      <w:r w:rsidRPr="00902207">
        <w:rPr>
          <w:bCs/>
          <w:szCs w:val="28"/>
        </w:rPr>
        <w:t>ленном порядке на части единовременная выплата осуществляется, и матер</w:t>
      </w:r>
      <w:r w:rsidRPr="00902207">
        <w:rPr>
          <w:bCs/>
          <w:szCs w:val="28"/>
        </w:rPr>
        <w:t>и</w:t>
      </w:r>
      <w:r w:rsidRPr="00902207">
        <w:rPr>
          <w:bCs/>
          <w:szCs w:val="28"/>
        </w:rPr>
        <w:t>альная помощь оказывается при предоставлении наибольшей части указанного о</w:t>
      </w:r>
      <w:r w:rsidRPr="00902207">
        <w:rPr>
          <w:bCs/>
          <w:szCs w:val="28"/>
        </w:rPr>
        <w:t>т</w:t>
      </w:r>
      <w:r w:rsidRPr="00902207">
        <w:rPr>
          <w:bCs/>
          <w:szCs w:val="28"/>
        </w:rPr>
        <w:t>пуска.</w:t>
      </w:r>
    </w:p>
    <w:p w:rsidR="00902207" w:rsidRPr="00902207" w:rsidRDefault="00902207" w:rsidP="00902207">
      <w:pPr>
        <w:pStyle w:val="a8"/>
        <w:spacing w:after="0"/>
        <w:ind w:left="0" w:firstLine="851"/>
        <w:jc w:val="both"/>
        <w:rPr>
          <w:bCs/>
          <w:szCs w:val="28"/>
        </w:rPr>
      </w:pPr>
      <w:r w:rsidRPr="00902207">
        <w:rPr>
          <w:bCs/>
          <w:szCs w:val="28"/>
        </w:rPr>
        <w:t>В случае если служащий не использовал в течение года св</w:t>
      </w:r>
      <w:r w:rsidRPr="00902207">
        <w:rPr>
          <w:bCs/>
          <w:szCs w:val="28"/>
        </w:rPr>
        <w:t>о</w:t>
      </w:r>
      <w:r w:rsidRPr="00902207">
        <w:rPr>
          <w:bCs/>
          <w:szCs w:val="28"/>
        </w:rPr>
        <w:t>его права на отпуск, единовременная выплата и материальная помощь должны быть выплачены в конце календарного года на основании письменного зая</w:t>
      </w:r>
      <w:r w:rsidRPr="00902207">
        <w:rPr>
          <w:bCs/>
          <w:szCs w:val="28"/>
        </w:rPr>
        <w:t>в</w:t>
      </w:r>
      <w:r w:rsidRPr="00902207">
        <w:rPr>
          <w:bCs/>
          <w:szCs w:val="28"/>
        </w:rPr>
        <w:t>ления служащего.</w:t>
      </w:r>
    </w:p>
    <w:p w:rsidR="00902207" w:rsidRPr="00902207" w:rsidRDefault="00902207" w:rsidP="00902207">
      <w:pPr>
        <w:pStyle w:val="a8"/>
        <w:spacing w:after="0"/>
        <w:ind w:left="0" w:firstLine="851"/>
        <w:jc w:val="both"/>
        <w:rPr>
          <w:szCs w:val="28"/>
        </w:rPr>
      </w:pPr>
      <w:r w:rsidRPr="00902207">
        <w:rPr>
          <w:bCs/>
          <w:szCs w:val="28"/>
        </w:rPr>
        <w:t>8.3. В случае если служащий проработал календарный год не полн</w:t>
      </w:r>
      <w:r w:rsidRPr="00902207">
        <w:rPr>
          <w:bCs/>
          <w:szCs w:val="28"/>
        </w:rPr>
        <w:t>о</w:t>
      </w:r>
      <w:r w:rsidRPr="00902207">
        <w:rPr>
          <w:bCs/>
          <w:szCs w:val="28"/>
        </w:rPr>
        <w:t>стью (был принят на службу или уволился с неё в течение года, не прораб</w:t>
      </w:r>
      <w:r w:rsidRPr="00902207">
        <w:rPr>
          <w:bCs/>
          <w:szCs w:val="28"/>
        </w:rPr>
        <w:t>о</w:t>
      </w:r>
      <w:r w:rsidRPr="00902207">
        <w:rPr>
          <w:bCs/>
          <w:szCs w:val="28"/>
        </w:rPr>
        <w:t xml:space="preserve">тав полный год), </w:t>
      </w:r>
      <w:r w:rsidRPr="00902207">
        <w:rPr>
          <w:szCs w:val="28"/>
        </w:rPr>
        <w:t>единовременная выплата осуществляется, и материал</w:t>
      </w:r>
      <w:r w:rsidRPr="00902207">
        <w:rPr>
          <w:szCs w:val="28"/>
        </w:rPr>
        <w:t>ь</w:t>
      </w:r>
      <w:r w:rsidRPr="00902207">
        <w:rPr>
          <w:szCs w:val="28"/>
        </w:rPr>
        <w:t xml:space="preserve">ная помощь оказывается из расчёта трёх должностных окладов </w:t>
      </w:r>
      <w:r w:rsidRPr="00902207">
        <w:rPr>
          <w:szCs w:val="28"/>
        </w:rPr>
        <w:lastRenderedPageBreak/>
        <w:t>пропорционально фактически отработанному времени в установленном настоящим Положен</w:t>
      </w:r>
      <w:r w:rsidRPr="00902207">
        <w:rPr>
          <w:szCs w:val="28"/>
        </w:rPr>
        <w:t>и</w:t>
      </w:r>
      <w:r w:rsidRPr="00902207">
        <w:rPr>
          <w:szCs w:val="28"/>
        </w:rPr>
        <w:t>ем порядке.</w:t>
      </w:r>
    </w:p>
    <w:p w:rsidR="00902207" w:rsidRPr="00902207" w:rsidRDefault="00902207" w:rsidP="00902207">
      <w:pPr>
        <w:pStyle w:val="a8"/>
        <w:spacing w:after="0"/>
        <w:ind w:left="0" w:firstLine="851"/>
        <w:jc w:val="both"/>
        <w:rPr>
          <w:szCs w:val="28"/>
        </w:rPr>
      </w:pPr>
      <w:r w:rsidRPr="00902207">
        <w:rPr>
          <w:szCs w:val="28"/>
        </w:rPr>
        <w:t>8.4. В случае возникновения смерть близких родственников (супруги, дети, родители) служащему по его заявлению оказывается материальная помощь за счёт экон</w:t>
      </w:r>
      <w:r w:rsidRPr="00902207">
        <w:rPr>
          <w:szCs w:val="28"/>
        </w:rPr>
        <w:t>о</w:t>
      </w:r>
      <w:r w:rsidRPr="00902207">
        <w:rPr>
          <w:szCs w:val="28"/>
        </w:rPr>
        <w:t xml:space="preserve">мии фонда оплаты труда в соответствии с </w:t>
      </w:r>
      <w:r w:rsidRPr="00902207">
        <w:rPr>
          <w:bCs/>
          <w:szCs w:val="28"/>
        </w:rPr>
        <w:t xml:space="preserve">распоряжением Администрации Солецкого муниципального района или приказом </w:t>
      </w:r>
      <w:r w:rsidRPr="00902207">
        <w:rPr>
          <w:szCs w:val="28"/>
        </w:rPr>
        <w:t xml:space="preserve">председателя Контрольно-счетной палаты Солецкого муниципального района в размере  </w:t>
      </w:r>
      <w:r w:rsidRPr="00902207">
        <w:rPr>
          <w:bCs/>
          <w:szCs w:val="28"/>
        </w:rPr>
        <w:t>одного должностного оклада</w:t>
      </w:r>
      <w:r w:rsidRPr="00902207">
        <w:rPr>
          <w:szCs w:val="28"/>
        </w:rPr>
        <w:t>.</w:t>
      </w:r>
    </w:p>
    <w:p w:rsidR="00902207" w:rsidRPr="00902207" w:rsidRDefault="00902207" w:rsidP="00902207">
      <w:pPr>
        <w:pStyle w:val="a8"/>
        <w:spacing w:after="0"/>
        <w:ind w:left="0" w:firstLine="851"/>
        <w:jc w:val="both"/>
        <w:rPr>
          <w:szCs w:val="28"/>
        </w:rPr>
      </w:pPr>
      <w:r w:rsidRPr="00902207">
        <w:rPr>
          <w:szCs w:val="28"/>
        </w:rPr>
        <w:t>В случае смерти служащего близким родственникам умершего оказ</w:t>
      </w:r>
      <w:r w:rsidRPr="00902207">
        <w:rPr>
          <w:szCs w:val="28"/>
        </w:rPr>
        <w:t>ы</w:t>
      </w:r>
      <w:r w:rsidRPr="00902207">
        <w:rPr>
          <w:szCs w:val="28"/>
        </w:rPr>
        <w:t>вается материальная помощь за счёт экономии фонда оплаты труда в соо</w:t>
      </w:r>
      <w:r w:rsidRPr="00902207">
        <w:rPr>
          <w:szCs w:val="28"/>
        </w:rPr>
        <w:t>т</w:t>
      </w:r>
      <w:r w:rsidRPr="00902207">
        <w:rPr>
          <w:szCs w:val="28"/>
        </w:rPr>
        <w:t xml:space="preserve">ветствии с </w:t>
      </w:r>
      <w:r w:rsidRPr="00902207">
        <w:rPr>
          <w:bCs/>
          <w:szCs w:val="28"/>
        </w:rPr>
        <w:t xml:space="preserve">распоряжением Администрации Солецкого муниципального округа или приказом </w:t>
      </w:r>
      <w:r w:rsidRPr="00902207">
        <w:rPr>
          <w:szCs w:val="28"/>
        </w:rPr>
        <w:t>председателя Контрольно-счетной палаты Солецкого муниципального округа.</w:t>
      </w:r>
    </w:p>
    <w:p w:rsidR="00902207" w:rsidRPr="00902207" w:rsidRDefault="00902207" w:rsidP="00902207">
      <w:pPr>
        <w:pStyle w:val="a8"/>
        <w:spacing w:after="0"/>
        <w:ind w:left="0" w:firstLine="851"/>
        <w:jc w:val="both"/>
        <w:rPr>
          <w:bCs/>
          <w:szCs w:val="28"/>
        </w:rPr>
      </w:pPr>
      <w:r w:rsidRPr="00902207">
        <w:rPr>
          <w:bCs/>
          <w:szCs w:val="28"/>
        </w:rPr>
        <w:t>8.5. При наличии экономии по фонду оплаты труда, установленному Администрации муниципального округа, служащим оказывается материал</w:t>
      </w:r>
      <w:r w:rsidRPr="00902207">
        <w:rPr>
          <w:bCs/>
          <w:szCs w:val="28"/>
        </w:rPr>
        <w:t>ь</w:t>
      </w:r>
      <w:r w:rsidRPr="00902207">
        <w:rPr>
          <w:bCs/>
          <w:szCs w:val="28"/>
        </w:rPr>
        <w:t>ная помощь дополнительно к размеру материальной помощи, установленн</w:t>
      </w:r>
      <w:r w:rsidRPr="00902207">
        <w:rPr>
          <w:bCs/>
          <w:szCs w:val="28"/>
        </w:rPr>
        <w:t>о</w:t>
      </w:r>
      <w:r w:rsidRPr="00902207">
        <w:rPr>
          <w:bCs/>
          <w:szCs w:val="28"/>
        </w:rPr>
        <w:t>му пунктом 8.1 настоящего Положения,</w:t>
      </w:r>
      <w:r w:rsidRPr="00902207">
        <w:rPr>
          <w:i/>
          <w:szCs w:val="28"/>
        </w:rPr>
        <w:t xml:space="preserve"> </w:t>
      </w:r>
      <w:r w:rsidRPr="00902207">
        <w:rPr>
          <w:bCs/>
          <w:szCs w:val="28"/>
        </w:rPr>
        <w:t xml:space="preserve">в равных частях пропорционально отработанному времени на основании распоряжения Администрации муниципального округа или приказа </w:t>
      </w:r>
      <w:r w:rsidRPr="00902207">
        <w:rPr>
          <w:szCs w:val="28"/>
        </w:rPr>
        <w:t>председателя Контрольно-счетной палаты Солецкого муниципального округа.</w:t>
      </w:r>
      <w:r w:rsidRPr="00902207">
        <w:rPr>
          <w:bCs/>
          <w:szCs w:val="28"/>
        </w:rPr>
        <w:t xml:space="preserve"> </w:t>
      </w:r>
    </w:p>
    <w:p w:rsidR="00902207" w:rsidRPr="00902207" w:rsidRDefault="00902207" w:rsidP="00902207">
      <w:pPr>
        <w:pStyle w:val="a8"/>
        <w:spacing w:after="0"/>
        <w:ind w:left="0" w:firstLine="851"/>
        <w:jc w:val="both"/>
        <w:rPr>
          <w:bCs/>
          <w:szCs w:val="28"/>
        </w:rPr>
      </w:pPr>
    </w:p>
    <w:p w:rsidR="00902207" w:rsidRPr="00902207" w:rsidRDefault="00902207" w:rsidP="00902207">
      <w:pPr>
        <w:pStyle w:val="a8"/>
        <w:spacing w:after="0"/>
        <w:ind w:left="0" w:firstLine="851"/>
        <w:jc w:val="center"/>
        <w:rPr>
          <w:b/>
          <w:szCs w:val="28"/>
        </w:rPr>
      </w:pPr>
      <w:r w:rsidRPr="00902207">
        <w:rPr>
          <w:b/>
          <w:szCs w:val="28"/>
        </w:rPr>
        <w:t>9. Порядок осуществления выплаты денежного вознаграждения в связи с юбилеями</w:t>
      </w:r>
    </w:p>
    <w:p w:rsidR="00902207" w:rsidRPr="00902207" w:rsidRDefault="00902207" w:rsidP="00902207">
      <w:pPr>
        <w:pStyle w:val="a8"/>
        <w:spacing w:after="0"/>
        <w:ind w:left="0" w:firstLine="851"/>
        <w:jc w:val="both"/>
        <w:rPr>
          <w:bCs/>
          <w:szCs w:val="28"/>
        </w:rPr>
      </w:pPr>
      <w:r w:rsidRPr="00902207">
        <w:rPr>
          <w:bCs/>
          <w:szCs w:val="28"/>
        </w:rPr>
        <w:t>9.1. Денежное вознаграждение служащим в связи с юбилеями выплач</w:t>
      </w:r>
      <w:r w:rsidRPr="00902207">
        <w:rPr>
          <w:bCs/>
          <w:szCs w:val="28"/>
        </w:rPr>
        <w:t>и</w:t>
      </w:r>
      <w:r w:rsidRPr="00902207">
        <w:rPr>
          <w:bCs/>
          <w:szCs w:val="28"/>
        </w:rPr>
        <w:t xml:space="preserve">вается на основании распоряжения Администрации Солецкого муниципального округа или приказа </w:t>
      </w:r>
      <w:r w:rsidRPr="00902207">
        <w:rPr>
          <w:szCs w:val="28"/>
        </w:rPr>
        <w:t>председателя Контрольно-счетной палаты Солецкого муниципального округа</w:t>
      </w:r>
      <w:r w:rsidRPr="00902207">
        <w:rPr>
          <w:bCs/>
          <w:szCs w:val="28"/>
        </w:rPr>
        <w:t xml:space="preserve"> в размере одного должностного оклада. </w:t>
      </w:r>
    </w:p>
    <w:p w:rsidR="00902207" w:rsidRPr="00902207" w:rsidRDefault="00902207" w:rsidP="00902207">
      <w:pPr>
        <w:pStyle w:val="a8"/>
        <w:spacing w:after="0"/>
        <w:ind w:left="0" w:firstLine="851"/>
        <w:jc w:val="both"/>
        <w:rPr>
          <w:szCs w:val="28"/>
        </w:rPr>
      </w:pPr>
      <w:r w:rsidRPr="00902207">
        <w:rPr>
          <w:szCs w:val="28"/>
        </w:rPr>
        <w:t>9.2. Юбилейными датами считаются: 50-летие, 55-летие, 60-летие, 65-л</w:t>
      </w:r>
      <w:r w:rsidRPr="00902207">
        <w:rPr>
          <w:szCs w:val="28"/>
        </w:rPr>
        <w:t>е</w:t>
      </w:r>
      <w:r w:rsidRPr="00902207">
        <w:rPr>
          <w:szCs w:val="28"/>
        </w:rPr>
        <w:t>тие.</w:t>
      </w:r>
    </w:p>
    <w:p w:rsidR="00902207" w:rsidRPr="00902207" w:rsidRDefault="00902207" w:rsidP="00902207">
      <w:pPr>
        <w:pStyle w:val="a8"/>
        <w:spacing w:after="0"/>
        <w:ind w:left="0" w:firstLine="851"/>
        <w:jc w:val="both"/>
        <w:rPr>
          <w:szCs w:val="28"/>
        </w:rPr>
      </w:pPr>
      <w:r w:rsidRPr="00902207">
        <w:rPr>
          <w:szCs w:val="28"/>
        </w:rPr>
        <w:t>9.3. Выплата денежного вознаграждения осуществляется в пределах фонда оплаты труда, установленного Администрации муниципального округа.</w:t>
      </w:r>
    </w:p>
    <w:p w:rsidR="00902207" w:rsidRDefault="00902207" w:rsidP="00902207">
      <w:pPr>
        <w:pStyle w:val="a8"/>
        <w:ind w:firstLine="851"/>
        <w:jc w:val="both"/>
      </w:pPr>
    </w:p>
    <w:p w:rsidR="00902207" w:rsidRDefault="00902207" w:rsidP="00902207">
      <w:pPr>
        <w:pStyle w:val="2"/>
        <w:rPr>
          <w:b/>
          <w:sz w:val="28"/>
        </w:rPr>
      </w:pPr>
    </w:p>
    <w:p w:rsidR="00902207" w:rsidRDefault="00902207" w:rsidP="00902207">
      <w:pPr>
        <w:pStyle w:val="2"/>
        <w:rPr>
          <w:b/>
          <w:sz w:val="28"/>
        </w:rPr>
      </w:pPr>
    </w:p>
    <w:p w:rsidR="00902207" w:rsidRPr="00902207" w:rsidRDefault="00902207" w:rsidP="00B72C9F">
      <w:pPr>
        <w:pStyle w:val="1"/>
        <w:suppressLineNumbers/>
        <w:snapToGrid w:val="0"/>
        <w:spacing w:before="0" w:after="0" w:line="240" w:lineRule="exact"/>
        <w:ind w:firstLine="0"/>
        <w:jc w:val="left"/>
        <w:rPr>
          <w:szCs w:val="28"/>
          <w:lang w:val="x-none"/>
        </w:rPr>
      </w:pPr>
    </w:p>
    <w:p w:rsidR="00902207" w:rsidRPr="00BE4D98" w:rsidRDefault="00902207" w:rsidP="00B72C9F">
      <w:pPr>
        <w:pStyle w:val="1"/>
        <w:suppressLineNumbers/>
        <w:snapToGrid w:val="0"/>
        <w:spacing w:before="0" w:after="0" w:line="240" w:lineRule="exact"/>
        <w:ind w:firstLine="0"/>
        <w:jc w:val="left"/>
        <w:rPr>
          <w:szCs w:val="28"/>
        </w:rPr>
      </w:pPr>
    </w:p>
    <w:sectPr w:rsidR="00902207" w:rsidRPr="00BE4D98" w:rsidSect="00DE2695">
      <w:pgSz w:w="11906" w:h="16838"/>
      <w:pgMar w:top="851"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4FB"/>
    <w:rsid w:val="000479D8"/>
    <w:rsid w:val="001778C1"/>
    <w:rsid w:val="001B6EBC"/>
    <w:rsid w:val="002D7F6A"/>
    <w:rsid w:val="00303840"/>
    <w:rsid w:val="00394387"/>
    <w:rsid w:val="003D2D88"/>
    <w:rsid w:val="004B7740"/>
    <w:rsid w:val="005701C6"/>
    <w:rsid w:val="00631784"/>
    <w:rsid w:val="006E64FB"/>
    <w:rsid w:val="0071566B"/>
    <w:rsid w:val="0074457C"/>
    <w:rsid w:val="00775D1F"/>
    <w:rsid w:val="008073AA"/>
    <w:rsid w:val="00902207"/>
    <w:rsid w:val="009B7043"/>
    <w:rsid w:val="00AD6726"/>
    <w:rsid w:val="00B72C9F"/>
    <w:rsid w:val="00BB54CC"/>
    <w:rsid w:val="00CF5D36"/>
    <w:rsid w:val="00DD1C5B"/>
    <w:rsid w:val="00DE26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840"/>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303840"/>
    <w:pPr>
      <w:jc w:val="both"/>
    </w:pPr>
    <w:rPr>
      <w:lang w:val="x-none" w:eastAsia="x-none"/>
    </w:rPr>
  </w:style>
  <w:style w:type="character" w:customStyle="1" w:styleId="a4">
    <w:name w:val="Основной текст Знак"/>
    <w:basedOn w:val="a0"/>
    <w:link w:val="a3"/>
    <w:semiHidden/>
    <w:rsid w:val="00303840"/>
    <w:rPr>
      <w:rFonts w:ascii="Times New Roman" w:eastAsia="Times New Roman" w:hAnsi="Times New Roman" w:cs="Times New Roman"/>
      <w:sz w:val="28"/>
      <w:szCs w:val="20"/>
      <w:lang w:val="x-none" w:eastAsia="x-none"/>
    </w:rPr>
  </w:style>
  <w:style w:type="paragraph" w:styleId="2">
    <w:name w:val="Body Text 2"/>
    <w:basedOn w:val="a"/>
    <w:link w:val="20"/>
    <w:semiHidden/>
    <w:unhideWhenUsed/>
    <w:rsid w:val="00303840"/>
    <w:pPr>
      <w:jc w:val="both"/>
    </w:pPr>
    <w:rPr>
      <w:sz w:val="24"/>
      <w:lang w:val="x-none" w:eastAsia="x-none"/>
    </w:rPr>
  </w:style>
  <w:style w:type="character" w:customStyle="1" w:styleId="20">
    <w:name w:val="Основной текст 2 Знак"/>
    <w:basedOn w:val="a0"/>
    <w:link w:val="2"/>
    <w:semiHidden/>
    <w:rsid w:val="00303840"/>
    <w:rPr>
      <w:rFonts w:ascii="Times New Roman" w:eastAsia="Times New Roman" w:hAnsi="Times New Roman" w:cs="Times New Roman"/>
      <w:sz w:val="24"/>
      <w:szCs w:val="20"/>
      <w:lang w:val="x-none" w:eastAsia="x-none"/>
    </w:rPr>
  </w:style>
  <w:style w:type="paragraph" w:customStyle="1" w:styleId="1">
    <w:name w:val="1 Обычный"/>
    <w:basedOn w:val="a"/>
    <w:rsid w:val="00303840"/>
    <w:pPr>
      <w:autoSpaceDE w:val="0"/>
      <w:spacing w:before="120" w:after="120" w:line="360" w:lineRule="auto"/>
      <w:ind w:firstLine="720"/>
      <w:jc w:val="both"/>
    </w:pPr>
    <w:rPr>
      <w:rFonts w:ascii="Arial" w:hAnsi="Arial" w:cs="Arial"/>
      <w:sz w:val="24"/>
      <w:szCs w:val="24"/>
      <w:lang w:eastAsia="en-US" w:bidi="en-US"/>
    </w:rPr>
  </w:style>
  <w:style w:type="paragraph" w:styleId="a5">
    <w:name w:val="No Spacing"/>
    <w:uiPriority w:val="1"/>
    <w:qFormat/>
    <w:rsid w:val="00CF5D36"/>
    <w:pPr>
      <w:spacing w:after="0" w:line="240" w:lineRule="auto"/>
    </w:pPr>
    <w:rPr>
      <w:rFonts w:ascii="Times New Roman" w:eastAsia="Calibri" w:hAnsi="Times New Roman" w:cs="Times New Roman"/>
      <w:sz w:val="28"/>
    </w:rPr>
  </w:style>
  <w:style w:type="paragraph" w:styleId="a6">
    <w:name w:val="List Paragraph"/>
    <w:basedOn w:val="a"/>
    <w:uiPriority w:val="34"/>
    <w:qFormat/>
    <w:rsid w:val="00CF5D36"/>
    <w:pPr>
      <w:spacing w:after="200" w:line="276" w:lineRule="auto"/>
      <w:ind w:left="720"/>
      <w:contextualSpacing/>
    </w:pPr>
    <w:rPr>
      <w:rFonts w:eastAsia="Calibri"/>
      <w:szCs w:val="22"/>
      <w:lang w:eastAsia="en-US"/>
    </w:rPr>
  </w:style>
  <w:style w:type="paragraph" w:customStyle="1" w:styleId="a7">
    <w:name w:val="подпись к объекту"/>
    <w:basedOn w:val="a"/>
    <w:next w:val="a"/>
    <w:rsid w:val="005701C6"/>
    <w:pPr>
      <w:tabs>
        <w:tab w:val="left" w:pos="3060"/>
      </w:tabs>
      <w:spacing w:line="240" w:lineRule="atLeast"/>
      <w:jc w:val="center"/>
    </w:pPr>
    <w:rPr>
      <w:b/>
      <w:caps/>
    </w:rPr>
  </w:style>
  <w:style w:type="paragraph" w:styleId="a8">
    <w:name w:val="Body Text Indent"/>
    <w:basedOn w:val="a"/>
    <w:link w:val="a9"/>
    <w:uiPriority w:val="99"/>
    <w:semiHidden/>
    <w:unhideWhenUsed/>
    <w:rsid w:val="002D7F6A"/>
    <w:pPr>
      <w:spacing w:after="120"/>
      <w:ind w:left="283"/>
    </w:pPr>
  </w:style>
  <w:style w:type="character" w:customStyle="1" w:styleId="a9">
    <w:name w:val="Основной текст с отступом Знак"/>
    <w:basedOn w:val="a0"/>
    <w:link w:val="a8"/>
    <w:uiPriority w:val="99"/>
    <w:semiHidden/>
    <w:rsid w:val="002D7F6A"/>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2D7F6A"/>
    <w:pPr>
      <w:widowControl w:val="0"/>
      <w:spacing w:after="0" w:line="240" w:lineRule="auto"/>
      <w:ind w:firstLine="720"/>
    </w:pPr>
    <w:rPr>
      <w:rFonts w:ascii="Arial" w:eastAsia="Times New Roman" w:hAnsi="Arial" w:cs="Times New Roman"/>
      <w:sz w:val="20"/>
      <w:szCs w:val="20"/>
      <w:lang w:eastAsia="ru-RU"/>
    </w:rPr>
  </w:style>
  <w:style w:type="character" w:customStyle="1" w:styleId="ConsPlusNormal0">
    <w:name w:val="ConsPlusNormal Знак"/>
    <w:link w:val="ConsPlusNormal"/>
    <w:locked/>
    <w:rsid w:val="002D7F6A"/>
    <w:rPr>
      <w:rFonts w:ascii="Arial" w:eastAsia="Times New Roman" w:hAnsi="Arial" w:cs="Times New Roman"/>
      <w:sz w:val="20"/>
      <w:szCs w:val="20"/>
      <w:lang w:eastAsia="ru-RU"/>
    </w:rPr>
  </w:style>
  <w:style w:type="character" w:styleId="aa">
    <w:name w:val="Hyperlink"/>
    <w:uiPriority w:val="99"/>
    <w:rsid w:val="002D7F6A"/>
    <w:rPr>
      <w:color w:val="0000FF"/>
      <w:u w:val="single"/>
    </w:rPr>
  </w:style>
  <w:style w:type="paragraph" w:styleId="ab">
    <w:name w:val="Normal (Web)"/>
    <w:basedOn w:val="a"/>
    <w:uiPriority w:val="99"/>
    <w:unhideWhenUsed/>
    <w:rsid w:val="002D7F6A"/>
    <w:pPr>
      <w:spacing w:before="100" w:beforeAutospacing="1" w:after="100" w:afterAutospacing="1"/>
    </w:pPr>
    <w:rPr>
      <w:sz w:val="24"/>
      <w:szCs w:val="24"/>
    </w:rPr>
  </w:style>
  <w:style w:type="paragraph" w:styleId="21">
    <w:name w:val="Body Text Indent 2"/>
    <w:basedOn w:val="a"/>
    <w:link w:val="22"/>
    <w:uiPriority w:val="99"/>
    <w:semiHidden/>
    <w:unhideWhenUsed/>
    <w:rsid w:val="00902207"/>
    <w:pPr>
      <w:spacing w:after="120" w:line="480" w:lineRule="auto"/>
      <w:ind w:left="283"/>
    </w:pPr>
  </w:style>
  <w:style w:type="character" w:customStyle="1" w:styleId="22">
    <w:name w:val="Основной текст с отступом 2 Знак"/>
    <w:basedOn w:val="a0"/>
    <w:link w:val="21"/>
    <w:uiPriority w:val="99"/>
    <w:semiHidden/>
    <w:rsid w:val="00902207"/>
    <w:rPr>
      <w:rFonts w:ascii="Times New Roman" w:eastAsia="Times New Roman" w:hAnsi="Times New Roman" w:cs="Times New Roman"/>
      <w:sz w:val="28"/>
      <w:szCs w:val="20"/>
      <w:lang w:eastAsia="ru-RU"/>
    </w:rPr>
  </w:style>
  <w:style w:type="paragraph" w:styleId="ac">
    <w:name w:val="Balloon Text"/>
    <w:basedOn w:val="a"/>
    <w:link w:val="ad"/>
    <w:uiPriority w:val="99"/>
    <w:semiHidden/>
    <w:unhideWhenUsed/>
    <w:rsid w:val="00902207"/>
    <w:rPr>
      <w:rFonts w:ascii="Tahoma" w:hAnsi="Tahoma" w:cs="Tahoma"/>
      <w:sz w:val="16"/>
      <w:szCs w:val="16"/>
    </w:rPr>
  </w:style>
  <w:style w:type="character" w:customStyle="1" w:styleId="ad">
    <w:name w:val="Текст выноски Знак"/>
    <w:basedOn w:val="a0"/>
    <w:link w:val="ac"/>
    <w:uiPriority w:val="99"/>
    <w:semiHidden/>
    <w:rsid w:val="0090220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840"/>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303840"/>
    <w:pPr>
      <w:jc w:val="both"/>
    </w:pPr>
    <w:rPr>
      <w:lang w:val="x-none" w:eastAsia="x-none"/>
    </w:rPr>
  </w:style>
  <w:style w:type="character" w:customStyle="1" w:styleId="a4">
    <w:name w:val="Основной текст Знак"/>
    <w:basedOn w:val="a0"/>
    <w:link w:val="a3"/>
    <w:semiHidden/>
    <w:rsid w:val="00303840"/>
    <w:rPr>
      <w:rFonts w:ascii="Times New Roman" w:eastAsia="Times New Roman" w:hAnsi="Times New Roman" w:cs="Times New Roman"/>
      <w:sz w:val="28"/>
      <w:szCs w:val="20"/>
      <w:lang w:val="x-none" w:eastAsia="x-none"/>
    </w:rPr>
  </w:style>
  <w:style w:type="paragraph" w:styleId="2">
    <w:name w:val="Body Text 2"/>
    <w:basedOn w:val="a"/>
    <w:link w:val="20"/>
    <w:semiHidden/>
    <w:unhideWhenUsed/>
    <w:rsid w:val="00303840"/>
    <w:pPr>
      <w:jc w:val="both"/>
    </w:pPr>
    <w:rPr>
      <w:sz w:val="24"/>
      <w:lang w:val="x-none" w:eastAsia="x-none"/>
    </w:rPr>
  </w:style>
  <w:style w:type="character" w:customStyle="1" w:styleId="20">
    <w:name w:val="Основной текст 2 Знак"/>
    <w:basedOn w:val="a0"/>
    <w:link w:val="2"/>
    <w:semiHidden/>
    <w:rsid w:val="00303840"/>
    <w:rPr>
      <w:rFonts w:ascii="Times New Roman" w:eastAsia="Times New Roman" w:hAnsi="Times New Roman" w:cs="Times New Roman"/>
      <w:sz w:val="24"/>
      <w:szCs w:val="20"/>
      <w:lang w:val="x-none" w:eastAsia="x-none"/>
    </w:rPr>
  </w:style>
  <w:style w:type="paragraph" w:customStyle="1" w:styleId="1">
    <w:name w:val="1 Обычный"/>
    <w:basedOn w:val="a"/>
    <w:rsid w:val="00303840"/>
    <w:pPr>
      <w:autoSpaceDE w:val="0"/>
      <w:spacing w:before="120" w:after="120" w:line="360" w:lineRule="auto"/>
      <w:ind w:firstLine="720"/>
      <w:jc w:val="both"/>
    </w:pPr>
    <w:rPr>
      <w:rFonts w:ascii="Arial" w:hAnsi="Arial" w:cs="Arial"/>
      <w:sz w:val="24"/>
      <w:szCs w:val="24"/>
      <w:lang w:eastAsia="en-US" w:bidi="en-US"/>
    </w:rPr>
  </w:style>
  <w:style w:type="paragraph" w:styleId="a5">
    <w:name w:val="No Spacing"/>
    <w:uiPriority w:val="1"/>
    <w:qFormat/>
    <w:rsid w:val="00CF5D36"/>
    <w:pPr>
      <w:spacing w:after="0" w:line="240" w:lineRule="auto"/>
    </w:pPr>
    <w:rPr>
      <w:rFonts w:ascii="Times New Roman" w:eastAsia="Calibri" w:hAnsi="Times New Roman" w:cs="Times New Roman"/>
      <w:sz w:val="28"/>
    </w:rPr>
  </w:style>
  <w:style w:type="paragraph" w:styleId="a6">
    <w:name w:val="List Paragraph"/>
    <w:basedOn w:val="a"/>
    <w:uiPriority w:val="34"/>
    <w:qFormat/>
    <w:rsid w:val="00CF5D36"/>
    <w:pPr>
      <w:spacing w:after="200" w:line="276" w:lineRule="auto"/>
      <w:ind w:left="720"/>
      <w:contextualSpacing/>
    </w:pPr>
    <w:rPr>
      <w:rFonts w:eastAsia="Calibri"/>
      <w:szCs w:val="22"/>
      <w:lang w:eastAsia="en-US"/>
    </w:rPr>
  </w:style>
  <w:style w:type="paragraph" w:customStyle="1" w:styleId="a7">
    <w:name w:val="подпись к объекту"/>
    <w:basedOn w:val="a"/>
    <w:next w:val="a"/>
    <w:rsid w:val="005701C6"/>
    <w:pPr>
      <w:tabs>
        <w:tab w:val="left" w:pos="3060"/>
      </w:tabs>
      <w:spacing w:line="240" w:lineRule="atLeast"/>
      <w:jc w:val="center"/>
    </w:pPr>
    <w:rPr>
      <w:b/>
      <w:caps/>
    </w:rPr>
  </w:style>
  <w:style w:type="paragraph" w:styleId="a8">
    <w:name w:val="Body Text Indent"/>
    <w:basedOn w:val="a"/>
    <w:link w:val="a9"/>
    <w:uiPriority w:val="99"/>
    <w:semiHidden/>
    <w:unhideWhenUsed/>
    <w:rsid w:val="002D7F6A"/>
    <w:pPr>
      <w:spacing w:after="120"/>
      <w:ind w:left="283"/>
    </w:pPr>
  </w:style>
  <w:style w:type="character" w:customStyle="1" w:styleId="a9">
    <w:name w:val="Основной текст с отступом Знак"/>
    <w:basedOn w:val="a0"/>
    <w:link w:val="a8"/>
    <w:uiPriority w:val="99"/>
    <w:semiHidden/>
    <w:rsid w:val="002D7F6A"/>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2D7F6A"/>
    <w:pPr>
      <w:widowControl w:val="0"/>
      <w:spacing w:after="0" w:line="240" w:lineRule="auto"/>
      <w:ind w:firstLine="720"/>
    </w:pPr>
    <w:rPr>
      <w:rFonts w:ascii="Arial" w:eastAsia="Times New Roman" w:hAnsi="Arial" w:cs="Times New Roman"/>
      <w:sz w:val="20"/>
      <w:szCs w:val="20"/>
      <w:lang w:eastAsia="ru-RU"/>
    </w:rPr>
  </w:style>
  <w:style w:type="character" w:customStyle="1" w:styleId="ConsPlusNormal0">
    <w:name w:val="ConsPlusNormal Знак"/>
    <w:link w:val="ConsPlusNormal"/>
    <w:locked/>
    <w:rsid w:val="002D7F6A"/>
    <w:rPr>
      <w:rFonts w:ascii="Arial" w:eastAsia="Times New Roman" w:hAnsi="Arial" w:cs="Times New Roman"/>
      <w:sz w:val="20"/>
      <w:szCs w:val="20"/>
      <w:lang w:eastAsia="ru-RU"/>
    </w:rPr>
  </w:style>
  <w:style w:type="character" w:styleId="aa">
    <w:name w:val="Hyperlink"/>
    <w:uiPriority w:val="99"/>
    <w:rsid w:val="002D7F6A"/>
    <w:rPr>
      <w:color w:val="0000FF"/>
      <w:u w:val="single"/>
    </w:rPr>
  </w:style>
  <w:style w:type="paragraph" w:styleId="ab">
    <w:name w:val="Normal (Web)"/>
    <w:basedOn w:val="a"/>
    <w:uiPriority w:val="99"/>
    <w:unhideWhenUsed/>
    <w:rsid w:val="002D7F6A"/>
    <w:pPr>
      <w:spacing w:before="100" w:beforeAutospacing="1" w:after="100" w:afterAutospacing="1"/>
    </w:pPr>
    <w:rPr>
      <w:sz w:val="24"/>
      <w:szCs w:val="24"/>
    </w:rPr>
  </w:style>
  <w:style w:type="paragraph" w:styleId="21">
    <w:name w:val="Body Text Indent 2"/>
    <w:basedOn w:val="a"/>
    <w:link w:val="22"/>
    <w:uiPriority w:val="99"/>
    <w:semiHidden/>
    <w:unhideWhenUsed/>
    <w:rsid w:val="00902207"/>
    <w:pPr>
      <w:spacing w:after="120" w:line="480" w:lineRule="auto"/>
      <w:ind w:left="283"/>
    </w:pPr>
  </w:style>
  <w:style w:type="character" w:customStyle="1" w:styleId="22">
    <w:name w:val="Основной текст с отступом 2 Знак"/>
    <w:basedOn w:val="a0"/>
    <w:link w:val="21"/>
    <w:uiPriority w:val="99"/>
    <w:semiHidden/>
    <w:rsid w:val="00902207"/>
    <w:rPr>
      <w:rFonts w:ascii="Times New Roman" w:eastAsia="Times New Roman" w:hAnsi="Times New Roman" w:cs="Times New Roman"/>
      <w:sz w:val="28"/>
      <w:szCs w:val="20"/>
      <w:lang w:eastAsia="ru-RU"/>
    </w:rPr>
  </w:style>
  <w:style w:type="paragraph" w:styleId="ac">
    <w:name w:val="Balloon Text"/>
    <w:basedOn w:val="a"/>
    <w:link w:val="ad"/>
    <w:uiPriority w:val="99"/>
    <w:semiHidden/>
    <w:unhideWhenUsed/>
    <w:rsid w:val="00902207"/>
    <w:rPr>
      <w:rFonts w:ascii="Tahoma" w:hAnsi="Tahoma" w:cs="Tahoma"/>
      <w:sz w:val="16"/>
      <w:szCs w:val="16"/>
    </w:rPr>
  </w:style>
  <w:style w:type="character" w:customStyle="1" w:styleId="ad">
    <w:name w:val="Текст выноски Знак"/>
    <w:basedOn w:val="a0"/>
    <w:link w:val="ac"/>
    <w:uiPriority w:val="99"/>
    <w:semiHidden/>
    <w:rsid w:val="0090220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12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2251</Words>
  <Characters>12832</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3</cp:revision>
  <cp:lastPrinted>2020-12-29T12:33:00Z</cp:lastPrinted>
  <dcterms:created xsi:type="dcterms:W3CDTF">2020-12-29T12:30:00Z</dcterms:created>
  <dcterms:modified xsi:type="dcterms:W3CDTF">2020-12-29T12:33:00Z</dcterms:modified>
</cp:coreProperties>
</file>