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40" w:rsidRPr="00072CA1" w:rsidRDefault="00303840" w:rsidP="00303840">
      <w:pPr>
        <w:suppressLineNumbers/>
        <w:tabs>
          <w:tab w:val="left" w:pos="3060"/>
          <w:tab w:val="left" w:pos="6096"/>
          <w:tab w:val="left" w:pos="6946"/>
        </w:tabs>
        <w:jc w:val="center"/>
        <w:rPr>
          <w:szCs w:val="28"/>
        </w:rPr>
      </w:pPr>
      <w:r w:rsidRPr="00072CA1">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0.4pt" o:ole="" fillcolor="window">
            <v:imagedata r:id="rId5" o:title=""/>
          </v:shape>
          <o:OLEObject Type="Embed" ProgID="Word.Picture.8" ShapeID="_x0000_i1025" DrawAspect="Content" ObjectID="_1670741748" r:id="rId6"/>
        </w:object>
      </w:r>
      <w:r w:rsidRPr="00072CA1">
        <w:rPr>
          <w:szCs w:val="28"/>
        </w:rPr>
        <w:t xml:space="preserve">                                                                                                                                                                             РОССИЙСКАЯ  ФЕДЕРАЦИЯ  </w:t>
      </w:r>
    </w:p>
    <w:p w:rsidR="00303840" w:rsidRPr="00072CA1" w:rsidRDefault="00303840" w:rsidP="00303840">
      <w:pPr>
        <w:suppressLineNumbers/>
        <w:jc w:val="center"/>
        <w:rPr>
          <w:szCs w:val="28"/>
        </w:rPr>
      </w:pPr>
      <w:r w:rsidRPr="00072CA1">
        <w:rPr>
          <w:szCs w:val="28"/>
        </w:rPr>
        <w:t>НОВГОРОДСКАЯ  ОБЛАСТЬ</w:t>
      </w:r>
    </w:p>
    <w:p w:rsidR="00303840" w:rsidRPr="00072CA1" w:rsidRDefault="00303840" w:rsidP="00303840">
      <w:pPr>
        <w:suppressLineNumbers/>
        <w:jc w:val="center"/>
        <w:rPr>
          <w:szCs w:val="28"/>
        </w:rPr>
      </w:pPr>
      <w:r w:rsidRPr="00072CA1">
        <w:rPr>
          <w:szCs w:val="28"/>
        </w:rPr>
        <w:t>ДУМА СОЛЕЦКОГО МУНИЦИПАЛЬНОГО ОКРУГА</w:t>
      </w:r>
    </w:p>
    <w:p w:rsidR="00303840" w:rsidRPr="00072CA1" w:rsidRDefault="00303840" w:rsidP="00303840">
      <w:pPr>
        <w:suppressLineNumbers/>
        <w:jc w:val="center"/>
        <w:rPr>
          <w:szCs w:val="28"/>
        </w:rPr>
      </w:pPr>
    </w:p>
    <w:p w:rsidR="00303840" w:rsidRPr="00072CA1" w:rsidRDefault="00303840" w:rsidP="00303840">
      <w:pPr>
        <w:suppressLineNumbers/>
        <w:jc w:val="center"/>
        <w:rPr>
          <w:b/>
          <w:szCs w:val="28"/>
        </w:rPr>
      </w:pPr>
      <w:r w:rsidRPr="00072CA1">
        <w:rPr>
          <w:b/>
          <w:szCs w:val="28"/>
        </w:rPr>
        <w:t>РЕШЕНИЕ</w:t>
      </w:r>
    </w:p>
    <w:p w:rsidR="00072CA1" w:rsidRPr="00072CA1" w:rsidRDefault="00072CA1" w:rsidP="00303840">
      <w:pPr>
        <w:suppressLineNumbers/>
        <w:jc w:val="center"/>
        <w:rPr>
          <w:b/>
          <w:szCs w:val="28"/>
        </w:rPr>
      </w:pPr>
    </w:p>
    <w:p w:rsidR="005C33A7" w:rsidRPr="005C33A7" w:rsidRDefault="005C33A7" w:rsidP="005C33A7">
      <w:pPr>
        <w:keepNext/>
        <w:keepLines/>
        <w:widowControl w:val="0"/>
        <w:spacing w:line="240" w:lineRule="exact"/>
        <w:ind w:right="23"/>
        <w:jc w:val="center"/>
        <w:outlineLvl w:val="0"/>
        <w:rPr>
          <w:b/>
          <w:bCs/>
          <w:szCs w:val="28"/>
        </w:rPr>
      </w:pPr>
      <w:r w:rsidRPr="005C33A7">
        <w:rPr>
          <w:b/>
          <w:bCs/>
          <w:szCs w:val="28"/>
        </w:rPr>
        <w:t xml:space="preserve">Об утверждении </w:t>
      </w:r>
      <w:bookmarkStart w:id="0" w:name="bookmark1"/>
      <w:r w:rsidRPr="005C33A7">
        <w:rPr>
          <w:b/>
          <w:bCs/>
          <w:szCs w:val="28"/>
        </w:rPr>
        <w:t>Положения о предоставлении жилых помещений муниципального специализированного жилищного фонда</w:t>
      </w:r>
      <w:r w:rsidRPr="005C33A7">
        <w:rPr>
          <w:b/>
          <w:bCs/>
          <w:szCs w:val="28"/>
        </w:rPr>
        <w:br/>
        <w:t xml:space="preserve">Солецкого </w:t>
      </w:r>
      <w:bookmarkEnd w:id="0"/>
      <w:r w:rsidRPr="005C33A7">
        <w:rPr>
          <w:b/>
          <w:bCs/>
          <w:szCs w:val="28"/>
        </w:rPr>
        <w:t>муниципального округа</w:t>
      </w:r>
    </w:p>
    <w:p w:rsidR="002D7F6A" w:rsidRDefault="002D7F6A" w:rsidP="00AD6726">
      <w:pPr>
        <w:widowControl w:val="0"/>
        <w:shd w:val="clear" w:color="auto" w:fill="FFFFFF"/>
        <w:spacing w:line="240" w:lineRule="exact"/>
        <w:jc w:val="center"/>
        <w:rPr>
          <w:b/>
          <w:spacing w:val="-1"/>
          <w:kern w:val="20"/>
          <w:szCs w:val="28"/>
        </w:rPr>
      </w:pPr>
    </w:p>
    <w:p w:rsidR="005C33A7" w:rsidRPr="00072CA1" w:rsidRDefault="005C33A7" w:rsidP="00AD6726">
      <w:pPr>
        <w:widowControl w:val="0"/>
        <w:shd w:val="clear" w:color="auto" w:fill="FFFFFF"/>
        <w:spacing w:line="240" w:lineRule="exact"/>
        <w:jc w:val="center"/>
        <w:rPr>
          <w:b/>
          <w:spacing w:val="-1"/>
          <w:kern w:val="20"/>
          <w:szCs w:val="28"/>
        </w:rPr>
      </w:pPr>
    </w:p>
    <w:p w:rsidR="00303840" w:rsidRPr="00072CA1" w:rsidRDefault="00303840" w:rsidP="00AD6726">
      <w:pPr>
        <w:widowControl w:val="0"/>
        <w:shd w:val="clear" w:color="auto" w:fill="FFFFFF"/>
        <w:spacing w:line="240" w:lineRule="exact"/>
        <w:jc w:val="center"/>
        <w:rPr>
          <w:szCs w:val="28"/>
        </w:rPr>
      </w:pPr>
      <w:r w:rsidRPr="00072CA1">
        <w:rPr>
          <w:szCs w:val="28"/>
        </w:rPr>
        <w:t xml:space="preserve">Принято Думой Солецкого муниципального округа  </w:t>
      </w:r>
      <w:r w:rsidR="000479D8" w:rsidRPr="00072CA1">
        <w:rPr>
          <w:szCs w:val="28"/>
        </w:rPr>
        <w:t>2</w:t>
      </w:r>
      <w:r w:rsidR="00BB54CC" w:rsidRPr="00072CA1">
        <w:rPr>
          <w:szCs w:val="28"/>
        </w:rPr>
        <w:t>8 декабря</w:t>
      </w:r>
      <w:r w:rsidRPr="00072CA1">
        <w:rPr>
          <w:szCs w:val="28"/>
        </w:rPr>
        <w:t xml:space="preserve">  2020  года</w:t>
      </w:r>
    </w:p>
    <w:p w:rsidR="00072CA1" w:rsidRPr="00072CA1" w:rsidRDefault="00072CA1" w:rsidP="00072CA1">
      <w:pPr>
        <w:spacing w:line="340" w:lineRule="exact"/>
        <w:ind w:firstLine="708"/>
        <w:jc w:val="both"/>
        <w:rPr>
          <w:szCs w:val="28"/>
        </w:rPr>
      </w:pPr>
    </w:p>
    <w:p w:rsidR="005C33A7" w:rsidRPr="005C33A7" w:rsidRDefault="005C33A7" w:rsidP="005C33A7">
      <w:pPr>
        <w:autoSpaceDE w:val="0"/>
        <w:autoSpaceDN w:val="0"/>
        <w:adjustRightInd w:val="0"/>
        <w:ind w:firstLine="540"/>
        <w:jc w:val="both"/>
        <w:rPr>
          <w:b/>
          <w:szCs w:val="28"/>
        </w:rPr>
      </w:pPr>
      <w:r w:rsidRPr="005C33A7">
        <w:rPr>
          <w:szCs w:val="28"/>
        </w:rPr>
        <w:t xml:space="preserve">В соответствии со статьей 14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Солецкого муниципального округа  </w:t>
      </w:r>
      <w:r w:rsidRPr="005C33A7">
        <w:rPr>
          <w:b/>
          <w:szCs w:val="28"/>
        </w:rPr>
        <w:t>РЕШИЛА:</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1. Утвердить прилагаемое Положение о предоставлении жилых помещений муниципального специализированного жилищного фонда Солецкого муниципального округа.</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2. Признать утратившими силу решения Совета депутатов Солецкого городского поселения:</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от 20.07.2016 № 54 «Об утверждении Положения о порядке предоставления жилых помещений муниципального специализированного жилищного фонда Солецкого городского поселения»;</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от 26.08.2020 № 284 «О внесении изменения в Положение о порядке предоставления жилых помещений муниципального специализированного жилищного фонда Солецкого городского поселения».</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3. Настоящее решение вступает в силу с момента опубликования.</w:t>
      </w:r>
    </w:p>
    <w:p w:rsidR="005C33A7" w:rsidRPr="005C33A7" w:rsidRDefault="005C33A7" w:rsidP="005C33A7">
      <w:pPr>
        <w:keepNext/>
        <w:keepLines/>
        <w:widowControl w:val="0"/>
        <w:shd w:val="clear" w:color="auto" w:fill="FFFFFF"/>
        <w:spacing w:after="252"/>
        <w:ind w:right="23" w:firstLine="709"/>
        <w:contextualSpacing/>
        <w:jc w:val="both"/>
        <w:outlineLvl w:val="0"/>
        <w:rPr>
          <w:bCs/>
          <w:szCs w:val="28"/>
        </w:rPr>
      </w:pPr>
      <w:r w:rsidRPr="005C33A7">
        <w:rPr>
          <w:bCs/>
          <w:szCs w:val="28"/>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E2695" w:rsidRPr="00072CA1" w:rsidRDefault="00DE2695" w:rsidP="00303840">
      <w:pPr>
        <w:tabs>
          <w:tab w:val="left" w:pos="7230"/>
        </w:tabs>
        <w:spacing w:line="360" w:lineRule="atLeast"/>
        <w:ind w:firstLine="709"/>
        <w:jc w:val="both"/>
        <w:rPr>
          <w:szCs w:val="28"/>
          <w:lang w:eastAsia="x-none"/>
        </w:rPr>
      </w:pPr>
    </w:p>
    <w:tbl>
      <w:tblPr>
        <w:tblW w:w="9360" w:type="dxa"/>
        <w:tblInd w:w="60" w:type="dxa"/>
        <w:tblLayout w:type="fixed"/>
        <w:tblCellMar>
          <w:left w:w="60" w:type="dxa"/>
          <w:right w:w="60" w:type="dxa"/>
        </w:tblCellMar>
        <w:tblLook w:val="04A0" w:firstRow="1" w:lastRow="0" w:firstColumn="1" w:lastColumn="0" w:noHBand="0" w:noVBand="1"/>
      </w:tblPr>
      <w:tblGrid>
        <w:gridCol w:w="4820"/>
        <w:gridCol w:w="4540"/>
      </w:tblGrid>
      <w:tr w:rsidR="00072CA1" w:rsidRPr="00072CA1" w:rsidTr="00B54D1C">
        <w:trPr>
          <w:trHeight w:val="940"/>
        </w:trPr>
        <w:tc>
          <w:tcPr>
            <w:tcW w:w="4820" w:type="dxa"/>
          </w:tcPr>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sidRPr="00072CA1">
              <w:rPr>
                <w:rFonts w:ascii="Times New Roman" w:hAnsi="Times New Roman" w:cs="Times New Roman"/>
                <w:b/>
                <w:sz w:val="28"/>
                <w:szCs w:val="28"/>
              </w:rPr>
              <w:t>Заместитель Глава администрации Солецкого муниципального округа</w:t>
            </w:r>
          </w:p>
          <w:p w:rsidR="00775D1F" w:rsidRPr="00072CA1" w:rsidRDefault="00775D1F" w:rsidP="00B54D1C">
            <w:pPr>
              <w:pStyle w:val="1"/>
              <w:suppressLineNumbers/>
              <w:snapToGrid w:val="0"/>
              <w:spacing w:before="0" w:after="0" w:line="240" w:lineRule="exact"/>
              <w:ind w:firstLine="0"/>
              <w:jc w:val="right"/>
              <w:rPr>
                <w:rFonts w:ascii="Times New Roman" w:hAnsi="Times New Roman" w:cs="Times New Roman"/>
                <w:b/>
                <w:spacing w:val="-6"/>
                <w:sz w:val="28"/>
                <w:szCs w:val="28"/>
              </w:rPr>
            </w:pPr>
            <w:r w:rsidRPr="00072CA1">
              <w:rPr>
                <w:rFonts w:ascii="Times New Roman" w:hAnsi="Times New Roman" w:cs="Times New Roman"/>
                <w:b/>
                <w:sz w:val="28"/>
                <w:szCs w:val="28"/>
              </w:rPr>
              <w:t xml:space="preserve">                                    Ю.В. Михайлова</w:t>
            </w:r>
          </w:p>
        </w:tc>
        <w:tc>
          <w:tcPr>
            <w:tcW w:w="4540" w:type="dxa"/>
          </w:tcPr>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p>
          <w:p w:rsidR="00775D1F" w:rsidRPr="00072CA1" w:rsidRDefault="00775D1F" w:rsidP="00B54D1C">
            <w:pPr>
              <w:pStyle w:val="1"/>
              <w:suppressLineNumbers/>
              <w:snapToGrid w:val="0"/>
              <w:spacing w:before="0" w:after="0" w:line="240" w:lineRule="exact"/>
              <w:ind w:firstLine="0"/>
              <w:jc w:val="left"/>
              <w:rPr>
                <w:rFonts w:ascii="Times New Roman" w:hAnsi="Times New Roman" w:cs="Times New Roman"/>
                <w:b/>
                <w:sz w:val="28"/>
                <w:szCs w:val="28"/>
              </w:rPr>
            </w:pPr>
            <w:r w:rsidRPr="00072CA1">
              <w:rPr>
                <w:rFonts w:ascii="Times New Roman" w:hAnsi="Times New Roman" w:cs="Times New Roman"/>
                <w:b/>
                <w:sz w:val="28"/>
                <w:szCs w:val="28"/>
              </w:rPr>
              <w:t xml:space="preserve">Председатель Думы Солецкого муниципального округа </w:t>
            </w:r>
          </w:p>
          <w:p w:rsidR="00775D1F" w:rsidRPr="00072CA1" w:rsidRDefault="00775D1F" w:rsidP="00B54D1C">
            <w:pPr>
              <w:pStyle w:val="1"/>
              <w:suppressLineNumbers/>
              <w:snapToGrid w:val="0"/>
              <w:spacing w:before="0" w:after="0" w:line="240" w:lineRule="exact"/>
              <w:ind w:firstLine="0"/>
              <w:jc w:val="right"/>
              <w:rPr>
                <w:rFonts w:ascii="Times New Roman" w:hAnsi="Times New Roman" w:cs="Times New Roman"/>
                <w:b/>
                <w:sz w:val="28"/>
                <w:szCs w:val="28"/>
              </w:rPr>
            </w:pPr>
            <w:r w:rsidRPr="00072CA1">
              <w:rPr>
                <w:rFonts w:ascii="Times New Roman" w:hAnsi="Times New Roman" w:cs="Times New Roman"/>
                <w:b/>
                <w:sz w:val="28"/>
                <w:szCs w:val="28"/>
              </w:rPr>
              <w:t>П.А. Ковалев</w:t>
            </w:r>
          </w:p>
        </w:tc>
      </w:tr>
    </w:tbl>
    <w:p w:rsidR="00303840" w:rsidRPr="00072CA1" w:rsidRDefault="00303840" w:rsidP="00303840">
      <w:pPr>
        <w:spacing w:line="240" w:lineRule="exact"/>
        <w:jc w:val="center"/>
        <w:rPr>
          <w:szCs w:val="28"/>
        </w:rPr>
      </w:pPr>
    </w:p>
    <w:p w:rsidR="00072CA1" w:rsidRPr="00072CA1" w:rsidRDefault="00072CA1" w:rsidP="00303840">
      <w:pPr>
        <w:spacing w:line="240" w:lineRule="exact"/>
        <w:jc w:val="center"/>
        <w:rPr>
          <w:szCs w:val="28"/>
        </w:rPr>
      </w:pPr>
    </w:p>
    <w:p w:rsidR="00072CA1" w:rsidRDefault="00072CA1" w:rsidP="00303840">
      <w:pPr>
        <w:spacing w:line="240" w:lineRule="exact"/>
        <w:jc w:val="center"/>
        <w:rPr>
          <w:szCs w:val="28"/>
        </w:rPr>
      </w:pPr>
    </w:p>
    <w:p w:rsidR="005C33A7" w:rsidRPr="00072CA1" w:rsidRDefault="005C33A7" w:rsidP="00303840">
      <w:pPr>
        <w:spacing w:line="240" w:lineRule="exact"/>
        <w:jc w:val="center"/>
        <w:rPr>
          <w:szCs w:val="28"/>
        </w:rPr>
      </w:pPr>
    </w:p>
    <w:p w:rsidR="00303840" w:rsidRPr="00072CA1" w:rsidRDefault="005C33A7" w:rsidP="00303840">
      <w:pPr>
        <w:pStyle w:val="2"/>
        <w:suppressLineNumbers/>
        <w:rPr>
          <w:b/>
          <w:sz w:val="28"/>
          <w:szCs w:val="28"/>
          <w:lang w:val="ru-RU"/>
        </w:rPr>
      </w:pPr>
      <w:r>
        <w:rPr>
          <w:b/>
          <w:sz w:val="28"/>
          <w:szCs w:val="28"/>
          <w:lang w:val="ru-RU"/>
        </w:rPr>
        <w:t>2</w:t>
      </w:r>
      <w:r w:rsidR="00BB54CC" w:rsidRPr="00072CA1">
        <w:rPr>
          <w:b/>
          <w:sz w:val="28"/>
          <w:szCs w:val="28"/>
          <w:lang w:val="ru-RU"/>
        </w:rPr>
        <w:t>8 декабря</w:t>
      </w:r>
      <w:r w:rsidR="00303840" w:rsidRPr="00072CA1">
        <w:rPr>
          <w:b/>
          <w:sz w:val="28"/>
          <w:szCs w:val="28"/>
          <w:lang w:val="ru-RU"/>
        </w:rPr>
        <w:t xml:space="preserve">  2020 года</w:t>
      </w:r>
    </w:p>
    <w:p w:rsidR="00303840" w:rsidRPr="00072CA1" w:rsidRDefault="00303840" w:rsidP="00303840">
      <w:pPr>
        <w:pStyle w:val="2"/>
        <w:suppressLineNumbers/>
        <w:rPr>
          <w:b/>
          <w:sz w:val="28"/>
          <w:szCs w:val="28"/>
          <w:lang w:val="ru-RU"/>
        </w:rPr>
      </w:pPr>
      <w:r w:rsidRPr="00072CA1">
        <w:rPr>
          <w:b/>
          <w:sz w:val="28"/>
          <w:szCs w:val="28"/>
        </w:rPr>
        <w:t xml:space="preserve">№ </w:t>
      </w:r>
      <w:r w:rsidR="009B7043" w:rsidRPr="00072CA1">
        <w:rPr>
          <w:b/>
          <w:sz w:val="28"/>
          <w:szCs w:val="28"/>
          <w:lang w:val="ru-RU"/>
        </w:rPr>
        <w:t>8</w:t>
      </w:r>
      <w:r w:rsidR="005C33A7">
        <w:rPr>
          <w:b/>
          <w:sz w:val="28"/>
          <w:szCs w:val="28"/>
          <w:lang w:val="ru-RU"/>
        </w:rPr>
        <w:t>6</w:t>
      </w:r>
    </w:p>
    <w:p w:rsidR="0074457C" w:rsidRPr="00072CA1" w:rsidRDefault="00303840" w:rsidP="00B72C9F">
      <w:pPr>
        <w:pStyle w:val="1"/>
        <w:suppressLineNumbers/>
        <w:snapToGrid w:val="0"/>
        <w:spacing w:before="0" w:after="0" w:line="240" w:lineRule="exact"/>
        <w:ind w:firstLine="0"/>
        <w:jc w:val="left"/>
        <w:rPr>
          <w:rFonts w:ascii="Times New Roman" w:hAnsi="Times New Roman" w:cs="Times New Roman"/>
          <w:szCs w:val="28"/>
        </w:rPr>
      </w:pPr>
      <w:r w:rsidRPr="00072CA1">
        <w:rPr>
          <w:rFonts w:ascii="Times New Roman" w:hAnsi="Times New Roman" w:cs="Times New Roman"/>
          <w:b/>
          <w:sz w:val="28"/>
          <w:szCs w:val="28"/>
        </w:rPr>
        <w:t>г. Сольцы</w:t>
      </w:r>
    </w:p>
    <w:p w:rsidR="005C33A7" w:rsidRDefault="005C33A7" w:rsidP="005C33A7">
      <w:pPr>
        <w:tabs>
          <w:tab w:val="left" w:pos="3060"/>
          <w:tab w:val="left" w:pos="6096"/>
          <w:tab w:val="left" w:pos="6946"/>
        </w:tabs>
        <w:suppressAutoHyphens/>
        <w:spacing w:line="240" w:lineRule="atLeast"/>
        <w:rPr>
          <w:noProof/>
          <w:sz w:val="20"/>
        </w:rPr>
      </w:pPr>
    </w:p>
    <w:p w:rsidR="005C33A7" w:rsidRPr="005C33A7" w:rsidRDefault="005C33A7" w:rsidP="005C33A7">
      <w:pPr>
        <w:jc w:val="right"/>
        <w:rPr>
          <w:sz w:val="22"/>
        </w:rPr>
      </w:pPr>
      <w:r w:rsidRPr="005C33A7">
        <w:rPr>
          <w:sz w:val="22"/>
        </w:rPr>
        <w:t>Утверждено</w:t>
      </w:r>
    </w:p>
    <w:p w:rsidR="005C33A7" w:rsidRPr="005C33A7" w:rsidRDefault="005C33A7" w:rsidP="005C33A7">
      <w:pPr>
        <w:jc w:val="right"/>
        <w:rPr>
          <w:sz w:val="22"/>
        </w:rPr>
      </w:pPr>
      <w:r w:rsidRPr="005C33A7">
        <w:rPr>
          <w:sz w:val="22"/>
        </w:rPr>
        <w:t>решением Думы Солецкого</w:t>
      </w:r>
    </w:p>
    <w:p w:rsidR="005C33A7" w:rsidRPr="005C33A7" w:rsidRDefault="005C33A7" w:rsidP="005C33A7">
      <w:pPr>
        <w:jc w:val="right"/>
        <w:rPr>
          <w:sz w:val="22"/>
        </w:rPr>
      </w:pPr>
      <w:r w:rsidRPr="005C33A7">
        <w:rPr>
          <w:sz w:val="22"/>
        </w:rPr>
        <w:t>муниципального округа</w:t>
      </w:r>
    </w:p>
    <w:p w:rsidR="005C33A7" w:rsidRPr="005C33A7" w:rsidRDefault="005C33A7" w:rsidP="005C33A7">
      <w:pPr>
        <w:jc w:val="right"/>
        <w:rPr>
          <w:sz w:val="22"/>
        </w:rPr>
      </w:pPr>
      <w:r w:rsidRPr="005C33A7">
        <w:rPr>
          <w:sz w:val="22"/>
        </w:rPr>
        <w:t xml:space="preserve">от </w:t>
      </w:r>
      <w:r>
        <w:rPr>
          <w:sz w:val="22"/>
        </w:rPr>
        <w:t>28.12.2020</w:t>
      </w:r>
      <w:r w:rsidRPr="005C33A7">
        <w:rPr>
          <w:sz w:val="22"/>
        </w:rPr>
        <w:t xml:space="preserve"> </w:t>
      </w:r>
      <w:r>
        <w:rPr>
          <w:sz w:val="22"/>
        </w:rPr>
        <w:t>№ 86</w:t>
      </w:r>
    </w:p>
    <w:p w:rsidR="005C33A7" w:rsidRDefault="005C33A7" w:rsidP="005C33A7">
      <w:pPr>
        <w:autoSpaceDE w:val="0"/>
        <w:autoSpaceDN w:val="0"/>
        <w:adjustRightInd w:val="0"/>
        <w:rPr>
          <w:b/>
          <w:bCs/>
          <w:sz w:val="24"/>
          <w:szCs w:val="24"/>
        </w:rPr>
      </w:pPr>
    </w:p>
    <w:p w:rsidR="005C33A7" w:rsidRPr="005C33A7" w:rsidRDefault="005C33A7" w:rsidP="005C33A7">
      <w:pPr>
        <w:autoSpaceDE w:val="0"/>
        <w:autoSpaceDN w:val="0"/>
        <w:adjustRightInd w:val="0"/>
        <w:jc w:val="center"/>
        <w:rPr>
          <w:b/>
          <w:bCs/>
          <w:szCs w:val="28"/>
        </w:rPr>
      </w:pPr>
      <w:r w:rsidRPr="005C33A7">
        <w:rPr>
          <w:b/>
          <w:bCs/>
          <w:szCs w:val="28"/>
        </w:rPr>
        <w:t>ПОЛОЖЕНИЕ</w:t>
      </w:r>
    </w:p>
    <w:p w:rsidR="005C33A7" w:rsidRPr="005C33A7" w:rsidRDefault="005C33A7" w:rsidP="005C33A7">
      <w:pPr>
        <w:autoSpaceDE w:val="0"/>
        <w:autoSpaceDN w:val="0"/>
        <w:adjustRightInd w:val="0"/>
        <w:jc w:val="center"/>
        <w:rPr>
          <w:b/>
          <w:bCs/>
          <w:szCs w:val="28"/>
        </w:rPr>
      </w:pPr>
      <w:r w:rsidRPr="005C33A7">
        <w:rPr>
          <w:b/>
          <w:bCs/>
          <w:szCs w:val="28"/>
        </w:rPr>
        <w:t>О ПРЕДОСТАВЛЕНИИ ЖИЛЫХ ПОМЕЩЕНИЙ МУНИЦИПАЛЬНОГО СПЕЦИАЛИЗИРОВАННОГО ЖИЛИЩНОГО ФОНДА СОЛЕЦКОГО МУНИЦИПАЛЬНОГО ОКРУГА</w:t>
      </w:r>
    </w:p>
    <w:p w:rsidR="005C33A7" w:rsidRPr="005C33A7" w:rsidRDefault="005C33A7" w:rsidP="005C33A7">
      <w:pPr>
        <w:autoSpaceDE w:val="0"/>
        <w:autoSpaceDN w:val="0"/>
        <w:adjustRightInd w:val="0"/>
        <w:jc w:val="center"/>
        <w:rPr>
          <w:szCs w:val="28"/>
        </w:rPr>
      </w:pPr>
    </w:p>
    <w:p w:rsidR="005C33A7" w:rsidRPr="005C33A7" w:rsidRDefault="005C33A7" w:rsidP="005C33A7">
      <w:pPr>
        <w:autoSpaceDE w:val="0"/>
        <w:autoSpaceDN w:val="0"/>
        <w:adjustRightInd w:val="0"/>
        <w:jc w:val="center"/>
        <w:outlineLvl w:val="1"/>
        <w:rPr>
          <w:b/>
          <w:szCs w:val="28"/>
        </w:rPr>
      </w:pPr>
      <w:r w:rsidRPr="005C33A7">
        <w:rPr>
          <w:b/>
          <w:szCs w:val="28"/>
        </w:rPr>
        <w:t>1. Общие положения</w:t>
      </w:r>
    </w:p>
    <w:p w:rsidR="005C33A7" w:rsidRPr="005C33A7" w:rsidRDefault="005C33A7" w:rsidP="005C33A7">
      <w:pPr>
        <w:tabs>
          <w:tab w:val="left" w:pos="9360"/>
        </w:tabs>
        <w:autoSpaceDE w:val="0"/>
        <w:autoSpaceDN w:val="0"/>
        <w:adjustRightInd w:val="0"/>
        <w:ind w:firstLine="709"/>
        <w:jc w:val="both"/>
        <w:rPr>
          <w:szCs w:val="28"/>
        </w:rPr>
      </w:pPr>
      <w:r w:rsidRPr="005C33A7">
        <w:rPr>
          <w:szCs w:val="28"/>
        </w:rPr>
        <w:t xml:space="preserve">1.1. </w:t>
      </w:r>
      <w:proofErr w:type="gramStart"/>
      <w:r w:rsidRPr="005C33A7">
        <w:rPr>
          <w:szCs w:val="28"/>
        </w:rPr>
        <w:t>Положение о предоставлении жилых помещений муниципального специализированного жилищного фонда Солецкого муниципального округа (далее – Положение) разработано на основании Жилищного кодекса Российской Федерации, статьи 16 Федерального закона от 06 октября 2003 года №131-ФЗ «Об общих принципах организации местного самоуправления в Российской Федерации», Гражданского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w:t>
      </w:r>
      <w:proofErr w:type="gramEnd"/>
      <w:r w:rsidRPr="005C33A7">
        <w:rPr>
          <w:szCs w:val="28"/>
        </w:rPr>
        <w:t xml:space="preserve"> к специализированному жилищному фонду и типовых договоров найма специализированных жилых помещений» (далее – постановление Правительства Российской Федерации от 26 января 2006 года № 42). Действие настоящего Положения распространяется на правоотношения по предоставлению специализированных жилых помещений, находящихся на территории Солецкого муниципального округа.</w:t>
      </w:r>
    </w:p>
    <w:p w:rsidR="005C33A7" w:rsidRPr="005C33A7" w:rsidRDefault="005C33A7" w:rsidP="005C33A7">
      <w:pPr>
        <w:autoSpaceDE w:val="0"/>
        <w:autoSpaceDN w:val="0"/>
        <w:adjustRightInd w:val="0"/>
        <w:ind w:firstLine="709"/>
        <w:jc w:val="both"/>
        <w:rPr>
          <w:szCs w:val="28"/>
        </w:rPr>
      </w:pPr>
      <w:r w:rsidRPr="005C33A7">
        <w:rPr>
          <w:szCs w:val="28"/>
        </w:rPr>
        <w:t>1.2. Настоящее Положение устанавливает:</w:t>
      </w:r>
    </w:p>
    <w:p w:rsidR="005C33A7" w:rsidRPr="005C33A7" w:rsidRDefault="005C33A7" w:rsidP="005C33A7">
      <w:pPr>
        <w:autoSpaceDE w:val="0"/>
        <w:autoSpaceDN w:val="0"/>
        <w:adjustRightInd w:val="0"/>
        <w:ind w:firstLine="709"/>
        <w:jc w:val="both"/>
        <w:rPr>
          <w:szCs w:val="28"/>
        </w:rPr>
      </w:pPr>
      <w:r w:rsidRPr="005C33A7">
        <w:rPr>
          <w:szCs w:val="28"/>
        </w:rPr>
        <w:t>1.2.1. Виды и назначение специализированных жилых помещений Солецкого муниципального округа (далее – специализированные жилые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1.2.2. Порядок включения жилого помещения в муниципальный специализированный жилищный фонд Солецкого муниципального округа и исключение из специализированного жилищного фонда;</w:t>
      </w:r>
    </w:p>
    <w:p w:rsidR="005C33A7" w:rsidRPr="005C33A7" w:rsidRDefault="005C33A7" w:rsidP="005C33A7">
      <w:pPr>
        <w:autoSpaceDE w:val="0"/>
        <w:autoSpaceDN w:val="0"/>
        <w:adjustRightInd w:val="0"/>
        <w:ind w:firstLine="709"/>
        <w:jc w:val="both"/>
        <w:rPr>
          <w:szCs w:val="28"/>
        </w:rPr>
      </w:pPr>
      <w:r w:rsidRPr="005C33A7">
        <w:rPr>
          <w:szCs w:val="28"/>
        </w:rPr>
        <w:t>1.2.3. Порядок предоставления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1.2.4. Порядок снятия граждан с учета нуждающихся в служебных жилых помещениях;</w:t>
      </w:r>
    </w:p>
    <w:p w:rsidR="005C33A7" w:rsidRPr="005C33A7" w:rsidRDefault="005C33A7" w:rsidP="005C33A7">
      <w:pPr>
        <w:autoSpaceDE w:val="0"/>
        <w:autoSpaceDN w:val="0"/>
        <w:adjustRightInd w:val="0"/>
        <w:ind w:firstLine="709"/>
        <w:jc w:val="both"/>
        <w:rPr>
          <w:szCs w:val="28"/>
        </w:rPr>
      </w:pPr>
      <w:r w:rsidRPr="005C33A7">
        <w:rPr>
          <w:szCs w:val="28"/>
        </w:rPr>
        <w:t>1.2.5. Порядок расторжения и прекращения договора найма 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1.2.6. Порядок выселения граждан из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1.3. Специализированные жилые помещения учитываются в установленном порядке в реестре муниципальной собственности Солецкого муниципального округа.</w:t>
      </w:r>
    </w:p>
    <w:p w:rsidR="005C33A7" w:rsidRPr="005C33A7" w:rsidRDefault="005C33A7" w:rsidP="005C33A7">
      <w:pPr>
        <w:widowControl w:val="0"/>
        <w:autoSpaceDE w:val="0"/>
        <w:autoSpaceDN w:val="0"/>
        <w:adjustRightInd w:val="0"/>
        <w:ind w:firstLine="709"/>
        <w:jc w:val="both"/>
        <w:rPr>
          <w:rFonts w:eastAsia="Calibri"/>
          <w:szCs w:val="28"/>
        </w:rPr>
      </w:pPr>
    </w:p>
    <w:p w:rsidR="005C33A7" w:rsidRPr="005C33A7" w:rsidRDefault="005C33A7" w:rsidP="005C33A7">
      <w:pPr>
        <w:tabs>
          <w:tab w:val="left" w:pos="544"/>
          <w:tab w:val="center" w:pos="4677"/>
        </w:tabs>
        <w:autoSpaceDE w:val="0"/>
        <w:autoSpaceDN w:val="0"/>
        <w:adjustRightInd w:val="0"/>
        <w:jc w:val="center"/>
        <w:outlineLvl w:val="1"/>
        <w:rPr>
          <w:b/>
          <w:szCs w:val="28"/>
        </w:rPr>
      </w:pPr>
      <w:r w:rsidRPr="005C33A7">
        <w:rPr>
          <w:b/>
          <w:szCs w:val="28"/>
        </w:rPr>
        <w:t>2. Виды и назначение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2.1. К специализированным жилым помещениям относятся:</w:t>
      </w:r>
    </w:p>
    <w:p w:rsidR="005C33A7" w:rsidRPr="005C33A7" w:rsidRDefault="005C33A7" w:rsidP="005C33A7">
      <w:pPr>
        <w:widowControl w:val="0"/>
        <w:autoSpaceDE w:val="0"/>
        <w:autoSpaceDN w:val="0"/>
        <w:adjustRightInd w:val="0"/>
        <w:ind w:firstLine="709"/>
        <w:jc w:val="both"/>
        <w:rPr>
          <w:szCs w:val="28"/>
        </w:rPr>
      </w:pPr>
      <w:r w:rsidRPr="005C33A7">
        <w:rPr>
          <w:szCs w:val="28"/>
        </w:rPr>
        <w:lastRenderedPageBreak/>
        <w:t>1) служебные жилые помещения;</w:t>
      </w:r>
    </w:p>
    <w:p w:rsidR="005C33A7" w:rsidRPr="005C33A7" w:rsidRDefault="005C33A7" w:rsidP="005C33A7">
      <w:pPr>
        <w:widowControl w:val="0"/>
        <w:autoSpaceDE w:val="0"/>
        <w:autoSpaceDN w:val="0"/>
        <w:adjustRightInd w:val="0"/>
        <w:ind w:firstLine="709"/>
        <w:jc w:val="both"/>
        <w:rPr>
          <w:szCs w:val="28"/>
        </w:rPr>
      </w:pPr>
      <w:r w:rsidRPr="005C33A7">
        <w:rPr>
          <w:szCs w:val="28"/>
        </w:rPr>
        <w:t>2) жилые помещения в общежитиях;</w:t>
      </w:r>
    </w:p>
    <w:p w:rsidR="005C33A7" w:rsidRPr="005C33A7" w:rsidRDefault="005C33A7" w:rsidP="005C33A7">
      <w:pPr>
        <w:widowControl w:val="0"/>
        <w:autoSpaceDE w:val="0"/>
        <w:autoSpaceDN w:val="0"/>
        <w:adjustRightInd w:val="0"/>
        <w:ind w:firstLine="709"/>
        <w:jc w:val="both"/>
        <w:rPr>
          <w:szCs w:val="28"/>
        </w:rPr>
      </w:pPr>
      <w:bookmarkStart w:id="1" w:name="p968"/>
      <w:bookmarkStart w:id="2" w:name="p969"/>
      <w:bookmarkEnd w:id="1"/>
      <w:bookmarkEnd w:id="2"/>
      <w:r w:rsidRPr="005C33A7">
        <w:rPr>
          <w:szCs w:val="28"/>
        </w:rPr>
        <w:t>3) жилые помещения маневренного фонда;</w:t>
      </w:r>
    </w:p>
    <w:p w:rsidR="005C33A7" w:rsidRPr="005C33A7" w:rsidRDefault="005C33A7" w:rsidP="005C33A7">
      <w:pPr>
        <w:widowControl w:val="0"/>
        <w:autoSpaceDE w:val="0"/>
        <w:autoSpaceDN w:val="0"/>
        <w:adjustRightInd w:val="0"/>
        <w:ind w:firstLine="709"/>
        <w:jc w:val="both"/>
        <w:rPr>
          <w:szCs w:val="28"/>
        </w:rPr>
      </w:pPr>
      <w:bookmarkStart w:id="3" w:name="p970"/>
      <w:bookmarkEnd w:id="3"/>
      <w:r w:rsidRPr="005C33A7">
        <w:rPr>
          <w:szCs w:val="28"/>
        </w:rPr>
        <w:t>4) жилые помещения в домах системы социального обслуживания населения;</w:t>
      </w:r>
    </w:p>
    <w:p w:rsidR="005C33A7" w:rsidRPr="005C33A7" w:rsidRDefault="005C33A7" w:rsidP="005C33A7">
      <w:pPr>
        <w:widowControl w:val="0"/>
        <w:autoSpaceDE w:val="0"/>
        <w:autoSpaceDN w:val="0"/>
        <w:adjustRightInd w:val="0"/>
        <w:ind w:firstLine="709"/>
        <w:jc w:val="both"/>
        <w:rPr>
          <w:szCs w:val="28"/>
        </w:rPr>
      </w:pPr>
      <w:bookmarkStart w:id="4" w:name="p971"/>
      <w:bookmarkEnd w:id="4"/>
      <w:r w:rsidRPr="005C33A7">
        <w:rPr>
          <w:szCs w:val="28"/>
        </w:rPr>
        <w:t>5) жилые помещения фонда для временного поселения вынужденных переселенцев;</w:t>
      </w:r>
    </w:p>
    <w:p w:rsidR="005C33A7" w:rsidRPr="005C33A7" w:rsidRDefault="005C33A7" w:rsidP="005C33A7">
      <w:pPr>
        <w:widowControl w:val="0"/>
        <w:autoSpaceDE w:val="0"/>
        <w:autoSpaceDN w:val="0"/>
        <w:adjustRightInd w:val="0"/>
        <w:ind w:firstLine="709"/>
        <w:jc w:val="both"/>
        <w:rPr>
          <w:szCs w:val="28"/>
        </w:rPr>
      </w:pPr>
      <w:bookmarkStart w:id="5" w:name="p972"/>
      <w:bookmarkEnd w:id="5"/>
      <w:r w:rsidRPr="005C33A7">
        <w:rPr>
          <w:szCs w:val="28"/>
        </w:rPr>
        <w:t>6) жилые помещения фонда для временного поселения лиц, признанных беженцами;</w:t>
      </w:r>
    </w:p>
    <w:p w:rsidR="005C33A7" w:rsidRPr="005C33A7" w:rsidRDefault="005C33A7" w:rsidP="005C33A7">
      <w:pPr>
        <w:widowControl w:val="0"/>
        <w:autoSpaceDE w:val="0"/>
        <w:autoSpaceDN w:val="0"/>
        <w:adjustRightInd w:val="0"/>
        <w:ind w:firstLine="709"/>
        <w:jc w:val="both"/>
        <w:rPr>
          <w:szCs w:val="28"/>
        </w:rPr>
      </w:pPr>
      <w:bookmarkStart w:id="6" w:name="p973"/>
      <w:bookmarkEnd w:id="6"/>
      <w:r w:rsidRPr="005C33A7">
        <w:rPr>
          <w:szCs w:val="28"/>
        </w:rPr>
        <w:t>7) жилые помещения для социальной защиты отдельных категорий граждан;</w:t>
      </w:r>
    </w:p>
    <w:p w:rsidR="005C33A7" w:rsidRPr="005C33A7" w:rsidRDefault="005C33A7" w:rsidP="005C33A7">
      <w:pPr>
        <w:widowControl w:val="0"/>
        <w:autoSpaceDE w:val="0"/>
        <w:autoSpaceDN w:val="0"/>
        <w:adjustRightInd w:val="0"/>
        <w:ind w:firstLine="709"/>
        <w:jc w:val="both"/>
        <w:rPr>
          <w:szCs w:val="28"/>
        </w:rPr>
      </w:pPr>
      <w:proofErr w:type="gramStart"/>
      <w:r w:rsidRPr="005C33A7">
        <w:rPr>
          <w:szCs w:val="28"/>
        </w:rPr>
        <w:t>8) жилые помещений для детей-сирот и детей, оставшихся без попечения родителей, лиц из числа детей-сирот и детей, оставшихся без попечения родителей.</w:t>
      </w:r>
      <w:proofErr w:type="gramEnd"/>
    </w:p>
    <w:p w:rsidR="005C33A7" w:rsidRPr="005C33A7" w:rsidRDefault="005C33A7" w:rsidP="005C33A7">
      <w:pPr>
        <w:widowControl w:val="0"/>
        <w:autoSpaceDE w:val="0"/>
        <w:autoSpaceDN w:val="0"/>
        <w:adjustRightInd w:val="0"/>
        <w:ind w:firstLine="709"/>
        <w:jc w:val="both"/>
        <w:rPr>
          <w:szCs w:val="28"/>
        </w:rPr>
      </w:pPr>
      <w:r w:rsidRPr="005C33A7">
        <w:rPr>
          <w:szCs w:val="28"/>
        </w:rPr>
        <w:t>2.2.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постановлением Правительства Российской Федерации от 26 января 2006 года №42</w:t>
      </w:r>
      <w:r w:rsidRPr="005C33A7">
        <w:rPr>
          <w:rFonts w:eastAsia="Calibri"/>
          <w:bCs/>
          <w:szCs w:val="28"/>
        </w:rPr>
        <w:t>.</w:t>
      </w:r>
    </w:p>
    <w:p w:rsidR="005C33A7" w:rsidRPr="005C33A7" w:rsidRDefault="005C33A7" w:rsidP="005C33A7">
      <w:pPr>
        <w:autoSpaceDE w:val="0"/>
        <w:autoSpaceDN w:val="0"/>
        <w:adjustRightInd w:val="0"/>
        <w:ind w:firstLine="709"/>
        <w:jc w:val="both"/>
        <w:outlineLvl w:val="2"/>
        <w:rPr>
          <w:szCs w:val="28"/>
        </w:rPr>
      </w:pPr>
      <w:r w:rsidRPr="005C33A7">
        <w:rPr>
          <w:szCs w:val="28"/>
        </w:rPr>
        <w:t xml:space="preserve">2.3. </w:t>
      </w:r>
      <w:proofErr w:type="gramStart"/>
      <w:r w:rsidRPr="005C33A7">
        <w:rPr>
          <w:szCs w:val="28"/>
        </w:rPr>
        <w:t>Служебные жилые помещения предназначены для проживания граждан в связи с характером их трудовых отношений с: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избранием на выборные должности в органы местного самоуправления, на территории населенного пункта Солецкого муниципального округа, в котором располагается организация, с которой гражданин находится в трудовых</w:t>
      </w:r>
      <w:proofErr w:type="gramEnd"/>
      <w:r w:rsidRPr="005C33A7">
        <w:rPr>
          <w:szCs w:val="28"/>
        </w:rPr>
        <w:t xml:space="preserve"> </w:t>
      </w:r>
      <w:proofErr w:type="gramStart"/>
      <w:r w:rsidRPr="005C33A7">
        <w:rPr>
          <w:szCs w:val="28"/>
        </w:rPr>
        <w:t>отношениях</w:t>
      </w:r>
      <w:proofErr w:type="gramEnd"/>
      <w:r w:rsidRPr="005C33A7">
        <w:rPr>
          <w:szCs w:val="28"/>
        </w:rPr>
        <w:t>.</w:t>
      </w:r>
    </w:p>
    <w:p w:rsidR="005C33A7" w:rsidRPr="005C33A7" w:rsidRDefault="005C33A7" w:rsidP="005C33A7">
      <w:pPr>
        <w:autoSpaceDE w:val="0"/>
        <w:autoSpaceDN w:val="0"/>
        <w:adjustRightInd w:val="0"/>
        <w:ind w:firstLine="709"/>
        <w:jc w:val="both"/>
        <w:outlineLvl w:val="2"/>
        <w:rPr>
          <w:szCs w:val="28"/>
        </w:rPr>
      </w:pPr>
      <w:r w:rsidRPr="005C33A7">
        <w:rPr>
          <w:szCs w:val="28"/>
        </w:rPr>
        <w:t>2.4. Жилые помещения в общежитиях предназначены для временного проживания граждан в период их работы, службы или обучения.</w:t>
      </w:r>
    </w:p>
    <w:p w:rsidR="005C33A7" w:rsidRPr="005C33A7" w:rsidRDefault="005C33A7" w:rsidP="005C33A7">
      <w:pPr>
        <w:autoSpaceDE w:val="0"/>
        <w:autoSpaceDN w:val="0"/>
        <w:adjustRightInd w:val="0"/>
        <w:ind w:firstLine="709"/>
        <w:jc w:val="both"/>
        <w:rPr>
          <w:szCs w:val="28"/>
        </w:rPr>
      </w:pPr>
      <w:r w:rsidRPr="005C33A7">
        <w:rPr>
          <w:szCs w:val="28"/>
        </w:rPr>
        <w:t>2.5. Жилые помещения маневренного фонда предназначены для временного проживания граждан:</w:t>
      </w:r>
    </w:p>
    <w:p w:rsidR="005C33A7" w:rsidRPr="005C33A7" w:rsidRDefault="005C33A7" w:rsidP="005C33A7">
      <w:pPr>
        <w:autoSpaceDE w:val="0"/>
        <w:autoSpaceDN w:val="0"/>
        <w:adjustRightInd w:val="0"/>
        <w:ind w:firstLine="709"/>
        <w:jc w:val="both"/>
        <w:rPr>
          <w:szCs w:val="28"/>
        </w:rPr>
      </w:pPr>
      <w:r w:rsidRPr="005C33A7">
        <w:rPr>
          <w:szCs w:val="28"/>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5C33A7" w:rsidRPr="005C33A7" w:rsidRDefault="005C33A7" w:rsidP="005C33A7">
      <w:pPr>
        <w:autoSpaceDE w:val="0"/>
        <w:autoSpaceDN w:val="0"/>
        <w:adjustRightInd w:val="0"/>
        <w:ind w:firstLine="709"/>
        <w:jc w:val="both"/>
        <w:rPr>
          <w:szCs w:val="28"/>
        </w:rPr>
      </w:pPr>
      <w:r w:rsidRPr="005C33A7">
        <w:rPr>
          <w:szCs w:val="28"/>
        </w:rPr>
        <w:t>2) у которых их единственные жилые помещения стали непригодными для проживания в результате чрезвычайных обстоятельств;</w:t>
      </w:r>
    </w:p>
    <w:p w:rsidR="005C33A7" w:rsidRPr="005C33A7" w:rsidRDefault="005C33A7" w:rsidP="005C33A7">
      <w:pPr>
        <w:autoSpaceDE w:val="0"/>
        <w:autoSpaceDN w:val="0"/>
        <w:adjustRightInd w:val="0"/>
        <w:ind w:firstLine="709"/>
        <w:jc w:val="both"/>
        <w:rPr>
          <w:szCs w:val="28"/>
        </w:rPr>
      </w:pPr>
      <w:proofErr w:type="gramStart"/>
      <w:r w:rsidRPr="005C33A7">
        <w:rPr>
          <w:szCs w:val="28"/>
        </w:rPr>
        <w:t>3)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C33A7" w:rsidRPr="005C33A7" w:rsidRDefault="005C33A7" w:rsidP="005C33A7">
      <w:pPr>
        <w:autoSpaceDE w:val="0"/>
        <w:autoSpaceDN w:val="0"/>
        <w:adjustRightInd w:val="0"/>
        <w:ind w:firstLine="709"/>
        <w:jc w:val="both"/>
        <w:outlineLvl w:val="2"/>
        <w:rPr>
          <w:szCs w:val="28"/>
        </w:rPr>
      </w:pPr>
      <w:r w:rsidRPr="005C33A7">
        <w:rPr>
          <w:szCs w:val="28"/>
        </w:rPr>
        <w:t>4) в иных случаях, предусмотренных законодательством.</w:t>
      </w:r>
    </w:p>
    <w:p w:rsidR="005C33A7" w:rsidRPr="005C33A7" w:rsidRDefault="005C33A7" w:rsidP="005C33A7">
      <w:pPr>
        <w:autoSpaceDE w:val="0"/>
        <w:autoSpaceDN w:val="0"/>
        <w:adjustRightInd w:val="0"/>
        <w:ind w:firstLine="709"/>
        <w:jc w:val="both"/>
        <w:rPr>
          <w:rFonts w:eastAsia="Calibri"/>
          <w:szCs w:val="28"/>
        </w:rPr>
      </w:pPr>
      <w:r w:rsidRPr="005C33A7">
        <w:rPr>
          <w:rFonts w:eastAsia="Calibri"/>
          <w:szCs w:val="28"/>
        </w:rPr>
        <w:t xml:space="preserve">2.6. Жилые помещения в домах системы социального обслуживания граждан предназначаются для проживания граждан, являющихся </w:t>
      </w:r>
      <w:r w:rsidRPr="005C33A7">
        <w:rPr>
          <w:rFonts w:eastAsia="Calibri"/>
          <w:szCs w:val="28"/>
        </w:rPr>
        <w:lastRenderedPageBreak/>
        <w:t>получателями социальных услуг и признанных нуждающимися в социальном обслуживании.</w:t>
      </w:r>
    </w:p>
    <w:p w:rsidR="005C33A7" w:rsidRPr="005C33A7" w:rsidRDefault="005C33A7" w:rsidP="005C33A7">
      <w:pPr>
        <w:widowControl w:val="0"/>
        <w:autoSpaceDE w:val="0"/>
        <w:autoSpaceDN w:val="0"/>
        <w:adjustRightInd w:val="0"/>
        <w:ind w:firstLine="709"/>
        <w:jc w:val="both"/>
        <w:outlineLvl w:val="0"/>
        <w:rPr>
          <w:szCs w:val="28"/>
        </w:rPr>
      </w:pPr>
      <w:r w:rsidRPr="005C33A7">
        <w:rPr>
          <w:szCs w:val="28"/>
        </w:rPr>
        <w:t>2.7. 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5C33A7" w:rsidRPr="005C33A7" w:rsidRDefault="005C33A7" w:rsidP="005C33A7">
      <w:pPr>
        <w:autoSpaceDE w:val="0"/>
        <w:autoSpaceDN w:val="0"/>
        <w:adjustRightInd w:val="0"/>
        <w:ind w:firstLine="709"/>
        <w:jc w:val="both"/>
        <w:outlineLvl w:val="2"/>
        <w:rPr>
          <w:szCs w:val="28"/>
        </w:rPr>
      </w:pPr>
      <w:r w:rsidRPr="005C33A7">
        <w:rPr>
          <w:szCs w:val="28"/>
        </w:rPr>
        <w:t>2.8.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Категории граждан, нуждающихся в специальной социальной защите, устанавливаются федеральным законодательством, законодательством Новгородской области.</w:t>
      </w:r>
    </w:p>
    <w:p w:rsidR="005C33A7" w:rsidRPr="005C33A7" w:rsidRDefault="005C33A7" w:rsidP="005C33A7">
      <w:pPr>
        <w:widowControl w:val="0"/>
        <w:autoSpaceDE w:val="0"/>
        <w:autoSpaceDN w:val="0"/>
        <w:adjustRightInd w:val="0"/>
        <w:ind w:firstLine="709"/>
        <w:jc w:val="both"/>
        <w:rPr>
          <w:szCs w:val="28"/>
        </w:rPr>
      </w:pPr>
      <w:r w:rsidRPr="005C33A7">
        <w:rPr>
          <w:rFonts w:eastAsia="Calibri"/>
          <w:szCs w:val="28"/>
        </w:rPr>
        <w:t xml:space="preserve">2.9. </w:t>
      </w:r>
      <w:proofErr w:type="gramStart"/>
      <w:r w:rsidRPr="005C33A7">
        <w:rPr>
          <w:szCs w:val="28"/>
        </w:rPr>
        <w:t>Жилые помещений для детей-сирот и детей, оставшихся без попечения родителей, лиц из числа детей-сирот и детей, оставшихся без попечения родителей предназначены для предоставления:</w:t>
      </w:r>
      <w:proofErr w:type="gramEnd"/>
    </w:p>
    <w:p w:rsidR="005C33A7" w:rsidRPr="005C33A7" w:rsidRDefault="005C33A7" w:rsidP="005C33A7">
      <w:pPr>
        <w:widowControl w:val="0"/>
        <w:autoSpaceDE w:val="0"/>
        <w:autoSpaceDN w:val="0"/>
        <w:adjustRightInd w:val="0"/>
        <w:ind w:firstLine="709"/>
        <w:jc w:val="both"/>
        <w:rPr>
          <w:szCs w:val="28"/>
        </w:rPr>
      </w:pPr>
      <w:proofErr w:type="gramStart"/>
      <w:r w:rsidRPr="005C33A7">
        <w:rPr>
          <w:szCs w:val="28"/>
        </w:rPr>
        <w:t>- детям-сиротам и детям, оставшимся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p>
    <w:p w:rsidR="005C33A7" w:rsidRPr="005C33A7" w:rsidRDefault="005C33A7" w:rsidP="005C33A7">
      <w:pPr>
        <w:widowControl w:val="0"/>
        <w:autoSpaceDE w:val="0"/>
        <w:autoSpaceDN w:val="0"/>
        <w:adjustRightInd w:val="0"/>
        <w:ind w:firstLine="709"/>
        <w:jc w:val="both"/>
        <w:rPr>
          <w:szCs w:val="28"/>
        </w:rPr>
      </w:pPr>
      <w:r w:rsidRPr="005C33A7">
        <w:rPr>
          <w:szCs w:val="28"/>
        </w:rPr>
        <w:t>- детям-сиротам, лиц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5C33A7" w:rsidRPr="005C33A7" w:rsidRDefault="005C33A7" w:rsidP="005C33A7">
      <w:pPr>
        <w:widowControl w:val="0"/>
        <w:autoSpaceDE w:val="0"/>
        <w:autoSpaceDN w:val="0"/>
        <w:adjustRightInd w:val="0"/>
        <w:ind w:firstLine="709"/>
        <w:jc w:val="both"/>
        <w:rPr>
          <w:szCs w:val="28"/>
        </w:rPr>
      </w:pPr>
      <w:r w:rsidRPr="005C33A7">
        <w:rPr>
          <w:szCs w:val="28"/>
        </w:rPr>
        <w:t>- лицам, достигших возраста 23 лет, которые относились к категории детей-сирот, лиц из числа детей-сирот и имели право на предоставление жилой площади в соответствии с областным законом от 05.09.2014 N 618-ОЗ до 31 декабря 2012 года включительно, своевременно не получивших жилое помещение.</w:t>
      </w:r>
    </w:p>
    <w:p w:rsidR="005C33A7" w:rsidRDefault="005C33A7" w:rsidP="005C33A7">
      <w:pPr>
        <w:tabs>
          <w:tab w:val="left" w:pos="611"/>
        </w:tabs>
        <w:autoSpaceDE w:val="0"/>
        <w:autoSpaceDN w:val="0"/>
        <w:adjustRightInd w:val="0"/>
        <w:ind w:firstLine="709"/>
        <w:jc w:val="center"/>
        <w:outlineLvl w:val="1"/>
        <w:rPr>
          <w:b/>
          <w:szCs w:val="28"/>
        </w:rPr>
      </w:pPr>
    </w:p>
    <w:p w:rsidR="005C33A7" w:rsidRPr="005C33A7" w:rsidRDefault="005C33A7" w:rsidP="005C33A7">
      <w:pPr>
        <w:tabs>
          <w:tab w:val="left" w:pos="611"/>
        </w:tabs>
        <w:autoSpaceDE w:val="0"/>
        <w:autoSpaceDN w:val="0"/>
        <w:adjustRightInd w:val="0"/>
        <w:jc w:val="center"/>
        <w:outlineLvl w:val="1"/>
        <w:rPr>
          <w:b/>
          <w:szCs w:val="28"/>
        </w:rPr>
      </w:pPr>
      <w:r w:rsidRPr="005C33A7">
        <w:rPr>
          <w:b/>
          <w:szCs w:val="28"/>
        </w:rPr>
        <w:t>3. Порядок включения жилого помещения в муниципальный специализированный жилищный фонд Солецкого муниципального округа и исключение из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szCs w:val="28"/>
        </w:rPr>
        <w:t xml:space="preserve">3.1. </w:t>
      </w:r>
      <w:proofErr w:type="gramStart"/>
      <w:r w:rsidRPr="005C33A7">
        <w:rPr>
          <w:rFonts w:eastAsia="Calibri"/>
          <w:bCs/>
          <w:szCs w:val="28"/>
        </w:rPr>
        <w:t>Включение пустующего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постановлением Администрации муниципального округа, в соответствии с Правилами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 42.</w:t>
      </w:r>
      <w:proofErr w:type="gramEnd"/>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 xml:space="preserve">3.1.1. Включение пустующего жилого помещения в специализированный фонд возможно при отсутствии свободного </w:t>
      </w:r>
      <w:r w:rsidRPr="005C33A7">
        <w:rPr>
          <w:rFonts w:eastAsia="Calibri"/>
          <w:bCs/>
          <w:szCs w:val="28"/>
        </w:rPr>
        <w:lastRenderedPageBreak/>
        <w:t>муниципального специализированного фонда, в случае необходимости обеспечения граждан, нуждающихся в специализированном жилом помещении.</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3.1.1. Исключение жилого помещения из специализированного жилищного фонда возможно в случаях:</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1) отсутствия необходимости обеспечения граждан жилыми помещениями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 xml:space="preserve">2) занятия гражданами специализированных жилых помещений по договорам найма служебного жилого помещения, договорам найма жилого помещения маневренного фонда, при наступлении очередности граждан, состоящих на учёте в качестве нуждающихся в жилых помещениях, предоставляемых по договорам социального найма, в случае если занимаемое жилое помещение соответствует норме обеспечения на всех членов семьи. </w:t>
      </w:r>
    </w:p>
    <w:p w:rsidR="005C33A7" w:rsidRPr="005C33A7" w:rsidRDefault="005C33A7" w:rsidP="005C33A7">
      <w:pPr>
        <w:widowControl w:val="0"/>
        <w:autoSpaceDE w:val="0"/>
        <w:autoSpaceDN w:val="0"/>
        <w:adjustRightInd w:val="0"/>
        <w:ind w:firstLine="709"/>
        <w:jc w:val="both"/>
        <w:rPr>
          <w:rFonts w:eastAsia="Calibri"/>
          <w:bCs/>
          <w:szCs w:val="28"/>
        </w:rPr>
      </w:pPr>
    </w:p>
    <w:p w:rsidR="005C33A7" w:rsidRPr="005C33A7" w:rsidRDefault="005C33A7" w:rsidP="005C33A7">
      <w:pPr>
        <w:tabs>
          <w:tab w:val="center" w:pos="4677"/>
        </w:tabs>
        <w:autoSpaceDE w:val="0"/>
        <w:autoSpaceDN w:val="0"/>
        <w:adjustRightInd w:val="0"/>
        <w:ind w:firstLine="709"/>
        <w:jc w:val="center"/>
        <w:outlineLvl w:val="1"/>
        <w:rPr>
          <w:b/>
          <w:szCs w:val="28"/>
        </w:rPr>
      </w:pPr>
      <w:r w:rsidRPr="005C33A7">
        <w:rPr>
          <w:b/>
          <w:szCs w:val="28"/>
        </w:rPr>
        <w:t>4. Порядок предоставления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 xml:space="preserve">4.1. </w:t>
      </w:r>
      <w:proofErr w:type="gramStart"/>
      <w:r w:rsidRPr="005C33A7">
        <w:rPr>
          <w:szCs w:val="28"/>
        </w:rPr>
        <w:t>Специализированные жилые помещения предоставляются на основании постановления Администрации муниципального округа по установленным настоящим Положением основаниям, гражданам, не обеспеченным жилыми помещениями на территории населенных пунктов Солецкого муниципального округа, на которых находится организация,  в которой ведется их трудовая деятельность (в случае отсутствия специализированных жилых помещений на территории населенного пункта Солецкого муниципального округа, на которой находится организация, где ведется трудовая деятельность, жилые помещения</w:t>
      </w:r>
      <w:proofErr w:type="gramEnd"/>
      <w:r w:rsidRPr="005C33A7">
        <w:rPr>
          <w:szCs w:val="28"/>
        </w:rPr>
        <w:t xml:space="preserve"> предоставляются в ближайшем населенном пункте),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 в соответствии с гражданским законодательством.</w:t>
      </w:r>
    </w:p>
    <w:p w:rsidR="005C33A7" w:rsidRPr="005C33A7" w:rsidRDefault="005C33A7" w:rsidP="005C33A7">
      <w:pPr>
        <w:autoSpaceDE w:val="0"/>
        <w:autoSpaceDN w:val="0"/>
        <w:adjustRightInd w:val="0"/>
        <w:ind w:firstLine="709"/>
        <w:jc w:val="both"/>
        <w:rPr>
          <w:szCs w:val="28"/>
        </w:rPr>
      </w:pPr>
      <w:r w:rsidRPr="005C33A7">
        <w:rPr>
          <w:szCs w:val="28"/>
        </w:rPr>
        <w:t>4.2. Лицами, нуждающимися в служебных жилых помещениях, признаются граждане:</w:t>
      </w:r>
    </w:p>
    <w:p w:rsidR="005C33A7" w:rsidRPr="005C33A7" w:rsidRDefault="005C33A7" w:rsidP="005C33A7">
      <w:pPr>
        <w:widowControl w:val="0"/>
        <w:autoSpaceDE w:val="0"/>
        <w:autoSpaceDN w:val="0"/>
        <w:adjustRightInd w:val="0"/>
        <w:ind w:firstLine="709"/>
        <w:jc w:val="both"/>
        <w:rPr>
          <w:rFonts w:eastAsia="Calibri"/>
          <w:b/>
          <w:bCs/>
          <w:szCs w:val="28"/>
        </w:rPr>
      </w:pPr>
      <w:proofErr w:type="gramStart"/>
      <w:r w:rsidRPr="005C33A7">
        <w:rPr>
          <w:szCs w:val="28"/>
        </w:rPr>
        <w:t xml:space="preserve">1) </w:t>
      </w:r>
      <w:r w:rsidRPr="005C33A7">
        <w:rPr>
          <w:rFonts w:eastAsia="Calibri"/>
          <w:bCs/>
          <w:szCs w:val="28"/>
        </w:rPr>
        <w:t xml:space="preserve">не являющиеся на </w:t>
      </w:r>
      <w:r w:rsidRPr="005C33A7">
        <w:rPr>
          <w:szCs w:val="28"/>
        </w:rPr>
        <w:t xml:space="preserve">территории населенного пункта Солецкого муниципального округа, где расположена организация, с которой заключены трудовые отношения, </w:t>
      </w:r>
      <w:r w:rsidRPr="005C33A7">
        <w:rPr>
          <w:rFonts w:eastAsia="Calibri"/>
          <w:bCs/>
          <w:szCs w:val="28"/>
        </w:rPr>
        <w:t>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w:t>
      </w:r>
      <w:proofErr w:type="gramEnd"/>
      <w:r w:rsidRPr="005C33A7">
        <w:rPr>
          <w:rFonts w:eastAsia="Calibri"/>
          <w:bCs/>
          <w:szCs w:val="28"/>
        </w:rPr>
        <w:t xml:space="preserve"> помещения</w:t>
      </w:r>
      <w:r w:rsidRPr="005C33A7">
        <w:rPr>
          <w:rFonts w:eastAsia="Calibri"/>
          <w:b/>
          <w:bCs/>
          <w:szCs w:val="28"/>
        </w:rPr>
        <w:t>;</w:t>
      </w:r>
    </w:p>
    <w:p w:rsidR="005C33A7" w:rsidRPr="005C33A7" w:rsidRDefault="005C33A7" w:rsidP="005C33A7">
      <w:pPr>
        <w:ind w:firstLine="709"/>
        <w:jc w:val="both"/>
        <w:rPr>
          <w:szCs w:val="28"/>
        </w:rPr>
      </w:pPr>
      <w:proofErr w:type="gramStart"/>
      <w:r w:rsidRPr="005C33A7">
        <w:rPr>
          <w:szCs w:val="28"/>
        </w:rPr>
        <w:t xml:space="preserve">2) являющиеся на территории населенного пункта Солецкого муниципального округа, где расположена организация, с которой заключены трудовые отношения, нанимателями жилых помещений по договорам найма служебного жилого помещения или членами семьи нанимателя жилого </w:t>
      </w:r>
      <w:r w:rsidRPr="005C33A7">
        <w:rPr>
          <w:szCs w:val="28"/>
        </w:rPr>
        <w:lastRenderedPageBreak/>
        <w:t>помещения по договору найма служебного жилого помещения и обеспеченные общей площадью жилого помещения на одного члена семьи менее учетной нормы, установленной в Солецком муниципальном округе.</w:t>
      </w:r>
      <w:proofErr w:type="gramEnd"/>
    </w:p>
    <w:p w:rsidR="005C33A7" w:rsidRPr="005C33A7" w:rsidRDefault="005C33A7" w:rsidP="005C33A7">
      <w:pPr>
        <w:autoSpaceDE w:val="0"/>
        <w:autoSpaceDN w:val="0"/>
        <w:adjustRightInd w:val="0"/>
        <w:ind w:firstLine="709"/>
        <w:jc w:val="both"/>
        <w:rPr>
          <w:szCs w:val="28"/>
        </w:rPr>
      </w:pPr>
      <w:r w:rsidRPr="005C33A7">
        <w:rPr>
          <w:szCs w:val="28"/>
        </w:rPr>
        <w:t>4.2.1. Служебные жилые помещения предоставляются гражданам в виде отдельной квартиры или жилого дома.</w:t>
      </w:r>
    </w:p>
    <w:p w:rsidR="005C33A7" w:rsidRPr="005C33A7" w:rsidRDefault="005C33A7" w:rsidP="005C33A7">
      <w:pPr>
        <w:autoSpaceDE w:val="0"/>
        <w:autoSpaceDN w:val="0"/>
        <w:adjustRightInd w:val="0"/>
        <w:ind w:firstLine="709"/>
        <w:jc w:val="both"/>
        <w:rPr>
          <w:szCs w:val="28"/>
        </w:rPr>
      </w:pPr>
      <w:r w:rsidRPr="005C33A7">
        <w:rPr>
          <w:szCs w:val="28"/>
        </w:rPr>
        <w:t>Предоставление служебных жилых помещений осуществляется исходя из размера общей площади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 xml:space="preserve">- от 18–36 </w:t>
      </w:r>
      <w:proofErr w:type="spellStart"/>
      <w:r w:rsidRPr="005C33A7">
        <w:rPr>
          <w:szCs w:val="28"/>
        </w:rPr>
        <w:t>кв.м</w:t>
      </w:r>
      <w:proofErr w:type="spellEnd"/>
      <w:r w:rsidRPr="005C33A7">
        <w:rPr>
          <w:szCs w:val="28"/>
        </w:rPr>
        <w:t>. для одиноко проживающих граждан;</w:t>
      </w:r>
    </w:p>
    <w:p w:rsidR="005C33A7" w:rsidRPr="005C33A7" w:rsidRDefault="005C33A7" w:rsidP="005C33A7">
      <w:pPr>
        <w:autoSpaceDE w:val="0"/>
        <w:autoSpaceDN w:val="0"/>
        <w:adjustRightInd w:val="0"/>
        <w:ind w:firstLine="709"/>
        <w:jc w:val="both"/>
        <w:rPr>
          <w:szCs w:val="28"/>
        </w:rPr>
      </w:pPr>
      <w:r w:rsidRPr="005C33A7">
        <w:rPr>
          <w:szCs w:val="28"/>
        </w:rPr>
        <w:t xml:space="preserve">- от 36–54 </w:t>
      </w:r>
      <w:proofErr w:type="spellStart"/>
      <w:r w:rsidRPr="005C33A7">
        <w:rPr>
          <w:szCs w:val="28"/>
        </w:rPr>
        <w:t>кв.м</w:t>
      </w:r>
      <w:proofErr w:type="spellEnd"/>
      <w:r w:rsidRPr="005C33A7">
        <w:rPr>
          <w:szCs w:val="28"/>
        </w:rPr>
        <w:t xml:space="preserve">. на семью из двух человек, и не менее чем по 18 </w:t>
      </w:r>
      <w:proofErr w:type="spellStart"/>
      <w:r w:rsidRPr="005C33A7">
        <w:rPr>
          <w:szCs w:val="28"/>
        </w:rPr>
        <w:t>кв.м</w:t>
      </w:r>
      <w:proofErr w:type="spellEnd"/>
      <w:r w:rsidRPr="005C33A7">
        <w:rPr>
          <w:szCs w:val="28"/>
        </w:rPr>
        <w:t>. на каждого члена семьи, состоящей из трех и более человек.</w:t>
      </w:r>
    </w:p>
    <w:p w:rsidR="005C33A7" w:rsidRPr="005C33A7" w:rsidRDefault="005C33A7" w:rsidP="005C33A7">
      <w:pPr>
        <w:autoSpaceDE w:val="0"/>
        <w:autoSpaceDN w:val="0"/>
        <w:adjustRightInd w:val="0"/>
        <w:ind w:firstLine="709"/>
        <w:jc w:val="both"/>
        <w:rPr>
          <w:szCs w:val="28"/>
        </w:rPr>
      </w:pPr>
      <w:r w:rsidRPr="005C33A7">
        <w:rPr>
          <w:szCs w:val="28"/>
        </w:rPr>
        <w:t xml:space="preserve">В случае отсутствия свободного специализированного жилищного фонда площадью от 18-36 кв. м. для одиноко проживающих граждан, на основании решения общественной комиссии по жилищным вопросам при Администрации муниципального округа, возможно предоставление жилого помещения общей площадью до 54 </w:t>
      </w:r>
      <w:proofErr w:type="spellStart"/>
      <w:r w:rsidRPr="005C33A7">
        <w:rPr>
          <w:szCs w:val="28"/>
        </w:rPr>
        <w:t>кв.м</w:t>
      </w:r>
      <w:proofErr w:type="spellEnd"/>
      <w:r w:rsidRPr="005C33A7">
        <w:rPr>
          <w:szCs w:val="28"/>
        </w:rPr>
        <w:t>.</w:t>
      </w:r>
    </w:p>
    <w:p w:rsidR="005C33A7" w:rsidRPr="005C33A7" w:rsidRDefault="005C33A7" w:rsidP="005C33A7">
      <w:pPr>
        <w:autoSpaceDE w:val="0"/>
        <w:autoSpaceDN w:val="0"/>
        <w:adjustRightInd w:val="0"/>
        <w:ind w:firstLine="709"/>
        <w:jc w:val="both"/>
        <w:rPr>
          <w:szCs w:val="28"/>
        </w:rPr>
      </w:pPr>
      <w:r w:rsidRPr="005C33A7">
        <w:rPr>
          <w:szCs w:val="28"/>
        </w:rPr>
        <w:t>4.2.2. С письменного согласия гражданина размер общей площади предоставляемого жилого помещения может быть меньше, чем установленный подпунктом 4.2.1. настоящего пункта.</w:t>
      </w:r>
    </w:p>
    <w:p w:rsidR="005C33A7" w:rsidRPr="005C33A7" w:rsidRDefault="005C33A7" w:rsidP="005C33A7">
      <w:pPr>
        <w:autoSpaceDE w:val="0"/>
        <w:autoSpaceDN w:val="0"/>
        <w:adjustRightInd w:val="0"/>
        <w:ind w:firstLine="709"/>
        <w:jc w:val="both"/>
        <w:rPr>
          <w:szCs w:val="28"/>
        </w:rPr>
      </w:pPr>
      <w:r w:rsidRPr="005C33A7">
        <w:rPr>
          <w:szCs w:val="28"/>
        </w:rPr>
        <w:t>4.2.3. К категориям граждан, которым предоставляются служебные жилые помещения, относятся:</w:t>
      </w:r>
    </w:p>
    <w:p w:rsidR="005C33A7" w:rsidRPr="005C33A7" w:rsidRDefault="005C33A7" w:rsidP="005C33A7">
      <w:pPr>
        <w:autoSpaceDE w:val="0"/>
        <w:autoSpaceDN w:val="0"/>
        <w:adjustRightInd w:val="0"/>
        <w:ind w:firstLine="709"/>
        <w:jc w:val="both"/>
        <w:rPr>
          <w:szCs w:val="28"/>
        </w:rPr>
      </w:pPr>
      <w:r w:rsidRPr="005C33A7">
        <w:rPr>
          <w:szCs w:val="28"/>
        </w:rPr>
        <w:t xml:space="preserve">1) граждане, являющиеся работниками органов местного самоуправления Солецкого муниципального округа, и члены их семей – на период трудовых отношений; </w:t>
      </w:r>
    </w:p>
    <w:p w:rsidR="005C33A7" w:rsidRPr="005C33A7" w:rsidRDefault="005C33A7" w:rsidP="005C33A7">
      <w:pPr>
        <w:autoSpaceDE w:val="0"/>
        <w:autoSpaceDN w:val="0"/>
        <w:adjustRightInd w:val="0"/>
        <w:ind w:firstLine="709"/>
        <w:jc w:val="both"/>
        <w:rPr>
          <w:szCs w:val="28"/>
        </w:rPr>
      </w:pPr>
      <w:proofErr w:type="gramStart"/>
      <w:r w:rsidRPr="005C33A7">
        <w:rPr>
          <w:szCs w:val="28"/>
        </w:rPr>
        <w:t>2) работники государственных и муниципальных предприятий и учреждений, чьи должности включены в «Общероссийский классификатор профессий рабочих, должностей служащих и тарифных разрядов», утвержденного постановлением Комитета Российской Федерации по стандартизации, метрологии и сертификации от 26 декабря 1994 года № 367, и члены их семей – на период трудовых отношений;</w:t>
      </w:r>
      <w:proofErr w:type="gramEnd"/>
    </w:p>
    <w:p w:rsidR="005C33A7" w:rsidRPr="005C33A7" w:rsidRDefault="005C33A7" w:rsidP="005C33A7">
      <w:pPr>
        <w:autoSpaceDE w:val="0"/>
        <w:autoSpaceDN w:val="0"/>
        <w:adjustRightInd w:val="0"/>
        <w:ind w:firstLine="709"/>
        <w:jc w:val="both"/>
        <w:rPr>
          <w:szCs w:val="28"/>
        </w:rPr>
      </w:pPr>
      <w:r w:rsidRPr="005C33A7">
        <w:rPr>
          <w:szCs w:val="28"/>
        </w:rPr>
        <w:t>3) военнослужащие Вооруженных сил Российской Федерации и приравненные к ним лица, 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а также члены их семей – на период прохождения службы;</w:t>
      </w:r>
    </w:p>
    <w:p w:rsidR="005C33A7" w:rsidRPr="005C33A7" w:rsidRDefault="005C33A7" w:rsidP="005C33A7">
      <w:pPr>
        <w:autoSpaceDE w:val="0"/>
        <w:autoSpaceDN w:val="0"/>
        <w:adjustRightInd w:val="0"/>
        <w:ind w:firstLine="709"/>
        <w:jc w:val="both"/>
        <w:rPr>
          <w:szCs w:val="28"/>
        </w:rPr>
      </w:pPr>
      <w:r w:rsidRPr="005C33A7">
        <w:rPr>
          <w:szCs w:val="28"/>
        </w:rPr>
        <w:t xml:space="preserve">4) </w:t>
      </w:r>
      <w:r w:rsidRPr="005C33A7">
        <w:rPr>
          <w:bCs/>
          <w:szCs w:val="28"/>
        </w:rPr>
        <w:t>лица, занимающие выборные должности в органах местного самоуправления</w:t>
      </w:r>
      <w:r w:rsidRPr="005C33A7">
        <w:rPr>
          <w:szCs w:val="28"/>
        </w:rPr>
        <w:t>, а также члены их семей – на срок их полномочий.</w:t>
      </w:r>
    </w:p>
    <w:p w:rsidR="005C33A7" w:rsidRPr="005C33A7" w:rsidRDefault="005C33A7" w:rsidP="005C33A7">
      <w:pPr>
        <w:autoSpaceDE w:val="0"/>
        <w:autoSpaceDN w:val="0"/>
        <w:adjustRightInd w:val="0"/>
        <w:ind w:firstLine="709"/>
        <w:jc w:val="both"/>
        <w:rPr>
          <w:szCs w:val="28"/>
        </w:rPr>
      </w:pPr>
      <w:r w:rsidRPr="005C33A7">
        <w:rPr>
          <w:szCs w:val="28"/>
        </w:rPr>
        <w:t>4.2.4. Решение о принятии на учёт в качестве нуждающихся в жилых помещениях и о предоставлении служебного жилого помещения принимается в форме постановления Администрации муниципального округа на основании следующих документов:</w:t>
      </w:r>
    </w:p>
    <w:p w:rsidR="005C33A7" w:rsidRPr="005C33A7" w:rsidRDefault="005C33A7" w:rsidP="005C33A7">
      <w:pPr>
        <w:autoSpaceDE w:val="0"/>
        <w:autoSpaceDN w:val="0"/>
        <w:adjustRightInd w:val="0"/>
        <w:ind w:firstLine="709"/>
        <w:jc w:val="both"/>
        <w:rPr>
          <w:szCs w:val="28"/>
        </w:rPr>
      </w:pPr>
      <w:r w:rsidRPr="005C33A7">
        <w:rPr>
          <w:szCs w:val="28"/>
        </w:rPr>
        <w:t>1) заявление о предоставлении служебного жилого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2) паспорт или иные документы, удостоверяющие личность заявителя и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3) трудовой договор, служебный контракт, документ, подтверждающий избрание на должность либо решение о назначении на должность;</w:t>
      </w:r>
    </w:p>
    <w:p w:rsidR="005C33A7" w:rsidRPr="005C33A7" w:rsidRDefault="005C33A7" w:rsidP="005C33A7">
      <w:pPr>
        <w:autoSpaceDE w:val="0"/>
        <w:autoSpaceDN w:val="0"/>
        <w:adjustRightInd w:val="0"/>
        <w:ind w:firstLine="709"/>
        <w:jc w:val="both"/>
        <w:outlineLvl w:val="1"/>
        <w:rPr>
          <w:szCs w:val="28"/>
        </w:rPr>
      </w:pPr>
      <w:r w:rsidRPr="005C33A7">
        <w:rPr>
          <w:szCs w:val="28"/>
        </w:rPr>
        <w:lastRenderedPageBreak/>
        <w:t>4) ходатайство руководителя организации об обеспечении служебным жилым помещением;</w:t>
      </w:r>
    </w:p>
    <w:p w:rsidR="005C33A7" w:rsidRPr="005C33A7" w:rsidRDefault="005C33A7" w:rsidP="005C33A7">
      <w:pPr>
        <w:autoSpaceDE w:val="0"/>
        <w:autoSpaceDN w:val="0"/>
        <w:adjustRightInd w:val="0"/>
        <w:ind w:firstLine="709"/>
        <w:jc w:val="both"/>
        <w:outlineLvl w:val="1"/>
        <w:rPr>
          <w:szCs w:val="28"/>
        </w:rPr>
      </w:pPr>
      <w:r w:rsidRPr="005C33A7">
        <w:rPr>
          <w:szCs w:val="28"/>
        </w:rPr>
        <w:t>5) справка, выданная отделом кадров, подтверждающая наличие трудовых отношений, службы гражданина в соответствующей организации (действительна в течение 10 календарных дней с момента выдачи);</w:t>
      </w:r>
    </w:p>
    <w:p w:rsidR="005C33A7" w:rsidRPr="005C33A7" w:rsidRDefault="005C33A7" w:rsidP="005C33A7">
      <w:pPr>
        <w:autoSpaceDE w:val="0"/>
        <w:autoSpaceDN w:val="0"/>
        <w:adjustRightInd w:val="0"/>
        <w:ind w:firstLine="709"/>
        <w:jc w:val="both"/>
        <w:outlineLvl w:val="1"/>
        <w:rPr>
          <w:szCs w:val="28"/>
        </w:rPr>
      </w:pPr>
      <w:r w:rsidRPr="005C33A7">
        <w:rPr>
          <w:szCs w:val="28"/>
        </w:rPr>
        <w:t>6)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7) документы, свидетельствующие о перемене фамилии, имени и (или) отчества (в случае если гражданин изменил фамилию, имя и (или) отчество;</w:t>
      </w:r>
    </w:p>
    <w:p w:rsidR="005C33A7" w:rsidRPr="005C33A7" w:rsidRDefault="005C33A7" w:rsidP="005C33A7">
      <w:pPr>
        <w:autoSpaceDE w:val="0"/>
        <w:autoSpaceDN w:val="0"/>
        <w:adjustRightInd w:val="0"/>
        <w:ind w:firstLine="709"/>
        <w:jc w:val="both"/>
        <w:outlineLvl w:val="1"/>
        <w:rPr>
          <w:szCs w:val="28"/>
        </w:rPr>
      </w:pPr>
      <w:r w:rsidRPr="005C33A7">
        <w:rPr>
          <w:szCs w:val="28"/>
        </w:rPr>
        <w:t>8)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9) выписка из Единого государственного реестра недвижимости о наличии или отсутствии на территории Солецкого муниципального округа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 xml:space="preserve">10) справка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4.2.5. В случае если заявителем самостоятельно не предоставлены документы, указанные в подпунктах 9, 10 пункта 4.2.4. раздела 4 настоящего Положения Администрация муниципального округа в течение 5 дней запрашивает их посредствам информационного межведомственного взаимодействия.</w:t>
      </w:r>
    </w:p>
    <w:p w:rsidR="005C33A7" w:rsidRPr="005C33A7" w:rsidRDefault="005C33A7" w:rsidP="005C33A7">
      <w:pPr>
        <w:autoSpaceDE w:val="0"/>
        <w:autoSpaceDN w:val="0"/>
        <w:adjustRightInd w:val="0"/>
        <w:ind w:firstLine="709"/>
        <w:jc w:val="both"/>
        <w:outlineLvl w:val="1"/>
        <w:rPr>
          <w:szCs w:val="28"/>
        </w:rPr>
      </w:pPr>
      <w:r w:rsidRPr="005C33A7">
        <w:rPr>
          <w:szCs w:val="28"/>
        </w:rPr>
        <w:t>4.2.6. Общественная комиссия по жилищным вопросам при Администрации Солецкого муниципального округа в течение 30 рабочих дней со дня представления документов проводит заседание и принимает решение:</w:t>
      </w:r>
    </w:p>
    <w:p w:rsidR="005C33A7" w:rsidRPr="005C33A7" w:rsidRDefault="005C33A7" w:rsidP="005C33A7">
      <w:pPr>
        <w:autoSpaceDE w:val="0"/>
        <w:autoSpaceDN w:val="0"/>
        <w:adjustRightInd w:val="0"/>
        <w:ind w:firstLine="709"/>
        <w:jc w:val="both"/>
        <w:outlineLvl w:val="1"/>
        <w:rPr>
          <w:szCs w:val="28"/>
        </w:rPr>
      </w:pPr>
      <w:r w:rsidRPr="005C33A7">
        <w:rPr>
          <w:szCs w:val="28"/>
        </w:rPr>
        <w:t>1) о принятии (либо об отказе в принятии) гражданина на учет в качестве нуждающегося в служебном жилом помещении;</w:t>
      </w:r>
    </w:p>
    <w:p w:rsidR="005C33A7" w:rsidRPr="005C33A7" w:rsidRDefault="005C33A7" w:rsidP="005C33A7">
      <w:pPr>
        <w:autoSpaceDE w:val="0"/>
        <w:autoSpaceDN w:val="0"/>
        <w:adjustRightInd w:val="0"/>
        <w:ind w:firstLine="709"/>
        <w:jc w:val="both"/>
        <w:outlineLvl w:val="1"/>
        <w:rPr>
          <w:szCs w:val="28"/>
        </w:rPr>
      </w:pPr>
      <w:r w:rsidRPr="005C33A7">
        <w:rPr>
          <w:szCs w:val="28"/>
        </w:rPr>
        <w:t>2) о предоставлении (либо отказе в предоставлении) служебного жилого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4.2.7. Основаниями для отказа в предоставлении служебного жилого помещения или в принятии гражданина на учет в качестве нуждающегося в служебном жилом помещении являются:</w:t>
      </w:r>
    </w:p>
    <w:p w:rsidR="005C33A7" w:rsidRPr="005C33A7" w:rsidRDefault="005C33A7" w:rsidP="005C33A7">
      <w:pPr>
        <w:autoSpaceDE w:val="0"/>
        <w:autoSpaceDN w:val="0"/>
        <w:adjustRightInd w:val="0"/>
        <w:ind w:firstLine="709"/>
        <w:jc w:val="both"/>
        <w:outlineLvl w:val="1"/>
        <w:rPr>
          <w:szCs w:val="28"/>
        </w:rPr>
      </w:pPr>
      <w:r w:rsidRPr="005C33A7">
        <w:rPr>
          <w:szCs w:val="28"/>
        </w:rPr>
        <w:t>- гражданин не может быть признан нуждающимся в соответствии с пунктом 4.2. раздела 4 Положения;</w:t>
      </w:r>
    </w:p>
    <w:p w:rsidR="005C33A7" w:rsidRPr="005C33A7" w:rsidRDefault="005C33A7" w:rsidP="005C33A7">
      <w:pPr>
        <w:autoSpaceDE w:val="0"/>
        <w:autoSpaceDN w:val="0"/>
        <w:adjustRightInd w:val="0"/>
        <w:ind w:firstLine="709"/>
        <w:jc w:val="both"/>
        <w:outlineLvl w:val="1"/>
        <w:rPr>
          <w:szCs w:val="28"/>
        </w:rPr>
      </w:pPr>
      <w:r w:rsidRPr="005C33A7">
        <w:rPr>
          <w:szCs w:val="28"/>
        </w:rPr>
        <w:lastRenderedPageBreak/>
        <w:t>- непредставление или неполное представление документов в соответствии с подпунктом 4.2.4. пункта 4.2. раздела 4 Положения;</w:t>
      </w:r>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граждане, которые с намерением приобретения права состоять на учете в качестве нуждающихся в служебных жилых помещениях, совершили действия с жилыми помещениями, находящимися на территории населенного пункта, в котором ведутся трудовые отношения,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w:t>
      </w:r>
      <w:proofErr w:type="gramEnd"/>
      <w:r w:rsidRPr="005C33A7">
        <w:rPr>
          <w:szCs w:val="28"/>
        </w:rPr>
        <w:t xml:space="preserve"> совершения указанных намеренных действий. </w:t>
      </w:r>
    </w:p>
    <w:p w:rsidR="005C33A7" w:rsidRPr="005C33A7" w:rsidRDefault="005C33A7" w:rsidP="005C33A7">
      <w:pPr>
        <w:autoSpaceDE w:val="0"/>
        <w:autoSpaceDN w:val="0"/>
        <w:adjustRightInd w:val="0"/>
        <w:ind w:firstLine="709"/>
        <w:jc w:val="both"/>
        <w:outlineLvl w:val="1"/>
        <w:rPr>
          <w:szCs w:val="28"/>
        </w:rPr>
      </w:pPr>
      <w:r w:rsidRPr="005C33A7">
        <w:rPr>
          <w:szCs w:val="28"/>
        </w:rPr>
        <w:t>4.2.8. Гражданину, принятому на учет в качестве нуждающегося в служебном жилом помещении, присваивается порядковый номер в очереди согласно дате предоставления полного пакета документов, предусмотренного подпунктом 4.2.4. пункта 4.2. раздела 4 Положения, и формируется учетное дело, в котором содержатся все документы (копии документов), представленные гражданином.</w:t>
      </w:r>
    </w:p>
    <w:p w:rsidR="005C33A7" w:rsidRPr="005C33A7" w:rsidRDefault="005C33A7" w:rsidP="005C33A7">
      <w:pPr>
        <w:autoSpaceDE w:val="0"/>
        <w:autoSpaceDN w:val="0"/>
        <w:adjustRightInd w:val="0"/>
        <w:ind w:firstLine="709"/>
        <w:jc w:val="both"/>
        <w:outlineLvl w:val="1"/>
        <w:rPr>
          <w:szCs w:val="28"/>
        </w:rPr>
      </w:pPr>
      <w:r w:rsidRPr="005C33A7">
        <w:rPr>
          <w:szCs w:val="28"/>
        </w:rPr>
        <w:t xml:space="preserve">4.2.9. Граждане, состоящие на учете в качестве нуждающихся в служебных жилых помещениях, обязаны письменно сообщать </w:t>
      </w:r>
      <w:proofErr w:type="gramStart"/>
      <w:r w:rsidRPr="005C33A7">
        <w:rPr>
          <w:szCs w:val="28"/>
        </w:rPr>
        <w:t>о</w:t>
      </w:r>
      <w:proofErr w:type="gramEnd"/>
      <w:r w:rsidRPr="005C33A7">
        <w:rPr>
          <w:szCs w:val="28"/>
        </w:rPr>
        <w:t xml:space="preserve"> всех изменениях в отношении состава семьи, места жительства, обстоятельств, на основании которых у гражданина возникло право на предоставление служебного жилого помещения, предусмотренное подпунктом 4.2.3. пункта 4.2. раздела 4 Положения. Указанные документы приобщаются к учетным делам.</w:t>
      </w:r>
    </w:p>
    <w:p w:rsidR="005C33A7" w:rsidRPr="005C33A7" w:rsidRDefault="005C33A7" w:rsidP="005C33A7">
      <w:pPr>
        <w:autoSpaceDE w:val="0"/>
        <w:autoSpaceDN w:val="0"/>
        <w:adjustRightInd w:val="0"/>
        <w:ind w:firstLine="709"/>
        <w:jc w:val="both"/>
        <w:outlineLvl w:val="1"/>
        <w:rPr>
          <w:szCs w:val="28"/>
        </w:rPr>
      </w:pPr>
      <w:r w:rsidRPr="005C33A7">
        <w:rPr>
          <w:szCs w:val="28"/>
        </w:rPr>
        <w:t>4.2.10. В случае освобождения жилых помещений, занимаемых военнослужащими и совместно проживающими с ними членами их семей,  указанные помещения предоставляются ближайшему по очереди на получение специализированного жилого помещения военнослужащему и членам его семьи.</w:t>
      </w:r>
    </w:p>
    <w:p w:rsidR="005C33A7" w:rsidRPr="005C33A7" w:rsidRDefault="005C33A7" w:rsidP="005C33A7">
      <w:pPr>
        <w:autoSpaceDE w:val="0"/>
        <w:autoSpaceDN w:val="0"/>
        <w:adjustRightInd w:val="0"/>
        <w:ind w:firstLine="709"/>
        <w:jc w:val="both"/>
        <w:rPr>
          <w:szCs w:val="28"/>
        </w:rPr>
      </w:pPr>
      <w:r w:rsidRPr="005C33A7">
        <w:rPr>
          <w:szCs w:val="28"/>
        </w:rPr>
        <w:t>4.2.11. Договор найма специализированного жилого помещения заключается в письменной форме в Порядке, установленном постановлением Правительства Российской Федерации от 26 января 2006 года № 42.</w:t>
      </w:r>
    </w:p>
    <w:p w:rsidR="005C33A7" w:rsidRPr="005C33A7" w:rsidRDefault="005C33A7" w:rsidP="005C33A7">
      <w:pPr>
        <w:autoSpaceDE w:val="0"/>
        <w:autoSpaceDN w:val="0"/>
        <w:adjustRightInd w:val="0"/>
        <w:ind w:firstLine="709"/>
        <w:jc w:val="both"/>
        <w:rPr>
          <w:szCs w:val="28"/>
        </w:rPr>
      </w:pPr>
      <w:r w:rsidRPr="005C33A7">
        <w:rPr>
          <w:szCs w:val="28"/>
        </w:rPr>
        <w:t>4.2.12. По договору найма специализированного жилого помещения Администрация  муниципального округа передаёт другой стороне - гражданину (нанимателю) данное жилое помещение во владение и пользование для временного проживания в нем.</w:t>
      </w:r>
    </w:p>
    <w:p w:rsidR="005C33A7" w:rsidRPr="005C33A7" w:rsidRDefault="005C33A7" w:rsidP="005C33A7">
      <w:pPr>
        <w:widowControl w:val="0"/>
        <w:autoSpaceDE w:val="0"/>
        <w:autoSpaceDN w:val="0"/>
        <w:adjustRightInd w:val="0"/>
        <w:ind w:firstLine="709"/>
        <w:jc w:val="both"/>
        <w:rPr>
          <w:rFonts w:eastAsia="Calibri"/>
          <w:szCs w:val="28"/>
        </w:rPr>
      </w:pPr>
      <w:r w:rsidRPr="005C33A7">
        <w:rPr>
          <w:szCs w:val="28"/>
        </w:rPr>
        <w:t xml:space="preserve">4.2.13. </w:t>
      </w:r>
      <w:r w:rsidRPr="005C33A7">
        <w:rPr>
          <w:rFonts w:eastAsia="Calibri"/>
          <w:szCs w:val="28"/>
        </w:rPr>
        <w:t xml:space="preserve">Договор найма служебного жилого помещения заключается на период трудовых отношений, прохождения службы либо на выборной должности в органах местного самоуправления, </w:t>
      </w:r>
      <w:r w:rsidRPr="005C33A7">
        <w:rPr>
          <w:szCs w:val="28"/>
        </w:rPr>
        <w:t>на территории населенного пункта Солецкого муниципального округа, где расположена организация, с которой заключены трудовые отношения</w:t>
      </w:r>
      <w:r w:rsidRPr="005C33A7">
        <w:rPr>
          <w:rFonts w:eastAsia="Calibri"/>
          <w:szCs w:val="28"/>
        </w:rPr>
        <w:t>. Прекращение трудовых отношений, а также увольнение со службы является основанием прекращения договора найма служебного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4.2.14. Руководители организаций обязаны в течение 10 дней в письменной форме информировать Администрацию Солецкого муниципального округа о прекращении трудовых отношений с работником, которому предоставлялось служебное жилое помещение.</w:t>
      </w:r>
    </w:p>
    <w:p w:rsidR="005C33A7" w:rsidRPr="005C33A7" w:rsidRDefault="005C33A7" w:rsidP="005C33A7">
      <w:pPr>
        <w:autoSpaceDE w:val="0"/>
        <w:autoSpaceDN w:val="0"/>
        <w:adjustRightInd w:val="0"/>
        <w:ind w:firstLine="709"/>
        <w:jc w:val="both"/>
        <w:rPr>
          <w:szCs w:val="28"/>
        </w:rPr>
      </w:pPr>
      <w:r w:rsidRPr="005C33A7">
        <w:rPr>
          <w:szCs w:val="28"/>
        </w:rPr>
        <w:lastRenderedPageBreak/>
        <w:t>4.3.Жилые помещения в общежитиях предоставляются из расчета не менее шести квадратных метров жилой площади на одного человека.</w:t>
      </w:r>
    </w:p>
    <w:p w:rsidR="005C33A7" w:rsidRPr="005C33A7" w:rsidRDefault="005C33A7" w:rsidP="005C33A7">
      <w:pPr>
        <w:autoSpaceDE w:val="0"/>
        <w:autoSpaceDN w:val="0"/>
        <w:adjustRightInd w:val="0"/>
        <w:ind w:firstLine="709"/>
        <w:jc w:val="both"/>
        <w:rPr>
          <w:szCs w:val="28"/>
        </w:rPr>
      </w:pPr>
      <w:r w:rsidRPr="005C33A7">
        <w:rPr>
          <w:szCs w:val="28"/>
        </w:rPr>
        <w:t>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 же увольнения со службы является основанием прекращения договора найма жилого помещения в общежитии.</w:t>
      </w:r>
    </w:p>
    <w:p w:rsidR="005C33A7" w:rsidRPr="005C33A7" w:rsidRDefault="005C33A7" w:rsidP="005C33A7">
      <w:pPr>
        <w:autoSpaceDE w:val="0"/>
        <w:autoSpaceDN w:val="0"/>
        <w:adjustRightInd w:val="0"/>
        <w:ind w:firstLine="709"/>
        <w:jc w:val="both"/>
        <w:rPr>
          <w:szCs w:val="28"/>
        </w:rPr>
      </w:pPr>
      <w:r w:rsidRPr="005C33A7">
        <w:rPr>
          <w:szCs w:val="28"/>
        </w:rPr>
        <w:t>4.4. Жилые помещения маневренного фонда предоставляются гражданам, указанным в пункте 2.5 раздела 2 Положения, и предоставляются из расчета не менее шести квадратных метров жилой площади на одного человека.</w:t>
      </w:r>
    </w:p>
    <w:p w:rsidR="005C33A7" w:rsidRPr="005C33A7" w:rsidRDefault="005C33A7" w:rsidP="005C33A7">
      <w:pPr>
        <w:autoSpaceDE w:val="0"/>
        <w:autoSpaceDN w:val="0"/>
        <w:adjustRightInd w:val="0"/>
        <w:ind w:firstLine="709"/>
        <w:jc w:val="both"/>
        <w:rPr>
          <w:szCs w:val="28"/>
        </w:rPr>
      </w:pPr>
      <w:r w:rsidRPr="005C33A7">
        <w:rPr>
          <w:szCs w:val="28"/>
        </w:rPr>
        <w:t>4.4.1. Для предоставления жилого помещения маневренного фонда граждане должны представить следующие документы:</w:t>
      </w:r>
    </w:p>
    <w:p w:rsidR="005C33A7" w:rsidRPr="005C33A7" w:rsidRDefault="005C33A7" w:rsidP="005C33A7">
      <w:pPr>
        <w:ind w:firstLine="709"/>
        <w:jc w:val="both"/>
        <w:rPr>
          <w:szCs w:val="28"/>
        </w:rPr>
      </w:pPr>
      <w:r w:rsidRPr="005C33A7">
        <w:rPr>
          <w:szCs w:val="28"/>
        </w:rPr>
        <w:t>1) заявление о предоставлении жилого помещения маневренного фонда;</w:t>
      </w:r>
    </w:p>
    <w:p w:rsidR="005C33A7" w:rsidRPr="005C33A7" w:rsidRDefault="005C33A7" w:rsidP="005C33A7">
      <w:pPr>
        <w:ind w:firstLine="709"/>
        <w:jc w:val="both"/>
        <w:rPr>
          <w:szCs w:val="28"/>
        </w:rPr>
      </w:pPr>
      <w:r w:rsidRPr="005C33A7">
        <w:rPr>
          <w:szCs w:val="28"/>
        </w:rPr>
        <w:t>2) копии документов, удостоверяющих личность заявителя и всех членов его семьи;</w:t>
      </w:r>
    </w:p>
    <w:p w:rsidR="005C33A7" w:rsidRPr="005C33A7" w:rsidRDefault="005C33A7" w:rsidP="005C33A7">
      <w:pPr>
        <w:ind w:firstLine="709"/>
        <w:jc w:val="both"/>
        <w:rPr>
          <w:szCs w:val="28"/>
        </w:rPr>
      </w:pPr>
      <w:r w:rsidRPr="005C33A7">
        <w:rPr>
          <w:szCs w:val="28"/>
        </w:rPr>
        <w:t>3)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ind w:firstLine="709"/>
        <w:jc w:val="both"/>
        <w:rPr>
          <w:szCs w:val="28"/>
        </w:rPr>
      </w:pPr>
      <w:r w:rsidRPr="005C33A7">
        <w:rPr>
          <w:szCs w:val="28"/>
        </w:rPr>
        <w:t>4) документы, подтверждающие право заявителя на обеспечение жилым помещением маневренного фонда:</w:t>
      </w:r>
    </w:p>
    <w:p w:rsidR="005C33A7" w:rsidRPr="005C33A7" w:rsidRDefault="005C33A7" w:rsidP="005C33A7">
      <w:pPr>
        <w:ind w:firstLine="709"/>
        <w:jc w:val="both"/>
        <w:rPr>
          <w:szCs w:val="28"/>
        </w:rPr>
      </w:pPr>
      <w:r w:rsidRPr="005C33A7">
        <w:rPr>
          <w:szCs w:val="28"/>
        </w:rPr>
        <w:t>- копию решения суда об обращении взыскания на жилые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5)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6)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outlineLvl w:val="1"/>
        <w:rPr>
          <w:rFonts w:eastAsiaTheme="minorHAnsi"/>
          <w:szCs w:val="28"/>
          <w:lang w:eastAsia="en-US"/>
        </w:rPr>
      </w:pPr>
      <w:r w:rsidRPr="005C33A7">
        <w:rPr>
          <w:szCs w:val="28"/>
        </w:rPr>
        <w:t xml:space="preserve">7) </w:t>
      </w:r>
      <w:r w:rsidRPr="005C33A7">
        <w:rPr>
          <w:rFonts w:eastAsiaTheme="minorHAnsi"/>
          <w:szCs w:val="28"/>
          <w:lang w:eastAsia="en-US"/>
        </w:rPr>
        <w:t xml:space="preserve">справка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xml:space="preserve">8) -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несоответствии </w:t>
      </w:r>
      <w:r w:rsidRPr="005C33A7">
        <w:rPr>
          <w:szCs w:val="28"/>
        </w:rPr>
        <w:lastRenderedPageBreak/>
        <w:t>помещения требованиям, предъявляемым к жилому помещению, с указанием оснований, по которым помещение признается непригодным для проживания;</w:t>
      </w:r>
      <w:proofErr w:type="gramEnd"/>
    </w:p>
    <w:p w:rsidR="005C33A7" w:rsidRPr="005C33A7" w:rsidRDefault="005C33A7" w:rsidP="005C33A7">
      <w:pPr>
        <w:autoSpaceDE w:val="0"/>
        <w:autoSpaceDN w:val="0"/>
        <w:adjustRightInd w:val="0"/>
        <w:ind w:firstLine="709"/>
        <w:jc w:val="both"/>
        <w:outlineLvl w:val="1"/>
        <w:rPr>
          <w:szCs w:val="28"/>
        </w:rPr>
      </w:pPr>
      <w:r w:rsidRPr="005C33A7">
        <w:rPr>
          <w:szCs w:val="28"/>
        </w:rPr>
        <w:t xml:space="preserve">– решение органа местного самоуправления о признании частного жилого помещения </w:t>
      </w:r>
      <w:proofErr w:type="gramStart"/>
      <w:r w:rsidRPr="005C33A7">
        <w:rPr>
          <w:szCs w:val="28"/>
        </w:rPr>
        <w:t>непригодным</w:t>
      </w:r>
      <w:proofErr w:type="gramEnd"/>
      <w:r w:rsidRPr="005C33A7">
        <w:rPr>
          <w:szCs w:val="28"/>
        </w:rPr>
        <w:t xml:space="preserve"> для проживания граждан;</w:t>
      </w:r>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w:t>
      </w:r>
      <w:proofErr w:type="gramEnd"/>
      <w:r w:rsidRPr="005C33A7">
        <w:rPr>
          <w:szCs w:val="28"/>
        </w:rPr>
        <w:t xml:space="preserve">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5C33A7" w:rsidRPr="005C33A7" w:rsidRDefault="005C33A7" w:rsidP="005C33A7">
      <w:pPr>
        <w:autoSpaceDE w:val="0"/>
        <w:autoSpaceDN w:val="0"/>
        <w:adjustRightInd w:val="0"/>
        <w:ind w:firstLine="709"/>
        <w:jc w:val="both"/>
        <w:outlineLvl w:val="1"/>
        <w:rPr>
          <w:szCs w:val="28"/>
        </w:rPr>
      </w:pPr>
      <w:r w:rsidRPr="005C33A7">
        <w:rPr>
          <w:szCs w:val="28"/>
        </w:rPr>
        <w:t>4.4.2. В случае если заявителем самостоятельно не предоставлены документы, указанные в подпунктах 6, 7, 8  пункта 4.4.1. раздела 4 настоящего Положения, Администрация муниципального округа в течение 5 дней запрашивает их посредствам информационного межведомственного взаимодействия.</w:t>
      </w:r>
    </w:p>
    <w:p w:rsidR="005C33A7" w:rsidRPr="005C33A7" w:rsidRDefault="005C33A7" w:rsidP="005C33A7">
      <w:pPr>
        <w:ind w:firstLine="709"/>
        <w:jc w:val="both"/>
        <w:rPr>
          <w:szCs w:val="28"/>
        </w:rPr>
      </w:pPr>
      <w:r w:rsidRPr="005C33A7">
        <w:rPr>
          <w:szCs w:val="28"/>
        </w:rPr>
        <w:t>4.4.3. Договоры найма жилого помещения маневренного фонда с категорией граждан, указанных в пункте 2.5. настоящего Положения, соответственно заключаются на период:</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t>1) до завершения капитального ремонта или реконструкции дома (при заключении такого договора с гражданами, в случае, указанном в подпункте 1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7" w:name="p1074"/>
      <w:bookmarkEnd w:id="7"/>
      <w:r w:rsidRPr="005C33A7">
        <w:rPr>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в случае, указанном в подпункте 2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8" w:name="p1075"/>
      <w:bookmarkEnd w:id="8"/>
      <w:proofErr w:type="gramStart"/>
      <w:r w:rsidRPr="005C33A7">
        <w:rPr>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Жилищным кодексом Российской Федерации (при заключении такого договора с гражданами, в случае, указанном</w:t>
      </w:r>
      <w:proofErr w:type="gramEnd"/>
      <w:r w:rsidRPr="005C33A7">
        <w:rPr>
          <w:szCs w:val="28"/>
        </w:rPr>
        <w:t xml:space="preserve"> в подпункте 3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9" w:name="p1076"/>
      <w:bookmarkEnd w:id="9"/>
      <w:r w:rsidRPr="005C33A7">
        <w:rPr>
          <w:szCs w:val="28"/>
        </w:rPr>
        <w:t xml:space="preserve">4) </w:t>
      </w:r>
      <w:proofErr w:type="gramStart"/>
      <w:r w:rsidRPr="005C33A7">
        <w:rPr>
          <w:szCs w:val="28"/>
        </w:rPr>
        <w:t>установленный</w:t>
      </w:r>
      <w:proofErr w:type="gramEnd"/>
      <w:r w:rsidRPr="005C33A7">
        <w:rPr>
          <w:szCs w:val="28"/>
        </w:rPr>
        <w:t xml:space="preserve"> законодательством (при заключении такого договора с гражданами, в случае, указанном в подпункте 4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t xml:space="preserve"> Истечение периода, на который заключен договор найма </w:t>
      </w:r>
      <w:proofErr w:type="gramStart"/>
      <w:r w:rsidRPr="005C33A7">
        <w:rPr>
          <w:szCs w:val="28"/>
        </w:rPr>
        <w:t>жилого</w:t>
      </w:r>
      <w:proofErr w:type="gramEnd"/>
      <w:r w:rsidRPr="005C33A7">
        <w:rPr>
          <w:szCs w:val="28"/>
        </w:rPr>
        <w:t xml:space="preserve"> помещения маневренного фонда, является основанием для прекращения </w:t>
      </w:r>
      <w:r w:rsidRPr="005C33A7">
        <w:rPr>
          <w:szCs w:val="28"/>
        </w:rPr>
        <w:lastRenderedPageBreak/>
        <w:t>данного договора.</w:t>
      </w:r>
    </w:p>
    <w:p w:rsidR="005C33A7" w:rsidRPr="005C33A7" w:rsidRDefault="005C33A7" w:rsidP="005C33A7">
      <w:pPr>
        <w:widowControl w:val="0"/>
        <w:autoSpaceDE w:val="0"/>
        <w:autoSpaceDN w:val="0"/>
        <w:adjustRightInd w:val="0"/>
        <w:ind w:firstLine="709"/>
        <w:jc w:val="both"/>
        <w:rPr>
          <w:szCs w:val="28"/>
        </w:rPr>
      </w:pPr>
      <w:r w:rsidRPr="005C33A7">
        <w:rPr>
          <w:szCs w:val="28"/>
        </w:rPr>
        <w:t>4.5. Жилые помещения для социальной защиты отдельных категорий граждан предоставляются следующим гражданам:</w:t>
      </w:r>
    </w:p>
    <w:p w:rsidR="005C33A7" w:rsidRPr="005C33A7" w:rsidRDefault="005C33A7" w:rsidP="005C33A7">
      <w:pPr>
        <w:widowControl w:val="0"/>
        <w:autoSpaceDE w:val="0"/>
        <w:autoSpaceDN w:val="0"/>
        <w:adjustRightInd w:val="0"/>
        <w:ind w:firstLine="709"/>
        <w:jc w:val="both"/>
        <w:rPr>
          <w:szCs w:val="28"/>
        </w:rPr>
      </w:pPr>
      <w:r w:rsidRPr="005C33A7">
        <w:rPr>
          <w:szCs w:val="28"/>
        </w:rPr>
        <w:t>1) детям – сиротам, до получения ими жилого помещения по договору специализированного найма;</w:t>
      </w:r>
    </w:p>
    <w:p w:rsidR="005C33A7" w:rsidRPr="005C33A7" w:rsidRDefault="005C33A7" w:rsidP="005C33A7">
      <w:pPr>
        <w:widowControl w:val="0"/>
        <w:autoSpaceDE w:val="0"/>
        <w:autoSpaceDN w:val="0"/>
        <w:adjustRightInd w:val="0"/>
        <w:ind w:firstLine="709"/>
        <w:jc w:val="both"/>
        <w:rPr>
          <w:szCs w:val="28"/>
        </w:rPr>
      </w:pPr>
      <w:r w:rsidRPr="005C33A7">
        <w:rPr>
          <w:szCs w:val="28"/>
        </w:rPr>
        <w:t>2) гражданам, освободившимся с мест лишения свободы, в случае отсутствия у них жилых помещений на территории Российской Федерации, сроком на 1 год.</w:t>
      </w:r>
    </w:p>
    <w:p w:rsidR="005C33A7" w:rsidRPr="005C33A7" w:rsidRDefault="005C33A7" w:rsidP="005C33A7">
      <w:pPr>
        <w:autoSpaceDE w:val="0"/>
        <w:autoSpaceDN w:val="0"/>
        <w:adjustRightInd w:val="0"/>
        <w:ind w:firstLine="709"/>
        <w:jc w:val="both"/>
        <w:rPr>
          <w:szCs w:val="28"/>
        </w:rPr>
      </w:pPr>
      <w:r w:rsidRPr="005C33A7">
        <w:rPr>
          <w:szCs w:val="28"/>
        </w:rPr>
        <w:t>4.5.1. Для предоставления жилого помещения для социальной защиты данных категорий граждан по договору безвозмездного пользования жилым помещением (квартирой) граждане должны представить в Администрацию муниципального округа:</w:t>
      </w:r>
    </w:p>
    <w:p w:rsidR="005C33A7" w:rsidRPr="005C33A7" w:rsidRDefault="005C33A7" w:rsidP="005C33A7">
      <w:pPr>
        <w:autoSpaceDE w:val="0"/>
        <w:autoSpaceDN w:val="0"/>
        <w:adjustRightInd w:val="0"/>
        <w:ind w:firstLine="709"/>
        <w:jc w:val="both"/>
        <w:rPr>
          <w:szCs w:val="28"/>
        </w:rPr>
      </w:pPr>
      <w:r w:rsidRPr="005C33A7">
        <w:rPr>
          <w:szCs w:val="28"/>
        </w:rPr>
        <w:t>1) заявление о предоставлении жилого помещения по договору безвозмездного пользования жилым помещением;</w:t>
      </w:r>
    </w:p>
    <w:p w:rsidR="005C33A7" w:rsidRPr="005C33A7" w:rsidRDefault="005C33A7" w:rsidP="005C33A7">
      <w:pPr>
        <w:ind w:firstLine="709"/>
        <w:jc w:val="both"/>
        <w:rPr>
          <w:szCs w:val="28"/>
        </w:rPr>
      </w:pPr>
      <w:r w:rsidRPr="005C33A7">
        <w:rPr>
          <w:szCs w:val="28"/>
        </w:rPr>
        <w:t>2) копии документов, удостоверяющих личность заявителя и всех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3)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4) справку о регистрации;</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t>5) в случае освобождения из мест лишения свободы – справку об освобождении;</w:t>
      </w:r>
    </w:p>
    <w:p w:rsidR="005C33A7" w:rsidRPr="005C33A7" w:rsidRDefault="005C33A7" w:rsidP="005C33A7">
      <w:pPr>
        <w:widowControl w:val="0"/>
        <w:autoSpaceDE w:val="0"/>
        <w:autoSpaceDN w:val="0"/>
        <w:adjustRightInd w:val="0"/>
        <w:ind w:firstLine="709"/>
        <w:jc w:val="both"/>
        <w:outlineLvl w:val="1"/>
        <w:rPr>
          <w:szCs w:val="28"/>
        </w:rPr>
      </w:pPr>
      <w:proofErr w:type="gramStart"/>
      <w:r w:rsidRPr="005C33A7">
        <w:rPr>
          <w:szCs w:val="28"/>
        </w:rPr>
        <w:t>6) детям – сиротам справку о принятии на учет в качестве нуждающихся в жилых помещениях (из органов опеки и попечительства);</w:t>
      </w:r>
      <w:proofErr w:type="gramEnd"/>
    </w:p>
    <w:p w:rsidR="005C33A7" w:rsidRPr="005C33A7" w:rsidRDefault="005C33A7" w:rsidP="005C33A7">
      <w:pPr>
        <w:autoSpaceDE w:val="0"/>
        <w:autoSpaceDN w:val="0"/>
        <w:adjustRightInd w:val="0"/>
        <w:ind w:firstLine="709"/>
        <w:jc w:val="both"/>
        <w:outlineLvl w:val="1"/>
        <w:rPr>
          <w:szCs w:val="28"/>
        </w:rPr>
      </w:pPr>
      <w:r w:rsidRPr="005C33A7">
        <w:rPr>
          <w:szCs w:val="28"/>
        </w:rPr>
        <w:t>7)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8)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outlineLvl w:val="1"/>
        <w:rPr>
          <w:rFonts w:eastAsiaTheme="minorHAnsi"/>
          <w:szCs w:val="28"/>
          <w:lang w:eastAsia="en-US"/>
        </w:rPr>
      </w:pPr>
      <w:r w:rsidRPr="005C33A7">
        <w:rPr>
          <w:szCs w:val="28"/>
        </w:rPr>
        <w:t xml:space="preserve">9) </w:t>
      </w:r>
      <w:r w:rsidRPr="005C33A7">
        <w:rPr>
          <w:rFonts w:eastAsiaTheme="minorHAnsi"/>
          <w:szCs w:val="28"/>
          <w:lang w:eastAsia="en-US"/>
        </w:rPr>
        <w:t xml:space="preserve">справку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Calibri"/>
          <w:szCs w:val="28"/>
        </w:rPr>
        <w:t xml:space="preserve">4.5.2. </w:t>
      </w:r>
      <w:r w:rsidRPr="005C33A7">
        <w:rPr>
          <w:rFonts w:eastAsiaTheme="minorHAnsi"/>
          <w:szCs w:val="28"/>
          <w:lang w:eastAsia="en-US"/>
        </w:rPr>
        <w:t xml:space="preserve">В случае если заявителем самостоятельно не предоставлены документы, указанные в подпунктах 8, 9 пункта 4.5.1. раздела 4 настоящего Положения, Администрация муниципального округа в течение 5 дней </w:t>
      </w:r>
      <w:r w:rsidRPr="005C33A7">
        <w:rPr>
          <w:rFonts w:eastAsiaTheme="minorHAnsi"/>
          <w:szCs w:val="28"/>
          <w:lang w:eastAsia="en-US"/>
        </w:rPr>
        <w:lastRenderedPageBreak/>
        <w:t>запрашивает их посредствам информационного межведомственного взаимодействия.</w:t>
      </w:r>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 xml:space="preserve">4.6. </w:t>
      </w:r>
      <w:proofErr w:type="gramStart"/>
      <w:r w:rsidRPr="005C33A7">
        <w:rPr>
          <w:rFonts w:eastAsiaTheme="minorHAnsi"/>
          <w:szCs w:val="28"/>
          <w:lang w:eastAsia="en-US"/>
        </w:rPr>
        <w:t xml:space="preserve">Порядок предоставления жилых помещений для предоставления </w:t>
      </w:r>
      <w:r w:rsidRPr="005C33A7">
        <w:rPr>
          <w:szCs w:val="28"/>
        </w:rPr>
        <w:t>детям-сиротам и детям, оставшимся без попечения родителей, лиц из числа детей-сирот и детей, оставшихся без попечения родителей, установлен постановлением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5C33A7" w:rsidRPr="005C33A7" w:rsidRDefault="005C33A7" w:rsidP="005C33A7">
      <w:pPr>
        <w:autoSpaceDE w:val="0"/>
        <w:autoSpaceDN w:val="0"/>
        <w:adjustRightInd w:val="0"/>
        <w:ind w:firstLine="709"/>
        <w:jc w:val="center"/>
        <w:rPr>
          <w:szCs w:val="28"/>
        </w:rPr>
      </w:pPr>
    </w:p>
    <w:p w:rsidR="005C33A7" w:rsidRPr="005C33A7" w:rsidRDefault="005C33A7" w:rsidP="005C33A7">
      <w:pPr>
        <w:autoSpaceDE w:val="0"/>
        <w:autoSpaceDN w:val="0"/>
        <w:adjustRightInd w:val="0"/>
        <w:jc w:val="center"/>
        <w:rPr>
          <w:b/>
          <w:szCs w:val="28"/>
        </w:rPr>
      </w:pPr>
      <w:r w:rsidRPr="005C33A7">
        <w:rPr>
          <w:b/>
          <w:szCs w:val="28"/>
        </w:rPr>
        <w:t xml:space="preserve">5. Порядок снятия граждан с учёта нуждающихся </w:t>
      </w:r>
      <w:proofErr w:type="gramStart"/>
      <w:r w:rsidRPr="005C33A7">
        <w:rPr>
          <w:b/>
          <w:szCs w:val="28"/>
        </w:rPr>
        <w:t>в</w:t>
      </w:r>
      <w:proofErr w:type="gramEnd"/>
    </w:p>
    <w:p w:rsidR="005C33A7" w:rsidRPr="005C33A7" w:rsidRDefault="005C33A7" w:rsidP="005C33A7">
      <w:pPr>
        <w:autoSpaceDE w:val="0"/>
        <w:autoSpaceDN w:val="0"/>
        <w:adjustRightInd w:val="0"/>
        <w:jc w:val="center"/>
        <w:rPr>
          <w:b/>
          <w:szCs w:val="28"/>
        </w:rPr>
      </w:pPr>
      <w:r w:rsidRPr="005C33A7">
        <w:rPr>
          <w:b/>
          <w:szCs w:val="28"/>
        </w:rPr>
        <w:t xml:space="preserve">служебных жилых </w:t>
      </w:r>
      <w:proofErr w:type="gramStart"/>
      <w:r w:rsidRPr="005C33A7">
        <w:rPr>
          <w:b/>
          <w:szCs w:val="28"/>
        </w:rPr>
        <w:t>помещениях</w:t>
      </w:r>
      <w:proofErr w:type="gramEnd"/>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5.1. </w:t>
      </w:r>
      <w:proofErr w:type="gramStart"/>
      <w:r w:rsidRPr="005C33A7">
        <w:rPr>
          <w:rFonts w:eastAsia="Calibri"/>
          <w:szCs w:val="28"/>
        </w:rPr>
        <w:t>Граждане снимаются с учета в качестве нуждающихся в служебных жилых помещениях муниципального специализированного жилищного фонда в случае:</w:t>
      </w:r>
      <w:proofErr w:type="gramEnd"/>
    </w:p>
    <w:p w:rsidR="005C33A7" w:rsidRPr="005C33A7" w:rsidRDefault="005C33A7" w:rsidP="005C33A7">
      <w:pPr>
        <w:widowControl w:val="0"/>
        <w:autoSpaceDE w:val="0"/>
        <w:autoSpaceDN w:val="0"/>
        <w:adjustRightInd w:val="0"/>
        <w:ind w:firstLine="709"/>
        <w:jc w:val="both"/>
        <w:rPr>
          <w:rFonts w:eastAsia="Calibri"/>
          <w:szCs w:val="28"/>
        </w:rPr>
      </w:pPr>
      <w:proofErr w:type="gramStart"/>
      <w:r w:rsidRPr="005C33A7">
        <w:rPr>
          <w:rFonts w:eastAsia="Calibri"/>
          <w:szCs w:val="28"/>
        </w:rPr>
        <w:t>1) подачи гражданином по месту учета заявления о снятии с учета нуждающихся в служебных жилых помещениях;</w:t>
      </w:r>
      <w:proofErr w:type="gramEnd"/>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2) обеспечение служебным жилым помещением из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3) </w:t>
      </w:r>
      <w:r w:rsidRPr="005C33A7">
        <w:rPr>
          <w:szCs w:val="28"/>
        </w:rPr>
        <w:t>прекращения трудовых отношений, прохождения службы или нахождения на выборной должности в органах местного самоуправления</w:t>
      </w:r>
      <w:r w:rsidRPr="005C33A7">
        <w:rPr>
          <w:rFonts w:eastAsia="Calibri"/>
          <w:bCs/>
          <w:szCs w:val="28"/>
        </w:rPr>
        <w:t xml:space="preserve"> на </w:t>
      </w:r>
      <w:r w:rsidRPr="005C33A7">
        <w:rPr>
          <w:szCs w:val="28"/>
        </w:rPr>
        <w:t xml:space="preserve">территории населенного пункта Солецкого муниципального округа, где расположена организация, </w:t>
      </w:r>
      <w:r w:rsidRPr="005C33A7">
        <w:rPr>
          <w:rFonts w:eastAsia="Calibri"/>
          <w:szCs w:val="28"/>
        </w:rPr>
        <w:t>которая предоставляла ходатайство о выделении служебного жилого помещения, гражданин был признан нуждающимся в служебном жилом помещении.</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5.2. Решение о снятии с учета гражданина, в качестве нуждающегося в служебном жилом помещении муниципального специализированного жилищного фонда, принимается на заседании общественной комиссии по жилищным вопросам при Администрации муниципального округа, в течение 30 рабочих дней со дня выявления обстоятельств, являющихся основанием принятия таких решений.</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5.3. Решение о снятии с учёта гражданина, в качестве нуждающегося в служебном жилом помещении направляется не позднее, чем через 5 (пять) рабочих дней со дня принятия такого решения. </w:t>
      </w:r>
    </w:p>
    <w:p w:rsidR="005C33A7" w:rsidRPr="005C33A7" w:rsidRDefault="005C33A7" w:rsidP="005C33A7">
      <w:pPr>
        <w:widowControl w:val="0"/>
        <w:autoSpaceDE w:val="0"/>
        <w:autoSpaceDN w:val="0"/>
        <w:adjustRightInd w:val="0"/>
        <w:ind w:firstLine="709"/>
        <w:jc w:val="both"/>
        <w:rPr>
          <w:rFonts w:eastAsia="Calibri"/>
          <w:szCs w:val="28"/>
        </w:rPr>
      </w:pPr>
    </w:p>
    <w:p w:rsidR="005C33A7" w:rsidRPr="005C33A7" w:rsidRDefault="005C33A7" w:rsidP="005C33A7">
      <w:pPr>
        <w:autoSpaceDE w:val="0"/>
        <w:autoSpaceDN w:val="0"/>
        <w:adjustRightInd w:val="0"/>
        <w:jc w:val="center"/>
        <w:rPr>
          <w:b/>
          <w:szCs w:val="28"/>
        </w:rPr>
      </w:pPr>
      <w:bookmarkStart w:id="10" w:name="p1077"/>
      <w:bookmarkEnd w:id="10"/>
      <w:r w:rsidRPr="005C33A7">
        <w:rPr>
          <w:b/>
          <w:szCs w:val="28"/>
        </w:rPr>
        <w:t>6. Порядок расторжения и прекращения договора найма</w:t>
      </w:r>
    </w:p>
    <w:p w:rsidR="005C33A7" w:rsidRPr="005C33A7" w:rsidRDefault="005C33A7" w:rsidP="005C33A7">
      <w:pPr>
        <w:autoSpaceDE w:val="0"/>
        <w:autoSpaceDN w:val="0"/>
        <w:adjustRightInd w:val="0"/>
        <w:jc w:val="center"/>
        <w:rPr>
          <w:b/>
          <w:szCs w:val="28"/>
        </w:rPr>
      </w:pPr>
      <w:r w:rsidRPr="005C33A7">
        <w:rPr>
          <w:b/>
          <w:szCs w:val="28"/>
        </w:rPr>
        <w:t>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 xml:space="preserve">6.1. Прекращение трудовых отношений, прохождения службы или нахождения на выборной должности в органах местного самоуправления </w:t>
      </w:r>
      <w:r w:rsidRPr="005C33A7">
        <w:rPr>
          <w:rFonts w:eastAsia="Calibri"/>
          <w:bCs/>
          <w:szCs w:val="28"/>
        </w:rPr>
        <w:t xml:space="preserve">на </w:t>
      </w:r>
      <w:r w:rsidRPr="005C33A7">
        <w:rPr>
          <w:szCs w:val="28"/>
        </w:rPr>
        <w:t>территории населенного пункта Солецкого муниципального округа, где расположена организация, в которой велись трудовые отношения, является основанием прекращения договора найма служебного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6.2. Договор найма специализированного жилого помещения прекращается в связи с утратой (разрушением) такого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lastRenderedPageBreak/>
        <w:t xml:space="preserve">6.3. Истечение периода, на который заключен договор найма </w:t>
      </w:r>
      <w:proofErr w:type="gramStart"/>
      <w:r w:rsidRPr="005C33A7">
        <w:rPr>
          <w:szCs w:val="28"/>
        </w:rPr>
        <w:t>жилого</w:t>
      </w:r>
      <w:proofErr w:type="gramEnd"/>
      <w:r w:rsidRPr="005C33A7">
        <w:rPr>
          <w:szCs w:val="28"/>
        </w:rPr>
        <w:t xml:space="preserve"> помещения маневренного фонда, является основанием для прекращения данного договора.</w:t>
      </w:r>
    </w:p>
    <w:p w:rsidR="005C33A7" w:rsidRPr="005C33A7" w:rsidRDefault="005C33A7" w:rsidP="005C33A7">
      <w:pPr>
        <w:autoSpaceDE w:val="0"/>
        <w:autoSpaceDN w:val="0"/>
        <w:adjustRightInd w:val="0"/>
        <w:ind w:firstLine="709"/>
        <w:jc w:val="both"/>
        <w:rPr>
          <w:szCs w:val="28"/>
        </w:rPr>
      </w:pPr>
      <w:r w:rsidRPr="005C33A7">
        <w:rPr>
          <w:szCs w:val="28"/>
        </w:rPr>
        <w:t xml:space="preserve">6.4. Договор найма специализированного жилого </w:t>
      </w:r>
      <w:proofErr w:type="gramStart"/>
      <w:r w:rsidRPr="005C33A7">
        <w:rPr>
          <w:szCs w:val="28"/>
        </w:rPr>
        <w:t>помещения</w:t>
      </w:r>
      <w:proofErr w:type="gramEnd"/>
      <w:r w:rsidRPr="005C33A7">
        <w:rPr>
          <w:szCs w:val="28"/>
        </w:rPr>
        <w:t xml:space="preserve"> может быть расторгнут в любое время по соглашению сторон. Наниматель специализированного жилого помещения в любое время может расторгнуть договор найма 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6.5. Расторжение договора оформляется постановлением Администрации муниципального округа, соглашением о расторжении договора.</w:t>
      </w:r>
    </w:p>
    <w:p w:rsidR="005C33A7" w:rsidRPr="005C33A7" w:rsidRDefault="005C33A7" w:rsidP="005C33A7">
      <w:pPr>
        <w:autoSpaceDE w:val="0"/>
        <w:autoSpaceDN w:val="0"/>
        <w:adjustRightInd w:val="0"/>
        <w:ind w:firstLine="709"/>
        <w:jc w:val="both"/>
        <w:rPr>
          <w:szCs w:val="28"/>
        </w:rPr>
      </w:pPr>
      <w:r w:rsidRPr="005C33A7">
        <w:rPr>
          <w:szCs w:val="28"/>
        </w:rPr>
        <w:t>6.6.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Жилищного кодекса случаях.</w:t>
      </w:r>
    </w:p>
    <w:p w:rsidR="005C33A7" w:rsidRPr="005C33A7" w:rsidRDefault="005C33A7" w:rsidP="005C33A7">
      <w:pPr>
        <w:autoSpaceDE w:val="0"/>
        <w:autoSpaceDN w:val="0"/>
        <w:adjustRightInd w:val="0"/>
        <w:ind w:firstLine="709"/>
        <w:outlineLvl w:val="2"/>
        <w:rPr>
          <w:b/>
          <w:szCs w:val="28"/>
        </w:rPr>
      </w:pPr>
    </w:p>
    <w:p w:rsidR="005C33A7" w:rsidRPr="005C33A7" w:rsidRDefault="005C33A7" w:rsidP="005C33A7">
      <w:pPr>
        <w:autoSpaceDE w:val="0"/>
        <w:autoSpaceDN w:val="0"/>
        <w:adjustRightInd w:val="0"/>
        <w:ind w:firstLine="709"/>
        <w:outlineLvl w:val="2"/>
        <w:rPr>
          <w:b/>
          <w:szCs w:val="28"/>
        </w:rPr>
      </w:pPr>
    </w:p>
    <w:p w:rsidR="005C33A7" w:rsidRPr="005C33A7" w:rsidRDefault="005C33A7" w:rsidP="005C33A7">
      <w:pPr>
        <w:autoSpaceDE w:val="0"/>
        <w:autoSpaceDN w:val="0"/>
        <w:adjustRightInd w:val="0"/>
        <w:jc w:val="center"/>
        <w:outlineLvl w:val="2"/>
        <w:rPr>
          <w:b/>
          <w:szCs w:val="28"/>
        </w:rPr>
      </w:pPr>
      <w:r w:rsidRPr="005C33A7">
        <w:rPr>
          <w:b/>
          <w:szCs w:val="28"/>
        </w:rPr>
        <w:t>7. Порядок выселения граждан из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7.1.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Российской Федерации.</w:t>
      </w:r>
    </w:p>
    <w:p w:rsidR="005C33A7" w:rsidRPr="005C33A7" w:rsidRDefault="005C33A7" w:rsidP="005C33A7">
      <w:pPr>
        <w:autoSpaceDE w:val="0"/>
        <w:autoSpaceDN w:val="0"/>
        <w:adjustRightInd w:val="0"/>
        <w:ind w:firstLine="709"/>
        <w:jc w:val="both"/>
        <w:rPr>
          <w:szCs w:val="28"/>
        </w:rPr>
      </w:pPr>
    </w:p>
    <w:p w:rsidR="009B7043" w:rsidRPr="00072CA1" w:rsidRDefault="009B7043"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bookmarkStart w:id="11" w:name="_GoBack"/>
      <w:bookmarkEnd w:id="11"/>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sectPr w:rsidR="00072CA1" w:rsidRPr="00072CA1" w:rsidSect="00DE2695">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072CA1"/>
    <w:rsid w:val="001778C1"/>
    <w:rsid w:val="001B6EBC"/>
    <w:rsid w:val="0025626D"/>
    <w:rsid w:val="002D7F6A"/>
    <w:rsid w:val="00303840"/>
    <w:rsid w:val="00394387"/>
    <w:rsid w:val="003D2D88"/>
    <w:rsid w:val="004B7740"/>
    <w:rsid w:val="005701C6"/>
    <w:rsid w:val="005C33A7"/>
    <w:rsid w:val="006E64FB"/>
    <w:rsid w:val="0071566B"/>
    <w:rsid w:val="0074457C"/>
    <w:rsid w:val="00775D1F"/>
    <w:rsid w:val="008073AA"/>
    <w:rsid w:val="009B7043"/>
    <w:rsid w:val="00AD6726"/>
    <w:rsid w:val="00B72C9F"/>
    <w:rsid w:val="00BB54CC"/>
    <w:rsid w:val="00C57C09"/>
    <w:rsid w:val="00CF5D36"/>
    <w:rsid w:val="00DD1C5B"/>
    <w:rsid w:val="00D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447">
      <w:bodyDiv w:val="1"/>
      <w:marLeft w:val="0"/>
      <w:marRight w:val="0"/>
      <w:marTop w:val="0"/>
      <w:marBottom w:val="0"/>
      <w:divBdr>
        <w:top w:val="none" w:sz="0" w:space="0" w:color="auto"/>
        <w:left w:val="none" w:sz="0" w:space="0" w:color="auto"/>
        <w:bottom w:val="none" w:sz="0" w:space="0" w:color="auto"/>
        <w:right w:val="none" w:sz="0" w:space="0" w:color="auto"/>
      </w:divBdr>
    </w:div>
    <w:div w:id="694574098">
      <w:bodyDiv w:val="1"/>
      <w:marLeft w:val="0"/>
      <w:marRight w:val="0"/>
      <w:marTop w:val="0"/>
      <w:marBottom w:val="0"/>
      <w:divBdr>
        <w:top w:val="none" w:sz="0" w:space="0" w:color="auto"/>
        <w:left w:val="none" w:sz="0" w:space="0" w:color="auto"/>
        <w:bottom w:val="none" w:sz="0" w:space="0" w:color="auto"/>
        <w:right w:val="none" w:sz="0" w:space="0" w:color="auto"/>
      </w:divBdr>
    </w:div>
    <w:div w:id="998121049">
      <w:bodyDiv w:val="1"/>
      <w:marLeft w:val="0"/>
      <w:marRight w:val="0"/>
      <w:marTop w:val="0"/>
      <w:marBottom w:val="0"/>
      <w:divBdr>
        <w:top w:val="none" w:sz="0" w:space="0" w:color="auto"/>
        <w:left w:val="none" w:sz="0" w:space="0" w:color="auto"/>
        <w:bottom w:val="none" w:sz="0" w:space="0" w:color="auto"/>
        <w:right w:val="none" w:sz="0" w:space="0" w:color="auto"/>
      </w:divBdr>
    </w:div>
    <w:div w:id="11916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2020-12-29T07:09:00Z</cp:lastPrinted>
  <dcterms:created xsi:type="dcterms:W3CDTF">2020-12-29T07:06:00Z</dcterms:created>
  <dcterms:modified xsi:type="dcterms:W3CDTF">2020-12-29T07:09:00Z</dcterms:modified>
</cp:coreProperties>
</file>