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072CA1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072CA1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0743348" r:id="rId6"/>
        </w:object>
      </w:r>
      <w:r w:rsidRPr="00072CA1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НОВГОРОДСКАЯ  ОБЛАСТЬ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ДУМА СОЛЕЦКОГО МУНИЦИПАЛЬНОГО ОКРУГА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 w:rsidRPr="00072CA1">
        <w:rPr>
          <w:b/>
          <w:szCs w:val="28"/>
        </w:rPr>
        <w:t>РЕШЕНИЕ</w:t>
      </w:r>
    </w:p>
    <w:p w:rsidR="004068B9" w:rsidRDefault="004068B9" w:rsidP="00303840">
      <w:pPr>
        <w:suppressLineNumbers/>
        <w:jc w:val="center"/>
        <w:rPr>
          <w:b/>
          <w:szCs w:val="28"/>
        </w:rPr>
      </w:pPr>
    </w:p>
    <w:p w:rsidR="004068B9" w:rsidRPr="00072CA1" w:rsidRDefault="004068B9" w:rsidP="00303840">
      <w:pPr>
        <w:suppressLineNumbers/>
        <w:jc w:val="center"/>
        <w:rPr>
          <w:b/>
          <w:szCs w:val="28"/>
        </w:rPr>
      </w:pPr>
    </w:p>
    <w:p w:rsidR="00E66AB8" w:rsidRDefault="00E66AB8" w:rsidP="00E66AB8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денежном содержании председателя Контрольно-счетной</w:t>
      </w:r>
      <w:r w:rsidRPr="0097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 Солецкого муниципального округа Новгородской области</w:t>
      </w:r>
    </w:p>
    <w:p w:rsidR="00AD6726" w:rsidRPr="00072CA1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4068B9" w:rsidRDefault="004068B9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068B9" w:rsidRDefault="004068B9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303840" w:rsidRPr="00072CA1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072CA1">
        <w:rPr>
          <w:szCs w:val="28"/>
        </w:rPr>
        <w:t xml:space="preserve">Принято Думой Солецкого муниципального округа  </w:t>
      </w:r>
      <w:r w:rsidR="000479D8" w:rsidRPr="00072CA1">
        <w:rPr>
          <w:szCs w:val="28"/>
        </w:rPr>
        <w:t>2</w:t>
      </w:r>
      <w:r w:rsidR="00BB54CC" w:rsidRPr="00072CA1">
        <w:rPr>
          <w:szCs w:val="28"/>
        </w:rPr>
        <w:t>8 декабря</w:t>
      </w:r>
      <w:r w:rsidRPr="00072CA1">
        <w:rPr>
          <w:szCs w:val="28"/>
        </w:rPr>
        <w:t xml:space="preserve">  2020 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66AB8" w:rsidRDefault="00E66AB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66AB8" w:rsidRPr="00072CA1" w:rsidRDefault="00E66AB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66AB8" w:rsidRPr="00E66AB8" w:rsidRDefault="00E66AB8" w:rsidP="00E66AB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  <w:proofErr w:type="gramStart"/>
      <w:r w:rsidRPr="00E66AB8">
        <w:rPr>
          <w:szCs w:val="28"/>
          <w:lang w:eastAsia="x-none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 и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областными законами от 12.07.2007 №140-ОЗ «О некоторых вопросах правового регулирования деятельности лиц, замещающих муниципальные должности в Новгородской области», от</w:t>
      </w:r>
      <w:proofErr w:type="gramEnd"/>
      <w:r w:rsidRPr="00E66AB8">
        <w:rPr>
          <w:szCs w:val="28"/>
          <w:lang w:eastAsia="x-none"/>
        </w:rPr>
        <w:t xml:space="preserve"> </w:t>
      </w:r>
      <w:proofErr w:type="gramStart"/>
      <w:r w:rsidRPr="00E66AB8">
        <w:rPr>
          <w:szCs w:val="28"/>
          <w:lang w:eastAsia="x-none"/>
        </w:rPr>
        <w:t>25.12.2007 №240-ОЗ «О некоторых вопросах правового регулирования муниципальной службы в Новгородской области» и от 27.03.2020 № 532-ОЗ «О преобразовании всех поселений, входящих в состав Солецкого муниципального района, путем их объединения и наделении вновь образованного муниципального образования статусом муниципального округа», Положением о Контрольно-счетной палате Солецкого муниципального округа Новгородской области, утвержденным решением Думы Солецкого муниципального округа от 13.11.2020 №52, Дума Солецкого муниципального округа</w:t>
      </w:r>
      <w:proofErr w:type="gramEnd"/>
      <w:r w:rsidRPr="00E66AB8">
        <w:rPr>
          <w:szCs w:val="28"/>
          <w:lang w:eastAsia="x-none"/>
        </w:rPr>
        <w:t xml:space="preserve"> </w:t>
      </w:r>
      <w:r w:rsidRPr="00E66AB8">
        <w:rPr>
          <w:b/>
          <w:szCs w:val="28"/>
          <w:lang w:eastAsia="x-none"/>
        </w:rPr>
        <w:t>РЕШИЛА:</w:t>
      </w:r>
      <w:r w:rsidRPr="00E66AB8">
        <w:rPr>
          <w:szCs w:val="28"/>
          <w:lang w:eastAsia="x-none"/>
        </w:rPr>
        <w:t xml:space="preserve"> </w:t>
      </w:r>
    </w:p>
    <w:p w:rsidR="00E66AB8" w:rsidRPr="00E66AB8" w:rsidRDefault="00E66AB8" w:rsidP="00E66AB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  <w:r w:rsidRPr="00E66AB8">
        <w:rPr>
          <w:szCs w:val="28"/>
          <w:lang w:eastAsia="x-none"/>
        </w:rPr>
        <w:t>1. Утвердить прилагаемое Положение о денежном содержании председателя Контрольно-счетной палаты Солецкого муниципального округа Новгородской области.</w:t>
      </w:r>
    </w:p>
    <w:p w:rsidR="00E66AB8" w:rsidRPr="00E66AB8" w:rsidRDefault="00E66AB8" w:rsidP="00E66AB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  <w:r w:rsidRPr="00E66AB8">
        <w:rPr>
          <w:szCs w:val="28"/>
          <w:lang w:eastAsia="x-none"/>
        </w:rPr>
        <w:t>2. Настоящее решение вступает в силу с 1 января 2021 года.</w:t>
      </w:r>
    </w:p>
    <w:p w:rsidR="00D938C5" w:rsidRDefault="00E66AB8" w:rsidP="00E66AB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  <w:r w:rsidRPr="00E66AB8">
        <w:rPr>
          <w:szCs w:val="28"/>
          <w:lang w:eastAsia="x-none"/>
        </w:rPr>
        <w:t xml:space="preserve">3. Опубликовать настоящее решение в периодическом печатном издании - бюллетень «Солецкий вестник» и разместить на официальном </w:t>
      </w:r>
      <w:r w:rsidRPr="00E66AB8">
        <w:rPr>
          <w:szCs w:val="28"/>
          <w:lang w:eastAsia="x-none"/>
        </w:rPr>
        <w:lastRenderedPageBreak/>
        <w:t>сайте Администрации Солецкого муниципального района в информационно-телекоммуникационной сети «Интернет».</w:t>
      </w:r>
    </w:p>
    <w:p w:rsidR="004068B9" w:rsidRPr="00072CA1" w:rsidRDefault="004068B9" w:rsidP="00D938C5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072CA1" w:rsidRPr="00072CA1" w:rsidTr="00B54D1C">
        <w:trPr>
          <w:trHeight w:val="940"/>
        </w:trPr>
        <w:tc>
          <w:tcPr>
            <w:tcW w:w="4820" w:type="dxa"/>
          </w:tcPr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A1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Глава администрации Солецкого муниципального округа</w:t>
            </w:r>
          </w:p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07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Ю.В. Михайлова</w:t>
            </w:r>
          </w:p>
        </w:tc>
        <w:tc>
          <w:tcPr>
            <w:tcW w:w="4540" w:type="dxa"/>
          </w:tcPr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775D1F" w:rsidRPr="00072CA1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A1"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03840" w:rsidRPr="00072CA1" w:rsidRDefault="00303840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5701C6" w:rsidRPr="00072CA1" w:rsidRDefault="005701C6" w:rsidP="00303840">
      <w:pPr>
        <w:spacing w:line="240" w:lineRule="exact"/>
        <w:jc w:val="center"/>
        <w:rPr>
          <w:szCs w:val="28"/>
        </w:rPr>
      </w:pPr>
    </w:p>
    <w:p w:rsidR="00AD6726" w:rsidRPr="00072CA1" w:rsidRDefault="00AD6726" w:rsidP="00303840">
      <w:pPr>
        <w:spacing w:line="240" w:lineRule="exact"/>
        <w:jc w:val="center"/>
        <w:rPr>
          <w:szCs w:val="28"/>
        </w:rPr>
      </w:pPr>
    </w:p>
    <w:p w:rsidR="00303840" w:rsidRPr="00072CA1" w:rsidRDefault="000479D8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072CA1">
        <w:rPr>
          <w:b/>
          <w:sz w:val="28"/>
          <w:szCs w:val="28"/>
          <w:lang w:val="ru-RU"/>
        </w:rPr>
        <w:t>2</w:t>
      </w:r>
      <w:r w:rsidR="00BB54CC" w:rsidRPr="00072CA1">
        <w:rPr>
          <w:b/>
          <w:sz w:val="28"/>
          <w:szCs w:val="28"/>
          <w:lang w:val="ru-RU"/>
        </w:rPr>
        <w:t>8 декабря</w:t>
      </w:r>
      <w:r w:rsidR="00303840" w:rsidRPr="00072CA1">
        <w:rPr>
          <w:b/>
          <w:sz w:val="28"/>
          <w:szCs w:val="28"/>
          <w:lang w:val="ru-RU"/>
        </w:rPr>
        <w:t xml:space="preserve">  2020 года</w:t>
      </w:r>
    </w:p>
    <w:p w:rsidR="00303840" w:rsidRPr="00072CA1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072CA1">
        <w:rPr>
          <w:b/>
          <w:sz w:val="28"/>
          <w:szCs w:val="28"/>
        </w:rPr>
        <w:t xml:space="preserve">№ </w:t>
      </w:r>
      <w:r w:rsidR="00E66AB8">
        <w:rPr>
          <w:b/>
          <w:sz w:val="28"/>
          <w:szCs w:val="28"/>
          <w:lang w:val="ru-RU"/>
        </w:rPr>
        <w:t>93</w:t>
      </w:r>
    </w:p>
    <w:p w:rsidR="0074457C" w:rsidRDefault="00303840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2CA1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8C5" w:rsidRDefault="00D938C5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AB8" w:rsidRPr="00E66AB8" w:rsidRDefault="00E66AB8" w:rsidP="00E66AB8">
      <w:pPr>
        <w:widowControl w:val="0"/>
        <w:spacing w:before="20" w:after="20"/>
        <w:ind w:left="2552"/>
        <w:jc w:val="right"/>
        <w:rPr>
          <w:kern w:val="20"/>
          <w:sz w:val="24"/>
          <w:szCs w:val="28"/>
        </w:rPr>
      </w:pPr>
      <w:r w:rsidRPr="00E66AB8">
        <w:rPr>
          <w:kern w:val="20"/>
          <w:sz w:val="24"/>
          <w:szCs w:val="28"/>
        </w:rPr>
        <w:t>Утверждено</w:t>
      </w:r>
    </w:p>
    <w:p w:rsidR="00E66AB8" w:rsidRPr="00E66AB8" w:rsidRDefault="00E66AB8" w:rsidP="00E66AB8">
      <w:pPr>
        <w:widowControl w:val="0"/>
        <w:spacing w:before="20" w:after="20"/>
        <w:ind w:left="2552"/>
        <w:jc w:val="right"/>
        <w:rPr>
          <w:kern w:val="20"/>
          <w:sz w:val="24"/>
          <w:szCs w:val="28"/>
        </w:rPr>
      </w:pPr>
      <w:r w:rsidRPr="00E66AB8">
        <w:rPr>
          <w:kern w:val="20"/>
          <w:sz w:val="24"/>
          <w:szCs w:val="28"/>
        </w:rPr>
        <w:t>решением Думы Солецкого</w:t>
      </w:r>
    </w:p>
    <w:p w:rsidR="00E66AB8" w:rsidRPr="00E66AB8" w:rsidRDefault="00E66AB8" w:rsidP="00E66AB8">
      <w:pPr>
        <w:widowControl w:val="0"/>
        <w:spacing w:before="20" w:after="20"/>
        <w:ind w:left="2552"/>
        <w:jc w:val="right"/>
        <w:rPr>
          <w:kern w:val="20"/>
          <w:sz w:val="24"/>
          <w:szCs w:val="28"/>
        </w:rPr>
      </w:pPr>
      <w:r w:rsidRPr="00E66AB8">
        <w:rPr>
          <w:kern w:val="20"/>
          <w:sz w:val="24"/>
          <w:szCs w:val="28"/>
        </w:rPr>
        <w:t>муниципального округа</w:t>
      </w:r>
    </w:p>
    <w:p w:rsidR="00E66AB8" w:rsidRPr="00E66AB8" w:rsidRDefault="00E66AB8" w:rsidP="00E66AB8">
      <w:pPr>
        <w:widowControl w:val="0"/>
        <w:spacing w:before="20" w:after="20"/>
        <w:ind w:left="2552"/>
        <w:jc w:val="right"/>
        <w:rPr>
          <w:kern w:val="20"/>
          <w:sz w:val="24"/>
          <w:szCs w:val="28"/>
        </w:rPr>
      </w:pPr>
      <w:r w:rsidRPr="00E66AB8">
        <w:rPr>
          <w:kern w:val="20"/>
          <w:sz w:val="24"/>
          <w:szCs w:val="28"/>
        </w:rPr>
        <w:t xml:space="preserve">от 28.12.2020 № 93 </w:t>
      </w:r>
    </w:p>
    <w:p w:rsidR="00E66AB8" w:rsidRPr="00E66AB8" w:rsidRDefault="00E66AB8" w:rsidP="00E66AB8">
      <w:pPr>
        <w:widowControl w:val="0"/>
        <w:spacing w:before="20" w:after="20"/>
        <w:jc w:val="both"/>
        <w:rPr>
          <w:b/>
          <w:kern w:val="20"/>
          <w:szCs w:val="28"/>
        </w:rPr>
      </w:pPr>
    </w:p>
    <w:p w:rsidR="00E66AB8" w:rsidRPr="00E66AB8" w:rsidRDefault="00E66AB8" w:rsidP="00E66AB8">
      <w:pPr>
        <w:widowControl w:val="0"/>
        <w:jc w:val="center"/>
        <w:rPr>
          <w:b/>
          <w:kern w:val="20"/>
          <w:szCs w:val="28"/>
        </w:rPr>
      </w:pPr>
      <w:r w:rsidRPr="00E66AB8">
        <w:rPr>
          <w:b/>
          <w:kern w:val="20"/>
          <w:szCs w:val="28"/>
        </w:rPr>
        <w:t>Положение о денежном содержании председателя Контрольно-счетной палаты Солецкого муниципального округа Новгородской области</w:t>
      </w:r>
    </w:p>
    <w:p w:rsidR="00E66AB8" w:rsidRPr="00E66AB8" w:rsidRDefault="00E66AB8" w:rsidP="00E66AB8">
      <w:pPr>
        <w:widowControl w:val="0"/>
        <w:jc w:val="center"/>
        <w:rPr>
          <w:b/>
          <w:kern w:val="20"/>
          <w:szCs w:val="28"/>
        </w:rPr>
      </w:pP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proofErr w:type="gramStart"/>
      <w:r w:rsidRPr="00E66AB8">
        <w:rPr>
          <w:kern w:val="20"/>
          <w:szCs w:val="28"/>
        </w:rPr>
        <w:t xml:space="preserve">Настоящее Положение о денежном содержании председателя Контрольно-счетной палаты Солецкого муниципального округа Новгородской области (далее - Положение) разработано в соответствии </w:t>
      </w:r>
      <w:r w:rsidRPr="00E66AB8">
        <w:rPr>
          <w:szCs w:val="28"/>
        </w:rPr>
        <w:t>с Федеральными законами от 06 октября 2003 года №131-ФЗ «Об общих принципах организации местного самоуправления в Российской Федерации» и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областными законами от</w:t>
      </w:r>
      <w:proofErr w:type="gramEnd"/>
      <w:r w:rsidRPr="00E66AB8">
        <w:rPr>
          <w:szCs w:val="28"/>
        </w:rPr>
        <w:t xml:space="preserve"> 12.07.2007 №140-ОЗ «О некоторых вопросах правового регулирования деятельности лиц, замещающих муниципальные должности в Новгородской области» и от 25.12.2007 №240-ОЗ «О некоторых вопросах правового регулирования муниципальной службы в Новгородской области» (далее – областной закон от 25.12.2007 №240-ОЗ)</w:t>
      </w:r>
      <w:r w:rsidRPr="00E66AB8">
        <w:rPr>
          <w:kern w:val="20"/>
          <w:szCs w:val="28"/>
        </w:rPr>
        <w:t>.</w:t>
      </w:r>
    </w:p>
    <w:p w:rsidR="00E66AB8" w:rsidRPr="00E66AB8" w:rsidRDefault="00E66AB8" w:rsidP="00E66AB8">
      <w:pPr>
        <w:widowControl w:val="0"/>
        <w:ind w:firstLine="709"/>
        <w:jc w:val="both"/>
        <w:rPr>
          <w:szCs w:val="28"/>
        </w:rPr>
      </w:pPr>
      <w:r w:rsidRPr="00E66AB8">
        <w:rPr>
          <w:szCs w:val="28"/>
        </w:rPr>
        <w:t>Фонд оплаты труда председателя Контрольно-счетной палаты Солецкого муниципального округа Новгородской области утверждается ежегодно решением Думы Солецкого муниципального округа при утверждении бюджета муниципального округа на очередной финансовый год и плановый период.</w:t>
      </w:r>
    </w:p>
    <w:p w:rsidR="00E66AB8" w:rsidRPr="00E66AB8" w:rsidRDefault="00E66AB8" w:rsidP="00E66AB8">
      <w:pPr>
        <w:widowControl w:val="0"/>
        <w:ind w:firstLine="709"/>
        <w:jc w:val="both"/>
        <w:rPr>
          <w:szCs w:val="28"/>
        </w:rPr>
      </w:pPr>
      <w:r w:rsidRPr="00E66AB8">
        <w:rPr>
          <w:szCs w:val="28"/>
        </w:rPr>
        <w:t>Оплата труда председателя Контрольно-счетной палаты Солецкого муниципального округа Новгородской области производится в виде денежного содержания, являющегося основным средством его материального обеспечения и стимулирования деятельности по замещаемой должности.</w:t>
      </w:r>
    </w:p>
    <w:p w:rsidR="00E66AB8" w:rsidRPr="00E66AB8" w:rsidRDefault="00E66AB8" w:rsidP="00E66AB8">
      <w:pPr>
        <w:widowControl w:val="0"/>
        <w:ind w:firstLine="709"/>
        <w:jc w:val="both"/>
        <w:rPr>
          <w:szCs w:val="28"/>
        </w:rPr>
      </w:pPr>
      <w:r w:rsidRPr="00E66AB8">
        <w:rPr>
          <w:szCs w:val="28"/>
        </w:rPr>
        <w:t xml:space="preserve">Денежное содержание председателя Контрольно-счетной палаты Солецкого муниципального округа Новгородской области состоит </w:t>
      </w:r>
      <w:proofErr w:type="gramStart"/>
      <w:r w:rsidRPr="00E66AB8">
        <w:rPr>
          <w:szCs w:val="28"/>
        </w:rPr>
        <w:t>из</w:t>
      </w:r>
      <w:proofErr w:type="gramEnd"/>
      <w:r w:rsidRPr="00E66AB8">
        <w:rPr>
          <w:szCs w:val="28"/>
        </w:rPr>
        <w:t>:</w:t>
      </w:r>
    </w:p>
    <w:p w:rsidR="00E66AB8" w:rsidRPr="00E66AB8" w:rsidRDefault="00E66AB8" w:rsidP="00E66AB8">
      <w:pPr>
        <w:widowControl w:val="0"/>
        <w:ind w:firstLine="709"/>
        <w:jc w:val="both"/>
        <w:rPr>
          <w:szCs w:val="28"/>
        </w:rPr>
      </w:pPr>
      <w:r w:rsidRPr="00E66AB8">
        <w:rPr>
          <w:szCs w:val="28"/>
        </w:rPr>
        <w:t>ежемесячного денежного вознаграждения;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szCs w:val="28"/>
        </w:rPr>
        <w:t>единовременной выплаты при предоставлении ежегодного</w:t>
      </w:r>
      <w:r w:rsidRPr="00E66AB8">
        <w:rPr>
          <w:kern w:val="20"/>
          <w:szCs w:val="28"/>
        </w:rPr>
        <w:t xml:space="preserve"> оплачиваемого отпуска и материальной помощи;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>иных выплат, предусмотренных федеральным и областным законодательством и решениями Думы Солецкого муниципального округа.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>Размер должностного оклада председателя Контрольно-счетной палаты Солецкого муниципального округа Новгородской области соотносится с должностным окладом председателя комитета Администрации муниципального округа в соответствии с Реестром должностей муниципальной службы в Новгородской области, утвержденным областным законом от 25.12.2007 №240-ОЗ.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proofErr w:type="gramStart"/>
      <w:r w:rsidRPr="00E66AB8">
        <w:rPr>
          <w:kern w:val="20"/>
          <w:szCs w:val="28"/>
        </w:rPr>
        <w:lastRenderedPageBreak/>
        <w:t>При расчете размера ежемесячного денежного вознаграждения учитывается должностной оклад, квалификационная надбавка к должностному окладу за знания и умения в размере 40,5 процента, ежемесячная надбавка к должностному окладу за выслугу лет в органах местного самоуправления и органах государственной власти, надбавка к должностному окладу за особые условия службы в размере 180 процентов, ежемесячное денежное поощрение в размере 2,5 должностных окладов.</w:t>
      </w:r>
      <w:proofErr w:type="gramEnd"/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>Ежемесячная надбавка к должностному окладу за выслугу лет в органах местного самоуправления и органах государственной власти устанавливается в процентах к должностному окладу в зависимости от стажа работы, дающего право на получение указанной надбавки в следующих размерах:</w:t>
      </w:r>
    </w:p>
    <w:p w:rsidR="00E66AB8" w:rsidRPr="00E66AB8" w:rsidRDefault="00E66AB8" w:rsidP="00E66AB8">
      <w:pPr>
        <w:widowControl w:val="0"/>
        <w:spacing w:before="20" w:after="20"/>
        <w:ind w:firstLine="709"/>
        <w:jc w:val="both"/>
        <w:rPr>
          <w:kern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E66AB8" w:rsidRPr="00E66AB8" w:rsidTr="001E7A48">
        <w:tc>
          <w:tcPr>
            <w:tcW w:w="817" w:type="dxa"/>
            <w:vAlign w:val="center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 xml:space="preserve">№ </w:t>
            </w:r>
            <w:proofErr w:type="gramStart"/>
            <w:r w:rsidRPr="00E66AB8">
              <w:rPr>
                <w:rFonts w:eastAsia="SimSun"/>
                <w:kern w:val="20"/>
                <w:szCs w:val="28"/>
              </w:rPr>
              <w:t>п</w:t>
            </w:r>
            <w:proofErr w:type="gramEnd"/>
            <w:r w:rsidRPr="00E66AB8">
              <w:rPr>
                <w:rFonts w:eastAsia="SimSun"/>
                <w:kern w:val="20"/>
                <w:szCs w:val="28"/>
              </w:rPr>
              <w:t>/п</w:t>
            </w:r>
          </w:p>
        </w:tc>
        <w:tc>
          <w:tcPr>
            <w:tcW w:w="5563" w:type="dxa"/>
            <w:vAlign w:val="center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Стаж работы</w:t>
            </w:r>
          </w:p>
        </w:tc>
        <w:tc>
          <w:tcPr>
            <w:tcW w:w="3190" w:type="dxa"/>
            <w:vAlign w:val="center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Размер надбавки, %</w:t>
            </w:r>
          </w:p>
        </w:tc>
      </w:tr>
      <w:tr w:rsidR="00E66AB8" w:rsidRPr="00E66AB8" w:rsidTr="001E7A48">
        <w:tc>
          <w:tcPr>
            <w:tcW w:w="817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1</w:t>
            </w:r>
          </w:p>
        </w:tc>
        <w:tc>
          <w:tcPr>
            <w:tcW w:w="5563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both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от 1 года до 5 лет</w:t>
            </w:r>
          </w:p>
        </w:tc>
        <w:tc>
          <w:tcPr>
            <w:tcW w:w="3190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10</w:t>
            </w:r>
          </w:p>
        </w:tc>
      </w:tr>
      <w:tr w:rsidR="00E66AB8" w:rsidRPr="00E66AB8" w:rsidTr="001E7A48">
        <w:tc>
          <w:tcPr>
            <w:tcW w:w="817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2</w:t>
            </w:r>
          </w:p>
        </w:tc>
        <w:tc>
          <w:tcPr>
            <w:tcW w:w="5563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both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от 5 лет до 10 лет</w:t>
            </w:r>
          </w:p>
        </w:tc>
        <w:tc>
          <w:tcPr>
            <w:tcW w:w="3190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15</w:t>
            </w:r>
          </w:p>
        </w:tc>
      </w:tr>
      <w:tr w:rsidR="00E66AB8" w:rsidRPr="00E66AB8" w:rsidTr="001E7A48">
        <w:tc>
          <w:tcPr>
            <w:tcW w:w="817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3</w:t>
            </w:r>
          </w:p>
        </w:tc>
        <w:tc>
          <w:tcPr>
            <w:tcW w:w="5563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both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от 10 лет до 15 лет</w:t>
            </w:r>
          </w:p>
        </w:tc>
        <w:tc>
          <w:tcPr>
            <w:tcW w:w="3190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20</w:t>
            </w:r>
          </w:p>
        </w:tc>
      </w:tr>
      <w:tr w:rsidR="00E66AB8" w:rsidRPr="00E66AB8" w:rsidTr="001E7A48">
        <w:tc>
          <w:tcPr>
            <w:tcW w:w="817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4</w:t>
            </w:r>
          </w:p>
        </w:tc>
        <w:tc>
          <w:tcPr>
            <w:tcW w:w="5563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both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 xml:space="preserve">свыше 15 лет </w:t>
            </w:r>
          </w:p>
        </w:tc>
        <w:tc>
          <w:tcPr>
            <w:tcW w:w="3190" w:type="dxa"/>
          </w:tcPr>
          <w:p w:rsidR="00E66AB8" w:rsidRPr="00E66AB8" w:rsidRDefault="00E66AB8" w:rsidP="00E66AB8">
            <w:pPr>
              <w:widowControl w:val="0"/>
              <w:spacing w:before="20" w:after="20"/>
              <w:jc w:val="center"/>
              <w:rPr>
                <w:rFonts w:eastAsia="SimSun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30</w:t>
            </w:r>
          </w:p>
        </w:tc>
      </w:tr>
    </w:tbl>
    <w:p w:rsidR="00E66AB8" w:rsidRPr="00E66AB8" w:rsidRDefault="00E66AB8" w:rsidP="00E66AB8">
      <w:pPr>
        <w:widowControl w:val="0"/>
        <w:spacing w:before="20" w:after="2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 xml:space="preserve"> 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>При предоставлении ежегодного основного оплачиваемого отпуска председателю Контрольно-счетной палаты Солецкого муниципального округа Новгородской области выплачивается единовременная выплата и материальная помощь.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 xml:space="preserve">Для определения размера единовременной выплаты при предоставлении ежегодного оплачиваемого отпуска и материальной помощи учитывается оклад денежного содержания, который состоит из должностного оклада и ежемесячной квалификационной надбавки к должностному окладу за знания и умения в размере 40,5 процента. 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>Размеры должностного оклада, ежемесячного денежного вознаграждения, единовременной выплаты при предоставлении ежегодного оплачиваемого отпуска и материальной помощи председателю Контрольно-счетной палаты Солецкого муниципального округа Новгородской области устанавливаются в соответствии с Приложением к настоящему Положению.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 xml:space="preserve">Председатель Контрольно-счетной палаты Солецкого муниципального округа Новгородской области имеет право на денежное вознаграждение в размере должностного оклада в связи с юбилеем: 50-летие, 55-летие, 60-летие, 65-летие и каждые последующие пять лет со дня рождения. 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>Основанием для выплаты денежного вознаграждения в связи с юбилеем является решение Думы Солецкого муниципального округа.</w:t>
      </w:r>
    </w:p>
    <w:p w:rsidR="00E66AB8" w:rsidRPr="00E66AB8" w:rsidRDefault="00E66AB8" w:rsidP="00E66AB8">
      <w:pPr>
        <w:widowControl w:val="0"/>
        <w:ind w:firstLine="709"/>
        <w:jc w:val="both"/>
        <w:rPr>
          <w:kern w:val="20"/>
          <w:szCs w:val="28"/>
        </w:rPr>
      </w:pPr>
      <w:r w:rsidRPr="00E66AB8">
        <w:rPr>
          <w:kern w:val="20"/>
          <w:szCs w:val="28"/>
        </w:rPr>
        <w:t>При наличии экономии фонда оплаты труда председателю Контрольн</w:t>
      </w:r>
      <w:proofErr w:type="gramStart"/>
      <w:r w:rsidRPr="00E66AB8">
        <w:rPr>
          <w:kern w:val="20"/>
          <w:szCs w:val="28"/>
        </w:rPr>
        <w:t>о-</w:t>
      </w:r>
      <w:proofErr w:type="gramEnd"/>
      <w:r w:rsidRPr="00E66AB8">
        <w:rPr>
          <w:kern w:val="20"/>
          <w:szCs w:val="28"/>
        </w:rPr>
        <w:t xml:space="preserve"> счетной палаты Солецкого муниципального округа Новгородской области дополнительно оказывается материальная помощь в соответствии с решением Думы Солецкого муниципального округа.</w:t>
      </w: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 w:val="24"/>
          <w:szCs w:val="28"/>
        </w:rPr>
      </w:pPr>
      <w:r w:rsidRPr="00E66AB8">
        <w:rPr>
          <w:rFonts w:eastAsia="Calibri"/>
          <w:kern w:val="20"/>
          <w:sz w:val="24"/>
          <w:szCs w:val="28"/>
        </w:rPr>
        <w:lastRenderedPageBreak/>
        <w:t xml:space="preserve">Приложение </w:t>
      </w: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 w:val="24"/>
          <w:szCs w:val="28"/>
        </w:rPr>
      </w:pPr>
      <w:r w:rsidRPr="00E66AB8">
        <w:rPr>
          <w:rFonts w:eastAsia="Calibri"/>
          <w:kern w:val="20"/>
          <w:sz w:val="24"/>
          <w:szCs w:val="28"/>
        </w:rPr>
        <w:t xml:space="preserve">к Положению о денежном содержании </w:t>
      </w: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 w:val="24"/>
          <w:szCs w:val="28"/>
        </w:rPr>
      </w:pPr>
      <w:r w:rsidRPr="00E66AB8">
        <w:rPr>
          <w:rFonts w:eastAsia="Calibri"/>
          <w:kern w:val="20"/>
          <w:sz w:val="24"/>
          <w:szCs w:val="28"/>
        </w:rPr>
        <w:t xml:space="preserve">председателя Контрольно-счетной палаты </w:t>
      </w: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 w:val="24"/>
          <w:szCs w:val="28"/>
        </w:rPr>
      </w:pPr>
      <w:r w:rsidRPr="00E66AB8">
        <w:rPr>
          <w:rFonts w:eastAsia="Calibri"/>
          <w:kern w:val="20"/>
          <w:sz w:val="24"/>
          <w:szCs w:val="28"/>
        </w:rPr>
        <w:t xml:space="preserve">Солецкого муниципального округа </w:t>
      </w: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 w:val="24"/>
          <w:szCs w:val="28"/>
        </w:rPr>
      </w:pPr>
      <w:r w:rsidRPr="00E66AB8">
        <w:rPr>
          <w:rFonts w:eastAsia="Calibri"/>
          <w:kern w:val="20"/>
          <w:sz w:val="24"/>
          <w:szCs w:val="28"/>
        </w:rPr>
        <w:t>Новгородской области</w:t>
      </w: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 w:val="24"/>
          <w:szCs w:val="28"/>
        </w:rPr>
      </w:pP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Cs w:val="28"/>
        </w:rPr>
      </w:pP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center"/>
        <w:rPr>
          <w:rFonts w:eastAsia="Calibri"/>
          <w:kern w:val="20"/>
          <w:szCs w:val="28"/>
        </w:rPr>
      </w:pPr>
      <w:proofErr w:type="gramStart"/>
      <w:r w:rsidRPr="00E66AB8">
        <w:rPr>
          <w:rFonts w:eastAsia="Calibri"/>
          <w:kern w:val="20"/>
          <w:szCs w:val="28"/>
        </w:rPr>
        <w:t>Размер оплаты труда</w:t>
      </w:r>
      <w:proofErr w:type="gramEnd"/>
      <w:r w:rsidRPr="00E66AB8">
        <w:rPr>
          <w:rFonts w:eastAsia="Calibri"/>
          <w:kern w:val="20"/>
          <w:szCs w:val="28"/>
        </w:rPr>
        <w:t xml:space="preserve"> председателя Контрольно-счетной палаты </w:t>
      </w:r>
      <w:r w:rsidRPr="00E66AB8">
        <w:rPr>
          <w:rFonts w:eastAsia="Calibri"/>
          <w:kern w:val="20"/>
          <w:szCs w:val="28"/>
        </w:rPr>
        <w:br/>
        <w:t>Солецкого муниципального округа Новгородской области</w:t>
      </w: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66AB8" w:rsidRPr="00E66AB8" w:rsidTr="001E7A48">
        <w:trPr>
          <w:jc w:val="center"/>
        </w:trPr>
        <w:tc>
          <w:tcPr>
            <w:tcW w:w="2392" w:type="dxa"/>
            <w:vAlign w:val="center"/>
          </w:tcPr>
          <w:p w:rsidR="00E66AB8" w:rsidRPr="00E66AB8" w:rsidRDefault="00E66AB8" w:rsidP="00E66AB8">
            <w:pPr>
              <w:widowControl w:val="0"/>
              <w:tabs>
                <w:tab w:val="left" w:pos="1050"/>
              </w:tabs>
              <w:spacing w:before="20" w:after="20"/>
              <w:jc w:val="center"/>
              <w:rPr>
                <w:rFonts w:eastAsia="Calibri"/>
                <w:kern w:val="20"/>
                <w:szCs w:val="28"/>
              </w:rPr>
            </w:pPr>
            <w:r w:rsidRPr="00E66AB8">
              <w:rPr>
                <w:rFonts w:eastAsia="Calibri"/>
                <w:kern w:val="20"/>
                <w:szCs w:val="28"/>
              </w:rPr>
              <w:t>Наименование должности</w:t>
            </w:r>
          </w:p>
        </w:tc>
        <w:tc>
          <w:tcPr>
            <w:tcW w:w="2392" w:type="dxa"/>
            <w:vAlign w:val="center"/>
          </w:tcPr>
          <w:p w:rsidR="00E66AB8" w:rsidRPr="00E66AB8" w:rsidRDefault="00E66AB8" w:rsidP="00E66AB8">
            <w:pPr>
              <w:widowControl w:val="0"/>
              <w:tabs>
                <w:tab w:val="left" w:pos="1050"/>
              </w:tabs>
              <w:spacing w:before="20" w:after="20"/>
              <w:jc w:val="center"/>
              <w:rPr>
                <w:rFonts w:eastAsia="Calibri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Должностной оклад (руб.)</w:t>
            </w:r>
          </w:p>
        </w:tc>
        <w:tc>
          <w:tcPr>
            <w:tcW w:w="2393" w:type="dxa"/>
            <w:vAlign w:val="center"/>
          </w:tcPr>
          <w:p w:rsidR="00E66AB8" w:rsidRPr="00E66AB8" w:rsidRDefault="00E66AB8" w:rsidP="00E66AB8">
            <w:pPr>
              <w:widowControl w:val="0"/>
              <w:tabs>
                <w:tab w:val="left" w:pos="1050"/>
              </w:tabs>
              <w:spacing w:before="20" w:after="20"/>
              <w:jc w:val="center"/>
              <w:rPr>
                <w:rFonts w:eastAsia="Calibri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>Ежемесячное денежное вознаграждение (руб.)</w:t>
            </w:r>
          </w:p>
        </w:tc>
        <w:tc>
          <w:tcPr>
            <w:tcW w:w="2393" w:type="dxa"/>
            <w:vAlign w:val="center"/>
          </w:tcPr>
          <w:p w:rsidR="00E66AB8" w:rsidRPr="00E66AB8" w:rsidRDefault="00E66AB8" w:rsidP="00E66AB8">
            <w:pPr>
              <w:widowControl w:val="0"/>
              <w:tabs>
                <w:tab w:val="left" w:pos="1050"/>
              </w:tabs>
              <w:spacing w:before="20" w:after="20"/>
              <w:jc w:val="center"/>
              <w:rPr>
                <w:rFonts w:eastAsia="Calibri"/>
                <w:kern w:val="20"/>
                <w:szCs w:val="28"/>
              </w:rPr>
            </w:pPr>
            <w:r w:rsidRPr="00E66AB8">
              <w:rPr>
                <w:rFonts w:eastAsia="SimSun"/>
                <w:kern w:val="20"/>
                <w:szCs w:val="28"/>
              </w:rPr>
              <w:t xml:space="preserve">Единовременная выплата </w:t>
            </w:r>
            <w:r w:rsidRPr="00E66AB8">
              <w:rPr>
                <w:kern w:val="20"/>
                <w:szCs w:val="28"/>
              </w:rPr>
              <w:t>при предоставлении ежегодного оплачиваемого отпуска</w:t>
            </w:r>
            <w:r w:rsidRPr="00E66AB8">
              <w:rPr>
                <w:rFonts w:eastAsia="SimSun"/>
                <w:kern w:val="20"/>
                <w:szCs w:val="28"/>
              </w:rPr>
              <w:t xml:space="preserve"> и материальная помощь (руб.)</w:t>
            </w:r>
          </w:p>
        </w:tc>
      </w:tr>
      <w:tr w:rsidR="00E66AB8" w:rsidRPr="00E66AB8" w:rsidTr="001E7A48">
        <w:trPr>
          <w:jc w:val="center"/>
        </w:trPr>
        <w:tc>
          <w:tcPr>
            <w:tcW w:w="2392" w:type="dxa"/>
          </w:tcPr>
          <w:p w:rsidR="00E66AB8" w:rsidRPr="00E66AB8" w:rsidRDefault="00E66AB8" w:rsidP="00E66AB8">
            <w:pPr>
              <w:widowControl w:val="0"/>
              <w:tabs>
                <w:tab w:val="left" w:pos="1050"/>
              </w:tabs>
              <w:spacing w:before="20" w:after="20"/>
              <w:jc w:val="center"/>
              <w:rPr>
                <w:rFonts w:eastAsia="Calibri"/>
                <w:kern w:val="20"/>
                <w:szCs w:val="28"/>
              </w:rPr>
            </w:pPr>
            <w:r w:rsidRPr="00E66AB8">
              <w:rPr>
                <w:rFonts w:eastAsia="Calibri"/>
                <w:kern w:val="20"/>
                <w:szCs w:val="28"/>
              </w:rPr>
              <w:t>Председатель Контрольно-счетной палаты Солецкого муниципального округа Новгородской области</w:t>
            </w:r>
          </w:p>
        </w:tc>
        <w:tc>
          <w:tcPr>
            <w:tcW w:w="2392" w:type="dxa"/>
          </w:tcPr>
          <w:p w:rsidR="00E66AB8" w:rsidRPr="00E66AB8" w:rsidRDefault="00E66AB8" w:rsidP="00E66AB8">
            <w:pPr>
              <w:widowControl w:val="0"/>
              <w:tabs>
                <w:tab w:val="left" w:pos="1050"/>
              </w:tabs>
              <w:spacing w:before="20" w:after="20"/>
              <w:jc w:val="center"/>
              <w:rPr>
                <w:rFonts w:eastAsia="Calibri"/>
                <w:kern w:val="20"/>
                <w:szCs w:val="28"/>
              </w:rPr>
            </w:pPr>
            <w:r w:rsidRPr="00E66AB8">
              <w:rPr>
                <w:rFonts w:eastAsia="Calibri"/>
                <w:kern w:val="20"/>
                <w:szCs w:val="28"/>
              </w:rPr>
              <w:t>6 884,00</w:t>
            </w:r>
          </w:p>
        </w:tc>
        <w:tc>
          <w:tcPr>
            <w:tcW w:w="2393" w:type="dxa"/>
          </w:tcPr>
          <w:p w:rsidR="00E66AB8" w:rsidRPr="00E66AB8" w:rsidRDefault="00E66AB8" w:rsidP="00E66AB8">
            <w:pPr>
              <w:widowControl w:val="0"/>
              <w:tabs>
                <w:tab w:val="left" w:pos="1050"/>
              </w:tabs>
              <w:spacing w:before="20" w:after="20"/>
              <w:jc w:val="center"/>
              <w:rPr>
                <w:rFonts w:eastAsia="Calibri"/>
                <w:kern w:val="20"/>
                <w:szCs w:val="28"/>
              </w:rPr>
            </w:pPr>
            <w:r w:rsidRPr="00E66AB8">
              <w:rPr>
                <w:rFonts w:eastAsia="Calibri"/>
                <w:kern w:val="20"/>
                <w:szCs w:val="28"/>
              </w:rPr>
              <w:t>41 338,42</w:t>
            </w:r>
          </w:p>
        </w:tc>
        <w:tc>
          <w:tcPr>
            <w:tcW w:w="2393" w:type="dxa"/>
          </w:tcPr>
          <w:p w:rsidR="00E66AB8" w:rsidRPr="00E66AB8" w:rsidRDefault="00E66AB8" w:rsidP="00E66AB8">
            <w:pPr>
              <w:widowControl w:val="0"/>
              <w:tabs>
                <w:tab w:val="left" w:pos="1050"/>
              </w:tabs>
              <w:spacing w:before="20" w:after="20"/>
              <w:jc w:val="center"/>
              <w:rPr>
                <w:rFonts w:eastAsia="Calibri"/>
                <w:kern w:val="20"/>
                <w:szCs w:val="28"/>
              </w:rPr>
            </w:pPr>
            <w:r w:rsidRPr="00E66AB8">
              <w:rPr>
                <w:rFonts w:eastAsia="Calibri"/>
                <w:kern w:val="20"/>
                <w:szCs w:val="28"/>
              </w:rPr>
              <w:t>29 016,06</w:t>
            </w:r>
          </w:p>
        </w:tc>
      </w:tr>
    </w:tbl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Cs w:val="28"/>
        </w:rPr>
      </w:pP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Cs w:val="28"/>
        </w:rPr>
      </w:pPr>
      <w:bookmarkStart w:id="0" w:name="_GoBack"/>
      <w:bookmarkEnd w:id="0"/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Cs w:val="28"/>
        </w:rPr>
      </w:pPr>
    </w:p>
    <w:p w:rsidR="00E66AB8" w:rsidRPr="00E66AB8" w:rsidRDefault="00E66AB8" w:rsidP="00E66AB8">
      <w:pPr>
        <w:widowControl w:val="0"/>
        <w:tabs>
          <w:tab w:val="left" w:pos="1050"/>
        </w:tabs>
        <w:spacing w:before="20" w:after="20"/>
        <w:jc w:val="right"/>
        <w:rPr>
          <w:rFonts w:eastAsia="Calibri"/>
          <w:kern w:val="20"/>
          <w:szCs w:val="28"/>
        </w:rPr>
      </w:pPr>
    </w:p>
    <w:p w:rsidR="00E66AB8" w:rsidRDefault="00E66AB8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E66AB8" w:rsidSect="004068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168A3"/>
    <w:rsid w:val="000479D8"/>
    <w:rsid w:val="00072CA1"/>
    <w:rsid w:val="001778C1"/>
    <w:rsid w:val="001B6EBC"/>
    <w:rsid w:val="0025626D"/>
    <w:rsid w:val="002D7F6A"/>
    <w:rsid w:val="00303840"/>
    <w:rsid w:val="00394387"/>
    <w:rsid w:val="003D2D88"/>
    <w:rsid w:val="004068B9"/>
    <w:rsid w:val="00467FCD"/>
    <w:rsid w:val="004B7740"/>
    <w:rsid w:val="005701C6"/>
    <w:rsid w:val="006E64FB"/>
    <w:rsid w:val="0071566B"/>
    <w:rsid w:val="0074457C"/>
    <w:rsid w:val="00775D1F"/>
    <w:rsid w:val="008073AA"/>
    <w:rsid w:val="009B7043"/>
    <w:rsid w:val="00AD6726"/>
    <w:rsid w:val="00B72C9F"/>
    <w:rsid w:val="00BB54CC"/>
    <w:rsid w:val="00C03BFE"/>
    <w:rsid w:val="00CF5D36"/>
    <w:rsid w:val="00D938C5"/>
    <w:rsid w:val="00DD1C5B"/>
    <w:rsid w:val="00DE00FA"/>
    <w:rsid w:val="00DE2695"/>
    <w:rsid w:val="00E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2020-12-29T07:36:00Z</cp:lastPrinted>
  <dcterms:created xsi:type="dcterms:W3CDTF">2020-12-29T07:34:00Z</dcterms:created>
  <dcterms:modified xsi:type="dcterms:W3CDTF">2020-12-29T07:36:00Z</dcterms:modified>
</cp:coreProperties>
</file>