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BC5B8" w14:textId="77777777" w:rsidR="002B1AC9" w:rsidRDefault="002B1AC9" w:rsidP="002B1AC9">
      <w:pPr>
        <w:pStyle w:val="a5"/>
        <w:jc w:val="center"/>
      </w:pPr>
      <w:r>
        <w:t>РОССИЙСКАЯ ФЕДЕРАЦИЯ</w:t>
      </w:r>
    </w:p>
    <w:p w14:paraId="476D235F" w14:textId="77777777" w:rsidR="002B1AC9" w:rsidRDefault="002B1AC9" w:rsidP="002B1AC9">
      <w:pPr>
        <w:pStyle w:val="a5"/>
        <w:jc w:val="center"/>
      </w:pPr>
      <w:r>
        <w:t>НОВГОРОДСКАЯ ОБЛАСТЬ</w:t>
      </w:r>
    </w:p>
    <w:p w14:paraId="40F2D358" w14:textId="77777777" w:rsidR="002B1AC9" w:rsidRDefault="002B1AC9" w:rsidP="002B1AC9">
      <w:pPr>
        <w:pStyle w:val="a5"/>
        <w:jc w:val="center"/>
      </w:pPr>
      <w:r>
        <w:t>ДУМА СОЛЕЦКОГО МУНИЦИПАЛЬНОГО РАЙОНА</w:t>
      </w:r>
    </w:p>
    <w:p w14:paraId="3EA2BD06" w14:textId="77777777" w:rsidR="002B1AC9" w:rsidRDefault="002B1AC9" w:rsidP="002B1AC9">
      <w:pPr>
        <w:pStyle w:val="a5"/>
        <w:jc w:val="center"/>
      </w:pPr>
      <w:r>
        <w:rPr>
          <w:rStyle w:val="a6"/>
        </w:rPr>
        <w:t>РЕШЕНИЕ</w:t>
      </w:r>
    </w:p>
    <w:p w14:paraId="043A51CB" w14:textId="77777777" w:rsidR="002B1AC9" w:rsidRDefault="002B1AC9" w:rsidP="002B1AC9">
      <w:pPr>
        <w:pStyle w:val="a5"/>
        <w:jc w:val="center"/>
      </w:pPr>
      <w:r>
        <w:rPr>
          <w:rStyle w:val="a6"/>
        </w:rPr>
        <w:t>Об утверждении Положения об Администрации</w:t>
      </w:r>
    </w:p>
    <w:p w14:paraId="4C609E94" w14:textId="77777777" w:rsidR="002B1AC9" w:rsidRDefault="002B1AC9" w:rsidP="002B1AC9">
      <w:pPr>
        <w:pStyle w:val="a5"/>
        <w:jc w:val="center"/>
      </w:pPr>
      <w:r>
        <w:rPr>
          <w:rStyle w:val="a6"/>
        </w:rPr>
        <w:t>Солецкого муниципального района</w:t>
      </w:r>
    </w:p>
    <w:p w14:paraId="31B078B2" w14:textId="77777777" w:rsidR="002B1AC9" w:rsidRDefault="002B1AC9" w:rsidP="002B1AC9">
      <w:pPr>
        <w:pStyle w:val="a5"/>
        <w:jc w:val="center"/>
      </w:pPr>
      <w:r>
        <w:t>Принято Думой Солецкого муниципального района 28 марта 2019 года</w:t>
      </w:r>
    </w:p>
    <w:p w14:paraId="5A1311D7" w14:textId="77777777" w:rsidR="002B1AC9" w:rsidRDefault="002B1AC9" w:rsidP="002B1AC9">
      <w:pPr>
        <w:pStyle w:val="a5"/>
        <w:jc w:val="both"/>
      </w:pPr>
      <w: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областным законом от 23.10.2014 № 637-ОЗ «О закреплении за сельскими поселениями Новгородской области вопросов местного значения», Уставом Солецкого муниципального района Новгородской области Дума Солецкого муниципального </w:t>
      </w:r>
      <w:proofErr w:type="spellStart"/>
      <w:r>
        <w:t>района</w:t>
      </w:r>
      <w:r>
        <w:rPr>
          <w:rStyle w:val="a6"/>
        </w:rPr>
        <w:t>РЕШИЛА</w:t>
      </w:r>
      <w:proofErr w:type="spellEnd"/>
      <w:r>
        <w:rPr>
          <w:rStyle w:val="a6"/>
        </w:rPr>
        <w:t>:</w:t>
      </w:r>
    </w:p>
    <w:p w14:paraId="28A04265" w14:textId="77777777" w:rsidR="002B1AC9" w:rsidRDefault="002B1AC9" w:rsidP="002B1AC9">
      <w:pPr>
        <w:numPr>
          <w:ilvl w:val="0"/>
          <w:numId w:val="1"/>
        </w:numPr>
        <w:spacing w:before="100" w:beforeAutospacing="1" w:after="100" w:afterAutospacing="1" w:line="240" w:lineRule="auto"/>
        <w:jc w:val="both"/>
      </w:pPr>
      <w:r>
        <w:t>Утвердить Положение об Администрации Солецкого муниципального района в прилагаемой редакции.</w:t>
      </w:r>
    </w:p>
    <w:p w14:paraId="271FD5A4" w14:textId="77777777" w:rsidR="002B1AC9" w:rsidRDefault="002B1AC9" w:rsidP="002B1AC9">
      <w:pPr>
        <w:numPr>
          <w:ilvl w:val="0"/>
          <w:numId w:val="1"/>
        </w:numPr>
        <w:spacing w:before="100" w:beforeAutospacing="1" w:after="100" w:afterAutospacing="1" w:line="240" w:lineRule="auto"/>
        <w:jc w:val="both"/>
      </w:pPr>
      <w:r>
        <w:t>Признать утратившими силу:</w:t>
      </w:r>
    </w:p>
    <w:p w14:paraId="0B53A9DB" w14:textId="77777777" w:rsidR="002B1AC9" w:rsidRDefault="002B1AC9" w:rsidP="002B1AC9">
      <w:pPr>
        <w:pStyle w:val="a5"/>
        <w:jc w:val="both"/>
      </w:pPr>
      <w:r>
        <w:t>- решение Думы Солецкого муниципального района от 28.02.2006 № 62 «Об утверждении Положения об Администрации Солецкого муниципального района»;</w:t>
      </w:r>
    </w:p>
    <w:p w14:paraId="23A7EFA8" w14:textId="77777777" w:rsidR="002B1AC9" w:rsidRDefault="002B1AC9" w:rsidP="002B1AC9">
      <w:pPr>
        <w:pStyle w:val="a5"/>
        <w:jc w:val="both"/>
      </w:pPr>
      <w:r>
        <w:t>- решение Думы Солецкого муниципального района от 28.06.2013 № 258 «О внесении изменений в Положение об Администрации Солецкого муниципального района»;</w:t>
      </w:r>
    </w:p>
    <w:p w14:paraId="7CA1C33D" w14:textId="77777777" w:rsidR="002B1AC9" w:rsidRDefault="002B1AC9" w:rsidP="002B1AC9">
      <w:pPr>
        <w:pStyle w:val="a5"/>
        <w:jc w:val="both"/>
      </w:pPr>
      <w:r>
        <w:t>- решение Думы Солецкого муниципального района от 24.12.2015 № 29 «О внесении изменений в решение Думы Солецкого муниципального района от 28.02.2006 № 62»;</w:t>
      </w:r>
    </w:p>
    <w:p w14:paraId="64CBF8BD" w14:textId="77777777" w:rsidR="002B1AC9" w:rsidRDefault="002B1AC9" w:rsidP="002B1AC9">
      <w:pPr>
        <w:pStyle w:val="a5"/>
        <w:jc w:val="both"/>
      </w:pPr>
      <w:r>
        <w:t>- решение Думы Солецкого муниципального района от 23.03.2017 № 137 «О внесении изменений в Положение об Администрации Солецкого муниципального района».</w:t>
      </w:r>
    </w:p>
    <w:p w14:paraId="001254FD" w14:textId="77777777" w:rsidR="002B1AC9" w:rsidRDefault="002B1AC9" w:rsidP="002B1AC9">
      <w:pPr>
        <w:numPr>
          <w:ilvl w:val="0"/>
          <w:numId w:val="2"/>
        </w:numPr>
        <w:spacing w:before="100" w:beforeAutospacing="1" w:after="100" w:afterAutospacing="1" w:line="240" w:lineRule="auto"/>
        <w:jc w:val="both"/>
      </w:pPr>
      <w:r>
        <w:t>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tbl>
      <w:tblPr>
        <w:tblW w:w="11700" w:type="dxa"/>
        <w:tblCellSpacing w:w="15" w:type="dxa"/>
        <w:tblCellMar>
          <w:top w:w="15" w:type="dxa"/>
          <w:left w:w="15" w:type="dxa"/>
          <w:bottom w:w="15" w:type="dxa"/>
          <w:right w:w="15" w:type="dxa"/>
        </w:tblCellMar>
        <w:tblLook w:val="04A0" w:firstRow="1" w:lastRow="0" w:firstColumn="1" w:lastColumn="0" w:noHBand="0" w:noVBand="1"/>
      </w:tblPr>
      <w:tblGrid>
        <w:gridCol w:w="6017"/>
        <w:gridCol w:w="5683"/>
      </w:tblGrid>
      <w:tr w:rsidR="002B1AC9" w14:paraId="39D9DFA1" w14:textId="77777777" w:rsidTr="002B1AC9">
        <w:trPr>
          <w:tblCellSpacing w:w="15" w:type="dxa"/>
        </w:trPr>
        <w:tc>
          <w:tcPr>
            <w:tcW w:w="4815" w:type="dxa"/>
            <w:vAlign w:val="center"/>
            <w:hideMark/>
          </w:tcPr>
          <w:p w14:paraId="5A5317B8" w14:textId="77777777" w:rsidR="002B1AC9" w:rsidRDefault="002B1AC9" w:rsidP="002B1AC9">
            <w:pPr>
              <w:pStyle w:val="a5"/>
              <w:jc w:val="both"/>
            </w:pPr>
            <w:r>
              <w:rPr>
                <w:rStyle w:val="a6"/>
              </w:rPr>
              <w:t>Глава Солецкого</w:t>
            </w:r>
          </w:p>
          <w:p w14:paraId="40C1D552" w14:textId="77777777" w:rsidR="002B1AC9" w:rsidRDefault="002B1AC9" w:rsidP="002B1AC9">
            <w:pPr>
              <w:pStyle w:val="a5"/>
              <w:jc w:val="both"/>
            </w:pPr>
            <w:r>
              <w:rPr>
                <w:rStyle w:val="a6"/>
              </w:rPr>
              <w:t>муниципального района</w:t>
            </w:r>
          </w:p>
          <w:p w14:paraId="67218C58" w14:textId="77777777" w:rsidR="002B1AC9" w:rsidRDefault="002B1AC9" w:rsidP="002B1AC9">
            <w:pPr>
              <w:pStyle w:val="a5"/>
              <w:jc w:val="both"/>
            </w:pPr>
            <w:r>
              <w:rPr>
                <w:rStyle w:val="a6"/>
              </w:rPr>
              <w:t>А.Я. Котов</w:t>
            </w:r>
          </w:p>
        </w:tc>
        <w:tc>
          <w:tcPr>
            <w:tcW w:w="4545" w:type="dxa"/>
            <w:vAlign w:val="center"/>
            <w:hideMark/>
          </w:tcPr>
          <w:p w14:paraId="0D11F8D8" w14:textId="77777777" w:rsidR="002B1AC9" w:rsidRDefault="002B1AC9" w:rsidP="002B1AC9">
            <w:pPr>
              <w:pStyle w:val="a5"/>
              <w:jc w:val="both"/>
            </w:pPr>
            <w:r>
              <w:rPr>
                <w:rStyle w:val="a6"/>
              </w:rPr>
              <w:t>Председатель Думы Солецкого муниципального района</w:t>
            </w:r>
          </w:p>
          <w:p w14:paraId="05842707" w14:textId="77777777" w:rsidR="002B1AC9" w:rsidRDefault="002B1AC9" w:rsidP="002B1AC9">
            <w:pPr>
              <w:pStyle w:val="a5"/>
              <w:jc w:val="both"/>
            </w:pPr>
            <w:r>
              <w:rPr>
                <w:rStyle w:val="a6"/>
              </w:rPr>
              <w:t xml:space="preserve">С.М. </w:t>
            </w:r>
            <w:proofErr w:type="spellStart"/>
            <w:r>
              <w:rPr>
                <w:rStyle w:val="a6"/>
              </w:rPr>
              <w:t>Устинская</w:t>
            </w:r>
            <w:proofErr w:type="spellEnd"/>
          </w:p>
        </w:tc>
      </w:tr>
    </w:tbl>
    <w:p w14:paraId="76650425" w14:textId="77777777" w:rsidR="002B1AC9" w:rsidRDefault="002B1AC9" w:rsidP="002B1AC9">
      <w:pPr>
        <w:pStyle w:val="a5"/>
        <w:jc w:val="both"/>
      </w:pPr>
      <w:r>
        <w:rPr>
          <w:rStyle w:val="a6"/>
        </w:rPr>
        <w:t>29 марта 2019 года</w:t>
      </w:r>
    </w:p>
    <w:p w14:paraId="1C5CE56C" w14:textId="77777777" w:rsidR="002B1AC9" w:rsidRDefault="002B1AC9" w:rsidP="002B1AC9">
      <w:pPr>
        <w:pStyle w:val="a5"/>
        <w:jc w:val="both"/>
      </w:pPr>
      <w:r>
        <w:rPr>
          <w:rStyle w:val="a6"/>
        </w:rPr>
        <w:t>№265</w:t>
      </w:r>
    </w:p>
    <w:p w14:paraId="32DA1BF4" w14:textId="77777777" w:rsidR="002B1AC9" w:rsidRDefault="002B1AC9" w:rsidP="002B1AC9">
      <w:pPr>
        <w:pStyle w:val="a5"/>
        <w:jc w:val="both"/>
      </w:pPr>
      <w:r>
        <w:rPr>
          <w:rStyle w:val="a6"/>
        </w:rPr>
        <w:t>г. Сольцы</w:t>
      </w:r>
    </w:p>
    <w:p w14:paraId="746F308F" w14:textId="77777777" w:rsidR="002B1AC9" w:rsidRDefault="002B1AC9" w:rsidP="002B1AC9">
      <w:pPr>
        <w:pStyle w:val="a5"/>
        <w:jc w:val="right"/>
      </w:pPr>
      <w:r>
        <w:lastRenderedPageBreak/>
        <w:t>УТВЕРЖДЕНО</w:t>
      </w:r>
    </w:p>
    <w:p w14:paraId="68A6E4BE" w14:textId="77777777" w:rsidR="002B1AC9" w:rsidRDefault="002B1AC9" w:rsidP="002B1AC9">
      <w:pPr>
        <w:pStyle w:val="a5"/>
        <w:jc w:val="right"/>
      </w:pPr>
      <w:r>
        <w:t>решением Думы Солецкого</w:t>
      </w:r>
    </w:p>
    <w:p w14:paraId="65A24488" w14:textId="77777777" w:rsidR="002B1AC9" w:rsidRDefault="002B1AC9" w:rsidP="002B1AC9">
      <w:pPr>
        <w:pStyle w:val="a5"/>
        <w:jc w:val="right"/>
      </w:pPr>
      <w:r>
        <w:t>муниципального района</w:t>
      </w:r>
    </w:p>
    <w:p w14:paraId="1D2C0ABF" w14:textId="77777777" w:rsidR="002B1AC9" w:rsidRDefault="002B1AC9" w:rsidP="002B1AC9">
      <w:pPr>
        <w:pStyle w:val="a5"/>
        <w:jc w:val="right"/>
      </w:pPr>
      <w:r>
        <w:t>от 29.03.2019 № 265</w:t>
      </w:r>
    </w:p>
    <w:p w14:paraId="3DA50619" w14:textId="77777777" w:rsidR="002B1AC9" w:rsidRDefault="002B1AC9" w:rsidP="002B1AC9">
      <w:pPr>
        <w:pStyle w:val="a5"/>
        <w:jc w:val="center"/>
      </w:pPr>
      <w:r>
        <w:rPr>
          <w:rStyle w:val="a6"/>
        </w:rPr>
        <w:t>ПОЛОЖЕНИЕ</w:t>
      </w:r>
    </w:p>
    <w:p w14:paraId="7EE7B635" w14:textId="77777777" w:rsidR="002B1AC9" w:rsidRDefault="002B1AC9" w:rsidP="002B1AC9">
      <w:pPr>
        <w:pStyle w:val="a5"/>
        <w:jc w:val="center"/>
      </w:pPr>
      <w:r>
        <w:rPr>
          <w:rStyle w:val="a6"/>
        </w:rPr>
        <w:t>об Администрации Солецкого муниципального района</w:t>
      </w:r>
    </w:p>
    <w:p w14:paraId="1A461A40" w14:textId="77777777" w:rsidR="002B1AC9" w:rsidRDefault="002B1AC9" w:rsidP="002B1AC9">
      <w:pPr>
        <w:numPr>
          <w:ilvl w:val="0"/>
          <w:numId w:val="3"/>
        </w:numPr>
        <w:spacing w:before="100" w:beforeAutospacing="1" w:after="100" w:afterAutospacing="1" w:line="240" w:lineRule="auto"/>
        <w:jc w:val="both"/>
      </w:pPr>
      <w:r>
        <w:rPr>
          <w:rStyle w:val="a6"/>
        </w:rPr>
        <w:t>Общие положения</w:t>
      </w:r>
    </w:p>
    <w:p w14:paraId="0E69BAA2" w14:textId="77777777" w:rsidR="002B1AC9" w:rsidRDefault="002B1AC9" w:rsidP="002B1AC9">
      <w:pPr>
        <w:pStyle w:val="a5"/>
        <w:jc w:val="both"/>
      </w:pPr>
      <w:r>
        <w:t>1.1. Администрация Солецкого муниципального района (далее – Администрация муниципального района) является исполнительно - распорядительным органом местного самоуправления Солецкого муниципального района.</w:t>
      </w:r>
    </w:p>
    <w:p w14:paraId="092980DE" w14:textId="77777777" w:rsidR="002B1AC9" w:rsidRDefault="002B1AC9" w:rsidP="002B1AC9">
      <w:pPr>
        <w:pStyle w:val="a5"/>
        <w:jc w:val="both"/>
      </w:pPr>
      <w:r>
        <w:t>Администрация муниципального района действует на основании Положения об Администрации Солецкого муниципального района (далее – Положение).</w:t>
      </w:r>
    </w:p>
    <w:p w14:paraId="184177FA" w14:textId="77777777" w:rsidR="002B1AC9" w:rsidRDefault="002B1AC9" w:rsidP="002B1AC9">
      <w:pPr>
        <w:pStyle w:val="a5"/>
        <w:jc w:val="both"/>
      </w:pPr>
      <w:r>
        <w:t>1.2. Администрация муниципального района обладает правами юридического лица, имеет лицевой счет в управлении федерального казначейства Новгородской области, гербовую печать со своим наименованием, фирменные бланки.</w:t>
      </w:r>
    </w:p>
    <w:p w14:paraId="22A4758F" w14:textId="77777777" w:rsidR="002B1AC9" w:rsidRDefault="002B1AC9" w:rsidP="002B1AC9">
      <w:pPr>
        <w:pStyle w:val="a5"/>
        <w:jc w:val="both"/>
      </w:pPr>
      <w:r>
        <w:t xml:space="preserve">1.3. Администрация муниципального района расположена по адресу: 175040, Новгородская область, г. Сольцы, пл. Победы, д.3, </w:t>
      </w:r>
      <w:proofErr w:type="spellStart"/>
      <w:r>
        <w:t>каб</w:t>
      </w:r>
      <w:proofErr w:type="spellEnd"/>
      <w:r>
        <w:t>. 28.</w:t>
      </w:r>
    </w:p>
    <w:p w14:paraId="1A3EAA38" w14:textId="77777777" w:rsidR="002B1AC9" w:rsidRDefault="002B1AC9" w:rsidP="002B1AC9">
      <w:pPr>
        <w:pStyle w:val="a5"/>
        <w:jc w:val="both"/>
      </w:pPr>
      <w:r>
        <w:t>1.4. Администрация муниципального района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и распоряжениями Правительства Российской Федерации, областными законами и постановлениями областной Думы, указами Губернатора Новгородской области, постановлениями и распоряжениями Правительства Новгородской области, Уставом Солецкого муниципального района Новгородской области, решениями Думы Солецкого муниципального района, Уставом Солецкого городского поселения Солецкого муниципального района Новгородской области, решениями Совета депутатов Солецкого городского поселения, правовыми актами Главы Солецкого муниципального района и настоящим Положением.</w:t>
      </w:r>
    </w:p>
    <w:p w14:paraId="7114F3D1" w14:textId="77777777" w:rsidR="002B1AC9" w:rsidRDefault="002B1AC9" w:rsidP="002B1AC9">
      <w:pPr>
        <w:numPr>
          <w:ilvl w:val="0"/>
          <w:numId w:val="4"/>
        </w:numPr>
        <w:spacing w:before="100" w:beforeAutospacing="1" w:after="100" w:afterAutospacing="1" w:line="240" w:lineRule="auto"/>
        <w:jc w:val="both"/>
      </w:pPr>
      <w:r>
        <w:rPr>
          <w:rStyle w:val="a6"/>
        </w:rPr>
        <w:t xml:space="preserve">Полномочия </w:t>
      </w:r>
      <w:proofErr w:type="spellStart"/>
      <w:r>
        <w:rPr>
          <w:rStyle w:val="a6"/>
        </w:rPr>
        <w:t>Администрациимуниципального</w:t>
      </w:r>
      <w:proofErr w:type="spellEnd"/>
      <w:r>
        <w:rPr>
          <w:rStyle w:val="a6"/>
        </w:rPr>
        <w:t xml:space="preserve"> района</w:t>
      </w:r>
    </w:p>
    <w:p w14:paraId="4BDA9216" w14:textId="77777777" w:rsidR="002B1AC9" w:rsidRDefault="002B1AC9" w:rsidP="002B1AC9">
      <w:pPr>
        <w:pStyle w:val="a5"/>
        <w:jc w:val="both"/>
      </w:pPr>
      <w:r>
        <w:t>Администрация муниципального района в соответствии с Уставом Солецкого муниципального района Новгородской области (далее по тексту – Устав) обладает следующими полномочиями:</w:t>
      </w:r>
    </w:p>
    <w:p w14:paraId="1B2324E5" w14:textId="77777777" w:rsidR="002B1AC9" w:rsidRDefault="002B1AC9" w:rsidP="002B1AC9">
      <w:pPr>
        <w:pStyle w:val="a5"/>
        <w:jc w:val="both"/>
      </w:pPr>
      <w:r>
        <w:t>2.1составление проекта бюджета Солецкого муниципального района, исполнение бюджета Солецкого муниципального района, осуществление внутреннего финансового контроля за его исполнением, составление отчета об исполнении бюджета Солецкого муниципального района;</w:t>
      </w:r>
    </w:p>
    <w:p w14:paraId="2E4B22EF" w14:textId="77777777" w:rsidR="002B1AC9" w:rsidRDefault="002B1AC9" w:rsidP="002B1AC9">
      <w:pPr>
        <w:pStyle w:val="a5"/>
        <w:jc w:val="both"/>
      </w:pPr>
      <w:r>
        <w:lastRenderedPageBreak/>
        <w:t>2.2 владение, пользование и распоряжение имуществом, находящимся в муниципальной собственности Солецкого муниципального района;</w:t>
      </w:r>
    </w:p>
    <w:p w14:paraId="1387F814" w14:textId="77777777" w:rsidR="002B1AC9" w:rsidRDefault="002B1AC9" w:rsidP="002B1AC9">
      <w:pPr>
        <w:pStyle w:val="a5"/>
        <w:jc w:val="both"/>
      </w:pPr>
      <w:r>
        <w:t>2.3 организация в границах Солецкого муниципального района электро- и газоснабжения поселений в пределах полномочий, установленных законодательством Российской Федерации;</w:t>
      </w:r>
    </w:p>
    <w:p w14:paraId="6244D528" w14:textId="77777777" w:rsidR="002B1AC9" w:rsidRDefault="002B1AC9" w:rsidP="002B1AC9">
      <w:pPr>
        <w:pStyle w:val="a5"/>
        <w:jc w:val="both"/>
      </w:pPr>
      <w:r>
        <w:t>2.4 дорожная деятельность в отношении автомобильных дорог местного значения вне границ населенных пунктов в границах Солецкого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5B23AB9" w14:textId="77777777" w:rsidR="002B1AC9" w:rsidRDefault="002B1AC9" w:rsidP="002B1AC9">
      <w:pPr>
        <w:pStyle w:val="a5"/>
        <w:jc w:val="both"/>
      </w:pPr>
      <w:r>
        <w:t>2.5 создание условий для предоставления транспортных услуг населению и организация транспортного обслуживания населения между поселениями в границах Солецкого муниципального района;</w:t>
      </w:r>
    </w:p>
    <w:p w14:paraId="218380DC" w14:textId="77777777" w:rsidR="002B1AC9" w:rsidRDefault="002B1AC9" w:rsidP="002B1AC9">
      <w:pPr>
        <w:pStyle w:val="a5"/>
        <w:jc w:val="both"/>
      </w:pPr>
      <w:r>
        <w:t>2.6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Солецкого муниципального района;</w:t>
      </w:r>
    </w:p>
    <w:p w14:paraId="4CF32D7F" w14:textId="77777777" w:rsidR="002B1AC9" w:rsidRDefault="002B1AC9" w:rsidP="002B1AC9">
      <w:pPr>
        <w:pStyle w:val="a5"/>
        <w:jc w:val="both"/>
      </w:pPr>
      <w:r>
        <w:t>2.7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Солецкого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825361B" w14:textId="77777777" w:rsidR="002B1AC9" w:rsidRDefault="002B1AC9" w:rsidP="002B1AC9">
      <w:pPr>
        <w:pStyle w:val="a5"/>
        <w:jc w:val="both"/>
      </w:pPr>
      <w:r>
        <w:t>2.8 участие в предупреждении и ликвидации последствий чрезвычайных ситуаций на территории Солецкого муниципального района;</w:t>
      </w:r>
    </w:p>
    <w:p w14:paraId="369982E6" w14:textId="77777777" w:rsidR="002B1AC9" w:rsidRDefault="002B1AC9" w:rsidP="002B1AC9">
      <w:pPr>
        <w:pStyle w:val="a5"/>
        <w:jc w:val="both"/>
      </w:pPr>
      <w:r>
        <w:t>2.9 организация охраны общественного порядка на территории Солецкого муниципального района муниципальной милицией;</w:t>
      </w:r>
    </w:p>
    <w:p w14:paraId="3A3F8A45" w14:textId="77777777" w:rsidR="002B1AC9" w:rsidRDefault="002B1AC9" w:rsidP="002B1AC9">
      <w:pPr>
        <w:pStyle w:val="a5"/>
        <w:jc w:val="both"/>
      </w:pPr>
      <w:r>
        <w:t>2.10 предоставление помещения для работы на обслуживаемом административном участке Солецкого муниципального района сотруднику, замещающему должность участкового уполномоченного полиции;</w:t>
      </w:r>
    </w:p>
    <w:p w14:paraId="32A8554E" w14:textId="77777777" w:rsidR="002B1AC9" w:rsidRDefault="002B1AC9" w:rsidP="002B1AC9">
      <w:pPr>
        <w:pStyle w:val="a5"/>
        <w:jc w:val="both"/>
      </w:pPr>
      <w:r>
        <w:t>2.11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EDD5BD0" w14:textId="77777777" w:rsidR="002B1AC9" w:rsidRDefault="002B1AC9" w:rsidP="002B1AC9">
      <w:pPr>
        <w:pStyle w:val="a5"/>
        <w:jc w:val="both"/>
      </w:pPr>
      <w:r>
        <w:t xml:space="preserve">2.12 организация мероприятий </w:t>
      </w:r>
      <w:proofErr w:type="spellStart"/>
      <w:r>
        <w:t>межпоселенческого</w:t>
      </w:r>
      <w:proofErr w:type="spellEnd"/>
      <w:r>
        <w:t xml:space="preserve"> характера по охране окружающей среды;</w:t>
      </w:r>
    </w:p>
    <w:p w14:paraId="0D182989" w14:textId="77777777" w:rsidR="002B1AC9" w:rsidRDefault="002B1AC9" w:rsidP="002B1AC9">
      <w:pPr>
        <w:pStyle w:val="a5"/>
        <w:jc w:val="both"/>
      </w:pPr>
      <w:r>
        <w:t xml:space="preserve">2.13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w:t>
      </w:r>
      <w:r>
        <w:lastRenderedPageBreak/>
        <w:t>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2FE20B1" w14:textId="77777777" w:rsidR="002B1AC9" w:rsidRDefault="002B1AC9" w:rsidP="002B1AC9">
      <w:pPr>
        <w:pStyle w:val="a5"/>
        <w:jc w:val="both"/>
      </w:pPr>
      <w:r>
        <w:t xml:space="preserve">2.14 создание условий для оказания медицинской помощи населению на территории Солецкого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w:t>
      </w:r>
      <w:proofErr w:type="spellStart"/>
      <w:r>
        <w:t>федеральному</w:t>
      </w:r>
      <w:hyperlink r:id="rId5" w:history="1">
        <w:r>
          <w:rPr>
            <w:rStyle w:val="a3"/>
          </w:rPr>
          <w:t>органу</w:t>
        </w:r>
      </w:hyperlink>
      <w:r>
        <w:t>исполнительной</w:t>
      </w:r>
      <w:proofErr w:type="spellEnd"/>
      <w:r>
        <w:t xml:space="preserve">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1A3921C9" w14:textId="77777777" w:rsidR="002B1AC9" w:rsidRDefault="002B1AC9" w:rsidP="002B1AC9">
      <w:pPr>
        <w:pStyle w:val="a5"/>
        <w:jc w:val="both"/>
      </w:pPr>
      <w:r>
        <w:t>2.15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1CD1DCAF" w14:textId="77777777" w:rsidR="002B1AC9" w:rsidRDefault="002B1AC9" w:rsidP="002B1AC9">
      <w:pPr>
        <w:pStyle w:val="a5"/>
        <w:jc w:val="both"/>
      </w:pPr>
      <w:r>
        <w:t xml:space="preserve">2.16 утверждение схем территориального планирования Солецкого муниципального района, утверждение подготовленной на основе схемы территориального планирования Солецкого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Солецкого муниципального района, резервирование и изъятие земельных участков в границах Солецкого муниципального района для муниципальных нужд, направление уведомления о соответствии указанных </w:t>
      </w:r>
      <w:proofErr w:type="spellStart"/>
      <w:r>
        <w:t>в</w:t>
      </w:r>
      <w:hyperlink r:id="rId6" w:history="1">
        <w:r>
          <w:rPr>
            <w:rStyle w:val="a3"/>
          </w:rPr>
          <w:t>уведомлении</w:t>
        </w:r>
      </w:hyperlink>
      <w:r>
        <w:t>о</w:t>
      </w:r>
      <w:proofErr w:type="spellEnd"/>
      <w:r>
        <w:t xml:space="preserve">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proofErr w:type="spellStart"/>
      <w:r>
        <w:t>Градостроительным</w:t>
      </w:r>
      <w:hyperlink r:id="rId7" w:history="1">
        <w:r>
          <w:rPr>
            <w:rStyle w:val="a3"/>
          </w:rPr>
          <w:t>кодексом</w:t>
        </w:r>
      </w:hyperlink>
      <w:r>
        <w:t>Российской</w:t>
      </w:r>
      <w:proofErr w:type="spellEnd"/>
      <w:r>
        <w:t xml:space="preserve"> Федерации;</w:t>
      </w:r>
    </w:p>
    <w:p w14:paraId="3A0BF60C" w14:textId="77777777" w:rsidR="002B1AC9" w:rsidRDefault="002B1AC9" w:rsidP="002B1AC9">
      <w:pPr>
        <w:pStyle w:val="a5"/>
        <w:jc w:val="both"/>
      </w:pPr>
      <w:r>
        <w:lastRenderedPageBreak/>
        <w:t>2.17 утверждение схемы размещения рекламных конструкций, выдача разрешений на установку и эксплуатацию рекламных конструкций на территории Солецкого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Солецкого муниципального района, осуществляемые в соответствии с Федеральным законом от 13 марта 2006 года №38-ФЗ «О рекламе» (далее Федеральный закон «О рекламе»);</w:t>
      </w:r>
    </w:p>
    <w:p w14:paraId="77EB0758" w14:textId="77777777" w:rsidR="002B1AC9" w:rsidRDefault="002B1AC9" w:rsidP="002B1AC9">
      <w:pPr>
        <w:pStyle w:val="a5"/>
        <w:jc w:val="both"/>
      </w:pPr>
      <w:r>
        <w:t>2.18 формирование и содержание муниципального архива, включая хранение архивных фондов поселений;</w:t>
      </w:r>
    </w:p>
    <w:p w14:paraId="0E85A4C5" w14:textId="77777777" w:rsidR="002B1AC9" w:rsidRDefault="002B1AC9" w:rsidP="002B1AC9">
      <w:pPr>
        <w:pStyle w:val="a5"/>
        <w:jc w:val="both"/>
      </w:pPr>
      <w:r>
        <w:t xml:space="preserve">2.19 содержание на территории Солецкого муниципального района </w:t>
      </w:r>
      <w:proofErr w:type="spellStart"/>
      <w:r>
        <w:t>межпоселенческих</w:t>
      </w:r>
      <w:proofErr w:type="spellEnd"/>
      <w:r>
        <w:t xml:space="preserve"> мест захоронения, организация ритуальных услуг;</w:t>
      </w:r>
    </w:p>
    <w:p w14:paraId="380EDF53" w14:textId="77777777" w:rsidR="002B1AC9" w:rsidRDefault="002B1AC9" w:rsidP="002B1AC9">
      <w:pPr>
        <w:pStyle w:val="a5"/>
        <w:jc w:val="both"/>
      </w:pPr>
      <w:r>
        <w:t>2.20 создание условий для обеспечения поселений, входящих в состав Солецкого муниципального района, услугами связи, общественного питания, торговли и бытового обслуживания;</w:t>
      </w:r>
    </w:p>
    <w:p w14:paraId="2D9A511D" w14:textId="77777777" w:rsidR="002B1AC9" w:rsidRDefault="002B1AC9" w:rsidP="002B1AC9">
      <w:pPr>
        <w:pStyle w:val="a5"/>
        <w:jc w:val="both"/>
      </w:pPr>
      <w:r>
        <w:t xml:space="preserve">2.21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14:paraId="142696D6" w14:textId="77777777" w:rsidR="002B1AC9" w:rsidRDefault="002B1AC9" w:rsidP="002B1AC9">
      <w:pPr>
        <w:pStyle w:val="a5"/>
        <w:jc w:val="both"/>
      </w:pPr>
      <w:r>
        <w:t>2.22 создание условий для обеспечения поселений, входящих в состав Солецкого муниципального района, услугами по организации досуга и услугами организаций культуры;</w:t>
      </w:r>
    </w:p>
    <w:p w14:paraId="2775464B" w14:textId="77777777" w:rsidR="002B1AC9" w:rsidRDefault="002B1AC9" w:rsidP="002B1AC9">
      <w:pPr>
        <w:pStyle w:val="a5"/>
        <w:jc w:val="both"/>
      </w:pPr>
      <w:r>
        <w:t>2.23 создание условий для развития местного традиционного народного художественного творчества в поселениях, входящих в состав Солецкого муниципального района;</w:t>
      </w:r>
    </w:p>
    <w:p w14:paraId="591667B6" w14:textId="77777777" w:rsidR="002B1AC9" w:rsidRDefault="002B1AC9" w:rsidP="002B1AC9">
      <w:pPr>
        <w:pStyle w:val="a5"/>
        <w:jc w:val="both"/>
      </w:pPr>
      <w:r>
        <w:t>2.24 сохранение, использование и популяризация объектов культурного наследия (памятников истории и культуры), находящихся в собственности Солецкого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Солецкого муниципального района;</w:t>
      </w:r>
    </w:p>
    <w:p w14:paraId="4B95A15C" w14:textId="77777777" w:rsidR="002B1AC9" w:rsidRDefault="002B1AC9" w:rsidP="002B1AC9">
      <w:pPr>
        <w:pStyle w:val="a5"/>
        <w:jc w:val="both"/>
      </w:pPr>
      <w:r>
        <w:t>2.25 выравнивание уровня бюджетной обеспеченности поселений, входящих в состав Солецкого муниципального района, за счет средств бюджета Солецкого муниципального района;</w:t>
      </w:r>
    </w:p>
    <w:p w14:paraId="465C2402" w14:textId="77777777" w:rsidR="002B1AC9" w:rsidRDefault="002B1AC9" w:rsidP="002B1AC9">
      <w:pPr>
        <w:pStyle w:val="a5"/>
        <w:jc w:val="both"/>
      </w:pPr>
      <w:r>
        <w:t>2.26 организация и осуществление мероприятий по территориальной обороне и гражданской обороне, защите населения и территории Солецкого муниципального района от чрезвычайных ситуаций природного и техногенного характера;</w:t>
      </w:r>
    </w:p>
    <w:p w14:paraId="57DE358B" w14:textId="77777777" w:rsidR="002B1AC9" w:rsidRDefault="002B1AC9" w:rsidP="002B1AC9">
      <w:pPr>
        <w:pStyle w:val="a5"/>
        <w:jc w:val="both"/>
      </w:pPr>
      <w:r>
        <w:t>2.27 создание, развитие и обеспечение охраны лечебно-оздоровительных местностей и курортов местного значения на территории Солецкого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02B90704" w14:textId="77777777" w:rsidR="002B1AC9" w:rsidRDefault="002B1AC9" w:rsidP="002B1AC9">
      <w:pPr>
        <w:pStyle w:val="a5"/>
        <w:jc w:val="both"/>
      </w:pPr>
      <w:r>
        <w:t>2.28 организация и осуществление мероприятий по мобилизационной подготовке муниципальных предприятий и учреждений, находящихся на территории Солецкого муниципального района;</w:t>
      </w:r>
    </w:p>
    <w:p w14:paraId="0F4EDF0D" w14:textId="77777777" w:rsidR="002B1AC9" w:rsidRDefault="002B1AC9" w:rsidP="002B1AC9">
      <w:pPr>
        <w:pStyle w:val="a5"/>
        <w:jc w:val="both"/>
      </w:pPr>
      <w:r>
        <w:t>2.29 осуществление мероприятий по обеспечению безопасности людей на водных объектах, охране их жизни и здоровья;</w:t>
      </w:r>
    </w:p>
    <w:p w14:paraId="5FCFAAD9" w14:textId="77777777" w:rsidR="002B1AC9" w:rsidRDefault="002B1AC9" w:rsidP="002B1AC9">
      <w:pPr>
        <w:pStyle w:val="a5"/>
        <w:jc w:val="both"/>
      </w:pPr>
      <w:r>
        <w:lastRenderedPageBreak/>
        <w:t>2.30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14:paraId="3CDA2F5C" w14:textId="77777777" w:rsidR="002B1AC9" w:rsidRDefault="002B1AC9" w:rsidP="002B1AC9">
      <w:pPr>
        <w:pStyle w:val="a5"/>
        <w:jc w:val="both"/>
      </w:pPr>
      <w:r>
        <w:t>2.31обеспечение условий для развития на территории Солецкого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Солецкого муниципального района;</w:t>
      </w:r>
    </w:p>
    <w:p w14:paraId="19579ED0" w14:textId="77777777" w:rsidR="002B1AC9" w:rsidRDefault="002B1AC9" w:rsidP="002B1AC9">
      <w:pPr>
        <w:pStyle w:val="a5"/>
        <w:jc w:val="both"/>
      </w:pPr>
      <w:r>
        <w:t xml:space="preserve">2.32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14:paraId="5174427D" w14:textId="77777777" w:rsidR="002B1AC9" w:rsidRDefault="002B1AC9" w:rsidP="002B1AC9">
      <w:pPr>
        <w:pStyle w:val="a5"/>
        <w:jc w:val="both"/>
      </w:pPr>
      <w:r>
        <w:t>2.33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7427A6B3" w14:textId="77777777" w:rsidR="002B1AC9" w:rsidRDefault="002B1AC9" w:rsidP="002B1AC9">
      <w:pPr>
        <w:pStyle w:val="a5"/>
        <w:jc w:val="both"/>
      </w:pPr>
      <w:r>
        <w:t>2.34 осуществление муниципального лесного контроля;</w:t>
      </w:r>
    </w:p>
    <w:p w14:paraId="30331372" w14:textId="77777777" w:rsidR="002B1AC9" w:rsidRDefault="002B1AC9" w:rsidP="002B1AC9">
      <w:pPr>
        <w:pStyle w:val="a5"/>
        <w:jc w:val="both"/>
      </w:pPr>
      <w:r>
        <w:t>2.35 обеспечение выполнения работ, необходимых для создания искусственных земельных участков для нужд Солецкого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327DBDFA" w14:textId="77777777" w:rsidR="002B1AC9" w:rsidRDefault="002B1AC9" w:rsidP="002B1AC9">
      <w:pPr>
        <w:pStyle w:val="a5"/>
        <w:jc w:val="both"/>
      </w:pPr>
      <w:r>
        <w:t>2.36 осуществление мер по противодействию коррупции в границах Солецкого муниципального района;</w:t>
      </w:r>
    </w:p>
    <w:p w14:paraId="1CEDF730" w14:textId="77777777" w:rsidR="002B1AC9" w:rsidRDefault="002B1AC9" w:rsidP="002B1AC9">
      <w:pPr>
        <w:pStyle w:val="a5"/>
        <w:jc w:val="both"/>
      </w:pPr>
      <w:r>
        <w:t>2.37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Солецкого муниципального района, изменение, аннулирование таких наименований, размещение информации в государственном адресном реестре;</w:t>
      </w:r>
    </w:p>
    <w:p w14:paraId="7030BE55" w14:textId="77777777" w:rsidR="002B1AC9" w:rsidRDefault="002B1AC9" w:rsidP="002B1AC9">
      <w:pPr>
        <w:pStyle w:val="a5"/>
        <w:jc w:val="both"/>
      </w:pPr>
      <w:r>
        <w:t>2.38 осуществление муниципального земельного контроля на межселенной территории Солецкого муниципального района;</w:t>
      </w:r>
    </w:p>
    <w:p w14:paraId="1902B12D" w14:textId="77777777" w:rsidR="002B1AC9" w:rsidRDefault="002B1AC9" w:rsidP="002B1AC9">
      <w:pPr>
        <w:pStyle w:val="a5"/>
        <w:jc w:val="both"/>
      </w:pPr>
      <w:r>
        <w:t>2.39 организация в соответствии с Федеральным законом от 24 июля 2007 года №221-ФЗ «О государственном кадастре недвижимости» выполнения комплексных кадастровых работ и утверждение карты-плана территории;</w:t>
      </w:r>
    </w:p>
    <w:p w14:paraId="1753CD36" w14:textId="77777777" w:rsidR="002B1AC9" w:rsidRDefault="002B1AC9" w:rsidP="002B1AC9">
      <w:pPr>
        <w:pStyle w:val="a5"/>
        <w:jc w:val="both"/>
      </w:pPr>
      <w:r>
        <w:t>2.40 обеспечение исполнение решений органов местного самоуправления Солецкого муниципального района по реализации вопросов местного значения, установленных Уставом;</w:t>
      </w:r>
    </w:p>
    <w:p w14:paraId="04F45D7F" w14:textId="77777777" w:rsidR="002B1AC9" w:rsidRDefault="002B1AC9" w:rsidP="002B1AC9">
      <w:pPr>
        <w:pStyle w:val="a5"/>
        <w:jc w:val="both"/>
      </w:pPr>
      <w:r>
        <w:t>2.41 осуществление отдельных государственных полномочий, переданных органам местного самоуправления федеральными законами и областными законами;</w:t>
      </w:r>
    </w:p>
    <w:p w14:paraId="2DB3928D" w14:textId="77777777" w:rsidR="002B1AC9" w:rsidRDefault="002B1AC9" w:rsidP="002B1AC9">
      <w:pPr>
        <w:pStyle w:val="a5"/>
        <w:jc w:val="both"/>
      </w:pPr>
      <w:r>
        <w:lastRenderedPageBreak/>
        <w:t>2.42 осуществление контроля за использованием территорий и инфраструктуры Солецкого муниципального района;</w:t>
      </w:r>
    </w:p>
    <w:p w14:paraId="5D09F4A7" w14:textId="77777777" w:rsidR="002B1AC9" w:rsidRDefault="002B1AC9" w:rsidP="002B1AC9">
      <w:pPr>
        <w:pStyle w:val="a5"/>
        <w:jc w:val="both"/>
      </w:pPr>
      <w:r>
        <w:t>2.43 разработка, утверждение и организация реализации муниципальных программ, в том числе в области энергосбережения и повышения энергетической эффективности, организовывает проведение энергетического обследования многоквартирных домов, помещения в которых составляют муниципальный жилищный фонд в границах Солецкого муниципального района,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14:paraId="61FB84CE" w14:textId="77777777" w:rsidR="002B1AC9" w:rsidRDefault="002B1AC9" w:rsidP="002B1AC9">
      <w:pPr>
        <w:pStyle w:val="a5"/>
        <w:jc w:val="both"/>
      </w:pPr>
      <w:r>
        <w:t>2.44 разработка и утверждение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14:paraId="0922C063" w14:textId="77777777" w:rsidR="002B1AC9" w:rsidRDefault="002B1AC9" w:rsidP="002B1AC9">
      <w:pPr>
        <w:pStyle w:val="a5"/>
        <w:jc w:val="both"/>
      </w:pPr>
      <w:r>
        <w:t>2.45 создание муниципальных предприятий и учреждений, осуществление финансового обеспечения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153B3882" w14:textId="77777777" w:rsidR="002B1AC9" w:rsidRDefault="002B1AC9" w:rsidP="002B1AC9">
      <w:pPr>
        <w:pStyle w:val="a5"/>
        <w:jc w:val="both"/>
      </w:pPr>
      <w:r>
        <w:t>2.46 осуществление закупок товаров, работ, услуг для обеспечения муниципальных нужд в качестве муниципального заказчика;</w:t>
      </w:r>
    </w:p>
    <w:p w14:paraId="1BF3A2F4" w14:textId="77777777" w:rsidR="002B1AC9" w:rsidRDefault="002B1AC9" w:rsidP="002B1AC9">
      <w:pPr>
        <w:pStyle w:val="a5"/>
        <w:jc w:val="both"/>
      </w:pPr>
      <w:r>
        <w:t>2.47 обеспечение организации, материально-техническая подготовка и проведение местного референдума, голосования по вопросам изменения границ муниципального образования, преобразования муниципального образования;</w:t>
      </w:r>
    </w:p>
    <w:p w14:paraId="6CBF284E" w14:textId="77777777" w:rsidR="002B1AC9" w:rsidRDefault="002B1AC9" w:rsidP="002B1AC9">
      <w:pPr>
        <w:pStyle w:val="a5"/>
        <w:jc w:val="both"/>
      </w:pPr>
      <w:r>
        <w:t>2.48 исполнение полномочий местной Администрации Солецкого городского поселения, являющегося административным центром Солецкого муниципального района (далее Администрация Солецкого городского поселения), определенные Уставом Солецкого городского поселения Солецкого муниципального района Новгородской области и принятыми в соответствии с ним муниципальными нормативными правовыми актами Солецкого городского поселения в соответствии с частью 2 статьи 34 Федерального закона № 131-ФЗ «Об общих принципах организации местного самоуправления в Российской Федерации» и статьей 32 Устава;</w:t>
      </w:r>
    </w:p>
    <w:p w14:paraId="7C7A24FB" w14:textId="77777777" w:rsidR="002B1AC9" w:rsidRDefault="002B1AC9" w:rsidP="002B1AC9">
      <w:pPr>
        <w:pStyle w:val="a5"/>
        <w:jc w:val="both"/>
      </w:pPr>
      <w:r>
        <w:t xml:space="preserve">2.49 </w:t>
      </w:r>
      <w:proofErr w:type="spellStart"/>
      <w:r>
        <w:t>исполнениеиных</w:t>
      </w:r>
      <w:proofErr w:type="spellEnd"/>
      <w:r>
        <w:t xml:space="preserve"> полномочий в соответствии с действующим законодательством Российской Федерации.</w:t>
      </w:r>
    </w:p>
    <w:p w14:paraId="74E999B5" w14:textId="77777777" w:rsidR="002B1AC9" w:rsidRDefault="002B1AC9" w:rsidP="002B1AC9">
      <w:pPr>
        <w:pStyle w:val="a5"/>
        <w:jc w:val="both"/>
      </w:pPr>
      <w:r>
        <w:t xml:space="preserve">Расходные обязательства Солецкого муниципального района, связанные с осуществлением Администрацией муниципального района </w:t>
      </w:r>
      <w:proofErr w:type="gramStart"/>
      <w:r>
        <w:t>полномочий Администрации Солецкого городского поселения</w:t>
      </w:r>
      <w:proofErr w:type="gramEnd"/>
      <w:r>
        <w:t xml:space="preserve"> устанавливаются органами местного самоуправления Солецкого муниципального района и исполняются за счет собственных доходов и источников финансирования дефицита бюджета Солецкого муниципального района.</w:t>
      </w:r>
    </w:p>
    <w:p w14:paraId="40BA9D94" w14:textId="77777777" w:rsidR="002B1AC9" w:rsidRDefault="002B1AC9" w:rsidP="002B1AC9">
      <w:pPr>
        <w:numPr>
          <w:ilvl w:val="0"/>
          <w:numId w:val="5"/>
        </w:numPr>
        <w:spacing w:before="100" w:beforeAutospacing="1" w:after="100" w:afterAutospacing="1" w:line="240" w:lineRule="auto"/>
        <w:jc w:val="both"/>
      </w:pPr>
      <w:r>
        <w:rPr>
          <w:rStyle w:val="a6"/>
        </w:rPr>
        <w:t xml:space="preserve">Полномочия Администраций </w:t>
      </w:r>
      <w:proofErr w:type="spellStart"/>
      <w:r>
        <w:rPr>
          <w:rStyle w:val="a6"/>
        </w:rPr>
        <w:t>Выбитского</w:t>
      </w:r>
      <w:proofErr w:type="spellEnd"/>
      <w:r>
        <w:rPr>
          <w:rStyle w:val="a6"/>
        </w:rPr>
        <w:t xml:space="preserve">, Горского, Дубровского сельских поселений, исполняемые </w:t>
      </w:r>
      <w:proofErr w:type="spellStart"/>
      <w:r>
        <w:rPr>
          <w:rStyle w:val="a6"/>
        </w:rPr>
        <w:t>Администрациеймуниципального</w:t>
      </w:r>
      <w:proofErr w:type="spellEnd"/>
      <w:r>
        <w:rPr>
          <w:rStyle w:val="a6"/>
        </w:rPr>
        <w:t xml:space="preserve"> района.</w:t>
      </w:r>
    </w:p>
    <w:p w14:paraId="523C1519" w14:textId="77777777" w:rsidR="002B1AC9" w:rsidRDefault="002B1AC9" w:rsidP="002B1AC9">
      <w:pPr>
        <w:pStyle w:val="a5"/>
        <w:jc w:val="both"/>
      </w:pPr>
      <w:r>
        <w:t xml:space="preserve">Администрация муниципального района в соответствии с федеральным и областным законодательством выполняет следующие полномочиями Администраций </w:t>
      </w:r>
      <w:proofErr w:type="spellStart"/>
      <w:r>
        <w:t>Выбитского</w:t>
      </w:r>
      <w:proofErr w:type="spellEnd"/>
      <w:r>
        <w:t>, Горского, Дубровского сельских поселений:</w:t>
      </w:r>
    </w:p>
    <w:p w14:paraId="66025438" w14:textId="77777777" w:rsidR="002B1AC9" w:rsidRDefault="002B1AC9" w:rsidP="002B1AC9">
      <w:pPr>
        <w:pStyle w:val="a5"/>
        <w:jc w:val="both"/>
      </w:pPr>
      <w:r>
        <w:lastRenderedPageBreak/>
        <w:t>3.1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265D704" w14:textId="77777777" w:rsidR="002B1AC9" w:rsidRDefault="002B1AC9" w:rsidP="002B1AC9">
      <w:pPr>
        <w:pStyle w:val="a5"/>
        <w:jc w:val="both"/>
      </w:pPr>
      <w:r>
        <w:t>3.2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17F672CC" w14:textId="77777777" w:rsidR="002B1AC9" w:rsidRDefault="002B1AC9" w:rsidP="002B1AC9">
      <w:pPr>
        <w:pStyle w:val="a5"/>
        <w:jc w:val="both"/>
      </w:pPr>
      <w:r>
        <w:t>3.3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49EB462" w14:textId="77777777" w:rsidR="002B1AC9" w:rsidRDefault="002B1AC9" w:rsidP="002B1AC9">
      <w:pPr>
        <w:pStyle w:val="a5"/>
        <w:jc w:val="both"/>
      </w:pPr>
      <w:r>
        <w:t>3.4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77AEDE4" w14:textId="77777777" w:rsidR="002B1AC9" w:rsidRDefault="002B1AC9" w:rsidP="002B1AC9">
      <w:pPr>
        <w:pStyle w:val="a5"/>
        <w:jc w:val="both"/>
      </w:pPr>
      <w: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020518F3" w14:textId="77777777" w:rsidR="002B1AC9" w:rsidRDefault="002B1AC9" w:rsidP="002B1AC9">
      <w:pPr>
        <w:pStyle w:val="a5"/>
        <w:jc w:val="both"/>
      </w:pPr>
      <w:r>
        <w:t>3.6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89AE2F1" w14:textId="77777777" w:rsidR="002B1AC9" w:rsidRDefault="002B1AC9" w:rsidP="002B1AC9">
      <w:pPr>
        <w:pStyle w:val="a5"/>
        <w:jc w:val="both"/>
      </w:pPr>
      <w:r>
        <w:t>3.7 участие в предупреждении и ликвидации последствий чрезвычайных ситуаций в границах поселения;</w:t>
      </w:r>
    </w:p>
    <w:p w14:paraId="09010808" w14:textId="77777777" w:rsidR="002B1AC9" w:rsidRDefault="002B1AC9" w:rsidP="002B1AC9">
      <w:pPr>
        <w:pStyle w:val="a5"/>
        <w:jc w:val="both"/>
      </w:pPr>
      <w:r>
        <w:t>3.8 организация библиотечного обслуживания населения, комплектование и обеспечение сохранности библиотечных фондов библиотек поселения;</w:t>
      </w:r>
    </w:p>
    <w:p w14:paraId="079DC22C" w14:textId="77777777" w:rsidR="002B1AC9" w:rsidRDefault="002B1AC9" w:rsidP="002B1AC9">
      <w:pPr>
        <w:pStyle w:val="a5"/>
        <w:jc w:val="both"/>
      </w:pPr>
      <w:r>
        <w:t>3.9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A2ECC5A" w14:textId="77777777" w:rsidR="002B1AC9" w:rsidRDefault="002B1AC9" w:rsidP="002B1AC9">
      <w:pPr>
        <w:pStyle w:val="a5"/>
        <w:jc w:val="both"/>
      </w:pPr>
      <w:r>
        <w:t>3.10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06285A5" w14:textId="77777777" w:rsidR="002B1AC9" w:rsidRDefault="002B1AC9" w:rsidP="002B1AC9">
      <w:pPr>
        <w:pStyle w:val="a5"/>
        <w:jc w:val="both"/>
      </w:pPr>
      <w:r>
        <w:t>3.11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EADC276" w14:textId="77777777" w:rsidR="002B1AC9" w:rsidRDefault="002B1AC9" w:rsidP="002B1AC9">
      <w:pPr>
        <w:pStyle w:val="a5"/>
        <w:jc w:val="both"/>
      </w:pPr>
      <w:r>
        <w:t xml:space="preserve">3.12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w:t>
      </w:r>
      <w:r>
        <w:lastRenderedPageBreak/>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4B0A198F" w14:textId="77777777" w:rsidR="002B1AC9" w:rsidRDefault="002B1AC9" w:rsidP="002B1AC9">
      <w:pPr>
        <w:pStyle w:val="a5"/>
        <w:jc w:val="both"/>
      </w:pPr>
      <w:r>
        <w:t>3.13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D83725E" w14:textId="77777777" w:rsidR="002B1AC9" w:rsidRDefault="002B1AC9" w:rsidP="002B1AC9">
      <w:pPr>
        <w:pStyle w:val="a5"/>
        <w:jc w:val="both"/>
      </w:pPr>
      <w:r>
        <w:t>3.14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16C75DD0" w14:textId="77777777" w:rsidR="002B1AC9" w:rsidRDefault="002B1AC9" w:rsidP="002B1AC9">
      <w:pPr>
        <w:pStyle w:val="a5"/>
        <w:jc w:val="both"/>
      </w:pPr>
      <w:r>
        <w:t>3.15 осуществление мероприятий по обеспечению безопасности людей на водных объектах, охране их жизни и здоровья;</w:t>
      </w:r>
    </w:p>
    <w:p w14:paraId="7966A9FC" w14:textId="77777777" w:rsidR="002B1AC9" w:rsidRDefault="002B1AC9" w:rsidP="002B1AC9">
      <w:pPr>
        <w:pStyle w:val="a5"/>
        <w:jc w:val="both"/>
      </w:pPr>
      <w:r>
        <w:t>3.16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729415F0" w14:textId="77777777" w:rsidR="002B1AC9" w:rsidRDefault="002B1AC9" w:rsidP="002B1AC9">
      <w:pPr>
        <w:pStyle w:val="a5"/>
        <w:jc w:val="both"/>
      </w:pPr>
      <w:r>
        <w:t>3.17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61A9FE2" w14:textId="77777777" w:rsidR="002B1AC9" w:rsidRDefault="002B1AC9" w:rsidP="002B1AC9">
      <w:pPr>
        <w:pStyle w:val="a5"/>
        <w:jc w:val="both"/>
      </w:pPr>
      <w:r>
        <w:t>3.18 осуществление муниципального лесного контроля;</w:t>
      </w:r>
    </w:p>
    <w:p w14:paraId="36747925" w14:textId="77777777" w:rsidR="002B1AC9" w:rsidRDefault="002B1AC9" w:rsidP="002B1AC9">
      <w:pPr>
        <w:pStyle w:val="a5"/>
        <w:jc w:val="both"/>
      </w:pPr>
      <w:r>
        <w:t>3.19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D584454" w14:textId="77777777" w:rsidR="002B1AC9" w:rsidRDefault="002B1AC9" w:rsidP="002B1AC9">
      <w:pPr>
        <w:pStyle w:val="a5"/>
        <w:jc w:val="both"/>
      </w:pPr>
      <w:r>
        <w:t>3.20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2E4213B9" w14:textId="77777777" w:rsidR="002B1AC9" w:rsidRDefault="002B1AC9" w:rsidP="002B1AC9">
      <w:pPr>
        <w:pStyle w:val="a5"/>
        <w:jc w:val="both"/>
      </w:pPr>
      <w:r>
        <w:t>3.21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37FB6571" w14:textId="77777777" w:rsidR="002B1AC9" w:rsidRDefault="002B1AC9" w:rsidP="002B1AC9">
      <w:pPr>
        <w:pStyle w:val="a5"/>
        <w:jc w:val="both"/>
      </w:pPr>
      <w:r>
        <w:t>3.22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14:paraId="426F7399" w14:textId="77777777" w:rsidR="002B1AC9" w:rsidRDefault="002B1AC9" w:rsidP="002B1AC9">
      <w:pPr>
        <w:numPr>
          <w:ilvl w:val="0"/>
          <w:numId w:val="6"/>
        </w:numPr>
        <w:spacing w:before="100" w:beforeAutospacing="1" w:after="100" w:afterAutospacing="1" w:line="240" w:lineRule="auto"/>
        <w:jc w:val="both"/>
      </w:pPr>
      <w:r>
        <w:rPr>
          <w:rStyle w:val="a6"/>
        </w:rPr>
        <w:t>Организация деятельности Администрации муниципального района</w:t>
      </w:r>
    </w:p>
    <w:p w14:paraId="48B27C5D" w14:textId="77777777" w:rsidR="002B1AC9" w:rsidRDefault="002B1AC9" w:rsidP="002B1AC9">
      <w:pPr>
        <w:pStyle w:val="a5"/>
        <w:jc w:val="both"/>
      </w:pPr>
      <w:r>
        <w:t>Администрацию муниципального района возглавляет Глава Солецкого муниципального района, который является по должности Главой Администрации муниципального района, руководит ее деятельностью на принципах единоначалия и осуществляет следующими полномочиями:</w:t>
      </w:r>
    </w:p>
    <w:p w14:paraId="0259D614" w14:textId="77777777" w:rsidR="002B1AC9" w:rsidRDefault="002B1AC9" w:rsidP="002B1AC9">
      <w:pPr>
        <w:pStyle w:val="a5"/>
        <w:jc w:val="both"/>
      </w:pPr>
      <w:r>
        <w:lastRenderedPageBreak/>
        <w:t>4.1 вносит в Думу Солецкого муниципального района проект бюджета Солецкого муниципального района и представляет отчет о его исполнении;</w:t>
      </w:r>
    </w:p>
    <w:p w14:paraId="4B766C05" w14:textId="77777777" w:rsidR="002B1AC9" w:rsidRDefault="002B1AC9" w:rsidP="002B1AC9">
      <w:pPr>
        <w:pStyle w:val="a5"/>
        <w:jc w:val="both"/>
      </w:pPr>
      <w:r>
        <w:t>4.2 вносит в Совет депутатов Солецкого городского поселения проект бюджета Солецкого городского поселения и представляет отчет о его исполнении;</w:t>
      </w:r>
    </w:p>
    <w:p w14:paraId="191AE2D9" w14:textId="77777777" w:rsidR="002B1AC9" w:rsidRDefault="002B1AC9" w:rsidP="002B1AC9">
      <w:pPr>
        <w:pStyle w:val="a5"/>
        <w:jc w:val="both"/>
      </w:pPr>
      <w:r>
        <w:t>4.3 обеспечивает разработку и внесение на рассмотрение Думы Солецкого муниципального района и Совета депутатов Солецкого городского поселения проектов планов, программ социально-экономического развития Солецкого муниципального района, Солецкого городского поселения, предложений по введению местных налогов, сборов, тарифов на услуги, предоставляемые муниципальными предприятиями и учреждениями, по установлению льгот, в том числе налоговых, по платежам в бюджет Солецкого муниципального района и бюджет Солецкого городского поселения;</w:t>
      </w:r>
    </w:p>
    <w:p w14:paraId="377D5FF2" w14:textId="77777777" w:rsidR="002B1AC9" w:rsidRDefault="002B1AC9" w:rsidP="002B1AC9">
      <w:pPr>
        <w:pStyle w:val="a5"/>
        <w:jc w:val="both"/>
      </w:pPr>
      <w:r>
        <w:t>4.4 разрабатывает и представляет на утверждение Думы Солецкого муниципального района структуру Администрации Солецкого муниципального района, утверждает Положения об отраслевых (функциональных) органах Администрации Солецкого муниципального района;</w:t>
      </w:r>
    </w:p>
    <w:p w14:paraId="5FD69AD5" w14:textId="77777777" w:rsidR="002B1AC9" w:rsidRDefault="002B1AC9" w:rsidP="002B1AC9">
      <w:pPr>
        <w:pStyle w:val="a5"/>
        <w:jc w:val="both"/>
      </w:pPr>
      <w:r>
        <w:t>4.5 назначает на должность первого заместителя Главы администрации Солецкого муниципального района, заместителей Главы администрации Солецкого муниципального района, руководителей отраслевых (функциональных) органов Администрации Солецкого муниципального района, муниципальных служащих Администрации Солецкого муниципального района по результатам конкурса, служащих, освобождает их от занимаемой должности, утверждает их должностные инструкции, определяет порядок приема на работу и увольнения служащих Администрации Солецкого муниципального района;</w:t>
      </w:r>
    </w:p>
    <w:p w14:paraId="46FEC800" w14:textId="77777777" w:rsidR="002B1AC9" w:rsidRDefault="002B1AC9" w:rsidP="002B1AC9">
      <w:pPr>
        <w:pStyle w:val="a5"/>
        <w:jc w:val="both"/>
      </w:pPr>
      <w:r>
        <w:t>4.6 организует работу с кадрами Администрации Солецкого муниципального района в соответствии с федеральными и областными законами;</w:t>
      </w:r>
    </w:p>
    <w:p w14:paraId="374B940C" w14:textId="77777777" w:rsidR="002B1AC9" w:rsidRDefault="002B1AC9" w:rsidP="002B1AC9">
      <w:pPr>
        <w:pStyle w:val="a5"/>
        <w:jc w:val="both"/>
      </w:pPr>
      <w:r>
        <w:t>4.7 устанавливает должностные оклады, ежемесячные и иные дополнительные выплаты и надбавки заместителям Главы администрации муниципального района, руководителям отраслевых (функциональных) органов Администрации муниципального района, муниципальным служащим и служащим Администрации муниципального района, в соответствии с правовым актом Думы Солецкого муниципального района;</w:t>
      </w:r>
    </w:p>
    <w:p w14:paraId="697B6759" w14:textId="77777777" w:rsidR="002B1AC9" w:rsidRDefault="002B1AC9" w:rsidP="002B1AC9">
      <w:pPr>
        <w:pStyle w:val="a5"/>
        <w:jc w:val="both"/>
      </w:pPr>
      <w:r>
        <w:t>4.8 назначает на должность и освобождает от должности руководителей муниципальных учреждений и предприятий, устанавливает им должностные оклады, ежемесячные и иные дополнительные выплаты и надбавки;</w:t>
      </w:r>
    </w:p>
    <w:p w14:paraId="3E38BD1D" w14:textId="77777777" w:rsidR="002B1AC9" w:rsidRDefault="002B1AC9" w:rsidP="002B1AC9">
      <w:pPr>
        <w:pStyle w:val="a5"/>
        <w:jc w:val="both"/>
      </w:pPr>
      <w:r>
        <w:t>4.9 применяет меры поощрений и дисциплинарной ответственности к муниципальным служащим, другим работникам Администрации муниципального района и руководителям муниципальных учреждений и предприятий;</w:t>
      </w:r>
    </w:p>
    <w:p w14:paraId="21BBDE13" w14:textId="77777777" w:rsidR="002B1AC9" w:rsidRDefault="002B1AC9" w:rsidP="002B1AC9">
      <w:pPr>
        <w:pStyle w:val="a5"/>
        <w:jc w:val="both"/>
      </w:pPr>
      <w:r>
        <w:t>4.10 подписывает исковые заявления, направляемые в суды, иные документы от имени Администрации муниципального района и от имени Солецкого муниципального района;</w:t>
      </w:r>
    </w:p>
    <w:p w14:paraId="3F433EE4" w14:textId="77777777" w:rsidR="002B1AC9" w:rsidRDefault="002B1AC9" w:rsidP="002B1AC9">
      <w:pPr>
        <w:pStyle w:val="a5"/>
        <w:jc w:val="both"/>
      </w:pPr>
      <w:r>
        <w:t>4.11 организует прием граждан, рассмотрение в установленном порядке предложений, заявлений и жалоб граждан, принятие по результатам их рассмотрения соответствующих решений;</w:t>
      </w:r>
    </w:p>
    <w:p w14:paraId="11D08F51" w14:textId="77777777" w:rsidR="002B1AC9" w:rsidRDefault="002B1AC9" w:rsidP="002B1AC9">
      <w:pPr>
        <w:pStyle w:val="a5"/>
        <w:jc w:val="both"/>
      </w:pPr>
      <w:r>
        <w:lastRenderedPageBreak/>
        <w:t>4.12 открывает и закрывает расчетные, текущие и лицевые счета Администрации муниципального района и является распорядителем по этим счетам;</w:t>
      </w:r>
    </w:p>
    <w:p w14:paraId="0916CBC7" w14:textId="77777777" w:rsidR="002B1AC9" w:rsidRDefault="002B1AC9" w:rsidP="002B1AC9">
      <w:pPr>
        <w:pStyle w:val="a5"/>
        <w:jc w:val="both"/>
      </w:pPr>
      <w:r>
        <w:t>4.13 осуществляет в установленном порядке распоряжение муниципальной собственностью, средствами бюджета Солецкого муниципального района и бюджета Солецкого городского поселения;</w:t>
      </w:r>
    </w:p>
    <w:p w14:paraId="4A94515B" w14:textId="77777777" w:rsidR="002B1AC9" w:rsidRDefault="002B1AC9" w:rsidP="002B1AC9">
      <w:pPr>
        <w:pStyle w:val="a5"/>
        <w:jc w:val="both"/>
      </w:pPr>
      <w:r>
        <w:t>4.14 рассматривает ходатайства и вносит представления в соответствующие органы на рассмотрение вопросов по награждению и присвоению почетных званий;</w:t>
      </w:r>
    </w:p>
    <w:p w14:paraId="3701F583" w14:textId="77777777" w:rsidR="002B1AC9" w:rsidRDefault="002B1AC9" w:rsidP="002B1AC9">
      <w:pPr>
        <w:pStyle w:val="a5"/>
        <w:jc w:val="both"/>
      </w:pPr>
      <w:r>
        <w:t>4.15 заключает от имени и в интересах муниципального образования Солецкий муниципальный район и муниципального образования Солецкое городское поселения муниципальные контракты (договора) в пределах своих полномочий;</w:t>
      </w:r>
    </w:p>
    <w:p w14:paraId="61347A2E" w14:textId="77777777" w:rsidR="002B1AC9" w:rsidRDefault="002B1AC9" w:rsidP="002B1AC9">
      <w:pPr>
        <w:pStyle w:val="a5"/>
        <w:jc w:val="both"/>
      </w:pPr>
      <w:r>
        <w:t>4.16 организует и обеспечивает исполнение отдельных государственных полномочий, переданных органам местного самоуправления муниципального района, городского поселения федеральными и областными законами;</w:t>
      </w:r>
    </w:p>
    <w:p w14:paraId="35401D83" w14:textId="77777777" w:rsidR="002B1AC9" w:rsidRDefault="002B1AC9" w:rsidP="002B1AC9">
      <w:pPr>
        <w:pStyle w:val="a5"/>
        <w:jc w:val="both"/>
      </w:pPr>
      <w:r>
        <w:t>4.17 представляет Думе Солецкого муниципального района ежегодные отчеты о результатах своей деятельности и о результатах деятельности Администрации муниципального района, в том числе о решении вопросов, поставленных Думой Солецкого муниципального района;</w:t>
      </w:r>
    </w:p>
    <w:p w14:paraId="77B90C85" w14:textId="77777777" w:rsidR="002B1AC9" w:rsidRDefault="002B1AC9" w:rsidP="002B1AC9">
      <w:pPr>
        <w:pStyle w:val="a5"/>
        <w:jc w:val="both"/>
      </w:pPr>
      <w:r>
        <w:t>4.18 осуществляет иные полномочия, в соответствии с федеральными и областными законами, Уставом.</w:t>
      </w:r>
    </w:p>
    <w:p w14:paraId="112233AB" w14:textId="77777777" w:rsidR="002B1AC9" w:rsidRDefault="002B1AC9" w:rsidP="002B1AC9">
      <w:pPr>
        <w:numPr>
          <w:ilvl w:val="0"/>
          <w:numId w:val="7"/>
        </w:numPr>
        <w:spacing w:before="100" w:beforeAutospacing="1" w:after="100" w:afterAutospacing="1" w:line="240" w:lineRule="auto"/>
        <w:jc w:val="both"/>
      </w:pPr>
      <w:r>
        <w:rPr>
          <w:rStyle w:val="a6"/>
        </w:rPr>
        <w:t xml:space="preserve">Имущество </w:t>
      </w:r>
      <w:proofErr w:type="spellStart"/>
      <w:r>
        <w:rPr>
          <w:rStyle w:val="a6"/>
        </w:rPr>
        <w:t>Администрациимуниципального</w:t>
      </w:r>
      <w:proofErr w:type="spellEnd"/>
      <w:r>
        <w:rPr>
          <w:rStyle w:val="a6"/>
        </w:rPr>
        <w:t xml:space="preserve"> района</w:t>
      </w:r>
    </w:p>
    <w:p w14:paraId="6824E995" w14:textId="77777777" w:rsidR="002B1AC9" w:rsidRDefault="002B1AC9" w:rsidP="002B1AC9">
      <w:pPr>
        <w:pStyle w:val="a5"/>
        <w:jc w:val="both"/>
      </w:pPr>
      <w:r>
        <w:t>Имущество Администрации муниципального района составляют закрепленные за ней основные и оборотные средства.</w:t>
      </w:r>
    </w:p>
    <w:p w14:paraId="6B21D763" w14:textId="77777777" w:rsidR="002B1AC9" w:rsidRDefault="002B1AC9" w:rsidP="002B1AC9">
      <w:pPr>
        <w:pStyle w:val="a5"/>
        <w:jc w:val="both"/>
      </w:pPr>
      <w:r>
        <w:t>Финансирование деятельности Администрации муниципального района осуществляется за счет средств бюджета Солецкого муниципального района в пределах средств годовой сметы расходов, выделяемых на содержание Администрации муниципального района.</w:t>
      </w:r>
    </w:p>
    <w:p w14:paraId="0C50DE24" w14:textId="77777777" w:rsidR="002B1AC9" w:rsidRDefault="002B1AC9" w:rsidP="002B1AC9">
      <w:pPr>
        <w:numPr>
          <w:ilvl w:val="0"/>
          <w:numId w:val="8"/>
        </w:numPr>
        <w:spacing w:before="100" w:beforeAutospacing="1" w:after="100" w:afterAutospacing="1" w:line="240" w:lineRule="auto"/>
        <w:jc w:val="both"/>
      </w:pPr>
      <w:r>
        <w:rPr>
          <w:rStyle w:val="a6"/>
        </w:rPr>
        <w:t xml:space="preserve">Структура </w:t>
      </w:r>
      <w:proofErr w:type="spellStart"/>
      <w:r>
        <w:rPr>
          <w:rStyle w:val="a6"/>
        </w:rPr>
        <w:t>Администрациимуниципального</w:t>
      </w:r>
      <w:proofErr w:type="spellEnd"/>
      <w:r>
        <w:rPr>
          <w:rStyle w:val="a6"/>
        </w:rPr>
        <w:t xml:space="preserve"> района</w:t>
      </w:r>
    </w:p>
    <w:p w14:paraId="1566B138" w14:textId="77777777" w:rsidR="002B1AC9" w:rsidRDefault="002B1AC9" w:rsidP="002B1AC9">
      <w:pPr>
        <w:pStyle w:val="a5"/>
        <w:jc w:val="both"/>
      </w:pPr>
      <w:r>
        <w:t>Структура Администрации муниципального района утверждается Думой Солецкого муниципального района по представлению Главы муниципального района.</w:t>
      </w:r>
    </w:p>
    <w:p w14:paraId="1FA97648" w14:textId="77777777" w:rsidR="002B1AC9" w:rsidRDefault="002B1AC9" w:rsidP="002B1AC9">
      <w:pPr>
        <w:pStyle w:val="a5"/>
        <w:jc w:val="both"/>
      </w:pPr>
      <w:r>
        <w:t>В структуру Администрации муниципального района входят Глава Солецкого муниципального района, первый заместитель Главы администрации муниципального района, заместители Главы администрации муниципального района, комитеты и отделы Администрации муниципального района, специалисты Администрации муниципального района и служащий 2 категории по первичному воинскому учету.</w:t>
      </w:r>
    </w:p>
    <w:p w14:paraId="432B5FD4" w14:textId="77777777" w:rsidR="002B1AC9" w:rsidRDefault="002B1AC9" w:rsidP="002B1AC9">
      <w:pPr>
        <w:numPr>
          <w:ilvl w:val="0"/>
          <w:numId w:val="9"/>
        </w:numPr>
        <w:spacing w:before="100" w:beforeAutospacing="1" w:after="100" w:afterAutospacing="1" w:line="240" w:lineRule="auto"/>
        <w:jc w:val="both"/>
      </w:pPr>
      <w:r>
        <w:rPr>
          <w:rStyle w:val="a6"/>
        </w:rPr>
        <w:t xml:space="preserve">Ликвидация </w:t>
      </w:r>
      <w:proofErr w:type="spellStart"/>
      <w:r>
        <w:rPr>
          <w:rStyle w:val="a6"/>
        </w:rPr>
        <w:t>Администрациимуниципального</w:t>
      </w:r>
      <w:proofErr w:type="spellEnd"/>
      <w:r>
        <w:rPr>
          <w:rStyle w:val="a6"/>
        </w:rPr>
        <w:t xml:space="preserve"> района</w:t>
      </w:r>
    </w:p>
    <w:p w14:paraId="72082047" w14:textId="77777777" w:rsidR="002B1AC9" w:rsidRDefault="002B1AC9" w:rsidP="002B1AC9">
      <w:pPr>
        <w:pStyle w:val="a5"/>
        <w:jc w:val="both"/>
      </w:pPr>
      <w:r>
        <w:t>7.1. Ликвидация Администрации муниципального района осуществляется в соответствии с действующим законодательством.</w:t>
      </w:r>
    </w:p>
    <w:p w14:paraId="3CCB42F2" w14:textId="77777777" w:rsidR="002B1AC9" w:rsidRDefault="002B1AC9" w:rsidP="002B1AC9">
      <w:pPr>
        <w:pStyle w:val="a5"/>
        <w:jc w:val="both"/>
      </w:pPr>
      <w:r>
        <w:lastRenderedPageBreak/>
        <w:t>7.2. При ликвидации Администрации муниципального района обеспечивается соблюдение прав и законных интересов работников в соответствии с действующим законодательством.</w:t>
      </w:r>
    </w:p>
    <w:p w14:paraId="5CD42131" w14:textId="77777777" w:rsidR="002B1AC9" w:rsidRDefault="002B1AC9" w:rsidP="002B1AC9">
      <w:pPr>
        <w:numPr>
          <w:ilvl w:val="0"/>
          <w:numId w:val="10"/>
        </w:numPr>
        <w:spacing w:before="100" w:beforeAutospacing="1" w:after="100" w:afterAutospacing="1" w:line="240" w:lineRule="auto"/>
        <w:jc w:val="both"/>
      </w:pPr>
      <w:r>
        <w:rPr>
          <w:rStyle w:val="a6"/>
        </w:rPr>
        <w:t>Взаимодействие с органами прокуратуры.</w:t>
      </w:r>
    </w:p>
    <w:p w14:paraId="510A487D" w14:textId="77777777" w:rsidR="002B1AC9" w:rsidRDefault="002B1AC9" w:rsidP="002B1AC9">
      <w:pPr>
        <w:pStyle w:val="a5"/>
        <w:jc w:val="both"/>
      </w:pPr>
      <w:r>
        <w:t>8.1. Проекты нормативных правовых актов Администрации муниципального района направляются за 10 дней до принятия, после их согласования юристами, в прокуратуру района для получения заключения прокурора района.</w:t>
      </w:r>
    </w:p>
    <w:p w14:paraId="128BCEA3" w14:textId="77777777" w:rsidR="002B1AC9" w:rsidRDefault="002B1AC9" w:rsidP="002B1AC9">
      <w:pPr>
        <w:pStyle w:val="a5"/>
        <w:jc w:val="both"/>
      </w:pPr>
      <w:r>
        <w:t>Принятые нормативные правовые акты Администрации муниципального района направляются в прокуратуру района не позднее 15 и 30 числа каждого месяца.</w:t>
      </w:r>
    </w:p>
    <w:p w14:paraId="0C104692" w14:textId="77777777" w:rsidR="00BF71B9" w:rsidRPr="002B1AC9" w:rsidRDefault="00BF71B9" w:rsidP="002B1AC9">
      <w:pPr>
        <w:jc w:val="both"/>
      </w:pPr>
    </w:p>
    <w:sectPr w:rsidR="00BF71B9" w:rsidRPr="002B1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2EB1"/>
    <w:multiLevelType w:val="multilevel"/>
    <w:tmpl w:val="D2489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B37C3"/>
    <w:multiLevelType w:val="multilevel"/>
    <w:tmpl w:val="C56E99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932B3"/>
    <w:multiLevelType w:val="multilevel"/>
    <w:tmpl w:val="8074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D7CD3"/>
    <w:multiLevelType w:val="multilevel"/>
    <w:tmpl w:val="D7F44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D5C13"/>
    <w:multiLevelType w:val="multilevel"/>
    <w:tmpl w:val="219E0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D8708B"/>
    <w:multiLevelType w:val="multilevel"/>
    <w:tmpl w:val="9AFAD4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F3247A"/>
    <w:multiLevelType w:val="multilevel"/>
    <w:tmpl w:val="25C8D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617F1"/>
    <w:multiLevelType w:val="multilevel"/>
    <w:tmpl w:val="62DAA6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6020F8"/>
    <w:multiLevelType w:val="multilevel"/>
    <w:tmpl w:val="FF18CF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23B39"/>
    <w:multiLevelType w:val="multilevel"/>
    <w:tmpl w:val="51E2C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2"/>
  </w:num>
  <w:num w:numId="4">
    <w:abstractNumId w:val="6"/>
  </w:num>
  <w:num w:numId="5">
    <w:abstractNumId w:val="8"/>
  </w:num>
  <w:num w:numId="6">
    <w:abstractNumId w:val="5"/>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C9"/>
    <w:rsid w:val="002B1AC9"/>
    <w:rsid w:val="00BF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4F8B"/>
  <w15:chartTrackingRefBased/>
  <w15:docId w15:val="{B77366B7-AA11-44DF-96E5-6460E830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1AC9"/>
    <w:rPr>
      <w:color w:val="0563C1" w:themeColor="hyperlink"/>
      <w:u w:val="single"/>
    </w:rPr>
  </w:style>
  <w:style w:type="character" w:styleId="a4">
    <w:name w:val="Unresolved Mention"/>
    <w:basedOn w:val="a0"/>
    <w:uiPriority w:val="99"/>
    <w:semiHidden/>
    <w:unhideWhenUsed/>
    <w:rsid w:val="002B1AC9"/>
    <w:rPr>
      <w:color w:val="605E5C"/>
      <w:shd w:val="clear" w:color="auto" w:fill="E1DFDD"/>
    </w:rPr>
  </w:style>
  <w:style w:type="paragraph" w:styleId="a5">
    <w:name w:val="Normal (Web)"/>
    <w:basedOn w:val="a"/>
    <w:uiPriority w:val="99"/>
    <w:semiHidden/>
    <w:unhideWhenUsed/>
    <w:rsid w:val="002B1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B1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748990">
      <w:bodyDiv w:val="1"/>
      <w:marLeft w:val="0"/>
      <w:marRight w:val="0"/>
      <w:marTop w:val="0"/>
      <w:marBottom w:val="0"/>
      <w:divBdr>
        <w:top w:val="none" w:sz="0" w:space="0" w:color="auto"/>
        <w:left w:val="none" w:sz="0" w:space="0" w:color="auto"/>
        <w:bottom w:val="none" w:sz="0" w:space="0" w:color="auto"/>
        <w:right w:val="none" w:sz="0" w:space="0" w:color="auto"/>
      </w:divBdr>
    </w:div>
    <w:div w:id="822939515">
      <w:bodyDiv w:val="1"/>
      <w:marLeft w:val="0"/>
      <w:marRight w:val="0"/>
      <w:marTop w:val="0"/>
      <w:marBottom w:val="0"/>
      <w:divBdr>
        <w:top w:val="none" w:sz="0" w:space="0" w:color="auto"/>
        <w:left w:val="none" w:sz="0" w:space="0" w:color="auto"/>
        <w:bottom w:val="none" w:sz="0" w:space="0" w:color="auto"/>
        <w:right w:val="none" w:sz="0" w:space="0" w:color="auto"/>
      </w:divBdr>
    </w:div>
    <w:div w:id="16198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0A621FF0C67182D2B1A7C3434AB6CBBA0C509B9FBAB97954395191CB87162EA10A2D897C2A92654047FF5E1101D66ABDB96A1BF6DB0j9s2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0A621FF0C67182D2B1A7C3434AB6CBBA0C509B9FBAB97954395191CB87162EA10A2D897C0A62E54047FF5E1101D66ABDB96A1BF6DB0j9s2K" TargetMode="External"/><Relationship Id="rId5" Type="http://schemas.openxmlformats.org/officeDocument/2006/relationships/hyperlink" Target="consultantplus://offline/ref=2AD7CDD5C321FD79295521448098ABDB0B46851B85F5293B9AE20BA0F67781493599A929C12BB43FMF60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4488</Words>
  <Characters>25587</Characters>
  <Application>Microsoft Office Word</Application>
  <DocSecurity>0</DocSecurity>
  <Lines>213</Lines>
  <Paragraphs>60</Paragraphs>
  <ScaleCrop>false</ScaleCrop>
  <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yoshi</cp:lastModifiedBy>
  <cp:revision>1</cp:revision>
  <dcterms:created xsi:type="dcterms:W3CDTF">2021-02-19T12:55:00Z</dcterms:created>
  <dcterms:modified xsi:type="dcterms:W3CDTF">2021-02-19T12:57:00Z</dcterms:modified>
</cp:coreProperties>
</file>