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99" w:rsidRPr="00467225" w:rsidRDefault="00EF6C99" w:rsidP="00EF6C99">
      <w:pPr>
        <w:tabs>
          <w:tab w:val="left" w:pos="3060"/>
          <w:tab w:val="left" w:pos="6096"/>
          <w:tab w:val="left" w:pos="6946"/>
        </w:tabs>
        <w:spacing w:line="240" w:lineRule="atLeast"/>
        <w:jc w:val="center"/>
      </w:pPr>
      <w:r w:rsidRPr="00467225">
        <w:rPr>
          <w:noProof/>
        </w:rPr>
        <w:drawing>
          <wp:inline distT="0" distB="0" distL="0" distR="0" wp14:anchorId="100092E3" wp14:editId="010FD7D3">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EF6C99" w:rsidRPr="00467225" w:rsidRDefault="00EF6C99" w:rsidP="00EF6C99">
      <w:pPr>
        <w:pStyle w:val="a7"/>
        <w:tabs>
          <w:tab w:val="left" w:pos="708"/>
        </w:tabs>
        <w:spacing w:line="240" w:lineRule="exact"/>
        <w:rPr>
          <w:caps w:val="0"/>
          <w:szCs w:val="28"/>
        </w:rPr>
      </w:pPr>
      <w:r w:rsidRPr="00467225">
        <w:rPr>
          <w:caps w:val="0"/>
          <w:szCs w:val="28"/>
        </w:rPr>
        <w:t>Российская Федерация</w:t>
      </w:r>
    </w:p>
    <w:p w:rsidR="00EF6C99" w:rsidRPr="00467225" w:rsidRDefault="00EF6C99" w:rsidP="00EF6C99">
      <w:pPr>
        <w:pStyle w:val="a7"/>
        <w:spacing w:line="240" w:lineRule="exact"/>
        <w:rPr>
          <w:caps w:val="0"/>
          <w:szCs w:val="28"/>
        </w:rPr>
      </w:pPr>
      <w:r w:rsidRPr="00467225">
        <w:rPr>
          <w:caps w:val="0"/>
          <w:szCs w:val="28"/>
        </w:rPr>
        <w:t>Новгородская область</w:t>
      </w:r>
    </w:p>
    <w:p w:rsidR="00EF6C99" w:rsidRPr="00467225" w:rsidRDefault="00EF6C99" w:rsidP="00EF6C99">
      <w:pPr>
        <w:pStyle w:val="a7"/>
        <w:spacing w:before="120" w:after="120"/>
        <w:rPr>
          <w:szCs w:val="28"/>
        </w:rPr>
      </w:pPr>
      <w:r w:rsidRPr="00467225">
        <w:rPr>
          <w:szCs w:val="28"/>
        </w:rPr>
        <w:t>Администрация СОЛЕЦКОГО муниципального округа</w:t>
      </w:r>
    </w:p>
    <w:p w:rsidR="00EF6C99" w:rsidRPr="00467225" w:rsidRDefault="00EF6C99" w:rsidP="00EF6C99">
      <w:pPr>
        <w:tabs>
          <w:tab w:val="left" w:pos="3060"/>
        </w:tabs>
        <w:spacing w:line="240" w:lineRule="atLeast"/>
        <w:jc w:val="center"/>
        <w:rPr>
          <w:sz w:val="32"/>
        </w:rPr>
      </w:pPr>
      <w:r w:rsidRPr="00467225">
        <w:rPr>
          <w:sz w:val="32"/>
        </w:rPr>
        <w:t>ПОСТАНОВЛЕНИЕ</w:t>
      </w:r>
    </w:p>
    <w:p w:rsidR="00EF6C99" w:rsidRPr="00467225" w:rsidRDefault="00EF6C99" w:rsidP="00EF6C99">
      <w:pPr>
        <w:tabs>
          <w:tab w:val="left" w:pos="4536"/>
        </w:tabs>
        <w:jc w:val="center"/>
        <w:rPr>
          <w:sz w:val="28"/>
        </w:rPr>
      </w:pPr>
    </w:p>
    <w:p w:rsidR="00EF6C99" w:rsidRPr="00467225" w:rsidRDefault="00EF6C99" w:rsidP="00EF6C99">
      <w:pPr>
        <w:tabs>
          <w:tab w:val="left" w:pos="4536"/>
        </w:tabs>
        <w:jc w:val="center"/>
        <w:rPr>
          <w:sz w:val="28"/>
        </w:rPr>
      </w:pPr>
      <w:r w:rsidRPr="00467225">
        <w:rPr>
          <w:sz w:val="28"/>
        </w:rPr>
        <w:t xml:space="preserve">от </w:t>
      </w:r>
      <w:r w:rsidR="003B66DB" w:rsidRPr="00467225">
        <w:rPr>
          <w:sz w:val="28"/>
        </w:rPr>
        <w:t>01</w:t>
      </w:r>
      <w:r w:rsidRPr="00467225">
        <w:rPr>
          <w:sz w:val="28"/>
        </w:rPr>
        <w:t>.0</w:t>
      </w:r>
      <w:r w:rsidR="003B66DB" w:rsidRPr="00467225">
        <w:rPr>
          <w:sz w:val="28"/>
        </w:rPr>
        <w:t>6</w:t>
      </w:r>
      <w:r w:rsidRPr="00467225">
        <w:rPr>
          <w:sz w:val="28"/>
        </w:rPr>
        <w:t>.2021 №</w:t>
      </w:r>
      <w:r w:rsidR="002C42A4" w:rsidRPr="00467225">
        <w:rPr>
          <w:sz w:val="28"/>
        </w:rPr>
        <w:t xml:space="preserve"> 7</w:t>
      </w:r>
      <w:r w:rsidR="00D325B8" w:rsidRPr="00467225">
        <w:rPr>
          <w:sz w:val="28"/>
        </w:rPr>
        <w:t>6</w:t>
      </w:r>
      <w:r w:rsidR="00EC50CB" w:rsidRPr="00467225">
        <w:rPr>
          <w:sz w:val="28"/>
        </w:rPr>
        <w:t>6</w:t>
      </w:r>
    </w:p>
    <w:p w:rsidR="00EF6C99" w:rsidRPr="00467225" w:rsidRDefault="00EF6C99" w:rsidP="00EF6C99">
      <w:pPr>
        <w:tabs>
          <w:tab w:val="left" w:pos="4536"/>
        </w:tabs>
        <w:jc w:val="center"/>
        <w:rPr>
          <w:sz w:val="28"/>
        </w:rPr>
      </w:pPr>
      <w:r w:rsidRPr="00467225">
        <w:rPr>
          <w:sz w:val="28"/>
        </w:rPr>
        <w:t>г. Сольцы</w:t>
      </w:r>
    </w:p>
    <w:p w:rsidR="00BF5CF2" w:rsidRPr="00467225" w:rsidRDefault="00BF5CF2" w:rsidP="00BF5CF2">
      <w:pPr>
        <w:jc w:val="both"/>
        <w:rPr>
          <w:sz w:val="24"/>
          <w:szCs w:val="24"/>
          <w:lang w:eastAsia="ar-SA"/>
        </w:rPr>
      </w:pPr>
    </w:p>
    <w:p w:rsidR="003B66DB" w:rsidRPr="00467225" w:rsidRDefault="003B66DB" w:rsidP="00927E61">
      <w:pPr>
        <w:jc w:val="center"/>
        <w:rPr>
          <w:b/>
          <w:bCs/>
          <w:sz w:val="28"/>
          <w:szCs w:val="28"/>
        </w:rPr>
      </w:pPr>
    </w:p>
    <w:tbl>
      <w:tblPr>
        <w:tblW w:w="9570" w:type="dxa"/>
        <w:tblLayout w:type="fixed"/>
        <w:tblLook w:val="01E0" w:firstRow="1" w:lastRow="1" w:firstColumn="1" w:lastColumn="1" w:noHBand="0" w:noVBand="0"/>
      </w:tblPr>
      <w:tblGrid>
        <w:gridCol w:w="9570"/>
      </w:tblGrid>
      <w:tr w:rsidR="00467225" w:rsidRPr="00EC50CB" w:rsidTr="00B36AB1">
        <w:tc>
          <w:tcPr>
            <w:tcW w:w="9570" w:type="dxa"/>
          </w:tcPr>
          <w:p w:rsidR="00EC50CB" w:rsidRPr="00EC50CB" w:rsidRDefault="00EC50CB" w:rsidP="00EC50CB">
            <w:pPr>
              <w:tabs>
                <w:tab w:val="left" w:pos="3060"/>
              </w:tabs>
              <w:suppressAutoHyphens/>
              <w:spacing w:line="240" w:lineRule="exact"/>
              <w:jc w:val="center"/>
              <w:rPr>
                <w:b/>
                <w:sz w:val="28"/>
              </w:rPr>
            </w:pPr>
            <w:r w:rsidRPr="00EC50CB">
              <w:rPr>
                <w:b/>
                <w:sz w:val="28"/>
              </w:rPr>
              <w:t xml:space="preserve">Об </w:t>
            </w:r>
            <w:proofErr w:type="gramStart"/>
            <w:r w:rsidRPr="00EC50CB">
              <w:rPr>
                <w:b/>
                <w:sz w:val="28"/>
              </w:rPr>
              <w:t>утверждении  административного</w:t>
            </w:r>
            <w:proofErr w:type="gramEnd"/>
            <w:r w:rsidRPr="00EC50CB">
              <w:rPr>
                <w:b/>
                <w:sz w:val="28"/>
              </w:rPr>
              <w:t xml:space="preserve"> регламента  </w:t>
            </w:r>
          </w:p>
          <w:p w:rsidR="00EC50CB" w:rsidRPr="00EC50CB" w:rsidRDefault="00EC50CB" w:rsidP="00EC50CB">
            <w:pPr>
              <w:tabs>
                <w:tab w:val="left" w:pos="3060"/>
              </w:tabs>
              <w:suppressAutoHyphens/>
              <w:spacing w:line="240" w:lineRule="exact"/>
              <w:jc w:val="center"/>
              <w:rPr>
                <w:sz w:val="28"/>
              </w:rPr>
            </w:pPr>
            <w:r w:rsidRPr="00EC50CB">
              <w:rPr>
                <w:b/>
                <w:sz w:val="28"/>
                <w:szCs w:val="28"/>
              </w:rPr>
              <w:t>предоставления муниципальной услуги по оформлению и выдаче архивных справок, выписок и копий архивных документов юридическим и физическим лицам</w:t>
            </w:r>
            <w:r w:rsidRPr="00EC50CB">
              <w:rPr>
                <w:sz w:val="28"/>
              </w:rPr>
              <w:t xml:space="preserve"> </w:t>
            </w:r>
          </w:p>
        </w:tc>
      </w:tr>
    </w:tbl>
    <w:p w:rsidR="00EC50CB" w:rsidRPr="00EC50CB" w:rsidRDefault="00EC50CB" w:rsidP="00EC50CB">
      <w:pPr>
        <w:tabs>
          <w:tab w:val="left" w:pos="3060"/>
        </w:tabs>
        <w:jc w:val="both"/>
        <w:rPr>
          <w:sz w:val="28"/>
          <w:lang w:val="x-none" w:eastAsia="x-none"/>
        </w:rPr>
      </w:pPr>
    </w:p>
    <w:p w:rsidR="00EC50CB" w:rsidRPr="00EC50CB" w:rsidRDefault="00EC50CB" w:rsidP="00EC50CB">
      <w:pPr>
        <w:suppressAutoHyphens/>
        <w:spacing w:line="360" w:lineRule="exact"/>
        <w:ind w:firstLine="709"/>
        <w:jc w:val="both"/>
        <w:rPr>
          <w:sz w:val="28"/>
          <w:szCs w:val="28"/>
          <w:lang w:val="x-none" w:eastAsia="zh-CN"/>
        </w:rPr>
      </w:pPr>
      <w:r w:rsidRPr="00EC50CB">
        <w:rPr>
          <w:bCs/>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w:t>
      </w:r>
      <w:r w:rsidRPr="00EC50CB">
        <w:rPr>
          <w:sz w:val="28"/>
          <w:szCs w:val="28"/>
          <w:lang w:val="x-none" w:eastAsia="zh-CN"/>
        </w:rPr>
        <w:t xml:space="preserve">Администрация Солецкого муниципального </w:t>
      </w:r>
      <w:r w:rsidRPr="00EC50CB">
        <w:rPr>
          <w:sz w:val="28"/>
          <w:szCs w:val="28"/>
          <w:lang w:eastAsia="zh-CN"/>
        </w:rPr>
        <w:t>округа</w:t>
      </w:r>
      <w:r w:rsidRPr="00EC50CB">
        <w:rPr>
          <w:sz w:val="28"/>
          <w:szCs w:val="28"/>
          <w:lang w:val="x-none" w:eastAsia="zh-CN"/>
        </w:rPr>
        <w:t xml:space="preserve">  </w:t>
      </w:r>
      <w:r w:rsidRPr="00EC50CB">
        <w:rPr>
          <w:b/>
          <w:caps/>
          <w:sz w:val="28"/>
          <w:szCs w:val="28"/>
          <w:lang w:val="x-none" w:eastAsia="zh-CN"/>
        </w:rPr>
        <w:t>Постановляет:</w:t>
      </w:r>
    </w:p>
    <w:p w:rsidR="00EC50CB" w:rsidRPr="00EC50CB" w:rsidRDefault="00EC50CB" w:rsidP="00EC50CB">
      <w:pPr>
        <w:tabs>
          <w:tab w:val="left" w:pos="3060"/>
        </w:tabs>
        <w:suppressAutoHyphens/>
        <w:spacing w:line="360" w:lineRule="atLeast"/>
        <w:ind w:firstLine="709"/>
        <w:jc w:val="both"/>
        <w:rPr>
          <w:sz w:val="28"/>
          <w:szCs w:val="28"/>
          <w:lang w:eastAsia="x-none"/>
        </w:rPr>
      </w:pPr>
      <w:r w:rsidRPr="00EC50CB">
        <w:rPr>
          <w:sz w:val="28"/>
          <w:szCs w:val="28"/>
          <w:lang w:val="x-none" w:eastAsia="x-none"/>
        </w:rPr>
        <w:t xml:space="preserve">1. Утвердить прилагаемый административный регламент </w:t>
      </w:r>
      <w:r w:rsidRPr="00EC50CB">
        <w:rPr>
          <w:sz w:val="28"/>
          <w:szCs w:val="28"/>
          <w:lang w:eastAsia="x-none"/>
        </w:rPr>
        <w:t>предоставления муниципальной услуги по оформлению и выдаче архивных справок, выписок и копий архивных документов юридическим и физическим лицам</w:t>
      </w:r>
      <w:r w:rsidRPr="00EC50CB">
        <w:rPr>
          <w:sz w:val="28"/>
          <w:szCs w:val="28"/>
          <w:lang w:val="x-none" w:eastAsia="x-none"/>
        </w:rPr>
        <w:t>.</w:t>
      </w:r>
    </w:p>
    <w:p w:rsidR="00EC50CB" w:rsidRPr="00EC50CB" w:rsidRDefault="00EC50CB" w:rsidP="00EC50CB">
      <w:pPr>
        <w:tabs>
          <w:tab w:val="left" w:pos="3060"/>
        </w:tabs>
        <w:suppressAutoHyphens/>
        <w:spacing w:line="360" w:lineRule="atLeast"/>
        <w:ind w:firstLine="709"/>
        <w:jc w:val="both"/>
        <w:rPr>
          <w:sz w:val="28"/>
          <w:lang w:eastAsia="x-none"/>
        </w:rPr>
      </w:pPr>
      <w:r w:rsidRPr="00EC50CB">
        <w:rPr>
          <w:sz w:val="28"/>
          <w:lang w:val="x-none" w:eastAsia="x-none"/>
        </w:rPr>
        <w:t>2. Признать утратившими силу постановления Администрации муниципального района:</w:t>
      </w:r>
    </w:p>
    <w:p w:rsidR="00EC50CB" w:rsidRPr="00EC50CB" w:rsidRDefault="00EC50CB" w:rsidP="00EC50CB">
      <w:pPr>
        <w:tabs>
          <w:tab w:val="left" w:pos="3060"/>
        </w:tabs>
        <w:spacing w:line="360" w:lineRule="atLeast"/>
        <w:ind w:firstLine="709"/>
        <w:jc w:val="both"/>
        <w:rPr>
          <w:sz w:val="28"/>
          <w:szCs w:val="28"/>
          <w:lang w:val="x-none" w:eastAsia="x-none"/>
        </w:rPr>
      </w:pPr>
      <w:r w:rsidRPr="00EC50CB">
        <w:rPr>
          <w:sz w:val="28"/>
          <w:szCs w:val="28"/>
          <w:lang w:eastAsia="x-none"/>
        </w:rPr>
        <w:t>от 13.08</w:t>
      </w:r>
      <w:r w:rsidRPr="00EC50CB">
        <w:rPr>
          <w:sz w:val="28"/>
          <w:szCs w:val="28"/>
          <w:lang w:val="x-none" w:eastAsia="x-none"/>
        </w:rPr>
        <w:t>.2015 № 1209</w:t>
      </w:r>
      <w:r w:rsidRPr="00EC50CB">
        <w:rPr>
          <w:sz w:val="28"/>
          <w:szCs w:val="28"/>
          <w:lang w:eastAsia="x-none"/>
        </w:rPr>
        <w:t xml:space="preserve"> </w:t>
      </w:r>
      <w:r w:rsidRPr="00EC50CB">
        <w:rPr>
          <w:sz w:val="28"/>
          <w:lang w:val="x-none" w:eastAsia="x-none"/>
        </w:rPr>
        <w:t>«</w:t>
      </w:r>
      <w:r w:rsidRPr="00EC50CB">
        <w:rPr>
          <w:sz w:val="28"/>
          <w:szCs w:val="28"/>
          <w:lang w:val="x-none" w:eastAsia="x-none"/>
        </w:rPr>
        <w:t xml:space="preserve">Об </w:t>
      </w:r>
      <w:proofErr w:type="gramStart"/>
      <w:r w:rsidRPr="00EC50CB">
        <w:rPr>
          <w:sz w:val="28"/>
          <w:szCs w:val="28"/>
          <w:lang w:val="x-none" w:eastAsia="x-none"/>
        </w:rPr>
        <w:t>утверждении  административного</w:t>
      </w:r>
      <w:proofErr w:type="gramEnd"/>
      <w:r w:rsidRPr="00EC50CB">
        <w:rPr>
          <w:sz w:val="28"/>
          <w:szCs w:val="28"/>
          <w:lang w:val="x-none" w:eastAsia="x-none"/>
        </w:rPr>
        <w:t xml:space="preserve"> регламента  </w:t>
      </w:r>
      <w:r w:rsidRPr="00EC50CB">
        <w:rPr>
          <w:sz w:val="28"/>
          <w:szCs w:val="28"/>
          <w:lang w:eastAsia="x-none"/>
        </w:rPr>
        <w:t>по предоставлению муниципальной услуги по оформлению и выдаче архивных справок, выписок и копий архивных документов юридическим и физическим лицам</w:t>
      </w:r>
      <w:r w:rsidRPr="00EC50CB">
        <w:rPr>
          <w:sz w:val="28"/>
          <w:szCs w:val="28"/>
          <w:lang w:val="x-none" w:eastAsia="x-none"/>
        </w:rPr>
        <w:t>»;</w:t>
      </w:r>
    </w:p>
    <w:p w:rsidR="00EC50CB" w:rsidRPr="00EC50CB" w:rsidRDefault="00EC50CB" w:rsidP="00EC50CB">
      <w:pPr>
        <w:tabs>
          <w:tab w:val="left" w:pos="3060"/>
        </w:tabs>
        <w:suppressAutoHyphens/>
        <w:spacing w:line="360" w:lineRule="atLeast"/>
        <w:ind w:firstLine="709"/>
        <w:jc w:val="both"/>
        <w:rPr>
          <w:sz w:val="28"/>
          <w:szCs w:val="28"/>
          <w:lang w:eastAsia="x-none"/>
        </w:rPr>
      </w:pPr>
      <w:r w:rsidRPr="00EC50CB">
        <w:rPr>
          <w:sz w:val="28"/>
          <w:lang w:val="x-none" w:eastAsia="x-none"/>
        </w:rPr>
        <w:t xml:space="preserve">от </w:t>
      </w:r>
      <w:r w:rsidRPr="00EC50CB">
        <w:rPr>
          <w:sz w:val="28"/>
          <w:szCs w:val="28"/>
          <w:lang w:val="x-none" w:eastAsia="x-none"/>
        </w:rPr>
        <w:t>21.03.2016 № 382</w:t>
      </w:r>
      <w:r w:rsidRPr="00EC50CB">
        <w:rPr>
          <w:sz w:val="28"/>
          <w:szCs w:val="28"/>
          <w:lang w:eastAsia="x-none"/>
        </w:rPr>
        <w:t xml:space="preserve"> «</w:t>
      </w:r>
      <w:r w:rsidRPr="00EC50CB">
        <w:rPr>
          <w:bCs/>
          <w:sz w:val="28"/>
          <w:szCs w:val="28"/>
          <w:lang w:val="x-none" w:eastAsia="x-none"/>
        </w:rPr>
        <w:t xml:space="preserve">О внесении изменений в административный регламент </w:t>
      </w:r>
      <w:r w:rsidRPr="00EC50CB">
        <w:rPr>
          <w:sz w:val="28"/>
          <w:szCs w:val="28"/>
          <w:lang w:val="x-none" w:eastAsia="x-none"/>
        </w:rPr>
        <w:t xml:space="preserve">по предоставлению муниципальной услуги по оформлению и выдаче архивных справок, выписок и копий архивных документов </w:t>
      </w:r>
      <w:r w:rsidRPr="00EC50CB">
        <w:rPr>
          <w:sz w:val="28"/>
          <w:szCs w:val="28"/>
          <w:lang w:eastAsia="x-none"/>
        </w:rPr>
        <w:t>юридическим и физическим лицам»;</w:t>
      </w:r>
    </w:p>
    <w:p w:rsidR="00EC50CB" w:rsidRPr="00EC50CB" w:rsidRDefault="00EC50CB" w:rsidP="00EC50CB">
      <w:pPr>
        <w:tabs>
          <w:tab w:val="left" w:pos="3060"/>
        </w:tabs>
        <w:spacing w:line="360" w:lineRule="atLeast"/>
        <w:ind w:firstLine="709"/>
        <w:jc w:val="both"/>
        <w:rPr>
          <w:sz w:val="28"/>
          <w:szCs w:val="28"/>
          <w:lang w:eastAsia="x-none"/>
        </w:rPr>
      </w:pPr>
      <w:r w:rsidRPr="00EC50CB">
        <w:rPr>
          <w:sz w:val="28"/>
          <w:szCs w:val="28"/>
          <w:lang w:val="x-none" w:eastAsia="x-none"/>
        </w:rPr>
        <w:lastRenderedPageBreak/>
        <w:t>от 26.12.2016 № 2020</w:t>
      </w:r>
      <w:r w:rsidRPr="00EC50CB">
        <w:rPr>
          <w:sz w:val="28"/>
          <w:szCs w:val="28"/>
          <w:lang w:eastAsia="x-none"/>
        </w:rPr>
        <w:t xml:space="preserve"> «</w:t>
      </w:r>
      <w:r w:rsidRPr="00EC50CB">
        <w:rPr>
          <w:sz w:val="28"/>
          <w:szCs w:val="28"/>
          <w:lang w:val="x-none" w:eastAsia="x-none"/>
        </w:rPr>
        <w:t>О внесении изменений в административный регламент</w:t>
      </w:r>
      <w:r w:rsidRPr="00EC50CB">
        <w:rPr>
          <w:sz w:val="28"/>
          <w:szCs w:val="28"/>
          <w:lang w:eastAsia="x-none"/>
        </w:rPr>
        <w:t xml:space="preserve"> </w:t>
      </w:r>
      <w:r w:rsidRPr="00EC50CB">
        <w:rPr>
          <w:sz w:val="28"/>
          <w:szCs w:val="28"/>
          <w:lang w:val="x-none" w:eastAsia="x-none"/>
        </w:rPr>
        <w:t>по предоставлению муниципальной услуги по оформлению и выдаче</w:t>
      </w:r>
      <w:r w:rsidRPr="00EC50CB">
        <w:rPr>
          <w:sz w:val="28"/>
          <w:szCs w:val="28"/>
          <w:lang w:eastAsia="x-none"/>
        </w:rPr>
        <w:t xml:space="preserve"> </w:t>
      </w:r>
      <w:r w:rsidRPr="00EC50CB">
        <w:rPr>
          <w:sz w:val="28"/>
          <w:szCs w:val="28"/>
          <w:lang w:val="x-none" w:eastAsia="x-none"/>
        </w:rPr>
        <w:t>архивных справок, выписок и копий архивных документов</w:t>
      </w:r>
      <w:r w:rsidRPr="00EC50CB">
        <w:rPr>
          <w:sz w:val="28"/>
          <w:szCs w:val="28"/>
          <w:lang w:eastAsia="x-none"/>
        </w:rPr>
        <w:t xml:space="preserve"> юридическим и физическим лицам»;</w:t>
      </w:r>
      <w:r w:rsidRPr="00EC50CB">
        <w:rPr>
          <w:sz w:val="28"/>
          <w:szCs w:val="28"/>
          <w:lang w:val="x-none" w:eastAsia="x-none"/>
        </w:rPr>
        <w:t xml:space="preserve"> </w:t>
      </w:r>
    </w:p>
    <w:p w:rsidR="00EC50CB" w:rsidRPr="00EC50CB" w:rsidRDefault="00EC50CB" w:rsidP="00EC50CB">
      <w:pPr>
        <w:tabs>
          <w:tab w:val="left" w:pos="3060"/>
        </w:tabs>
        <w:suppressAutoHyphens/>
        <w:spacing w:line="360" w:lineRule="atLeast"/>
        <w:ind w:firstLine="709"/>
        <w:jc w:val="both"/>
        <w:rPr>
          <w:sz w:val="28"/>
          <w:szCs w:val="28"/>
          <w:lang w:eastAsia="x-none"/>
        </w:rPr>
      </w:pPr>
      <w:r w:rsidRPr="00EC50CB">
        <w:rPr>
          <w:sz w:val="28"/>
          <w:szCs w:val="28"/>
          <w:lang w:val="x-none" w:eastAsia="x-none"/>
        </w:rPr>
        <w:t>от 01.03.2018 № 559</w:t>
      </w:r>
      <w:r w:rsidRPr="00EC50CB">
        <w:rPr>
          <w:sz w:val="28"/>
          <w:szCs w:val="28"/>
          <w:lang w:eastAsia="x-none"/>
        </w:rPr>
        <w:t xml:space="preserve"> «</w:t>
      </w:r>
      <w:r w:rsidRPr="00EC50CB">
        <w:rPr>
          <w:sz w:val="28"/>
          <w:szCs w:val="28"/>
          <w:lang w:val="x-none" w:eastAsia="x-none"/>
        </w:rPr>
        <w:t xml:space="preserve">О внесении изменения в административный регламент предоставления муниципальной услуги по оформлению и выдаче архивных справок, выписок и копий архивных документов </w:t>
      </w:r>
      <w:r w:rsidRPr="00EC50CB">
        <w:rPr>
          <w:sz w:val="28"/>
          <w:szCs w:val="28"/>
          <w:lang w:eastAsia="x-none"/>
        </w:rPr>
        <w:t>юридическим и физическим лицам»;</w:t>
      </w:r>
      <w:r w:rsidRPr="00EC50CB">
        <w:rPr>
          <w:sz w:val="28"/>
          <w:szCs w:val="28"/>
          <w:lang w:val="x-none" w:eastAsia="x-none"/>
        </w:rPr>
        <w:t xml:space="preserve"> </w:t>
      </w:r>
    </w:p>
    <w:p w:rsidR="00EC50CB" w:rsidRPr="00EC50CB" w:rsidRDefault="00EC50CB" w:rsidP="00EC50CB">
      <w:pPr>
        <w:tabs>
          <w:tab w:val="left" w:pos="3060"/>
        </w:tabs>
        <w:spacing w:line="360" w:lineRule="atLeast"/>
        <w:ind w:firstLine="709"/>
        <w:jc w:val="both"/>
        <w:rPr>
          <w:sz w:val="28"/>
          <w:szCs w:val="28"/>
          <w:lang w:eastAsia="x-none"/>
        </w:rPr>
      </w:pPr>
      <w:r w:rsidRPr="00EC50CB">
        <w:rPr>
          <w:sz w:val="28"/>
          <w:szCs w:val="28"/>
          <w:lang w:val="x-none" w:eastAsia="x-none"/>
        </w:rPr>
        <w:t>от 15.06.2018 №1126</w:t>
      </w:r>
      <w:r w:rsidRPr="00EC50CB">
        <w:rPr>
          <w:sz w:val="28"/>
          <w:szCs w:val="28"/>
          <w:lang w:eastAsia="x-none"/>
        </w:rPr>
        <w:t xml:space="preserve"> «</w:t>
      </w:r>
      <w:r w:rsidRPr="00EC50CB">
        <w:rPr>
          <w:sz w:val="28"/>
          <w:szCs w:val="28"/>
          <w:lang w:val="x-none" w:eastAsia="x-none"/>
        </w:rPr>
        <w:t>О внесении изменений в административный регламент</w:t>
      </w:r>
      <w:r w:rsidRPr="00EC50CB">
        <w:rPr>
          <w:sz w:val="28"/>
          <w:szCs w:val="28"/>
          <w:lang w:eastAsia="x-none"/>
        </w:rPr>
        <w:t xml:space="preserve"> по предоставлению муниципальной услуги по оформлению и выдаче архивных справок, выписок и копий архивных документов юридическим и физическим лицам»;</w:t>
      </w:r>
      <w:r w:rsidRPr="00EC50CB">
        <w:rPr>
          <w:sz w:val="28"/>
          <w:szCs w:val="28"/>
          <w:lang w:val="x-none" w:eastAsia="x-none"/>
        </w:rPr>
        <w:t xml:space="preserve">  </w:t>
      </w:r>
    </w:p>
    <w:p w:rsidR="00EC50CB" w:rsidRPr="00EC50CB" w:rsidRDefault="00EC50CB" w:rsidP="00EC50CB">
      <w:pPr>
        <w:tabs>
          <w:tab w:val="left" w:pos="3060"/>
        </w:tabs>
        <w:suppressAutoHyphens/>
        <w:spacing w:line="360" w:lineRule="atLeast"/>
        <w:ind w:firstLine="709"/>
        <w:jc w:val="both"/>
        <w:rPr>
          <w:sz w:val="28"/>
          <w:szCs w:val="28"/>
          <w:lang w:eastAsia="x-none"/>
        </w:rPr>
      </w:pPr>
      <w:r w:rsidRPr="00EC50CB">
        <w:rPr>
          <w:sz w:val="28"/>
          <w:szCs w:val="28"/>
          <w:lang w:val="x-none" w:eastAsia="x-none"/>
        </w:rPr>
        <w:t>от 30.10.2018 № 2001</w:t>
      </w:r>
      <w:r w:rsidRPr="00EC50CB">
        <w:rPr>
          <w:sz w:val="28"/>
          <w:szCs w:val="28"/>
          <w:lang w:eastAsia="x-none"/>
        </w:rPr>
        <w:t>«</w:t>
      </w:r>
      <w:r w:rsidRPr="00EC50CB">
        <w:rPr>
          <w:sz w:val="28"/>
          <w:szCs w:val="28"/>
          <w:lang w:val="x-none" w:eastAsia="x-none"/>
        </w:rPr>
        <w:t>О внесении изменений в административный регламент</w:t>
      </w:r>
      <w:r w:rsidRPr="00EC50CB">
        <w:rPr>
          <w:sz w:val="28"/>
          <w:szCs w:val="28"/>
          <w:lang w:eastAsia="x-none"/>
        </w:rPr>
        <w:t xml:space="preserve"> по предоставлению муниципальной услуги по оформлению и выдаче архивных справок, выписок и копий архивных документов юридическим и физическим лицам»;</w:t>
      </w:r>
    </w:p>
    <w:p w:rsidR="00EC50CB" w:rsidRPr="00EC50CB" w:rsidRDefault="00EC50CB" w:rsidP="00EC50CB">
      <w:pPr>
        <w:tabs>
          <w:tab w:val="left" w:pos="3060"/>
        </w:tabs>
        <w:spacing w:line="360" w:lineRule="atLeast"/>
        <w:ind w:firstLine="709"/>
        <w:jc w:val="both"/>
        <w:rPr>
          <w:sz w:val="28"/>
          <w:szCs w:val="28"/>
          <w:lang w:eastAsia="x-none"/>
        </w:rPr>
      </w:pPr>
      <w:r w:rsidRPr="00EC50CB">
        <w:rPr>
          <w:sz w:val="28"/>
          <w:szCs w:val="28"/>
          <w:lang w:eastAsia="x-none"/>
        </w:rPr>
        <w:t>от 27.06.2019 № 822 «</w:t>
      </w:r>
      <w:r w:rsidRPr="00EC50CB">
        <w:rPr>
          <w:sz w:val="28"/>
          <w:szCs w:val="28"/>
          <w:lang w:val="x-none" w:eastAsia="x-none"/>
        </w:rPr>
        <w:t xml:space="preserve">О внесении изменений в постановление Администрации </w:t>
      </w:r>
      <w:r w:rsidRPr="00EC50CB">
        <w:rPr>
          <w:sz w:val="28"/>
          <w:szCs w:val="28"/>
          <w:lang w:eastAsia="x-none"/>
        </w:rPr>
        <w:t>муниципального района от 13.08.2015 № 1209».</w:t>
      </w:r>
    </w:p>
    <w:p w:rsidR="00EC50CB" w:rsidRPr="00EC50CB" w:rsidRDefault="00EC50CB" w:rsidP="00EC50CB">
      <w:pPr>
        <w:suppressAutoHyphens/>
        <w:spacing w:line="360" w:lineRule="exact"/>
        <w:ind w:firstLine="709"/>
        <w:jc w:val="both"/>
        <w:rPr>
          <w:sz w:val="28"/>
          <w:szCs w:val="28"/>
          <w:lang w:eastAsia="zh-CN"/>
        </w:rPr>
      </w:pPr>
      <w:r w:rsidRPr="00EC50CB">
        <w:rPr>
          <w:sz w:val="28"/>
          <w:szCs w:val="28"/>
          <w:lang w:eastAsia="zh-CN"/>
        </w:rPr>
        <w:t>3. Настоящее постановление вступает в силу после официального опубликования.</w:t>
      </w:r>
    </w:p>
    <w:p w:rsidR="00EC50CB" w:rsidRPr="00EC50CB" w:rsidRDefault="00EC50CB" w:rsidP="00EC50CB">
      <w:pPr>
        <w:suppressAutoHyphens/>
        <w:spacing w:line="360" w:lineRule="atLeast"/>
        <w:ind w:firstLine="709"/>
        <w:jc w:val="both"/>
        <w:rPr>
          <w:sz w:val="28"/>
          <w:szCs w:val="28"/>
        </w:rPr>
      </w:pPr>
      <w:r w:rsidRPr="00EC50CB">
        <w:rPr>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27E61" w:rsidRPr="00467225" w:rsidRDefault="00927E61" w:rsidP="00927E61">
      <w:pPr>
        <w:jc w:val="center"/>
        <w:rPr>
          <w:sz w:val="28"/>
          <w:szCs w:val="28"/>
        </w:rPr>
      </w:pPr>
    </w:p>
    <w:p w:rsidR="00C625FC" w:rsidRPr="00467225" w:rsidRDefault="00C625FC" w:rsidP="00C625FC">
      <w:pPr>
        <w:tabs>
          <w:tab w:val="left" w:pos="6800"/>
        </w:tabs>
        <w:suppressAutoHyphens/>
        <w:ind w:right="-2"/>
        <w:rPr>
          <w:b/>
          <w:sz w:val="28"/>
          <w:szCs w:val="28"/>
        </w:rPr>
      </w:pPr>
    </w:p>
    <w:p w:rsidR="00163662" w:rsidRPr="00467225" w:rsidRDefault="00163662" w:rsidP="00EF6C99">
      <w:pPr>
        <w:tabs>
          <w:tab w:val="left" w:pos="4536"/>
        </w:tabs>
        <w:jc w:val="center"/>
        <w:rPr>
          <w:sz w:val="28"/>
        </w:rPr>
      </w:pPr>
    </w:p>
    <w:p w:rsidR="00EF5C98" w:rsidRPr="00467225" w:rsidRDefault="00EF5C98" w:rsidP="00EF6C99">
      <w:pPr>
        <w:tabs>
          <w:tab w:val="left" w:pos="4536"/>
        </w:tabs>
        <w:jc w:val="center"/>
        <w:rPr>
          <w:sz w:val="28"/>
        </w:rPr>
      </w:pPr>
    </w:p>
    <w:p w:rsidR="00D325B8" w:rsidRPr="00467225" w:rsidRDefault="00397000" w:rsidP="00D325B8">
      <w:pPr>
        <w:rPr>
          <w:b/>
          <w:sz w:val="28"/>
          <w:szCs w:val="28"/>
        </w:rPr>
      </w:pPr>
      <w:r w:rsidRPr="00467225">
        <w:rPr>
          <w:b/>
          <w:sz w:val="28"/>
          <w:szCs w:val="28"/>
        </w:rPr>
        <w:t>Заместитель Главы администрации</w:t>
      </w:r>
      <w:r w:rsidR="002C42A4" w:rsidRPr="00467225">
        <w:rPr>
          <w:b/>
          <w:sz w:val="28"/>
          <w:szCs w:val="28"/>
        </w:rPr>
        <w:t xml:space="preserve"> </w:t>
      </w:r>
      <w:r w:rsidR="003B66DB" w:rsidRPr="00467225">
        <w:rPr>
          <w:b/>
          <w:sz w:val="28"/>
          <w:szCs w:val="28"/>
        </w:rPr>
        <w:t xml:space="preserve">  </w:t>
      </w:r>
      <w:bookmarkStart w:id="0" w:name="_GoBack"/>
      <w:bookmarkEnd w:id="0"/>
      <w:r w:rsidR="008A3D30" w:rsidRPr="00467225">
        <w:rPr>
          <w:b/>
          <w:sz w:val="28"/>
          <w:szCs w:val="28"/>
        </w:rPr>
        <w:t>Т.А. Миронычева</w:t>
      </w: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EC50CB">
      <w:pPr>
        <w:pStyle w:val="ConsPlusTitle"/>
        <w:widowControl/>
        <w:suppressAutoHyphens/>
        <w:jc w:val="right"/>
        <w:rPr>
          <w:rFonts w:ascii="Times New Roman" w:hAnsi="Times New Roman" w:cs="Times New Roman"/>
          <w:b w:val="0"/>
          <w:bCs/>
          <w:sz w:val="24"/>
          <w:szCs w:val="24"/>
        </w:rPr>
      </w:pPr>
      <w:r w:rsidRPr="00467225">
        <w:rPr>
          <w:rFonts w:ascii="Times New Roman" w:hAnsi="Times New Roman" w:cs="Times New Roman"/>
          <w:b w:val="0"/>
          <w:bCs/>
          <w:sz w:val="24"/>
          <w:szCs w:val="24"/>
        </w:rPr>
        <w:lastRenderedPageBreak/>
        <w:t xml:space="preserve">Утвержден </w:t>
      </w:r>
    </w:p>
    <w:p w:rsidR="00EC50CB" w:rsidRPr="00467225" w:rsidRDefault="00EC50CB" w:rsidP="00EC50CB">
      <w:pPr>
        <w:pStyle w:val="ConsPlusTitle"/>
        <w:widowControl/>
        <w:suppressAutoHyphens/>
        <w:jc w:val="right"/>
        <w:rPr>
          <w:rFonts w:ascii="Times New Roman" w:hAnsi="Times New Roman" w:cs="Times New Roman"/>
          <w:b w:val="0"/>
          <w:bCs/>
          <w:sz w:val="24"/>
          <w:szCs w:val="24"/>
        </w:rPr>
      </w:pPr>
      <w:r w:rsidRPr="00467225">
        <w:rPr>
          <w:rFonts w:ascii="Times New Roman" w:hAnsi="Times New Roman" w:cs="Times New Roman"/>
          <w:b w:val="0"/>
          <w:bCs/>
          <w:sz w:val="24"/>
          <w:szCs w:val="24"/>
        </w:rPr>
        <w:t>постановлением Администрации</w:t>
      </w:r>
    </w:p>
    <w:p w:rsidR="00EC50CB" w:rsidRPr="00467225" w:rsidRDefault="00EC50CB" w:rsidP="00EC50CB">
      <w:pPr>
        <w:pStyle w:val="ConsPlusTitle"/>
        <w:widowControl/>
        <w:suppressAutoHyphens/>
        <w:jc w:val="right"/>
        <w:rPr>
          <w:rFonts w:ascii="Times New Roman" w:hAnsi="Times New Roman" w:cs="Times New Roman"/>
          <w:b w:val="0"/>
          <w:bCs/>
          <w:sz w:val="24"/>
          <w:szCs w:val="24"/>
        </w:rPr>
      </w:pPr>
      <w:r w:rsidRPr="00467225">
        <w:rPr>
          <w:rFonts w:ascii="Times New Roman" w:hAnsi="Times New Roman" w:cs="Times New Roman"/>
          <w:b w:val="0"/>
          <w:bCs/>
          <w:sz w:val="24"/>
          <w:szCs w:val="24"/>
        </w:rPr>
        <w:t xml:space="preserve"> муниципального округа</w:t>
      </w:r>
    </w:p>
    <w:p w:rsidR="00EC50CB" w:rsidRPr="00467225" w:rsidRDefault="00EC50CB" w:rsidP="00EC50CB">
      <w:pPr>
        <w:pStyle w:val="ConsPlusTitle"/>
        <w:widowControl/>
        <w:suppressAutoHyphens/>
        <w:jc w:val="right"/>
        <w:rPr>
          <w:rFonts w:ascii="Times New Roman" w:hAnsi="Times New Roman" w:cs="Times New Roman"/>
          <w:b w:val="0"/>
          <w:bCs/>
          <w:sz w:val="24"/>
          <w:szCs w:val="24"/>
        </w:rPr>
      </w:pPr>
      <w:r w:rsidRPr="00467225">
        <w:rPr>
          <w:rFonts w:ascii="Times New Roman" w:hAnsi="Times New Roman" w:cs="Times New Roman"/>
          <w:b w:val="0"/>
          <w:bCs/>
          <w:sz w:val="24"/>
          <w:szCs w:val="24"/>
        </w:rPr>
        <w:t xml:space="preserve">                                                                  от </w:t>
      </w:r>
      <w:r w:rsidRPr="00467225">
        <w:rPr>
          <w:rFonts w:ascii="Times New Roman" w:hAnsi="Times New Roman" w:cs="Times New Roman"/>
          <w:b w:val="0"/>
          <w:bCs/>
          <w:sz w:val="24"/>
          <w:szCs w:val="24"/>
        </w:rPr>
        <w:t xml:space="preserve">01.06.2021 </w:t>
      </w:r>
      <w:r w:rsidRPr="00467225">
        <w:rPr>
          <w:rFonts w:ascii="Times New Roman" w:hAnsi="Times New Roman" w:cs="Times New Roman"/>
          <w:b w:val="0"/>
          <w:bCs/>
          <w:sz w:val="24"/>
          <w:szCs w:val="24"/>
        </w:rPr>
        <w:t>№</w:t>
      </w:r>
      <w:r w:rsidRPr="00467225">
        <w:rPr>
          <w:rFonts w:ascii="Times New Roman" w:hAnsi="Times New Roman" w:cs="Times New Roman"/>
          <w:b w:val="0"/>
          <w:bCs/>
          <w:sz w:val="24"/>
          <w:szCs w:val="24"/>
        </w:rPr>
        <w:t xml:space="preserve"> 766</w:t>
      </w:r>
      <w:r w:rsidRPr="00467225">
        <w:rPr>
          <w:rFonts w:ascii="Times New Roman" w:hAnsi="Times New Roman" w:cs="Times New Roman"/>
          <w:b w:val="0"/>
          <w:bCs/>
          <w:sz w:val="24"/>
          <w:szCs w:val="24"/>
        </w:rPr>
        <w:t xml:space="preserve"> </w:t>
      </w:r>
    </w:p>
    <w:p w:rsidR="00EC50CB" w:rsidRPr="00467225" w:rsidRDefault="00EC50CB" w:rsidP="00EC50CB">
      <w:pPr>
        <w:pStyle w:val="ConsPlusTitle"/>
        <w:widowControl/>
        <w:suppressAutoHyphens/>
        <w:jc w:val="center"/>
        <w:rPr>
          <w:rFonts w:ascii="Times New Roman" w:hAnsi="Times New Roman" w:cs="Times New Roman"/>
          <w:b w:val="0"/>
          <w:bCs/>
          <w:sz w:val="28"/>
          <w:szCs w:val="28"/>
        </w:rPr>
      </w:pPr>
    </w:p>
    <w:p w:rsidR="00EC50CB" w:rsidRPr="00467225" w:rsidRDefault="00EC50CB" w:rsidP="00467225">
      <w:pPr>
        <w:autoSpaceDE w:val="0"/>
        <w:autoSpaceDN w:val="0"/>
        <w:adjustRightInd w:val="0"/>
        <w:jc w:val="center"/>
        <w:outlineLvl w:val="1"/>
        <w:rPr>
          <w:b/>
        </w:rPr>
      </w:pPr>
    </w:p>
    <w:p w:rsidR="00EC50CB" w:rsidRPr="00467225" w:rsidRDefault="00EC50CB" w:rsidP="00467225">
      <w:pPr>
        <w:suppressAutoHyphens/>
        <w:autoSpaceDE w:val="0"/>
        <w:autoSpaceDN w:val="0"/>
        <w:adjustRightInd w:val="0"/>
        <w:jc w:val="center"/>
        <w:outlineLvl w:val="1"/>
        <w:rPr>
          <w:b/>
          <w:bCs/>
          <w:sz w:val="26"/>
          <w:szCs w:val="26"/>
        </w:rPr>
      </w:pPr>
      <w:r w:rsidRPr="00467225">
        <w:rPr>
          <w:b/>
          <w:bCs/>
          <w:sz w:val="26"/>
          <w:szCs w:val="26"/>
        </w:rPr>
        <w:t>АДМИНИСТРАТИВНЫЙ РЕГЛАМЕНТ</w:t>
      </w:r>
    </w:p>
    <w:p w:rsidR="00EC50CB" w:rsidRPr="00467225" w:rsidRDefault="00EC50CB" w:rsidP="00467225">
      <w:pPr>
        <w:suppressAutoHyphens/>
        <w:autoSpaceDE w:val="0"/>
        <w:autoSpaceDN w:val="0"/>
        <w:adjustRightInd w:val="0"/>
        <w:jc w:val="center"/>
        <w:outlineLvl w:val="1"/>
        <w:rPr>
          <w:b/>
          <w:sz w:val="26"/>
          <w:szCs w:val="26"/>
        </w:rPr>
      </w:pPr>
      <w:r w:rsidRPr="00467225">
        <w:rPr>
          <w:b/>
          <w:sz w:val="26"/>
          <w:szCs w:val="26"/>
        </w:rPr>
        <w:t>ПРЕДОСТАВЛЕНИЯ МУНИЦИПАЛЬНОЙ УСЛУГИ</w:t>
      </w:r>
    </w:p>
    <w:p w:rsidR="00EC50CB" w:rsidRPr="00467225" w:rsidRDefault="00EC50CB" w:rsidP="00467225">
      <w:pPr>
        <w:suppressAutoHyphens/>
        <w:autoSpaceDE w:val="0"/>
        <w:autoSpaceDN w:val="0"/>
        <w:adjustRightInd w:val="0"/>
        <w:jc w:val="center"/>
        <w:outlineLvl w:val="1"/>
        <w:rPr>
          <w:b/>
          <w:sz w:val="26"/>
          <w:szCs w:val="26"/>
          <w:lang w:eastAsia="zh-CN"/>
        </w:rPr>
      </w:pPr>
      <w:r w:rsidRPr="00467225">
        <w:rPr>
          <w:b/>
          <w:sz w:val="26"/>
          <w:szCs w:val="26"/>
          <w:lang w:eastAsia="zh-CN"/>
        </w:rPr>
        <w:t xml:space="preserve">ПО ОФОРМЛЕНИЮ И ВЫДАЧЕ АРХИВНЫХ СПРАВОК, </w:t>
      </w:r>
      <w:proofErr w:type="gramStart"/>
      <w:r w:rsidRPr="00467225">
        <w:rPr>
          <w:b/>
          <w:sz w:val="26"/>
          <w:szCs w:val="26"/>
          <w:lang w:eastAsia="zh-CN"/>
        </w:rPr>
        <w:t>ВЫПИСОК  И</w:t>
      </w:r>
      <w:proofErr w:type="gramEnd"/>
      <w:r w:rsidRPr="00467225">
        <w:rPr>
          <w:b/>
          <w:sz w:val="26"/>
          <w:szCs w:val="26"/>
          <w:lang w:eastAsia="zh-CN"/>
        </w:rPr>
        <w:t xml:space="preserve"> КОПИЙ АРХИВНЫХ ДОКУМЕНТОВ</w:t>
      </w:r>
    </w:p>
    <w:p w:rsidR="00EC50CB" w:rsidRPr="00467225" w:rsidRDefault="00EC50CB" w:rsidP="00467225">
      <w:pPr>
        <w:suppressAutoHyphens/>
        <w:autoSpaceDE w:val="0"/>
        <w:autoSpaceDN w:val="0"/>
        <w:adjustRightInd w:val="0"/>
        <w:jc w:val="center"/>
        <w:outlineLvl w:val="1"/>
        <w:rPr>
          <w:b/>
          <w:sz w:val="26"/>
          <w:szCs w:val="26"/>
          <w:lang w:eastAsia="zh-CN"/>
        </w:rPr>
      </w:pPr>
      <w:r w:rsidRPr="00467225">
        <w:rPr>
          <w:b/>
          <w:sz w:val="26"/>
          <w:szCs w:val="26"/>
          <w:lang w:eastAsia="zh-CN"/>
        </w:rPr>
        <w:t>ЮРИДИЧЕСКИМ И ФИЗИЧЕСКИМ ЛИЦАМ</w:t>
      </w:r>
    </w:p>
    <w:p w:rsidR="00EC50CB" w:rsidRPr="00467225" w:rsidRDefault="00EC50CB" w:rsidP="00EC50CB">
      <w:pPr>
        <w:suppressAutoHyphens/>
        <w:autoSpaceDE w:val="0"/>
        <w:autoSpaceDN w:val="0"/>
        <w:adjustRightInd w:val="0"/>
        <w:ind w:firstLine="709"/>
        <w:jc w:val="center"/>
        <w:outlineLvl w:val="1"/>
        <w:rPr>
          <w:b/>
          <w:bCs/>
          <w:sz w:val="26"/>
          <w:szCs w:val="26"/>
        </w:rPr>
      </w:pPr>
    </w:p>
    <w:p w:rsidR="00EC50CB" w:rsidRPr="00467225" w:rsidRDefault="00EC50CB" w:rsidP="00EC50CB">
      <w:pPr>
        <w:suppressAutoHyphens/>
        <w:autoSpaceDE w:val="0"/>
        <w:autoSpaceDN w:val="0"/>
        <w:adjustRightInd w:val="0"/>
        <w:ind w:firstLine="709"/>
        <w:jc w:val="center"/>
        <w:outlineLvl w:val="1"/>
        <w:rPr>
          <w:b/>
          <w:bCs/>
          <w:sz w:val="26"/>
          <w:szCs w:val="26"/>
        </w:rPr>
      </w:pPr>
      <w:r w:rsidRPr="00467225">
        <w:rPr>
          <w:b/>
          <w:bCs/>
          <w:sz w:val="26"/>
          <w:szCs w:val="26"/>
        </w:rPr>
        <w:t>1. ОБЩИЕ ПОЛОЖЕНИЯ</w:t>
      </w:r>
    </w:p>
    <w:p w:rsidR="00EC50CB" w:rsidRPr="00467225" w:rsidRDefault="00EC50CB" w:rsidP="00EC50CB">
      <w:pPr>
        <w:suppressAutoHyphens/>
        <w:autoSpaceDE w:val="0"/>
        <w:autoSpaceDN w:val="0"/>
        <w:adjustRightInd w:val="0"/>
        <w:ind w:firstLine="709"/>
        <w:jc w:val="both"/>
        <w:outlineLvl w:val="1"/>
        <w:rPr>
          <w:b/>
          <w:sz w:val="26"/>
          <w:szCs w:val="26"/>
        </w:rPr>
      </w:pPr>
      <w:r w:rsidRPr="00467225">
        <w:rPr>
          <w:b/>
          <w:sz w:val="26"/>
          <w:szCs w:val="26"/>
        </w:rPr>
        <w:t>1.1. Предмет регулирования регламента</w:t>
      </w:r>
    </w:p>
    <w:p w:rsidR="00EC50CB" w:rsidRPr="00467225" w:rsidRDefault="00EC50CB" w:rsidP="00EC50CB">
      <w:pPr>
        <w:suppressAutoHyphens/>
        <w:ind w:firstLine="709"/>
        <w:jc w:val="both"/>
        <w:rPr>
          <w:sz w:val="26"/>
          <w:szCs w:val="26"/>
          <w:lang w:eastAsia="x-none"/>
        </w:rPr>
      </w:pPr>
      <w:r w:rsidRPr="00467225">
        <w:rPr>
          <w:sz w:val="26"/>
          <w:szCs w:val="26"/>
          <w:lang w:val="x-none" w:eastAsia="x-none"/>
        </w:rPr>
        <w:t>Предметом регулирования административного регламента предоставлени</w:t>
      </w:r>
      <w:r w:rsidRPr="00467225">
        <w:rPr>
          <w:sz w:val="26"/>
          <w:szCs w:val="26"/>
          <w:lang w:eastAsia="x-none"/>
        </w:rPr>
        <w:t>я</w:t>
      </w:r>
      <w:r w:rsidRPr="00467225">
        <w:rPr>
          <w:sz w:val="26"/>
          <w:szCs w:val="26"/>
          <w:lang w:val="x-none" w:eastAsia="x-none"/>
        </w:rPr>
        <w:t xml:space="preserve"> муниципальной услуги </w:t>
      </w:r>
      <w:r w:rsidRPr="00467225">
        <w:rPr>
          <w:sz w:val="26"/>
          <w:szCs w:val="26"/>
          <w:lang w:eastAsia="x-none"/>
        </w:rPr>
        <w:t>по оформлению и выдаче архивных справок, выписок и копий архивных документов юридическим и физическим лицам</w:t>
      </w:r>
      <w:r w:rsidRPr="00467225">
        <w:rPr>
          <w:sz w:val="26"/>
          <w:szCs w:val="26"/>
          <w:lang w:val="x-none" w:eastAsia="x-none"/>
        </w:rPr>
        <w:t xml:space="preserve"> (далее</w:t>
      </w:r>
      <w:r w:rsidRPr="00467225">
        <w:rPr>
          <w:sz w:val="26"/>
          <w:szCs w:val="26"/>
          <w:lang w:eastAsia="x-none"/>
        </w:rPr>
        <w:t xml:space="preserve"> –</w:t>
      </w:r>
      <w:r w:rsidRPr="00467225">
        <w:rPr>
          <w:sz w:val="26"/>
          <w:szCs w:val="26"/>
          <w:lang w:val="x-none" w:eastAsia="x-none"/>
        </w:rPr>
        <w:t xml:space="preserve"> Административный регламент), </w:t>
      </w:r>
      <w:r w:rsidRPr="00467225">
        <w:rPr>
          <w:bCs/>
          <w:sz w:val="26"/>
          <w:szCs w:val="26"/>
          <w:lang w:val="x-none" w:eastAsia="x-none"/>
        </w:rPr>
        <w:t xml:space="preserve">является регулирование отношений, возникающих между Администрацией </w:t>
      </w:r>
      <w:r w:rsidRPr="00467225">
        <w:rPr>
          <w:bCs/>
          <w:sz w:val="26"/>
          <w:szCs w:val="26"/>
          <w:lang w:eastAsia="x-none"/>
        </w:rPr>
        <w:t>Солецкого</w:t>
      </w:r>
      <w:r w:rsidRPr="00467225">
        <w:rPr>
          <w:bCs/>
          <w:sz w:val="26"/>
          <w:szCs w:val="26"/>
          <w:lang w:val="x-none" w:eastAsia="x-none"/>
        </w:rPr>
        <w:t xml:space="preserve"> муниципального </w:t>
      </w:r>
      <w:r w:rsidRPr="00467225">
        <w:rPr>
          <w:bCs/>
          <w:sz w:val="26"/>
          <w:szCs w:val="26"/>
          <w:lang w:eastAsia="x-none"/>
        </w:rPr>
        <w:t>округа и заявителями</w:t>
      </w:r>
      <w:r w:rsidRPr="00467225">
        <w:rPr>
          <w:sz w:val="26"/>
          <w:szCs w:val="26"/>
          <w:lang w:val="x-none" w:eastAsia="x-none"/>
        </w:rPr>
        <w:t xml:space="preserve"> </w:t>
      </w:r>
      <w:r w:rsidRPr="00467225">
        <w:rPr>
          <w:bCs/>
          <w:sz w:val="26"/>
          <w:szCs w:val="26"/>
          <w:lang w:val="x-none" w:eastAsia="x-none"/>
        </w:rPr>
        <w:t xml:space="preserve">при предоставлении муниципальной услуги </w:t>
      </w:r>
      <w:r w:rsidRPr="00467225">
        <w:rPr>
          <w:sz w:val="26"/>
          <w:szCs w:val="26"/>
          <w:lang w:eastAsia="x-none"/>
        </w:rPr>
        <w:t>по оформлению и выдаче архивных справок, выписок и копий архивных документов юридическим и физическим лицам</w:t>
      </w:r>
      <w:r w:rsidRPr="00467225">
        <w:rPr>
          <w:sz w:val="26"/>
          <w:szCs w:val="26"/>
          <w:lang w:val="x-none" w:eastAsia="x-none"/>
        </w:rPr>
        <w:t>.</w:t>
      </w:r>
    </w:p>
    <w:p w:rsidR="00EC50CB" w:rsidRPr="00467225" w:rsidRDefault="00EC50CB" w:rsidP="00EC50CB">
      <w:pPr>
        <w:suppressAutoHyphens/>
        <w:autoSpaceDE w:val="0"/>
        <w:autoSpaceDN w:val="0"/>
        <w:adjustRightInd w:val="0"/>
        <w:ind w:firstLine="709"/>
        <w:jc w:val="both"/>
        <w:outlineLvl w:val="2"/>
        <w:rPr>
          <w:b/>
          <w:sz w:val="26"/>
          <w:szCs w:val="26"/>
        </w:rPr>
      </w:pPr>
      <w:r w:rsidRPr="00467225">
        <w:rPr>
          <w:b/>
          <w:sz w:val="26"/>
          <w:szCs w:val="26"/>
        </w:rPr>
        <w:t>1.2. Круг заявителей</w:t>
      </w:r>
    </w:p>
    <w:p w:rsidR="00EC50CB" w:rsidRPr="00467225" w:rsidRDefault="00EC50CB" w:rsidP="00EC50CB">
      <w:pPr>
        <w:widowControl w:val="0"/>
        <w:suppressAutoHyphens/>
        <w:autoSpaceDE w:val="0"/>
        <w:ind w:firstLine="709"/>
        <w:jc w:val="both"/>
        <w:rPr>
          <w:rFonts w:eastAsia="SimSun"/>
          <w:kern w:val="1"/>
          <w:sz w:val="26"/>
          <w:szCs w:val="26"/>
          <w:lang w:bidi="hi-IN"/>
        </w:rPr>
      </w:pPr>
      <w:r w:rsidRPr="00467225">
        <w:rPr>
          <w:rFonts w:eastAsia="SimSun"/>
          <w:kern w:val="1"/>
          <w:sz w:val="26"/>
          <w:szCs w:val="26"/>
          <w:lang w:bidi="hi-IN"/>
        </w:rPr>
        <w:t>1.2.1. Заявителями на получение муниципальной услуги являются юридические лица и физические лица, обратившиеся в Администрацию Солецкого муниципального округа (далее – Администрация муниципального округа) с запросом о предоставлении муниципальной услуги, в письменной или электронной форме.</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C50CB" w:rsidRPr="00467225" w:rsidRDefault="00EC50CB" w:rsidP="00EC50CB">
      <w:pPr>
        <w:suppressAutoHyphens/>
        <w:autoSpaceDE w:val="0"/>
        <w:autoSpaceDN w:val="0"/>
        <w:adjustRightInd w:val="0"/>
        <w:ind w:firstLine="709"/>
        <w:jc w:val="both"/>
        <w:rPr>
          <w:b/>
          <w:sz w:val="26"/>
          <w:szCs w:val="26"/>
        </w:rPr>
      </w:pPr>
      <w:r w:rsidRPr="00467225">
        <w:rPr>
          <w:b/>
          <w:sz w:val="26"/>
          <w:szCs w:val="26"/>
        </w:rPr>
        <w:t>1.3. Требования к порядку информирования о предоставлении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bookmarkStart w:id="1" w:name="_Toc206489247"/>
      <w:r w:rsidRPr="00467225">
        <w:rPr>
          <w:sz w:val="26"/>
          <w:szCs w:val="26"/>
        </w:rPr>
        <w:t>1.3.1. К справочной информации относится информация о наименовании, месте нахождения, графике работы, справочных телефонах, адресе электронной почты отдела Администрации муниципального округа, непосредственно предоставляющего муниципальную услугу (далее – отдел Администрации муниципального округа),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 xml:space="preserve">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w:t>
      </w:r>
      <w:r w:rsidRPr="00467225">
        <w:rPr>
          <w:sz w:val="26"/>
          <w:szCs w:val="26"/>
        </w:rPr>
        <w:lastRenderedPageBreak/>
        <w:t>системе «Единый портал государственных и муниципальных услуг (функций)».</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 xml:space="preserve">1.3.2. Информация о порядке предоставления муниципальной услуги предоставляется: </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непосредственно начальником архивного отдела управления делами Администрации муниципального округа (далее – начальник архивного отдела), МФЦ;</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с использованием средств почтовой, телефонной связи и электронной почты;</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посредством размещения на информационных стендах в местах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1) федеральная государственная информационная система «Единый портал государственных и муниципальных услуг (функций)» http://www.gosuslugi.ru;</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http://uslugi2.novreg.ru. </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исчерпывающий перечень документов, необходимых для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исчерпывающий перечень документов, которые заявитель вправе предоставить по собственной инициативе;</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требования к оформлению документов, необходимых для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круг заявителей;</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срок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размер платы, взимаемой за предоставление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исчерпывающий перечень оснований для отказа в предоставлении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формы заявлений (уведомлений, сообщений), используемые при предоставлении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1.3.5. На информационных стендах Администрации муниципального округа, официальном сайте Администрации муниципального округа в сети «Интернет» размещается следующая информация:</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срок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lastRenderedPageBreak/>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исчерпывающий перечень оснований для отказа в предоставлении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формы заявлений (уведомлений, сообщений), используемые при предоставлении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извлечения из нормативных правовых актов, регулирующих порядок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информация о графике работы и размещении начальника архивного отдела Администрации муниципального округа, осуществляющего прием (выдачу) документов, а также информирование о предоставлении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номера телефонов справочных служб, телефона-автоинформатора (при наличии), номер факса отдела Администрации муниципального округа;</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график приема заявителей начальником архивного отдела, ответственного за предоставление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1.3.7. Консультирование по вопросам предоставления муниципальной услуги осуществляется начальником архивного отдела, специалистами МФЦ в устной и письменной форме.</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1.3.8.  Начальник архивного отдела, специалисты МФЦ при ответах заявителям в случаях их обращений по телефону обязаны:</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представить информацию о наименовании отдела Администрации муниципального округа, МФЦ, в который поступило соответствующее обращение;</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преставиться, назвав фамилию, имя, отчество (при наличии), должность;</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Консультации предоставляются по следующим вопросам:</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 xml:space="preserve">место нахождения, график работы, официальный сайт Администрации муниципального округа, МФЦ в сети «Интернет», адреса электронной почты и номера телефонов должностных лиц, ответственных за предоставление </w:t>
      </w:r>
      <w:r w:rsidRPr="00467225">
        <w:rPr>
          <w:sz w:val="26"/>
          <w:szCs w:val="26"/>
        </w:rPr>
        <w:lastRenderedPageBreak/>
        <w:t>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время приема и выдачи документов;</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сроки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C50CB" w:rsidRPr="00467225" w:rsidRDefault="00EC50CB" w:rsidP="00EC50CB">
      <w:pPr>
        <w:keepNext/>
        <w:tabs>
          <w:tab w:val="num" w:pos="0"/>
        </w:tabs>
        <w:suppressAutoHyphens/>
        <w:ind w:firstLine="709"/>
        <w:jc w:val="center"/>
        <w:outlineLvl w:val="3"/>
        <w:rPr>
          <w:b/>
          <w:sz w:val="26"/>
          <w:szCs w:val="26"/>
        </w:rPr>
      </w:pPr>
    </w:p>
    <w:p w:rsidR="00EC50CB" w:rsidRPr="00467225" w:rsidRDefault="00EC50CB" w:rsidP="00EC50CB">
      <w:pPr>
        <w:keepNext/>
        <w:tabs>
          <w:tab w:val="num" w:pos="0"/>
        </w:tabs>
        <w:suppressAutoHyphens/>
        <w:ind w:firstLine="709"/>
        <w:jc w:val="center"/>
        <w:outlineLvl w:val="3"/>
        <w:rPr>
          <w:b/>
          <w:sz w:val="26"/>
          <w:szCs w:val="26"/>
        </w:rPr>
      </w:pPr>
      <w:r w:rsidRPr="00467225">
        <w:rPr>
          <w:b/>
          <w:sz w:val="26"/>
          <w:szCs w:val="26"/>
        </w:rPr>
        <w:t xml:space="preserve">2. СТАНДАРТ ПРЕДОСТАВЛЕНИЯ </w:t>
      </w:r>
    </w:p>
    <w:p w:rsidR="00EC50CB" w:rsidRPr="00467225" w:rsidRDefault="00EC50CB" w:rsidP="00EC50CB">
      <w:pPr>
        <w:keepNext/>
        <w:tabs>
          <w:tab w:val="num" w:pos="0"/>
        </w:tabs>
        <w:suppressAutoHyphens/>
        <w:ind w:firstLine="709"/>
        <w:jc w:val="center"/>
        <w:outlineLvl w:val="3"/>
        <w:rPr>
          <w:b/>
          <w:sz w:val="26"/>
          <w:szCs w:val="26"/>
        </w:rPr>
      </w:pPr>
      <w:r w:rsidRPr="00467225">
        <w:rPr>
          <w:b/>
          <w:sz w:val="26"/>
          <w:szCs w:val="26"/>
        </w:rPr>
        <w:t>МУНИЦИПАЛЬНОЙ УСЛУГИ</w:t>
      </w:r>
    </w:p>
    <w:p w:rsidR="00EC50CB" w:rsidRPr="00467225" w:rsidRDefault="00EC50CB" w:rsidP="00EC50CB">
      <w:pPr>
        <w:suppressAutoHyphens/>
        <w:ind w:firstLine="709"/>
        <w:jc w:val="both"/>
        <w:rPr>
          <w:b/>
          <w:sz w:val="26"/>
          <w:szCs w:val="26"/>
        </w:rPr>
      </w:pPr>
      <w:r w:rsidRPr="00467225">
        <w:rPr>
          <w:b/>
          <w:sz w:val="26"/>
          <w:szCs w:val="26"/>
        </w:rPr>
        <w:t>2.1.</w:t>
      </w:r>
      <w:r w:rsidRPr="00467225">
        <w:rPr>
          <w:b/>
          <w:sz w:val="26"/>
          <w:szCs w:val="26"/>
        </w:rPr>
        <w:tab/>
        <w:t xml:space="preserve">Наименование муниципальной услуги </w:t>
      </w:r>
    </w:p>
    <w:bookmarkEnd w:id="1"/>
    <w:p w:rsidR="00EC50CB" w:rsidRPr="00467225" w:rsidRDefault="00EC50CB" w:rsidP="00EC50CB">
      <w:pPr>
        <w:suppressAutoHyphens/>
        <w:ind w:firstLine="709"/>
        <w:jc w:val="both"/>
        <w:rPr>
          <w:sz w:val="26"/>
          <w:szCs w:val="26"/>
        </w:rPr>
      </w:pPr>
      <w:r w:rsidRPr="00467225">
        <w:rPr>
          <w:sz w:val="26"/>
          <w:szCs w:val="26"/>
          <w:lang w:eastAsia="en-US"/>
        </w:rPr>
        <w:t>Оформление и выдача архивных справок, выписок и копий архивных документов юридическим и физическим лицам</w:t>
      </w:r>
      <w:r w:rsidRPr="00467225">
        <w:rPr>
          <w:sz w:val="26"/>
          <w:szCs w:val="26"/>
        </w:rPr>
        <w:t>.</w:t>
      </w:r>
    </w:p>
    <w:p w:rsidR="00EC50CB" w:rsidRPr="00467225" w:rsidRDefault="00EC50CB" w:rsidP="00EC50CB">
      <w:pPr>
        <w:tabs>
          <w:tab w:val="left" w:pos="0"/>
        </w:tabs>
        <w:suppressAutoHyphens/>
        <w:autoSpaceDE w:val="0"/>
        <w:autoSpaceDN w:val="0"/>
        <w:adjustRightInd w:val="0"/>
        <w:ind w:firstLine="709"/>
        <w:jc w:val="both"/>
        <w:rPr>
          <w:b/>
          <w:sz w:val="26"/>
          <w:szCs w:val="26"/>
        </w:rPr>
      </w:pPr>
      <w:r w:rsidRPr="00467225">
        <w:rPr>
          <w:b/>
          <w:sz w:val="26"/>
          <w:szCs w:val="26"/>
        </w:rPr>
        <w:t>2.2. Наименование органа Администрации муниципального округа, предоставляющего муниципальную услугу</w:t>
      </w:r>
    </w:p>
    <w:p w:rsidR="00EC50CB" w:rsidRPr="00467225" w:rsidRDefault="00EC50CB" w:rsidP="00EC50CB">
      <w:pPr>
        <w:suppressAutoHyphens/>
        <w:ind w:firstLine="709"/>
        <w:jc w:val="both"/>
        <w:rPr>
          <w:sz w:val="26"/>
          <w:szCs w:val="26"/>
        </w:rPr>
      </w:pPr>
      <w:r w:rsidRPr="00467225">
        <w:rPr>
          <w:sz w:val="26"/>
          <w:szCs w:val="26"/>
        </w:rPr>
        <w:t xml:space="preserve">2.2.1. Муниципальная услуга предоставляется архивным отделом управления делами Администрации муниципального округа (далее – </w:t>
      </w:r>
      <w:r w:rsidRPr="00467225">
        <w:rPr>
          <w:bCs/>
          <w:sz w:val="26"/>
          <w:szCs w:val="26"/>
        </w:rPr>
        <w:t xml:space="preserve">архивный </w:t>
      </w:r>
      <w:r w:rsidRPr="00467225">
        <w:rPr>
          <w:sz w:val="26"/>
          <w:szCs w:val="26"/>
        </w:rPr>
        <w:t xml:space="preserve">отдел), МФЦ Солецкого района, любым МФЦ на территории Новгородской области - в части приема, информирования и выдачи документов на предоставление муниципальной услуги. </w:t>
      </w:r>
    </w:p>
    <w:p w:rsidR="00EC50CB" w:rsidRPr="00467225" w:rsidRDefault="00EC50CB" w:rsidP="00EC50CB">
      <w:pPr>
        <w:suppressAutoHyphens/>
        <w:ind w:firstLine="709"/>
        <w:jc w:val="both"/>
        <w:rPr>
          <w:sz w:val="26"/>
          <w:szCs w:val="26"/>
        </w:rPr>
      </w:pPr>
      <w:r w:rsidRPr="00467225">
        <w:rPr>
          <w:sz w:val="26"/>
          <w:szCs w:val="26"/>
        </w:rPr>
        <w:t xml:space="preserve">2.2.2. Должностным лицом, ответственным за предоставление муниципальной услуги, является начальник </w:t>
      </w:r>
      <w:r w:rsidRPr="00467225">
        <w:rPr>
          <w:bCs/>
          <w:sz w:val="26"/>
          <w:szCs w:val="26"/>
        </w:rPr>
        <w:t xml:space="preserve">архивного </w:t>
      </w:r>
      <w:r w:rsidRPr="00467225">
        <w:rPr>
          <w:sz w:val="26"/>
          <w:szCs w:val="26"/>
        </w:rPr>
        <w:t>отдела управления делами Администрации муниципального округа (далее – начальник архивного отдела).</w:t>
      </w:r>
    </w:p>
    <w:p w:rsidR="00EC50CB" w:rsidRPr="00467225" w:rsidRDefault="00EC50CB" w:rsidP="00EC50CB">
      <w:pPr>
        <w:suppressAutoHyphens/>
        <w:ind w:firstLine="709"/>
        <w:jc w:val="both"/>
        <w:rPr>
          <w:sz w:val="26"/>
          <w:szCs w:val="26"/>
        </w:rPr>
      </w:pPr>
      <w:r w:rsidRPr="00467225">
        <w:rPr>
          <w:sz w:val="26"/>
          <w:szCs w:val="2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rsidR="00EC50CB" w:rsidRPr="00467225" w:rsidRDefault="00EC50CB" w:rsidP="00EC50CB">
      <w:pPr>
        <w:suppressAutoHyphens/>
        <w:autoSpaceDE w:val="0"/>
        <w:autoSpaceDN w:val="0"/>
        <w:adjustRightInd w:val="0"/>
        <w:ind w:firstLine="709"/>
        <w:jc w:val="both"/>
        <w:rPr>
          <w:b/>
          <w:sz w:val="26"/>
          <w:szCs w:val="26"/>
        </w:rPr>
      </w:pPr>
      <w:r w:rsidRPr="00467225">
        <w:rPr>
          <w:b/>
          <w:sz w:val="26"/>
          <w:szCs w:val="26"/>
        </w:rPr>
        <w:t>2.3. Описание результата предоставления муниципальной услуги</w:t>
      </w:r>
    </w:p>
    <w:p w:rsidR="00EC50CB" w:rsidRPr="00467225" w:rsidRDefault="00EC50CB" w:rsidP="00EC50CB">
      <w:pPr>
        <w:suppressAutoHyphens/>
        <w:autoSpaceDE w:val="0"/>
        <w:autoSpaceDN w:val="0"/>
        <w:adjustRightInd w:val="0"/>
        <w:ind w:firstLine="720"/>
        <w:jc w:val="both"/>
        <w:rPr>
          <w:sz w:val="26"/>
          <w:szCs w:val="26"/>
        </w:rPr>
      </w:pPr>
      <w:r w:rsidRPr="00467225">
        <w:rPr>
          <w:sz w:val="26"/>
          <w:szCs w:val="26"/>
        </w:rPr>
        <w:t xml:space="preserve">2.3.1. </w:t>
      </w:r>
      <w:proofErr w:type="gramStart"/>
      <w:r w:rsidRPr="00467225">
        <w:rPr>
          <w:sz w:val="26"/>
          <w:szCs w:val="26"/>
        </w:rPr>
        <w:t>Результатами  предоставления</w:t>
      </w:r>
      <w:proofErr w:type="gramEnd"/>
      <w:r w:rsidRPr="00467225">
        <w:rPr>
          <w:sz w:val="26"/>
          <w:szCs w:val="26"/>
        </w:rPr>
        <w:t xml:space="preserve"> муниципальной услуги являются:</w:t>
      </w:r>
    </w:p>
    <w:p w:rsidR="00EC50CB" w:rsidRPr="00467225" w:rsidRDefault="00EC50CB" w:rsidP="00EC50CB">
      <w:pPr>
        <w:tabs>
          <w:tab w:val="left" w:pos="3060"/>
        </w:tabs>
        <w:suppressAutoHyphens/>
        <w:ind w:firstLine="709"/>
        <w:jc w:val="both"/>
        <w:rPr>
          <w:sz w:val="26"/>
          <w:szCs w:val="26"/>
          <w:lang w:val="x-none" w:eastAsia="x-none"/>
        </w:rPr>
      </w:pPr>
      <w:r w:rsidRPr="00467225">
        <w:rPr>
          <w:sz w:val="26"/>
          <w:szCs w:val="26"/>
          <w:lang w:val="x-none" w:eastAsia="x-none"/>
        </w:rPr>
        <w:t>выдача архивных справок, архивных выписок, копий архивных документов;</w:t>
      </w:r>
    </w:p>
    <w:p w:rsidR="00EC50CB" w:rsidRPr="00467225" w:rsidRDefault="00EC50CB" w:rsidP="00EC50CB">
      <w:pPr>
        <w:tabs>
          <w:tab w:val="left" w:pos="3060"/>
        </w:tabs>
        <w:suppressAutoHyphens/>
        <w:ind w:firstLine="709"/>
        <w:jc w:val="both"/>
        <w:rPr>
          <w:sz w:val="26"/>
          <w:szCs w:val="26"/>
          <w:lang w:eastAsia="x-none"/>
        </w:rPr>
      </w:pPr>
      <w:r w:rsidRPr="00467225">
        <w:rPr>
          <w:sz w:val="26"/>
          <w:szCs w:val="26"/>
          <w:lang w:val="x-none" w:eastAsia="x-none"/>
        </w:rPr>
        <w:t>выдача справок об отсутствии запрашиваемой информации в архивах и рекомендации по ее дальнейшему поиску.</w:t>
      </w:r>
    </w:p>
    <w:p w:rsidR="00EC50CB" w:rsidRPr="00467225" w:rsidRDefault="00EC50CB" w:rsidP="00EC50CB">
      <w:pPr>
        <w:tabs>
          <w:tab w:val="left" w:pos="3060"/>
        </w:tabs>
        <w:suppressAutoHyphens/>
        <w:ind w:firstLine="709"/>
        <w:jc w:val="both"/>
        <w:rPr>
          <w:sz w:val="26"/>
          <w:szCs w:val="26"/>
          <w:lang w:eastAsia="x-none"/>
        </w:rPr>
      </w:pPr>
      <w:r w:rsidRPr="00467225">
        <w:rPr>
          <w:sz w:val="26"/>
          <w:szCs w:val="26"/>
          <w:lang w:eastAsia="x-none"/>
        </w:rPr>
        <w:t>2.3.1.2. Уведомление заявителя:</w:t>
      </w:r>
    </w:p>
    <w:p w:rsidR="00EC50CB" w:rsidRPr="00467225" w:rsidRDefault="00EC50CB" w:rsidP="00EC50CB">
      <w:pPr>
        <w:tabs>
          <w:tab w:val="left" w:pos="3060"/>
        </w:tabs>
        <w:suppressAutoHyphens/>
        <w:ind w:firstLine="709"/>
        <w:jc w:val="both"/>
        <w:rPr>
          <w:sz w:val="26"/>
          <w:szCs w:val="26"/>
          <w:lang w:eastAsia="x-none"/>
        </w:rPr>
      </w:pPr>
      <w:r w:rsidRPr="00467225">
        <w:rPr>
          <w:sz w:val="26"/>
          <w:szCs w:val="26"/>
          <w:lang w:eastAsia="x-none"/>
        </w:rPr>
        <w:lastRenderedPageBreak/>
        <w:t>- об отсутствии запрашиваемой информации в архивном отделе и рекомендации по ее дальнейшему поиску;</w:t>
      </w:r>
    </w:p>
    <w:p w:rsidR="00EC50CB" w:rsidRPr="00467225" w:rsidRDefault="00EC50CB" w:rsidP="00EC50CB">
      <w:pPr>
        <w:tabs>
          <w:tab w:val="left" w:pos="3060"/>
        </w:tabs>
        <w:suppressAutoHyphens/>
        <w:ind w:firstLine="709"/>
        <w:jc w:val="both"/>
        <w:rPr>
          <w:sz w:val="26"/>
          <w:szCs w:val="26"/>
          <w:lang w:eastAsia="x-none"/>
        </w:rPr>
      </w:pPr>
      <w:r w:rsidRPr="00467225">
        <w:rPr>
          <w:sz w:val="26"/>
          <w:szCs w:val="26"/>
          <w:lang w:eastAsia="x-none"/>
        </w:rPr>
        <w:t xml:space="preserve">- о перенаправлении запроса на исполнение по принадлежности в органы местного самоуправления и организации Солецкого муниципального </w:t>
      </w:r>
      <w:proofErr w:type="gramStart"/>
      <w:r w:rsidRPr="00467225">
        <w:rPr>
          <w:sz w:val="26"/>
          <w:szCs w:val="26"/>
          <w:lang w:eastAsia="x-none"/>
        </w:rPr>
        <w:t>округа,  при</w:t>
      </w:r>
      <w:proofErr w:type="gramEnd"/>
      <w:r w:rsidRPr="00467225">
        <w:rPr>
          <w:sz w:val="26"/>
          <w:szCs w:val="26"/>
          <w:lang w:eastAsia="x-none"/>
        </w:rPr>
        <w:t xml:space="preserve"> наличии у них документов,  необходимых для исполнения запроса;</w:t>
      </w:r>
    </w:p>
    <w:p w:rsidR="00EC50CB" w:rsidRPr="00467225" w:rsidRDefault="00EC50CB" w:rsidP="00EC50CB">
      <w:pPr>
        <w:tabs>
          <w:tab w:val="left" w:pos="3060"/>
        </w:tabs>
        <w:suppressAutoHyphens/>
        <w:ind w:firstLine="709"/>
        <w:jc w:val="both"/>
        <w:rPr>
          <w:sz w:val="26"/>
          <w:szCs w:val="26"/>
          <w:lang w:eastAsia="x-none"/>
        </w:rPr>
      </w:pPr>
      <w:r w:rsidRPr="00467225">
        <w:rPr>
          <w:sz w:val="26"/>
          <w:szCs w:val="26"/>
          <w:lang w:eastAsia="x-none"/>
        </w:rPr>
        <w:t>- об отказе в предоставлении государственной услуги с указанием причины отказа.</w:t>
      </w:r>
    </w:p>
    <w:p w:rsidR="00EC50CB" w:rsidRPr="00467225" w:rsidRDefault="00EC50CB" w:rsidP="00EC50CB">
      <w:pPr>
        <w:suppressAutoHyphens/>
        <w:autoSpaceDE w:val="0"/>
        <w:autoSpaceDN w:val="0"/>
        <w:adjustRightInd w:val="0"/>
        <w:ind w:firstLine="709"/>
        <w:jc w:val="both"/>
        <w:rPr>
          <w:b/>
          <w:sz w:val="26"/>
          <w:szCs w:val="26"/>
        </w:rPr>
      </w:pPr>
      <w:r w:rsidRPr="00467225">
        <w:rPr>
          <w:b/>
          <w:sz w:val="26"/>
          <w:szCs w:val="26"/>
        </w:rPr>
        <w:t>2.4. Срок предоставления муниципальной услуги</w:t>
      </w:r>
    </w:p>
    <w:p w:rsidR="00EC50CB" w:rsidRPr="00467225" w:rsidRDefault="00EC50CB" w:rsidP="00EC50CB">
      <w:pPr>
        <w:widowControl w:val="0"/>
        <w:suppressAutoHyphens/>
        <w:autoSpaceDE w:val="0"/>
        <w:ind w:firstLine="709"/>
        <w:jc w:val="both"/>
        <w:rPr>
          <w:rFonts w:eastAsia="SimSun"/>
          <w:kern w:val="1"/>
          <w:sz w:val="26"/>
          <w:szCs w:val="26"/>
          <w:lang w:bidi="hi-IN"/>
        </w:rPr>
      </w:pPr>
      <w:r w:rsidRPr="00467225">
        <w:rPr>
          <w:rFonts w:eastAsia="SimSun"/>
          <w:kern w:val="1"/>
          <w:sz w:val="26"/>
          <w:szCs w:val="26"/>
          <w:lang w:bidi="hi-IN"/>
        </w:rPr>
        <w:t xml:space="preserve">2.4.1. Срок предоставления муниципальной </w:t>
      </w:r>
      <w:proofErr w:type="gramStart"/>
      <w:r w:rsidRPr="00467225">
        <w:rPr>
          <w:rFonts w:eastAsia="SimSun"/>
          <w:kern w:val="1"/>
          <w:sz w:val="26"/>
          <w:szCs w:val="26"/>
          <w:lang w:bidi="hi-IN"/>
        </w:rPr>
        <w:t>услуги  не</w:t>
      </w:r>
      <w:proofErr w:type="gramEnd"/>
      <w:r w:rsidRPr="00467225">
        <w:rPr>
          <w:rFonts w:eastAsia="SimSun"/>
          <w:kern w:val="1"/>
          <w:sz w:val="26"/>
          <w:szCs w:val="26"/>
          <w:lang w:bidi="hi-IN"/>
        </w:rPr>
        <w:t xml:space="preserve"> должен превышать 30 (тридцати) дней со дня поступления заявления и приложенных к нему документов в архивный отдел.  </w:t>
      </w:r>
    </w:p>
    <w:p w:rsidR="00EC50CB" w:rsidRPr="00467225" w:rsidRDefault="00EC50CB" w:rsidP="00EC50CB">
      <w:pPr>
        <w:widowControl w:val="0"/>
        <w:suppressAutoHyphens/>
        <w:autoSpaceDE w:val="0"/>
        <w:ind w:firstLine="709"/>
        <w:jc w:val="both"/>
        <w:rPr>
          <w:rFonts w:eastAsia="SimSun"/>
          <w:kern w:val="1"/>
          <w:sz w:val="26"/>
          <w:szCs w:val="26"/>
          <w:lang w:bidi="hi-IN"/>
        </w:rPr>
      </w:pPr>
      <w:r w:rsidRPr="00467225">
        <w:rPr>
          <w:rFonts w:eastAsia="SimSun"/>
          <w:kern w:val="1"/>
          <w:sz w:val="26"/>
          <w:szCs w:val="26"/>
          <w:lang w:bidi="hi-IN"/>
        </w:rPr>
        <w:t>2.4.2. В случае если запрос заявителя не относится к составу архивных документов, хранящихся в муниципальном архиве, то:</w:t>
      </w:r>
    </w:p>
    <w:p w:rsidR="00EC50CB" w:rsidRPr="00467225" w:rsidRDefault="00EC50CB" w:rsidP="00EC50CB">
      <w:pPr>
        <w:widowControl w:val="0"/>
        <w:suppressAutoHyphens/>
        <w:autoSpaceDE w:val="0"/>
        <w:ind w:firstLine="709"/>
        <w:jc w:val="both"/>
        <w:rPr>
          <w:rFonts w:eastAsia="SimSun"/>
          <w:kern w:val="1"/>
          <w:sz w:val="26"/>
          <w:szCs w:val="26"/>
          <w:lang w:bidi="hi-IN"/>
        </w:rPr>
      </w:pPr>
      <w:r w:rsidRPr="00467225">
        <w:rPr>
          <w:rFonts w:eastAsia="SimSun"/>
          <w:kern w:val="1"/>
          <w:sz w:val="26"/>
          <w:szCs w:val="26"/>
          <w:lang w:bidi="hi-IN"/>
        </w:rPr>
        <w:t xml:space="preserve">- запрос в течение 5 дней со дня регистрации направляется на исполнение в </w:t>
      </w:r>
      <w:r w:rsidRPr="00467225">
        <w:rPr>
          <w:sz w:val="26"/>
          <w:szCs w:val="26"/>
          <w:lang w:eastAsia="x-none"/>
        </w:rPr>
        <w:t xml:space="preserve">органы местного самоуправления и организации Солецкого муниципального </w:t>
      </w:r>
      <w:proofErr w:type="gramStart"/>
      <w:r w:rsidRPr="00467225">
        <w:rPr>
          <w:sz w:val="26"/>
          <w:szCs w:val="26"/>
          <w:lang w:eastAsia="x-none"/>
        </w:rPr>
        <w:t>округа,  при</w:t>
      </w:r>
      <w:proofErr w:type="gramEnd"/>
      <w:r w:rsidRPr="00467225">
        <w:rPr>
          <w:sz w:val="26"/>
          <w:szCs w:val="26"/>
          <w:lang w:eastAsia="x-none"/>
        </w:rPr>
        <w:t xml:space="preserve"> наличии у них документов,  необходимых для исполнения запроса</w:t>
      </w:r>
      <w:r w:rsidRPr="00467225">
        <w:rPr>
          <w:rFonts w:eastAsia="SimSun"/>
          <w:kern w:val="1"/>
          <w:sz w:val="26"/>
          <w:szCs w:val="26"/>
          <w:lang w:bidi="hi-IN"/>
        </w:rPr>
        <w:t>, с уведомлением об этом заявителя;</w:t>
      </w:r>
    </w:p>
    <w:p w:rsidR="00EC50CB" w:rsidRPr="00467225" w:rsidRDefault="00EC50CB" w:rsidP="00EC50CB">
      <w:pPr>
        <w:widowControl w:val="0"/>
        <w:suppressAutoHyphens/>
        <w:autoSpaceDE w:val="0"/>
        <w:ind w:firstLine="709"/>
        <w:jc w:val="both"/>
        <w:rPr>
          <w:rFonts w:eastAsia="SimSun"/>
          <w:kern w:val="1"/>
          <w:sz w:val="26"/>
          <w:szCs w:val="26"/>
          <w:lang w:bidi="hi-IN"/>
        </w:rPr>
      </w:pPr>
      <w:r w:rsidRPr="00467225">
        <w:rPr>
          <w:rFonts w:eastAsia="SimSun"/>
          <w:kern w:val="1"/>
          <w:sz w:val="26"/>
          <w:szCs w:val="26"/>
          <w:lang w:bidi="hi-IN"/>
        </w:rPr>
        <w:t>- начальник архивного отдела</w:t>
      </w:r>
      <w:r w:rsidRPr="00467225">
        <w:rPr>
          <w:rFonts w:eastAsia="SimSun"/>
          <w:kern w:val="1"/>
          <w:sz w:val="26"/>
          <w:szCs w:val="26"/>
          <w:lang w:val="x-none" w:bidi="hi-IN"/>
        </w:rPr>
        <w:t xml:space="preserve"> не позднее </w:t>
      </w:r>
      <w:r w:rsidRPr="00467225">
        <w:rPr>
          <w:rFonts w:eastAsia="SimSun"/>
          <w:kern w:val="1"/>
          <w:sz w:val="26"/>
          <w:szCs w:val="26"/>
          <w:lang w:bidi="hi-IN"/>
        </w:rPr>
        <w:t>5</w:t>
      </w:r>
      <w:r w:rsidRPr="00467225">
        <w:rPr>
          <w:rFonts w:eastAsia="SimSun"/>
          <w:kern w:val="1"/>
          <w:sz w:val="26"/>
          <w:szCs w:val="26"/>
          <w:lang w:val="x-none" w:bidi="hi-IN"/>
        </w:rPr>
        <w:t>-</w:t>
      </w:r>
      <w:proofErr w:type="spellStart"/>
      <w:r w:rsidRPr="00467225">
        <w:rPr>
          <w:rFonts w:eastAsia="SimSun"/>
          <w:kern w:val="1"/>
          <w:sz w:val="26"/>
          <w:szCs w:val="26"/>
          <w:lang w:val="x-none" w:bidi="hi-IN"/>
        </w:rPr>
        <w:t>ти</w:t>
      </w:r>
      <w:proofErr w:type="spellEnd"/>
      <w:r w:rsidRPr="00467225">
        <w:rPr>
          <w:rFonts w:eastAsia="SimSun"/>
          <w:kern w:val="1"/>
          <w:sz w:val="26"/>
          <w:szCs w:val="26"/>
          <w:lang w:val="x-none" w:bidi="hi-IN"/>
        </w:rPr>
        <w:t xml:space="preserve"> дневного срока </w:t>
      </w:r>
      <w:r w:rsidRPr="00467225">
        <w:rPr>
          <w:rFonts w:eastAsia="SimSun"/>
          <w:kern w:val="1"/>
          <w:sz w:val="26"/>
          <w:szCs w:val="26"/>
          <w:lang w:bidi="hi-IN"/>
        </w:rPr>
        <w:t>со дня поступления заявления</w:t>
      </w:r>
      <w:r w:rsidRPr="00467225">
        <w:rPr>
          <w:rFonts w:eastAsia="SimSun"/>
          <w:kern w:val="1"/>
          <w:sz w:val="26"/>
          <w:szCs w:val="26"/>
          <w:lang w:val="x-none" w:bidi="hi-IN"/>
        </w:rPr>
        <w:t xml:space="preserve"> направляет заявителю письменное </w:t>
      </w:r>
      <w:r w:rsidRPr="00467225">
        <w:rPr>
          <w:rFonts w:eastAsia="SimSun"/>
          <w:kern w:val="1"/>
          <w:sz w:val="26"/>
          <w:szCs w:val="26"/>
          <w:lang w:bidi="hi-IN"/>
        </w:rPr>
        <w:t xml:space="preserve">уведомление </w:t>
      </w:r>
      <w:r w:rsidRPr="00467225">
        <w:rPr>
          <w:sz w:val="26"/>
          <w:szCs w:val="26"/>
          <w:lang w:eastAsia="x-none"/>
        </w:rPr>
        <w:t>об отсутствии запрашиваемой информации в муниципальном архиве и рекомендации по ее дальнейшему поиску.</w:t>
      </w:r>
    </w:p>
    <w:p w:rsidR="00EC50CB" w:rsidRPr="00467225" w:rsidRDefault="00EC50CB" w:rsidP="00EC50CB">
      <w:pPr>
        <w:widowControl w:val="0"/>
        <w:suppressAutoHyphens/>
        <w:autoSpaceDE w:val="0"/>
        <w:jc w:val="both"/>
        <w:rPr>
          <w:rFonts w:eastAsia="SimSun"/>
          <w:kern w:val="1"/>
          <w:sz w:val="26"/>
          <w:szCs w:val="26"/>
          <w:lang w:val="x-none" w:bidi="hi-IN"/>
        </w:rPr>
      </w:pPr>
      <w:r w:rsidRPr="00467225">
        <w:rPr>
          <w:rFonts w:eastAsia="SimSun"/>
          <w:kern w:val="1"/>
          <w:sz w:val="26"/>
          <w:szCs w:val="26"/>
          <w:lang w:bidi="hi-IN"/>
        </w:rPr>
        <w:tab/>
        <w:t xml:space="preserve">2.4.3. </w:t>
      </w:r>
      <w:r w:rsidRPr="00467225">
        <w:rPr>
          <w:rFonts w:eastAsia="SimSun"/>
          <w:kern w:val="1"/>
          <w:sz w:val="26"/>
          <w:szCs w:val="26"/>
          <w:lang w:val="x-none" w:bidi="hi-IN"/>
        </w:rPr>
        <w:t xml:space="preserve">В случае отказа в предоставлении муниципальной услуги </w:t>
      </w:r>
      <w:r w:rsidRPr="00467225">
        <w:rPr>
          <w:rFonts w:eastAsia="SimSun"/>
          <w:kern w:val="1"/>
          <w:sz w:val="26"/>
          <w:szCs w:val="26"/>
          <w:lang w:bidi="hi-IN"/>
        </w:rPr>
        <w:t>должностное лицо</w:t>
      </w:r>
      <w:r w:rsidRPr="00467225">
        <w:rPr>
          <w:rFonts w:eastAsia="SimSun"/>
          <w:kern w:val="1"/>
          <w:sz w:val="26"/>
          <w:szCs w:val="26"/>
          <w:lang w:val="x-none" w:bidi="hi-IN"/>
        </w:rPr>
        <w:t xml:space="preserve"> не позднее </w:t>
      </w:r>
      <w:r w:rsidRPr="00467225">
        <w:rPr>
          <w:rFonts w:eastAsia="SimSun"/>
          <w:kern w:val="1"/>
          <w:sz w:val="26"/>
          <w:szCs w:val="26"/>
          <w:lang w:bidi="hi-IN"/>
        </w:rPr>
        <w:t>5</w:t>
      </w:r>
      <w:r w:rsidRPr="00467225">
        <w:rPr>
          <w:rFonts w:eastAsia="SimSun"/>
          <w:kern w:val="1"/>
          <w:sz w:val="26"/>
          <w:szCs w:val="26"/>
          <w:lang w:val="x-none" w:bidi="hi-IN"/>
        </w:rPr>
        <w:t>-</w:t>
      </w:r>
      <w:proofErr w:type="spellStart"/>
      <w:r w:rsidRPr="00467225">
        <w:rPr>
          <w:rFonts w:eastAsia="SimSun"/>
          <w:kern w:val="1"/>
          <w:sz w:val="26"/>
          <w:szCs w:val="26"/>
          <w:lang w:val="x-none" w:bidi="hi-IN"/>
        </w:rPr>
        <w:t>ти</w:t>
      </w:r>
      <w:proofErr w:type="spellEnd"/>
      <w:r w:rsidRPr="00467225">
        <w:rPr>
          <w:rFonts w:eastAsia="SimSun"/>
          <w:kern w:val="1"/>
          <w:sz w:val="26"/>
          <w:szCs w:val="26"/>
          <w:lang w:val="x-none" w:bidi="hi-IN"/>
        </w:rPr>
        <w:t xml:space="preserve"> дневного срока </w:t>
      </w:r>
      <w:r w:rsidRPr="00467225">
        <w:rPr>
          <w:rFonts w:eastAsia="SimSun"/>
          <w:kern w:val="1"/>
          <w:sz w:val="26"/>
          <w:szCs w:val="26"/>
          <w:lang w:bidi="hi-IN"/>
        </w:rPr>
        <w:t>со дня поступления заявления</w:t>
      </w:r>
      <w:r w:rsidRPr="00467225">
        <w:rPr>
          <w:rFonts w:eastAsia="SimSun"/>
          <w:kern w:val="1"/>
          <w:sz w:val="26"/>
          <w:szCs w:val="26"/>
          <w:lang w:val="x-none" w:bidi="hi-IN"/>
        </w:rPr>
        <w:t xml:space="preserve"> направляет заявителю письменное уведомление</w:t>
      </w:r>
      <w:r w:rsidRPr="00467225">
        <w:rPr>
          <w:sz w:val="26"/>
          <w:szCs w:val="26"/>
          <w:lang w:eastAsia="x-none"/>
        </w:rPr>
        <w:t xml:space="preserve"> об отказе в предоставлении государственной услуги с указанием причины отказа</w:t>
      </w:r>
      <w:r w:rsidRPr="00467225">
        <w:rPr>
          <w:rFonts w:eastAsia="SimSun"/>
          <w:kern w:val="1"/>
          <w:sz w:val="26"/>
          <w:szCs w:val="26"/>
          <w:lang w:val="x-none" w:bidi="hi-IN"/>
        </w:rPr>
        <w:t>.</w:t>
      </w:r>
    </w:p>
    <w:p w:rsidR="00EC50CB" w:rsidRPr="00467225" w:rsidRDefault="00EC50CB" w:rsidP="00EC50CB">
      <w:pPr>
        <w:suppressAutoHyphens/>
        <w:autoSpaceDE w:val="0"/>
        <w:autoSpaceDN w:val="0"/>
        <w:adjustRightInd w:val="0"/>
        <w:ind w:firstLine="709"/>
        <w:jc w:val="both"/>
        <w:rPr>
          <w:bCs/>
          <w:sz w:val="26"/>
          <w:szCs w:val="26"/>
          <w:lang w:val="x-none"/>
        </w:rPr>
      </w:pPr>
      <w:r w:rsidRPr="00467225">
        <w:rPr>
          <w:bCs/>
          <w:sz w:val="26"/>
          <w:szCs w:val="26"/>
          <w:lang w:val="x-none"/>
        </w:rPr>
        <w:t>2.4.</w:t>
      </w:r>
      <w:r w:rsidRPr="00467225">
        <w:rPr>
          <w:bCs/>
          <w:sz w:val="26"/>
          <w:szCs w:val="26"/>
        </w:rPr>
        <w:t>4</w:t>
      </w:r>
      <w:r w:rsidRPr="00467225">
        <w:rPr>
          <w:bCs/>
          <w:sz w:val="26"/>
          <w:szCs w:val="26"/>
          <w:lang w:val="x-none"/>
        </w:rPr>
        <w:t>.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 2.6. настоящего Административного регламента.</w:t>
      </w:r>
    </w:p>
    <w:p w:rsidR="00EC50CB" w:rsidRPr="00467225" w:rsidRDefault="00EC50CB" w:rsidP="00EC50CB">
      <w:pPr>
        <w:suppressAutoHyphens/>
        <w:autoSpaceDE w:val="0"/>
        <w:autoSpaceDN w:val="0"/>
        <w:adjustRightInd w:val="0"/>
        <w:ind w:firstLine="709"/>
        <w:jc w:val="both"/>
        <w:rPr>
          <w:b/>
          <w:bCs/>
          <w:sz w:val="26"/>
          <w:szCs w:val="26"/>
        </w:rPr>
      </w:pPr>
    </w:p>
    <w:p w:rsidR="00EC50CB" w:rsidRPr="00467225" w:rsidRDefault="00EC50CB" w:rsidP="00EC50CB">
      <w:pPr>
        <w:suppressAutoHyphens/>
        <w:autoSpaceDE w:val="0"/>
        <w:autoSpaceDN w:val="0"/>
        <w:adjustRightInd w:val="0"/>
        <w:ind w:firstLine="709"/>
        <w:jc w:val="both"/>
        <w:rPr>
          <w:b/>
          <w:sz w:val="26"/>
          <w:szCs w:val="26"/>
        </w:rPr>
      </w:pPr>
      <w:r w:rsidRPr="00467225">
        <w:rPr>
          <w:b/>
          <w:bCs/>
          <w:sz w:val="26"/>
          <w:szCs w:val="26"/>
        </w:rPr>
        <w:t xml:space="preserve">2.5. Перечень нормативных правовых актов, регулирующих отношения, возникающие в связи с предоставлением </w:t>
      </w:r>
      <w:r w:rsidRPr="00467225">
        <w:rPr>
          <w:b/>
          <w:sz w:val="26"/>
          <w:szCs w:val="26"/>
        </w:rPr>
        <w:t xml:space="preserve">муниципальной </w:t>
      </w:r>
      <w:r w:rsidRPr="00467225">
        <w:rPr>
          <w:b/>
          <w:bCs/>
          <w:sz w:val="26"/>
          <w:szCs w:val="26"/>
        </w:rPr>
        <w:t>услуги</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EC50CB" w:rsidRPr="00467225" w:rsidRDefault="00EC50CB" w:rsidP="00EC50CB">
      <w:pPr>
        <w:keepNext/>
        <w:suppressAutoHyphens/>
        <w:ind w:firstLine="709"/>
        <w:jc w:val="both"/>
        <w:outlineLvl w:val="2"/>
        <w:rPr>
          <w:b/>
          <w:bCs/>
          <w:sz w:val="26"/>
          <w:szCs w:val="26"/>
        </w:rPr>
      </w:pPr>
      <w:r w:rsidRPr="00467225">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 xml:space="preserve">2.6.1. Для получения муниципальной услуги заявитель подает запрос по формам, указанным в </w:t>
      </w:r>
      <w:hyperlink w:anchor="P746" w:history="1">
        <w:r w:rsidRPr="00467225">
          <w:rPr>
            <w:sz w:val="26"/>
          </w:rPr>
          <w:t xml:space="preserve">Приложениях N </w:t>
        </w:r>
        <w:proofErr w:type="spellStart"/>
        <w:r w:rsidRPr="00467225">
          <w:rPr>
            <w:sz w:val="26"/>
          </w:rPr>
          <w:t>N</w:t>
        </w:r>
        <w:proofErr w:type="spellEnd"/>
        <w:r w:rsidRPr="00467225">
          <w:rPr>
            <w:sz w:val="26"/>
          </w:rPr>
          <w:t xml:space="preserve"> 1</w:t>
        </w:r>
      </w:hyperlink>
      <w:r w:rsidRPr="00467225">
        <w:rPr>
          <w:sz w:val="26"/>
          <w:szCs w:val="26"/>
        </w:rPr>
        <w:t xml:space="preserve"> - 6 к Административному регламенту. </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lastRenderedPageBreak/>
        <w:t>В запросе должны быть указаны:</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1) наименование юридического лица на бланке организации; для граждан - фамилия, имя и (при наличии) отчество;</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2) почтовый и/или электронный адрес заявителя;</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3) интересующие заявителя тема, вопрос, событие, факт, сведения и хронологические рамки запрашиваемой информации;</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4) форма получения заявителем информации (информационное письмо, архивная справка, архивная выписка; архивные копии, тематические подборки копий архивных документов);</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5) личная подпись гражданина, уполномоченного представителя или подпись должностного лица;</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6) дата отправления.</w:t>
      </w:r>
    </w:p>
    <w:p w:rsidR="00EC50CB" w:rsidRPr="00467225" w:rsidRDefault="00EC50CB" w:rsidP="00EC50CB">
      <w:pPr>
        <w:tabs>
          <w:tab w:val="left" w:pos="3060"/>
        </w:tabs>
        <w:suppressAutoHyphens/>
        <w:ind w:firstLine="708"/>
        <w:jc w:val="both"/>
        <w:rPr>
          <w:sz w:val="26"/>
          <w:szCs w:val="26"/>
          <w:lang w:val="x-none"/>
        </w:rPr>
      </w:pPr>
      <w:r w:rsidRPr="00467225">
        <w:rPr>
          <w:sz w:val="26"/>
          <w:szCs w:val="26"/>
          <w:lang w:val="x-none"/>
        </w:rPr>
        <w:t>2.6.</w:t>
      </w:r>
      <w:r w:rsidRPr="00467225">
        <w:rPr>
          <w:sz w:val="26"/>
          <w:szCs w:val="26"/>
        </w:rPr>
        <w:t>2</w:t>
      </w:r>
      <w:r w:rsidRPr="00467225">
        <w:rPr>
          <w:sz w:val="26"/>
          <w:szCs w:val="26"/>
          <w:lang w:val="x-none"/>
        </w:rPr>
        <w:t xml:space="preserve">. Документы и информация, которые заявитель должен представить самостоятельно </w:t>
      </w:r>
      <w:r w:rsidRPr="00467225">
        <w:rPr>
          <w:sz w:val="26"/>
          <w:szCs w:val="26"/>
        </w:rPr>
        <w:t>с</w:t>
      </w:r>
      <w:r w:rsidRPr="00467225">
        <w:rPr>
          <w:sz w:val="26"/>
          <w:szCs w:val="26"/>
          <w:lang w:val="x-none"/>
        </w:rPr>
        <w:t xml:space="preserve"> запрос</w:t>
      </w:r>
      <w:r w:rsidRPr="00467225">
        <w:rPr>
          <w:sz w:val="26"/>
          <w:szCs w:val="26"/>
        </w:rPr>
        <w:t>ом</w:t>
      </w:r>
      <w:r w:rsidRPr="00467225">
        <w:rPr>
          <w:sz w:val="26"/>
          <w:szCs w:val="26"/>
          <w:lang w:val="x-none"/>
        </w:rPr>
        <w:t xml:space="preserve"> о представлении информации по определенной проблеме, теме, событию, факту (тематические запросы):</w:t>
      </w:r>
    </w:p>
    <w:p w:rsidR="00EC50CB" w:rsidRPr="00467225" w:rsidRDefault="00EC50CB" w:rsidP="00EC50CB">
      <w:pPr>
        <w:tabs>
          <w:tab w:val="left" w:pos="3060"/>
        </w:tabs>
        <w:suppressAutoHyphens/>
        <w:ind w:firstLine="708"/>
        <w:jc w:val="both"/>
        <w:rPr>
          <w:sz w:val="26"/>
          <w:szCs w:val="26"/>
        </w:rPr>
      </w:pPr>
      <w:r w:rsidRPr="00467225">
        <w:rPr>
          <w:sz w:val="26"/>
          <w:szCs w:val="26"/>
        </w:rPr>
        <w:t>-</w:t>
      </w:r>
      <w:r w:rsidRPr="00467225">
        <w:rPr>
          <w:sz w:val="26"/>
          <w:szCs w:val="26"/>
          <w:lang w:val="x-none"/>
        </w:rPr>
        <w:t xml:space="preserve"> документы, удостоверяющие личность гражданина</w:t>
      </w:r>
      <w:r w:rsidRPr="00467225">
        <w:rPr>
          <w:sz w:val="26"/>
          <w:szCs w:val="26"/>
        </w:rPr>
        <w:t>;</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 по своему желанию заявитель может представить иные документы, которые, по его мнению, имеют значение для предоставления муниципальной услуги.</w:t>
      </w:r>
    </w:p>
    <w:p w:rsidR="00EC50CB" w:rsidRPr="00467225" w:rsidRDefault="00EC50CB" w:rsidP="00EC50CB">
      <w:pPr>
        <w:tabs>
          <w:tab w:val="left" w:pos="3060"/>
        </w:tabs>
        <w:suppressAutoHyphens/>
        <w:ind w:firstLine="708"/>
        <w:jc w:val="both"/>
        <w:rPr>
          <w:sz w:val="26"/>
          <w:szCs w:val="26"/>
        </w:rPr>
      </w:pPr>
      <w:r w:rsidRPr="00467225">
        <w:rPr>
          <w:sz w:val="26"/>
          <w:szCs w:val="26"/>
        </w:rPr>
        <w:t xml:space="preserve">2.6.3. Документы и информация, которые заявитель должен представить самостоятельно </w:t>
      </w:r>
      <w:proofErr w:type="gramStart"/>
      <w:r w:rsidRPr="00467225">
        <w:rPr>
          <w:sz w:val="26"/>
          <w:szCs w:val="26"/>
        </w:rPr>
        <w:t>с запросом</w:t>
      </w:r>
      <w:proofErr w:type="gramEnd"/>
      <w:r w:rsidRPr="00467225">
        <w:rPr>
          <w:sz w:val="26"/>
          <w:szCs w:val="26"/>
        </w:rPr>
        <w:t xml:space="preserve"> связанным с социальной защитой граждан, предусматривающим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EC50CB" w:rsidRPr="00467225" w:rsidRDefault="00EC50CB" w:rsidP="00EC50CB">
      <w:pPr>
        <w:tabs>
          <w:tab w:val="left" w:pos="3060"/>
        </w:tabs>
        <w:suppressAutoHyphens/>
        <w:ind w:firstLine="708"/>
        <w:jc w:val="both"/>
        <w:rPr>
          <w:sz w:val="26"/>
          <w:szCs w:val="26"/>
        </w:rPr>
      </w:pPr>
      <w:r w:rsidRPr="00467225">
        <w:rPr>
          <w:sz w:val="26"/>
          <w:szCs w:val="26"/>
        </w:rPr>
        <w:t>1</w:t>
      </w:r>
      <w:r w:rsidRPr="00467225">
        <w:rPr>
          <w:sz w:val="26"/>
          <w:szCs w:val="26"/>
          <w:lang w:val="x-none"/>
        </w:rPr>
        <w:t>) документы, удостоверяющие личность гражданина;</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2) по своему желанию заявитель может представить иные документы, которые, по его мнению, имеют значение для предоставления муниципальной услуги.</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2.6.4. Для истребования информации третьими лицами, содержащей сведения о личной и семейной тайне гражданина, его частной жизни, а также сведений, создающих угрозу его безопасности, дополнительно предоставляются документы, подтверждающие полномочия заявителя, предусмотренные законодательством Российской Федерации.</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В зависимости от темы исследования или содержания архивной информации к запросу прилагаются:</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доверенность, удостоверенная в порядке, установленном законодательством Российской Федерации, подтверждающая право представлять интересы доверителя;</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копии документов, подтверждающих родство с гражданином, в отношении которого запрашиваются сведения.</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2.6.5. По своему желанию заявитель может представить иные документы, которые, по его мнению, имеют значение для предоставления муниципальной услуги.</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 xml:space="preserve">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w:t>
      </w:r>
      <w:r w:rsidRPr="00467225">
        <w:rPr>
          <w:sz w:val="26"/>
          <w:szCs w:val="26"/>
        </w:rPr>
        <w:lastRenderedPageBreak/>
        <w:t>области», путем заполнения специальной интерактивной формы, которая обеспечивает идентификацию заявителя.</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2.6.7. Подача заявления свидетельствует о согласии заявителя на обработку его персональных данных (для заявителя – физического лица).</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467225">
        <w:rPr>
          <w:sz w:val="26"/>
          <w:szCs w:val="26"/>
        </w:rPr>
        <w:t>и</w:t>
      </w:r>
      <w:proofErr w:type="gramEnd"/>
      <w:r w:rsidRPr="00467225">
        <w:rPr>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7 к Административному регламенту.</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2.6.8. В случае личного обращения заявитель или его представитель при подаче запроса должен предъявить паспорт или иной документ, удостоверяющий его личность.</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2.6.9. Копии документов, указанные в подпунктах 2.6.2 – 2.6.5 пункта 2.6 настоящего Административного регламента, при личном приеме предоставляются вместе с подлинниками.</w:t>
      </w:r>
    </w:p>
    <w:p w:rsidR="00EC50CB" w:rsidRPr="00467225" w:rsidRDefault="00EC50CB" w:rsidP="00EC50CB">
      <w:pPr>
        <w:suppressAutoHyphens/>
        <w:autoSpaceDE w:val="0"/>
        <w:autoSpaceDN w:val="0"/>
        <w:adjustRightInd w:val="0"/>
        <w:ind w:firstLine="709"/>
        <w:jc w:val="both"/>
        <w:outlineLvl w:val="0"/>
        <w:rPr>
          <w:sz w:val="26"/>
          <w:szCs w:val="26"/>
        </w:rPr>
      </w:pPr>
      <w:r w:rsidRPr="00467225">
        <w:rPr>
          <w:sz w:val="26"/>
          <w:szCs w:val="26"/>
        </w:rPr>
        <w:t>2.6.10. Ответственность за достоверность и полноту представляемых сведений и документов возлагается на заявителя.</w:t>
      </w:r>
    </w:p>
    <w:p w:rsidR="00EC50CB" w:rsidRPr="00467225" w:rsidRDefault="00EC50CB" w:rsidP="00EC50CB">
      <w:pPr>
        <w:suppressAutoHyphens/>
        <w:autoSpaceDE w:val="0"/>
        <w:autoSpaceDN w:val="0"/>
        <w:adjustRightInd w:val="0"/>
        <w:ind w:firstLine="709"/>
        <w:jc w:val="both"/>
        <w:rPr>
          <w:b/>
          <w:sz w:val="26"/>
          <w:szCs w:val="26"/>
        </w:rPr>
      </w:pPr>
      <w:r w:rsidRPr="00467225">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2.7.1. Документы,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отсутствуют.</w:t>
      </w:r>
    </w:p>
    <w:p w:rsidR="00EC50CB" w:rsidRPr="00467225" w:rsidRDefault="00EC50CB" w:rsidP="00EC50CB">
      <w:pPr>
        <w:widowControl w:val="0"/>
        <w:tabs>
          <w:tab w:val="num" w:pos="0"/>
        </w:tabs>
        <w:suppressAutoHyphens/>
        <w:autoSpaceDE w:val="0"/>
        <w:autoSpaceDN w:val="0"/>
        <w:adjustRightInd w:val="0"/>
        <w:ind w:firstLine="709"/>
        <w:jc w:val="both"/>
        <w:rPr>
          <w:b/>
          <w:sz w:val="26"/>
          <w:szCs w:val="26"/>
        </w:rPr>
      </w:pPr>
      <w:r w:rsidRPr="00467225">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0CB" w:rsidRPr="00467225" w:rsidRDefault="00EC50CB" w:rsidP="00EC50CB">
      <w:pPr>
        <w:suppressAutoHyphens/>
        <w:autoSpaceDE w:val="0"/>
        <w:ind w:firstLine="709"/>
        <w:jc w:val="both"/>
        <w:rPr>
          <w:sz w:val="26"/>
          <w:szCs w:val="26"/>
        </w:rPr>
      </w:pPr>
      <w:r w:rsidRPr="00467225">
        <w:rPr>
          <w:sz w:val="26"/>
          <w:szCs w:val="26"/>
        </w:rPr>
        <w:t>Запрещается требовать от заявителя:</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467225">
        <w:rPr>
          <w:bCs/>
          <w:sz w:val="26"/>
          <w:szCs w:val="26"/>
        </w:rPr>
        <w:lastRenderedPageBreak/>
        <w:t xml:space="preserve">находятся в распоряжении Администрации муниципального округа, предоставляющей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467225">
          <w:rPr>
            <w:rStyle w:val="af0"/>
            <w:bCs/>
            <w:color w:val="auto"/>
            <w:sz w:val="26"/>
            <w:szCs w:val="26"/>
            <w:u w:val="none"/>
          </w:rPr>
          <w:t>частью 1 статьи 1</w:t>
        </w:r>
      </w:hyperlink>
      <w:r w:rsidRPr="00467225">
        <w:rPr>
          <w:bCs/>
          <w:sz w:val="26"/>
          <w:szCs w:val="26"/>
        </w:rPr>
        <w:t xml:space="preserve"> Федерального закона </w:t>
      </w:r>
      <w:r w:rsidRPr="00467225">
        <w:rPr>
          <w:sz w:val="26"/>
          <w:szCs w:val="26"/>
        </w:rPr>
        <w:t xml:space="preserve">от 27 июля 2010 года № 210-ФЗ «Об организации предоставления государственных и муниципальных услуг» (далее – Федеральный закон) </w:t>
      </w:r>
      <w:r w:rsidRPr="00467225">
        <w:rPr>
          <w:bCs/>
          <w:sz w:val="26"/>
          <w:szCs w:val="26"/>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467225">
          <w:rPr>
            <w:rStyle w:val="af0"/>
            <w:bCs/>
            <w:color w:val="auto"/>
            <w:sz w:val="26"/>
            <w:szCs w:val="26"/>
            <w:u w:val="none"/>
          </w:rPr>
          <w:t>частью 6</w:t>
        </w:r>
      </w:hyperlink>
      <w:r w:rsidRPr="00467225">
        <w:rPr>
          <w:bCs/>
          <w:sz w:val="26"/>
          <w:szCs w:val="26"/>
        </w:rPr>
        <w:t xml:space="preserve">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67225">
          <w:rPr>
            <w:rStyle w:val="af0"/>
            <w:bCs/>
            <w:color w:val="auto"/>
            <w:sz w:val="26"/>
            <w:szCs w:val="26"/>
            <w:u w:val="none"/>
          </w:rPr>
          <w:t>части 1 статьи 9</w:t>
        </w:r>
      </w:hyperlink>
      <w:r w:rsidRPr="00467225">
        <w:rPr>
          <w:bCs/>
          <w:sz w:val="26"/>
          <w:szCs w:val="26"/>
        </w:rPr>
        <w:t xml:space="preserve"> Федерального закона;</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4) представления документов и информации, отсутствие и (или) недостоверность которых не указывались при первичном отказе в предоставлении муниципальной услуги, за исключением следующих случаев:</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467225">
          <w:rPr>
            <w:rStyle w:val="af0"/>
            <w:bCs/>
            <w:color w:val="auto"/>
            <w:sz w:val="26"/>
            <w:szCs w:val="26"/>
            <w:u w:val="none"/>
          </w:rPr>
          <w:t>частью 1.1 статьи 16</w:t>
        </w:r>
      </w:hyperlink>
      <w:r w:rsidRPr="00467225">
        <w:rPr>
          <w:bCs/>
          <w:sz w:val="26"/>
          <w:szCs w:val="26"/>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67225">
          <w:rPr>
            <w:rStyle w:val="af0"/>
            <w:bCs/>
            <w:color w:val="auto"/>
            <w:sz w:val="26"/>
            <w:szCs w:val="26"/>
            <w:u w:val="none"/>
          </w:rPr>
          <w:t>частью 1.1 статьи 16</w:t>
        </w:r>
      </w:hyperlink>
      <w:r w:rsidRPr="00467225">
        <w:rPr>
          <w:bCs/>
          <w:sz w:val="26"/>
          <w:szCs w:val="26"/>
        </w:rPr>
        <w:t xml:space="preserve"> настоящего Федерального закона, уведомляется заявитель, а также приносятся извинения за доставленные неудобства;</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67225">
          <w:rPr>
            <w:rStyle w:val="af0"/>
            <w:bCs/>
            <w:color w:val="auto"/>
            <w:sz w:val="26"/>
            <w:szCs w:val="26"/>
            <w:u w:val="none"/>
          </w:rPr>
          <w:t xml:space="preserve">пунктом 7.2 </w:t>
        </w:r>
        <w:r w:rsidRPr="00467225">
          <w:rPr>
            <w:rStyle w:val="af0"/>
            <w:bCs/>
            <w:color w:val="auto"/>
            <w:sz w:val="26"/>
            <w:szCs w:val="26"/>
            <w:u w:val="none"/>
          </w:rPr>
          <w:lastRenderedPageBreak/>
          <w:t>части 1 статьи 16</w:t>
        </w:r>
      </w:hyperlink>
      <w:r w:rsidRPr="00467225">
        <w:rPr>
          <w:bCs/>
          <w:sz w:val="26"/>
          <w:szCs w:val="2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50CB" w:rsidRPr="00467225" w:rsidRDefault="00EC50CB" w:rsidP="00EC50CB">
      <w:pPr>
        <w:suppressAutoHyphens/>
        <w:autoSpaceDE w:val="0"/>
        <w:autoSpaceDN w:val="0"/>
        <w:adjustRightInd w:val="0"/>
        <w:ind w:firstLine="709"/>
        <w:jc w:val="both"/>
        <w:outlineLvl w:val="1"/>
        <w:rPr>
          <w:b/>
          <w:bCs/>
          <w:sz w:val="26"/>
          <w:szCs w:val="26"/>
        </w:rPr>
      </w:pPr>
      <w:r w:rsidRPr="00467225">
        <w:rPr>
          <w:b/>
          <w:bCs/>
          <w:sz w:val="26"/>
          <w:szCs w:val="26"/>
        </w:rPr>
        <w:t xml:space="preserve">2.9. Перечень услуг, которые являются необходимыми и обязательными для предоставления </w:t>
      </w:r>
      <w:r w:rsidRPr="00467225">
        <w:rPr>
          <w:b/>
          <w:sz w:val="26"/>
          <w:szCs w:val="26"/>
        </w:rPr>
        <w:t xml:space="preserve">муниципальной </w:t>
      </w:r>
      <w:r w:rsidRPr="00467225">
        <w:rPr>
          <w:b/>
          <w:bCs/>
          <w:sz w:val="26"/>
          <w:szCs w:val="26"/>
        </w:rPr>
        <w:t>услуги</w:t>
      </w:r>
    </w:p>
    <w:p w:rsidR="00EC50CB" w:rsidRPr="00467225" w:rsidRDefault="00EC50CB" w:rsidP="00EC50CB">
      <w:pPr>
        <w:suppressAutoHyphens/>
        <w:autoSpaceDE w:val="0"/>
        <w:autoSpaceDN w:val="0"/>
        <w:adjustRightInd w:val="0"/>
        <w:ind w:firstLine="709"/>
        <w:jc w:val="both"/>
        <w:rPr>
          <w:bCs/>
          <w:sz w:val="26"/>
          <w:szCs w:val="26"/>
        </w:rPr>
      </w:pPr>
      <w:r w:rsidRPr="00467225">
        <w:rPr>
          <w:bCs/>
          <w:sz w:val="26"/>
          <w:szCs w:val="26"/>
        </w:rPr>
        <w:t xml:space="preserve">2.9.1. Услуги, которые являются необходимыми и обязательными для предоставления </w:t>
      </w:r>
      <w:r w:rsidRPr="00467225">
        <w:rPr>
          <w:sz w:val="26"/>
          <w:szCs w:val="26"/>
        </w:rPr>
        <w:t xml:space="preserve">муниципальной </w:t>
      </w:r>
      <w:r w:rsidRPr="00467225">
        <w:rPr>
          <w:bCs/>
          <w:sz w:val="26"/>
          <w:szCs w:val="26"/>
        </w:rPr>
        <w:t>услуги, не предусмотрено.</w:t>
      </w:r>
    </w:p>
    <w:p w:rsidR="00EC50CB" w:rsidRPr="00467225" w:rsidRDefault="00EC50CB" w:rsidP="00EC50CB">
      <w:pPr>
        <w:suppressAutoHyphens/>
        <w:autoSpaceDE w:val="0"/>
        <w:autoSpaceDN w:val="0"/>
        <w:adjustRightInd w:val="0"/>
        <w:ind w:firstLine="709"/>
        <w:jc w:val="both"/>
        <w:outlineLvl w:val="1"/>
        <w:rPr>
          <w:b/>
          <w:bCs/>
          <w:sz w:val="26"/>
          <w:szCs w:val="26"/>
        </w:rPr>
      </w:pPr>
      <w:r w:rsidRPr="00467225">
        <w:rPr>
          <w:b/>
          <w:bCs/>
          <w:sz w:val="26"/>
          <w:szCs w:val="26"/>
        </w:rPr>
        <w:t xml:space="preserve">2.10. Исчерпывающий перечень оснований для отказа в приеме документов, необходимых для предоставления </w:t>
      </w:r>
      <w:r w:rsidRPr="00467225">
        <w:rPr>
          <w:b/>
          <w:sz w:val="26"/>
          <w:szCs w:val="26"/>
        </w:rPr>
        <w:t xml:space="preserve">муниципальной </w:t>
      </w:r>
      <w:r w:rsidRPr="00467225">
        <w:rPr>
          <w:b/>
          <w:bCs/>
          <w:sz w:val="26"/>
          <w:szCs w:val="26"/>
        </w:rPr>
        <w:t>услуги</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Основания для отказа в приеме документов отсутствуют.</w:t>
      </w:r>
    </w:p>
    <w:p w:rsidR="00EC50CB" w:rsidRPr="00467225" w:rsidRDefault="00EC50CB" w:rsidP="00EC50CB">
      <w:pPr>
        <w:widowControl w:val="0"/>
        <w:suppressAutoHyphens/>
        <w:autoSpaceDE w:val="0"/>
        <w:autoSpaceDN w:val="0"/>
        <w:adjustRightInd w:val="0"/>
        <w:ind w:firstLine="709"/>
        <w:jc w:val="both"/>
        <w:rPr>
          <w:b/>
          <w:bCs/>
          <w:sz w:val="26"/>
          <w:szCs w:val="26"/>
        </w:rPr>
      </w:pPr>
      <w:r w:rsidRPr="00467225">
        <w:rPr>
          <w:b/>
          <w:bCs/>
          <w:sz w:val="26"/>
          <w:szCs w:val="26"/>
        </w:rPr>
        <w:t xml:space="preserve">2.11. Исчерпывающий перечень оснований для </w:t>
      </w:r>
      <w:proofErr w:type="gramStart"/>
      <w:r w:rsidRPr="00467225">
        <w:rPr>
          <w:b/>
          <w:bCs/>
          <w:sz w:val="26"/>
          <w:szCs w:val="26"/>
        </w:rPr>
        <w:t>приостановления  или</w:t>
      </w:r>
      <w:proofErr w:type="gramEnd"/>
      <w:r w:rsidRPr="00467225">
        <w:rPr>
          <w:b/>
          <w:bCs/>
          <w:sz w:val="26"/>
          <w:szCs w:val="26"/>
        </w:rPr>
        <w:t xml:space="preserve"> отказа в  предоставлении муниципальной услуги</w:t>
      </w:r>
    </w:p>
    <w:p w:rsidR="00EC50CB" w:rsidRPr="00467225" w:rsidRDefault="00EC50CB" w:rsidP="00EC50CB">
      <w:pPr>
        <w:widowControl w:val="0"/>
        <w:suppressAutoHyphens/>
        <w:autoSpaceDE w:val="0"/>
        <w:autoSpaceDN w:val="0"/>
        <w:adjustRightInd w:val="0"/>
        <w:ind w:firstLine="709"/>
        <w:jc w:val="both"/>
        <w:rPr>
          <w:bCs/>
          <w:sz w:val="26"/>
          <w:szCs w:val="26"/>
        </w:rPr>
      </w:pPr>
      <w:r w:rsidRPr="00467225">
        <w:rPr>
          <w:bCs/>
          <w:sz w:val="26"/>
          <w:szCs w:val="26"/>
        </w:rPr>
        <w:t>2.11.1. Основания для приостановления предоставления муниципальной услуги отсутствуют.</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 xml:space="preserve">2.11.2. Основаниями для отказа в предоставлении муниципальной услуги являются: </w:t>
      </w:r>
    </w:p>
    <w:p w:rsidR="00EC50CB" w:rsidRPr="00467225" w:rsidRDefault="00EC50CB" w:rsidP="00EC50CB">
      <w:pPr>
        <w:widowControl w:val="0"/>
        <w:suppressAutoHyphens/>
        <w:autoSpaceDE w:val="0"/>
        <w:autoSpaceDN w:val="0"/>
        <w:ind w:firstLine="540"/>
        <w:jc w:val="both"/>
        <w:rPr>
          <w:sz w:val="26"/>
          <w:szCs w:val="26"/>
        </w:rPr>
      </w:pPr>
      <w:r w:rsidRPr="00467225">
        <w:rPr>
          <w:sz w:val="26"/>
          <w:szCs w:val="26"/>
        </w:rPr>
        <w:t>1) запрос заявителя не содержит наименования юридического лица (для гражданина - фамилия, имя, отчество (последнее - при наличии), почтового адреса и/или электронного адреса заявителя;</w:t>
      </w:r>
    </w:p>
    <w:p w:rsidR="00EC50CB" w:rsidRPr="00467225" w:rsidRDefault="00EC50CB" w:rsidP="00EC50CB">
      <w:pPr>
        <w:widowControl w:val="0"/>
        <w:suppressAutoHyphens/>
        <w:autoSpaceDE w:val="0"/>
        <w:autoSpaceDN w:val="0"/>
        <w:ind w:firstLine="540"/>
        <w:jc w:val="both"/>
        <w:rPr>
          <w:sz w:val="26"/>
          <w:szCs w:val="26"/>
        </w:rPr>
      </w:pPr>
      <w:r w:rsidRPr="00467225">
        <w:rPr>
          <w:sz w:val="26"/>
          <w:szCs w:val="26"/>
        </w:rPr>
        <w:t>2) в запросе заявителя отсутствуют необходимые сведения для проведения поисковой работы;</w:t>
      </w:r>
    </w:p>
    <w:p w:rsidR="00EC50CB" w:rsidRPr="00467225" w:rsidRDefault="00EC50CB" w:rsidP="00EC50CB">
      <w:pPr>
        <w:widowControl w:val="0"/>
        <w:suppressAutoHyphens/>
        <w:autoSpaceDE w:val="0"/>
        <w:autoSpaceDN w:val="0"/>
        <w:ind w:firstLine="540"/>
        <w:jc w:val="both"/>
        <w:rPr>
          <w:sz w:val="26"/>
          <w:szCs w:val="26"/>
        </w:rPr>
      </w:pPr>
      <w:r w:rsidRPr="00467225">
        <w:rPr>
          <w:sz w:val="26"/>
          <w:szCs w:val="26"/>
        </w:rPr>
        <w:t>3) запрос заявителя не поддается прочтению, о чем сообщается гражданину, направившему запрос, если его фамилия и почтовый адрес поддаются прочтению;</w:t>
      </w:r>
    </w:p>
    <w:p w:rsidR="00EC50CB" w:rsidRPr="00467225" w:rsidRDefault="00EC50CB" w:rsidP="00EC50CB">
      <w:pPr>
        <w:widowControl w:val="0"/>
        <w:suppressAutoHyphens/>
        <w:autoSpaceDE w:val="0"/>
        <w:autoSpaceDN w:val="0"/>
        <w:ind w:firstLine="540"/>
        <w:jc w:val="both"/>
        <w:rPr>
          <w:sz w:val="26"/>
          <w:szCs w:val="26"/>
        </w:rPr>
      </w:pPr>
      <w:r w:rsidRPr="00467225">
        <w:rPr>
          <w:sz w:val="26"/>
          <w:szCs w:val="26"/>
        </w:rPr>
        <w:t xml:space="preserve">4)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w:t>
      </w:r>
      <w:hyperlink r:id="rId15" w:history="1">
        <w:r w:rsidRPr="00467225">
          <w:rPr>
            <w:sz w:val="26"/>
            <w:szCs w:val="26"/>
          </w:rPr>
          <w:t>законом</w:t>
        </w:r>
      </w:hyperlink>
      <w:r w:rsidRPr="00467225">
        <w:rPr>
          <w:sz w:val="26"/>
          <w:szCs w:val="26"/>
        </w:rPr>
        <w:t xml:space="preserve"> тайну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EC50CB" w:rsidRPr="00467225" w:rsidRDefault="00EC50CB" w:rsidP="00EC50CB">
      <w:pPr>
        <w:widowControl w:val="0"/>
        <w:suppressAutoHyphens/>
        <w:autoSpaceDE w:val="0"/>
        <w:autoSpaceDN w:val="0"/>
        <w:ind w:firstLine="540"/>
        <w:jc w:val="both"/>
        <w:rPr>
          <w:sz w:val="26"/>
          <w:szCs w:val="26"/>
        </w:rPr>
      </w:pPr>
      <w:r w:rsidRPr="00467225">
        <w:rPr>
          <w:sz w:val="26"/>
          <w:szCs w:val="26"/>
        </w:rPr>
        <w:t>5) в запросе обжалуется судебное решение;</w:t>
      </w:r>
    </w:p>
    <w:p w:rsidR="00EC50CB" w:rsidRPr="00467225" w:rsidRDefault="00EC50CB" w:rsidP="00EC50CB">
      <w:pPr>
        <w:widowControl w:val="0"/>
        <w:suppressAutoHyphens/>
        <w:autoSpaceDE w:val="0"/>
        <w:autoSpaceDN w:val="0"/>
        <w:ind w:firstLine="540"/>
        <w:jc w:val="both"/>
        <w:rPr>
          <w:sz w:val="26"/>
          <w:szCs w:val="26"/>
        </w:rPr>
      </w:pPr>
      <w:r w:rsidRPr="00467225">
        <w:rPr>
          <w:sz w:val="26"/>
          <w:szCs w:val="26"/>
        </w:rPr>
        <w:t xml:space="preserve">6) в запросе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 (руководитель </w:t>
      </w:r>
      <w:proofErr w:type="spellStart"/>
      <w:r w:rsidRPr="00467225">
        <w:rPr>
          <w:sz w:val="26"/>
          <w:szCs w:val="26"/>
        </w:rPr>
        <w:t>Росархива</w:t>
      </w:r>
      <w:proofErr w:type="spellEnd"/>
      <w:r w:rsidRPr="00467225">
        <w:rPr>
          <w:sz w:val="26"/>
          <w:szCs w:val="26"/>
        </w:rPr>
        <w:t xml:space="preserve">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EC50CB" w:rsidRPr="00467225" w:rsidRDefault="00EC50CB" w:rsidP="00EC50CB">
      <w:pPr>
        <w:widowControl w:val="0"/>
        <w:suppressAutoHyphens/>
        <w:autoSpaceDE w:val="0"/>
        <w:autoSpaceDN w:val="0"/>
        <w:ind w:firstLine="540"/>
        <w:jc w:val="both"/>
        <w:rPr>
          <w:sz w:val="26"/>
          <w:szCs w:val="26"/>
        </w:rPr>
      </w:pPr>
      <w:r w:rsidRPr="00467225">
        <w:rPr>
          <w:sz w:val="26"/>
          <w:szCs w:val="26"/>
        </w:rPr>
        <w:t>7) в запросе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заявителю, направившему его, о недопустимости злоупотребления правом);</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8) отсутствие у заявителя документов, подтверждающих его полномочия выступать от имени третьих лиц.</w:t>
      </w:r>
    </w:p>
    <w:p w:rsidR="00EC50CB" w:rsidRPr="00467225" w:rsidRDefault="00EC50CB" w:rsidP="00EC50CB">
      <w:pPr>
        <w:widowControl w:val="0"/>
        <w:tabs>
          <w:tab w:val="num" w:pos="0"/>
        </w:tabs>
        <w:suppressAutoHyphens/>
        <w:autoSpaceDE w:val="0"/>
        <w:autoSpaceDN w:val="0"/>
        <w:adjustRightInd w:val="0"/>
        <w:ind w:firstLine="709"/>
        <w:jc w:val="both"/>
        <w:rPr>
          <w:sz w:val="26"/>
          <w:szCs w:val="26"/>
        </w:rPr>
      </w:pPr>
      <w:r w:rsidRPr="00467225">
        <w:rPr>
          <w:sz w:val="26"/>
          <w:szCs w:val="26"/>
        </w:rPr>
        <w:t xml:space="preserve">2.11.3. Решение об отказе в предоставлении муниципальной услуги направляется заявителю в письменной или электронной форме в 5-дневный срок со </w:t>
      </w:r>
      <w:r w:rsidRPr="00467225">
        <w:rPr>
          <w:sz w:val="26"/>
          <w:szCs w:val="26"/>
        </w:rPr>
        <w:lastRenderedPageBreak/>
        <w:t>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EC50CB" w:rsidRPr="00467225" w:rsidRDefault="00EC50CB" w:rsidP="00EC50CB">
      <w:pPr>
        <w:suppressAutoHyphens/>
        <w:autoSpaceDE w:val="0"/>
        <w:autoSpaceDN w:val="0"/>
        <w:adjustRightInd w:val="0"/>
        <w:ind w:firstLine="709"/>
        <w:jc w:val="both"/>
        <w:rPr>
          <w:b/>
          <w:sz w:val="26"/>
          <w:szCs w:val="26"/>
        </w:rPr>
      </w:pPr>
      <w:r w:rsidRPr="00467225">
        <w:rPr>
          <w:b/>
          <w:sz w:val="26"/>
          <w:szCs w:val="26"/>
        </w:rPr>
        <w:t>2.12.</w:t>
      </w:r>
      <w:r w:rsidRPr="00467225">
        <w:rPr>
          <w:b/>
          <w:bCs/>
          <w:sz w:val="26"/>
          <w:szCs w:val="26"/>
        </w:rPr>
        <w:t xml:space="preserve"> Порядок, размер и основания взимания государственной пошлины или иной платы, взимаемой за предоставление </w:t>
      </w:r>
      <w:r w:rsidRPr="00467225">
        <w:rPr>
          <w:b/>
          <w:sz w:val="26"/>
          <w:szCs w:val="26"/>
        </w:rPr>
        <w:t xml:space="preserve">муниципальной </w:t>
      </w:r>
      <w:r w:rsidRPr="00467225">
        <w:rPr>
          <w:b/>
          <w:bCs/>
          <w:sz w:val="26"/>
          <w:szCs w:val="26"/>
        </w:rPr>
        <w:t>услуги</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Муниципальная услуга предоставляется бесплатно.</w:t>
      </w:r>
    </w:p>
    <w:p w:rsidR="00EC50CB" w:rsidRPr="00467225" w:rsidRDefault="00EC50CB" w:rsidP="00EC50CB">
      <w:pPr>
        <w:suppressAutoHyphens/>
        <w:autoSpaceDE w:val="0"/>
        <w:autoSpaceDN w:val="0"/>
        <w:adjustRightInd w:val="0"/>
        <w:ind w:firstLine="709"/>
        <w:jc w:val="both"/>
        <w:outlineLvl w:val="1"/>
        <w:rPr>
          <w:b/>
          <w:bCs/>
          <w:sz w:val="26"/>
          <w:szCs w:val="26"/>
        </w:rPr>
      </w:pPr>
      <w:r w:rsidRPr="00467225">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2.13.1. Услуги, которые являются необходимыми и обязательными для предоставления государственной услуги, отсутствуют и, соответственно, взимание платы за их предоставление законодательством Российской Федерации не предусмотрено.</w:t>
      </w:r>
    </w:p>
    <w:p w:rsidR="00EC50CB" w:rsidRPr="00467225" w:rsidRDefault="00EC50CB" w:rsidP="00EC50CB">
      <w:pPr>
        <w:suppressAutoHyphens/>
        <w:autoSpaceDE w:val="0"/>
        <w:autoSpaceDN w:val="0"/>
        <w:adjustRightInd w:val="0"/>
        <w:ind w:firstLine="709"/>
        <w:jc w:val="both"/>
        <w:outlineLvl w:val="1"/>
        <w:rPr>
          <w:b/>
          <w:bCs/>
          <w:sz w:val="26"/>
          <w:szCs w:val="26"/>
        </w:rPr>
      </w:pPr>
      <w:r w:rsidRPr="00467225">
        <w:rPr>
          <w:b/>
          <w:bCs/>
          <w:sz w:val="26"/>
          <w:szCs w:val="26"/>
        </w:rPr>
        <w:t xml:space="preserve">2.14. Максимальный срок ожидания в очереди при подаче запроса о предоставлении </w:t>
      </w:r>
      <w:r w:rsidRPr="00467225">
        <w:rPr>
          <w:b/>
          <w:sz w:val="26"/>
          <w:szCs w:val="26"/>
        </w:rPr>
        <w:t xml:space="preserve">муниципальной </w:t>
      </w:r>
      <w:r w:rsidRPr="00467225">
        <w:rPr>
          <w:b/>
          <w:bCs/>
          <w:sz w:val="26"/>
          <w:szCs w:val="26"/>
        </w:rPr>
        <w:t xml:space="preserve">услуги, услуги, предоставляемой организацией, участвующей в предоставлении </w:t>
      </w:r>
      <w:proofErr w:type="gramStart"/>
      <w:r w:rsidRPr="00467225">
        <w:rPr>
          <w:b/>
          <w:sz w:val="26"/>
          <w:szCs w:val="26"/>
        </w:rPr>
        <w:t xml:space="preserve">муниципальной </w:t>
      </w:r>
      <w:r w:rsidRPr="00467225">
        <w:rPr>
          <w:b/>
          <w:bCs/>
          <w:sz w:val="26"/>
          <w:szCs w:val="26"/>
        </w:rPr>
        <w:t xml:space="preserve"> услуги</w:t>
      </w:r>
      <w:proofErr w:type="gramEnd"/>
      <w:r w:rsidRPr="00467225">
        <w:rPr>
          <w:b/>
          <w:bCs/>
          <w:sz w:val="26"/>
          <w:szCs w:val="26"/>
        </w:rPr>
        <w:t>, и при получении результата предоставления таких услуг</w:t>
      </w:r>
    </w:p>
    <w:p w:rsidR="00EC50CB" w:rsidRPr="00467225" w:rsidRDefault="00EC50CB" w:rsidP="00EC50CB">
      <w:pPr>
        <w:tabs>
          <w:tab w:val="left" w:pos="6840"/>
        </w:tabs>
        <w:suppressAutoHyphens/>
        <w:ind w:firstLine="709"/>
        <w:jc w:val="both"/>
        <w:rPr>
          <w:bCs/>
          <w:sz w:val="26"/>
          <w:szCs w:val="26"/>
        </w:rPr>
      </w:pPr>
      <w:r w:rsidRPr="00467225">
        <w:rPr>
          <w:bCs/>
          <w:sz w:val="26"/>
          <w:szCs w:val="26"/>
        </w:rPr>
        <w:t xml:space="preserve">2.14.1. Максимальный срок ожидания в очереди при подаче запроса о предоставлении муниципальной услуги и </w:t>
      </w:r>
      <w:r w:rsidRPr="00467225">
        <w:rPr>
          <w:sz w:val="26"/>
          <w:szCs w:val="26"/>
        </w:rPr>
        <w:t xml:space="preserve">при получении результата предоставления </w:t>
      </w:r>
      <w:proofErr w:type="gramStart"/>
      <w:r w:rsidRPr="00467225">
        <w:rPr>
          <w:sz w:val="26"/>
          <w:szCs w:val="26"/>
        </w:rPr>
        <w:t>муниципальной  услуги</w:t>
      </w:r>
      <w:proofErr w:type="gramEnd"/>
      <w:r w:rsidRPr="00467225">
        <w:rPr>
          <w:sz w:val="26"/>
          <w:szCs w:val="26"/>
        </w:rPr>
        <w:t xml:space="preserve"> составляет не более</w:t>
      </w:r>
      <w:r w:rsidRPr="00467225">
        <w:rPr>
          <w:bCs/>
          <w:sz w:val="26"/>
          <w:szCs w:val="26"/>
        </w:rPr>
        <w:t xml:space="preserve"> </w:t>
      </w:r>
      <w:r w:rsidRPr="00467225">
        <w:rPr>
          <w:sz w:val="26"/>
          <w:szCs w:val="26"/>
        </w:rPr>
        <w:t>15 (пятнадцати) минут;</w:t>
      </w:r>
    </w:p>
    <w:p w:rsidR="00EC50CB" w:rsidRPr="00467225" w:rsidRDefault="00EC50CB" w:rsidP="00EC50CB">
      <w:pPr>
        <w:suppressAutoHyphens/>
        <w:autoSpaceDE w:val="0"/>
        <w:autoSpaceDN w:val="0"/>
        <w:adjustRightInd w:val="0"/>
        <w:ind w:firstLine="709"/>
        <w:jc w:val="both"/>
        <w:outlineLvl w:val="1"/>
        <w:rPr>
          <w:b/>
          <w:bCs/>
          <w:sz w:val="26"/>
          <w:szCs w:val="26"/>
        </w:rPr>
      </w:pPr>
      <w:r w:rsidRPr="00467225">
        <w:rPr>
          <w:b/>
          <w:bCs/>
          <w:sz w:val="26"/>
          <w:szCs w:val="26"/>
        </w:rPr>
        <w:t xml:space="preserve">2.15. Срок и порядок регистрации запроса заявителя о предоставлении </w:t>
      </w:r>
      <w:proofErr w:type="gramStart"/>
      <w:r w:rsidRPr="00467225">
        <w:rPr>
          <w:b/>
          <w:sz w:val="26"/>
          <w:szCs w:val="26"/>
        </w:rPr>
        <w:t xml:space="preserve">муниципальной </w:t>
      </w:r>
      <w:r w:rsidRPr="00467225">
        <w:rPr>
          <w:b/>
          <w:bCs/>
          <w:sz w:val="26"/>
          <w:szCs w:val="26"/>
        </w:rPr>
        <w:t xml:space="preserve"> услуги</w:t>
      </w:r>
      <w:proofErr w:type="gramEnd"/>
    </w:p>
    <w:p w:rsidR="00EC50CB" w:rsidRPr="00467225" w:rsidRDefault="00EC50CB" w:rsidP="00EC50CB">
      <w:pPr>
        <w:widowControl w:val="0"/>
        <w:suppressAutoHyphens/>
        <w:autoSpaceDE w:val="0"/>
        <w:autoSpaceDN w:val="0"/>
        <w:adjustRightInd w:val="0"/>
        <w:ind w:firstLine="709"/>
        <w:jc w:val="both"/>
        <w:rPr>
          <w:bCs/>
          <w:sz w:val="26"/>
          <w:szCs w:val="26"/>
        </w:rPr>
      </w:pPr>
      <w:r w:rsidRPr="00467225">
        <w:rPr>
          <w:bCs/>
          <w:sz w:val="26"/>
          <w:szCs w:val="26"/>
        </w:rPr>
        <w:t xml:space="preserve">2.15.1. Запрос заявителя о предоставлении </w:t>
      </w:r>
      <w:r w:rsidRPr="00467225">
        <w:rPr>
          <w:sz w:val="26"/>
          <w:szCs w:val="26"/>
        </w:rPr>
        <w:t xml:space="preserve">муниципальной </w:t>
      </w:r>
      <w:r w:rsidRPr="00467225">
        <w:rPr>
          <w:bCs/>
          <w:sz w:val="26"/>
          <w:szCs w:val="26"/>
        </w:rPr>
        <w:t>услуги регистрируется в день обращения заявителя за предоставлением муниципальной услуги.</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 xml:space="preserve">2.15.2. </w:t>
      </w:r>
      <w:r w:rsidRPr="00467225">
        <w:rPr>
          <w:bCs/>
          <w:sz w:val="26"/>
          <w:szCs w:val="26"/>
        </w:rPr>
        <w:t xml:space="preserve">Запрос заявителя о предоставлении муниципальной услуги регистрируется в отделе с присвоением запросу </w:t>
      </w:r>
      <w:proofErr w:type="gramStart"/>
      <w:r w:rsidRPr="00467225">
        <w:rPr>
          <w:bCs/>
          <w:sz w:val="26"/>
          <w:szCs w:val="26"/>
        </w:rPr>
        <w:t>входящего  номера</w:t>
      </w:r>
      <w:proofErr w:type="gramEnd"/>
      <w:r w:rsidRPr="00467225">
        <w:rPr>
          <w:bCs/>
          <w:sz w:val="26"/>
          <w:szCs w:val="26"/>
        </w:rPr>
        <w:t xml:space="preserve"> и указанием даты его получения архивным отделом.</w:t>
      </w:r>
    </w:p>
    <w:p w:rsidR="00EC50CB" w:rsidRPr="00467225" w:rsidRDefault="00EC50CB" w:rsidP="00EC50CB">
      <w:pPr>
        <w:suppressAutoHyphens/>
        <w:autoSpaceDE w:val="0"/>
        <w:autoSpaceDN w:val="0"/>
        <w:adjustRightInd w:val="0"/>
        <w:ind w:firstLine="709"/>
        <w:jc w:val="both"/>
        <w:outlineLvl w:val="1"/>
        <w:rPr>
          <w:bCs/>
          <w:sz w:val="26"/>
          <w:szCs w:val="26"/>
        </w:rPr>
      </w:pPr>
      <w:r w:rsidRPr="00467225">
        <w:rPr>
          <w:bCs/>
          <w:sz w:val="26"/>
          <w:szCs w:val="26"/>
        </w:rPr>
        <w:t>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EC50CB" w:rsidRPr="00467225" w:rsidRDefault="00EC50CB" w:rsidP="00EC50CB">
      <w:pPr>
        <w:widowControl w:val="0"/>
        <w:suppressAutoHyphens/>
        <w:autoSpaceDE w:val="0"/>
        <w:autoSpaceDN w:val="0"/>
        <w:adjustRightInd w:val="0"/>
        <w:ind w:firstLine="709"/>
        <w:jc w:val="both"/>
        <w:rPr>
          <w:b/>
          <w:sz w:val="26"/>
          <w:szCs w:val="26"/>
        </w:rPr>
      </w:pPr>
      <w:r w:rsidRPr="00467225">
        <w:rPr>
          <w:b/>
          <w:bCs/>
          <w:sz w:val="26"/>
          <w:szCs w:val="26"/>
        </w:rPr>
        <w:t xml:space="preserve">2.16. </w:t>
      </w:r>
      <w:r w:rsidRPr="00467225">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50CB" w:rsidRPr="00467225" w:rsidRDefault="00EC50CB" w:rsidP="00EC50CB">
      <w:pPr>
        <w:suppressAutoHyphens/>
        <w:ind w:firstLine="709"/>
        <w:jc w:val="both"/>
        <w:rPr>
          <w:sz w:val="26"/>
          <w:szCs w:val="26"/>
        </w:rPr>
      </w:pPr>
      <w:r w:rsidRPr="00467225">
        <w:rPr>
          <w:sz w:val="26"/>
          <w:szCs w:val="26"/>
        </w:rPr>
        <w:t xml:space="preserve">2.16.1. Рабочий кабинет начальника </w:t>
      </w:r>
      <w:r w:rsidRPr="00467225">
        <w:rPr>
          <w:bCs/>
          <w:sz w:val="26"/>
          <w:szCs w:val="26"/>
        </w:rPr>
        <w:t xml:space="preserve">архивного </w:t>
      </w:r>
      <w:r w:rsidRPr="00467225">
        <w:rPr>
          <w:sz w:val="26"/>
          <w:szCs w:val="26"/>
        </w:rPr>
        <w:t xml:space="preserve">отдела должен соответствовать санитарно-эпидемиологическим правилам и нормативам. Помещение должно быть </w:t>
      </w:r>
      <w:r w:rsidRPr="00467225">
        <w:rPr>
          <w:sz w:val="26"/>
          <w:szCs w:val="26"/>
        </w:rPr>
        <w:lastRenderedPageBreak/>
        <w:t>оборудовано противопожарной системой и средствами пожаротушения, средствами оповещения о возникновении чрезвычайной ситуации.</w:t>
      </w:r>
    </w:p>
    <w:p w:rsidR="00EC50CB" w:rsidRPr="00467225" w:rsidRDefault="00EC50CB" w:rsidP="00EC50CB">
      <w:pPr>
        <w:suppressAutoHyphens/>
        <w:ind w:firstLine="709"/>
        <w:jc w:val="both"/>
        <w:rPr>
          <w:sz w:val="26"/>
          <w:szCs w:val="26"/>
        </w:rPr>
      </w:pPr>
      <w:r w:rsidRPr="00467225">
        <w:rPr>
          <w:sz w:val="26"/>
          <w:szCs w:val="26"/>
        </w:rPr>
        <w:t xml:space="preserve">2.16.2. Рабочее место начальника </w:t>
      </w:r>
      <w:r w:rsidRPr="00467225">
        <w:rPr>
          <w:bCs/>
          <w:sz w:val="26"/>
          <w:szCs w:val="26"/>
        </w:rPr>
        <w:t xml:space="preserve">архивного </w:t>
      </w:r>
      <w:r w:rsidRPr="00467225">
        <w:rPr>
          <w:sz w:val="26"/>
          <w:szCs w:val="26"/>
        </w:rPr>
        <w:t>отдела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2.16.3. Требования к размещению мест ожидания:</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а) места ожидания должны быть оборудованы стульями (кресельными секциями) и (или) скамьями (банкетками);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2.16.4. Требования к оформлению входа в здание:</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а) вход в здание должен быть оборудован удобной лестницей с поручнями для свободного доступа заявителей в здание;</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б) центральный вход в здание должен быть оборудован информационной табличкой (вывеской), содержащей следующую информацию:</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наименование Администрации муниципального округа;</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режим работы;</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в) вход и выход из здания оборудуются соответствующими указателями;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д) фасад здания (строения) должен быть оборудован осветительными приборами; </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2.16.6. Требования к местам приема заявителей:</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а) кабинет приема заявителей должен быть оборудован информационными табличками с указанием:</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номера кабинета;</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 xml:space="preserve">фамилии, имени, отчества и должности начальника </w:t>
      </w:r>
      <w:r w:rsidRPr="00467225">
        <w:rPr>
          <w:bCs/>
          <w:sz w:val="26"/>
          <w:szCs w:val="26"/>
        </w:rPr>
        <w:t xml:space="preserve">архивного </w:t>
      </w:r>
      <w:r w:rsidRPr="00467225">
        <w:rPr>
          <w:sz w:val="26"/>
          <w:szCs w:val="26"/>
        </w:rPr>
        <w:t>отдела, осуществляющего предоставление муниципальной услуги;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времени перерыва на обед;</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 xml:space="preserve">б) рабочее место начальника </w:t>
      </w:r>
      <w:r w:rsidRPr="00467225">
        <w:rPr>
          <w:bCs/>
          <w:sz w:val="26"/>
          <w:szCs w:val="26"/>
        </w:rPr>
        <w:t xml:space="preserve">архивного </w:t>
      </w:r>
      <w:r w:rsidRPr="00467225">
        <w:rPr>
          <w:sz w:val="26"/>
          <w:szCs w:val="26"/>
        </w:rPr>
        <w:t>отдела должно обеспечивать ему возможность свободного входа и выхода из помещения при необходимости;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в) место для приема заявителя должно быть снабжено стулом, иметь место для письма и раскладки документов.</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 xml:space="preserve">2.16.7. В целях обеспечения конфиденциальности сведений о заявителе, начальником </w:t>
      </w:r>
      <w:r w:rsidRPr="00467225">
        <w:rPr>
          <w:bCs/>
          <w:sz w:val="26"/>
          <w:szCs w:val="26"/>
        </w:rPr>
        <w:t xml:space="preserve">архивного </w:t>
      </w:r>
      <w:r w:rsidRPr="00467225">
        <w:rPr>
          <w:sz w:val="26"/>
          <w:szCs w:val="26"/>
        </w:rPr>
        <w:t xml:space="preserve">отдела одновременно ведется прием только одного заявителя. </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lastRenderedPageBreak/>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C50CB" w:rsidRPr="00467225" w:rsidRDefault="00EC50CB" w:rsidP="00EC50CB">
      <w:pPr>
        <w:widowControl w:val="0"/>
        <w:suppressAutoHyphens/>
        <w:autoSpaceDE w:val="0"/>
        <w:autoSpaceDN w:val="0"/>
        <w:adjustRightInd w:val="0"/>
        <w:ind w:firstLine="709"/>
        <w:jc w:val="both"/>
        <w:rPr>
          <w:b/>
          <w:bCs/>
          <w:sz w:val="26"/>
          <w:szCs w:val="26"/>
          <w:highlight w:val="yellow"/>
        </w:rPr>
      </w:pPr>
      <w:r w:rsidRPr="00467225">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C50CB" w:rsidRPr="00467225" w:rsidRDefault="00EC50CB" w:rsidP="00EC50CB">
      <w:pPr>
        <w:suppressAutoHyphens/>
        <w:ind w:firstLine="709"/>
        <w:jc w:val="both"/>
        <w:rPr>
          <w:b/>
          <w:sz w:val="26"/>
          <w:szCs w:val="26"/>
        </w:rPr>
      </w:pPr>
      <w:r w:rsidRPr="00467225">
        <w:rPr>
          <w:b/>
          <w:sz w:val="26"/>
          <w:szCs w:val="2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50CB" w:rsidRPr="00467225" w:rsidRDefault="00EC50CB" w:rsidP="00EC50CB">
      <w:pPr>
        <w:suppressAutoHyphens/>
        <w:ind w:firstLine="709"/>
        <w:jc w:val="both"/>
        <w:rPr>
          <w:sz w:val="26"/>
          <w:szCs w:val="26"/>
          <w:lang w:val="x-none" w:eastAsia="x-none"/>
        </w:rPr>
      </w:pPr>
      <w:r w:rsidRPr="00467225">
        <w:rPr>
          <w:bCs/>
          <w:sz w:val="26"/>
          <w:szCs w:val="26"/>
          <w:lang w:val="x-none" w:eastAsia="x-none"/>
        </w:rPr>
        <w:t>2.1</w:t>
      </w:r>
      <w:r w:rsidRPr="00467225">
        <w:rPr>
          <w:bCs/>
          <w:sz w:val="26"/>
          <w:szCs w:val="26"/>
          <w:lang w:eastAsia="x-none"/>
        </w:rPr>
        <w:t>7</w:t>
      </w:r>
      <w:r w:rsidRPr="00467225">
        <w:rPr>
          <w:bCs/>
          <w:sz w:val="26"/>
          <w:szCs w:val="26"/>
          <w:lang w:val="x-none" w:eastAsia="x-none"/>
        </w:rPr>
        <w:t xml:space="preserve">.1. Показателем качества и доступности муниципальной услуги </w:t>
      </w:r>
      <w:r w:rsidRPr="00467225">
        <w:rPr>
          <w:b/>
          <w:bCs/>
          <w:sz w:val="26"/>
          <w:szCs w:val="26"/>
          <w:lang w:val="x-none" w:eastAsia="x-none"/>
        </w:rPr>
        <w:t xml:space="preserve"> </w:t>
      </w:r>
      <w:r w:rsidRPr="00467225">
        <w:rPr>
          <w:bCs/>
          <w:sz w:val="26"/>
          <w:szCs w:val="26"/>
          <w:lang w:val="x-none" w:eastAsia="x-none"/>
        </w:rPr>
        <w:t xml:space="preserve">является </w:t>
      </w:r>
      <w:r w:rsidRPr="00467225">
        <w:rPr>
          <w:sz w:val="26"/>
          <w:szCs w:val="26"/>
          <w:lang w:val="x-none" w:eastAsia="x-none"/>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EC50CB" w:rsidRPr="00467225" w:rsidRDefault="00EC50CB" w:rsidP="00EC50CB">
      <w:pPr>
        <w:suppressAutoHyphens/>
        <w:autoSpaceDE w:val="0"/>
        <w:autoSpaceDN w:val="0"/>
        <w:adjustRightInd w:val="0"/>
        <w:ind w:firstLine="709"/>
        <w:jc w:val="both"/>
        <w:rPr>
          <w:sz w:val="26"/>
          <w:szCs w:val="26"/>
        </w:rPr>
      </w:pPr>
      <w:r w:rsidRPr="00467225">
        <w:rPr>
          <w:bCs/>
          <w:sz w:val="26"/>
          <w:szCs w:val="26"/>
        </w:rPr>
        <w:t>2.17.2. Показателем</w:t>
      </w:r>
      <w:r w:rsidRPr="00467225">
        <w:rPr>
          <w:sz w:val="26"/>
          <w:szCs w:val="26"/>
        </w:rPr>
        <w:t xml:space="preserve"> </w:t>
      </w:r>
      <w:r w:rsidRPr="00467225">
        <w:rPr>
          <w:bCs/>
          <w:sz w:val="26"/>
          <w:szCs w:val="26"/>
        </w:rPr>
        <w:t>доступности</w:t>
      </w:r>
      <w:r w:rsidRPr="00467225">
        <w:rPr>
          <w:sz w:val="26"/>
          <w:szCs w:val="26"/>
        </w:rPr>
        <w:t xml:space="preserve"> является информационная открытость порядка и правил предоставления муниципальной услуги: </w:t>
      </w:r>
    </w:p>
    <w:p w:rsidR="00EC50CB" w:rsidRPr="00467225" w:rsidRDefault="00EC50CB" w:rsidP="00EC50CB">
      <w:pPr>
        <w:suppressAutoHyphens/>
        <w:ind w:firstLine="709"/>
        <w:jc w:val="both"/>
        <w:rPr>
          <w:sz w:val="26"/>
          <w:szCs w:val="26"/>
        </w:rPr>
      </w:pPr>
      <w:r w:rsidRPr="00467225">
        <w:rPr>
          <w:sz w:val="26"/>
          <w:szCs w:val="26"/>
        </w:rPr>
        <w:t xml:space="preserve">наличие административного регламента </w:t>
      </w:r>
      <w:proofErr w:type="gramStart"/>
      <w:r w:rsidRPr="00467225">
        <w:rPr>
          <w:sz w:val="26"/>
          <w:szCs w:val="26"/>
        </w:rPr>
        <w:t>предоставления  муниципальной</w:t>
      </w:r>
      <w:proofErr w:type="gramEnd"/>
      <w:r w:rsidRPr="00467225">
        <w:rPr>
          <w:sz w:val="26"/>
          <w:szCs w:val="26"/>
        </w:rPr>
        <w:t xml:space="preserve"> услуги; </w:t>
      </w:r>
    </w:p>
    <w:p w:rsidR="00EC50CB" w:rsidRPr="00467225" w:rsidRDefault="00EC50CB" w:rsidP="00EC50CB">
      <w:pPr>
        <w:suppressAutoHyphens/>
        <w:ind w:firstLine="709"/>
        <w:jc w:val="both"/>
        <w:rPr>
          <w:sz w:val="26"/>
          <w:szCs w:val="26"/>
        </w:rPr>
      </w:pPr>
      <w:proofErr w:type="gramStart"/>
      <w:r w:rsidRPr="00467225">
        <w:rPr>
          <w:sz w:val="26"/>
          <w:szCs w:val="26"/>
        </w:rPr>
        <w:t>наличие  информации</w:t>
      </w:r>
      <w:proofErr w:type="gramEnd"/>
      <w:r w:rsidRPr="00467225">
        <w:rPr>
          <w:sz w:val="26"/>
          <w:szCs w:val="26"/>
        </w:rPr>
        <w:t xml:space="preserve"> об оказании муниципальной услуги в средствах массовой информации, общедоступных местах, на стендах в Администрации муниципального округа;</w:t>
      </w:r>
    </w:p>
    <w:p w:rsidR="00EC50CB" w:rsidRPr="00467225" w:rsidRDefault="00EC50CB" w:rsidP="00EC50CB">
      <w:pPr>
        <w:suppressAutoHyphens/>
        <w:ind w:firstLine="709"/>
        <w:jc w:val="both"/>
        <w:rPr>
          <w:sz w:val="26"/>
          <w:szCs w:val="26"/>
        </w:rPr>
      </w:pPr>
      <w:r w:rsidRPr="00467225">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EC50CB" w:rsidRPr="00467225" w:rsidRDefault="00EC50CB" w:rsidP="00EC50CB">
      <w:pPr>
        <w:suppressAutoHyphens/>
        <w:ind w:firstLine="709"/>
        <w:jc w:val="both"/>
        <w:rPr>
          <w:sz w:val="26"/>
          <w:szCs w:val="26"/>
        </w:rPr>
      </w:pPr>
      <w:r w:rsidRPr="00467225">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EC50CB" w:rsidRPr="00467225" w:rsidRDefault="00EC50CB" w:rsidP="00EC50CB">
      <w:pPr>
        <w:suppressAutoHyphens/>
        <w:ind w:firstLine="709"/>
        <w:jc w:val="both"/>
        <w:rPr>
          <w:sz w:val="26"/>
          <w:szCs w:val="26"/>
        </w:rPr>
      </w:pPr>
      <w:r w:rsidRPr="00467225">
        <w:rPr>
          <w:sz w:val="26"/>
          <w:szCs w:val="26"/>
        </w:rPr>
        <w:t xml:space="preserve">количество взаимодействий заявителя с начальником </w:t>
      </w:r>
      <w:r w:rsidRPr="00467225">
        <w:rPr>
          <w:bCs/>
          <w:sz w:val="26"/>
          <w:szCs w:val="26"/>
        </w:rPr>
        <w:t xml:space="preserve">архивного </w:t>
      </w:r>
      <w:r w:rsidRPr="00467225">
        <w:rPr>
          <w:sz w:val="26"/>
          <w:szCs w:val="26"/>
        </w:rPr>
        <w:t>отдела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и получения документов).</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 xml:space="preserve">2.17.3. Показателями качества предоставления муниципальной услуги являются:  </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lastRenderedPageBreak/>
        <w:t>степень удовлетворенности граждан качеством и доступностью муниципальной услуги;</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соответствие предоставляемой муниципальной услуги требованиям настоящего Административного регламента;</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соблюдение сроков предоставления муниципальной услуги;</w:t>
      </w:r>
    </w:p>
    <w:p w:rsidR="00EC50CB" w:rsidRPr="00467225" w:rsidRDefault="00EC50CB" w:rsidP="00EC50CB">
      <w:pPr>
        <w:suppressAutoHyphens/>
        <w:ind w:firstLine="709"/>
        <w:jc w:val="both"/>
        <w:rPr>
          <w:sz w:val="26"/>
          <w:szCs w:val="26"/>
          <w:lang w:val="x-none" w:eastAsia="x-none"/>
        </w:rPr>
      </w:pPr>
      <w:r w:rsidRPr="00467225">
        <w:rPr>
          <w:sz w:val="26"/>
          <w:szCs w:val="26"/>
          <w:lang w:val="x-none" w:eastAsia="x-none"/>
        </w:rPr>
        <w:t>количество обоснованных жалоб;</w:t>
      </w:r>
    </w:p>
    <w:p w:rsidR="00EC50CB" w:rsidRPr="00467225" w:rsidRDefault="00EC50CB" w:rsidP="00EC50CB">
      <w:pPr>
        <w:suppressAutoHyphens/>
        <w:ind w:firstLine="709"/>
        <w:jc w:val="both"/>
        <w:rPr>
          <w:sz w:val="26"/>
          <w:szCs w:val="26"/>
        </w:rPr>
      </w:pPr>
      <w:r w:rsidRPr="00467225">
        <w:rPr>
          <w:sz w:val="26"/>
          <w:szCs w:val="26"/>
        </w:rPr>
        <w:t xml:space="preserve">регистрация, учет и анализ жалоб и </w:t>
      </w:r>
      <w:proofErr w:type="gramStart"/>
      <w:r w:rsidRPr="00467225">
        <w:rPr>
          <w:sz w:val="26"/>
          <w:szCs w:val="26"/>
        </w:rPr>
        <w:t>обращений  в</w:t>
      </w:r>
      <w:proofErr w:type="gramEnd"/>
      <w:r w:rsidRPr="00467225">
        <w:rPr>
          <w:sz w:val="26"/>
          <w:szCs w:val="26"/>
        </w:rPr>
        <w:t xml:space="preserve"> Администрации муниципального округа.</w:t>
      </w:r>
    </w:p>
    <w:p w:rsidR="00EC50CB" w:rsidRPr="00467225" w:rsidRDefault="00EC50CB" w:rsidP="00EC50CB">
      <w:pPr>
        <w:suppressAutoHyphens/>
        <w:ind w:firstLine="709"/>
        <w:jc w:val="both"/>
        <w:rPr>
          <w:b/>
          <w:sz w:val="26"/>
          <w:szCs w:val="26"/>
        </w:rPr>
      </w:pPr>
      <w:r w:rsidRPr="00467225">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w:t>
      </w:r>
      <w:proofErr w:type="gramStart"/>
      <w:r w:rsidRPr="00467225">
        <w:rPr>
          <w:sz w:val="26"/>
          <w:szCs w:val="26"/>
        </w:rPr>
        <w:t>Соглашения  о</w:t>
      </w:r>
      <w:proofErr w:type="gramEnd"/>
      <w:r w:rsidRPr="00467225">
        <w:rPr>
          <w:sz w:val="26"/>
          <w:szCs w:val="26"/>
        </w:rPr>
        <w:t xml:space="preserve">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lastRenderedPageBreak/>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в ходе личного приема заявителя;</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по телефону;</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по электронной почте.</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467225">
        <w:rPr>
          <w:sz w:val="26"/>
          <w:szCs w:val="26"/>
        </w:rPr>
        <w:t>посредством  электронной</w:t>
      </w:r>
      <w:proofErr w:type="gramEnd"/>
      <w:r w:rsidRPr="00467225">
        <w:rPr>
          <w:sz w:val="26"/>
          <w:szCs w:val="26"/>
        </w:rPr>
        <w:t xml:space="preserve"> почты, МФЦ обязан направить ответ заявителю не позднее рабочего дня, следующего за днем получения МФЦ указанного запроса. </w:t>
      </w:r>
    </w:p>
    <w:p w:rsidR="00EC50CB" w:rsidRPr="00467225" w:rsidRDefault="00EC50CB" w:rsidP="00EC50CB">
      <w:pPr>
        <w:suppressAutoHyphens/>
        <w:ind w:firstLine="709"/>
        <w:jc w:val="both"/>
        <w:rPr>
          <w:sz w:val="26"/>
          <w:szCs w:val="26"/>
        </w:rPr>
      </w:pPr>
      <w:r w:rsidRPr="00467225">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EC50CB" w:rsidRPr="00467225" w:rsidRDefault="00EC50CB" w:rsidP="00EC50CB">
      <w:pPr>
        <w:suppressAutoHyphens/>
        <w:ind w:firstLine="709"/>
        <w:jc w:val="both"/>
        <w:rPr>
          <w:sz w:val="26"/>
          <w:szCs w:val="26"/>
        </w:rPr>
      </w:pPr>
      <w:r w:rsidRPr="00467225">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C50CB" w:rsidRPr="00467225" w:rsidRDefault="00EC50CB" w:rsidP="00EC50CB">
      <w:pPr>
        <w:suppressAutoHyphens/>
        <w:ind w:firstLine="709"/>
        <w:jc w:val="both"/>
        <w:rPr>
          <w:sz w:val="26"/>
          <w:szCs w:val="26"/>
        </w:rPr>
      </w:pPr>
      <w:r w:rsidRPr="00467225">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EC50CB" w:rsidRPr="00467225" w:rsidRDefault="00EC50CB" w:rsidP="00EC50CB">
      <w:pPr>
        <w:suppressAutoHyphens/>
        <w:ind w:firstLine="709"/>
        <w:jc w:val="both"/>
        <w:rPr>
          <w:sz w:val="26"/>
          <w:szCs w:val="26"/>
        </w:rPr>
      </w:pPr>
      <w:r w:rsidRPr="00467225">
        <w:rPr>
          <w:sz w:val="26"/>
          <w:szCs w:val="26"/>
        </w:rPr>
        <w:t xml:space="preserve">Уведомление заявителя о принятом к рассмотрению заявлении, а также о необходимости представления документов осуществляется отделом не позднее </w:t>
      </w:r>
      <w:r w:rsidRPr="00467225">
        <w:rPr>
          <w:sz w:val="26"/>
          <w:szCs w:val="26"/>
        </w:rPr>
        <w:lastRenderedPageBreak/>
        <w:t>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EC50CB" w:rsidRPr="00467225" w:rsidRDefault="00EC50CB" w:rsidP="00EC50CB">
      <w:pPr>
        <w:keepNext/>
        <w:tabs>
          <w:tab w:val="num" w:pos="0"/>
        </w:tabs>
        <w:suppressAutoHyphens/>
        <w:ind w:firstLine="709"/>
        <w:jc w:val="center"/>
        <w:outlineLvl w:val="3"/>
        <w:rPr>
          <w:b/>
          <w:bCs/>
          <w:sz w:val="26"/>
          <w:szCs w:val="26"/>
        </w:rPr>
      </w:pPr>
    </w:p>
    <w:p w:rsidR="00EC50CB" w:rsidRPr="00467225" w:rsidRDefault="00EC50CB" w:rsidP="00EC50CB">
      <w:pPr>
        <w:keepNext/>
        <w:tabs>
          <w:tab w:val="num" w:pos="0"/>
        </w:tabs>
        <w:suppressAutoHyphens/>
        <w:ind w:firstLine="709"/>
        <w:jc w:val="center"/>
        <w:outlineLvl w:val="3"/>
        <w:rPr>
          <w:b/>
          <w:bCs/>
          <w:sz w:val="26"/>
          <w:szCs w:val="26"/>
        </w:rPr>
      </w:pPr>
      <w:r w:rsidRPr="00467225">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50CB" w:rsidRPr="00467225" w:rsidRDefault="00EC50CB" w:rsidP="00EC50CB">
      <w:pPr>
        <w:suppressAutoHyphens/>
        <w:autoSpaceDE w:val="0"/>
        <w:autoSpaceDN w:val="0"/>
        <w:adjustRightInd w:val="0"/>
        <w:ind w:firstLine="709"/>
        <w:jc w:val="both"/>
        <w:rPr>
          <w:b/>
          <w:iCs/>
          <w:sz w:val="26"/>
          <w:szCs w:val="26"/>
        </w:rPr>
      </w:pPr>
      <w:r w:rsidRPr="00467225">
        <w:rPr>
          <w:b/>
          <w:iCs/>
          <w:sz w:val="26"/>
          <w:szCs w:val="26"/>
        </w:rPr>
        <w:t>3.1. Исчерпывающий перечень административных процедур</w:t>
      </w:r>
    </w:p>
    <w:p w:rsidR="00EC50CB" w:rsidRPr="00467225" w:rsidRDefault="00EC50CB" w:rsidP="00EC50CB">
      <w:pPr>
        <w:suppressAutoHyphens/>
        <w:autoSpaceDE w:val="0"/>
        <w:autoSpaceDN w:val="0"/>
        <w:adjustRightInd w:val="0"/>
        <w:ind w:firstLine="720"/>
        <w:jc w:val="both"/>
        <w:outlineLvl w:val="2"/>
        <w:rPr>
          <w:sz w:val="26"/>
          <w:szCs w:val="26"/>
        </w:rPr>
      </w:pPr>
      <w:r w:rsidRPr="00467225">
        <w:rPr>
          <w:sz w:val="26"/>
          <w:szCs w:val="26"/>
        </w:rPr>
        <w:t>3.1.1. Организация предоставления муниципальной услуги в архивном отделе включает в себя следующие административные процедуры:</w:t>
      </w:r>
    </w:p>
    <w:p w:rsidR="00EC50CB" w:rsidRPr="00467225" w:rsidRDefault="00EC50CB" w:rsidP="00EC50CB">
      <w:pPr>
        <w:suppressAutoHyphens/>
        <w:autoSpaceDE w:val="0"/>
        <w:autoSpaceDN w:val="0"/>
        <w:adjustRightInd w:val="0"/>
        <w:ind w:firstLine="720"/>
        <w:jc w:val="both"/>
        <w:outlineLvl w:val="2"/>
        <w:rPr>
          <w:sz w:val="26"/>
          <w:szCs w:val="26"/>
        </w:rPr>
      </w:pPr>
      <w:r w:rsidRPr="00467225">
        <w:rPr>
          <w:sz w:val="26"/>
          <w:szCs w:val="26"/>
        </w:rPr>
        <w:t>1) Прием и регистрация запросов заявителя;</w:t>
      </w:r>
    </w:p>
    <w:p w:rsidR="00EC50CB" w:rsidRPr="00467225" w:rsidRDefault="00EC50CB" w:rsidP="00EC50CB">
      <w:pPr>
        <w:suppressAutoHyphens/>
        <w:autoSpaceDE w:val="0"/>
        <w:autoSpaceDN w:val="0"/>
        <w:adjustRightInd w:val="0"/>
        <w:ind w:firstLine="720"/>
        <w:jc w:val="both"/>
        <w:outlineLvl w:val="2"/>
        <w:rPr>
          <w:bCs/>
          <w:sz w:val="26"/>
          <w:szCs w:val="26"/>
        </w:rPr>
      </w:pPr>
      <w:r w:rsidRPr="00467225">
        <w:rPr>
          <w:sz w:val="26"/>
          <w:szCs w:val="26"/>
        </w:rPr>
        <w:t xml:space="preserve">2) Рассмотрение запроса заявителя в </w:t>
      </w:r>
      <w:r w:rsidRPr="00467225">
        <w:rPr>
          <w:bCs/>
          <w:sz w:val="26"/>
          <w:szCs w:val="26"/>
        </w:rPr>
        <w:t xml:space="preserve">архивном </w:t>
      </w:r>
      <w:r w:rsidRPr="00467225">
        <w:rPr>
          <w:sz w:val="26"/>
          <w:szCs w:val="26"/>
        </w:rPr>
        <w:t>отделе;</w:t>
      </w:r>
    </w:p>
    <w:p w:rsidR="00EC50CB" w:rsidRPr="00467225" w:rsidRDefault="00EC50CB" w:rsidP="00EC50CB">
      <w:pPr>
        <w:suppressAutoHyphens/>
        <w:autoSpaceDE w:val="0"/>
        <w:autoSpaceDN w:val="0"/>
        <w:adjustRightInd w:val="0"/>
        <w:ind w:firstLine="720"/>
        <w:jc w:val="both"/>
        <w:outlineLvl w:val="2"/>
        <w:rPr>
          <w:sz w:val="26"/>
          <w:szCs w:val="26"/>
        </w:rPr>
      </w:pPr>
      <w:r w:rsidRPr="00467225">
        <w:rPr>
          <w:sz w:val="26"/>
          <w:szCs w:val="26"/>
        </w:rPr>
        <w:t>3) Принятие решения о предоставлении муниципальной услуги либо об отказе в предоставлении муниципальной услуги.</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3.1.2. Организация предоставления муниципальной услуги в МФЦ включает в себя следующие административные процедуры:</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1)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2) прием запроса заявителя о предоставлении муниципальной услуги и иных документов;</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3) выдача заявителю результата предоставления муниципальной услуги.</w:t>
      </w:r>
    </w:p>
    <w:p w:rsidR="00EC50CB" w:rsidRPr="00467225" w:rsidRDefault="00EC50CB" w:rsidP="00EC50CB">
      <w:pPr>
        <w:suppressAutoHyphens/>
        <w:autoSpaceDE w:val="0"/>
        <w:autoSpaceDN w:val="0"/>
        <w:adjustRightInd w:val="0"/>
        <w:ind w:firstLine="709"/>
        <w:jc w:val="both"/>
        <w:outlineLvl w:val="1"/>
        <w:rPr>
          <w:b/>
          <w:sz w:val="26"/>
          <w:szCs w:val="26"/>
        </w:rPr>
      </w:pPr>
      <w:r w:rsidRPr="00467225">
        <w:rPr>
          <w:b/>
          <w:sz w:val="26"/>
          <w:szCs w:val="26"/>
        </w:rPr>
        <w:t>3.2. Административная процедура – прием и регистрация запроса заявителя</w:t>
      </w:r>
    </w:p>
    <w:p w:rsidR="00EC50CB" w:rsidRPr="00467225" w:rsidRDefault="00EC50CB" w:rsidP="00EC50CB">
      <w:pPr>
        <w:suppressAutoHyphens/>
        <w:autoSpaceDE w:val="0"/>
        <w:autoSpaceDN w:val="0"/>
        <w:adjustRightInd w:val="0"/>
        <w:ind w:firstLine="709"/>
        <w:jc w:val="both"/>
        <w:outlineLvl w:val="2"/>
        <w:rPr>
          <w:sz w:val="26"/>
          <w:szCs w:val="26"/>
        </w:rPr>
      </w:pPr>
      <w:r w:rsidRPr="00467225">
        <w:rPr>
          <w:sz w:val="26"/>
          <w:szCs w:val="26"/>
        </w:rPr>
        <w:t xml:space="preserve">3.2.1. Основанием для начала административной процедуры является обращение заявителя с запросом и представление документов, указанных в подпунктах 2.6.2 – 2.6.5 пункта 2.6 настоящего Административного регламента, в том числе через отдел МФЦ, </w:t>
      </w:r>
      <w:proofErr w:type="gramStart"/>
      <w:r w:rsidRPr="00467225">
        <w:rPr>
          <w:sz w:val="26"/>
          <w:szCs w:val="26"/>
        </w:rPr>
        <w:t>направление  документов</w:t>
      </w:r>
      <w:proofErr w:type="gramEnd"/>
      <w:r w:rsidRPr="00467225">
        <w:rPr>
          <w:sz w:val="26"/>
          <w:szCs w:val="26"/>
        </w:rPr>
        <w:t xml:space="preserve"> по почте или в форме электронного документа, либо при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EC50CB" w:rsidRPr="00467225" w:rsidRDefault="00EC50CB" w:rsidP="00EC50CB">
      <w:pPr>
        <w:tabs>
          <w:tab w:val="left" w:pos="720"/>
          <w:tab w:val="left" w:pos="1800"/>
        </w:tabs>
        <w:suppressAutoHyphens/>
        <w:ind w:firstLine="709"/>
        <w:jc w:val="both"/>
        <w:rPr>
          <w:sz w:val="26"/>
          <w:szCs w:val="26"/>
        </w:rPr>
      </w:pPr>
      <w:r w:rsidRPr="00467225">
        <w:rPr>
          <w:sz w:val="26"/>
          <w:szCs w:val="26"/>
        </w:rPr>
        <w:t xml:space="preserve">3.2.2. Запрос для предоставления муниципальной услуги на бумажном носителе регистрируется в Администрации муниципального округа, заявление в электронной форме – в </w:t>
      </w:r>
      <w:r w:rsidRPr="00467225">
        <w:rPr>
          <w:bCs/>
          <w:sz w:val="26"/>
          <w:szCs w:val="26"/>
        </w:rPr>
        <w:t xml:space="preserve">архивном </w:t>
      </w:r>
      <w:r w:rsidRPr="00467225">
        <w:rPr>
          <w:sz w:val="26"/>
          <w:szCs w:val="26"/>
        </w:rPr>
        <w:t>отделе.</w:t>
      </w:r>
    </w:p>
    <w:p w:rsidR="00EC50CB" w:rsidRPr="00467225" w:rsidRDefault="00EC50CB" w:rsidP="00EC50CB">
      <w:pPr>
        <w:tabs>
          <w:tab w:val="left" w:pos="720"/>
          <w:tab w:val="left" w:pos="1800"/>
        </w:tabs>
        <w:suppressAutoHyphens/>
        <w:ind w:firstLine="709"/>
        <w:jc w:val="both"/>
        <w:rPr>
          <w:sz w:val="26"/>
          <w:szCs w:val="26"/>
        </w:rPr>
      </w:pPr>
      <w:r w:rsidRPr="00467225">
        <w:rPr>
          <w:sz w:val="26"/>
          <w:szCs w:val="26"/>
        </w:rPr>
        <w:t xml:space="preserve">3.2.3. Заместитель Главы администрации муниципального округа, курирующий деятельность архивного </w:t>
      </w:r>
      <w:proofErr w:type="gramStart"/>
      <w:r w:rsidRPr="00467225">
        <w:rPr>
          <w:sz w:val="26"/>
          <w:szCs w:val="26"/>
        </w:rPr>
        <w:t>отдела,  или</w:t>
      </w:r>
      <w:proofErr w:type="gramEnd"/>
      <w:r w:rsidRPr="00467225">
        <w:rPr>
          <w:sz w:val="26"/>
          <w:szCs w:val="26"/>
        </w:rPr>
        <w:t xml:space="preserve"> лицо, его замещающее, в течение рабочего дня со дня регистрации запроса рассматривает его и направляет начальнику архивного отдела, ответственному исполнителю по данному обращению.</w:t>
      </w:r>
    </w:p>
    <w:p w:rsidR="00EC50CB" w:rsidRPr="00467225" w:rsidRDefault="00EC50CB" w:rsidP="00EC50CB">
      <w:pPr>
        <w:tabs>
          <w:tab w:val="left" w:pos="720"/>
          <w:tab w:val="left" w:pos="1800"/>
        </w:tabs>
        <w:suppressAutoHyphens/>
        <w:ind w:firstLine="709"/>
        <w:jc w:val="both"/>
        <w:rPr>
          <w:sz w:val="26"/>
          <w:szCs w:val="26"/>
        </w:rPr>
      </w:pPr>
      <w:r w:rsidRPr="00467225">
        <w:rPr>
          <w:sz w:val="26"/>
          <w:szCs w:val="26"/>
        </w:rPr>
        <w:t>3.2.4. Результат административной процедуры – регистрация заявления в соответствующем журнале.</w:t>
      </w:r>
    </w:p>
    <w:p w:rsidR="00EC50CB" w:rsidRPr="00467225" w:rsidRDefault="00EC50CB" w:rsidP="00EC50CB">
      <w:pPr>
        <w:tabs>
          <w:tab w:val="left" w:pos="720"/>
          <w:tab w:val="left" w:pos="1800"/>
        </w:tabs>
        <w:suppressAutoHyphens/>
        <w:ind w:firstLine="709"/>
        <w:jc w:val="both"/>
        <w:rPr>
          <w:sz w:val="26"/>
          <w:szCs w:val="26"/>
        </w:rPr>
      </w:pPr>
      <w:r w:rsidRPr="00467225">
        <w:rPr>
          <w:sz w:val="26"/>
          <w:szCs w:val="26"/>
        </w:rPr>
        <w:lastRenderedPageBreak/>
        <w:t xml:space="preserve">3.2.5. Время выполнения административной процедуры по приему, регистрации и визированию заявления не должно превышать 3 (трех) </w:t>
      </w:r>
      <w:proofErr w:type="gramStart"/>
      <w:r w:rsidRPr="00467225">
        <w:rPr>
          <w:sz w:val="26"/>
          <w:szCs w:val="26"/>
        </w:rPr>
        <w:t>календарных  дней</w:t>
      </w:r>
      <w:proofErr w:type="gramEnd"/>
      <w:r w:rsidRPr="00467225">
        <w:rPr>
          <w:sz w:val="26"/>
          <w:szCs w:val="26"/>
        </w:rPr>
        <w:t xml:space="preserve"> от даты поступления запроса.</w:t>
      </w:r>
    </w:p>
    <w:p w:rsidR="00EC50CB" w:rsidRPr="00467225" w:rsidRDefault="00EC50CB" w:rsidP="00EC50CB">
      <w:pPr>
        <w:tabs>
          <w:tab w:val="left" w:pos="720"/>
        </w:tabs>
        <w:suppressAutoHyphens/>
        <w:ind w:firstLine="709"/>
        <w:jc w:val="both"/>
        <w:rPr>
          <w:b/>
          <w:bCs/>
          <w:sz w:val="26"/>
          <w:szCs w:val="26"/>
        </w:rPr>
      </w:pPr>
      <w:r w:rsidRPr="00467225">
        <w:rPr>
          <w:b/>
          <w:bCs/>
          <w:sz w:val="26"/>
          <w:szCs w:val="26"/>
        </w:rPr>
        <w:t>3.3. А</w:t>
      </w:r>
      <w:r w:rsidRPr="00467225">
        <w:rPr>
          <w:b/>
          <w:sz w:val="26"/>
          <w:szCs w:val="26"/>
        </w:rPr>
        <w:t xml:space="preserve">дминистративная процедура – рассмотрение запроса заявителя в </w:t>
      </w:r>
      <w:r w:rsidRPr="00467225">
        <w:rPr>
          <w:b/>
          <w:bCs/>
          <w:sz w:val="26"/>
          <w:szCs w:val="26"/>
        </w:rPr>
        <w:t xml:space="preserve">архивном </w:t>
      </w:r>
      <w:r w:rsidRPr="00467225">
        <w:rPr>
          <w:b/>
          <w:sz w:val="26"/>
          <w:szCs w:val="26"/>
        </w:rPr>
        <w:t>отделе</w:t>
      </w:r>
    </w:p>
    <w:p w:rsidR="00EC50CB" w:rsidRPr="00467225" w:rsidRDefault="00EC50CB" w:rsidP="00EC50CB">
      <w:pPr>
        <w:suppressAutoHyphens/>
        <w:ind w:firstLine="720"/>
        <w:jc w:val="both"/>
        <w:rPr>
          <w:sz w:val="26"/>
          <w:szCs w:val="26"/>
        </w:rPr>
      </w:pPr>
      <w:r w:rsidRPr="00467225">
        <w:rPr>
          <w:sz w:val="26"/>
          <w:szCs w:val="26"/>
        </w:rPr>
        <w:t xml:space="preserve">3.3.1. Основанием для начала административной процедуры по рассмотрению запроса в архивном отделе является получение начальником </w:t>
      </w:r>
      <w:r w:rsidRPr="00467225">
        <w:rPr>
          <w:bCs/>
          <w:sz w:val="26"/>
          <w:szCs w:val="26"/>
        </w:rPr>
        <w:t xml:space="preserve">архивного </w:t>
      </w:r>
      <w:r w:rsidRPr="00467225">
        <w:rPr>
          <w:sz w:val="26"/>
          <w:szCs w:val="26"/>
        </w:rPr>
        <w:t xml:space="preserve">отдела запроса с резолюцией заместитель Главы администрации муниципального округа, курирующего деятельность архивного </w:t>
      </w:r>
      <w:proofErr w:type="gramStart"/>
      <w:r w:rsidRPr="00467225">
        <w:rPr>
          <w:sz w:val="26"/>
          <w:szCs w:val="26"/>
        </w:rPr>
        <w:t>отдела,  или</w:t>
      </w:r>
      <w:proofErr w:type="gramEnd"/>
      <w:r w:rsidRPr="00467225">
        <w:rPr>
          <w:sz w:val="26"/>
          <w:szCs w:val="26"/>
        </w:rPr>
        <w:t xml:space="preserve"> лица, его замещающего и представленными документами.</w:t>
      </w:r>
    </w:p>
    <w:p w:rsidR="00EC50CB" w:rsidRPr="00467225" w:rsidRDefault="00EC50CB" w:rsidP="00EC50CB">
      <w:pPr>
        <w:suppressAutoHyphens/>
        <w:ind w:firstLine="720"/>
        <w:jc w:val="both"/>
        <w:rPr>
          <w:sz w:val="26"/>
          <w:szCs w:val="26"/>
        </w:rPr>
      </w:pPr>
      <w:r w:rsidRPr="00467225">
        <w:rPr>
          <w:sz w:val="26"/>
          <w:szCs w:val="26"/>
        </w:rPr>
        <w:t xml:space="preserve">3.3.2. Начальник </w:t>
      </w:r>
      <w:r w:rsidRPr="00467225">
        <w:rPr>
          <w:bCs/>
          <w:sz w:val="26"/>
          <w:szCs w:val="26"/>
        </w:rPr>
        <w:t xml:space="preserve">архивного </w:t>
      </w:r>
      <w:r w:rsidRPr="00467225">
        <w:rPr>
          <w:sz w:val="26"/>
          <w:szCs w:val="26"/>
        </w:rPr>
        <w:t>отдела, ответственный за предоставление муниципальной услуги:</w:t>
      </w:r>
    </w:p>
    <w:p w:rsidR="00EC50CB" w:rsidRPr="00467225" w:rsidRDefault="00EC50CB" w:rsidP="00EC50CB">
      <w:pPr>
        <w:suppressAutoHyphens/>
        <w:ind w:firstLine="720"/>
        <w:jc w:val="both"/>
        <w:rPr>
          <w:sz w:val="26"/>
          <w:szCs w:val="26"/>
        </w:rPr>
      </w:pPr>
      <w:r w:rsidRPr="00467225">
        <w:rPr>
          <w:sz w:val="26"/>
          <w:szCs w:val="2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EC50CB" w:rsidRPr="00467225" w:rsidRDefault="00EC50CB" w:rsidP="00EC50CB">
      <w:pPr>
        <w:suppressAutoHyphens/>
        <w:ind w:firstLine="720"/>
        <w:jc w:val="both"/>
        <w:rPr>
          <w:sz w:val="26"/>
          <w:szCs w:val="26"/>
        </w:rPr>
      </w:pPr>
      <w:r w:rsidRPr="00467225">
        <w:rPr>
          <w:sz w:val="26"/>
          <w:szCs w:val="26"/>
        </w:rPr>
        <w:t>правильности заполнения заявления;</w:t>
      </w:r>
    </w:p>
    <w:p w:rsidR="00EC50CB" w:rsidRPr="00467225" w:rsidRDefault="00EC50CB" w:rsidP="00EC50CB">
      <w:pPr>
        <w:suppressAutoHyphens/>
        <w:ind w:firstLine="720"/>
        <w:jc w:val="both"/>
        <w:rPr>
          <w:sz w:val="26"/>
          <w:szCs w:val="26"/>
        </w:rPr>
      </w:pPr>
      <w:r w:rsidRPr="00467225">
        <w:rPr>
          <w:sz w:val="26"/>
          <w:szCs w:val="26"/>
        </w:rPr>
        <w:t>наличия документов, указанных в подпунктах 2.6.2 – 2.6.5 пункта 2.6 настоящего Административного регламента;</w:t>
      </w:r>
    </w:p>
    <w:p w:rsidR="00EC50CB" w:rsidRPr="00467225" w:rsidRDefault="00EC50CB" w:rsidP="00EC50CB">
      <w:pPr>
        <w:suppressAutoHyphens/>
        <w:ind w:firstLine="720"/>
        <w:jc w:val="both"/>
        <w:rPr>
          <w:sz w:val="26"/>
          <w:szCs w:val="26"/>
        </w:rPr>
      </w:pPr>
      <w:r w:rsidRPr="00467225">
        <w:rPr>
          <w:sz w:val="26"/>
          <w:szCs w:val="26"/>
        </w:rPr>
        <w:t>соответствия документов, подтверждающих полномочия (права) представителя заявителя, действующему законодательству;</w:t>
      </w:r>
    </w:p>
    <w:p w:rsidR="00EC50CB" w:rsidRPr="00467225" w:rsidRDefault="00EC50CB" w:rsidP="00EC50CB">
      <w:pPr>
        <w:suppressAutoHyphens/>
        <w:ind w:firstLine="720"/>
        <w:jc w:val="both"/>
        <w:rPr>
          <w:sz w:val="26"/>
          <w:szCs w:val="26"/>
        </w:rPr>
      </w:pPr>
      <w:r w:rsidRPr="00467225">
        <w:rPr>
          <w:sz w:val="26"/>
          <w:szCs w:val="26"/>
        </w:rPr>
        <w:t>2) проверяет соответствие представленных документов следующим требованиям:</w:t>
      </w:r>
    </w:p>
    <w:p w:rsidR="00EC50CB" w:rsidRPr="00467225" w:rsidRDefault="00EC50CB" w:rsidP="00EC50CB">
      <w:pPr>
        <w:suppressAutoHyphens/>
        <w:ind w:firstLine="720"/>
        <w:jc w:val="both"/>
        <w:rPr>
          <w:sz w:val="26"/>
          <w:szCs w:val="26"/>
        </w:rPr>
      </w:pPr>
      <w:r w:rsidRPr="00467225">
        <w:rPr>
          <w:sz w:val="26"/>
          <w:szCs w:val="26"/>
        </w:rPr>
        <w:t>тексты документов написаны разборчиво;</w:t>
      </w:r>
    </w:p>
    <w:p w:rsidR="00EC50CB" w:rsidRPr="00467225" w:rsidRDefault="00EC50CB" w:rsidP="00EC50CB">
      <w:pPr>
        <w:suppressAutoHyphens/>
        <w:ind w:firstLine="720"/>
        <w:jc w:val="both"/>
        <w:rPr>
          <w:sz w:val="26"/>
          <w:szCs w:val="26"/>
        </w:rPr>
      </w:pPr>
      <w:r w:rsidRPr="00467225">
        <w:rPr>
          <w:sz w:val="26"/>
          <w:szCs w:val="26"/>
        </w:rPr>
        <w:t>фамилия, имя и отчество соответствуют паспортным данным;</w:t>
      </w:r>
    </w:p>
    <w:p w:rsidR="00EC50CB" w:rsidRPr="00467225" w:rsidRDefault="00EC50CB" w:rsidP="00EC50CB">
      <w:pPr>
        <w:suppressAutoHyphens/>
        <w:ind w:firstLine="720"/>
        <w:jc w:val="both"/>
        <w:rPr>
          <w:sz w:val="26"/>
          <w:szCs w:val="26"/>
        </w:rPr>
      </w:pPr>
      <w:r w:rsidRPr="00467225">
        <w:rPr>
          <w:sz w:val="26"/>
          <w:szCs w:val="26"/>
        </w:rPr>
        <w:t>документы не исполнены карандашом.</w:t>
      </w:r>
    </w:p>
    <w:p w:rsidR="00EC50CB" w:rsidRPr="00467225" w:rsidRDefault="00EC50CB" w:rsidP="00EC50CB">
      <w:pPr>
        <w:suppressAutoHyphens/>
        <w:ind w:firstLine="720"/>
        <w:jc w:val="both"/>
        <w:rPr>
          <w:sz w:val="26"/>
          <w:szCs w:val="26"/>
        </w:rPr>
      </w:pPr>
      <w:r w:rsidRPr="00467225">
        <w:rPr>
          <w:sz w:val="26"/>
          <w:szCs w:val="26"/>
        </w:rPr>
        <w:t>3.3.3. В случае выявления несоответствия запроса и иных документов перечню, установленному в подпункте 2.6.2. настоящего Административного регламента, в течение 2 (двух) дней со дня поступления заявления в архивный отдел возвращается запрос заявителю с указанием причины возврата.</w:t>
      </w:r>
    </w:p>
    <w:p w:rsidR="00EC50CB" w:rsidRPr="00467225" w:rsidRDefault="00EC50CB" w:rsidP="00EC50CB">
      <w:pPr>
        <w:suppressAutoHyphens/>
        <w:ind w:firstLine="720"/>
        <w:jc w:val="both"/>
        <w:rPr>
          <w:sz w:val="26"/>
          <w:szCs w:val="26"/>
        </w:rPr>
      </w:pPr>
      <w:r w:rsidRPr="00467225">
        <w:rPr>
          <w:sz w:val="26"/>
          <w:szCs w:val="26"/>
        </w:rPr>
        <w:t xml:space="preserve">3.3.4. Результат административной процедуры – выявление наличия или отсутствия оснований для отказа в предоставлении муниципальной услуги. </w:t>
      </w:r>
    </w:p>
    <w:p w:rsidR="00EC50CB" w:rsidRPr="00467225" w:rsidRDefault="00EC50CB" w:rsidP="00EC50CB">
      <w:pPr>
        <w:suppressAutoHyphens/>
        <w:ind w:firstLine="720"/>
        <w:jc w:val="both"/>
        <w:rPr>
          <w:sz w:val="26"/>
          <w:szCs w:val="26"/>
        </w:rPr>
      </w:pPr>
      <w:r w:rsidRPr="00467225">
        <w:rPr>
          <w:sz w:val="26"/>
          <w:szCs w:val="26"/>
        </w:rPr>
        <w:t xml:space="preserve">3.3.5. Время выполнения административной процедуры составляет 5 (пять) </w:t>
      </w:r>
      <w:proofErr w:type="gramStart"/>
      <w:r w:rsidRPr="00467225">
        <w:rPr>
          <w:sz w:val="26"/>
          <w:szCs w:val="26"/>
        </w:rPr>
        <w:t>календарных  дней</w:t>
      </w:r>
      <w:proofErr w:type="gramEnd"/>
      <w:r w:rsidRPr="00467225">
        <w:rPr>
          <w:sz w:val="26"/>
          <w:szCs w:val="26"/>
        </w:rPr>
        <w:t>.</w:t>
      </w:r>
    </w:p>
    <w:p w:rsidR="00EC50CB" w:rsidRPr="00467225" w:rsidRDefault="00EC50CB" w:rsidP="00EC50CB">
      <w:pPr>
        <w:tabs>
          <w:tab w:val="left" w:pos="720"/>
          <w:tab w:val="left" w:pos="1800"/>
        </w:tabs>
        <w:suppressAutoHyphens/>
        <w:jc w:val="both"/>
        <w:rPr>
          <w:b/>
          <w:sz w:val="26"/>
          <w:szCs w:val="26"/>
        </w:rPr>
      </w:pPr>
      <w:r w:rsidRPr="00467225">
        <w:rPr>
          <w:bCs/>
          <w:sz w:val="26"/>
          <w:szCs w:val="26"/>
        </w:rPr>
        <w:tab/>
      </w:r>
      <w:r w:rsidRPr="00467225">
        <w:rPr>
          <w:b/>
          <w:bCs/>
          <w:sz w:val="26"/>
          <w:szCs w:val="26"/>
        </w:rPr>
        <w:t>3.4. А</w:t>
      </w:r>
      <w:r w:rsidRPr="00467225">
        <w:rPr>
          <w:b/>
          <w:sz w:val="26"/>
          <w:szCs w:val="26"/>
        </w:rPr>
        <w:t>дминистративная процедура – принятие решения о предоставлении муниципальной услуги либо об отказе в предоставлении муниципальной услуги</w:t>
      </w:r>
    </w:p>
    <w:p w:rsidR="00EC50CB" w:rsidRPr="00467225" w:rsidRDefault="00EC50CB" w:rsidP="00EC50CB">
      <w:pPr>
        <w:tabs>
          <w:tab w:val="left" w:pos="720"/>
          <w:tab w:val="left" w:pos="1800"/>
        </w:tabs>
        <w:suppressAutoHyphens/>
        <w:ind w:firstLine="720"/>
        <w:jc w:val="both"/>
        <w:rPr>
          <w:sz w:val="26"/>
          <w:szCs w:val="26"/>
        </w:rPr>
      </w:pPr>
      <w:r w:rsidRPr="00467225">
        <w:rPr>
          <w:sz w:val="26"/>
          <w:szCs w:val="26"/>
        </w:rPr>
        <w:t>3.4.1.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формирование полного пакета документов, указанных в подпункте 2.6.1. пункта 2.6. настоящего Административного регламента.</w:t>
      </w:r>
    </w:p>
    <w:p w:rsidR="00EC50CB" w:rsidRPr="00467225" w:rsidRDefault="00EC50CB" w:rsidP="00EC50CB">
      <w:pPr>
        <w:suppressAutoHyphens/>
        <w:ind w:firstLine="720"/>
        <w:jc w:val="both"/>
        <w:rPr>
          <w:sz w:val="26"/>
          <w:szCs w:val="26"/>
        </w:rPr>
      </w:pPr>
      <w:r w:rsidRPr="00467225">
        <w:rPr>
          <w:sz w:val="26"/>
          <w:szCs w:val="26"/>
        </w:rPr>
        <w:t>Запросы, поступающие в</w:t>
      </w:r>
      <w:r w:rsidRPr="00467225">
        <w:rPr>
          <w:bCs/>
          <w:sz w:val="28"/>
          <w:szCs w:val="28"/>
        </w:rPr>
        <w:t xml:space="preserve"> </w:t>
      </w:r>
      <w:r w:rsidRPr="00467225">
        <w:rPr>
          <w:bCs/>
          <w:sz w:val="26"/>
          <w:szCs w:val="26"/>
        </w:rPr>
        <w:t>архивный</w:t>
      </w:r>
      <w:r w:rsidRPr="00467225">
        <w:rPr>
          <w:sz w:val="26"/>
          <w:szCs w:val="26"/>
        </w:rPr>
        <w:t xml:space="preserve"> отдел, подразделяются на:</w:t>
      </w:r>
    </w:p>
    <w:p w:rsidR="00EC50CB" w:rsidRPr="00467225" w:rsidRDefault="00EC50CB" w:rsidP="00EC50CB">
      <w:pPr>
        <w:suppressAutoHyphens/>
        <w:ind w:firstLine="720"/>
        <w:jc w:val="both"/>
        <w:rPr>
          <w:sz w:val="26"/>
          <w:szCs w:val="26"/>
        </w:rPr>
      </w:pPr>
      <w:r w:rsidRPr="00467225">
        <w:rPr>
          <w:sz w:val="26"/>
          <w:szCs w:val="26"/>
        </w:rPr>
        <w:t>запросы о представлении информации по определенной проблеме, теме, событию, факту (тематические запросы);</w:t>
      </w:r>
    </w:p>
    <w:p w:rsidR="00EC50CB" w:rsidRPr="00467225" w:rsidRDefault="00EC50CB" w:rsidP="00EC50CB">
      <w:pPr>
        <w:suppressAutoHyphens/>
        <w:ind w:firstLine="720"/>
        <w:jc w:val="both"/>
        <w:rPr>
          <w:sz w:val="26"/>
          <w:szCs w:val="26"/>
        </w:rPr>
      </w:pPr>
      <w:r w:rsidRPr="00467225">
        <w:rPr>
          <w:sz w:val="26"/>
          <w:szCs w:val="26"/>
        </w:rPr>
        <w:t xml:space="preserve">запросы, связанные с социальной защитой граждан, предусматривающие их пенсионное обеспечение, а также получение льгот и компенсаций в соответствии с </w:t>
      </w:r>
      <w:r w:rsidRPr="00467225">
        <w:rPr>
          <w:sz w:val="26"/>
          <w:szCs w:val="26"/>
        </w:rPr>
        <w:lastRenderedPageBreak/>
        <w:t>законодательством Российской Федерации и международными обязательствами Российской Федерации (запросы социально-правового характера).</w:t>
      </w:r>
    </w:p>
    <w:p w:rsidR="00EC50CB" w:rsidRPr="00467225" w:rsidRDefault="00EC50CB" w:rsidP="00EC50CB">
      <w:pPr>
        <w:tabs>
          <w:tab w:val="left" w:pos="3060"/>
        </w:tabs>
        <w:suppressAutoHyphens/>
        <w:ind w:firstLine="708"/>
        <w:jc w:val="both"/>
        <w:rPr>
          <w:sz w:val="26"/>
          <w:szCs w:val="26"/>
          <w:lang w:val="x-none" w:eastAsia="x-none"/>
        </w:rPr>
      </w:pPr>
      <w:r w:rsidRPr="00467225">
        <w:rPr>
          <w:sz w:val="26"/>
          <w:szCs w:val="26"/>
          <w:lang w:val="x-none" w:eastAsia="x-none"/>
        </w:rPr>
        <w:t xml:space="preserve">3.4.2. </w:t>
      </w:r>
      <w:r w:rsidRPr="00467225">
        <w:rPr>
          <w:sz w:val="26"/>
          <w:szCs w:val="26"/>
          <w:lang w:eastAsia="x-none"/>
        </w:rPr>
        <w:t xml:space="preserve">Начальник </w:t>
      </w:r>
      <w:r w:rsidRPr="00467225">
        <w:rPr>
          <w:bCs/>
          <w:sz w:val="26"/>
          <w:szCs w:val="26"/>
          <w:lang w:eastAsia="x-none"/>
        </w:rPr>
        <w:t xml:space="preserve">архивного </w:t>
      </w:r>
      <w:r w:rsidRPr="00467225">
        <w:rPr>
          <w:sz w:val="26"/>
          <w:szCs w:val="26"/>
          <w:lang w:eastAsia="x-none"/>
        </w:rPr>
        <w:t xml:space="preserve">отдела </w:t>
      </w:r>
      <w:r w:rsidRPr="00467225">
        <w:rPr>
          <w:sz w:val="26"/>
          <w:szCs w:val="26"/>
          <w:lang w:val="x-none" w:eastAsia="x-none"/>
        </w:rPr>
        <w:t xml:space="preserve">по итогам выявления запрашиваемых </w:t>
      </w:r>
      <w:proofErr w:type="gramStart"/>
      <w:r w:rsidRPr="00467225">
        <w:rPr>
          <w:sz w:val="26"/>
          <w:szCs w:val="26"/>
          <w:lang w:val="x-none" w:eastAsia="x-none"/>
        </w:rPr>
        <w:t>документов  готовит</w:t>
      </w:r>
      <w:proofErr w:type="gramEnd"/>
      <w:r w:rsidRPr="00467225">
        <w:rPr>
          <w:sz w:val="26"/>
          <w:szCs w:val="26"/>
          <w:lang w:val="x-none" w:eastAsia="x-none"/>
        </w:rPr>
        <w:t xml:space="preserve">  информационные материалы (информационные письма, архивные справки, архивные копии, тематические перечни архивных документов, тематические подборки копий архивных документов, тематические обзоры архивных документов) для подготовки письменного ответа заявителю.</w:t>
      </w:r>
    </w:p>
    <w:p w:rsidR="00EC50CB" w:rsidRPr="00467225" w:rsidRDefault="00EC50CB" w:rsidP="00EC50CB">
      <w:pPr>
        <w:tabs>
          <w:tab w:val="left" w:pos="3060"/>
        </w:tabs>
        <w:suppressAutoHyphens/>
        <w:ind w:firstLine="708"/>
        <w:jc w:val="both"/>
        <w:rPr>
          <w:sz w:val="26"/>
          <w:szCs w:val="26"/>
          <w:lang w:val="x-none" w:eastAsia="x-none"/>
        </w:rPr>
      </w:pPr>
      <w:r w:rsidRPr="00467225">
        <w:rPr>
          <w:sz w:val="26"/>
          <w:szCs w:val="26"/>
          <w:lang w:val="x-none" w:eastAsia="x-none"/>
        </w:rPr>
        <w:t xml:space="preserve">3.4.3. Подготовленный письменный ответ заявителю о предоставлении муниципальной услуги подписывается заместителем Главы администрации муниципального </w:t>
      </w:r>
      <w:r w:rsidRPr="00467225">
        <w:rPr>
          <w:sz w:val="26"/>
          <w:szCs w:val="26"/>
          <w:lang w:eastAsia="x-none"/>
        </w:rPr>
        <w:t>округа</w:t>
      </w:r>
      <w:r w:rsidRPr="00467225">
        <w:rPr>
          <w:sz w:val="26"/>
          <w:szCs w:val="26"/>
          <w:lang w:val="x-none" w:eastAsia="x-none"/>
        </w:rPr>
        <w:t>, курирующим деятельность архивного отдела, регистрируется в установленном порядке и направляется заявителю.</w:t>
      </w:r>
    </w:p>
    <w:p w:rsidR="00EC50CB" w:rsidRPr="00467225" w:rsidRDefault="00EC50CB" w:rsidP="00EC50CB">
      <w:pPr>
        <w:tabs>
          <w:tab w:val="left" w:pos="3060"/>
        </w:tabs>
        <w:suppressAutoHyphens/>
        <w:ind w:firstLine="708"/>
        <w:jc w:val="both"/>
        <w:rPr>
          <w:sz w:val="26"/>
          <w:szCs w:val="26"/>
        </w:rPr>
      </w:pPr>
      <w:r w:rsidRPr="00467225">
        <w:rPr>
          <w:sz w:val="26"/>
          <w:szCs w:val="26"/>
          <w:lang w:val="x-none" w:eastAsia="x-none"/>
        </w:rPr>
        <w:t xml:space="preserve">3.4.4. </w:t>
      </w:r>
      <w:r w:rsidRPr="00467225">
        <w:rPr>
          <w:sz w:val="26"/>
          <w:szCs w:val="26"/>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EC50CB" w:rsidRPr="00467225" w:rsidRDefault="00EC50CB" w:rsidP="00EC50CB">
      <w:pPr>
        <w:tabs>
          <w:tab w:val="left" w:pos="3060"/>
        </w:tabs>
        <w:suppressAutoHyphens/>
        <w:ind w:firstLine="708"/>
        <w:jc w:val="both"/>
        <w:rPr>
          <w:sz w:val="26"/>
          <w:szCs w:val="26"/>
          <w:lang w:val="x-none" w:eastAsia="x-none"/>
        </w:rPr>
      </w:pPr>
      <w:r w:rsidRPr="00467225">
        <w:rPr>
          <w:sz w:val="26"/>
          <w:szCs w:val="26"/>
          <w:lang w:val="x-none" w:eastAsia="x-none"/>
        </w:rPr>
        <w:t>3.4.5. Результат административной процедуры – направление письменного ответа заявителю по почтовому адресу или электронной почте.</w:t>
      </w:r>
    </w:p>
    <w:p w:rsidR="00EC50CB" w:rsidRPr="00467225" w:rsidRDefault="00EC50CB" w:rsidP="00EC50CB">
      <w:pPr>
        <w:widowControl w:val="0"/>
        <w:suppressAutoHyphens/>
        <w:ind w:firstLine="709"/>
        <w:jc w:val="both"/>
        <w:rPr>
          <w:sz w:val="26"/>
          <w:szCs w:val="26"/>
        </w:rPr>
      </w:pPr>
      <w:r w:rsidRPr="00467225">
        <w:rPr>
          <w:sz w:val="26"/>
          <w:szCs w:val="26"/>
        </w:rPr>
        <w:t>3.4.6</w:t>
      </w:r>
      <w:r w:rsidRPr="00467225">
        <w:rPr>
          <w:b/>
          <w:sz w:val="26"/>
          <w:szCs w:val="26"/>
        </w:rPr>
        <w:t xml:space="preserve">. </w:t>
      </w:r>
      <w:r w:rsidRPr="00467225">
        <w:rPr>
          <w:sz w:val="26"/>
          <w:szCs w:val="26"/>
        </w:rPr>
        <w:t>Время выполнения административной процедуры по предоставлению муниципальной услуги не должно превышать 22 календарных дней.</w:t>
      </w:r>
    </w:p>
    <w:p w:rsidR="00EC50CB" w:rsidRPr="00467225" w:rsidRDefault="00EC50CB" w:rsidP="00EC50CB">
      <w:pPr>
        <w:widowControl w:val="0"/>
        <w:suppressAutoHyphens/>
        <w:ind w:firstLine="709"/>
        <w:jc w:val="both"/>
        <w:rPr>
          <w:sz w:val="26"/>
          <w:szCs w:val="26"/>
        </w:rPr>
      </w:pPr>
      <w:r w:rsidRPr="00467225">
        <w:rPr>
          <w:sz w:val="26"/>
          <w:szCs w:val="26"/>
        </w:rPr>
        <w:t>3.4.7. Время выполнения административной процедуры по направлению ответа заявителю об отказе в предоставлении муниципальной услуги не должно превышать 5 рабочих дней.</w:t>
      </w:r>
    </w:p>
    <w:p w:rsidR="00EC50CB" w:rsidRPr="00467225" w:rsidRDefault="00EC50CB" w:rsidP="00EC50CB">
      <w:pPr>
        <w:widowControl w:val="0"/>
        <w:suppressAutoHyphens/>
        <w:ind w:firstLine="709"/>
        <w:jc w:val="both"/>
        <w:rPr>
          <w:b/>
          <w:bCs/>
          <w:sz w:val="26"/>
          <w:szCs w:val="26"/>
        </w:rPr>
      </w:pPr>
      <w:r w:rsidRPr="00467225">
        <w:rPr>
          <w:b/>
          <w:bCs/>
          <w:sz w:val="26"/>
          <w:szCs w:val="26"/>
        </w:rPr>
        <w:t>3.5. Организация предоставления муниципальной услуги в МФЦ</w:t>
      </w:r>
    </w:p>
    <w:p w:rsidR="00EC50CB" w:rsidRPr="00467225" w:rsidRDefault="00EC50CB" w:rsidP="00EC50CB">
      <w:pPr>
        <w:widowControl w:val="0"/>
        <w:suppressAutoHyphens/>
        <w:ind w:firstLine="709"/>
        <w:jc w:val="both"/>
        <w:rPr>
          <w:sz w:val="26"/>
          <w:szCs w:val="26"/>
        </w:rPr>
      </w:pPr>
      <w:r w:rsidRPr="00467225">
        <w:rPr>
          <w:b/>
          <w:bCs/>
          <w:sz w:val="26"/>
          <w:szCs w:val="26"/>
        </w:rPr>
        <w:t>3.5.1. Административная процедура –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EC50CB" w:rsidRPr="00467225" w:rsidRDefault="00EC50CB" w:rsidP="00EC50CB">
      <w:pPr>
        <w:widowControl w:val="0"/>
        <w:suppressAutoHyphens/>
        <w:ind w:firstLine="709"/>
        <w:jc w:val="both"/>
        <w:rPr>
          <w:sz w:val="26"/>
          <w:szCs w:val="26"/>
        </w:rPr>
      </w:pPr>
      <w:r w:rsidRPr="00467225">
        <w:rPr>
          <w:sz w:val="26"/>
          <w:szCs w:val="26"/>
        </w:rPr>
        <w:t>3.5.1.1. Основанием для начала административной процедуры является обращение заявителя в МФЦ.</w:t>
      </w:r>
    </w:p>
    <w:p w:rsidR="00EC50CB" w:rsidRPr="00467225" w:rsidRDefault="00EC50CB" w:rsidP="00EC50CB">
      <w:pPr>
        <w:widowControl w:val="0"/>
        <w:suppressAutoHyphens/>
        <w:ind w:firstLine="709"/>
        <w:jc w:val="both"/>
        <w:rPr>
          <w:sz w:val="26"/>
          <w:szCs w:val="26"/>
        </w:rPr>
      </w:pPr>
      <w:r w:rsidRPr="00467225">
        <w:rPr>
          <w:sz w:val="26"/>
          <w:szCs w:val="26"/>
        </w:rPr>
        <w:t>3.5.1.2.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C50CB" w:rsidRPr="00467225" w:rsidRDefault="00EC50CB" w:rsidP="00EC50CB">
      <w:pPr>
        <w:widowControl w:val="0"/>
        <w:suppressAutoHyphens/>
        <w:ind w:firstLine="709"/>
        <w:jc w:val="both"/>
        <w:rPr>
          <w:sz w:val="26"/>
          <w:szCs w:val="26"/>
        </w:rPr>
      </w:pPr>
      <w:r w:rsidRPr="00467225">
        <w:rPr>
          <w:sz w:val="26"/>
          <w:szCs w:val="26"/>
        </w:rPr>
        <w:t>3.5.1.3. Результат административной процедуры – получение заявителем информации о предоставлении муниципальной услуги.</w:t>
      </w:r>
    </w:p>
    <w:p w:rsidR="00EC50CB" w:rsidRPr="00467225" w:rsidRDefault="00EC50CB" w:rsidP="00EC50CB">
      <w:pPr>
        <w:widowControl w:val="0"/>
        <w:suppressAutoHyphens/>
        <w:ind w:firstLine="709"/>
        <w:jc w:val="both"/>
        <w:rPr>
          <w:sz w:val="26"/>
          <w:szCs w:val="26"/>
        </w:rPr>
      </w:pPr>
      <w:r w:rsidRPr="00467225">
        <w:rPr>
          <w:b/>
          <w:bCs/>
          <w:sz w:val="26"/>
          <w:szCs w:val="26"/>
        </w:rPr>
        <w:t>3.5.2. Административная процедура – прием запроса заявителя о предоставлении муниципальной услуги и иных документов</w:t>
      </w:r>
    </w:p>
    <w:p w:rsidR="00EC50CB" w:rsidRPr="00467225" w:rsidRDefault="00EC50CB" w:rsidP="00EC50CB">
      <w:pPr>
        <w:widowControl w:val="0"/>
        <w:suppressAutoHyphens/>
        <w:ind w:firstLine="709"/>
        <w:jc w:val="both"/>
        <w:rPr>
          <w:sz w:val="26"/>
          <w:szCs w:val="26"/>
        </w:rPr>
      </w:pPr>
      <w:r w:rsidRPr="00467225">
        <w:rPr>
          <w:sz w:val="26"/>
          <w:szCs w:val="26"/>
        </w:rPr>
        <w:t>3.5.2.1. Основанием для начала административной процедуры является запрос заявителя о предоставлении муниципальной услуги.</w:t>
      </w:r>
    </w:p>
    <w:p w:rsidR="00EC50CB" w:rsidRPr="00467225" w:rsidRDefault="00EC50CB" w:rsidP="00EC50CB">
      <w:pPr>
        <w:widowControl w:val="0"/>
        <w:suppressAutoHyphens/>
        <w:ind w:firstLine="709"/>
        <w:jc w:val="both"/>
        <w:rPr>
          <w:sz w:val="26"/>
          <w:szCs w:val="26"/>
        </w:rPr>
      </w:pPr>
      <w:r w:rsidRPr="00467225">
        <w:rPr>
          <w:sz w:val="26"/>
          <w:szCs w:val="26"/>
        </w:rPr>
        <w:t xml:space="preserve">3.5.2.2.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EC50CB" w:rsidRPr="00467225" w:rsidRDefault="00EC50CB" w:rsidP="00EC50CB">
      <w:pPr>
        <w:widowControl w:val="0"/>
        <w:suppressAutoHyphens/>
        <w:ind w:firstLine="709"/>
        <w:jc w:val="both"/>
        <w:rPr>
          <w:sz w:val="26"/>
          <w:szCs w:val="26"/>
        </w:rPr>
      </w:pPr>
      <w:r w:rsidRPr="00467225">
        <w:rPr>
          <w:sz w:val="26"/>
          <w:szCs w:val="26"/>
        </w:rPr>
        <w:t>3.5.2.3. Специалист МФЦ принимает документы, указанные в подпункте 2.6.1. пункта 2.6. настоящего Административного регламента, сверяет копии с подлинниками, заверяет копии документов.</w:t>
      </w:r>
    </w:p>
    <w:p w:rsidR="00EC50CB" w:rsidRPr="00467225" w:rsidRDefault="00EC50CB" w:rsidP="00EC50CB">
      <w:pPr>
        <w:widowControl w:val="0"/>
        <w:suppressAutoHyphens/>
        <w:ind w:firstLine="709"/>
        <w:jc w:val="both"/>
        <w:rPr>
          <w:sz w:val="26"/>
          <w:szCs w:val="26"/>
        </w:rPr>
      </w:pPr>
      <w:r w:rsidRPr="00467225">
        <w:rPr>
          <w:sz w:val="26"/>
          <w:szCs w:val="26"/>
        </w:rPr>
        <w:t xml:space="preserve">3.5.2.4. Заявления и документы, поданные в МФЦ, передаются в </w:t>
      </w:r>
      <w:r w:rsidRPr="00467225">
        <w:rPr>
          <w:sz w:val="26"/>
          <w:szCs w:val="26"/>
        </w:rPr>
        <w:lastRenderedPageBreak/>
        <w:t>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EC50CB" w:rsidRPr="00467225" w:rsidRDefault="00EC50CB" w:rsidP="00EC50CB">
      <w:pPr>
        <w:widowControl w:val="0"/>
        <w:suppressAutoHyphens/>
        <w:ind w:firstLine="709"/>
        <w:jc w:val="both"/>
        <w:rPr>
          <w:sz w:val="26"/>
          <w:szCs w:val="26"/>
        </w:rPr>
      </w:pPr>
      <w:r w:rsidRPr="00467225">
        <w:rPr>
          <w:sz w:val="26"/>
          <w:szCs w:val="26"/>
        </w:rPr>
        <w:t>3.5.2.5.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EC50CB" w:rsidRPr="00467225" w:rsidRDefault="00EC50CB" w:rsidP="00EC50CB">
      <w:pPr>
        <w:widowControl w:val="0"/>
        <w:suppressAutoHyphens/>
        <w:ind w:firstLine="709"/>
        <w:jc w:val="both"/>
        <w:rPr>
          <w:sz w:val="26"/>
          <w:szCs w:val="26"/>
        </w:rPr>
      </w:pPr>
      <w:r w:rsidRPr="00467225">
        <w:rPr>
          <w:sz w:val="26"/>
          <w:szCs w:val="26"/>
        </w:rPr>
        <w:t>3.5.2.6. Результат административной процедуры – передача принятого от заявителя заявления и документов к нему в Администрацию муниципального округа.</w:t>
      </w:r>
    </w:p>
    <w:p w:rsidR="00EC50CB" w:rsidRPr="00467225" w:rsidRDefault="00EC50CB" w:rsidP="00EC50CB">
      <w:pPr>
        <w:widowControl w:val="0"/>
        <w:suppressAutoHyphens/>
        <w:ind w:firstLine="709"/>
        <w:jc w:val="both"/>
        <w:rPr>
          <w:sz w:val="26"/>
          <w:szCs w:val="26"/>
        </w:rPr>
      </w:pPr>
      <w:r w:rsidRPr="00467225">
        <w:rPr>
          <w:b/>
          <w:bCs/>
          <w:sz w:val="26"/>
          <w:szCs w:val="26"/>
        </w:rPr>
        <w:t>3.5.3. Административная процедура – выдача заявителю результата предоставления муниципальной услуги</w:t>
      </w:r>
    </w:p>
    <w:p w:rsidR="00EC50CB" w:rsidRPr="00467225" w:rsidRDefault="00EC50CB" w:rsidP="00EC50CB">
      <w:pPr>
        <w:widowControl w:val="0"/>
        <w:suppressAutoHyphens/>
        <w:ind w:firstLine="709"/>
        <w:jc w:val="both"/>
        <w:rPr>
          <w:sz w:val="26"/>
          <w:szCs w:val="26"/>
        </w:rPr>
      </w:pPr>
      <w:r w:rsidRPr="00467225">
        <w:rPr>
          <w:sz w:val="26"/>
          <w:szCs w:val="26"/>
        </w:rPr>
        <w:t xml:space="preserve">3.5.3.1. Основанием для начала административной процедуры является передача начальником </w:t>
      </w:r>
      <w:r w:rsidRPr="00467225">
        <w:rPr>
          <w:bCs/>
          <w:sz w:val="26"/>
          <w:szCs w:val="26"/>
        </w:rPr>
        <w:t xml:space="preserve">архивного </w:t>
      </w:r>
      <w:r w:rsidRPr="00467225">
        <w:rPr>
          <w:sz w:val="26"/>
          <w:szCs w:val="26"/>
        </w:rPr>
        <w:t>отдела архивного отдела в МФЦ результата предоставления муниципальной услуги.</w:t>
      </w:r>
    </w:p>
    <w:p w:rsidR="00EC50CB" w:rsidRPr="00467225" w:rsidRDefault="00EC50CB" w:rsidP="00EC50CB">
      <w:pPr>
        <w:widowControl w:val="0"/>
        <w:suppressAutoHyphens/>
        <w:ind w:firstLine="709"/>
        <w:jc w:val="both"/>
        <w:rPr>
          <w:sz w:val="26"/>
          <w:szCs w:val="26"/>
        </w:rPr>
      </w:pPr>
      <w:r w:rsidRPr="00467225">
        <w:rPr>
          <w:sz w:val="26"/>
          <w:szCs w:val="26"/>
        </w:rPr>
        <w:t xml:space="preserve">3.5.3.2.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начальника </w:t>
      </w:r>
      <w:r w:rsidRPr="00467225">
        <w:rPr>
          <w:bCs/>
          <w:sz w:val="26"/>
          <w:szCs w:val="26"/>
        </w:rPr>
        <w:t xml:space="preserve">архивного </w:t>
      </w:r>
      <w:r w:rsidRPr="00467225">
        <w:rPr>
          <w:sz w:val="26"/>
          <w:szCs w:val="26"/>
        </w:rPr>
        <w:t>отдела.</w:t>
      </w:r>
    </w:p>
    <w:p w:rsidR="00EC50CB" w:rsidRPr="00467225" w:rsidRDefault="00EC50CB" w:rsidP="00EC50CB">
      <w:pPr>
        <w:widowControl w:val="0"/>
        <w:suppressAutoHyphens/>
        <w:ind w:firstLine="709"/>
        <w:jc w:val="both"/>
        <w:rPr>
          <w:sz w:val="26"/>
          <w:szCs w:val="26"/>
        </w:rPr>
      </w:pPr>
      <w:r w:rsidRPr="00467225">
        <w:rPr>
          <w:sz w:val="26"/>
          <w:szCs w:val="26"/>
        </w:rPr>
        <w:t>3.5.3.3. 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EC50CB" w:rsidRPr="00467225" w:rsidRDefault="00EC50CB" w:rsidP="00EC50CB">
      <w:pPr>
        <w:widowControl w:val="0"/>
        <w:suppressAutoHyphens/>
        <w:ind w:firstLine="709"/>
        <w:jc w:val="both"/>
        <w:rPr>
          <w:sz w:val="26"/>
          <w:szCs w:val="26"/>
        </w:rPr>
      </w:pPr>
      <w:r w:rsidRPr="00467225">
        <w:rPr>
          <w:sz w:val="26"/>
          <w:szCs w:val="26"/>
        </w:rPr>
        <w:t>3.5.3.4. Результат административной процедуры – получение заявителем результата предоставления муниципальной услуги.</w:t>
      </w:r>
    </w:p>
    <w:p w:rsidR="00EC50CB" w:rsidRPr="00467225" w:rsidRDefault="00EC50CB" w:rsidP="00EC50CB">
      <w:pPr>
        <w:widowControl w:val="0"/>
        <w:suppressAutoHyphens/>
        <w:ind w:firstLine="709"/>
        <w:jc w:val="both"/>
        <w:rPr>
          <w:sz w:val="26"/>
          <w:szCs w:val="26"/>
        </w:rPr>
      </w:pPr>
    </w:p>
    <w:p w:rsidR="00EC50CB" w:rsidRPr="00467225" w:rsidRDefault="00EC50CB" w:rsidP="00EC50CB">
      <w:pPr>
        <w:suppressAutoHyphens/>
        <w:jc w:val="center"/>
        <w:rPr>
          <w:b/>
          <w:sz w:val="26"/>
          <w:szCs w:val="26"/>
        </w:rPr>
      </w:pPr>
      <w:r w:rsidRPr="00467225">
        <w:rPr>
          <w:b/>
          <w:sz w:val="26"/>
          <w:szCs w:val="26"/>
        </w:rPr>
        <w:t xml:space="preserve">4. ПОРЯДОК И ФОРМЫ КОНТРОЛЯ ЗА ПРЕДОСТАВЛЕНИЕ </w:t>
      </w:r>
    </w:p>
    <w:p w:rsidR="00EC50CB" w:rsidRPr="00467225" w:rsidRDefault="00EC50CB" w:rsidP="00EC50CB">
      <w:pPr>
        <w:suppressAutoHyphens/>
        <w:jc w:val="center"/>
        <w:rPr>
          <w:b/>
          <w:sz w:val="26"/>
          <w:szCs w:val="26"/>
        </w:rPr>
      </w:pPr>
      <w:r w:rsidRPr="00467225">
        <w:rPr>
          <w:b/>
          <w:sz w:val="26"/>
          <w:szCs w:val="26"/>
        </w:rPr>
        <w:t>МУНИЦИПАЛЬНОЙ УСЛУГИ</w:t>
      </w:r>
    </w:p>
    <w:p w:rsidR="00EC50CB" w:rsidRPr="00467225" w:rsidRDefault="00EC50CB" w:rsidP="00EC50CB">
      <w:pPr>
        <w:suppressAutoHyphens/>
        <w:ind w:firstLine="709"/>
        <w:jc w:val="both"/>
        <w:rPr>
          <w:b/>
          <w:sz w:val="26"/>
          <w:szCs w:val="26"/>
        </w:rPr>
      </w:pPr>
      <w:r w:rsidRPr="00467225">
        <w:rPr>
          <w:b/>
          <w:sz w:val="26"/>
          <w:szCs w:val="26"/>
        </w:rPr>
        <w:t xml:space="preserve">4.1. Порядок осуществления текущего контроля за соблюдением и исполнением должностными лицами </w:t>
      </w:r>
      <w:r w:rsidRPr="00467225">
        <w:rPr>
          <w:b/>
          <w:bCs/>
          <w:sz w:val="26"/>
          <w:szCs w:val="26"/>
        </w:rPr>
        <w:t xml:space="preserve">архивного </w:t>
      </w:r>
      <w:r w:rsidRPr="00467225">
        <w:rPr>
          <w:b/>
          <w:sz w:val="26"/>
          <w:szCs w:val="26"/>
        </w:rPr>
        <w:t>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50CB" w:rsidRPr="00467225" w:rsidRDefault="00EC50CB" w:rsidP="00EC50CB">
      <w:pPr>
        <w:suppressAutoHyphens/>
        <w:ind w:firstLine="709"/>
        <w:jc w:val="both"/>
        <w:rPr>
          <w:sz w:val="26"/>
          <w:szCs w:val="26"/>
        </w:rPr>
      </w:pPr>
      <w:r w:rsidRPr="00467225">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начальником управления делами Администрации муниципального округа (далее – начальник </w:t>
      </w:r>
      <w:r w:rsidRPr="00467225">
        <w:rPr>
          <w:sz w:val="26"/>
          <w:szCs w:val="26"/>
        </w:rPr>
        <w:lastRenderedPageBreak/>
        <w:t xml:space="preserve">управления делами) или лицом, его замещающим, проверок исполнения начальником </w:t>
      </w:r>
      <w:r w:rsidRPr="00467225">
        <w:rPr>
          <w:bCs/>
          <w:sz w:val="26"/>
          <w:szCs w:val="26"/>
        </w:rPr>
        <w:t xml:space="preserve">архивного </w:t>
      </w:r>
      <w:proofErr w:type="gramStart"/>
      <w:r w:rsidRPr="00467225">
        <w:rPr>
          <w:sz w:val="26"/>
          <w:szCs w:val="26"/>
        </w:rPr>
        <w:t>отдела  положений</w:t>
      </w:r>
      <w:proofErr w:type="gramEnd"/>
      <w:r w:rsidRPr="00467225">
        <w:rPr>
          <w:sz w:val="26"/>
          <w:szCs w:val="26"/>
        </w:rPr>
        <w:t xml:space="preserve"> Административного регламента.</w:t>
      </w:r>
    </w:p>
    <w:p w:rsidR="00EC50CB" w:rsidRPr="00467225" w:rsidRDefault="00EC50CB" w:rsidP="00EC50CB">
      <w:pPr>
        <w:suppressAutoHyphens/>
        <w:ind w:firstLine="709"/>
        <w:jc w:val="both"/>
        <w:rPr>
          <w:sz w:val="26"/>
          <w:szCs w:val="26"/>
        </w:rPr>
      </w:pPr>
      <w:r w:rsidRPr="00467225">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делами или лицо, его замещающее, а также принимают срочные меры по устранению нарушений.</w:t>
      </w:r>
    </w:p>
    <w:p w:rsidR="00EC50CB" w:rsidRPr="00467225" w:rsidRDefault="00EC50CB" w:rsidP="00EC50CB">
      <w:pPr>
        <w:suppressAutoHyphens/>
        <w:ind w:firstLine="709"/>
        <w:jc w:val="both"/>
        <w:rPr>
          <w:sz w:val="26"/>
          <w:szCs w:val="26"/>
        </w:rPr>
      </w:pPr>
      <w:r w:rsidRPr="00467225">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EC50CB" w:rsidRPr="00467225" w:rsidRDefault="00EC50CB" w:rsidP="00EC50CB">
      <w:pPr>
        <w:suppressAutoHyphens/>
        <w:ind w:firstLine="709"/>
        <w:jc w:val="both"/>
        <w:rPr>
          <w:b/>
          <w:sz w:val="26"/>
          <w:szCs w:val="26"/>
        </w:rPr>
      </w:pPr>
      <w:r w:rsidRPr="00467225">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50CB" w:rsidRPr="00467225" w:rsidRDefault="00EC50CB" w:rsidP="00EC50CB">
      <w:pPr>
        <w:suppressAutoHyphens/>
        <w:ind w:firstLine="709"/>
        <w:jc w:val="both"/>
        <w:rPr>
          <w:sz w:val="26"/>
          <w:szCs w:val="26"/>
        </w:rPr>
      </w:pPr>
      <w:r w:rsidRPr="00467225">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C50CB" w:rsidRPr="00467225" w:rsidRDefault="00EC50CB" w:rsidP="00EC50CB">
      <w:pPr>
        <w:suppressAutoHyphens/>
        <w:ind w:firstLine="709"/>
        <w:jc w:val="both"/>
        <w:rPr>
          <w:sz w:val="26"/>
          <w:szCs w:val="26"/>
        </w:rPr>
      </w:pPr>
      <w:r w:rsidRPr="00467225">
        <w:rPr>
          <w:sz w:val="26"/>
          <w:szCs w:val="26"/>
        </w:rPr>
        <w:t>4.2.2. Проверки могут быть плановыми и внеплановыми.</w:t>
      </w:r>
    </w:p>
    <w:p w:rsidR="00EC50CB" w:rsidRPr="00467225" w:rsidRDefault="00EC50CB" w:rsidP="00EC50CB">
      <w:pPr>
        <w:suppressAutoHyphens/>
        <w:ind w:firstLine="709"/>
        <w:jc w:val="both"/>
        <w:rPr>
          <w:sz w:val="26"/>
          <w:szCs w:val="26"/>
        </w:rPr>
      </w:pPr>
      <w:r w:rsidRPr="00467225">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C50CB" w:rsidRPr="00467225" w:rsidRDefault="00EC50CB" w:rsidP="00EC50CB">
      <w:pPr>
        <w:suppressAutoHyphens/>
        <w:ind w:firstLine="709"/>
        <w:jc w:val="both"/>
        <w:rPr>
          <w:sz w:val="26"/>
          <w:szCs w:val="26"/>
        </w:rPr>
      </w:pPr>
      <w:r w:rsidRPr="00467225">
        <w:rPr>
          <w:sz w:val="26"/>
          <w:szCs w:val="26"/>
        </w:rPr>
        <w:t>Внеплановые проверки проводятся по поручению заместителя Главы администрации муниципального округа, курирующего деятельность архивного отдела или лица, его замещающего, по конкретному обращению заинтересованных лиц.</w:t>
      </w:r>
    </w:p>
    <w:p w:rsidR="00EC50CB" w:rsidRPr="00467225" w:rsidRDefault="00EC50CB" w:rsidP="00EC50CB">
      <w:pPr>
        <w:suppressAutoHyphens/>
        <w:ind w:firstLine="709"/>
        <w:jc w:val="both"/>
        <w:rPr>
          <w:sz w:val="26"/>
          <w:szCs w:val="26"/>
        </w:rPr>
      </w:pPr>
      <w:r w:rsidRPr="00467225">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Администрации муниципального округа.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EC50CB" w:rsidRPr="00467225" w:rsidRDefault="00EC50CB" w:rsidP="00EC50CB">
      <w:pPr>
        <w:suppressAutoHyphens/>
        <w:autoSpaceDE w:val="0"/>
        <w:autoSpaceDN w:val="0"/>
        <w:adjustRightInd w:val="0"/>
        <w:ind w:firstLine="709"/>
        <w:jc w:val="both"/>
        <w:rPr>
          <w:b/>
          <w:sz w:val="26"/>
          <w:szCs w:val="26"/>
        </w:rPr>
      </w:pPr>
      <w:bookmarkStart w:id="2" w:name="sub_283"/>
      <w:r w:rsidRPr="00467225">
        <w:rPr>
          <w:b/>
          <w:sz w:val="26"/>
          <w:szCs w:val="26"/>
        </w:rPr>
        <w:t xml:space="preserve">4.3. Порядок привлечения к ответственности должностных лиц </w:t>
      </w:r>
      <w:r w:rsidRPr="00467225">
        <w:rPr>
          <w:b/>
          <w:bCs/>
          <w:sz w:val="26"/>
          <w:szCs w:val="26"/>
        </w:rPr>
        <w:t xml:space="preserve">архивного </w:t>
      </w:r>
      <w:r w:rsidRPr="00467225">
        <w:rPr>
          <w:b/>
          <w:sz w:val="26"/>
          <w:szCs w:val="26"/>
        </w:rPr>
        <w:t>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EC50CB" w:rsidRPr="00467225" w:rsidRDefault="00EC50CB" w:rsidP="00EC50CB">
      <w:pPr>
        <w:suppressAutoHyphens/>
        <w:ind w:firstLine="709"/>
        <w:jc w:val="both"/>
        <w:rPr>
          <w:sz w:val="26"/>
          <w:szCs w:val="26"/>
        </w:rPr>
      </w:pPr>
      <w:r w:rsidRPr="00467225">
        <w:rPr>
          <w:sz w:val="26"/>
          <w:szCs w:val="26"/>
        </w:rPr>
        <w:t>4.3.1. Должностное лицо несет персональную ответственность за:</w:t>
      </w:r>
    </w:p>
    <w:p w:rsidR="00EC50CB" w:rsidRPr="00467225" w:rsidRDefault="00EC50CB" w:rsidP="00EC50CB">
      <w:pPr>
        <w:tabs>
          <w:tab w:val="left" w:pos="993"/>
        </w:tabs>
        <w:suppressAutoHyphens/>
        <w:ind w:firstLine="709"/>
        <w:jc w:val="both"/>
        <w:rPr>
          <w:sz w:val="26"/>
          <w:szCs w:val="26"/>
        </w:rPr>
      </w:pPr>
      <w:r w:rsidRPr="00467225">
        <w:rPr>
          <w:sz w:val="26"/>
          <w:szCs w:val="26"/>
        </w:rPr>
        <w:t xml:space="preserve">-  соблюдение установленного порядка приема документов; </w:t>
      </w:r>
    </w:p>
    <w:p w:rsidR="00EC50CB" w:rsidRPr="00467225" w:rsidRDefault="00EC50CB" w:rsidP="00EC50CB">
      <w:pPr>
        <w:tabs>
          <w:tab w:val="left" w:pos="993"/>
        </w:tabs>
        <w:suppressAutoHyphens/>
        <w:ind w:firstLine="709"/>
        <w:jc w:val="both"/>
        <w:rPr>
          <w:sz w:val="26"/>
          <w:szCs w:val="26"/>
        </w:rPr>
      </w:pPr>
      <w:r w:rsidRPr="00467225">
        <w:rPr>
          <w:sz w:val="26"/>
          <w:szCs w:val="26"/>
        </w:rPr>
        <w:t xml:space="preserve">-  принятие надлежащих мер по полной и всесторонней проверке представленных документов; </w:t>
      </w:r>
    </w:p>
    <w:p w:rsidR="00EC50CB" w:rsidRPr="00467225" w:rsidRDefault="00EC50CB" w:rsidP="00EC50CB">
      <w:pPr>
        <w:tabs>
          <w:tab w:val="left" w:pos="993"/>
        </w:tabs>
        <w:suppressAutoHyphens/>
        <w:ind w:firstLine="709"/>
        <w:jc w:val="both"/>
        <w:rPr>
          <w:sz w:val="26"/>
          <w:szCs w:val="26"/>
        </w:rPr>
      </w:pPr>
      <w:r w:rsidRPr="00467225">
        <w:rPr>
          <w:sz w:val="26"/>
          <w:szCs w:val="26"/>
        </w:rPr>
        <w:t>-  соблюдение сроков рассмотрения документов, соблюдение порядка выдачи документов;</w:t>
      </w:r>
    </w:p>
    <w:p w:rsidR="00EC50CB" w:rsidRPr="00467225" w:rsidRDefault="00EC50CB" w:rsidP="00EC50CB">
      <w:pPr>
        <w:tabs>
          <w:tab w:val="left" w:pos="993"/>
        </w:tabs>
        <w:suppressAutoHyphens/>
        <w:ind w:firstLine="709"/>
        <w:jc w:val="both"/>
        <w:rPr>
          <w:sz w:val="26"/>
          <w:szCs w:val="26"/>
        </w:rPr>
      </w:pPr>
      <w:r w:rsidRPr="00467225">
        <w:rPr>
          <w:sz w:val="26"/>
          <w:szCs w:val="26"/>
        </w:rPr>
        <w:t xml:space="preserve">-  учет выданных документов; </w:t>
      </w:r>
    </w:p>
    <w:p w:rsidR="00EC50CB" w:rsidRPr="00467225" w:rsidRDefault="00EC50CB" w:rsidP="00EC50CB">
      <w:pPr>
        <w:tabs>
          <w:tab w:val="left" w:pos="993"/>
        </w:tabs>
        <w:suppressAutoHyphens/>
        <w:ind w:firstLine="709"/>
        <w:jc w:val="both"/>
        <w:rPr>
          <w:sz w:val="26"/>
          <w:szCs w:val="26"/>
        </w:rPr>
      </w:pPr>
      <w:r w:rsidRPr="00467225">
        <w:rPr>
          <w:sz w:val="26"/>
          <w:szCs w:val="26"/>
        </w:rPr>
        <w:lastRenderedPageBreak/>
        <w:t xml:space="preserve">- своевременное формирование, ведение и надлежащее хранение документов. </w:t>
      </w:r>
    </w:p>
    <w:p w:rsidR="00EC50CB" w:rsidRPr="00467225" w:rsidRDefault="00EC50CB" w:rsidP="00EC50CB">
      <w:pPr>
        <w:suppressAutoHyphens/>
        <w:ind w:firstLine="709"/>
        <w:jc w:val="both"/>
        <w:rPr>
          <w:sz w:val="26"/>
          <w:szCs w:val="26"/>
        </w:rPr>
      </w:pPr>
      <w:r w:rsidRPr="00467225">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C50CB" w:rsidRPr="00467225" w:rsidRDefault="00EC50CB" w:rsidP="00EC50CB">
      <w:pPr>
        <w:suppressAutoHyphens/>
        <w:ind w:firstLine="709"/>
        <w:jc w:val="both"/>
        <w:rPr>
          <w:sz w:val="26"/>
          <w:szCs w:val="26"/>
        </w:rPr>
      </w:pPr>
      <w:r w:rsidRPr="00467225">
        <w:rPr>
          <w:sz w:val="26"/>
          <w:szCs w:val="26"/>
        </w:rPr>
        <w:t>4.3.2. Работники МФЦ несут ответственность, установленную законодательством Российской Федерации:</w:t>
      </w:r>
    </w:p>
    <w:p w:rsidR="00EC50CB" w:rsidRPr="00467225" w:rsidRDefault="00EC50CB" w:rsidP="00EC50CB">
      <w:pPr>
        <w:suppressAutoHyphens/>
        <w:ind w:firstLine="709"/>
        <w:jc w:val="both"/>
        <w:rPr>
          <w:sz w:val="26"/>
          <w:szCs w:val="26"/>
        </w:rPr>
      </w:pPr>
      <w:r w:rsidRPr="00467225">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EC50CB" w:rsidRPr="00467225" w:rsidRDefault="00EC50CB" w:rsidP="00EC50CB">
      <w:pPr>
        <w:suppressAutoHyphens/>
        <w:ind w:firstLine="709"/>
        <w:jc w:val="both"/>
        <w:rPr>
          <w:sz w:val="26"/>
          <w:szCs w:val="26"/>
        </w:rPr>
      </w:pPr>
      <w:r w:rsidRPr="00467225">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C50CB" w:rsidRPr="00467225" w:rsidRDefault="00EC50CB" w:rsidP="00EC50CB">
      <w:pPr>
        <w:suppressAutoHyphens/>
        <w:ind w:firstLine="709"/>
        <w:jc w:val="both"/>
        <w:rPr>
          <w:sz w:val="26"/>
          <w:szCs w:val="26"/>
        </w:rPr>
      </w:pPr>
      <w:r w:rsidRPr="00467225">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EC50CB" w:rsidRPr="00467225" w:rsidRDefault="00EC50CB" w:rsidP="00EC50CB">
      <w:pPr>
        <w:suppressAutoHyphens/>
        <w:ind w:firstLine="709"/>
        <w:jc w:val="both"/>
        <w:rPr>
          <w:sz w:val="26"/>
          <w:szCs w:val="26"/>
        </w:rPr>
      </w:pPr>
      <w:r w:rsidRPr="00467225">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50CB" w:rsidRPr="00467225" w:rsidRDefault="00EC50CB" w:rsidP="00EC50CB">
      <w:pPr>
        <w:suppressAutoHyphens/>
        <w:ind w:firstLine="709"/>
        <w:jc w:val="both"/>
        <w:rPr>
          <w:sz w:val="26"/>
          <w:szCs w:val="26"/>
        </w:rPr>
      </w:pPr>
      <w:r w:rsidRPr="00467225">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EC50CB" w:rsidRPr="00467225" w:rsidRDefault="00EC50CB" w:rsidP="00EC50CB">
      <w:pPr>
        <w:suppressAutoHyphens/>
        <w:ind w:firstLine="709"/>
        <w:jc w:val="both"/>
        <w:rPr>
          <w:b/>
          <w:sz w:val="26"/>
          <w:szCs w:val="26"/>
        </w:rPr>
      </w:pPr>
      <w:r w:rsidRPr="00467225">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EC50CB" w:rsidRPr="00467225" w:rsidRDefault="00EC50CB" w:rsidP="00EC50CB">
      <w:pPr>
        <w:suppressAutoHyphens/>
        <w:ind w:firstLine="709"/>
        <w:jc w:val="both"/>
        <w:rPr>
          <w:sz w:val="26"/>
          <w:szCs w:val="26"/>
        </w:rPr>
      </w:pPr>
      <w:r w:rsidRPr="00467225">
        <w:rPr>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rsidR="00EC50CB" w:rsidRPr="00467225" w:rsidRDefault="00EC50CB" w:rsidP="00EC50CB">
      <w:pPr>
        <w:suppressAutoHyphens/>
        <w:ind w:firstLine="709"/>
        <w:jc w:val="both"/>
        <w:rPr>
          <w:sz w:val="26"/>
          <w:szCs w:val="26"/>
        </w:rPr>
      </w:pPr>
      <w:r w:rsidRPr="00467225">
        <w:rPr>
          <w:sz w:val="26"/>
          <w:szCs w:val="26"/>
        </w:rPr>
        <w:t xml:space="preserve">Любое заинтересованное лицо может осуществлять контроль за полнотой и качеством предоставления </w:t>
      </w:r>
      <w:r w:rsidRPr="00467225">
        <w:rPr>
          <w:sz w:val="26"/>
          <w:szCs w:val="26"/>
          <w:shd w:val="clear" w:color="auto" w:fill="FFFFFF"/>
        </w:rPr>
        <w:t>муниципальной</w:t>
      </w:r>
      <w:r w:rsidRPr="00467225">
        <w:rPr>
          <w:sz w:val="26"/>
          <w:szCs w:val="26"/>
        </w:rPr>
        <w:t xml:space="preserve"> услуги, обратившись в Администрацию муниципального округа.</w:t>
      </w:r>
    </w:p>
    <w:p w:rsidR="00EC50CB" w:rsidRPr="00467225" w:rsidRDefault="00EC50CB" w:rsidP="00EC50CB">
      <w:pPr>
        <w:suppressAutoHyphens/>
        <w:ind w:firstLine="709"/>
        <w:jc w:val="center"/>
        <w:rPr>
          <w:b/>
          <w:sz w:val="26"/>
          <w:szCs w:val="26"/>
        </w:rPr>
      </w:pPr>
      <w:r w:rsidRPr="00467225">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w:t>
      </w:r>
    </w:p>
    <w:p w:rsidR="00EC50CB" w:rsidRPr="00467225" w:rsidRDefault="00EC50CB" w:rsidP="00EC50CB">
      <w:pPr>
        <w:suppressAutoHyphens/>
        <w:ind w:firstLine="709"/>
        <w:jc w:val="center"/>
        <w:rPr>
          <w:b/>
          <w:sz w:val="26"/>
          <w:szCs w:val="26"/>
        </w:rPr>
      </w:pPr>
      <w:r w:rsidRPr="00467225">
        <w:rPr>
          <w:b/>
          <w:sz w:val="26"/>
          <w:szCs w:val="26"/>
        </w:rPr>
        <w:t xml:space="preserve">МНОГОФУНКЦИОНАЛЬНОГО ЦЕНТРА, РАБОТНИКА </w:t>
      </w:r>
    </w:p>
    <w:p w:rsidR="00EC50CB" w:rsidRPr="00467225" w:rsidRDefault="00EC50CB" w:rsidP="00EC50CB">
      <w:pPr>
        <w:suppressAutoHyphens/>
        <w:ind w:firstLine="709"/>
        <w:jc w:val="center"/>
        <w:rPr>
          <w:b/>
          <w:sz w:val="26"/>
          <w:szCs w:val="26"/>
        </w:rPr>
      </w:pPr>
      <w:r w:rsidRPr="00467225">
        <w:rPr>
          <w:b/>
          <w:sz w:val="26"/>
          <w:szCs w:val="26"/>
        </w:rPr>
        <w:t>МНОГОФУНКЦИОНАЛЬНОГО ЦЕНТРА, А ТАКЖЕ ОРГАНИЗАЦИЙ, ОСУЩЕСТВЛЯЮЩИХ ФУНКЦИИ ПО ПРЕДОСТАВЛЕНИЮ МУНИЦИПАЛЬНЫХ УСЛУГ, ИЛИ ИХ РАБОТНИКОВ</w:t>
      </w:r>
    </w:p>
    <w:p w:rsidR="00EC50CB" w:rsidRPr="00467225" w:rsidRDefault="00EC50CB" w:rsidP="00EC50CB">
      <w:pPr>
        <w:suppressAutoHyphens/>
        <w:ind w:firstLine="709"/>
        <w:jc w:val="both"/>
        <w:rPr>
          <w:b/>
          <w:sz w:val="26"/>
          <w:szCs w:val="26"/>
        </w:rPr>
      </w:pPr>
      <w:r w:rsidRPr="00467225">
        <w:rPr>
          <w:b/>
          <w:sz w:val="26"/>
          <w:szCs w:val="26"/>
        </w:rPr>
        <w:lastRenderedPageBreak/>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67225">
        <w:rPr>
          <w:sz w:val="26"/>
          <w:szCs w:val="26"/>
        </w:rPr>
        <w:t xml:space="preserve"> </w:t>
      </w:r>
      <w:r w:rsidRPr="00467225">
        <w:rPr>
          <w:b/>
          <w:sz w:val="26"/>
          <w:szCs w:val="26"/>
        </w:rPr>
        <w:t>при предоставлении муниципальной услуги (далее жалоба)</w:t>
      </w:r>
    </w:p>
    <w:p w:rsidR="00EC50CB" w:rsidRPr="00467225" w:rsidRDefault="00EC50CB" w:rsidP="00EC50CB">
      <w:pPr>
        <w:widowControl w:val="0"/>
        <w:suppressAutoHyphens/>
        <w:autoSpaceDE w:val="0"/>
        <w:autoSpaceDN w:val="0"/>
        <w:adjustRightInd w:val="0"/>
        <w:ind w:firstLine="709"/>
        <w:jc w:val="both"/>
        <w:rPr>
          <w:rFonts w:eastAsia="Calibri"/>
          <w:sz w:val="26"/>
          <w:szCs w:val="26"/>
        </w:rPr>
      </w:pPr>
      <w:r w:rsidRPr="00467225">
        <w:rPr>
          <w:rFonts w:eastAsia="Calibri"/>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C50CB" w:rsidRPr="00467225" w:rsidRDefault="00EC50CB" w:rsidP="00467225">
      <w:pPr>
        <w:tabs>
          <w:tab w:val="num" w:pos="540"/>
          <w:tab w:val="left" w:pos="991"/>
          <w:tab w:val="left" w:pos="1260"/>
        </w:tabs>
        <w:suppressAutoHyphens/>
        <w:autoSpaceDE w:val="0"/>
        <w:autoSpaceDN w:val="0"/>
        <w:adjustRightInd w:val="0"/>
        <w:ind w:firstLine="709"/>
        <w:outlineLvl w:val="1"/>
        <w:rPr>
          <w:b/>
          <w:sz w:val="26"/>
          <w:szCs w:val="26"/>
        </w:rPr>
      </w:pPr>
      <w:r w:rsidRPr="00467225">
        <w:rPr>
          <w:b/>
          <w:sz w:val="26"/>
          <w:szCs w:val="26"/>
        </w:rPr>
        <w:t>5.2. Предмет жалобы</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нарушение срока регистрации запроса о предоставлении муниципальной услуги, комплексного запроса;</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467225">
        <w:rPr>
          <w:sz w:val="26"/>
          <w:szCs w:val="26"/>
        </w:rPr>
        <w:t>бездействие)  которого</w:t>
      </w:r>
      <w:proofErr w:type="gramEnd"/>
      <w:r w:rsidRPr="00467225">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467225">
        <w:rPr>
          <w:i/>
          <w:sz w:val="26"/>
          <w:szCs w:val="26"/>
        </w:rPr>
        <w:t>.</w:t>
      </w:r>
      <w:r w:rsidRPr="00467225">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467225">
        <w:rPr>
          <w:sz w:val="26"/>
          <w:szCs w:val="26"/>
        </w:rPr>
        <w:t>бездействие)  которого</w:t>
      </w:r>
      <w:proofErr w:type="gramEnd"/>
      <w:r w:rsidRPr="00467225">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lastRenderedPageBreak/>
        <w:t xml:space="preserve">затребование с заявителя при предоставлении </w:t>
      </w:r>
      <w:proofErr w:type="gramStart"/>
      <w:r w:rsidRPr="00467225">
        <w:rPr>
          <w:sz w:val="26"/>
          <w:szCs w:val="26"/>
        </w:rPr>
        <w:t>муниципальной  услуги</w:t>
      </w:r>
      <w:proofErr w:type="gramEnd"/>
      <w:r w:rsidRPr="00467225">
        <w:rPr>
          <w:sz w:val="26"/>
          <w:szCs w:val="26"/>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467225">
        <w:rPr>
          <w:sz w:val="26"/>
          <w:szCs w:val="26"/>
        </w:rPr>
        <w:t>бездействие)  которого</w:t>
      </w:r>
      <w:proofErr w:type="gramEnd"/>
      <w:r w:rsidRPr="00467225">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нарушение срока или порядка выдачи документов по результатам предоставления муниципальной услуги;</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467225">
        <w:rPr>
          <w:sz w:val="26"/>
          <w:szCs w:val="26"/>
        </w:rPr>
        <w:t>бездействие)  которого</w:t>
      </w:r>
      <w:proofErr w:type="gramEnd"/>
      <w:r w:rsidRPr="00467225">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C50CB" w:rsidRPr="00467225" w:rsidRDefault="00EC50CB" w:rsidP="00EC50CB">
      <w:pPr>
        <w:widowControl w:val="0"/>
        <w:suppressAutoHyphens/>
        <w:autoSpaceDE w:val="0"/>
        <w:autoSpaceDN w:val="0"/>
        <w:adjustRightInd w:val="0"/>
        <w:ind w:firstLine="709"/>
        <w:jc w:val="both"/>
        <w:rPr>
          <w:sz w:val="26"/>
          <w:szCs w:val="26"/>
        </w:rPr>
      </w:pPr>
      <w:r w:rsidRPr="00467225">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EC50CB" w:rsidRPr="00467225" w:rsidRDefault="00EC50CB" w:rsidP="00EC50CB">
      <w:pPr>
        <w:suppressAutoHyphens/>
        <w:autoSpaceDE w:val="0"/>
        <w:autoSpaceDN w:val="0"/>
        <w:adjustRightInd w:val="0"/>
        <w:ind w:firstLine="709"/>
        <w:jc w:val="both"/>
        <w:rPr>
          <w:b/>
          <w:sz w:val="26"/>
          <w:szCs w:val="26"/>
        </w:rPr>
      </w:pPr>
      <w:r w:rsidRPr="00467225">
        <w:rPr>
          <w:rFonts w:eastAsia="Calibri"/>
          <w:b/>
          <w:iCs/>
          <w:sz w:val="26"/>
          <w:szCs w:val="26"/>
        </w:rPr>
        <w:t xml:space="preserve">5.3. </w:t>
      </w:r>
      <w:r w:rsidRPr="00467225">
        <w:rPr>
          <w:b/>
          <w:sz w:val="26"/>
          <w:szCs w:val="26"/>
        </w:rPr>
        <w:t>Органы и уполномоченные на рассмотрение жалобы должностные лица, которым может быть направлена жалоба</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5.3.1. Жалобы на начальника архивного отдела, решения и действия (бездействие) которого обжалуются, подаются начальнику управления делами Администрации муниципального округа.</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 xml:space="preserve">5.3.2. Жалобы на решения, </w:t>
      </w:r>
      <w:proofErr w:type="gramStart"/>
      <w:r w:rsidRPr="00467225">
        <w:rPr>
          <w:sz w:val="26"/>
          <w:szCs w:val="26"/>
        </w:rPr>
        <w:t>принятые  начальником</w:t>
      </w:r>
      <w:proofErr w:type="gramEnd"/>
      <w:r w:rsidRPr="00467225">
        <w:rPr>
          <w:sz w:val="26"/>
          <w:szCs w:val="26"/>
        </w:rPr>
        <w:t xml:space="preserve"> управления делами Администрации муниципального округа при предоставлении муниципальной </w:t>
      </w:r>
      <w:r w:rsidRPr="00467225">
        <w:rPr>
          <w:sz w:val="26"/>
          <w:szCs w:val="26"/>
        </w:rPr>
        <w:lastRenderedPageBreak/>
        <w:t>услуги, подаются заместителю Главы Администрации муниципального округа, курирующему деятельность архивного отдела.</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 xml:space="preserve">5.3.3. Жалобы на решения, </w:t>
      </w:r>
      <w:proofErr w:type="gramStart"/>
      <w:r w:rsidRPr="00467225">
        <w:rPr>
          <w:sz w:val="26"/>
          <w:szCs w:val="26"/>
        </w:rPr>
        <w:t>принятые  заместителем</w:t>
      </w:r>
      <w:proofErr w:type="gramEnd"/>
      <w:r w:rsidRPr="00467225">
        <w:rPr>
          <w:sz w:val="26"/>
          <w:szCs w:val="26"/>
        </w:rPr>
        <w:t xml:space="preserve"> Главы администрации муниципального округа, курирующим деятельность архивного отдела подаются Главе муниципального округа.</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50CB" w:rsidRPr="00467225" w:rsidRDefault="00EC50CB" w:rsidP="00EC50CB">
      <w:pPr>
        <w:suppressAutoHyphens/>
        <w:autoSpaceDE w:val="0"/>
        <w:autoSpaceDN w:val="0"/>
        <w:adjustRightInd w:val="0"/>
        <w:ind w:firstLine="709"/>
        <w:jc w:val="both"/>
        <w:outlineLvl w:val="1"/>
        <w:rPr>
          <w:sz w:val="26"/>
          <w:szCs w:val="26"/>
        </w:rPr>
      </w:pPr>
      <w:r w:rsidRPr="00467225">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EC50CB" w:rsidRPr="00467225" w:rsidRDefault="00EC50CB" w:rsidP="00EC50CB">
      <w:pPr>
        <w:tabs>
          <w:tab w:val="left" w:pos="1276"/>
        </w:tabs>
        <w:suppressAutoHyphens/>
        <w:autoSpaceDE w:val="0"/>
        <w:autoSpaceDN w:val="0"/>
        <w:adjustRightInd w:val="0"/>
        <w:ind w:firstLine="709"/>
        <w:jc w:val="both"/>
        <w:rPr>
          <w:b/>
          <w:sz w:val="26"/>
          <w:szCs w:val="26"/>
        </w:rPr>
      </w:pPr>
      <w:r w:rsidRPr="00467225">
        <w:rPr>
          <w:b/>
          <w:sz w:val="26"/>
          <w:szCs w:val="26"/>
        </w:rPr>
        <w:t>5.4. Порядок подачи и рассмотрения жалобы</w:t>
      </w:r>
    </w:p>
    <w:p w:rsidR="00EC50CB" w:rsidRPr="00467225" w:rsidRDefault="00EC50CB" w:rsidP="00EC50CB">
      <w:pPr>
        <w:suppressAutoHyphens/>
        <w:autoSpaceDE w:val="0"/>
        <w:autoSpaceDN w:val="0"/>
        <w:adjustRightInd w:val="0"/>
        <w:ind w:firstLine="709"/>
        <w:jc w:val="both"/>
        <w:outlineLvl w:val="1"/>
        <w:rPr>
          <w:rFonts w:eastAsia="Calibri"/>
          <w:sz w:val="26"/>
          <w:szCs w:val="26"/>
        </w:rPr>
      </w:pPr>
      <w:r w:rsidRPr="00467225">
        <w:rPr>
          <w:rFonts w:eastAsia="Calibri"/>
          <w:sz w:val="26"/>
          <w:szCs w:val="26"/>
        </w:rPr>
        <w:t>5.4.1. Основанием для начала процедуры досудебного (внесудебного) обжалования является поступление жалобы заявителя в отдел.</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 xml:space="preserve">Жалоба подается в письменной форме на бумажном носителе, в электронной форме. </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Жалоба на решения и действия (бездействие) отдела, должностного лица, служащего, начальника архивного отдела,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5.4.2. В электронном виде жалоба может быть подана заявителем посредством:</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(https://uslugi2.novreg.ru);</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3) федеральной государственной информационной системы «Досудебное обжалование» (</w:t>
      </w:r>
      <w:hyperlink r:id="rId16" w:history="1">
        <w:r w:rsidRPr="00467225">
          <w:rPr>
            <w:rFonts w:eastAsia="Calibri"/>
            <w:iCs/>
            <w:sz w:val="26"/>
            <w:szCs w:val="26"/>
            <w:lang w:val="en-US"/>
          </w:rPr>
          <w:t>https</w:t>
        </w:r>
        <w:r w:rsidRPr="00467225">
          <w:rPr>
            <w:rFonts w:eastAsia="Calibri"/>
            <w:iCs/>
            <w:sz w:val="26"/>
            <w:szCs w:val="26"/>
          </w:rPr>
          <w:t>://</w:t>
        </w:r>
        <w:r w:rsidRPr="00467225">
          <w:rPr>
            <w:rFonts w:eastAsia="Calibri"/>
            <w:iCs/>
            <w:sz w:val="26"/>
            <w:szCs w:val="26"/>
            <w:lang w:val="en-US"/>
          </w:rPr>
          <w:t>do</w:t>
        </w:r>
        <w:r w:rsidRPr="00467225">
          <w:rPr>
            <w:rFonts w:eastAsia="Calibri"/>
            <w:iCs/>
            <w:sz w:val="26"/>
            <w:szCs w:val="26"/>
          </w:rPr>
          <w:t>.</w:t>
        </w:r>
        <w:proofErr w:type="spellStart"/>
        <w:r w:rsidRPr="00467225">
          <w:rPr>
            <w:rFonts w:eastAsia="Calibri"/>
            <w:iCs/>
            <w:sz w:val="26"/>
            <w:szCs w:val="26"/>
            <w:lang w:val="en-US"/>
          </w:rPr>
          <w:t>gosuslugi</w:t>
        </w:r>
        <w:proofErr w:type="spellEnd"/>
        <w:r w:rsidRPr="00467225">
          <w:rPr>
            <w:rFonts w:eastAsia="Calibri"/>
            <w:iCs/>
            <w:sz w:val="26"/>
            <w:szCs w:val="26"/>
          </w:rPr>
          <w:t>.</w:t>
        </w:r>
        <w:r w:rsidRPr="00467225">
          <w:rPr>
            <w:rFonts w:eastAsia="Calibri"/>
            <w:iCs/>
            <w:sz w:val="26"/>
            <w:szCs w:val="26"/>
            <w:lang w:val="en-US"/>
          </w:rPr>
          <w:t>ru</w:t>
        </w:r>
      </w:hyperlink>
      <w:r w:rsidRPr="00467225">
        <w:rPr>
          <w:rFonts w:eastAsia="Calibri"/>
          <w:iCs/>
          <w:sz w:val="26"/>
          <w:szCs w:val="26"/>
        </w:rPr>
        <w:t>).</w:t>
      </w:r>
    </w:p>
    <w:p w:rsidR="00EC50CB" w:rsidRPr="00467225" w:rsidRDefault="00EC50CB" w:rsidP="00EC50CB">
      <w:pPr>
        <w:tabs>
          <w:tab w:val="left" w:pos="1276"/>
        </w:tabs>
        <w:suppressAutoHyphens/>
        <w:autoSpaceDE w:val="0"/>
        <w:autoSpaceDN w:val="0"/>
        <w:adjustRightInd w:val="0"/>
        <w:ind w:firstLine="709"/>
        <w:jc w:val="both"/>
        <w:rPr>
          <w:sz w:val="26"/>
          <w:szCs w:val="26"/>
        </w:rPr>
      </w:pPr>
      <w:r w:rsidRPr="00467225">
        <w:rPr>
          <w:sz w:val="26"/>
          <w:szCs w:val="26"/>
        </w:rPr>
        <w:t>5.4.3. Жалоба должна содержать:</w:t>
      </w:r>
    </w:p>
    <w:p w:rsidR="00EC50CB" w:rsidRPr="00467225" w:rsidRDefault="00EC50CB" w:rsidP="00EC50CB">
      <w:pPr>
        <w:tabs>
          <w:tab w:val="left" w:pos="1276"/>
        </w:tabs>
        <w:suppressAutoHyphens/>
        <w:autoSpaceDE w:val="0"/>
        <w:autoSpaceDN w:val="0"/>
        <w:adjustRightInd w:val="0"/>
        <w:ind w:firstLine="709"/>
        <w:jc w:val="both"/>
        <w:rPr>
          <w:sz w:val="26"/>
          <w:szCs w:val="26"/>
        </w:rPr>
      </w:pPr>
      <w:r w:rsidRPr="00467225">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EC50CB" w:rsidRPr="00467225" w:rsidRDefault="00EC50CB" w:rsidP="00EC50CB">
      <w:pPr>
        <w:tabs>
          <w:tab w:val="left" w:pos="1276"/>
        </w:tabs>
        <w:suppressAutoHyphens/>
        <w:autoSpaceDE w:val="0"/>
        <w:autoSpaceDN w:val="0"/>
        <w:adjustRightInd w:val="0"/>
        <w:ind w:firstLine="709"/>
        <w:jc w:val="both"/>
        <w:rPr>
          <w:sz w:val="26"/>
          <w:szCs w:val="26"/>
        </w:rPr>
      </w:pPr>
      <w:r w:rsidRPr="00467225">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EC50CB" w:rsidRPr="00467225" w:rsidRDefault="00EC50CB" w:rsidP="00EC50CB">
      <w:pPr>
        <w:tabs>
          <w:tab w:val="left" w:pos="1276"/>
        </w:tabs>
        <w:suppressAutoHyphens/>
        <w:autoSpaceDE w:val="0"/>
        <w:autoSpaceDN w:val="0"/>
        <w:adjustRightInd w:val="0"/>
        <w:ind w:firstLine="709"/>
        <w:jc w:val="both"/>
        <w:rPr>
          <w:sz w:val="26"/>
          <w:szCs w:val="26"/>
        </w:rPr>
      </w:pPr>
      <w:r w:rsidRPr="00467225">
        <w:rPr>
          <w:sz w:val="26"/>
          <w:szCs w:val="26"/>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C50CB" w:rsidRPr="00467225" w:rsidRDefault="00EC50CB" w:rsidP="00EC50CB">
      <w:pPr>
        <w:tabs>
          <w:tab w:val="left" w:pos="1276"/>
        </w:tabs>
        <w:suppressAutoHyphens/>
        <w:autoSpaceDE w:val="0"/>
        <w:autoSpaceDN w:val="0"/>
        <w:adjustRightInd w:val="0"/>
        <w:ind w:firstLine="709"/>
        <w:jc w:val="both"/>
        <w:rPr>
          <w:b/>
          <w:sz w:val="26"/>
          <w:szCs w:val="26"/>
        </w:rPr>
      </w:pPr>
      <w:r w:rsidRPr="00467225">
        <w:rPr>
          <w:b/>
          <w:sz w:val="26"/>
          <w:szCs w:val="26"/>
        </w:rPr>
        <w:t>5.5. Сроки рассмотрения жалобы</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 xml:space="preserve">5.5.1. Жалоба, поступившая в Администрацию муниципального округа, </w:t>
      </w:r>
      <w:r w:rsidRPr="00467225">
        <w:rPr>
          <w:rFonts w:eastAsia="Calibri"/>
          <w:bCs/>
          <w:iCs/>
          <w:sz w:val="26"/>
          <w:szCs w:val="26"/>
        </w:rPr>
        <w:t xml:space="preserve">архивный </w:t>
      </w:r>
      <w:r w:rsidRPr="00467225">
        <w:rPr>
          <w:rFonts w:eastAsia="Calibri"/>
          <w:sz w:val="26"/>
          <w:szCs w:val="26"/>
        </w:rPr>
        <w:t>отдел</w:t>
      </w:r>
      <w:r w:rsidRPr="00467225">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467225">
        <w:rPr>
          <w:rFonts w:eastAsia="Calibri"/>
          <w:sz w:val="26"/>
          <w:szCs w:val="26"/>
        </w:rPr>
        <w:t xml:space="preserve">отдела, руководителя и (или) работника МФЦ, </w:t>
      </w:r>
      <w:r w:rsidRPr="00467225">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EC50CB" w:rsidRPr="00467225" w:rsidRDefault="00EC50CB" w:rsidP="00EC50CB">
      <w:pPr>
        <w:tabs>
          <w:tab w:val="left" w:pos="1276"/>
        </w:tabs>
        <w:suppressAutoHyphens/>
        <w:autoSpaceDE w:val="0"/>
        <w:autoSpaceDN w:val="0"/>
        <w:adjustRightInd w:val="0"/>
        <w:ind w:firstLine="709"/>
        <w:jc w:val="both"/>
        <w:rPr>
          <w:b/>
          <w:sz w:val="26"/>
          <w:szCs w:val="26"/>
        </w:rPr>
      </w:pPr>
      <w:r w:rsidRPr="00467225">
        <w:rPr>
          <w:b/>
          <w:sz w:val="26"/>
          <w:szCs w:val="26"/>
        </w:rPr>
        <w:t>5.6. Результат рассмотрения жалобы</w:t>
      </w:r>
    </w:p>
    <w:p w:rsidR="00EC50CB" w:rsidRPr="00467225" w:rsidRDefault="00EC50CB" w:rsidP="00EC50CB">
      <w:pPr>
        <w:suppressAutoHyphens/>
        <w:autoSpaceDE w:val="0"/>
        <w:autoSpaceDN w:val="0"/>
        <w:adjustRightInd w:val="0"/>
        <w:ind w:firstLine="709"/>
        <w:jc w:val="both"/>
        <w:outlineLvl w:val="1"/>
        <w:rPr>
          <w:rFonts w:eastAsia="Calibri"/>
          <w:i/>
          <w:iCs/>
          <w:strike/>
          <w:sz w:val="26"/>
          <w:szCs w:val="26"/>
        </w:rPr>
      </w:pPr>
      <w:r w:rsidRPr="00467225">
        <w:rPr>
          <w:rFonts w:eastAsia="Calibri"/>
          <w:iCs/>
          <w:sz w:val="26"/>
          <w:szCs w:val="26"/>
        </w:rPr>
        <w:t>5.6.1. По результатам рассмотрения жалобы принимается одно из следующих решений:</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467225">
        <w:rPr>
          <w:rFonts w:eastAsia="Calibri"/>
          <w:iCs/>
          <w:sz w:val="26"/>
          <w:szCs w:val="26"/>
        </w:rPr>
        <w:t xml:space="preserve">области, </w:t>
      </w:r>
      <w:r w:rsidRPr="00467225">
        <w:rPr>
          <w:rFonts w:eastAsia="Calibri"/>
          <w:sz w:val="26"/>
          <w:szCs w:val="26"/>
        </w:rPr>
        <w:t xml:space="preserve"> муниципальными</w:t>
      </w:r>
      <w:proofErr w:type="gramEnd"/>
      <w:r w:rsidRPr="00467225">
        <w:rPr>
          <w:rFonts w:eastAsia="Calibri"/>
          <w:sz w:val="26"/>
          <w:szCs w:val="26"/>
        </w:rPr>
        <w:t xml:space="preserve"> правовыми актами</w:t>
      </w:r>
      <w:r w:rsidRPr="00467225">
        <w:rPr>
          <w:rFonts w:eastAsia="Calibri"/>
          <w:iCs/>
          <w:sz w:val="26"/>
          <w:szCs w:val="26"/>
        </w:rPr>
        <w:t>;</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в удовлетворении жалобы отказывается.</w:t>
      </w:r>
    </w:p>
    <w:p w:rsidR="00EC50CB" w:rsidRPr="00467225" w:rsidRDefault="00EC50CB" w:rsidP="00EC50CB">
      <w:pPr>
        <w:tabs>
          <w:tab w:val="left" w:pos="1276"/>
        </w:tabs>
        <w:suppressAutoHyphens/>
        <w:autoSpaceDE w:val="0"/>
        <w:autoSpaceDN w:val="0"/>
        <w:adjustRightInd w:val="0"/>
        <w:ind w:firstLine="709"/>
        <w:jc w:val="both"/>
        <w:rPr>
          <w:b/>
          <w:sz w:val="26"/>
          <w:szCs w:val="26"/>
        </w:rPr>
      </w:pPr>
      <w:r w:rsidRPr="00467225">
        <w:rPr>
          <w:b/>
          <w:sz w:val="26"/>
          <w:szCs w:val="26"/>
        </w:rPr>
        <w:t>5.7. Порядок информирования заявителя о результатах рассмотрения жалобы</w:t>
      </w:r>
    </w:p>
    <w:p w:rsidR="00EC50CB" w:rsidRPr="00467225" w:rsidRDefault="00EC50CB" w:rsidP="00EC50CB">
      <w:pPr>
        <w:suppressAutoHyphens/>
        <w:autoSpaceDE w:val="0"/>
        <w:autoSpaceDN w:val="0"/>
        <w:adjustRightInd w:val="0"/>
        <w:ind w:firstLine="709"/>
        <w:jc w:val="both"/>
        <w:outlineLvl w:val="1"/>
        <w:rPr>
          <w:iCs/>
          <w:sz w:val="26"/>
          <w:szCs w:val="26"/>
        </w:rPr>
      </w:pPr>
      <w:r w:rsidRPr="00467225">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50CB" w:rsidRPr="00467225" w:rsidRDefault="00EC50CB" w:rsidP="00EC50CB">
      <w:pPr>
        <w:suppressAutoHyphens/>
        <w:autoSpaceDE w:val="0"/>
        <w:autoSpaceDN w:val="0"/>
        <w:adjustRightInd w:val="0"/>
        <w:ind w:firstLine="709"/>
        <w:jc w:val="both"/>
        <w:rPr>
          <w:sz w:val="26"/>
          <w:szCs w:val="26"/>
        </w:rPr>
      </w:pPr>
      <w:r w:rsidRPr="00467225">
        <w:rPr>
          <w:sz w:val="26"/>
          <w:szCs w:val="26"/>
        </w:rPr>
        <w:lastRenderedPageBreak/>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C50CB" w:rsidRPr="00467225" w:rsidRDefault="00EC50CB" w:rsidP="00EC50CB">
      <w:pPr>
        <w:suppressAutoHyphens/>
        <w:autoSpaceDE w:val="0"/>
        <w:autoSpaceDN w:val="0"/>
        <w:adjustRightInd w:val="0"/>
        <w:ind w:firstLine="709"/>
        <w:jc w:val="both"/>
        <w:rPr>
          <w:b/>
          <w:sz w:val="26"/>
          <w:szCs w:val="26"/>
        </w:rPr>
      </w:pPr>
      <w:r w:rsidRPr="00467225">
        <w:rPr>
          <w:b/>
          <w:sz w:val="26"/>
          <w:szCs w:val="26"/>
        </w:rPr>
        <w:t>5.8. Порядок обжалования решения по жалобе</w:t>
      </w:r>
    </w:p>
    <w:p w:rsidR="00EC50CB" w:rsidRPr="00467225" w:rsidRDefault="00EC50CB" w:rsidP="00EC50CB">
      <w:pPr>
        <w:suppressAutoHyphens/>
        <w:autoSpaceDE w:val="0"/>
        <w:autoSpaceDN w:val="0"/>
        <w:adjustRightInd w:val="0"/>
        <w:ind w:firstLine="709"/>
        <w:jc w:val="both"/>
        <w:outlineLvl w:val="1"/>
        <w:rPr>
          <w:rFonts w:eastAsia="Calibri"/>
          <w:sz w:val="26"/>
          <w:szCs w:val="26"/>
        </w:rPr>
      </w:pPr>
      <w:r w:rsidRPr="00467225">
        <w:rPr>
          <w:rFonts w:eastAsia="Calibri"/>
          <w:iCs/>
          <w:sz w:val="26"/>
          <w:szCs w:val="26"/>
        </w:rPr>
        <w:t xml:space="preserve">5.8.1. В досудебном порядке могут быть обжалованы действия (бездействие) и решения </w:t>
      </w:r>
      <w:r w:rsidRPr="00467225">
        <w:rPr>
          <w:iCs/>
          <w:sz w:val="26"/>
          <w:szCs w:val="26"/>
        </w:rPr>
        <w:t xml:space="preserve">должностных лиц (муниципальных служащих) </w:t>
      </w:r>
      <w:r w:rsidRPr="00467225">
        <w:rPr>
          <w:sz w:val="26"/>
          <w:szCs w:val="26"/>
        </w:rPr>
        <w:t>отдела, управления делами муниципального района</w:t>
      </w:r>
      <w:r w:rsidRPr="00467225">
        <w:rPr>
          <w:iCs/>
          <w:sz w:val="26"/>
          <w:szCs w:val="26"/>
        </w:rPr>
        <w:t xml:space="preserve"> – </w:t>
      </w:r>
      <w:r w:rsidRPr="00467225">
        <w:rPr>
          <w:sz w:val="26"/>
          <w:szCs w:val="26"/>
        </w:rPr>
        <w:t>Главе муниципального округа</w:t>
      </w:r>
      <w:r w:rsidRPr="00467225">
        <w:rPr>
          <w:rFonts w:eastAsia="Calibri"/>
          <w:bCs/>
          <w:sz w:val="26"/>
          <w:szCs w:val="26"/>
        </w:rPr>
        <w:t xml:space="preserve">.   </w:t>
      </w:r>
    </w:p>
    <w:p w:rsidR="00EC50CB" w:rsidRPr="00467225" w:rsidRDefault="00EC50CB" w:rsidP="00EC50CB">
      <w:pPr>
        <w:suppressAutoHyphens/>
        <w:autoSpaceDE w:val="0"/>
        <w:autoSpaceDN w:val="0"/>
        <w:adjustRightInd w:val="0"/>
        <w:ind w:firstLine="709"/>
        <w:jc w:val="both"/>
        <w:rPr>
          <w:b/>
          <w:sz w:val="26"/>
          <w:szCs w:val="26"/>
        </w:rPr>
      </w:pPr>
      <w:r w:rsidRPr="00467225">
        <w:rPr>
          <w:b/>
          <w:sz w:val="26"/>
          <w:szCs w:val="26"/>
        </w:rPr>
        <w:t>5.9. Право заявителя на получение информации и документов, необходимых для обоснования и рассмотрения жалобы</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467225">
        <w:rPr>
          <w:rFonts w:eastAsia="Calibri"/>
          <w:sz w:val="26"/>
          <w:szCs w:val="26"/>
        </w:rPr>
        <w:t>отдела</w:t>
      </w:r>
      <w:r w:rsidRPr="00467225">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C50CB" w:rsidRPr="00467225" w:rsidRDefault="00EC50CB" w:rsidP="00EC50CB">
      <w:pPr>
        <w:suppressAutoHyphens/>
        <w:autoSpaceDE w:val="0"/>
        <w:autoSpaceDN w:val="0"/>
        <w:adjustRightInd w:val="0"/>
        <w:ind w:firstLine="709"/>
        <w:jc w:val="both"/>
        <w:outlineLvl w:val="1"/>
        <w:rPr>
          <w:rFonts w:eastAsia="Calibri"/>
          <w:b/>
          <w:iCs/>
          <w:sz w:val="26"/>
          <w:szCs w:val="26"/>
        </w:rPr>
      </w:pPr>
      <w:r w:rsidRPr="00467225">
        <w:rPr>
          <w:rFonts w:eastAsia="Calibri"/>
          <w:b/>
          <w:iCs/>
          <w:sz w:val="26"/>
          <w:szCs w:val="26"/>
        </w:rPr>
        <w:t>5.10. Способы информирования заявителей о порядке подачи и рассмотрения жалобы</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 xml:space="preserve">5.10.1. </w:t>
      </w:r>
      <w:r w:rsidRPr="00467225">
        <w:rPr>
          <w:rFonts w:eastAsia="Calibri"/>
          <w:bCs/>
          <w:iCs/>
          <w:sz w:val="26"/>
          <w:szCs w:val="26"/>
        </w:rPr>
        <w:t>Архивный о</w:t>
      </w:r>
      <w:r w:rsidRPr="00467225">
        <w:rPr>
          <w:rFonts w:eastAsia="Calibri"/>
          <w:iCs/>
          <w:sz w:val="26"/>
          <w:szCs w:val="26"/>
        </w:rPr>
        <w:t>тдел, Администрация муниципального округа, МФЦ обеспечивают:</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EC50CB" w:rsidRPr="00467225" w:rsidRDefault="00EC50CB" w:rsidP="00EC50CB">
      <w:pPr>
        <w:suppressAutoHyphens/>
        <w:autoSpaceDE w:val="0"/>
        <w:autoSpaceDN w:val="0"/>
        <w:adjustRightInd w:val="0"/>
        <w:ind w:firstLine="709"/>
        <w:jc w:val="both"/>
        <w:outlineLvl w:val="1"/>
        <w:rPr>
          <w:rFonts w:eastAsia="Calibri"/>
          <w:iCs/>
          <w:sz w:val="26"/>
          <w:szCs w:val="26"/>
        </w:rPr>
      </w:pPr>
      <w:r w:rsidRPr="00467225">
        <w:rPr>
          <w:rFonts w:eastAsia="Calibri"/>
          <w:iCs/>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EC50CB" w:rsidRPr="00467225" w:rsidRDefault="00EC50CB" w:rsidP="00EC50CB">
      <w:pPr>
        <w:suppressAutoHyphens/>
        <w:autoSpaceDE w:val="0"/>
        <w:autoSpaceDN w:val="0"/>
        <w:adjustRightInd w:val="0"/>
        <w:jc w:val="center"/>
        <w:outlineLvl w:val="1"/>
        <w:rPr>
          <w:szCs w:val="28"/>
        </w:rPr>
      </w:pPr>
      <w:r w:rsidRPr="00467225">
        <w:rPr>
          <w:szCs w:val="28"/>
        </w:rPr>
        <w:t>_______________________</w:t>
      </w: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p w:rsidR="00EC50CB" w:rsidRPr="00467225" w:rsidRDefault="00EC50CB" w:rsidP="00EC50CB">
      <w:pPr>
        <w:suppressAutoHyphens/>
        <w:autoSpaceDE w:val="0"/>
        <w:autoSpaceDN w:val="0"/>
        <w:adjustRightInd w:val="0"/>
        <w:jc w:val="center"/>
        <w:outlineLvl w:val="1"/>
        <w:rPr>
          <w:szCs w:val="28"/>
        </w:rPr>
      </w:pPr>
    </w:p>
    <w:tbl>
      <w:tblPr>
        <w:tblW w:w="0" w:type="auto"/>
        <w:tblInd w:w="1526" w:type="dxa"/>
        <w:tblLook w:val="04A0" w:firstRow="1" w:lastRow="0" w:firstColumn="1" w:lastColumn="0" w:noHBand="0" w:noVBand="1"/>
      </w:tblPr>
      <w:tblGrid>
        <w:gridCol w:w="1783"/>
        <w:gridCol w:w="6045"/>
      </w:tblGrid>
      <w:tr w:rsidR="00467225" w:rsidRPr="00467225" w:rsidTr="00467225">
        <w:tc>
          <w:tcPr>
            <w:tcW w:w="1783" w:type="dxa"/>
            <w:shd w:val="clear" w:color="auto" w:fill="auto"/>
          </w:tcPr>
          <w:p w:rsidR="00EC50CB" w:rsidRPr="00467225" w:rsidRDefault="00EC50CB" w:rsidP="00B36AB1">
            <w:pPr>
              <w:suppressAutoHyphens/>
              <w:autoSpaceDE w:val="0"/>
              <w:autoSpaceDN w:val="0"/>
              <w:adjustRightInd w:val="0"/>
              <w:spacing w:line="340" w:lineRule="exact"/>
              <w:ind w:firstLine="709"/>
              <w:jc w:val="right"/>
              <w:outlineLvl w:val="2"/>
              <w:rPr>
                <w:szCs w:val="28"/>
              </w:rPr>
            </w:pPr>
          </w:p>
        </w:tc>
        <w:tc>
          <w:tcPr>
            <w:tcW w:w="6045" w:type="dxa"/>
            <w:shd w:val="clear" w:color="auto" w:fill="auto"/>
          </w:tcPr>
          <w:p w:rsidR="00EC50CB" w:rsidRPr="00467225" w:rsidRDefault="00EC50CB" w:rsidP="00B36AB1">
            <w:pPr>
              <w:suppressAutoHyphens/>
              <w:autoSpaceDE w:val="0"/>
              <w:autoSpaceDN w:val="0"/>
              <w:adjustRightInd w:val="0"/>
              <w:jc w:val="center"/>
              <w:outlineLvl w:val="2"/>
            </w:pPr>
            <w:r w:rsidRPr="00467225">
              <w:t>Приложение № 1</w:t>
            </w:r>
          </w:p>
        </w:tc>
      </w:tr>
      <w:tr w:rsidR="00467225" w:rsidRPr="00467225" w:rsidTr="00467225">
        <w:tc>
          <w:tcPr>
            <w:tcW w:w="1783" w:type="dxa"/>
            <w:shd w:val="clear" w:color="auto" w:fill="auto"/>
          </w:tcPr>
          <w:p w:rsidR="00EC50CB" w:rsidRPr="00467225" w:rsidRDefault="00EC50CB" w:rsidP="00B36AB1">
            <w:pPr>
              <w:suppressAutoHyphens/>
              <w:autoSpaceDE w:val="0"/>
              <w:autoSpaceDN w:val="0"/>
              <w:adjustRightInd w:val="0"/>
              <w:spacing w:line="340" w:lineRule="exact"/>
              <w:ind w:firstLine="709"/>
              <w:jc w:val="right"/>
              <w:outlineLvl w:val="2"/>
              <w:rPr>
                <w:szCs w:val="28"/>
              </w:rPr>
            </w:pPr>
          </w:p>
        </w:tc>
        <w:tc>
          <w:tcPr>
            <w:tcW w:w="6045" w:type="dxa"/>
            <w:shd w:val="clear" w:color="auto" w:fill="auto"/>
          </w:tcPr>
          <w:p w:rsidR="00EC50CB" w:rsidRPr="00467225" w:rsidRDefault="00EC50CB" w:rsidP="00B36AB1">
            <w:pPr>
              <w:suppressAutoHyphens/>
              <w:autoSpaceDE w:val="0"/>
              <w:autoSpaceDN w:val="0"/>
              <w:adjustRightInd w:val="0"/>
              <w:jc w:val="both"/>
              <w:outlineLvl w:val="2"/>
            </w:pPr>
            <w:r w:rsidRPr="00467225">
              <w:t>к административному регламенту предоставления муниципальной услуги по оформлению и выдаче архивных справок, выписок и копий архивных документов юридическим и физическим лицам</w:t>
            </w:r>
          </w:p>
        </w:tc>
      </w:tr>
    </w:tbl>
    <w:p w:rsidR="00EC50CB" w:rsidRPr="00467225" w:rsidRDefault="00EC50CB" w:rsidP="00EC50CB">
      <w:pPr>
        <w:suppressAutoHyphens/>
        <w:autoSpaceDE w:val="0"/>
        <w:autoSpaceDN w:val="0"/>
        <w:adjustRightInd w:val="0"/>
        <w:ind w:left="4500"/>
        <w:jc w:val="right"/>
        <w:outlineLvl w:val="2"/>
        <w:rPr>
          <w:b/>
          <w:szCs w:val="28"/>
        </w:rPr>
      </w:pPr>
    </w:p>
    <w:p w:rsidR="00EC50CB" w:rsidRPr="00467225" w:rsidRDefault="00EC50CB" w:rsidP="00EC50CB">
      <w:pPr>
        <w:suppressAutoHyphens/>
        <w:jc w:val="center"/>
        <w:rPr>
          <w:sz w:val="26"/>
          <w:szCs w:val="26"/>
        </w:rPr>
      </w:pPr>
      <w:r w:rsidRPr="00467225">
        <w:rPr>
          <w:sz w:val="26"/>
          <w:szCs w:val="26"/>
        </w:rPr>
        <w:t>ЗАПРОС (ДЛЯ ФИЗИЧЕСКОГО ЛИЦА)</w:t>
      </w:r>
    </w:p>
    <w:p w:rsidR="00EC50CB" w:rsidRPr="00467225" w:rsidRDefault="00EC50CB" w:rsidP="00EC50CB">
      <w:pPr>
        <w:suppressAutoHyphens/>
        <w:spacing w:after="240"/>
        <w:jc w:val="center"/>
        <w:rPr>
          <w:sz w:val="26"/>
          <w:szCs w:val="26"/>
        </w:rPr>
      </w:pPr>
      <w:r w:rsidRPr="00467225">
        <w:rPr>
          <w:sz w:val="26"/>
          <w:szCs w:val="26"/>
        </w:rPr>
        <w:t>Подтверждение трудового стажа, заработной платы</w:t>
      </w:r>
    </w:p>
    <w:p w:rsidR="00EC50CB" w:rsidRPr="00467225" w:rsidRDefault="00EC50CB" w:rsidP="00EC50CB">
      <w:pPr>
        <w:suppressAutoHyphens/>
        <w:jc w:val="center"/>
        <w:rPr>
          <w:rFonts w:eastAsia="Calibri"/>
          <w:b/>
          <w:szCs w:val="28"/>
          <w:lang w:eastAsia="en-US"/>
        </w:rPr>
      </w:pPr>
    </w:p>
    <w:p w:rsidR="00EC50CB" w:rsidRPr="00467225" w:rsidRDefault="00EC50CB" w:rsidP="00EC50CB">
      <w:pPr>
        <w:suppressAutoHyphens/>
        <w:ind w:firstLine="709"/>
        <w:jc w:val="right"/>
        <w:rPr>
          <w:rFonts w:eastAsia="Calibri"/>
          <w:lang w:eastAsia="en-US"/>
        </w:rPr>
      </w:pPr>
      <w:r w:rsidRPr="00467225">
        <w:rPr>
          <w:rFonts w:eastAsia="Calibri"/>
          <w:lang w:eastAsia="en-US"/>
        </w:rPr>
        <w:t xml:space="preserve">В Администрацию Солецкого </w:t>
      </w:r>
    </w:p>
    <w:p w:rsidR="00EC50CB" w:rsidRPr="00467225" w:rsidRDefault="00EC50CB" w:rsidP="00EC50CB">
      <w:pPr>
        <w:suppressAutoHyphens/>
        <w:ind w:firstLine="709"/>
        <w:jc w:val="right"/>
        <w:rPr>
          <w:rFonts w:eastAsia="Calibri"/>
          <w:lang w:eastAsia="en-US"/>
        </w:rPr>
      </w:pPr>
      <w:r w:rsidRPr="00467225">
        <w:rPr>
          <w:rFonts w:eastAsia="Calibri"/>
          <w:lang w:eastAsia="en-US"/>
        </w:rPr>
        <w:t>муниципального округа</w:t>
      </w:r>
    </w:p>
    <w:p w:rsidR="00EC50CB" w:rsidRPr="00467225" w:rsidRDefault="00EC50CB" w:rsidP="00EC50CB">
      <w:pPr>
        <w:suppressAutoHyphens/>
        <w:ind w:firstLine="709"/>
        <w:jc w:val="right"/>
        <w:rPr>
          <w:rFonts w:eastAsia="Calibri"/>
          <w:lang w:eastAsia="en-US"/>
        </w:rPr>
      </w:pPr>
      <w:r w:rsidRPr="00467225">
        <w:rPr>
          <w:rFonts w:eastAsia="Calibri"/>
          <w:lang w:eastAsia="en-US"/>
        </w:rPr>
        <w:tab/>
      </w:r>
      <w:r w:rsidRPr="00467225">
        <w:rPr>
          <w:rFonts w:eastAsia="Calibri"/>
          <w:lang w:eastAsia="en-US"/>
        </w:rPr>
        <w:tab/>
      </w:r>
      <w:r w:rsidRPr="00467225">
        <w:rPr>
          <w:rFonts w:eastAsia="Calibri"/>
          <w:lang w:eastAsia="en-US"/>
        </w:rPr>
        <w:tab/>
      </w:r>
      <w:r w:rsidRPr="00467225">
        <w:rPr>
          <w:rFonts w:eastAsia="Calibri"/>
          <w:lang w:eastAsia="en-US"/>
        </w:rPr>
        <w:tab/>
      </w:r>
      <w:r w:rsidRPr="00467225">
        <w:rPr>
          <w:rFonts w:eastAsia="Calibri"/>
          <w:lang w:eastAsia="en-US"/>
        </w:rPr>
        <w:tab/>
      </w:r>
      <w:r w:rsidRPr="00467225">
        <w:rPr>
          <w:rFonts w:eastAsia="Calibri"/>
          <w:lang w:eastAsia="en-US"/>
        </w:rPr>
        <w:tab/>
        <w:t xml:space="preserve">        </w:t>
      </w:r>
    </w:p>
    <w:p w:rsidR="00EC50CB" w:rsidRPr="00467225" w:rsidRDefault="00EC50CB" w:rsidP="00EC50CB">
      <w:pPr>
        <w:suppressAutoHyphens/>
        <w:spacing w:before="120"/>
        <w:rPr>
          <w:sz w:val="24"/>
        </w:rPr>
      </w:pPr>
      <w:r w:rsidRPr="00467225">
        <w:rPr>
          <w:sz w:val="24"/>
        </w:rPr>
        <w:t>Данные заявителя</w:t>
      </w:r>
    </w:p>
    <w:p w:rsidR="00EC50CB" w:rsidRPr="00467225" w:rsidRDefault="00EC50CB" w:rsidP="00EC50CB">
      <w:pPr>
        <w:suppressAutoHyphens/>
        <w:rPr>
          <w:sz w:val="24"/>
        </w:rPr>
      </w:pPr>
    </w:p>
    <w:p w:rsidR="00EC50CB" w:rsidRPr="00467225" w:rsidRDefault="00EC50CB" w:rsidP="00EC50CB">
      <w:pPr>
        <w:suppressAutoHyphens/>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134"/>
        <w:gridCol w:w="2268"/>
        <w:gridCol w:w="652"/>
        <w:gridCol w:w="2211"/>
        <w:gridCol w:w="1219"/>
        <w:gridCol w:w="2211"/>
      </w:tblGrid>
      <w:tr w:rsidR="00467225" w:rsidRPr="00467225" w:rsidTr="00B36AB1">
        <w:tblPrEx>
          <w:tblCellMar>
            <w:top w:w="0" w:type="dxa"/>
            <w:bottom w:w="0" w:type="dxa"/>
          </w:tblCellMar>
        </w:tblPrEx>
        <w:tc>
          <w:tcPr>
            <w:tcW w:w="113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Фамилия:</w:t>
            </w:r>
          </w:p>
        </w:tc>
        <w:tc>
          <w:tcPr>
            <w:tcW w:w="2268"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6" w:type="dxa"/>
        <w:tblInd w:w="284" w:type="dxa"/>
        <w:tblLayout w:type="fixed"/>
        <w:tblCellMar>
          <w:left w:w="28" w:type="dxa"/>
          <w:right w:w="28" w:type="dxa"/>
        </w:tblCellMar>
        <w:tblLook w:val="0000" w:firstRow="0" w:lastRow="0" w:firstColumn="0" w:lastColumn="0" w:noHBand="0" w:noVBand="0"/>
      </w:tblPr>
      <w:tblGrid>
        <w:gridCol w:w="794"/>
        <w:gridCol w:w="5330"/>
        <w:gridCol w:w="1559"/>
        <w:gridCol w:w="2013"/>
      </w:tblGrid>
      <w:tr w:rsidR="00467225" w:rsidRPr="00467225" w:rsidTr="00B36AB1">
        <w:tblPrEx>
          <w:tblCellMar>
            <w:top w:w="0" w:type="dxa"/>
            <w:bottom w:w="0" w:type="dxa"/>
          </w:tblCellMar>
        </w:tblPrEx>
        <w:tc>
          <w:tcPr>
            <w:tcW w:w="79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Адрес:</w:t>
            </w:r>
          </w:p>
        </w:tc>
        <w:tc>
          <w:tcPr>
            <w:tcW w:w="5330" w:type="dxa"/>
            <w:tcBorders>
              <w:top w:val="nil"/>
              <w:left w:val="nil"/>
              <w:bottom w:val="nil"/>
              <w:right w:val="nil"/>
            </w:tcBorders>
            <w:vAlign w:val="bottom"/>
          </w:tcPr>
          <w:p w:rsidR="00EC50CB" w:rsidRPr="00467225" w:rsidRDefault="00EC50CB" w:rsidP="00B36AB1">
            <w:pPr>
              <w:suppressAutoHyphens/>
              <w:rPr>
                <w:sz w:val="24"/>
              </w:rPr>
            </w:pPr>
          </w:p>
        </w:tc>
        <w:tc>
          <w:tcPr>
            <w:tcW w:w="155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Гражданство:</w:t>
            </w:r>
          </w:p>
        </w:tc>
        <w:tc>
          <w:tcPr>
            <w:tcW w:w="2013"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077"/>
        <w:gridCol w:w="3402"/>
        <w:gridCol w:w="2353"/>
        <w:gridCol w:w="2863"/>
      </w:tblGrid>
      <w:tr w:rsidR="00467225" w:rsidRPr="00467225" w:rsidTr="00B36AB1">
        <w:tblPrEx>
          <w:tblCellMar>
            <w:top w:w="0" w:type="dxa"/>
            <w:bottom w:w="0" w:type="dxa"/>
          </w:tblCellMar>
        </w:tblPrEx>
        <w:tc>
          <w:tcPr>
            <w:tcW w:w="1077" w:type="dxa"/>
            <w:tcBorders>
              <w:top w:val="nil"/>
              <w:left w:val="nil"/>
              <w:bottom w:val="nil"/>
              <w:right w:val="nil"/>
            </w:tcBorders>
          </w:tcPr>
          <w:p w:rsidR="00EC50CB" w:rsidRPr="00467225" w:rsidRDefault="00EC50CB" w:rsidP="00B36AB1">
            <w:pPr>
              <w:suppressAutoHyphens/>
              <w:rPr>
                <w:sz w:val="24"/>
              </w:rPr>
            </w:pPr>
            <w:r w:rsidRPr="00467225">
              <w:rPr>
                <w:sz w:val="24"/>
              </w:rPr>
              <w:t>Телефон:</w:t>
            </w:r>
          </w:p>
        </w:tc>
        <w:tc>
          <w:tcPr>
            <w:tcW w:w="3402" w:type="dxa"/>
            <w:tcBorders>
              <w:top w:val="nil"/>
              <w:left w:val="nil"/>
              <w:bottom w:val="nil"/>
              <w:right w:val="nil"/>
            </w:tcBorders>
          </w:tcPr>
          <w:p w:rsidR="00EC50CB" w:rsidRPr="00467225" w:rsidRDefault="00EC50CB" w:rsidP="00B36AB1">
            <w:pPr>
              <w:suppressAutoHyphens/>
              <w:rPr>
                <w:sz w:val="24"/>
              </w:rPr>
            </w:pPr>
          </w:p>
        </w:tc>
        <w:tc>
          <w:tcPr>
            <w:tcW w:w="2353" w:type="dxa"/>
            <w:tcBorders>
              <w:top w:val="nil"/>
              <w:left w:val="nil"/>
              <w:bottom w:val="nil"/>
              <w:right w:val="nil"/>
            </w:tcBorders>
          </w:tcPr>
          <w:p w:rsidR="00EC50CB" w:rsidRPr="00467225" w:rsidRDefault="00EC50CB" w:rsidP="00B36AB1">
            <w:pPr>
              <w:suppressAutoHyphens/>
              <w:rPr>
                <w:sz w:val="24"/>
              </w:rPr>
            </w:pPr>
            <w:r w:rsidRPr="00467225">
              <w:rPr>
                <w:sz w:val="24"/>
              </w:rPr>
              <w:t>Электронная почта;</w:t>
            </w:r>
          </w:p>
          <w:p w:rsidR="00EC50CB" w:rsidRPr="00467225" w:rsidRDefault="00EC50CB" w:rsidP="00B36AB1">
            <w:pPr>
              <w:suppressAutoHyphens/>
              <w:rPr>
                <w:sz w:val="24"/>
              </w:rPr>
            </w:pPr>
          </w:p>
        </w:tc>
        <w:tc>
          <w:tcPr>
            <w:tcW w:w="2863" w:type="dxa"/>
            <w:tcBorders>
              <w:top w:val="nil"/>
              <w:left w:val="nil"/>
              <w:bottom w:val="nil"/>
              <w:right w:val="nil"/>
            </w:tcBorders>
          </w:tcPr>
          <w:p w:rsidR="00EC50CB" w:rsidRPr="00467225" w:rsidRDefault="00EC50CB" w:rsidP="00B36AB1">
            <w:pPr>
              <w:suppressAutoHyphens/>
              <w:rPr>
                <w:sz w:val="24"/>
              </w:rPr>
            </w:pPr>
          </w:p>
        </w:tc>
      </w:tr>
    </w:tbl>
    <w:p w:rsidR="00EC50CB" w:rsidRPr="00467225" w:rsidRDefault="00EC50CB" w:rsidP="00EC50CB">
      <w:pPr>
        <w:suppressAutoHyphens/>
        <w:ind w:left="284"/>
        <w:rPr>
          <w:sz w:val="22"/>
          <w:szCs w:val="22"/>
        </w:rPr>
      </w:pPr>
    </w:p>
    <w:p w:rsidR="00EC50CB" w:rsidRPr="00467225" w:rsidRDefault="00EC50CB" w:rsidP="00EC50CB">
      <w:pPr>
        <w:suppressAutoHyphens/>
        <w:ind w:left="284"/>
        <w:rPr>
          <w:sz w:val="22"/>
          <w:szCs w:val="22"/>
        </w:rPr>
      </w:pPr>
    </w:p>
    <w:p w:rsidR="00EC50CB" w:rsidRPr="00467225" w:rsidRDefault="00EC50CB" w:rsidP="00EC50CB">
      <w:pPr>
        <w:suppressAutoHyphens/>
        <w:ind w:left="284"/>
        <w:rPr>
          <w:sz w:val="22"/>
          <w:szCs w:val="22"/>
        </w:rPr>
      </w:pPr>
    </w:p>
    <w:p w:rsidR="00EC50CB" w:rsidRPr="00467225" w:rsidRDefault="00EC50CB" w:rsidP="00EC50CB">
      <w:pPr>
        <w:suppressAutoHyphens/>
        <w:spacing w:after="180"/>
        <w:rPr>
          <w:sz w:val="24"/>
        </w:rPr>
      </w:pPr>
      <w:r w:rsidRPr="00467225">
        <w:rPr>
          <w:sz w:val="24"/>
        </w:rPr>
        <w:t>Данные лица, о котором запрашивается архивная информация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tblGrid>
      <w:tr w:rsidR="00467225" w:rsidRPr="00467225" w:rsidTr="00B36AB1">
        <w:tc>
          <w:tcPr>
            <w:tcW w:w="284" w:type="dxa"/>
          </w:tcPr>
          <w:p w:rsidR="00EC50CB" w:rsidRPr="00467225" w:rsidRDefault="00EC50CB" w:rsidP="00B36AB1">
            <w:pPr>
              <w:suppressLineNumbers/>
              <w:suppressAutoHyphens/>
              <w:jc w:val="center"/>
              <w:rPr>
                <w:rFonts w:cs="Mangal"/>
                <w:sz w:val="24"/>
              </w:rPr>
            </w:pPr>
          </w:p>
        </w:tc>
      </w:tr>
    </w:tbl>
    <w:p w:rsidR="00EC50CB" w:rsidRPr="00467225" w:rsidRDefault="00EC50CB" w:rsidP="00EC50CB">
      <w:pPr>
        <w:suppressAutoHyphens/>
        <w:spacing w:before="40" w:after="240"/>
        <w:ind w:left="567"/>
        <w:rPr>
          <w:sz w:val="24"/>
        </w:rPr>
      </w:pPr>
      <w:r w:rsidRPr="00467225">
        <w:rPr>
          <w:sz w:val="24"/>
        </w:rPr>
        <w:t>Я запрашиваю информацию о себе</w:t>
      </w:r>
    </w:p>
    <w:tbl>
      <w:tblPr>
        <w:tblW w:w="9695" w:type="dxa"/>
        <w:tblInd w:w="284" w:type="dxa"/>
        <w:tblLayout w:type="fixed"/>
        <w:tblCellMar>
          <w:left w:w="28" w:type="dxa"/>
          <w:right w:w="28" w:type="dxa"/>
        </w:tblCellMar>
        <w:tblLook w:val="0000" w:firstRow="0" w:lastRow="0" w:firstColumn="0" w:lastColumn="0" w:noHBand="0" w:noVBand="0"/>
      </w:tblPr>
      <w:tblGrid>
        <w:gridCol w:w="1304"/>
        <w:gridCol w:w="2211"/>
        <w:gridCol w:w="652"/>
        <w:gridCol w:w="2098"/>
        <w:gridCol w:w="1219"/>
        <w:gridCol w:w="2211"/>
      </w:tblGrid>
      <w:tr w:rsidR="00467225" w:rsidRPr="00467225" w:rsidTr="00B36AB1">
        <w:tblPrEx>
          <w:tblCellMar>
            <w:top w:w="0" w:type="dxa"/>
            <w:bottom w:w="0" w:type="dxa"/>
          </w:tblCellMar>
        </w:tblPrEx>
        <w:tc>
          <w:tcPr>
            <w:tcW w:w="130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 xml:space="preserve">Фамилия </w:t>
            </w:r>
            <w:r w:rsidRPr="00467225">
              <w:rPr>
                <w:sz w:val="24"/>
                <w:vertAlign w:val="superscript"/>
              </w:rPr>
              <w:footnoteReference w:customMarkFollows="1" w:id="1"/>
              <w:t>*</w:t>
            </w:r>
            <w:r w:rsidRPr="00467225">
              <w:rPr>
                <w:sz w:val="24"/>
              </w:rPr>
              <w:t>:</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098"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5103" w:type="dxa"/>
        <w:tblInd w:w="284" w:type="dxa"/>
        <w:tblLayout w:type="fixed"/>
        <w:tblCellMar>
          <w:left w:w="28" w:type="dxa"/>
          <w:right w:w="28" w:type="dxa"/>
        </w:tblCellMar>
        <w:tblLook w:val="0000" w:firstRow="0" w:lastRow="0" w:firstColumn="0" w:lastColumn="0" w:noHBand="0" w:noVBand="0"/>
      </w:tblPr>
      <w:tblGrid>
        <w:gridCol w:w="1701"/>
        <w:gridCol w:w="3402"/>
      </w:tblGrid>
      <w:tr w:rsidR="00467225" w:rsidRPr="00467225" w:rsidTr="00B36AB1">
        <w:tblPrEx>
          <w:tblCellMar>
            <w:top w:w="0" w:type="dxa"/>
            <w:bottom w:w="0" w:type="dxa"/>
          </w:tblCellMar>
        </w:tblPrEx>
        <w:tc>
          <w:tcPr>
            <w:tcW w:w="1701"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Дата рождения</w:t>
            </w:r>
          </w:p>
        </w:tc>
        <w:tc>
          <w:tcPr>
            <w:tcW w:w="3402"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rPr>
          <w:sz w:val="24"/>
        </w:rPr>
      </w:pPr>
      <w:r w:rsidRPr="00467225">
        <w:rPr>
          <w:sz w:val="24"/>
        </w:rPr>
        <w:t>Место работы</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ind w:left="284"/>
        <w:rPr>
          <w:sz w:val="24"/>
        </w:rPr>
      </w:pPr>
      <w:r w:rsidRPr="00467225">
        <w:rPr>
          <w:sz w:val="24"/>
        </w:rPr>
        <w:t>Полное наименование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keepNext/>
        <w:suppressAutoHyphens/>
        <w:ind w:left="284"/>
        <w:rPr>
          <w:sz w:val="24"/>
        </w:rPr>
      </w:pPr>
      <w:r w:rsidRPr="00467225">
        <w:rPr>
          <w:sz w:val="24"/>
        </w:rPr>
        <w:t>Ведомственная подчиненность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lastRenderedPageBreak/>
        <w:t>Местонахождение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spacing w:after="240"/>
        <w:ind w:left="284"/>
        <w:rPr>
          <w:sz w:val="24"/>
        </w:rPr>
      </w:pPr>
      <w:r w:rsidRPr="00467225">
        <w:rPr>
          <w:sz w:val="24"/>
        </w:rPr>
        <w:t>Период работы:</w:t>
      </w:r>
    </w:p>
    <w:tbl>
      <w:tblPr>
        <w:tblW w:w="0" w:type="auto"/>
        <w:tblInd w:w="312" w:type="dxa"/>
        <w:tblLayout w:type="fixed"/>
        <w:tblCellMar>
          <w:left w:w="28" w:type="dxa"/>
          <w:right w:w="28" w:type="dxa"/>
        </w:tblCellMar>
        <w:tblLook w:val="0000" w:firstRow="0" w:lastRow="0" w:firstColumn="0" w:lastColumn="0" w:noHBand="0" w:noVBand="0"/>
      </w:tblPr>
      <w:tblGrid>
        <w:gridCol w:w="357"/>
        <w:gridCol w:w="454"/>
        <w:gridCol w:w="255"/>
        <w:gridCol w:w="1701"/>
        <w:gridCol w:w="113"/>
        <w:gridCol w:w="680"/>
        <w:gridCol w:w="340"/>
        <w:gridCol w:w="567"/>
        <w:gridCol w:w="454"/>
        <w:gridCol w:w="255"/>
        <w:gridCol w:w="1701"/>
        <w:gridCol w:w="113"/>
        <w:gridCol w:w="680"/>
        <w:gridCol w:w="340"/>
      </w:tblGrid>
      <w:tr w:rsidR="00467225" w:rsidRPr="00467225" w:rsidTr="00B36AB1">
        <w:tblPrEx>
          <w:tblCellMar>
            <w:top w:w="0" w:type="dxa"/>
            <w:bottom w:w="0" w:type="dxa"/>
          </w:tblCellMar>
        </w:tblPrEx>
        <w:tc>
          <w:tcPr>
            <w:tcW w:w="357" w:type="dxa"/>
            <w:tcBorders>
              <w:top w:val="nil"/>
              <w:left w:val="nil"/>
              <w:bottom w:val="nil"/>
              <w:right w:val="nil"/>
            </w:tcBorders>
            <w:vAlign w:val="bottom"/>
          </w:tcPr>
          <w:p w:rsidR="00EC50CB" w:rsidRPr="00467225" w:rsidRDefault="00EC50CB" w:rsidP="00B36AB1">
            <w:pPr>
              <w:suppressAutoHyphens/>
              <w:jc w:val="right"/>
              <w:rPr>
                <w:sz w:val="24"/>
              </w:rPr>
            </w:pPr>
            <w:r w:rsidRPr="00467225">
              <w:rPr>
                <w:sz w:val="24"/>
              </w:rPr>
              <w:t>с «</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255"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c>
          <w:tcPr>
            <w:tcW w:w="1701"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13" w:type="dxa"/>
            <w:tcBorders>
              <w:top w:val="nil"/>
              <w:left w:val="nil"/>
              <w:bottom w:val="nil"/>
              <w:right w:val="nil"/>
            </w:tcBorders>
            <w:vAlign w:val="bottom"/>
          </w:tcPr>
          <w:p w:rsidR="00EC50CB" w:rsidRPr="00467225" w:rsidRDefault="00EC50CB" w:rsidP="00B36AB1">
            <w:pPr>
              <w:suppressAutoHyphens/>
              <w:rPr>
                <w:sz w:val="24"/>
              </w:rPr>
            </w:pPr>
          </w:p>
        </w:tc>
        <w:tc>
          <w:tcPr>
            <w:tcW w:w="680"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340"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г.</w:t>
            </w:r>
          </w:p>
        </w:tc>
        <w:tc>
          <w:tcPr>
            <w:tcW w:w="567" w:type="dxa"/>
            <w:tcBorders>
              <w:top w:val="nil"/>
              <w:left w:val="nil"/>
              <w:bottom w:val="nil"/>
              <w:right w:val="nil"/>
            </w:tcBorders>
            <w:vAlign w:val="bottom"/>
          </w:tcPr>
          <w:p w:rsidR="00EC50CB" w:rsidRPr="00467225" w:rsidRDefault="00EC50CB" w:rsidP="00B36AB1">
            <w:pPr>
              <w:suppressAutoHyphens/>
              <w:jc w:val="right"/>
              <w:rPr>
                <w:sz w:val="24"/>
              </w:rPr>
            </w:pPr>
            <w:r w:rsidRPr="00467225">
              <w:rPr>
                <w:sz w:val="24"/>
              </w:rPr>
              <w:t>по «</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255"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c>
          <w:tcPr>
            <w:tcW w:w="1701"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13" w:type="dxa"/>
            <w:tcBorders>
              <w:top w:val="nil"/>
              <w:left w:val="nil"/>
              <w:bottom w:val="nil"/>
              <w:right w:val="nil"/>
            </w:tcBorders>
            <w:vAlign w:val="bottom"/>
          </w:tcPr>
          <w:p w:rsidR="00EC50CB" w:rsidRPr="00467225" w:rsidRDefault="00EC50CB" w:rsidP="00B36AB1">
            <w:pPr>
              <w:suppressAutoHyphens/>
              <w:rPr>
                <w:sz w:val="24"/>
              </w:rPr>
            </w:pPr>
          </w:p>
        </w:tc>
        <w:tc>
          <w:tcPr>
            <w:tcW w:w="680"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340"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г.</w:t>
            </w:r>
          </w:p>
        </w:tc>
      </w:tr>
    </w:tbl>
    <w:p w:rsidR="00EC50CB" w:rsidRPr="00467225" w:rsidRDefault="00EC50CB" w:rsidP="00EC50CB">
      <w:pPr>
        <w:suppressAutoHyphens/>
        <w:spacing w:before="180"/>
        <w:ind w:left="284"/>
        <w:rPr>
          <w:sz w:val="24"/>
        </w:rPr>
      </w:pPr>
      <w:r w:rsidRPr="00467225">
        <w:rPr>
          <w:sz w:val="24"/>
        </w:rPr>
        <w:t>Должность:</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rPr>
          <w:sz w:val="24"/>
        </w:rPr>
      </w:pPr>
      <w:r w:rsidRPr="00467225">
        <w:rPr>
          <w:sz w:val="24"/>
        </w:rPr>
        <w:t>Текст обращения: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Прошлые обращения (когда и куда обращались, результат):</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Результат оказания услуги прошу предоставить</w:t>
      </w:r>
      <w:r w:rsidRPr="00467225">
        <w:rPr>
          <w:sz w:val="24"/>
        </w:rPr>
        <w:br/>
        <w:t>почтовым отправлением/по электронной почте/при личном обращении.</w:t>
      </w:r>
    </w:p>
    <w:p w:rsidR="00EC50CB" w:rsidRPr="00467225" w:rsidRDefault="00EC50CB" w:rsidP="00EC50CB">
      <w:pPr>
        <w:suppressAutoHyphens/>
        <w:spacing w:after="240"/>
        <w:ind w:right="2552"/>
        <w:jc w:val="center"/>
        <w:rPr>
          <w:sz w:val="18"/>
          <w:szCs w:val="18"/>
        </w:rPr>
      </w:pPr>
      <w:r w:rsidRPr="00467225">
        <w:rPr>
          <w:sz w:val="18"/>
          <w:szCs w:val="18"/>
        </w:rPr>
        <w:t>указывается способ получения государственной услуги</w:t>
      </w:r>
    </w:p>
    <w:tbl>
      <w:tblPr>
        <w:tblW w:w="0" w:type="auto"/>
        <w:tblInd w:w="567" w:type="dxa"/>
        <w:tblLayout w:type="fixed"/>
        <w:tblCellMar>
          <w:left w:w="28" w:type="dxa"/>
          <w:right w:w="28" w:type="dxa"/>
        </w:tblCellMar>
        <w:tblLook w:val="0000" w:firstRow="0" w:lastRow="0" w:firstColumn="0" w:lastColumn="0" w:noHBand="0" w:noVBand="0"/>
      </w:tblPr>
      <w:tblGrid>
        <w:gridCol w:w="1786"/>
        <w:gridCol w:w="454"/>
        <w:gridCol w:w="1247"/>
      </w:tblGrid>
      <w:tr w:rsidR="00467225" w:rsidRPr="00467225" w:rsidTr="00B36AB1">
        <w:tblPrEx>
          <w:tblCellMar>
            <w:top w:w="0" w:type="dxa"/>
            <w:bottom w:w="0" w:type="dxa"/>
          </w:tblCellMar>
        </w:tblPrEx>
        <w:tc>
          <w:tcPr>
            <w:tcW w:w="1786"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Приложение: на</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247"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л. в 1 экз.:</w:t>
            </w:r>
          </w:p>
        </w:tc>
      </w:tr>
    </w:tbl>
    <w:p w:rsidR="00EC50CB" w:rsidRPr="00467225" w:rsidRDefault="00EC50CB" w:rsidP="00EC50CB">
      <w:pPr>
        <w:suppressAutoHyphens/>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12"/>
        <w:gridCol w:w="4536"/>
        <w:gridCol w:w="227"/>
      </w:tblGrid>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w:t>
            </w:r>
          </w:p>
        </w:tc>
        <w:tc>
          <w:tcPr>
            <w:tcW w:w="4536" w:type="dxa"/>
            <w:tcBorders>
              <w:top w:val="nil"/>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б)</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в)</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г)</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bl>
    <w:p w:rsidR="00EC50CB" w:rsidRPr="00467225" w:rsidRDefault="00EC50CB" w:rsidP="00EC50CB">
      <w:pPr>
        <w:suppressAutoHyphens/>
        <w:ind w:left="567"/>
        <w:rPr>
          <w:sz w:val="24"/>
        </w:rPr>
      </w:pPr>
    </w:p>
    <w:tbl>
      <w:tblPr>
        <w:tblW w:w="7797" w:type="dxa"/>
        <w:tblLayout w:type="fixed"/>
        <w:tblCellMar>
          <w:left w:w="28" w:type="dxa"/>
          <w:right w:w="28" w:type="dxa"/>
        </w:tblCellMar>
        <w:tblLook w:val="0000" w:firstRow="0" w:lastRow="0" w:firstColumn="0" w:lastColumn="0" w:noHBand="0" w:noVBand="0"/>
      </w:tblPr>
      <w:tblGrid>
        <w:gridCol w:w="2268"/>
        <w:gridCol w:w="2977"/>
        <w:gridCol w:w="2552"/>
      </w:tblGrid>
      <w:tr w:rsidR="00467225" w:rsidRPr="00467225" w:rsidTr="00467225">
        <w:tblPrEx>
          <w:tblCellMar>
            <w:top w:w="0" w:type="dxa"/>
            <w:bottom w:w="0" w:type="dxa"/>
          </w:tblCellMar>
        </w:tblPrEx>
        <w:tc>
          <w:tcPr>
            <w:tcW w:w="2268"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bookmarkStart w:id="3" w:name="OLE_LINK1"/>
          </w:p>
        </w:tc>
        <w:tc>
          <w:tcPr>
            <w:tcW w:w="2977" w:type="dxa"/>
            <w:tcBorders>
              <w:top w:val="nil"/>
              <w:left w:val="nil"/>
              <w:bottom w:val="nil"/>
              <w:right w:val="nil"/>
            </w:tcBorders>
            <w:vAlign w:val="bottom"/>
          </w:tcPr>
          <w:p w:rsidR="00EC50CB" w:rsidRPr="00467225" w:rsidRDefault="00EC50CB" w:rsidP="00B36AB1">
            <w:pPr>
              <w:suppressAutoHyphens/>
              <w:rPr>
                <w:sz w:val="24"/>
              </w:rPr>
            </w:pPr>
          </w:p>
        </w:tc>
        <w:tc>
          <w:tcPr>
            <w:tcW w:w="2552"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r>
      <w:tr w:rsidR="00467225" w:rsidRPr="00467225" w:rsidTr="00467225">
        <w:tblPrEx>
          <w:tblCellMar>
            <w:top w:w="0" w:type="dxa"/>
            <w:bottom w:w="0" w:type="dxa"/>
          </w:tblCellMar>
        </w:tblPrEx>
        <w:tc>
          <w:tcPr>
            <w:tcW w:w="2268"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дата</w:t>
            </w:r>
          </w:p>
        </w:tc>
        <w:tc>
          <w:tcPr>
            <w:tcW w:w="2977" w:type="dxa"/>
            <w:tcBorders>
              <w:top w:val="nil"/>
              <w:left w:val="nil"/>
              <w:bottom w:val="nil"/>
              <w:right w:val="nil"/>
            </w:tcBorders>
          </w:tcPr>
          <w:p w:rsidR="00EC50CB" w:rsidRPr="00467225" w:rsidRDefault="00EC50CB" w:rsidP="00B36AB1">
            <w:pPr>
              <w:suppressAutoHyphens/>
              <w:rPr>
                <w:sz w:val="18"/>
                <w:szCs w:val="18"/>
              </w:rPr>
            </w:pPr>
          </w:p>
        </w:tc>
        <w:tc>
          <w:tcPr>
            <w:tcW w:w="2552"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подпись заявителя</w:t>
            </w:r>
          </w:p>
        </w:tc>
      </w:tr>
      <w:bookmarkEnd w:id="3"/>
    </w:tbl>
    <w:p w:rsidR="00EC50CB" w:rsidRPr="00467225" w:rsidRDefault="00EC50CB" w:rsidP="00EC50CB">
      <w:pPr>
        <w:suppressAutoHyphens/>
        <w:rPr>
          <w:sz w:val="24"/>
        </w:rPr>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p w:rsidR="00EC50CB" w:rsidRPr="00467225" w:rsidRDefault="00EC50CB" w:rsidP="00EC50CB">
      <w:pPr>
        <w:suppressAutoHyphens/>
        <w:autoSpaceDE w:val="0"/>
        <w:autoSpaceDN w:val="0"/>
        <w:adjustRightInd w:val="0"/>
        <w:jc w:val="both"/>
      </w:pPr>
    </w:p>
    <w:tbl>
      <w:tblPr>
        <w:tblW w:w="0" w:type="auto"/>
        <w:tblInd w:w="1526" w:type="dxa"/>
        <w:tblLook w:val="04A0" w:firstRow="1" w:lastRow="0" w:firstColumn="1" w:lastColumn="0" w:noHBand="0" w:noVBand="1"/>
      </w:tblPr>
      <w:tblGrid>
        <w:gridCol w:w="1783"/>
        <w:gridCol w:w="6045"/>
      </w:tblGrid>
      <w:tr w:rsidR="00467225" w:rsidRPr="00467225" w:rsidTr="00B36AB1">
        <w:tc>
          <w:tcPr>
            <w:tcW w:w="1843" w:type="dxa"/>
            <w:shd w:val="clear" w:color="auto" w:fill="auto"/>
          </w:tcPr>
          <w:p w:rsidR="00EC50CB" w:rsidRPr="00467225" w:rsidRDefault="00EC50CB" w:rsidP="00B36AB1">
            <w:pPr>
              <w:suppressAutoHyphens/>
              <w:autoSpaceDE w:val="0"/>
              <w:autoSpaceDN w:val="0"/>
              <w:adjustRightInd w:val="0"/>
              <w:spacing w:line="340" w:lineRule="exact"/>
              <w:ind w:firstLine="709"/>
              <w:jc w:val="right"/>
              <w:outlineLvl w:val="2"/>
              <w:rPr>
                <w:szCs w:val="28"/>
              </w:rPr>
            </w:pPr>
          </w:p>
        </w:tc>
        <w:tc>
          <w:tcPr>
            <w:tcW w:w="6201" w:type="dxa"/>
            <w:shd w:val="clear" w:color="auto" w:fill="auto"/>
          </w:tcPr>
          <w:p w:rsidR="00EC50CB" w:rsidRPr="00467225" w:rsidRDefault="00EC50CB" w:rsidP="00B36AB1">
            <w:pPr>
              <w:suppressAutoHyphens/>
              <w:autoSpaceDE w:val="0"/>
              <w:autoSpaceDN w:val="0"/>
              <w:adjustRightInd w:val="0"/>
              <w:jc w:val="center"/>
              <w:outlineLvl w:val="2"/>
            </w:pPr>
            <w:r w:rsidRPr="00467225">
              <w:t>Приложение № 2</w:t>
            </w:r>
          </w:p>
        </w:tc>
      </w:tr>
      <w:tr w:rsidR="00467225" w:rsidRPr="00467225" w:rsidTr="00B36AB1">
        <w:tc>
          <w:tcPr>
            <w:tcW w:w="1843" w:type="dxa"/>
            <w:shd w:val="clear" w:color="auto" w:fill="auto"/>
          </w:tcPr>
          <w:p w:rsidR="00EC50CB" w:rsidRPr="00467225" w:rsidRDefault="00EC50CB" w:rsidP="00B36AB1">
            <w:pPr>
              <w:suppressAutoHyphens/>
              <w:autoSpaceDE w:val="0"/>
              <w:autoSpaceDN w:val="0"/>
              <w:adjustRightInd w:val="0"/>
              <w:spacing w:line="340" w:lineRule="exact"/>
              <w:ind w:firstLine="709"/>
              <w:jc w:val="right"/>
              <w:outlineLvl w:val="2"/>
              <w:rPr>
                <w:szCs w:val="28"/>
              </w:rPr>
            </w:pPr>
          </w:p>
        </w:tc>
        <w:tc>
          <w:tcPr>
            <w:tcW w:w="6201" w:type="dxa"/>
            <w:shd w:val="clear" w:color="auto" w:fill="auto"/>
          </w:tcPr>
          <w:p w:rsidR="00EC50CB" w:rsidRPr="00467225" w:rsidRDefault="00EC50CB" w:rsidP="00B36AB1">
            <w:pPr>
              <w:suppressAutoHyphens/>
              <w:autoSpaceDE w:val="0"/>
              <w:autoSpaceDN w:val="0"/>
              <w:adjustRightInd w:val="0"/>
              <w:jc w:val="both"/>
              <w:outlineLvl w:val="2"/>
            </w:pPr>
            <w:r w:rsidRPr="00467225">
              <w:t>к административному регламенту предоставления муниципальной услуги по оформлению и выдаче архивных справок, выписок и копий архивных документов юридическим и физическим лицам</w:t>
            </w:r>
          </w:p>
        </w:tc>
      </w:tr>
    </w:tbl>
    <w:p w:rsidR="00EC50CB" w:rsidRPr="00467225" w:rsidRDefault="00EC50CB" w:rsidP="00EC50CB">
      <w:pPr>
        <w:suppressAutoHyphens/>
        <w:autoSpaceDE w:val="0"/>
        <w:autoSpaceDN w:val="0"/>
        <w:adjustRightInd w:val="0"/>
        <w:jc w:val="both"/>
      </w:pPr>
    </w:p>
    <w:p w:rsidR="00EC50CB" w:rsidRPr="00467225" w:rsidRDefault="00EC50CB" w:rsidP="00EC50CB">
      <w:pPr>
        <w:suppressAutoHyphens/>
        <w:spacing w:line="276" w:lineRule="auto"/>
        <w:jc w:val="center"/>
        <w:rPr>
          <w:sz w:val="24"/>
          <w:lang w:eastAsia="en-US"/>
        </w:rPr>
      </w:pPr>
      <w:r w:rsidRPr="00467225">
        <w:rPr>
          <w:lang w:eastAsia="en-US"/>
        </w:rPr>
        <w:t xml:space="preserve">                                                            </w:t>
      </w:r>
    </w:p>
    <w:p w:rsidR="00EC50CB" w:rsidRPr="00467225" w:rsidRDefault="00EC50CB" w:rsidP="00EC50CB">
      <w:pPr>
        <w:suppressAutoHyphens/>
        <w:autoSpaceDE w:val="0"/>
        <w:autoSpaceDN w:val="0"/>
        <w:adjustRightInd w:val="0"/>
        <w:spacing w:after="60"/>
        <w:ind w:firstLine="4253"/>
        <w:jc w:val="both"/>
        <w:outlineLvl w:val="0"/>
        <w:rPr>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jc w:val="center"/>
        <w:rPr>
          <w:sz w:val="26"/>
          <w:szCs w:val="26"/>
        </w:rPr>
      </w:pPr>
      <w:r w:rsidRPr="00467225">
        <w:rPr>
          <w:sz w:val="26"/>
          <w:szCs w:val="26"/>
        </w:rPr>
        <w:t>ЗАПРОС (ДЛЯ ЮРИДИЧЕСКОГО ЛИЦА)</w:t>
      </w:r>
    </w:p>
    <w:p w:rsidR="00EC50CB" w:rsidRPr="00467225" w:rsidRDefault="00EC50CB" w:rsidP="00EC50CB">
      <w:pPr>
        <w:suppressAutoHyphens/>
        <w:spacing w:after="240"/>
        <w:jc w:val="center"/>
        <w:rPr>
          <w:sz w:val="26"/>
          <w:szCs w:val="26"/>
        </w:rPr>
      </w:pPr>
      <w:r w:rsidRPr="00467225">
        <w:rPr>
          <w:sz w:val="26"/>
          <w:szCs w:val="26"/>
        </w:rPr>
        <w:t>Подтверждение трудового стажа, заработной платы</w:t>
      </w:r>
    </w:p>
    <w:p w:rsidR="00EC50CB" w:rsidRPr="00467225" w:rsidRDefault="00EC50CB" w:rsidP="00EC50CB">
      <w:pPr>
        <w:suppressAutoHyphens/>
        <w:spacing w:line="276" w:lineRule="auto"/>
        <w:jc w:val="right"/>
        <w:rPr>
          <w:sz w:val="24"/>
          <w:lang w:eastAsia="en-US"/>
        </w:rPr>
      </w:pPr>
      <w:r w:rsidRPr="00467225">
        <w:rPr>
          <w:sz w:val="24"/>
          <w:lang w:eastAsia="en-US"/>
        </w:rPr>
        <w:t xml:space="preserve">В Администрацию Солецкого </w:t>
      </w:r>
    </w:p>
    <w:p w:rsidR="00EC50CB" w:rsidRPr="00467225" w:rsidRDefault="00EC50CB" w:rsidP="00EC50CB">
      <w:pPr>
        <w:suppressAutoHyphens/>
        <w:spacing w:line="276" w:lineRule="auto"/>
        <w:jc w:val="right"/>
        <w:rPr>
          <w:sz w:val="24"/>
          <w:lang w:eastAsia="en-US"/>
        </w:rPr>
      </w:pPr>
      <w:r w:rsidRPr="00467225">
        <w:rPr>
          <w:sz w:val="24"/>
          <w:lang w:eastAsia="en-US"/>
        </w:rPr>
        <w:t>муниципального округа</w:t>
      </w:r>
      <w:r w:rsidRPr="00467225">
        <w:rPr>
          <w:sz w:val="24"/>
          <w:lang w:eastAsia="en-US"/>
        </w:rPr>
        <w:br/>
        <w:t xml:space="preserve">                                                            </w:t>
      </w:r>
    </w:p>
    <w:p w:rsidR="00EC50CB" w:rsidRPr="00467225" w:rsidRDefault="00EC50CB" w:rsidP="00EC50CB">
      <w:pPr>
        <w:suppressAutoHyphens/>
        <w:spacing w:line="276" w:lineRule="auto"/>
        <w:jc w:val="right"/>
        <w:rPr>
          <w:sz w:val="24"/>
          <w:lang w:eastAsia="en-US"/>
        </w:rPr>
      </w:pPr>
    </w:p>
    <w:p w:rsidR="00EC50CB" w:rsidRPr="00467225" w:rsidRDefault="00EC50CB" w:rsidP="00EC50CB">
      <w:pPr>
        <w:suppressAutoHyphens/>
        <w:ind w:left="6747"/>
      </w:pPr>
    </w:p>
    <w:p w:rsidR="00EC50CB" w:rsidRPr="00467225" w:rsidRDefault="00EC50CB" w:rsidP="00EC50CB">
      <w:pPr>
        <w:suppressAutoHyphens/>
        <w:spacing w:before="120"/>
        <w:rPr>
          <w:sz w:val="24"/>
        </w:rPr>
      </w:pPr>
      <w:r w:rsidRPr="00467225">
        <w:rPr>
          <w:sz w:val="24"/>
        </w:rPr>
        <w:t>Данные заявителя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ind w:left="284"/>
        <w:rPr>
          <w:sz w:val="24"/>
        </w:rPr>
      </w:pPr>
      <w:r w:rsidRPr="00467225">
        <w:rPr>
          <w:sz w:val="24"/>
        </w:rPr>
        <w:t>Полное наименование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Адрес:</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077"/>
        <w:gridCol w:w="3402"/>
        <w:gridCol w:w="2353"/>
        <w:gridCol w:w="2863"/>
      </w:tblGrid>
      <w:tr w:rsidR="00467225" w:rsidRPr="00467225" w:rsidTr="00B36AB1">
        <w:tblPrEx>
          <w:tblCellMar>
            <w:top w:w="0" w:type="dxa"/>
            <w:bottom w:w="0" w:type="dxa"/>
          </w:tblCellMar>
        </w:tblPrEx>
        <w:tc>
          <w:tcPr>
            <w:tcW w:w="1077" w:type="dxa"/>
            <w:tcBorders>
              <w:top w:val="nil"/>
              <w:left w:val="nil"/>
              <w:bottom w:val="nil"/>
              <w:right w:val="nil"/>
            </w:tcBorders>
          </w:tcPr>
          <w:p w:rsidR="00EC50CB" w:rsidRPr="00467225" w:rsidRDefault="00EC50CB" w:rsidP="00B36AB1">
            <w:pPr>
              <w:suppressAutoHyphens/>
              <w:rPr>
                <w:sz w:val="24"/>
              </w:rPr>
            </w:pPr>
            <w:r w:rsidRPr="00467225">
              <w:rPr>
                <w:sz w:val="24"/>
              </w:rPr>
              <w:t>Телефон:</w:t>
            </w:r>
          </w:p>
        </w:tc>
        <w:tc>
          <w:tcPr>
            <w:tcW w:w="3402" w:type="dxa"/>
            <w:tcBorders>
              <w:top w:val="nil"/>
              <w:left w:val="nil"/>
              <w:bottom w:val="nil"/>
              <w:right w:val="nil"/>
            </w:tcBorders>
          </w:tcPr>
          <w:p w:rsidR="00EC50CB" w:rsidRPr="00467225" w:rsidRDefault="00EC50CB" w:rsidP="00B36AB1">
            <w:pPr>
              <w:suppressAutoHyphens/>
              <w:rPr>
                <w:sz w:val="24"/>
              </w:rPr>
            </w:pPr>
          </w:p>
        </w:tc>
        <w:tc>
          <w:tcPr>
            <w:tcW w:w="2353" w:type="dxa"/>
            <w:tcBorders>
              <w:top w:val="nil"/>
              <w:left w:val="nil"/>
              <w:bottom w:val="nil"/>
              <w:right w:val="nil"/>
            </w:tcBorders>
          </w:tcPr>
          <w:p w:rsidR="00EC50CB" w:rsidRPr="00467225" w:rsidRDefault="00EC50CB" w:rsidP="00B36AB1">
            <w:pPr>
              <w:suppressAutoHyphens/>
              <w:rPr>
                <w:sz w:val="24"/>
              </w:rPr>
            </w:pPr>
            <w:r w:rsidRPr="00467225">
              <w:rPr>
                <w:sz w:val="24"/>
              </w:rPr>
              <w:t>Электронная почта;</w:t>
            </w:r>
          </w:p>
          <w:p w:rsidR="00EC50CB" w:rsidRPr="00467225" w:rsidRDefault="00EC50CB" w:rsidP="00B36AB1">
            <w:pPr>
              <w:suppressAutoHyphens/>
              <w:rPr>
                <w:sz w:val="24"/>
              </w:rPr>
            </w:pPr>
          </w:p>
        </w:tc>
        <w:tc>
          <w:tcPr>
            <w:tcW w:w="2863" w:type="dxa"/>
            <w:tcBorders>
              <w:top w:val="nil"/>
              <w:left w:val="nil"/>
              <w:bottom w:val="nil"/>
              <w:right w:val="nil"/>
            </w:tcBorders>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134"/>
        <w:gridCol w:w="2268"/>
        <w:gridCol w:w="652"/>
        <w:gridCol w:w="2211"/>
        <w:gridCol w:w="1219"/>
        <w:gridCol w:w="2211"/>
      </w:tblGrid>
      <w:tr w:rsidR="00467225" w:rsidRPr="00467225" w:rsidTr="00B36AB1">
        <w:tblPrEx>
          <w:tblCellMar>
            <w:top w:w="0" w:type="dxa"/>
            <w:bottom w:w="0" w:type="dxa"/>
          </w:tblCellMar>
        </w:tblPrEx>
        <w:tc>
          <w:tcPr>
            <w:tcW w:w="113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Фамилия:</w:t>
            </w:r>
          </w:p>
        </w:tc>
        <w:tc>
          <w:tcPr>
            <w:tcW w:w="2268"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Вид документа, подтверждающего полномочия представителя заявителя</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rPr>
          <w:sz w:val="24"/>
        </w:rPr>
      </w:pPr>
      <w:r w:rsidRPr="00467225">
        <w:rPr>
          <w:sz w:val="24"/>
        </w:rPr>
        <w:t>Данные лица, о котором запрашивается архивная информация</w:t>
      </w:r>
    </w:p>
    <w:p w:rsidR="00EC50CB" w:rsidRPr="00467225" w:rsidRDefault="00EC50CB" w:rsidP="00EC50CB">
      <w:pPr>
        <w:suppressAutoHyphens/>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304"/>
        <w:gridCol w:w="2211"/>
        <w:gridCol w:w="652"/>
        <w:gridCol w:w="2098"/>
        <w:gridCol w:w="1219"/>
        <w:gridCol w:w="2211"/>
      </w:tblGrid>
      <w:tr w:rsidR="00467225" w:rsidRPr="00467225" w:rsidTr="00B36AB1">
        <w:tblPrEx>
          <w:tblCellMar>
            <w:top w:w="0" w:type="dxa"/>
            <w:bottom w:w="0" w:type="dxa"/>
          </w:tblCellMar>
        </w:tblPrEx>
        <w:tc>
          <w:tcPr>
            <w:tcW w:w="130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 xml:space="preserve">Фамилия </w:t>
            </w:r>
            <w:r w:rsidRPr="00467225">
              <w:rPr>
                <w:sz w:val="24"/>
                <w:vertAlign w:val="superscript"/>
              </w:rPr>
              <w:footnoteReference w:customMarkFollows="1" w:id="2"/>
              <w:t>*</w:t>
            </w:r>
            <w:r w:rsidRPr="00467225">
              <w:rPr>
                <w:sz w:val="24"/>
              </w:rPr>
              <w:t>:</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098"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5103" w:type="dxa"/>
        <w:tblInd w:w="284" w:type="dxa"/>
        <w:tblLayout w:type="fixed"/>
        <w:tblCellMar>
          <w:left w:w="28" w:type="dxa"/>
          <w:right w:w="28" w:type="dxa"/>
        </w:tblCellMar>
        <w:tblLook w:val="0000" w:firstRow="0" w:lastRow="0" w:firstColumn="0" w:lastColumn="0" w:noHBand="0" w:noVBand="0"/>
      </w:tblPr>
      <w:tblGrid>
        <w:gridCol w:w="1701"/>
        <w:gridCol w:w="3402"/>
      </w:tblGrid>
      <w:tr w:rsidR="00467225" w:rsidRPr="00467225" w:rsidTr="00B36AB1">
        <w:tblPrEx>
          <w:tblCellMar>
            <w:top w:w="0" w:type="dxa"/>
            <w:bottom w:w="0" w:type="dxa"/>
          </w:tblCellMar>
        </w:tblPrEx>
        <w:tc>
          <w:tcPr>
            <w:tcW w:w="1701"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Дата рождения</w:t>
            </w:r>
          </w:p>
        </w:tc>
        <w:tc>
          <w:tcPr>
            <w:tcW w:w="3402"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keepNext/>
        <w:suppressAutoHyphens/>
        <w:rPr>
          <w:sz w:val="24"/>
        </w:rPr>
      </w:pPr>
      <w:r w:rsidRPr="00467225">
        <w:rPr>
          <w:sz w:val="24"/>
        </w:rPr>
        <w:t>Место работы</w:t>
      </w:r>
    </w:p>
    <w:p w:rsidR="00EC50CB" w:rsidRPr="00467225" w:rsidRDefault="00EC50CB" w:rsidP="00EC50CB">
      <w:pPr>
        <w:keepNext/>
        <w:suppressAutoHyphens/>
        <w:rPr>
          <w:sz w:val="24"/>
        </w:rPr>
      </w:pPr>
    </w:p>
    <w:p w:rsidR="00EC50CB" w:rsidRPr="00467225" w:rsidRDefault="00EC50CB" w:rsidP="00EC50CB">
      <w:pPr>
        <w:suppressAutoHyphens/>
        <w:rPr>
          <w:sz w:val="24"/>
        </w:rPr>
      </w:pPr>
    </w:p>
    <w:p w:rsidR="00EC50CB" w:rsidRPr="00467225" w:rsidRDefault="00EC50CB" w:rsidP="00EC50CB">
      <w:pPr>
        <w:suppressAutoHyphens/>
        <w:ind w:left="284"/>
        <w:rPr>
          <w:sz w:val="24"/>
        </w:rPr>
      </w:pPr>
      <w:r w:rsidRPr="00467225">
        <w:rPr>
          <w:sz w:val="24"/>
        </w:rPr>
        <w:t>Полное наименование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Ведомственная подчиненность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Местонахождение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spacing w:after="240"/>
        <w:ind w:left="284"/>
        <w:rPr>
          <w:sz w:val="24"/>
        </w:rPr>
      </w:pPr>
      <w:r w:rsidRPr="00467225">
        <w:rPr>
          <w:sz w:val="24"/>
        </w:rPr>
        <w:t>Период работы:</w:t>
      </w:r>
    </w:p>
    <w:tbl>
      <w:tblPr>
        <w:tblW w:w="0" w:type="auto"/>
        <w:tblInd w:w="312" w:type="dxa"/>
        <w:tblLayout w:type="fixed"/>
        <w:tblCellMar>
          <w:left w:w="28" w:type="dxa"/>
          <w:right w:w="28" w:type="dxa"/>
        </w:tblCellMar>
        <w:tblLook w:val="0000" w:firstRow="0" w:lastRow="0" w:firstColumn="0" w:lastColumn="0" w:noHBand="0" w:noVBand="0"/>
      </w:tblPr>
      <w:tblGrid>
        <w:gridCol w:w="357"/>
        <w:gridCol w:w="454"/>
        <w:gridCol w:w="255"/>
        <w:gridCol w:w="1701"/>
        <w:gridCol w:w="113"/>
        <w:gridCol w:w="680"/>
        <w:gridCol w:w="340"/>
        <w:gridCol w:w="567"/>
        <w:gridCol w:w="454"/>
        <w:gridCol w:w="255"/>
        <w:gridCol w:w="1701"/>
        <w:gridCol w:w="113"/>
        <w:gridCol w:w="680"/>
        <w:gridCol w:w="340"/>
      </w:tblGrid>
      <w:tr w:rsidR="00467225" w:rsidRPr="00467225" w:rsidTr="00B36AB1">
        <w:tblPrEx>
          <w:tblCellMar>
            <w:top w:w="0" w:type="dxa"/>
            <w:bottom w:w="0" w:type="dxa"/>
          </w:tblCellMar>
        </w:tblPrEx>
        <w:tc>
          <w:tcPr>
            <w:tcW w:w="357" w:type="dxa"/>
            <w:tcBorders>
              <w:top w:val="nil"/>
              <w:left w:val="nil"/>
              <w:bottom w:val="nil"/>
              <w:right w:val="nil"/>
            </w:tcBorders>
            <w:vAlign w:val="bottom"/>
          </w:tcPr>
          <w:p w:rsidR="00EC50CB" w:rsidRPr="00467225" w:rsidRDefault="00EC50CB" w:rsidP="00B36AB1">
            <w:pPr>
              <w:suppressAutoHyphens/>
              <w:jc w:val="right"/>
              <w:rPr>
                <w:sz w:val="24"/>
              </w:rPr>
            </w:pPr>
            <w:r w:rsidRPr="00467225">
              <w:rPr>
                <w:sz w:val="24"/>
              </w:rPr>
              <w:t>с «</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255"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c>
          <w:tcPr>
            <w:tcW w:w="1701"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13" w:type="dxa"/>
            <w:tcBorders>
              <w:top w:val="nil"/>
              <w:left w:val="nil"/>
              <w:bottom w:val="nil"/>
              <w:right w:val="nil"/>
            </w:tcBorders>
            <w:vAlign w:val="bottom"/>
          </w:tcPr>
          <w:p w:rsidR="00EC50CB" w:rsidRPr="00467225" w:rsidRDefault="00EC50CB" w:rsidP="00B36AB1">
            <w:pPr>
              <w:suppressAutoHyphens/>
              <w:rPr>
                <w:sz w:val="24"/>
              </w:rPr>
            </w:pPr>
          </w:p>
        </w:tc>
        <w:tc>
          <w:tcPr>
            <w:tcW w:w="680"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340"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г.</w:t>
            </w:r>
          </w:p>
        </w:tc>
        <w:tc>
          <w:tcPr>
            <w:tcW w:w="567" w:type="dxa"/>
            <w:tcBorders>
              <w:top w:val="nil"/>
              <w:left w:val="nil"/>
              <w:bottom w:val="nil"/>
              <w:right w:val="nil"/>
            </w:tcBorders>
            <w:vAlign w:val="bottom"/>
          </w:tcPr>
          <w:p w:rsidR="00EC50CB" w:rsidRPr="00467225" w:rsidRDefault="00EC50CB" w:rsidP="00B36AB1">
            <w:pPr>
              <w:suppressAutoHyphens/>
              <w:jc w:val="right"/>
              <w:rPr>
                <w:sz w:val="24"/>
              </w:rPr>
            </w:pPr>
            <w:r w:rsidRPr="00467225">
              <w:rPr>
                <w:sz w:val="24"/>
              </w:rPr>
              <w:t>по «</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255"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c>
          <w:tcPr>
            <w:tcW w:w="1701"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13" w:type="dxa"/>
            <w:tcBorders>
              <w:top w:val="nil"/>
              <w:left w:val="nil"/>
              <w:bottom w:val="nil"/>
              <w:right w:val="nil"/>
            </w:tcBorders>
            <w:vAlign w:val="bottom"/>
          </w:tcPr>
          <w:p w:rsidR="00EC50CB" w:rsidRPr="00467225" w:rsidRDefault="00EC50CB" w:rsidP="00B36AB1">
            <w:pPr>
              <w:suppressAutoHyphens/>
              <w:rPr>
                <w:sz w:val="24"/>
              </w:rPr>
            </w:pPr>
          </w:p>
        </w:tc>
        <w:tc>
          <w:tcPr>
            <w:tcW w:w="680"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340"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г.</w:t>
            </w:r>
          </w:p>
        </w:tc>
      </w:tr>
    </w:tbl>
    <w:p w:rsidR="00EC50CB" w:rsidRPr="00467225" w:rsidRDefault="00EC50CB" w:rsidP="00EC50CB">
      <w:pPr>
        <w:suppressAutoHyphens/>
        <w:spacing w:before="120"/>
        <w:ind w:left="284"/>
        <w:rPr>
          <w:sz w:val="24"/>
        </w:rPr>
      </w:pPr>
      <w:r w:rsidRPr="00467225">
        <w:rPr>
          <w:sz w:val="24"/>
        </w:rPr>
        <w:t>Должность:</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rPr>
          <w:sz w:val="24"/>
        </w:rPr>
      </w:pPr>
      <w:r w:rsidRPr="00467225">
        <w:rPr>
          <w:sz w:val="24"/>
        </w:rPr>
        <w:t>Текст обращения: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Прошлые обращения (когда и куда обращались, результат):</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Результат оказания услуги прошу предоставить</w:t>
      </w:r>
      <w:r w:rsidRPr="00467225">
        <w:rPr>
          <w:sz w:val="24"/>
        </w:rPr>
        <w:br/>
        <w:t>почтовым отправлением/по электронной почте/при личном обращении.</w:t>
      </w:r>
    </w:p>
    <w:p w:rsidR="00EC50CB" w:rsidRPr="00467225" w:rsidRDefault="00EC50CB" w:rsidP="00EC50CB">
      <w:pPr>
        <w:suppressAutoHyphens/>
        <w:spacing w:after="240"/>
        <w:ind w:right="2552"/>
        <w:jc w:val="center"/>
        <w:rPr>
          <w:sz w:val="18"/>
          <w:szCs w:val="18"/>
        </w:rPr>
      </w:pPr>
      <w:r w:rsidRPr="00467225">
        <w:rPr>
          <w:sz w:val="18"/>
          <w:szCs w:val="18"/>
        </w:rPr>
        <w:t>указывается способ получения государственной услуги</w:t>
      </w:r>
    </w:p>
    <w:tbl>
      <w:tblPr>
        <w:tblW w:w="0" w:type="auto"/>
        <w:tblInd w:w="567" w:type="dxa"/>
        <w:tblLayout w:type="fixed"/>
        <w:tblCellMar>
          <w:left w:w="28" w:type="dxa"/>
          <w:right w:w="28" w:type="dxa"/>
        </w:tblCellMar>
        <w:tblLook w:val="0000" w:firstRow="0" w:lastRow="0" w:firstColumn="0" w:lastColumn="0" w:noHBand="0" w:noVBand="0"/>
      </w:tblPr>
      <w:tblGrid>
        <w:gridCol w:w="1786"/>
        <w:gridCol w:w="454"/>
        <w:gridCol w:w="1247"/>
      </w:tblGrid>
      <w:tr w:rsidR="00467225" w:rsidRPr="00467225" w:rsidTr="00B36AB1">
        <w:tblPrEx>
          <w:tblCellMar>
            <w:top w:w="0" w:type="dxa"/>
            <w:bottom w:w="0" w:type="dxa"/>
          </w:tblCellMar>
        </w:tblPrEx>
        <w:tc>
          <w:tcPr>
            <w:tcW w:w="1786"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Приложение: на</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247"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л. в 1 экз.:</w:t>
            </w:r>
          </w:p>
        </w:tc>
      </w:tr>
    </w:tbl>
    <w:p w:rsidR="00EC50CB" w:rsidRPr="00467225" w:rsidRDefault="00EC50CB" w:rsidP="00EC50CB">
      <w:pPr>
        <w:suppressAutoHyphens/>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12"/>
        <w:gridCol w:w="4536"/>
        <w:gridCol w:w="227"/>
      </w:tblGrid>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w:t>
            </w:r>
          </w:p>
        </w:tc>
        <w:tc>
          <w:tcPr>
            <w:tcW w:w="4536" w:type="dxa"/>
            <w:tcBorders>
              <w:top w:val="nil"/>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б)</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в)</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г)</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bl>
    <w:p w:rsidR="00EC50CB" w:rsidRPr="00467225" w:rsidRDefault="00EC50CB" w:rsidP="00EC50CB">
      <w:pPr>
        <w:suppressAutoHyphens/>
        <w:ind w:left="567"/>
        <w:rPr>
          <w:sz w:val="24"/>
        </w:rPr>
      </w:pPr>
    </w:p>
    <w:tbl>
      <w:tblPr>
        <w:tblW w:w="7542" w:type="dxa"/>
        <w:tblLayout w:type="fixed"/>
        <w:tblCellMar>
          <w:left w:w="28" w:type="dxa"/>
          <w:right w:w="28" w:type="dxa"/>
        </w:tblCellMar>
        <w:tblLook w:val="0000" w:firstRow="0" w:lastRow="0" w:firstColumn="0" w:lastColumn="0" w:noHBand="0" w:noVBand="0"/>
      </w:tblPr>
      <w:tblGrid>
        <w:gridCol w:w="2268"/>
        <w:gridCol w:w="2722"/>
        <w:gridCol w:w="2552"/>
      </w:tblGrid>
      <w:tr w:rsidR="00467225" w:rsidRPr="00467225" w:rsidTr="00B36AB1">
        <w:tblPrEx>
          <w:tblCellMar>
            <w:top w:w="0" w:type="dxa"/>
            <w:bottom w:w="0" w:type="dxa"/>
          </w:tblCellMar>
        </w:tblPrEx>
        <w:tc>
          <w:tcPr>
            <w:tcW w:w="2268"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2722" w:type="dxa"/>
            <w:tcBorders>
              <w:top w:val="nil"/>
              <w:left w:val="nil"/>
              <w:bottom w:val="nil"/>
              <w:right w:val="nil"/>
            </w:tcBorders>
            <w:vAlign w:val="bottom"/>
          </w:tcPr>
          <w:p w:rsidR="00EC50CB" w:rsidRPr="00467225" w:rsidRDefault="00EC50CB" w:rsidP="00B36AB1">
            <w:pPr>
              <w:suppressAutoHyphens/>
              <w:rPr>
                <w:sz w:val="24"/>
              </w:rPr>
            </w:pPr>
          </w:p>
        </w:tc>
        <w:tc>
          <w:tcPr>
            <w:tcW w:w="2552"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r>
      <w:tr w:rsidR="00467225" w:rsidRPr="00467225" w:rsidTr="00B36AB1">
        <w:tblPrEx>
          <w:tblCellMar>
            <w:top w:w="0" w:type="dxa"/>
            <w:bottom w:w="0" w:type="dxa"/>
          </w:tblCellMar>
        </w:tblPrEx>
        <w:tc>
          <w:tcPr>
            <w:tcW w:w="2268"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дата</w:t>
            </w:r>
          </w:p>
        </w:tc>
        <w:tc>
          <w:tcPr>
            <w:tcW w:w="2722" w:type="dxa"/>
            <w:tcBorders>
              <w:top w:val="nil"/>
              <w:left w:val="nil"/>
              <w:bottom w:val="nil"/>
              <w:right w:val="nil"/>
            </w:tcBorders>
          </w:tcPr>
          <w:p w:rsidR="00EC50CB" w:rsidRPr="00467225" w:rsidRDefault="00EC50CB" w:rsidP="00B36AB1">
            <w:pPr>
              <w:suppressAutoHyphens/>
              <w:rPr>
                <w:sz w:val="18"/>
                <w:szCs w:val="18"/>
              </w:rPr>
            </w:pPr>
          </w:p>
        </w:tc>
        <w:tc>
          <w:tcPr>
            <w:tcW w:w="2552"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подпись заявителя</w:t>
            </w:r>
          </w:p>
        </w:tc>
      </w:tr>
    </w:tbl>
    <w:p w:rsidR="00EC50CB" w:rsidRPr="00467225" w:rsidRDefault="00EC50CB" w:rsidP="00EC50CB">
      <w:pPr>
        <w:suppressAutoHyphens/>
        <w:rPr>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tbl>
      <w:tblPr>
        <w:tblW w:w="0" w:type="auto"/>
        <w:tblInd w:w="1526" w:type="dxa"/>
        <w:tblLook w:val="04A0" w:firstRow="1" w:lastRow="0" w:firstColumn="1" w:lastColumn="0" w:noHBand="0" w:noVBand="1"/>
      </w:tblPr>
      <w:tblGrid>
        <w:gridCol w:w="1783"/>
        <w:gridCol w:w="6045"/>
      </w:tblGrid>
      <w:tr w:rsidR="00467225" w:rsidRPr="00467225" w:rsidTr="00B36AB1">
        <w:tc>
          <w:tcPr>
            <w:tcW w:w="1843" w:type="dxa"/>
          </w:tcPr>
          <w:p w:rsidR="00EC50CB" w:rsidRPr="00467225" w:rsidRDefault="00EC50CB" w:rsidP="00B36AB1">
            <w:pPr>
              <w:suppressAutoHyphens/>
              <w:autoSpaceDE w:val="0"/>
              <w:autoSpaceDN w:val="0"/>
              <w:adjustRightInd w:val="0"/>
              <w:spacing w:line="240" w:lineRule="exact"/>
              <w:jc w:val="center"/>
              <w:outlineLvl w:val="0"/>
              <w:rPr>
                <w:b/>
                <w:kern w:val="32"/>
                <w:sz w:val="24"/>
              </w:rPr>
            </w:pPr>
          </w:p>
        </w:tc>
        <w:tc>
          <w:tcPr>
            <w:tcW w:w="6201" w:type="dxa"/>
            <w:hideMark/>
          </w:tcPr>
          <w:p w:rsidR="00EC50CB" w:rsidRPr="00467225" w:rsidRDefault="00EC50CB" w:rsidP="00B36AB1">
            <w:pPr>
              <w:suppressAutoHyphens/>
              <w:autoSpaceDE w:val="0"/>
              <w:autoSpaceDN w:val="0"/>
              <w:adjustRightInd w:val="0"/>
              <w:spacing w:line="240" w:lineRule="exact"/>
              <w:jc w:val="center"/>
              <w:outlineLvl w:val="0"/>
              <w:rPr>
                <w:kern w:val="32"/>
              </w:rPr>
            </w:pPr>
            <w:r w:rsidRPr="00467225">
              <w:rPr>
                <w:kern w:val="32"/>
              </w:rPr>
              <w:t>Приложение № 3</w:t>
            </w:r>
          </w:p>
        </w:tc>
      </w:tr>
      <w:tr w:rsidR="00467225" w:rsidRPr="00467225" w:rsidTr="00B36AB1">
        <w:tc>
          <w:tcPr>
            <w:tcW w:w="1843" w:type="dxa"/>
          </w:tcPr>
          <w:p w:rsidR="00EC50CB" w:rsidRPr="00467225" w:rsidRDefault="00EC50CB" w:rsidP="00B36AB1">
            <w:pPr>
              <w:suppressAutoHyphens/>
              <w:autoSpaceDE w:val="0"/>
              <w:autoSpaceDN w:val="0"/>
              <w:adjustRightInd w:val="0"/>
              <w:spacing w:line="240" w:lineRule="exact"/>
              <w:jc w:val="center"/>
              <w:outlineLvl w:val="0"/>
              <w:rPr>
                <w:b/>
                <w:kern w:val="32"/>
                <w:sz w:val="24"/>
              </w:rPr>
            </w:pPr>
          </w:p>
        </w:tc>
        <w:tc>
          <w:tcPr>
            <w:tcW w:w="6201" w:type="dxa"/>
            <w:hideMark/>
          </w:tcPr>
          <w:p w:rsidR="00EC50CB" w:rsidRPr="00467225" w:rsidRDefault="00EC50CB" w:rsidP="00B36AB1">
            <w:pPr>
              <w:suppressAutoHyphens/>
              <w:autoSpaceDE w:val="0"/>
              <w:autoSpaceDN w:val="0"/>
              <w:adjustRightInd w:val="0"/>
              <w:jc w:val="both"/>
              <w:outlineLvl w:val="2"/>
            </w:pPr>
            <w:r w:rsidRPr="00467225">
              <w:t>к административному регламенту предоставления муниципальной услуги по оформлению и выдаче архивных справок, выписок и копий архивных документов юридическим и физическим лицам</w:t>
            </w:r>
          </w:p>
        </w:tc>
      </w:tr>
    </w:tbl>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jc w:val="center"/>
        <w:rPr>
          <w:sz w:val="26"/>
          <w:szCs w:val="26"/>
        </w:rPr>
      </w:pPr>
      <w:r w:rsidRPr="00467225">
        <w:rPr>
          <w:sz w:val="26"/>
          <w:szCs w:val="26"/>
        </w:rPr>
        <w:t>ЗАПРОС (ДЛЯ ФИЗИЧЕСКОГО ЛИЦА)</w:t>
      </w:r>
    </w:p>
    <w:p w:rsidR="00EC50CB" w:rsidRPr="00467225" w:rsidRDefault="00EC50CB" w:rsidP="00EC50CB">
      <w:pPr>
        <w:suppressAutoHyphens/>
        <w:spacing w:after="240"/>
        <w:jc w:val="center"/>
        <w:rPr>
          <w:sz w:val="26"/>
          <w:szCs w:val="26"/>
        </w:rPr>
      </w:pPr>
      <w:r w:rsidRPr="00467225">
        <w:rPr>
          <w:sz w:val="26"/>
          <w:szCs w:val="26"/>
        </w:rPr>
        <w:t>Подтверждение награждений</w:t>
      </w:r>
    </w:p>
    <w:p w:rsidR="00EC50CB" w:rsidRPr="00467225" w:rsidRDefault="00EC50CB" w:rsidP="00EC50CB">
      <w:pPr>
        <w:suppressAutoHyphens/>
        <w:spacing w:line="276" w:lineRule="auto"/>
        <w:jc w:val="right"/>
        <w:rPr>
          <w:sz w:val="24"/>
          <w:lang w:eastAsia="en-US"/>
        </w:rPr>
      </w:pPr>
    </w:p>
    <w:p w:rsidR="00EC50CB" w:rsidRPr="00467225" w:rsidRDefault="00EC50CB" w:rsidP="00EC50CB">
      <w:pPr>
        <w:suppressAutoHyphens/>
        <w:spacing w:line="276" w:lineRule="auto"/>
        <w:jc w:val="right"/>
        <w:rPr>
          <w:sz w:val="24"/>
          <w:lang w:eastAsia="en-US"/>
        </w:rPr>
      </w:pPr>
      <w:r w:rsidRPr="00467225">
        <w:rPr>
          <w:sz w:val="24"/>
          <w:lang w:eastAsia="en-US"/>
        </w:rPr>
        <w:t xml:space="preserve">В Администрацию Солецкого </w:t>
      </w:r>
    </w:p>
    <w:p w:rsidR="00EC50CB" w:rsidRPr="00467225" w:rsidRDefault="00EC50CB" w:rsidP="00EC50CB">
      <w:pPr>
        <w:suppressAutoHyphens/>
        <w:spacing w:before="120"/>
        <w:jc w:val="right"/>
        <w:rPr>
          <w:sz w:val="24"/>
          <w:lang w:eastAsia="en-US"/>
        </w:rPr>
      </w:pPr>
      <w:r w:rsidRPr="00467225">
        <w:rPr>
          <w:sz w:val="24"/>
          <w:lang w:eastAsia="en-US"/>
        </w:rPr>
        <w:t>муниципального округа</w:t>
      </w:r>
    </w:p>
    <w:p w:rsidR="00EC50CB" w:rsidRPr="00467225" w:rsidRDefault="00EC50CB" w:rsidP="00EC50CB">
      <w:pPr>
        <w:suppressAutoHyphens/>
        <w:spacing w:before="120"/>
        <w:rPr>
          <w:sz w:val="24"/>
          <w:lang w:eastAsia="en-US"/>
        </w:rPr>
      </w:pPr>
    </w:p>
    <w:p w:rsidR="00EC50CB" w:rsidRPr="00467225" w:rsidRDefault="00EC50CB" w:rsidP="00EC50CB">
      <w:pPr>
        <w:suppressAutoHyphens/>
        <w:spacing w:before="120"/>
        <w:rPr>
          <w:sz w:val="24"/>
        </w:rPr>
      </w:pPr>
      <w:r w:rsidRPr="00467225">
        <w:rPr>
          <w:sz w:val="24"/>
        </w:rPr>
        <w:t>Данные заявителя</w:t>
      </w:r>
    </w:p>
    <w:p w:rsidR="00EC50CB" w:rsidRPr="00467225" w:rsidRDefault="00EC50CB" w:rsidP="00EC50CB">
      <w:pPr>
        <w:suppressAutoHyphens/>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134"/>
        <w:gridCol w:w="2268"/>
        <w:gridCol w:w="652"/>
        <w:gridCol w:w="2211"/>
        <w:gridCol w:w="1219"/>
        <w:gridCol w:w="2211"/>
      </w:tblGrid>
      <w:tr w:rsidR="00467225" w:rsidRPr="00467225" w:rsidTr="00B36AB1">
        <w:tblPrEx>
          <w:tblCellMar>
            <w:top w:w="0" w:type="dxa"/>
            <w:bottom w:w="0" w:type="dxa"/>
          </w:tblCellMar>
        </w:tblPrEx>
        <w:tc>
          <w:tcPr>
            <w:tcW w:w="113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Фамилия:</w:t>
            </w:r>
          </w:p>
        </w:tc>
        <w:tc>
          <w:tcPr>
            <w:tcW w:w="2268"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6" w:type="dxa"/>
        <w:tblInd w:w="284" w:type="dxa"/>
        <w:tblLayout w:type="fixed"/>
        <w:tblCellMar>
          <w:left w:w="28" w:type="dxa"/>
          <w:right w:w="28" w:type="dxa"/>
        </w:tblCellMar>
        <w:tblLook w:val="0000" w:firstRow="0" w:lastRow="0" w:firstColumn="0" w:lastColumn="0" w:noHBand="0" w:noVBand="0"/>
      </w:tblPr>
      <w:tblGrid>
        <w:gridCol w:w="794"/>
        <w:gridCol w:w="5330"/>
        <w:gridCol w:w="1559"/>
        <w:gridCol w:w="2013"/>
      </w:tblGrid>
      <w:tr w:rsidR="00467225" w:rsidRPr="00467225" w:rsidTr="00B36AB1">
        <w:tblPrEx>
          <w:tblCellMar>
            <w:top w:w="0" w:type="dxa"/>
            <w:bottom w:w="0" w:type="dxa"/>
          </w:tblCellMar>
        </w:tblPrEx>
        <w:tc>
          <w:tcPr>
            <w:tcW w:w="79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Адрес:</w:t>
            </w:r>
          </w:p>
        </w:tc>
        <w:tc>
          <w:tcPr>
            <w:tcW w:w="5330" w:type="dxa"/>
            <w:tcBorders>
              <w:top w:val="nil"/>
              <w:left w:val="nil"/>
              <w:bottom w:val="nil"/>
              <w:right w:val="nil"/>
            </w:tcBorders>
            <w:vAlign w:val="bottom"/>
          </w:tcPr>
          <w:p w:rsidR="00EC50CB" w:rsidRPr="00467225" w:rsidRDefault="00EC50CB" w:rsidP="00B36AB1">
            <w:pPr>
              <w:suppressAutoHyphens/>
              <w:rPr>
                <w:sz w:val="24"/>
              </w:rPr>
            </w:pPr>
          </w:p>
        </w:tc>
        <w:tc>
          <w:tcPr>
            <w:tcW w:w="155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Гражданство:</w:t>
            </w:r>
          </w:p>
        </w:tc>
        <w:tc>
          <w:tcPr>
            <w:tcW w:w="2013"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077"/>
        <w:gridCol w:w="3402"/>
        <w:gridCol w:w="2353"/>
        <w:gridCol w:w="2863"/>
      </w:tblGrid>
      <w:tr w:rsidR="00467225" w:rsidRPr="00467225" w:rsidTr="00B36AB1">
        <w:tblPrEx>
          <w:tblCellMar>
            <w:top w:w="0" w:type="dxa"/>
            <w:bottom w:w="0" w:type="dxa"/>
          </w:tblCellMar>
        </w:tblPrEx>
        <w:tc>
          <w:tcPr>
            <w:tcW w:w="1077" w:type="dxa"/>
            <w:tcBorders>
              <w:top w:val="nil"/>
              <w:left w:val="nil"/>
              <w:bottom w:val="nil"/>
              <w:right w:val="nil"/>
            </w:tcBorders>
          </w:tcPr>
          <w:p w:rsidR="00EC50CB" w:rsidRPr="00467225" w:rsidRDefault="00EC50CB" w:rsidP="00B36AB1">
            <w:pPr>
              <w:suppressAutoHyphens/>
              <w:rPr>
                <w:sz w:val="24"/>
              </w:rPr>
            </w:pPr>
            <w:r w:rsidRPr="00467225">
              <w:rPr>
                <w:sz w:val="24"/>
              </w:rPr>
              <w:t>Телефон:</w:t>
            </w:r>
          </w:p>
        </w:tc>
        <w:tc>
          <w:tcPr>
            <w:tcW w:w="3402" w:type="dxa"/>
            <w:tcBorders>
              <w:top w:val="nil"/>
              <w:left w:val="nil"/>
              <w:bottom w:val="nil"/>
              <w:right w:val="nil"/>
            </w:tcBorders>
          </w:tcPr>
          <w:p w:rsidR="00EC50CB" w:rsidRPr="00467225" w:rsidRDefault="00EC50CB" w:rsidP="00B36AB1">
            <w:pPr>
              <w:suppressAutoHyphens/>
              <w:rPr>
                <w:sz w:val="24"/>
              </w:rPr>
            </w:pPr>
          </w:p>
        </w:tc>
        <w:tc>
          <w:tcPr>
            <w:tcW w:w="2353" w:type="dxa"/>
            <w:tcBorders>
              <w:top w:val="nil"/>
              <w:left w:val="nil"/>
              <w:bottom w:val="nil"/>
              <w:right w:val="nil"/>
            </w:tcBorders>
          </w:tcPr>
          <w:p w:rsidR="00EC50CB" w:rsidRPr="00467225" w:rsidRDefault="00EC50CB" w:rsidP="00B36AB1">
            <w:pPr>
              <w:suppressAutoHyphens/>
              <w:rPr>
                <w:sz w:val="24"/>
              </w:rPr>
            </w:pPr>
            <w:r w:rsidRPr="00467225">
              <w:rPr>
                <w:sz w:val="24"/>
              </w:rPr>
              <w:t>Электронная почта;</w:t>
            </w:r>
          </w:p>
          <w:p w:rsidR="00EC50CB" w:rsidRPr="00467225" w:rsidRDefault="00EC50CB" w:rsidP="00B36AB1">
            <w:pPr>
              <w:suppressAutoHyphens/>
              <w:rPr>
                <w:sz w:val="24"/>
              </w:rPr>
            </w:pPr>
          </w:p>
        </w:tc>
        <w:tc>
          <w:tcPr>
            <w:tcW w:w="2863" w:type="dxa"/>
            <w:tcBorders>
              <w:top w:val="nil"/>
              <w:left w:val="nil"/>
              <w:bottom w:val="nil"/>
              <w:right w:val="nil"/>
            </w:tcBorders>
          </w:tcPr>
          <w:p w:rsidR="00EC50CB" w:rsidRPr="00467225" w:rsidRDefault="00EC50CB" w:rsidP="00B36AB1">
            <w:pPr>
              <w:suppressAutoHyphens/>
              <w:rPr>
                <w:sz w:val="24"/>
              </w:rPr>
            </w:pPr>
          </w:p>
        </w:tc>
      </w:tr>
    </w:tbl>
    <w:p w:rsidR="00EC50CB" w:rsidRPr="00467225" w:rsidRDefault="00EC50CB" w:rsidP="00EC50CB">
      <w:pPr>
        <w:suppressAutoHyphens/>
        <w:ind w:left="284"/>
        <w:rPr>
          <w:sz w:val="22"/>
          <w:szCs w:val="22"/>
        </w:rPr>
      </w:pPr>
    </w:p>
    <w:p w:rsidR="00EC50CB" w:rsidRPr="00467225" w:rsidRDefault="00EC50CB" w:rsidP="00EC50CB">
      <w:pPr>
        <w:suppressAutoHyphens/>
        <w:ind w:left="284"/>
        <w:rPr>
          <w:sz w:val="22"/>
          <w:szCs w:val="22"/>
          <w:lang w:val="en-US"/>
        </w:rPr>
      </w:pPr>
    </w:p>
    <w:p w:rsidR="00EC50CB" w:rsidRPr="00467225" w:rsidRDefault="00EC50CB" w:rsidP="00EC50CB">
      <w:pPr>
        <w:suppressAutoHyphens/>
        <w:ind w:left="284"/>
        <w:rPr>
          <w:sz w:val="22"/>
          <w:szCs w:val="22"/>
          <w:lang w:val="en-US"/>
        </w:rPr>
      </w:pPr>
    </w:p>
    <w:p w:rsidR="00EC50CB" w:rsidRPr="00467225" w:rsidRDefault="00EC50CB" w:rsidP="00EC50CB">
      <w:pPr>
        <w:suppressAutoHyphens/>
        <w:spacing w:after="180"/>
        <w:rPr>
          <w:sz w:val="24"/>
        </w:rPr>
      </w:pPr>
      <w:r w:rsidRPr="00467225">
        <w:rPr>
          <w:sz w:val="24"/>
        </w:rPr>
        <w:t>Данные лица, о котором запрашивается архивная информация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tblGrid>
      <w:tr w:rsidR="00467225" w:rsidRPr="00467225" w:rsidTr="00B36AB1">
        <w:tc>
          <w:tcPr>
            <w:tcW w:w="284" w:type="dxa"/>
          </w:tcPr>
          <w:p w:rsidR="00EC50CB" w:rsidRPr="00467225" w:rsidRDefault="00EC50CB" w:rsidP="00B36AB1">
            <w:pPr>
              <w:suppressLineNumbers/>
              <w:suppressAutoHyphens/>
              <w:jc w:val="center"/>
              <w:rPr>
                <w:rFonts w:cs="Mangal"/>
                <w:sz w:val="24"/>
              </w:rPr>
            </w:pPr>
          </w:p>
        </w:tc>
      </w:tr>
    </w:tbl>
    <w:p w:rsidR="00EC50CB" w:rsidRPr="00467225" w:rsidRDefault="00EC50CB" w:rsidP="00EC50CB">
      <w:pPr>
        <w:suppressAutoHyphens/>
        <w:spacing w:before="20" w:after="180"/>
        <w:ind w:left="567"/>
        <w:rPr>
          <w:sz w:val="24"/>
        </w:rPr>
      </w:pPr>
      <w:r w:rsidRPr="00467225">
        <w:rPr>
          <w:sz w:val="24"/>
        </w:rPr>
        <w:t>Я запрашиваю информацию о себе</w:t>
      </w:r>
    </w:p>
    <w:tbl>
      <w:tblPr>
        <w:tblW w:w="9695" w:type="dxa"/>
        <w:tblInd w:w="284" w:type="dxa"/>
        <w:tblLayout w:type="fixed"/>
        <w:tblCellMar>
          <w:left w:w="28" w:type="dxa"/>
          <w:right w:w="28" w:type="dxa"/>
        </w:tblCellMar>
        <w:tblLook w:val="0000" w:firstRow="0" w:lastRow="0" w:firstColumn="0" w:lastColumn="0" w:noHBand="0" w:noVBand="0"/>
      </w:tblPr>
      <w:tblGrid>
        <w:gridCol w:w="1304"/>
        <w:gridCol w:w="2211"/>
        <w:gridCol w:w="652"/>
        <w:gridCol w:w="2098"/>
        <w:gridCol w:w="1219"/>
        <w:gridCol w:w="2211"/>
      </w:tblGrid>
      <w:tr w:rsidR="00467225" w:rsidRPr="00467225" w:rsidTr="00B36AB1">
        <w:tblPrEx>
          <w:tblCellMar>
            <w:top w:w="0" w:type="dxa"/>
            <w:bottom w:w="0" w:type="dxa"/>
          </w:tblCellMar>
        </w:tblPrEx>
        <w:tc>
          <w:tcPr>
            <w:tcW w:w="130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 xml:space="preserve">Фамилия </w:t>
            </w:r>
            <w:r w:rsidRPr="00467225">
              <w:rPr>
                <w:sz w:val="24"/>
                <w:vertAlign w:val="superscript"/>
              </w:rPr>
              <w:footnoteReference w:customMarkFollows="1" w:id="3"/>
              <w:t>*</w:t>
            </w:r>
            <w:r w:rsidRPr="00467225">
              <w:rPr>
                <w:sz w:val="24"/>
              </w:rPr>
              <w:t>:</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098"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5103" w:type="dxa"/>
        <w:tblInd w:w="284" w:type="dxa"/>
        <w:tblLayout w:type="fixed"/>
        <w:tblCellMar>
          <w:left w:w="28" w:type="dxa"/>
          <w:right w:w="28" w:type="dxa"/>
        </w:tblCellMar>
        <w:tblLook w:val="0000" w:firstRow="0" w:lastRow="0" w:firstColumn="0" w:lastColumn="0" w:noHBand="0" w:noVBand="0"/>
      </w:tblPr>
      <w:tblGrid>
        <w:gridCol w:w="1701"/>
        <w:gridCol w:w="3402"/>
      </w:tblGrid>
      <w:tr w:rsidR="00467225" w:rsidRPr="00467225" w:rsidTr="00B36AB1">
        <w:tblPrEx>
          <w:tblCellMar>
            <w:top w:w="0" w:type="dxa"/>
            <w:bottom w:w="0" w:type="dxa"/>
          </w:tblCellMar>
        </w:tblPrEx>
        <w:tc>
          <w:tcPr>
            <w:tcW w:w="1701"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Дата рождения</w:t>
            </w:r>
          </w:p>
        </w:tc>
        <w:tc>
          <w:tcPr>
            <w:tcW w:w="3402"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3"/>
        <w:gridCol w:w="392"/>
        <w:gridCol w:w="235"/>
        <w:gridCol w:w="1775"/>
        <w:gridCol w:w="107"/>
        <w:gridCol w:w="637"/>
        <w:gridCol w:w="5975"/>
      </w:tblGrid>
      <w:tr w:rsidR="00467225" w:rsidRPr="00467225" w:rsidTr="00B36AB1">
        <w:tc>
          <w:tcPr>
            <w:tcW w:w="5000" w:type="pct"/>
            <w:gridSpan w:val="7"/>
          </w:tcPr>
          <w:p w:rsidR="00EC50CB" w:rsidRPr="00467225" w:rsidRDefault="00EC50CB" w:rsidP="00B36AB1">
            <w:pPr>
              <w:suppressAutoHyphens/>
              <w:ind w:left="57" w:right="57"/>
              <w:rPr>
                <w:sz w:val="24"/>
              </w:rPr>
            </w:pPr>
            <w:r w:rsidRPr="00467225">
              <w:rPr>
                <w:sz w:val="24"/>
              </w:rPr>
              <w:t>Название награды:</w:t>
            </w:r>
          </w:p>
          <w:p w:rsidR="00EC50CB" w:rsidRPr="00467225" w:rsidRDefault="00EC50CB" w:rsidP="00B36AB1">
            <w:pPr>
              <w:suppressAutoHyphens/>
              <w:ind w:left="57" w:right="57"/>
              <w:rPr>
                <w:sz w:val="24"/>
              </w:rPr>
            </w:pPr>
          </w:p>
        </w:tc>
      </w:tr>
      <w:tr w:rsidR="00467225" w:rsidRPr="00467225" w:rsidTr="00B36AB1">
        <w:tc>
          <w:tcPr>
            <w:tcW w:w="5000" w:type="pct"/>
            <w:gridSpan w:val="7"/>
            <w:tcBorders>
              <w:bottom w:val="nil"/>
            </w:tcBorders>
          </w:tcPr>
          <w:p w:rsidR="00EC50CB" w:rsidRPr="00467225" w:rsidRDefault="00EC50CB" w:rsidP="00B36AB1">
            <w:pPr>
              <w:suppressAutoHyphens/>
              <w:ind w:left="57" w:right="57"/>
              <w:rPr>
                <w:sz w:val="24"/>
              </w:rPr>
            </w:pPr>
            <w:r w:rsidRPr="00467225">
              <w:rPr>
                <w:sz w:val="24"/>
              </w:rPr>
              <w:t>Дата награждения:</w:t>
            </w:r>
          </w:p>
        </w:tc>
      </w:tr>
      <w:tr w:rsidR="00467225" w:rsidRPr="00467225" w:rsidTr="00B36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9" w:type="pct"/>
            <w:tcBorders>
              <w:top w:val="nil"/>
              <w:left w:val="single" w:sz="4" w:space="0" w:color="000000"/>
              <w:bottom w:val="nil"/>
              <w:right w:val="nil"/>
            </w:tcBorders>
            <w:vAlign w:val="bottom"/>
          </w:tcPr>
          <w:p w:rsidR="00EC50CB" w:rsidRPr="00467225" w:rsidRDefault="00EC50CB" w:rsidP="00B36AB1">
            <w:pPr>
              <w:suppressAutoHyphens/>
              <w:jc w:val="right"/>
              <w:rPr>
                <w:sz w:val="24"/>
              </w:rPr>
            </w:pPr>
            <w:r w:rsidRPr="00467225">
              <w:rPr>
                <w:sz w:val="24"/>
              </w:rPr>
              <w:t>«</w:t>
            </w:r>
          </w:p>
        </w:tc>
        <w:tc>
          <w:tcPr>
            <w:tcW w:w="210" w:type="pct"/>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26" w:type="pct"/>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c>
          <w:tcPr>
            <w:tcW w:w="950" w:type="pct"/>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57" w:type="pct"/>
            <w:tcBorders>
              <w:top w:val="nil"/>
              <w:left w:val="nil"/>
              <w:bottom w:val="nil"/>
              <w:right w:val="nil"/>
            </w:tcBorders>
            <w:vAlign w:val="bottom"/>
          </w:tcPr>
          <w:p w:rsidR="00EC50CB" w:rsidRPr="00467225" w:rsidRDefault="00EC50CB" w:rsidP="00B36AB1">
            <w:pPr>
              <w:suppressAutoHyphens/>
              <w:rPr>
                <w:sz w:val="24"/>
              </w:rPr>
            </w:pPr>
          </w:p>
        </w:tc>
        <w:tc>
          <w:tcPr>
            <w:tcW w:w="341" w:type="pct"/>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3196" w:type="pct"/>
            <w:tcBorders>
              <w:top w:val="nil"/>
              <w:left w:val="nil"/>
              <w:right w:val="single" w:sz="4" w:space="0" w:color="000000"/>
            </w:tcBorders>
            <w:vAlign w:val="bottom"/>
          </w:tcPr>
          <w:p w:rsidR="00EC50CB" w:rsidRPr="00467225" w:rsidRDefault="00EC50CB" w:rsidP="00B36AB1">
            <w:pPr>
              <w:suppressAutoHyphens/>
              <w:ind w:left="57"/>
              <w:rPr>
                <w:sz w:val="24"/>
              </w:rPr>
            </w:pPr>
            <w:r w:rsidRPr="00467225">
              <w:rPr>
                <w:sz w:val="24"/>
              </w:rPr>
              <w:t>г.</w:t>
            </w:r>
          </w:p>
        </w:tc>
      </w:tr>
      <w:tr w:rsidR="00467225" w:rsidRPr="00467225" w:rsidTr="00B36AB1">
        <w:tblPrEx>
          <w:tblBorders>
            <w:top w:val="none" w:sz="0" w:space="0" w:color="auto"/>
            <w:insideH w:val="none" w:sz="0" w:space="0" w:color="auto"/>
            <w:insideV w:val="none" w:sz="0" w:space="0" w:color="auto"/>
          </w:tblBorders>
        </w:tblPrEx>
        <w:tc>
          <w:tcPr>
            <w:tcW w:w="5000" w:type="pct"/>
            <w:gridSpan w:val="7"/>
            <w:tcBorders>
              <w:bottom w:val="single" w:sz="4" w:space="0" w:color="000000"/>
            </w:tcBorders>
          </w:tcPr>
          <w:p w:rsidR="00EC50CB" w:rsidRPr="00467225" w:rsidRDefault="00EC50CB" w:rsidP="00B36AB1">
            <w:pPr>
              <w:suppressAutoHyphens/>
              <w:ind w:left="57" w:right="57"/>
              <w:rPr>
                <w:sz w:val="4"/>
                <w:szCs w:val="4"/>
              </w:rPr>
            </w:pPr>
          </w:p>
        </w:tc>
      </w:tr>
      <w:tr w:rsidR="00467225" w:rsidRPr="00467225" w:rsidTr="00B36AB1">
        <w:tc>
          <w:tcPr>
            <w:tcW w:w="5000" w:type="pct"/>
            <w:gridSpan w:val="7"/>
          </w:tcPr>
          <w:p w:rsidR="00EC50CB" w:rsidRPr="00467225" w:rsidRDefault="00EC50CB" w:rsidP="00B36AB1">
            <w:pPr>
              <w:suppressAutoHyphens/>
              <w:ind w:left="57" w:right="57"/>
              <w:rPr>
                <w:sz w:val="24"/>
              </w:rPr>
            </w:pPr>
            <w:r w:rsidRPr="00467225">
              <w:rPr>
                <w:sz w:val="24"/>
              </w:rPr>
              <w:t>Решением какого органа произведено:</w:t>
            </w:r>
          </w:p>
          <w:p w:rsidR="00EC50CB" w:rsidRPr="00467225" w:rsidRDefault="00EC50CB" w:rsidP="00B36AB1">
            <w:pPr>
              <w:suppressAutoHyphens/>
              <w:ind w:left="57" w:right="57"/>
              <w:rPr>
                <w:sz w:val="24"/>
              </w:rPr>
            </w:pPr>
          </w:p>
        </w:tc>
      </w:tr>
      <w:tr w:rsidR="00467225" w:rsidRPr="00467225" w:rsidTr="00B36AB1">
        <w:trPr>
          <w:cantSplit/>
        </w:trPr>
        <w:tc>
          <w:tcPr>
            <w:tcW w:w="5000" w:type="pct"/>
            <w:gridSpan w:val="7"/>
          </w:tcPr>
          <w:p w:rsidR="00EC50CB" w:rsidRPr="00467225" w:rsidRDefault="00EC50CB" w:rsidP="00B36AB1">
            <w:pPr>
              <w:suppressAutoHyphens/>
              <w:ind w:left="57" w:right="57"/>
              <w:rPr>
                <w:sz w:val="24"/>
              </w:rPr>
            </w:pPr>
            <w:r w:rsidRPr="00467225">
              <w:rPr>
                <w:sz w:val="24"/>
              </w:rPr>
              <w:t>Место работы (службы) в период награждения:</w:t>
            </w:r>
          </w:p>
          <w:p w:rsidR="00EC50CB" w:rsidRPr="00467225" w:rsidRDefault="00EC50CB" w:rsidP="00B36AB1">
            <w:pPr>
              <w:suppressAutoHyphens/>
              <w:ind w:left="57" w:right="57"/>
              <w:rPr>
                <w:sz w:val="24"/>
              </w:rPr>
            </w:pPr>
          </w:p>
        </w:tc>
      </w:tr>
      <w:tr w:rsidR="00467225" w:rsidRPr="00467225" w:rsidTr="00B36AB1">
        <w:tc>
          <w:tcPr>
            <w:tcW w:w="5000" w:type="pct"/>
            <w:gridSpan w:val="7"/>
          </w:tcPr>
          <w:p w:rsidR="00EC50CB" w:rsidRPr="00467225" w:rsidRDefault="00EC50CB" w:rsidP="00B36AB1">
            <w:pPr>
              <w:suppressAutoHyphens/>
              <w:ind w:left="57" w:right="57"/>
              <w:rPr>
                <w:sz w:val="24"/>
              </w:rPr>
            </w:pPr>
            <w:r w:rsidRPr="00467225">
              <w:rPr>
                <w:sz w:val="24"/>
              </w:rPr>
              <w:t>Кто представил к награде:</w:t>
            </w:r>
          </w:p>
          <w:p w:rsidR="00EC50CB" w:rsidRPr="00467225" w:rsidRDefault="00EC50CB" w:rsidP="00B36AB1">
            <w:pPr>
              <w:suppressAutoHyphens/>
              <w:ind w:left="57" w:right="57"/>
              <w:rPr>
                <w:sz w:val="24"/>
              </w:rPr>
            </w:pPr>
          </w:p>
        </w:tc>
      </w:tr>
    </w:tbl>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Текст обращения: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Прошлые обращения (когда и куда обращались, результат):</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Результат оказания услуги прошу предоставить</w:t>
      </w:r>
      <w:r w:rsidRPr="00467225">
        <w:rPr>
          <w:sz w:val="24"/>
        </w:rPr>
        <w:br/>
        <w:t>почтовым отправлением/по электронной почте/при личном обращении.</w:t>
      </w:r>
    </w:p>
    <w:p w:rsidR="00EC50CB" w:rsidRPr="00467225" w:rsidRDefault="00EC50CB" w:rsidP="00EC50CB">
      <w:pPr>
        <w:suppressAutoHyphens/>
        <w:spacing w:after="240"/>
        <w:ind w:right="2552"/>
        <w:jc w:val="center"/>
        <w:rPr>
          <w:sz w:val="18"/>
          <w:szCs w:val="18"/>
        </w:rPr>
      </w:pPr>
      <w:r w:rsidRPr="00467225">
        <w:rPr>
          <w:sz w:val="18"/>
          <w:szCs w:val="18"/>
        </w:rPr>
        <w:t>указывается способ получения государственной услуги</w:t>
      </w:r>
    </w:p>
    <w:tbl>
      <w:tblPr>
        <w:tblW w:w="0" w:type="auto"/>
        <w:tblInd w:w="567" w:type="dxa"/>
        <w:tblLayout w:type="fixed"/>
        <w:tblCellMar>
          <w:left w:w="28" w:type="dxa"/>
          <w:right w:w="28" w:type="dxa"/>
        </w:tblCellMar>
        <w:tblLook w:val="0000" w:firstRow="0" w:lastRow="0" w:firstColumn="0" w:lastColumn="0" w:noHBand="0" w:noVBand="0"/>
      </w:tblPr>
      <w:tblGrid>
        <w:gridCol w:w="1786"/>
        <w:gridCol w:w="454"/>
        <w:gridCol w:w="1247"/>
      </w:tblGrid>
      <w:tr w:rsidR="00467225" w:rsidRPr="00467225" w:rsidTr="00B36AB1">
        <w:tblPrEx>
          <w:tblCellMar>
            <w:top w:w="0" w:type="dxa"/>
            <w:bottom w:w="0" w:type="dxa"/>
          </w:tblCellMar>
        </w:tblPrEx>
        <w:tc>
          <w:tcPr>
            <w:tcW w:w="1786"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Приложение: на</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247"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л. в 1 экз.:</w:t>
            </w:r>
          </w:p>
        </w:tc>
      </w:tr>
    </w:tbl>
    <w:p w:rsidR="00EC50CB" w:rsidRPr="00467225" w:rsidRDefault="00EC50CB" w:rsidP="00EC50CB">
      <w:pPr>
        <w:suppressAutoHyphens/>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12"/>
        <w:gridCol w:w="4536"/>
        <w:gridCol w:w="227"/>
      </w:tblGrid>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w:t>
            </w:r>
          </w:p>
        </w:tc>
        <w:tc>
          <w:tcPr>
            <w:tcW w:w="4536" w:type="dxa"/>
            <w:tcBorders>
              <w:top w:val="nil"/>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б)</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в)</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г)</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bl>
    <w:p w:rsidR="00EC50CB" w:rsidRPr="00467225" w:rsidRDefault="00EC50CB" w:rsidP="00EC50CB">
      <w:pPr>
        <w:suppressAutoHyphens/>
        <w:ind w:left="567"/>
        <w:rPr>
          <w:sz w:val="24"/>
        </w:rPr>
      </w:pPr>
    </w:p>
    <w:p w:rsidR="00EC50CB" w:rsidRPr="00467225" w:rsidRDefault="00EC50CB" w:rsidP="00EC50CB">
      <w:pPr>
        <w:suppressAutoHyphens/>
        <w:ind w:left="567"/>
        <w:rPr>
          <w:sz w:val="24"/>
        </w:rPr>
      </w:pPr>
    </w:p>
    <w:tbl>
      <w:tblPr>
        <w:tblW w:w="6691" w:type="dxa"/>
        <w:tblLayout w:type="fixed"/>
        <w:tblCellMar>
          <w:left w:w="28" w:type="dxa"/>
          <w:right w:w="28" w:type="dxa"/>
        </w:tblCellMar>
        <w:tblLook w:val="0000" w:firstRow="0" w:lastRow="0" w:firstColumn="0" w:lastColumn="0" w:noHBand="0" w:noVBand="0"/>
      </w:tblPr>
      <w:tblGrid>
        <w:gridCol w:w="2268"/>
        <w:gridCol w:w="1871"/>
        <w:gridCol w:w="2552"/>
      </w:tblGrid>
      <w:tr w:rsidR="00467225" w:rsidRPr="00467225" w:rsidTr="00B36AB1">
        <w:tblPrEx>
          <w:tblCellMar>
            <w:top w:w="0" w:type="dxa"/>
            <w:bottom w:w="0" w:type="dxa"/>
          </w:tblCellMar>
        </w:tblPrEx>
        <w:tc>
          <w:tcPr>
            <w:tcW w:w="2268"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871" w:type="dxa"/>
            <w:tcBorders>
              <w:top w:val="nil"/>
              <w:left w:val="nil"/>
              <w:bottom w:val="nil"/>
              <w:right w:val="nil"/>
            </w:tcBorders>
            <w:vAlign w:val="bottom"/>
          </w:tcPr>
          <w:p w:rsidR="00EC50CB" w:rsidRPr="00467225" w:rsidRDefault="00EC50CB" w:rsidP="00B36AB1">
            <w:pPr>
              <w:suppressAutoHyphens/>
              <w:rPr>
                <w:sz w:val="24"/>
              </w:rPr>
            </w:pPr>
          </w:p>
        </w:tc>
        <w:tc>
          <w:tcPr>
            <w:tcW w:w="2552"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r>
      <w:tr w:rsidR="00467225" w:rsidRPr="00467225" w:rsidTr="00B36AB1">
        <w:tblPrEx>
          <w:tblCellMar>
            <w:top w:w="0" w:type="dxa"/>
            <w:bottom w:w="0" w:type="dxa"/>
          </w:tblCellMar>
        </w:tblPrEx>
        <w:tc>
          <w:tcPr>
            <w:tcW w:w="2268"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дата</w:t>
            </w:r>
          </w:p>
        </w:tc>
        <w:tc>
          <w:tcPr>
            <w:tcW w:w="1871" w:type="dxa"/>
            <w:tcBorders>
              <w:top w:val="nil"/>
              <w:left w:val="nil"/>
              <w:bottom w:val="nil"/>
              <w:right w:val="nil"/>
            </w:tcBorders>
          </w:tcPr>
          <w:p w:rsidR="00EC50CB" w:rsidRPr="00467225" w:rsidRDefault="00EC50CB" w:rsidP="00B36AB1">
            <w:pPr>
              <w:suppressAutoHyphens/>
              <w:rPr>
                <w:sz w:val="18"/>
                <w:szCs w:val="18"/>
              </w:rPr>
            </w:pPr>
          </w:p>
        </w:tc>
        <w:tc>
          <w:tcPr>
            <w:tcW w:w="2552"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подпись заявителя</w:t>
            </w:r>
          </w:p>
        </w:tc>
      </w:tr>
    </w:tbl>
    <w:p w:rsidR="00EC50CB" w:rsidRPr="00467225" w:rsidRDefault="00EC50CB" w:rsidP="00EC50CB">
      <w:pPr>
        <w:suppressAutoHyphens/>
        <w:rPr>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tbl>
      <w:tblPr>
        <w:tblW w:w="0" w:type="auto"/>
        <w:tblInd w:w="1526" w:type="dxa"/>
        <w:tblLook w:val="04A0" w:firstRow="1" w:lastRow="0" w:firstColumn="1" w:lastColumn="0" w:noHBand="0" w:noVBand="1"/>
      </w:tblPr>
      <w:tblGrid>
        <w:gridCol w:w="1783"/>
        <w:gridCol w:w="6045"/>
      </w:tblGrid>
      <w:tr w:rsidR="00467225" w:rsidRPr="00467225" w:rsidTr="00B36AB1">
        <w:tc>
          <w:tcPr>
            <w:tcW w:w="1843" w:type="dxa"/>
          </w:tcPr>
          <w:p w:rsidR="00EC50CB" w:rsidRPr="00467225" w:rsidRDefault="00EC50CB" w:rsidP="00B36AB1">
            <w:pPr>
              <w:suppressAutoHyphens/>
              <w:autoSpaceDE w:val="0"/>
              <w:autoSpaceDN w:val="0"/>
              <w:adjustRightInd w:val="0"/>
              <w:spacing w:line="240" w:lineRule="exact"/>
              <w:jc w:val="center"/>
              <w:outlineLvl w:val="0"/>
              <w:rPr>
                <w:b/>
                <w:kern w:val="32"/>
                <w:sz w:val="24"/>
              </w:rPr>
            </w:pPr>
          </w:p>
        </w:tc>
        <w:tc>
          <w:tcPr>
            <w:tcW w:w="6201" w:type="dxa"/>
            <w:hideMark/>
          </w:tcPr>
          <w:p w:rsidR="00EC50CB" w:rsidRPr="00467225" w:rsidRDefault="00EC50CB" w:rsidP="00B36AB1">
            <w:pPr>
              <w:suppressAutoHyphens/>
              <w:autoSpaceDE w:val="0"/>
              <w:autoSpaceDN w:val="0"/>
              <w:adjustRightInd w:val="0"/>
              <w:spacing w:line="240" w:lineRule="exact"/>
              <w:jc w:val="center"/>
              <w:outlineLvl w:val="0"/>
              <w:rPr>
                <w:kern w:val="32"/>
              </w:rPr>
            </w:pPr>
            <w:r w:rsidRPr="00467225">
              <w:rPr>
                <w:kern w:val="32"/>
              </w:rPr>
              <w:t>Приложение № 4</w:t>
            </w:r>
          </w:p>
        </w:tc>
      </w:tr>
      <w:tr w:rsidR="00467225" w:rsidRPr="00467225" w:rsidTr="00B36AB1">
        <w:tc>
          <w:tcPr>
            <w:tcW w:w="1843" w:type="dxa"/>
          </w:tcPr>
          <w:p w:rsidR="00EC50CB" w:rsidRPr="00467225" w:rsidRDefault="00EC50CB" w:rsidP="00B36AB1">
            <w:pPr>
              <w:suppressAutoHyphens/>
              <w:autoSpaceDE w:val="0"/>
              <w:autoSpaceDN w:val="0"/>
              <w:adjustRightInd w:val="0"/>
              <w:spacing w:line="240" w:lineRule="exact"/>
              <w:jc w:val="center"/>
              <w:outlineLvl w:val="0"/>
              <w:rPr>
                <w:b/>
                <w:kern w:val="32"/>
                <w:sz w:val="24"/>
              </w:rPr>
            </w:pPr>
          </w:p>
        </w:tc>
        <w:tc>
          <w:tcPr>
            <w:tcW w:w="6201" w:type="dxa"/>
            <w:hideMark/>
          </w:tcPr>
          <w:p w:rsidR="00EC50CB" w:rsidRPr="00467225" w:rsidRDefault="00EC50CB" w:rsidP="00B36AB1">
            <w:pPr>
              <w:suppressAutoHyphens/>
              <w:autoSpaceDE w:val="0"/>
              <w:autoSpaceDN w:val="0"/>
              <w:adjustRightInd w:val="0"/>
              <w:jc w:val="both"/>
              <w:outlineLvl w:val="2"/>
            </w:pPr>
            <w:r w:rsidRPr="00467225">
              <w:t>к административному регламенту предоставления муниципальной услуги по оформлению и выдаче архивных справок, выписок и копий архивных документов юридическим и физическим лицам</w:t>
            </w:r>
          </w:p>
        </w:tc>
      </w:tr>
    </w:tbl>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jc w:val="center"/>
        <w:rPr>
          <w:sz w:val="26"/>
          <w:szCs w:val="26"/>
        </w:rPr>
      </w:pPr>
    </w:p>
    <w:p w:rsidR="00EC50CB" w:rsidRPr="00467225" w:rsidRDefault="00EC50CB" w:rsidP="00EC50CB">
      <w:pPr>
        <w:suppressAutoHyphens/>
        <w:jc w:val="center"/>
        <w:rPr>
          <w:sz w:val="26"/>
          <w:szCs w:val="26"/>
        </w:rPr>
      </w:pPr>
    </w:p>
    <w:p w:rsidR="00EC50CB" w:rsidRPr="00467225" w:rsidRDefault="00EC50CB" w:rsidP="00EC50CB">
      <w:pPr>
        <w:suppressAutoHyphens/>
        <w:jc w:val="center"/>
        <w:rPr>
          <w:sz w:val="26"/>
          <w:szCs w:val="26"/>
        </w:rPr>
      </w:pPr>
      <w:r w:rsidRPr="00467225">
        <w:rPr>
          <w:sz w:val="26"/>
          <w:szCs w:val="26"/>
        </w:rPr>
        <w:t>ЗАПРОС (ДЛЯ ЮРИДИЧЕСКОГО ЛИЦА)</w:t>
      </w:r>
    </w:p>
    <w:p w:rsidR="00EC50CB" w:rsidRPr="00467225" w:rsidRDefault="00EC50CB" w:rsidP="00EC50CB">
      <w:pPr>
        <w:suppressAutoHyphens/>
        <w:spacing w:after="240"/>
        <w:jc w:val="center"/>
        <w:rPr>
          <w:sz w:val="26"/>
          <w:szCs w:val="26"/>
        </w:rPr>
      </w:pPr>
      <w:r w:rsidRPr="00467225">
        <w:rPr>
          <w:sz w:val="26"/>
          <w:szCs w:val="26"/>
        </w:rPr>
        <w:t>Подтверждение награждений</w:t>
      </w:r>
    </w:p>
    <w:p w:rsidR="00EC50CB" w:rsidRPr="00467225" w:rsidRDefault="00EC50CB" w:rsidP="00EC50CB">
      <w:pPr>
        <w:suppressAutoHyphens/>
        <w:ind w:left="6747"/>
        <w:rPr>
          <w:sz w:val="24"/>
        </w:rPr>
      </w:pPr>
      <w:r w:rsidRPr="00467225">
        <w:rPr>
          <w:sz w:val="24"/>
        </w:rPr>
        <w:t xml:space="preserve">В Администрацию Солецкого </w:t>
      </w:r>
    </w:p>
    <w:p w:rsidR="00EC50CB" w:rsidRPr="00467225" w:rsidRDefault="00EC50CB" w:rsidP="00EC50CB">
      <w:pPr>
        <w:suppressAutoHyphens/>
        <w:ind w:left="6747"/>
      </w:pPr>
      <w:r w:rsidRPr="00467225">
        <w:rPr>
          <w:sz w:val="24"/>
        </w:rPr>
        <w:t>муниципального округа</w:t>
      </w:r>
    </w:p>
    <w:p w:rsidR="00EC50CB" w:rsidRPr="00467225" w:rsidRDefault="00EC50CB" w:rsidP="00EC50CB">
      <w:pPr>
        <w:suppressAutoHyphens/>
        <w:spacing w:before="120"/>
        <w:rPr>
          <w:sz w:val="24"/>
        </w:rPr>
      </w:pPr>
      <w:r w:rsidRPr="00467225">
        <w:rPr>
          <w:sz w:val="24"/>
        </w:rPr>
        <w:t>Данные заявителя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ind w:left="284"/>
        <w:rPr>
          <w:sz w:val="24"/>
        </w:rPr>
      </w:pPr>
      <w:r w:rsidRPr="00467225">
        <w:rPr>
          <w:sz w:val="24"/>
        </w:rPr>
        <w:t>Полное наименование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Адрес:</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077"/>
        <w:gridCol w:w="3402"/>
        <w:gridCol w:w="2353"/>
        <w:gridCol w:w="2863"/>
      </w:tblGrid>
      <w:tr w:rsidR="00467225" w:rsidRPr="00467225" w:rsidTr="00B36AB1">
        <w:tblPrEx>
          <w:tblCellMar>
            <w:top w:w="0" w:type="dxa"/>
            <w:bottom w:w="0" w:type="dxa"/>
          </w:tblCellMar>
        </w:tblPrEx>
        <w:tc>
          <w:tcPr>
            <w:tcW w:w="1077" w:type="dxa"/>
            <w:tcBorders>
              <w:top w:val="nil"/>
              <w:left w:val="nil"/>
              <w:bottom w:val="nil"/>
              <w:right w:val="nil"/>
            </w:tcBorders>
          </w:tcPr>
          <w:p w:rsidR="00EC50CB" w:rsidRPr="00467225" w:rsidRDefault="00EC50CB" w:rsidP="00B36AB1">
            <w:pPr>
              <w:suppressAutoHyphens/>
              <w:rPr>
                <w:sz w:val="24"/>
              </w:rPr>
            </w:pPr>
            <w:r w:rsidRPr="00467225">
              <w:rPr>
                <w:sz w:val="24"/>
              </w:rPr>
              <w:t>Телефон:</w:t>
            </w:r>
          </w:p>
        </w:tc>
        <w:tc>
          <w:tcPr>
            <w:tcW w:w="3402" w:type="dxa"/>
            <w:tcBorders>
              <w:top w:val="nil"/>
              <w:left w:val="nil"/>
              <w:bottom w:val="nil"/>
              <w:right w:val="nil"/>
            </w:tcBorders>
          </w:tcPr>
          <w:p w:rsidR="00EC50CB" w:rsidRPr="00467225" w:rsidRDefault="00EC50CB" w:rsidP="00B36AB1">
            <w:pPr>
              <w:suppressAutoHyphens/>
              <w:rPr>
                <w:sz w:val="24"/>
              </w:rPr>
            </w:pPr>
          </w:p>
        </w:tc>
        <w:tc>
          <w:tcPr>
            <w:tcW w:w="2353" w:type="dxa"/>
            <w:tcBorders>
              <w:top w:val="nil"/>
              <w:left w:val="nil"/>
              <w:bottom w:val="nil"/>
              <w:right w:val="nil"/>
            </w:tcBorders>
          </w:tcPr>
          <w:p w:rsidR="00EC50CB" w:rsidRPr="00467225" w:rsidRDefault="00EC50CB" w:rsidP="00B36AB1">
            <w:pPr>
              <w:suppressAutoHyphens/>
              <w:rPr>
                <w:sz w:val="24"/>
              </w:rPr>
            </w:pPr>
            <w:r w:rsidRPr="00467225">
              <w:rPr>
                <w:sz w:val="24"/>
              </w:rPr>
              <w:t>Электронная почта;</w:t>
            </w:r>
          </w:p>
          <w:p w:rsidR="00EC50CB" w:rsidRPr="00467225" w:rsidRDefault="00EC50CB" w:rsidP="00B36AB1">
            <w:pPr>
              <w:suppressAutoHyphens/>
              <w:rPr>
                <w:sz w:val="24"/>
              </w:rPr>
            </w:pPr>
          </w:p>
        </w:tc>
        <w:tc>
          <w:tcPr>
            <w:tcW w:w="2863" w:type="dxa"/>
            <w:tcBorders>
              <w:top w:val="nil"/>
              <w:left w:val="nil"/>
              <w:bottom w:val="nil"/>
              <w:right w:val="nil"/>
            </w:tcBorders>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134"/>
        <w:gridCol w:w="2268"/>
        <w:gridCol w:w="652"/>
        <w:gridCol w:w="2211"/>
        <w:gridCol w:w="1219"/>
        <w:gridCol w:w="2211"/>
      </w:tblGrid>
      <w:tr w:rsidR="00467225" w:rsidRPr="00467225" w:rsidTr="00B36AB1">
        <w:tblPrEx>
          <w:tblCellMar>
            <w:top w:w="0" w:type="dxa"/>
            <w:bottom w:w="0" w:type="dxa"/>
          </w:tblCellMar>
        </w:tblPrEx>
        <w:tc>
          <w:tcPr>
            <w:tcW w:w="113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Фамилия:</w:t>
            </w:r>
          </w:p>
        </w:tc>
        <w:tc>
          <w:tcPr>
            <w:tcW w:w="2268"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Вид документа, подтверждающего полномочия представителя заявителя</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rPr>
          <w:sz w:val="24"/>
        </w:rPr>
      </w:pPr>
      <w:r w:rsidRPr="00467225">
        <w:rPr>
          <w:sz w:val="24"/>
        </w:rPr>
        <w:t>Данные лица, о котором запрашивается архивная информация</w:t>
      </w:r>
    </w:p>
    <w:p w:rsidR="00EC50CB" w:rsidRPr="00467225" w:rsidRDefault="00EC50CB" w:rsidP="00EC50CB">
      <w:pPr>
        <w:suppressAutoHyphens/>
        <w:rPr>
          <w:sz w:val="24"/>
        </w:rPr>
      </w:pPr>
    </w:p>
    <w:p w:rsidR="00EC50CB" w:rsidRPr="00467225" w:rsidRDefault="00EC50CB" w:rsidP="00EC50CB">
      <w:pPr>
        <w:suppressAutoHyphens/>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304"/>
        <w:gridCol w:w="2211"/>
        <w:gridCol w:w="652"/>
        <w:gridCol w:w="2098"/>
        <w:gridCol w:w="1219"/>
        <w:gridCol w:w="2211"/>
      </w:tblGrid>
      <w:tr w:rsidR="00467225" w:rsidRPr="00467225" w:rsidTr="00B36AB1">
        <w:tblPrEx>
          <w:tblCellMar>
            <w:top w:w="0" w:type="dxa"/>
            <w:bottom w:w="0" w:type="dxa"/>
          </w:tblCellMar>
        </w:tblPrEx>
        <w:tc>
          <w:tcPr>
            <w:tcW w:w="130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 xml:space="preserve">Фамилия </w:t>
            </w:r>
            <w:r w:rsidRPr="00467225">
              <w:rPr>
                <w:sz w:val="24"/>
                <w:vertAlign w:val="superscript"/>
              </w:rPr>
              <w:footnoteReference w:customMarkFollows="1" w:id="4"/>
              <w:t>*</w:t>
            </w:r>
            <w:r w:rsidRPr="00467225">
              <w:rPr>
                <w:sz w:val="24"/>
              </w:rPr>
              <w:t>:</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098"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5103" w:type="dxa"/>
        <w:tblInd w:w="284" w:type="dxa"/>
        <w:tblLayout w:type="fixed"/>
        <w:tblCellMar>
          <w:left w:w="28" w:type="dxa"/>
          <w:right w:w="28" w:type="dxa"/>
        </w:tblCellMar>
        <w:tblLook w:val="0000" w:firstRow="0" w:lastRow="0" w:firstColumn="0" w:lastColumn="0" w:noHBand="0" w:noVBand="0"/>
      </w:tblPr>
      <w:tblGrid>
        <w:gridCol w:w="1701"/>
        <w:gridCol w:w="3402"/>
      </w:tblGrid>
      <w:tr w:rsidR="00467225" w:rsidRPr="00467225" w:rsidTr="00B36AB1">
        <w:tblPrEx>
          <w:tblCellMar>
            <w:top w:w="0" w:type="dxa"/>
            <w:bottom w:w="0" w:type="dxa"/>
          </w:tblCellMar>
        </w:tblPrEx>
        <w:tc>
          <w:tcPr>
            <w:tcW w:w="1701"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Дата рождения</w:t>
            </w:r>
          </w:p>
        </w:tc>
        <w:tc>
          <w:tcPr>
            <w:tcW w:w="3402"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3"/>
        <w:gridCol w:w="392"/>
        <w:gridCol w:w="235"/>
        <w:gridCol w:w="1775"/>
        <w:gridCol w:w="107"/>
        <w:gridCol w:w="637"/>
        <w:gridCol w:w="5975"/>
      </w:tblGrid>
      <w:tr w:rsidR="00467225" w:rsidRPr="00467225" w:rsidTr="00B36AB1">
        <w:tc>
          <w:tcPr>
            <w:tcW w:w="5000" w:type="pct"/>
            <w:gridSpan w:val="7"/>
          </w:tcPr>
          <w:p w:rsidR="00EC50CB" w:rsidRPr="00467225" w:rsidRDefault="00EC50CB" w:rsidP="00B36AB1">
            <w:pPr>
              <w:suppressAutoHyphens/>
              <w:ind w:left="57" w:right="57"/>
              <w:rPr>
                <w:sz w:val="24"/>
              </w:rPr>
            </w:pPr>
            <w:r w:rsidRPr="00467225">
              <w:rPr>
                <w:sz w:val="24"/>
              </w:rPr>
              <w:t>Название награды:</w:t>
            </w:r>
          </w:p>
          <w:p w:rsidR="00EC50CB" w:rsidRPr="00467225" w:rsidRDefault="00EC50CB" w:rsidP="00B36AB1">
            <w:pPr>
              <w:suppressAutoHyphens/>
              <w:ind w:left="57" w:right="57"/>
              <w:rPr>
                <w:sz w:val="24"/>
              </w:rPr>
            </w:pPr>
          </w:p>
        </w:tc>
      </w:tr>
      <w:tr w:rsidR="00467225" w:rsidRPr="00467225" w:rsidTr="00B36AB1">
        <w:tc>
          <w:tcPr>
            <w:tcW w:w="5000" w:type="pct"/>
            <w:gridSpan w:val="7"/>
            <w:tcBorders>
              <w:bottom w:val="nil"/>
            </w:tcBorders>
          </w:tcPr>
          <w:p w:rsidR="00EC50CB" w:rsidRPr="00467225" w:rsidRDefault="00EC50CB" w:rsidP="00B36AB1">
            <w:pPr>
              <w:suppressAutoHyphens/>
              <w:ind w:left="57" w:right="57"/>
              <w:rPr>
                <w:sz w:val="24"/>
              </w:rPr>
            </w:pPr>
            <w:r w:rsidRPr="00467225">
              <w:rPr>
                <w:sz w:val="24"/>
              </w:rPr>
              <w:lastRenderedPageBreak/>
              <w:t>Дата награждения:</w:t>
            </w:r>
          </w:p>
        </w:tc>
      </w:tr>
      <w:tr w:rsidR="00467225" w:rsidRPr="00467225" w:rsidTr="00B36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9" w:type="pct"/>
            <w:tcBorders>
              <w:top w:val="nil"/>
              <w:left w:val="single" w:sz="4" w:space="0" w:color="000000"/>
              <w:bottom w:val="nil"/>
              <w:right w:val="nil"/>
            </w:tcBorders>
            <w:vAlign w:val="bottom"/>
          </w:tcPr>
          <w:p w:rsidR="00EC50CB" w:rsidRPr="00467225" w:rsidRDefault="00EC50CB" w:rsidP="00B36AB1">
            <w:pPr>
              <w:suppressAutoHyphens/>
              <w:jc w:val="right"/>
              <w:rPr>
                <w:sz w:val="24"/>
              </w:rPr>
            </w:pPr>
            <w:r w:rsidRPr="00467225">
              <w:rPr>
                <w:sz w:val="24"/>
              </w:rPr>
              <w:t>«</w:t>
            </w:r>
          </w:p>
        </w:tc>
        <w:tc>
          <w:tcPr>
            <w:tcW w:w="210" w:type="pct"/>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26" w:type="pct"/>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c>
          <w:tcPr>
            <w:tcW w:w="950" w:type="pct"/>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57" w:type="pct"/>
            <w:tcBorders>
              <w:top w:val="nil"/>
              <w:left w:val="nil"/>
              <w:bottom w:val="nil"/>
              <w:right w:val="nil"/>
            </w:tcBorders>
            <w:vAlign w:val="bottom"/>
          </w:tcPr>
          <w:p w:rsidR="00EC50CB" w:rsidRPr="00467225" w:rsidRDefault="00EC50CB" w:rsidP="00B36AB1">
            <w:pPr>
              <w:suppressAutoHyphens/>
              <w:rPr>
                <w:sz w:val="24"/>
              </w:rPr>
            </w:pPr>
          </w:p>
        </w:tc>
        <w:tc>
          <w:tcPr>
            <w:tcW w:w="341" w:type="pct"/>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3196" w:type="pct"/>
            <w:tcBorders>
              <w:top w:val="nil"/>
              <w:left w:val="nil"/>
              <w:right w:val="single" w:sz="4" w:space="0" w:color="000000"/>
            </w:tcBorders>
            <w:vAlign w:val="bottom"/>
          </w:tcPr>
          <w:p w:rsidR="00EC50CB" w:rsidRPr="00467225" w:rsidRDefault="00EC50CB" w:rsidP="00B36AB1">
            <w:pPr>
              <w:suppressAutoHyphens/>
              <w:ind w:left="57"/>
              <w:rPr>
                <w:sz w:val="24"/>
              </w:rPr>
            </w:pPr>
            <w:r w:rsidRPr="00467225">
              <w:rPr>
                <w:sz w:val="24"/>
              </w:rPr>
              <w:t>г.</w:t>
            </w:r>
          </w:p>
        </w:tc>
      </w:tr>
      <w:tr w:rsidR="00467225" w:rsidRPr="00467225" w:rsidTr="00B36AB1">
        <w:tblPrEx>
          <w:tblBorders>
            <w:top w:val="none" w:sz="0" w:space="0" w:color="auto"/>
            <w:insideH w:val="none" w:sz="0" w:space="0" w:color="auto"/>
            <w:insideV w:val="none" w:sz="0" w:space="0" w:color="auto"/>
          </w:tblBorders>
        </w:tblPrEx>
        <w:tc>
          <w:tcPr>
            <w:tcW w:w="5000" w:type="pct"/>
            <w:gridSpan w:val="7"/>
            <w:tcBorders>
              <w:bottom w:val="single" w:sz="4" w:space="0" w:color="000000"/>
            </w:tcBorders>
          </w:tcPr>
          <w:p w:rsidR="00EC50CB" w:rsidRPr="00467225" w:rsidRDefault="00EC50CB" w:rsidP="00B36AB1">
            <w:pPr>
              <w:suppressAutoHyphens/>
              <w:ind w:left="57" w:right="57"/>
              <w:rPr>
                <w:sz w:val="4"/>
                <w:szCs w:val="4"/>
              </w:rPr>
            </w:pPr>
          </w:p>
        </w:tc>
      </w:tr>
      <w:tr w:rsidR="00467225" w:rsidRPr="00467225" w:rsidTr="00B36AB1">
        <w:tc>
          <w:tcPr>
            <w:tcW w:w="5000" w:type="pct"/>
            <w:gridSpan w:val="7"/>
          </w:tcPr>
          <w:p w:rsidR="00EC50CB" w:rsidRPr="00467225" w:rsidRDefault="00EC50CB" w:rsidP="00B36AB1">
            <w:pPr>
              <w:suppressAutoHyphens/>
              <w:ind w:left="57" w:right="57"/>
              <w:rPr>
                <w:sz w:val="24"/>
              </w:rPr>
            </w:pPr>
            <w:r w:rsidRPr="00467225">
              <w:rPr>
                <w:sz w:val="24"/>
              </w:rPr>
              <w:t>Решением какого органа произведено:</w:t>
            </w:r>
          </w:p>
          <w:p w:rsidR="00EC50CB" w:rsidRPr="00467225" w:rsidRDefault="00EC50CB" w:rsidP="00B36AB1">
            <w:pPr>
              <w:suppressAutoHyphens/>
              <w:ind w:left="57" w:right="57"/>
              <w:rPr>
                <w:sz w:val="24"/>
              </w:rPr>
            </w:pPr>
          </w:p>
        </w:tc>
      </w:tr>
      <w:tr w:rsidR="00467225" w:rsidRPr="00467225" w:rsidTr="00B36AB1">
        <w:trPr>
          <w:cantSplit/>
        </w:trPr>
        <w:tc>
          <w:tcPr>
            <w:tcW w:w="5000" w:type="pct"/>
            <w:gridSpan w:val="7"/>
          </w:tcPr>
          <w:p w:rsidR="00EC50CB" w:rsidRPr="00467225" w:rsidRDefault="00EC50CB" w:rsidP="00B36AB1">
            <w:pPr>
              <w:suppressAutoHyphens/>
              <w:ind w:left="57" w:right="57"/>
              <w:rPr>
                <w:sz w:val="24"/>
              </w:rPr>
            </w:pPr>
            <w:r w:rsidRPr="00467225">
              <w:rPr>
                <w:sz w:val="24"/>
              </w:rPr>
              <w:t>Место работы (службы) в период награждения:</w:t>
            </w:r>
          </w:p>
          <w:p w:rsidR="00EC50CB" w:rsidRPr="00467225" w:rsidRDefault="00EC50CB" w:rsidP="00B36AB1">
            <w:pPr>
              <w:suppressAutoHyphens/>
              <w:ind w:left="57" w:right="57"/>
              <w:rPr>
                <w:sz w:val="24"/>
              </w:rPr>
            </w:pPr>
          </w:p>
        </w:tc>
      </w:tr>
      <w:tr w:rsidR="00467225" w:rsidRPr="00467225" w:rsidTr="00B36AB1">
        <w:tc>
          <w:tcPr>
            <w:tcW w:w="5000" w:type="pct"/>
            <w:gridSpan w:val="7"/>
          </w:tcPr>
          <w:p w:rsidR="00EC50CB" w:rsidRPr="00467225" w:rsidRDefault="00EC50CB" w:rsidP="00B36AB1">
            <w:pPr>
              <w:suppressAutoHyphens/>
              <w:ind w:left="57" w:right="57"/>
              <w:rPr>
                <w:sz w:val="24"/>
              </w:rPr>
            </w:pPr>
            <w:r w:rsidRPr="00467225">
              <w:rPr>
                <w:sz w:val="24"/>
              </w:rPr>
              <w:t>Кто представил к награде:</w:t>
            </w:r>
          </w:p>
          <w:p w:rsidR="00EC50CB" w:rsidRPr="00467225" w:rsidRDefault="00EC50CB" w:rsidP="00B36AB1">
            <w:pPr>
              <w:suppressAutoHyphens/>
              <w:ind w:left="57" w:right="57"/>
              <w:rPr>
                <w:sz w:val="24"/>
              </w:rPr>
            </w:pPr>
          </w:p>
        </w:tc>
      </w:tr>
    </w:tbl>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Текст обращения: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Прошлые обращения (когда и куда обращались, результат):</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Результат оказания услуги прошу предоставить</w:t>
      </w:r>
      <w:r w:rsidRPr="00467225">
        <w:rPr>
          <w:sz w:val="24"/>
        </w:rPr>
        <w:br/>
        <w:t>почтовым отправлением/по электронной почте/при личном обращении.</w:t>
      </w:r>
    </w:p>
    <w:p w:rsidR="00EC50CB" w:rsidRPr="00467225" w:rsidRDefault="00EC50CB" w:rsidP="00EC50CB">
      <w:pPr>
        <w:suppressAutoHyphens/>
        <w:spacing w:after="240"/>
        <w:ind w:right="2552"/>
        <w:jc w:val="center"/>
        <w:rPr>
          <w:sz w:val="18"/>
          <w:szCs w:val="18"/>
        </w:rPr>
      </w:pPr>
      <w:r w:rsidRPr="00467225">
        <w:rPr>
          <w:sz w:val="18"/>
          <w:szCs w:val="18"/>
        </w:rPr>
        <w:t>указывается способ получения государственной услуги</w:t>
      </w:r>
    </w:p>
    <w:tbl>
      <w:tblPr>
        <w:tblW w:w="0" w:type="auto"/>
        <w:tblInd w:w="567" w:type="dxa"/>
        <w:tblLayout w:type="fixed"/>
        <w:tblCellMar>
          <w:left w:w="28" w:type="dxa"/>
          <w:right w:w="28" w:type="dxa"/>
        </w:tblCellMar>
        <w:tblLook w:val="0000" w:firstRow="0" w:lastRow="0" w:firstColumn="0" w:lastColumn="0" w:noHBand="0" w:noVBand="0"/>
      </w:tblPr>
      <w:tblGrid>
        <w:gridCol w:w="1786"/>
        <w:gridCol w:w="454"/>
        <w:gridCol w:w="1247"/>
      </w:tblGrid>
      <w:tr w:rsidR="00467225" w:rsidRPr="00467225" w:rsidTr="00B36AB1">
        <w:tblPrEx>
          <w:tblCellMar>
            <w:top w:w="0" w:type="dxa"/>
            <w:bottom w:w="0" w:type="dxa"/>
          </w:tblCellMar>
        </w:tblPrEx>
        <w:tc>
          <w:tcPr>
            <w:tcW w:w="1786"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Приложение: на</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247"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л. в 1 экз.:</w:t>
            </w:r>
          </w:p>
        </w:tc>
      </w:tr>
    </w:tbl>
    <w:p w:rsidR="00EC50CB" w:rsidRPr="00467225" w:rsidRDefault="00EC50CB" w:rsidP="00EC50CB">
      <w:pPr>
        <w:suppressAutoHyphens/>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12"/>
        <w:gridCol w:w="4536"/>
        <w:gridCol w:w="227"/>
      </w:tblGrid>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w:t>
            </w:r>
          </w:p>
        </w:tc>
        <w:tc>
          <w:tcPr>
            <w:tcW w:w="4536" w:type="dxa"/>
            <w:tcBorders>
              <w:top w:val="nil"/>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б)</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в)</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г)</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bl>
    <w:p w:rsidR="00EC50CB" w:rsidRPr="00467225" w:rsidRDefault="00EC50CB" w:rsidP="00EC50CB">
      <w:pPr>
        <w:suppressAutoHyphens/>
        <w:ind w:left="567"/>
        <w:rPr>
          <w:sz w:val="24"/>
        </w:rPr>
      </w:pPr>
    </w:p>
    <w:tbl>
      <w:tblPr>
        <w:tblW w:w="8109" w:type="dxa"/>
        <w:tblLayout w:type="fixed"/>
        <w:tblCellMar>
          <w:left w:w="28" w:type="dxa"/>
          <w:right w:w="28" w:type="dxa"/>
        </w:tblCellMar>
        <w:tblLook w:val="0000" w:firstRow="0" w:lastRow="0" w:firstColumn="0" w:lastColumn="0" w:noHBand="0" w:noVBand="0"/>
      </w:tblPr>
      <w:tblGrid>
        <w:gridCol w:w="2268"/>
        <w:gridCol w:w="3289"/>
        <w:gridCol w:w="2552"/>
      </w:tblGrid>
      <w:tr w:rsidR="00467225" w:rsidRPr="00467225" w:rsidTr="00B36AB1">
        <w:tblPrEx>
          <w:tblCellMar>
            <w:top w:w="0" w:type="dxa"/>
            <w:bottom w:w="0" w:type="dxa"/>
          </w:tblCellMar>
        </w:tblPrEx>
        <w:tc>
          <w:tcPr>
            <w:tcW w:w="2268"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3289" w:type="dxa"/>
            <w:tcBorders>
              <w:top w:val="nil"/>
              <w:left w:val="nil"/>
              <w:bottom w:val="nil"/>
              <w:right w:val="nil"/>
            </w:tcBorders>
            <w:vAlign w:val="bottom"/>
          </w:tcPr>
          <w:p w:rsidR="00EC50CB" w:rsidRPr="00467225" w:rsidRDefault="00EC50CB" w:rsidP="00B36AB1">
            <w:pPr>
              <w:suppressAutoHyphens/>
              <w:rPr>
                <w:sz w:val="24"/>
              </w:rPr>
            </w:pPr>
          </w:p>
        </w:tc>
        <w:tc>
          <w:tcPr>
            <w:tcW w:w="2552"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r>
      <w:tr w:rsidR="00467225" w:rsidRPr="00467225" w:rsidTr="00B36AB1">
        <w:tblPrEx>
          <w:tblCellMar>
            <w:top w:w="0" w:type="dxa"/>
            <w:bottom w:w="0" w:type="dxa"/>
          </w:tblCellMar>
        </w:tblPrEx>
        <w:tc>
          <w:tcPr>
            <w:tcW w:w="2268"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дата</w:t>
            </w:r>
          </w:p>
        </w:tc>
        <w:tc>
          <w:tcPr>
            <w:tcW w:w="3289" w:type="dxa"/>
            <w:tcBorders>
              <w:top w:val="nil"/>
              <w:left w:val="nil"/>
              <w:bottom w:val="nil"/>
              <w:right w:val="nil"/>
            </w:tcBorders>
          </w:tcPr>
          <w:p w:rsidR="00EC50CB" w:rsidRPr="00467225" w:rsidRDefault="00EC50CB" w:rsidP="00B36AB1">
            <w:pPr>
              <w:suppressAutoHyphens/>
              <w:rPr>
                <w:sz w:val="18"/>
                <w:szCs w:val="18"/>
              </w:rPr>
            </w:pPr>
          </w:p>
        </w:tc>
        <w:tc>
          <w:tcPr>
            <w:tcW w:w="2552"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подпись заявителя</w:t>
            </w:r>
          </w:p>
        </w:tc>
      </w:tr>
    </w:tbl>
    <w:p w:rsidR="00EC50CB" w:rsidRPr="00467225" w:rsidRDefault="00EC50CB" w:rsidP="00EC50CB">
      <w:pPr>
        <w:suppressAutoHyphens/>
        <w:rPr>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Default="00EC50CB" w:rsidP="00EC50CB">
      <w:pPr>
        <w:suppressAutoHyphens/>
        <w:autoSpaceDE w:val="0"/>
        <w:autoSpaceDN w:val="0"/>
        <w:adjustRightInd w:val="0"/>
        <w:spacing w:line="240" w:lineRule="exact"/>
        <w:jc w:val="center"/>
        <w:outlineLvl w:val="0"/>
        <w:rPr>
          <w:b/>
          <w:kern w:val="32"/>
          <w:sz w:val="24"/>
        </w:rPr>
      </w:pPr>
    </w:p>
    <w:p w:rsidR="00467225" w:rsidRDefault="00467225" w:rsidP="00EC50CB">
      <w:pPr>
        <w:suppressAutoHyphens/>
        <w:autoSpaceDE w:val="0"/>
        <w:autoSpaceDN w:val="0"/>
        <w:adjustRightInd w:val="0"/>
        <w:spacing w:line="240" w:lineRule="exact"/>
        <w:jc w:val="center"/>
        <w:outlineLvl w:val="0"/>
        <w:rPr>
          <w:b/>
          <w:kern w:val="32"/>
          <w:sz w:val="24"/>
        </w:rPr>
      </w:pPr>
    </w:p>
    <w:p w:rsidR="00467225" w:rsidRPr="00467225" w:rsidRDefault="00467225"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tbl>
      <w:tblPr>
        <w:tblW w:w="0" w:type="auto"/>
        <w:tblInd w:w="1526" w:type="dxa"/>
        <w:tblLook w:val="04A0" w:firstRow="1" w:lastRow="0" w:firstColumn="1" w:lastColumn="0" w:noHBand="0" w:noVBand="1"/>
      </w:tblPr>
      <w:tblGrid>
        <w:gridCol w:w="1783"/>
        <w:gridCol w:w="6045"/>
      </w:tblGrid>
      <w:tr w:rsidR="00467225" w:rsidRPr="00467225" w:rsidTr="00B36AB1">
        <w:tc>
          <w:tcPr>
            <w:tcW w:w="1843" w:type="dxa"/>
          </w:tcPr>
          <w:p w:rsidR="00EC50CB" w:rsidRPr="00467225" w:rsidRDefault="00EC50CB" w:rsidP="00B36AB1">
            <w:pPr>
              <w:suppressAutoHyphens/>
              <w:rPr>
                <w:sz w:val="24"/>
              </w:rPr>
            </w:pPr>
          </w:p>
        </w:tc>
        <w:tc>
          <w:tcPr>
            <w:tcW w:w="6201" w:type="dxa"/>
            <w:hideMark/>
          </w:tcPr>
          <w:p w:rsidR="00EC50CB" w:rsidRPr="00467225" w:rsidRDefault="00EC50CB" w:rsidP="00B36AB1">
            <w:pPr>
              <w:suppressAutoHyphens/>
            </w:pPr>
            <w:r w:rsidRPr="00467225">
              <w:t>Приложение № 5</w:t>
            </w:r>
          </w:p>
        </w:tc>
      </w:tr>
      <w:tr w:rsidR="00467225" w:rsidRPr="00467225" w:rsidTr="00B36AB1">
        <w:tc>
          <w:tcPr>
            <w:tcW w:w="1843" w:type="dxa"/>
          </w:tcPr>
          <w:p w:rsidR="00EC50CB" w:rsidRPr="00467225" w:rsidRDefault="00EC50CB" w:rsidP="00B36AB1">
            <w:pPr>
              <w:suppressAutoHyphens/>
              <w:rPr>
                <w:sz w:val="24"/>
              </w:rPr>
            </w:pPr>
          </w:p>
        </w:tc>
        <w:tc>
          <w:tcPr>
            <w:tcW w:w="6201" w:type="dxa"/>
            <w:hideMark/>
          </w:tcPr>
          <w:p w:rsidR="00EC50CB" w:rsidRPr="00467225" w:rsidRDefault="00EC50CB" w:rsidP="00B36AB1">
            <w:pPr>
              <w:suppressAutoHyphens/>
              <w:autoSpaceDE w:val="0"/>
              <w:autoSpaceDN w:val="0"/>
              <w:adjustRightInd w:val="0"/>
              <w:jc w:val="both"/>
              <w:outlineLvl w:val="2"/>
            </w:pPr>
            <w:r w:rsidRPr="00467225">
              <w:t>к административному регламенту предоставления муниципальной услуги по оформлению и выдаче архивных справок, выписок и копий архивных документов юридическим и физическим лицам</w:t>
            </w:r>
          </w:p>
        </w:tc>
      </w:tr>
    </w:tbl>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jc w:val="center"/>
        <w:rPr>
          <w:sz w:val="26"/>
          <w:szCs w:val="26"/>
        </w:rPr>
      </w:pPr>
      <w:r w:rsidRPr="00467225">
        <w:rPr>
          <w:sz w:val="26"/>
          <w:szCs w:val="26"/>
        </w:rPr>
        <w:t>ЗАПРОС (ДЛЯ ФИЗИЧЕСКОГО ЛИЦА)</w:t>
      </w:r>
    </w:p>
    <w:p w:rsidR="00EC50CB" w:rsidRPr="00467225" w:rsidRDefault="00EC50CB" w:rsidP="00EC50CB">
      <w:pPr>
        <w:suppressAutoHyphens/>
        <w:spacing w:after="240"/>
        <w:jc w:val="center"/>
        <w:rPr>
          <w:sz w:val="26"/>
          <w:szCs w:val="26"/>
        </w:rPr>
      </w:pPr>
      <w:r w:rsidRPr="00467225">
        <w:rPr>
          <w:sz w:val="26"/>
          <w:szCs w:val="26"/>
        </w:rPr>
        <w:t>Тематический запрос</w:t>
      </w:r>
    </w:p>
    <w:p w:rsidR="00EC50CB" w:rsidRPr="00467225" w:rsidRDefault="00EC50CB" w:rsidP="00EC50CB">
      <w:pPr>
        <w:suppressAutoHyphens/>
        <w:ind w:left="6747"/>
        <w:rPr>
          <w:sz w:val="24"/>
        </w:rPr>
      </w:pPr>
      <w:r w:rsidRPr="00467225">
        <w:rPr>
          <w:sz w:val="24"/>
        </w:rPr>
        <w:t xml:space="preserve">В Администрацию Солецкого </w:t>
      </w:r>
    </w:p>
    <w:p w:rsidR="00EC50CB" w:rsidRPr="00467225" w:rsidRDefault="00EC50CB" w:rsidP="00EC50CB">
      <w:pPr>
        <w:suppressAutoHyphens/>
        <w:ind w:left="6747"/>
      </w:pPr>
      <w:r w:rsidRPr="00467225">
        <w:rPr>
          <w:sz w:val="24"/>
        </w:rPr>
        <w:t>муниципального округа</w:t>
      </w:r>
    </w:p>
    <w:p w:rsidR="00EC50CB" w:rsidRPr="00467225" w:rsidRDefault="00EC50CB" w:rsidP="00EC50CB">
      <w:pPr>
        <w:suppressAutoHyphens/>
        <w:spacing w:before="120"/>
        <w:rPr>
          <w:sz w:val="24"/>
        </w:rPr>
      </w:pPr>
      <w:r w:rsidRPr="00467225">
        <w:rPr>
          <w:sz w:val="24"/>
        </w:rPr>
        <w:t>Данные заявителя</w:t>
      </w:r>
    </w:p>
    <w:p w:rsidR="00EC50CB" w:rsidRPr="00467225" w:rsidRDefault="00EC50CB" w:rsidP="00EC50CB">
      <w:pPr>
        <w:suppressAutoHyphens/>
        <w:rPr>
          <w:sz w:val="24"/>
        </w:rPr>
      </w:pPr>
    </w:p>
    <w:p w:rsidR="00EC50CB" w:rsidRPr="00467225" w:rsidRDefault="00EC50CB" w:rsidP="00EC50CB">
      <w:pPr>
        <w:suppressAutoHyphens/>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134"/>
        <w:gridCol w:w="2268"/>
        <w:gridCol w:w="652"/>
        <w:gridCol w:w="2211"/>
        <w:gridCol w:w="1219"/>
        <w:gridCol w:w="2211"/>
      </w:tblGrid>
      <w:tr w:rsidR="00467225" w:rsidRPr="00467225" w:rsidTr="00B36AB1">
        <w:tblPrEx>
          <w:tblCellMar>
            <w:top w:w="0" w:type="dxa"/>
            <w:bottom w:w="0" w:type="dxa"/>
          </w:tblCellMar>
        </w:tblPrEx>
        <w:tc>
          <w:tcPr>
            <w:tcW w:w="113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Фамилия:</w:t>
            </w:r>
          </w:p>
        </w:tc>
        <w:tc>
          <w:tcPr>
            <w:tcW w:w="2268"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6" w:type="dxa"/>
        <w:tblInd w:w="284" w:type="dxa"/>
        <w:tblLayout w:type="fixed"/>
        <w:tblCellMar>
          <w:left w:w="28" w:type="dxa"/>
          <w:right w:w="28" w:type="dxa"/>
        </w:tblCellMar>
        <w:tblLook w:val="0000" w:firstRow="0" w:lastRow="0" w:firstColumn="0" w:lastColumn="0" w:noHBand="0" w:noVBand="0"/>
      </w:tblPr>
      <w:tblGrid>
        <w:gridCol w:w="794"/>
        <w:gridCol w:w="5330"/>
        <w:gridCol w:w="1559"/>
        <w:gridCol w:w="2013"/>
      </w:tblGrid>
      <w:tr w:rsidR="00467225" w:rsidRPr="00467225" w:rsidTr="00B36AB1">
        <w:tblPrEx>
          <w:tblCellMar>
            <w:top w:w="0" w:type="dxa"/>
            <w:bottom w:w="0" w:type="dxa"/>
          </w:tblCellMar>
        </w:tblPrEx>
        <w:tc>
          <w:tcPr>
            <w:tcW w:w="79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Адрес:</w:t>
            </w:r>
          </w:p>
        </w:tc>
        <w:tc>
          <w:tcPr>
            <w:tcW w:w="5330" w:type="dxa"/>
            <w:tcBorders>
              <w:top w:val="nil"/>
              <w:left w:val="nil"/>
              <w:bottom w:val="nil"/>
              <w:right w:val="nil"/>
            </w:tcBorders>
            <w:vAlign w:val="bottom"/>
          </w:tcPr>
          <w:p w:rsidR="00EC50CB" w:rsidRPr="00467225" w:rsidRDefault="00EC50CB" w:rsidP="00B36AB1">
            <w:pPr>
              <w:suppressAutoHyphens/>
              <w:rPr>
                <w:sz w:val="24"/>
              </w:rPr>
            </w:pPr>
          </w:p>
        </w:tc>
        <w:tc>
          <w:tcPr>
            <w:tcW w:w="155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Гражданство:</w:t>
            </w:r>
          </w:p>
        </w:tc>
        <w:tc>
          <w:tcPr>
            <w:tcW w:w="2013"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077"/>
        <w:gridCol w:w="3402"/>
        <w:gridCol w:w="2353"/>
        <w:gridCol w:w="2863"/>
      </w:tblGrid>
      <w:tr w:rsidR="00467225" w:rsidRPr="00467225" w:rsidTr="00B36AB1">
        <w:tblPrEx>
          <w:tblCellMar>
            <w:top w:w="0" w:type="dxa"/>
            <w:bottom w:w="0" w:type="dxa"/>
          </w:tblCellMar>
        </w:tblPrEx>
        <w:tc>
          <w:tcPr>
            <w:tcW w:w="1077" w:type="dxa"/>
            <w:tcBorders>
              <w:top w:val="nil"/>
              <w:left w:val="nil"/>
              <w:bottom w:val="nil"/>
              <w:right w:val="nil"/>
            </w:tcBorders>
          </w:tcPr>
          <w:p w:rsidR="00EC50CB" w:rsidRPr="00467225" w:rsidRDefault="00EC50CB" w:rsidP="00B36AB1">
            <w:pPr>
              <w:suppressAutoHyphens/>
              <w:rPr>
                <w:sz w:val="24"/>
              </w:rPr>
            </w:pPr>
            <w:r w:rsidRPr="00467225">
              <w:rPr>
                <w:sz w:val="24"/>
              </w:rPr>
              <w:t>Телефон:</w:t>
            </w:r>
          </w:p>
        </w:tc>
        <w:tc>
          <w:tcPr>
            <w:tcW w:w="3402" w:type="dxa"/>
            <w:tcBorders>
              <w:top w:val="nil"/>
              <w:left w:val="nil"/>
              <w:bottom w:val="nil"/>
              <w:right w:val="nil"/>
            </w:tcBorders>
          </w:tcPr>
          <w:p w:rsidR="00EC50CB" w:rsidRPr="00467225" w:rsidRDefault="00EC50CB" w:rsidP="00B36AB1">
            <w:pPr>
              <w:suppressAutoHyphens/>
              <w:rPr>
                <w:sz w:val="24"/>
              </w:rPr>
            </w:pPr>
          </w:p>
        </w:tc>
        <w:tc>
          <w:tcPr>
            <w:tcW w:w="2353" w:type="dxa"/>
            <w:tcBorders>
              <w:top w:val="nil"/>
              <w:left w:val="nil"/>
              <w:bottom w:val="nil"/>
              <w:right w:val="nil"/>
            </w:tcBorders>
          </w:tcPr>
          <w:p w:rsidR="00EC50CB" w:rsidRPr="00467225" w:rsidRDefault="00EC50CB" w:rsidP="00B36AB1">
            <w:pPr>
              <w:suppressAutoHyphens/>
              <w:rPr>
                <w:sz w:val="24"/>
              </w:rPr>
            </w:pPr>
            <w:r w:rsidRPr="00467225">
              <w:rPr>
                <w:sz w:val="24"/>
              </w:rPr>
              <w:t>Электронная почта;</w:t>
            </w:r>
          </w:p>
          <w:p w:rsidR="00EC50CB" w:rsidRPr="00467225" w:rsidRDefault="00EC50CB" w:rsidP="00B36AB1">
            <w:pPr>
              <w:suppressAutoHyphens/>
              <w:rPr>
                <w:sz w:val="24"/>
              </w:rPr>
            </w:pPr>
          </w:p>
        </w:tc>
        <w:tc>
          <w:tcPr>
            <w:tcW w:w="2863" w:type="dxa"/>
            <w:tcBorders>
              <w:top w:val="nil"/>
              <w:left w:val="nil"/>
              <w:bottom w:val="nil"/>
              <w:right w:val="nil"/>
            </w:tcBorders>
          </w:tcPr>
          <w:p w:rsidR="00EC50CB" w:rsidRPr="00467225" w:rsidRDefault="00EC50CB" w:rsidP="00B36AB1">
            <w:pPr>
              <w:suppressAutoHyphens/>
              <w:rPr>
                <w:sz w:val="24"/>
              </w:rPr>
            </w:pPr>
          </w:p>
        </w:tc>
      </w:tr>
    </w:tbl>
    <w:p w:rsidR="00EC50CB" w:rsidRPr="00467225" w:rsidRDefault="00EC50CB" w:rsidP="00EC50CB">
      <w:pPr>
        <w:suppressAutoHyphens/>
        <w:ind w:left="284"/>
        <w:rPr>
          <w:sz w:val="22"/>
          <w:szCs w:val="22"/>
        </w:rPr>
      </w:pPr>
    </w:p>
    <w:p w:rsidR="00EC50CB" w:rsidRPr="00467225" w:rsidRDefault="00EC50CB" w:rsidP="00EC50CB">
      <w:pPr>
        <w:suppressAutoHyphens/>
        <w:ind w:left="284"/>
        <w:rPr>
          <w:sz w:val="22"/>
          <w:szCs w:val="22"/>
        </w:rPr>
      </w:pPr>
    </w:p>
    <w:p w:rsidR="00EC50CB" w:rsidRPr="00467225" w:rsidRDefault="00EC50CB" w:rsidP="00EC50CB">
      <w:pPr>
        <w:suppressAutoHyphens/>
        <w:ind w:left="284"/>
        <w:rPr>
          <w:sz w:val="22"/>
          <w:szCs w:val="22"/>
        </w:rPr>
      </w:pPr>
    </w:p>
    <w:p w:rsidR="00EC50CB" w:rsidRPr="00467225" w:rsidRDefault="00EC50CB" w:rsidP="00EC50CB">
      <w:pPr>
        <w:suppressAutoHyphens/>
        <w:spacing w:after="180"/>
        <w:rPr>
          <w:sz w:val="24"/>
        </w:rPr>
      </w:pPr>
      <w:r w:rsidRPr="00467225">
        <w:rPr>
          <w:sz w:val="24"/>
        </w:rPr>
        <w:t>Данные лица, о котором запрашивается архивная информация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tblGrid>
      <w:tr w:rsidR="00467225" w:rsidRPr="00467225" w:rsidTr="00B36AB1">
        <w:tc>
          <w:tcPr>
            <w:tcW w:w="284" w:type="dxa"/>
          </w:tcPr>
          <w:p w:rsidR="00EC50CB" w:rsidRPr="00467225" w:rsidRDefault="00EC50CB" w:rsidP="00B36AB1">
            <w:pPr>
              <w:suppressLineNumbers/>
              <w:suppressAutoHyphens/>
              <w:jc w:val="center"/>
              <w:rPr>
                <w:rFonts w:cs="Mangal"/>
                <w:sz w:val="24"/>
              </w:rPr>
            </w:pPr>
          </w:p>
        </w:tc>
      </w:tr>
    </w:tbl>
    <w:p w:rsidR="00EC50CB" w:rsidRPr="00467225" w:rsidRDefault="00EC50CB" w:rsidP="00EC50CB">
      <w:pPr>
        <w:suppressAutoHyphens/>
        <w:spacing w:before="20" w:after="180"/>
        <w:ind w:left="567"/>
        <w:rPr>
          <w:sz w:val="24"/>
        </w:rPr>
      </w:pPr>
      <w:r w:rsidRPr="00467225">
        <w:rPr>
          <w:sz w:val="24"/>
        </w:rPr>
        <w:t>Я запрашиваю информацию о себе</w:t>
      </w:r>
    </w:p>
    <w:tbl>
      <w:tblPr>
        <w:tblW w:w="9695" w:type="dxa"/>
        <w:tblInd w:w="284" w:type="dxa"/>
        <w:tblLayout w:type="fixed"/>
        <w:tblCellMar>
          <w:left w:w="28" w:type="dxa"/>
          <w:right w:w="28" w:type="dxa"/>
        </w:tblCellMar>
        <w:tblLook w:val="0000" w:firstRow="0" w:lastRow="0" w:firstColumn="0" w:lastColumn="0" w:noHBand="0" w:noVBand="0"/>
      </w:tblPr>
      <w:tblGrid>
        <w:gridCol w:w="1304"/>
        <w:gridCol w:w="2211"/>
        <w:gridCol w:w="652"/>
        <w:gridCol w:w="2098"/>
        <w:gridCol w:w="1219"/>
        <w:gridCol w:w="2211"/>
      </w:tblGrid>
      <w:tr w:rsidR="00467225" w:rsidRPr="00467225" w:rsidTr="00B36AB1">
        <w:tblPrEx>
          <w:tblCellMar>
            <w:top w:w="0" w:type="dxa"/>
            <w:bottom w:w="0" w:type="dxa"/>
          </w:tblCellMar>
        </w:tblPrEx>
        <w:tc>
          <w:tcPr>
            <w:tcW w:w="130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 xml:space="preserve">Фамилия </w:t>
            </w:r>
            <w:r w:rsidRPr="00467225">
              <w:rPr>
                <w:sz w:val="24"/>
                <w:vertAlign w:val="superscript"/>
              </w:rPr>
              <w:footnoteReference w:customMarkFollows="1" w:id="5"/>
              <w:t>*</w:t>
            </w:r>
            <w:r w:rsidRPr="00467225">
              <w:rPr>
                <w:sz w:val="24"/>
              </w:rPr>
              <w:t>:</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098"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5103" w:type="dxa"/>
        <w:tblInd w:w="284" w:type="dxa"/>
        <w:tblLayout w:type="fixed"/>
        <w:tblCellMar>
          <w:left w:w="28" w:type="dxa"/>
          <w:right w:w="28" w:type="dxa"/>
        </w:tblCellMar>
        <w:tblLook w:val="0000" w:firstRow="0" w:lastRow="0" w:firstColumn="0" w:lastColumn="0" w:noHBand="0" w:noVBand="0"/>
      </w:tblPr>
      <w:tblGrid>
        <w:gridCol w:w="1701"/>
        <w:gridCol w:w="3402"/>
      </w:tblGrid>
      <w:tr w:rsidR="00467225" w:rsidRPr="00467225" w:rsidTr="00B36AB1">
        <w:tblPrEx>
          <w:tblCellMar>
            <w:top w:w="0" w:type="dxa"/>
            <w:bottom w:w="0" w:type="dxa"/>
          </w:tblCellMar>
        </w:tblPrEx>
        <w:tc>
          <w:tcPr>
            <w:tcW w:w="1701"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Дата рождения</w:t>
            </w:r>
          </w:p>
        </w:tc>
        <w:tc>
          <w:tcPr>
            <w:tcW w:w="3402"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Тема, событие:</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keepNext/>
        <w:suppressAutoHyphens/>
        <w:spacing w:after="240"/>
        <w:rPr>
          <w:sz w:val="24"/>
        </w:rPr>
      </w:pPr>
      <w:r w:rsidRPr="00467225">
        <w:rPr>
          <w:sz w:val="24"/>
        </w:rPr>
        <w:t>Хронологические рамки запрашиваемой информации</w:t>
      </w:r>
    </w:p>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399"/>
      </w:tblGrid>
      <w:tr w:rsidR="00467225" w:rsidRPr="00467225" w:rsidTr="00B36AB1">
        <w:tc>
          <w:tcPr>
            <w:tcW w:w="7399" w:type="dxa"/>
          </w:tcPr>
          <w:p w:rsidR="00EC50CB" w:rsidRPr="00467225" w:rsidRDefault="00EC50CB" w:rsidP="00B36AB1">
            <w:pPr>
              <w:suppressAutoHyphens/>
              <w:ind w:left="57" w:right="57"/>
              <w:rPr>
                <w:sz w:val="24"/>
              </w:rPr>
            </w:pPr>
            <w:r w:rsidRPr="00467225">
              <w:rPr>
                <w:sz w:val="24"/>
              </w:rPr>
              <w:t>Начало:</w:t>
            </w:r>
          </w:p>
          <w:p w:rsidR="00EC50CB" w:rsidRPr="00467225" w:rsidRDefault="00EC50CB" w:rsidP="00B36AB1">
            <w:pPr>
              <w:suppressAutoHyphens/>
              <w:ind w:left="57" w:right="57"/>
              <w:rPr>
                <w:sz w:val="24"/>
              </w:rPr>
            </w:pPr>
          </w:p>
        </w:tc>
      </w:tr>
      <w:tr w:rsidR="00467225" w:rsidRPr="00467225" w:rsidTr="00B36AB1">
        <w:tc>
          <w:tcPr>
            <w:tcW w:w="7399" w:type="dxa"/>
          </w:tcPr>
          <w:p w:rsidR="00EC50CB" w:rsidRPr="00467225" w:rsidRDefault="00EC50CB" w:rsidP="00B36AB1">
            <w:pPr>
              <w:suppressAutoHyphens/>
              <w:ind w:left="57" w:right="57"/>
              <w:rPr>
                <w:sz w:val="24"/>
              </w:rPr>
            </w:pPr>
            <w:r w:rsidRPr="00467225">
              <w:rPr>
                <w:sz w:val="24"/>
              </w:rPr>
              <w:t>Конец:</w:t>
            </w:r>
          </w:p>
          <w:p w:rsidR="00EC50CB" w:rsidRPr="00467225" w:rsidRDefault="00EC50CB" w:rsidP="00B36AB1">
            <w:pPr>
              <w:suppressAutoHyphens/>
              <w:ind w:left="57" w:right="57"/>
              <w:rPr>
                <w:sz w:val="24"/>
              </w:rPr>
            </w:pPr>
          </w:p>
        </w:tc>
      </w:tr>
    </w:tbl>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Текст обращения: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Прошлые обращения (когда и куда обращались, результат):</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Результат оказания услуги прошу предоставить</w:t>
      </w:r>
      <w:r w:rsidRPr="00467225">
        <w:rPr>
          <w:sz w:val="24"/>
        </w:rPr>
        <w:br/>
        <w:t>почтовым отправлением/по электронной почте/при личном обращении.</w:t>
      </w:r>
    </w:p>
    <w:p w:rsidR="00EC50CB" w:rsidRPr="00467225" w:rsidRDefault="00EC50CB" w:rsidP="00EC50CB">
      <w:pPr>
        <w:suppressAutoHyphens/>
        <w:spacing w:after="240"/>
        <w:ind w:right="2552"/>
        <w:jc w:val="center"/>
        <w:rPr>
          <w:sz w:val="18"/>
          <w:szCs w:val="18"/>
        </w:rPr>
      </w:pPr>
      <w:r w:rsidRPr="00467225">
        <w:rPr>
          <w:sz w:val="18"/>
          <w:szCs w:val="18"/>
        </w:rPr>
        <w:t>указывается способ получения государственной услуги</w:t>
      </w:r>
    </w:p>
    <w:tbl>
      <w:tblPr>
        <w:tblW w:w="0" w:type="auto"/>
        <w:tblInd w:w="567" w:type="dxa"/>
        <w:tblLayout w:type="fixed"/>
        <w:tblCellMar>
          <w:left w:w="28" w:type="dxa"/>
          <w:right w:w="28" w:type="dxa"/>
        </w:tblCellMar>
        <w:tblLook w:val="0000" w:firstRow="0" w:lastRow="0" w:firstColumn="0" w:lastColumn="0" w:noHBand="0" w:noVBand="0"/>
      </w:tblPr>
      <w:tblGrid>
        <w:gridCol w:w="1786"/>
        <w:gridCol w:w="454"/>
        <w:gridCol w:w="1247"/>
      </w:tblGrid>
      <w:tr w:rsidR="00467225" w:rsidRPr="00467225" w:rsidTr="00B36AB1">
        <w:tblPrEx>
          <w:tblCellMar>
            <w:top w:w="0" w:type="dxa"/>
            <w:bottom w:w="0" w:type="dxa"/>
          </w:tblCellMar>
        </w:tblPrEx>
        <w:tc>
          <w:tcPr>
            <w:tcW w:w="1786"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Приложение: на</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247"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л. в 1 экз.:</w:t>
            </w:r>
          </w:p>
        </w:tc>
      </w:tr>
    </w:tbl>
    <w:p w:rsidR="00EC50CB" w:rsidRPr="00467225" w:rsidRDefault="00EC50CB" w:rsidP="00EC50CB">
      <w:pPr>
        <w:suppressAutoHyphens/>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12"/>
        <w:gridCol w:w="4536"/>
        <w:gridCol w:w="227"/>
      </w:tblGrid>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w:t>
            </w:r>
          </w:p>
        </w:tc>
        <w:tc>
          <w:tcPr>
            <w:tcW w:w="4536" w:type="dxa"/>
            <w:tcBorders>
              <w:top w:val="nil"/>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б)</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в)</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г)</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bl>
    <w:p w:rsidR="00EC50CB" w:rsidRPr="00467225" w:rsidRDefault="00EC50CB" w:rsidP="00EC50CB">
      <w:pPr>
        <w:suppressAutoHyphens/>
        <w:ind w:left="567"/>
        <w:rPr>
          <w:sz w:val="24"/>
        </w:rPr>
      </w:pPr>
    </w:p>
    <w:p w:rsidR="00EC50CB" w:rsidRPr="00467225" w:rsidRDefault="00EC50CB" w:rsidP="00EC50CB">
      <w:pPr>
        <w:suppressAutoHyphens/>
        <w:ind w:left="567"/>
        <w:rPr>
          <w:sz w:val="24"/>
        </w:rPr>
      </w:pPr>
    </w:p>
    <w:tbl>
      <w:tblPr>
        <w:tblW w:w="7542" w:type="dxa"/>
        <w:tblLayout w:type="fixed"/>
        <w:tblCellMar>
          <w:left w:w="28" w:type="dxa"/>
          <w:right w:w="28" w:type="dxa"/>
        </w:tblCellMar>
        <w:tblLook w:val="0000" w:firstRow="0" w:lastRow="0" w:firstColumn="0" w:lastColumn="0" w:noHBand="0" w:noVBand="0"/>
      </w:tblPr>
      <w:tblGrid>
        <w:gridCol w:w="2268"/>
        <w:gridCol w:w="2722"/>
        <w:gridCol w:w="2552"/>
      </w:tblGrid>
      <w:tr w:rsidR="00467225" w:rsidRPr="00467225" w:rsidTr="00B36AB1">
        <w:tblPrEx>
          <w:tblCellMar>
            <w:top w:w="0" w:type="dxa"/>
            <w:bottom w:w="0" w:type="dxa"/>
          </w:tblCellMar>
        </w:tblPrEx>
        <w:tc>
          <w:tcPr>
            <w:tcW w:w="2268"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2722" w:type="dxa"/>
            <w:tcBorders>
              <w:top w:val="nil"/>
              <w:left w:val="nil"/>
              <w:bottom w:val="nil"/>
              <w:right w:val="nil"/>
            </w:tcBorders>
            <w:vAlign w:val="bottom"/>
          </w:tcPr>
          <w:p w:rsidR="00EC50CB" w:rsidRPr="00467225" w:rsidRDefault="00EC50CB" w:rsidP="00B36AB1">
            <w:pPr>
              <w:suppressAutoHyphens/>
              <w:rPr>
                <w:sz w:val="24"/>
              </w:rPr>
            </w:pPr>
          </w:p>
        </w:tc>
        <w:tc>
          <w:tcPr>
            <w:tcW w:w="2552"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r>
      <w:tr w:rsidR="00467225" w:rsidRPr="00467225" w:rsidTr="00B36AB1">
        <w:tblPrEx>
          <w:tblCellMar>
            <w:top w:w="0" w:type="dxa"/>
            <w:bottom w:w="0" w:type="dxa"/>
          </w:tblCellMar>
        </w:tblPrEx>
        <w:tc>
          <w:tcPr>
            <w:tcW w:w="2268"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дата</w:t>
            </w:r>
          </w:p>
        </w:tc>
        <w:tc>
          <w:tcPr>
            <w:tcW w:w="2722" w:type="dxa"/>
            <w:tcBorders>
              <w:top w:val="nil"/>
              <w:left w:val="nil"/>
              <w:bottom w:val="nil"/>
              <w:right w:val="nil"/>
            </w:tcBorders>
          </w:tcPr>
          <w:p w:rsidR="00EC50CB" w:rsidRPr="00467225" w:rsidRDefault="00EC50CB" w:rsidP="00B36AB1">
            <w:pPr>
              <w:suppressAutoHyphens/>
              <w:rPr>
                <w:sz w:val="18"/>
                <w:szCs w:val="18"/>
              </w:rPr>
            </w:pPr>
          </w:p>
        </w:tc>
        <w:tc>
          <w:tcPr>
            <w:tcW w:w="2552"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подпись заявителя</w:t>
            </w:r>
          </w:p>
        </w:tc>
      </w:tr>
    </w:tbl>
    <w:p w:rsidR="00EC50CB" w:rsidRPr="00467225" w:rsidRDefault="00EC50CB" w:rsidP="00EC50CB">
      <w:pPr>
        <w:suppressAutoHyphens/>
        <w:rPr>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tbl>
      <w:tblPr>
        <w:tblW w:w="0" w:type="auto"/>
        <w:tblInd w:w="1526" w:type="dxa"/>
        <w:tblLook w:val="04A0" w:firstRow="1" w:lastRow="0" w:firstColumn="1" w:lastColumn="0" w:noHBand="0" w:noVBand="1"/>
      </w:tblPr>
      <w:tblGrid>
        <w:gridCol w:w="1783"/>
        <w:gridCol w:w="6045"/>
      </w:tblGrid>
      <w:tr w:rsidR="00467225" w:rsidRPr="00467225" w:rsidTr="00B36AB1">
        <w:tc>
          <w:tcPr>
            <w:tcW w:w="1843" w:type="dxa"/>
          </w:tcPr>
          <w:p w:rsidR="00EC50CB" w:rsidRPr="00467225" w:rsidRDefault="00EC50CB" w:rsidP="00B36AB1">
            <w:pPr>
              <w:suppressAutoHyphens/>
              <w:rPr>
                <w:sz w:val="24"/>
              </w:rPr>
            </w:pPr>
          </w:p>
        </w:tc>
        <w:tc>
          <w:tcPr>
            <w:tcW w:w="6201" w:type="dxa"/>
            <w:hideMark/>
          </w:tcPr>
          <w:p w:rsidR="00EC50CB" w:rsidRPr="00467225" w:rsidRDefault="00EC50CB" w:rsidP="00B36AB1">
            <w:pPr>
              <w:suppressAutoHyphens/>
            </w:pPr>
            <w:r w:rsidRPr="00467225">
              <w:t>Приложение № 6</w:t>
            </w:r>
          </w:p>
        </w:tc>
      </w:tr>
      <w:tr w:rsidR="00467225" w:rsidRPr="00467225" w:rsidTr="00B36AB1">
        <w:tc>
          <w:tcPr>
            <w:tcW w:w="1843" w:type="dxa"/>
          </w:tcPr>
          <w:p w:rsidR="00EC50CB" w:rsidRPr="00467225" w:rsidRDefault="00EC50CB" w:rsidP="00B36AB1">
            <w:pPr>
              <w:suppressAutoHyphens/>
              <w:rPr>
                <w:sz w:val="24"/>
              </w:rPr>
            </w:pPr>
          </w:p>
        </w:tc>
        <w:tc>
          <w:tcPr>
            <w:tcW w:w="6201" w:type="dxa"/>
            <w:hideMark/>
          </w:tcPr>
          <w:p w:rsidR="00EC50CB" w:rsidRPr="00467225" w:rsidRDefault="00EC50CB" w:rsidP="00B36AB1">
            <w:pPr>
              <w:suppressAutoHyphens/>
              <w:autoSpaceDE w:val="0"/>
              <w:autoSpaceDN w:val="0"/>
              <w:adjustRightInd w:val="0"/>
              <w:jc w:val="both"/>
              <w:outlineLvl w:val="2"/>
            </w:pPr>
            <w:r w:rsidRPr="00467225">
              <w:t>к административному регламенту предоставления муниципальной услуги по оформлению и выдаче архивных справок, выписок и копий архивных документов юридическим и физическим лицам</w:t>
            </w:r>
          </w:p>
        </w:tc>
      </w:tr>
    </w:tbl>
    <w:p w:rsidR="00EC50CB" w:rsidRPr="00467225" w:rsidRDefault="00EC50CB" w:rsidP="00EC50CB">
      <w:pPr>
        <w:suppressAutoHyphens/>
        <w:rPr>
          <w:sz w:val="26"/>
          <w:szCs w:val="26"/>
        </w:rPr>
      </w:pPr>
    </w:p>
    <w:p w:rsidR="00EC50CB" w:rsidRPr="00467225" w:rsidRDefault="00EC50CB" w:rsidP="00EC50CB">
      <w:pPr>
        <w:suppressAutoHyphens/>
        <w:jc w:val="center"/>
        <w:rPr>
          <w:sz w:val="26"/>
          <w:szCs w:val="26"/>
        </w:rPr>
      </w:pPr>
      <w:r w:rsidRPr="00467225">
        <w:rPr>
          <w:sz w:val="26"/>
          <w:szCs w:val="26"/>
        </w:rPr>
        <w:t>ЗАПРОС (ДЛЯ ЮРИДИЧЕСКОГО ЛИЦА)</w:t>
      </w:r>
    </w:p>
    <w:p w:rsidR="00EC50CB" w:rsidRPr="00467225" w:rsidRDefault="00EC50CB" w:rsidP="00EC50CB">
      <w:pPr>
        <w:suppressAutoHyphens/>
        <w:spacing w:after="240"/>
        <w:jc w:val="center"/>
        <w:rPr>
          <w:sz w:val="26"/>
          <w:szCs w:val="26"/>
        </w:rPr>
      </w:pPr>
      <w:r w:rsidRPr="00467225">
        <w:rPr>
          <w:sz w:val="26"/>
          <w:szCs w:val="26"/>
        </w:rPr>
        <w:t>Тематический запрос</w:t>
      </w:r>
    </w:p>
    <w:p w:rsidR="00EC50CB" w:rsidRPr="00467225" w:rsidRDefault="00EC50CB" w:rsidP="00EC50CB">
      <w:pPr>
        <w:suppressAutoHyphens/>
        <w:ind w:left="6747"/>
        <w:rPr>
          <w:sz w:val="24"/>
        </w:rPr>
      </w:pPr>
    </w:p>
    <w:p w:rsidR="00EC50CB" w:rsidRPr="00467225" w:rsidRDefault="00EC50CB" w:rsidP="00EC50CB">
      <w:pPr>
        <w:suppressAutoHyphens/>
        <w:ind w:left="6747"/>
      </w:pPr>
      <w:r w:rsidRPr="00467225">
        <w:rPr>
          <w:sz w:val="24"/>
        </w:rPr>
        <w:t>В Администрацию Солецкого муниципального округа</w:t>
      </w:r>
    </w:p>
    <w:p w:rsidR="00EC50CB" w:rsidRPr="00467225" w:rsidRDefault="00EC50CB" w:rsidP="00EC50CB">
      <w:pPr>
        <w:suppressAutoHyphens/>
        <w:spacing w:before="120"/>
        <w:rPr>
          <w:sz w:val="24"/>
        </w:rPr>
      </w:pPr>
      <w:r w:rsidRPr="00467225">
        <w:rPr>
          <w:sz w:val="24"/>
        </w:rPr>
        <w:t>Данные заявителя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ind w:left="284"/>
        <w:rPr>
          <w:sz w:val="24"/>
        </w:rPr>
      </w:pPr>
      <w:r w:rsidRPr="00467225">
        <w:rPr>
          <w:sz w:val="24"/>
        </w:rPr>
        <w:t>Полное наименование организации:</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Адрес:</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077"/>
        <w:gridCol w:w="3402"/>
        <w:gridCol w:w="2353"/>
        <w:gridCol w:w="2863"/>
      </w:tblGrid>
      <w:tr w:rsidR="00467225" w:rsidRPr="00467225" w:rsidTr="00B36AB1">
        <w:tblPrEx>
          <w:tblCellMar>
            <w:top w:w="0" w:type="dxa"/>
            <w:bottom w:w="0" w:type="dxa"/>
          </w:tblCellMar>
        </w:tblPrEx>
        <w:tc>
          <w:tcPr>
            <w:tcW w:w="1077" w:type="dxa"/>
            <w:tcBorders>
              <w:top w:val="nil"/>
              <w:left w:val="nil"/>
              <w:bottom w:val="nil"/>
              <w:right w:val="nil"/>
            </w:tcBorders>
          </w:tcPr>
          <w:p w:rsidR="00EC50CB" w:rsidRPr="00467225" w:rsidRDefault="00EC50CB" w:rsidP="00B36AB1">
            <w:pPr>
              <w:suppressAutoHyphens/>
              <w:rPr>
                <w:sz w:val="24"/>
              </w:rPr>
            </w:pPr>
            <w:r w:rsidRPr="00467225">
              <w:rPr>
                <w:sz w:val="24"/>
              </w:rPr>
              <w:t>Телефон:</w:t>
            </w:r>
          </w:p>
        </w:tc>
        <w:tc>
          <w:tcPr>
            <w:tcW w:w="3402" w:type="dxa"/>
            <w:tcBorders>
              <w:top w:val="nil"/>
              <w:left w:val="nil"/>
              <w:bottom w:val="nil"/>
              <w:right w:val="nil"/>
            </w:tcBorders>
          </w:tcPr>
          <w:p w:rsidR="00EC50CB" w:rsidRPr="00467225" w:rsidRDefault="00EC50CB" w:rsidP="00B36AB1">
            <w:pPr>
              <w:suppressAutoHyphens/>
              <w:rPr>
                <w:sz w:val="24"/>
              </w:rPr>
            </w:pPr>
          </w:p>
        </w:tc>
        <w:tc>
          <w:tcPr>
            <w:tcW w:w="2353" w:type="dxa"/>
            <w:tcBorders>
              <w:top w:val="nil"/>
              <w:left w:val="nil"/>
              <w:bottom w:val="nil"/>
              <w:right w:val="nil"/>
            </w:tcBorders>
          </w:tcPr>
          <w:p w:rsidR="00EC50CB" w:rsidRPr="00467225" w:rsidRDefault="00EC50CB" w:rsidP="00B36AB1">
            <w:pPr>
              <w:suppressAutoHyphens/>
              <w:rPr>
                <w:sz w:val="24"/>
              </w:rPr>
            </w:pPr>
            <w:r w:rsidRPr="00467225">
              <w:rPr>
                <w:sz w:val="24"/>
              </w:rPr>
              <w:t>Электронная почта;</w:t>
            </w:r>
          </w:p>
          <w:p w:rsidR="00EC50CB" w:rsidRPr="00467225" w:rsidRDefault="00EC50CB" w:rsidP="00B36AB1">
            <w:pPr>
              <w:suppressAutoHyphens/>
              <w:rPr>
                <w:sz w:val="24"/>
              </w:rPr>
            </w:pPr>
          </w:p>
        </w:tc>
        <w:tc>
          <w:tcPr>
            <w:tcW w:w="2863" w:type="dxa"/>
            <w:tcBorders>
              <w:top w:val="nil"/>
              <w:left w:val="nil"/>
              <w:bottom w:val="nil"/>
              <w:right w:val="nil"/>
            </w:tcBorders>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134"/>
        <w:gridCol w:w="2268"/>
        <w:gridCol w:w="652"/>
        <w:gridCol w:w="2211"/>
        <w:gridCol w:w="1219"/>
        <w:gridCol w:w="2211"/>
      </w:tblGrid>
      <w:tr w:rsidR="00467225" w:rsidRPr="00467225" w:rsidTr="00B36AB1">
        <w:tblPrEx>
          <w:tblCellMar>
            <w:top w:w="0" w:type="dxa"/>
            <w:bottom w:w="0" w:type="dxa"/>
          </w:tblCellMar>
        </w:tblPrEx>
        <w:tc>
          <w:tcPr>
            <w:tcW w:w="113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Фамилия:</w:t>
            </w:r>
          </w:p>
        </w:tc>
        <w:tc>
          <w:tcPr>
            <w:tcW w:w="2268"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Вид документа, подтверждающего полномочия представителя заявителя</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rPr>
          <w:sz w:val="24"/>
        </w:rPr>
      </w:pPr>
      <w:r w:rsidRPr="00467225">
        <w:rPr>
          <w:sz w:val="24"/>
        </w:rPr>
        <w:t>Данные лица, о котором запрашивается архивная информация</w:t>
      </w:r>
    </w:p>
    <w:p w:rsidR="00EC50CB" w:rsidRPr="00467225" w:rsidRDefault="00EC50CB" w:rsidP="00EC50CB">
      <w:pPr>
        <w:suppressAutoHyphens/>
        <w:rPr>
          <w:sz w:val="24"/>
        </w:rPr>
      </w:pPr>
    </w:p>
    <w:p w:rsidR="00EC50CB" w:rsidRPr="00467225" w:rsidRDefault="00EC50CB" w:rsidP="00EC50CB">
      <w:pPr>
        <w:suppressAutoHyphens/>
        <w:rPr>
          <w:sz w:val="24"/>
        </w:rPr>
      </w:pPr>
    </w:p>
    <w:tbl>
      <w:tblPr>
        <w:tblW w:w="9695" w:type="dxa"/>
        <w:tblInd w:w="284" w:type="dxa"/>
        <w:tblLayout w:type="fixed"/>
        <w:tblCellMar>
          <w:left w:w="28" w:type="dxa"/>
          <w:right w:w="28" w:type="dxa"/>
        </w:tblCellMar>
        <w:tblLook w:val="0000" w:firstRow="0" w:lastRow="0" w:firstColumn="0" w:lastColumn="0" w:noHBand="0" w:noVBand="0"/>
      </w:tblPr>
      <w:tblGrid>
        <w:gridCol w:w="1304"/>
        <w:gridCol w:w="2211"/>
        <w:gridCol w:w="652"/>
        <w:gridCol w:w="2098"/>
        <w:gridCol w:w="1219"/>
        <w:gridCol w:w="2211"/>
      </w:tblGrid>
      <w:tr w:rsidR="00467225" w:rsidRPr="00467225" w:rsidTr="00B36AB1">
        <w:tblPrEx>
          <w:tblCellMar>
            <w:top w:w="0" w:type="dxa"/>
            <w:bottom w:w="0" w:type="dxa"/>
          </w:tblCellMar>
        </w:tblPrEx>
        <w:tc>
          <w:tcPr>
            <w:tcW w:w="1304"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 xml:space="preserve">Фамилия </w:t>
            </w:r>
            <w:r w:rsidRPr="00467225">
              <w:rPr>
                <w:sz w:val="24"/>
                <w:vertAlign w:val="superscript"/>
              </w:rPr>
              <w:footnoteReference w:customMarkFollows="1" w:id="6"/>
              <w:t>*</w:t>
            </w:r>
            <w:r w:rsidRPr="00467225">
              <w:rPr>
                <w:sz w:val="24"/>
              </w:rPr>
              <w:t>:</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c>
          <w:tcPr>
            <w:tcW w:w="652"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Имя:</w:t>
            </w:r>
          </w:p>
        </w:tc>
        <w:tc>
          <w:tcPr>
            <w:tcW w:w="2098" w:type="dxa"/>
            <w:tcBorders>
              <w:top w:val="nil"/>
              <w:left w:val="nil"/>
              <w:bottom w:val="nil"/>
              <w:right w:val="nil"/>
            </w:tcBorders>
            <w:vAlign w:val="bottom"/>
          </w:tcPr>
          <w:p w:rsidR="00EC50CB" w:rsidRPr="00467225" w:rsidRDefault="00EC50CB" w:rsidP="00B36AB1">
            <w:pPr>
              <w:suppressAutoHyphens/>
              <w:rPr>
                <w:sz w:val="24"/>
              </w:rPr>
            </w:pPr>
          </w:p>
        </w:tc>
        <w:tc>
          <w:tcPr>
            <w:tcW w:w="1219" w:type="dxa"/>
            <w:tcBorders>
              <w:top w:val="nil"/>
              <w:left w:val="nil"/>
              <w:bottom w:val="nil"/>
              <w:right w:val="nil"/>
            </w:tcBorders>
            <w:vAlign w:val="bottom"/>
          </w:tcPr>
          <w:p w:rsidR="00EC50CB" w:rsidRPr="00467225" w:rsidRDefault="00EC50CB" w:rsidP="00B36AB1">
            <w:pPr>
              <w:suppressAutoHyphens/>
              <w:jc w:val="center"/>
              <w:rPr>
                <w:sz w:val="24"/>
              </w:rPr>
            </w:pPr>
            <w:r w:rsidRPr="00467225">
              <w:rPr>
                <w:sz w:val="24"/>
              </w:rPr>
              <w:t>Отчество:</w:t>
            </w:r>
          </w:p>
        </w:tc>
        <w:tc>
          <w:tcPr>
            <w:tcW w:w="2211"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tbl>
      <w:tblPr>
        <w:tblW w:w="5103" w:type="dxa"/>
        <w:tblInd w:w="284" w:type="dxa"/>
        <w:tblLayout w:type="fixed"/>
        <w:tblCellMar>
          <w:left w:w="28" w:type="dxa"/>
          <w:right w:w="28" w:type="dxa"/>
        </w:tblCellMar>
        <w:tblLook w:val="0000" w:firstRow="0" w:lastRow="0" w:firstColumn="0" w:lastColumn="0" w:noHBand="0" w:noVBand="0"/>
      </w:tblPr>
      <w:tblGrid>
        <w:gridCol w:w="1701"/>
        <w:gridCol w:w="3402"/>
      </w:tblGrid>
      <w:tr w:rsidR="00467225" w:rsidRPr="00467225" w:rsidTr="00B36AB1">
        <w:tblPrEx>
          <w:tblCellMar>
            <w:top w:w="0" w:type="dxa"/>
            <w:bottom w:w="0" w:type="dxa"/>
          </w:tblCellMar>
        </w:tblPrEx>
        <w:tc>
          <w:tcPr>
            <w:tcW w:w="1701"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Дата рождения</w:t>
            </w:r>
          </w:p>
        </w:tc>
        <w:tc>
          <w:tcPr>
            <w:tcW w:w="3402" w:type="dxa"/>
            <w:tcBorders>
              <w:top w:val="nil"/>
              <w:left w:val="nil"/>
              <w:bottom w:val="nil"/>
              <w:right w:val="nil"/>
            </w:tcBorders>
            <w:vAlign w:val="bottom"/>
          </w:tcPr>
          <w:p w:rsidR="00EC50CB" w:rsidRPr="00467225" w:rsidRDefault="00EC50CB" w:rsidP="00B36AB1">
            <w:pPr>
              <w:suppressAutoHyphens/>
              <w:rPr>
                <w:sz w:val="24"/>
              </w:rPr>
            </w:pPr>
          </w:p>
        </w:tc>
      </w:tr>
    </w:tbl>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r w:rsidRPr="00467225">
        <w:rPr>
          <w:sz w:val="24"/>
        </w:rPr>
        <w:t>Тема, событие:</w:t>
      </w: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suppressAutoHyphens/>
        <w:ind w:left="284"/>
        <w:rPr>
          <w:sz w:val="24"/>
        </w:rPr>
      </w:pPr>
    </w:p>
    <w:p w:rsidR="00EC50CB" w:rsidRPr="00467225" w:rsidRDefault="00EC50CB" w:rsidP="00EC50CB">
      <w:pPr>
        <w:keepNext/>
        <w:suppressAutoHyphens/>
        <w:spacing w:after="240"/>
        <w:rPr>
          <w:sz w:val="24"/>
        </w:rPr>
      </w:pPr>
      <w:r w:rsidRPr="00467225">
        <w:rPr>
          <w:sz w:val="24"/>
        </w:rPr>
        <w:t>Хронологические рамки запрашиваемой информации</w:t>
      </w:r>
    </w:p>
    <w:tbl>
      <w:tblPr>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549"/>
      </w:tblGrid>
      <w:tr w:rsidR="00467225" w:rsidRPr="00467225" w:rsidTr="00B36AB1">
        <w:tc>
          <w:tcPr>
            <w:tcW w:w="6549" w:type="dxa"/>
          </w:tcPr>
          <w:p w:rsidR="00EC50CB" w:rsidRPr="00467225" w:rsidRDefault="00EC50CB" w:rsidP="00B36AB1">
            <w:pPr>
              <w:suppressAutoHyphens/>
              <w:ind w:left="57" w:right="57"/>
              <w:rPr>
                <w:sz w:val="24"/>
              </w:rPr>
            </w:pPr>
            <w:r w:rsidRPr="00467225">
              <w:rPr>
                <w:sz w:val="24"/>
              </w:rPr>
              <w:t>Начало:</w:t>
            </w:r>
          </w:p>
          <w:p w:rsidR="00EC50CB" w:rsidRPr="00467225" w:rsidRDefault="00EC50CB" w:rsidP="00B36AB1">
            <w:pPr>
              <w:suppressAutoHyphens/>
              <w:ind w:left="57" w:right="57"/>
              <w:rPr>
                <w:sz w:val="24"/>
              </w:rPr>
            </w:pPr>
          </w:p>
        </w:tc>
      </w:tr>
      <w:tr w:rsidR="00467225" w:rsidRPr="00467225" w:rsidTr="00B36AB1">
        <w:tc>
          <w:tcPr>
            <w:tcW w:w="6549" w:type="dxa"/>
          </w:tcPr>
          <w:p w:rsidR="00EC50CB" w:rsidRPr="00467225" w:rsidRDefault="00EC50CB" w:rsidP="00B36AB1">
            <w:pPr>
              <w:suppressAutoHyphens/>
              <w:ind w:left="57" w:right="57"/>
              <w:rPr>
                <w:sz w:val="24"/>
              </w:rPr>
            </w:pPr>
            <w:r w:rsidRPr="00467225">
              <w:rPr>
                <w:sz w:val="24"/>
              </w:rPr>
              <w:t>Конец:</w:t>
            </w:r>
          </w:p>
          <w:p w:rsidR="00EC50CB" w:rsidRPr="00467225" w:rsidRDefault="00EC50CB" w:rsidP="00B36AB1">
            <w:pPr>
              <w:suppressAutoHyphens/>
              <w:ind w:left="57" w:right="57"/>
              <w:rPr>
                <w:sz w:val="24"/>
              </w:rPr>
            </w:pPr>
          </w:p>
        </w:tc>
      </w:tr>
    </w:tbl>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Текст обращения:</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Прошлые обращения (когда и куда обращались, результат):</w:t>
      </w: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p>
    <w:p w:rsidR="00EC50CB" w:rsidRPr="00467225" w:rsidRDefault="00EC50CB" w:rsidP="00EC50CB">
      <w:pPr>
        <w:suppressAutoHyphens/>
        <w:rPr>
          <w:sz w:val="24"/>
        </w:rPr>
      </w:pPr>
      <w:r w:rsidRPr="00467225">
        <w:rPr>
          <w:sz w:val="24"/>
        </w:rPr>
        <w:t>Результат оказания услуги прошу предоставить</w:t>
      </w:r>
      <w:r w:rsidRPr="00467225">
        <w:rPr>
          <w:sz w:val="24"/>
        </w:rPr>
        <w:br/>
        <w:t>почтовым отправлением/по электронной почте/при личном обращении.</w:t>
      </w:r>
    </w:p>
    <w:p w:rsidR="00EC50CB" w:rsidRPr="00467225" w:rsidRDefault="00EC50CB" w:rsidP="00EC50CB">
      <w:pPr>
        <w:suppressAutoHyphens/>
        <w:spacing w:after="240"/>
        <w:ind w:right="2552"/>
        <w:jc w:val="center"/>
        <w:rPr>
          <w:sz w:val="18"/>
          <w:szCs w:val="18"/>
        </w:rPr>
      </w:pPr>
      <w:r w:rsidRPr="00467225">
        <w:rPr>
          <w:sz w:val="18"/>
          <w:szCs w:val="18"/>
        </w:rPr>
        <w:t>указывается способ получения государственной услуги</w:t>
      </w:r>
    </w:p>
    <w:tbl>
      <w:tblPr>
        <w:tblW w:w="0" w:type="auto"/>
        <w:tblInd w:w="567" w:type="dxa"/>
        <w:tblLayout w:type="fixed"/>
        <w:tblCellMar>
          <w:left w:w="28" w:type="dxa"/>
          <w:right w:w="28" w:type="dxa"/>
        </w:tblCellMar>
        <w:tblLook w:val="0000" w:firstRow="0" w:lastRow="0" w:firstColumn="0" w:lastColumn="0" w:noHBand="0" w:noVBand="0"/>
      </w:tblPr>
      <w:tblGrid>
        <w:gridCol w:w="1786"/>
        <w:gridCol w:w="454"/>
        <w:gridCol w:w="1247"/>
      </w:tblGrid>
      <w:tr w:rsidR="00467225" w:rsidRPr="00467225" w:rsidTr="00B36AB1">
        <w:tblPrEx>
          <w:tblCellMar>
            <w:top w:w="0" w:type="dxa"/>
            <w:bottom w:w="0" w:type="dxa"/>
          </w:tblCellMar>
        </w:tblPrEx>
        <w:tc>
          <w:tcPr>
            <w:tcW w:w="1786"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Приложение: на</w:t>
            </w:r>
          </w:p>
        </w:tc>
        <w:tc>
          <w:tcPr>
            <w:tcW w:w="454"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1247" w:type="dxa"/>
            <w:tcBorders>
              <w:top w:val="nil"/>
              <w:left w:val="nil"/>
              <w:bottom w:val="nil"/>
              <w:right w:val="nil"/>
            </w:tcBorders>
            <w:vAlign w:val="bottom"/>
          </w:tcPr>
          <w:p w:rsidR="00EC50CB" w:rsidRPr="00467225" w:rsidRDefault="00EC50CB" w:rsidP="00B36AB1">
            <w:pPr>
              <w:suppressAutoHyphens/>
              <w:ind w:left="57"/>
              <w:rPr>
                <w:sz w:val="24"/>
              </w:rPr>
            </w:pPr>
            <w:r w:rsidRPr="00467225">
              <w:rPr>
                <w:sz w:val="24"/>
              </w:rPr>
              <w:t>л. в 1 экз.:</w:t>
            </w:r>
          </w:p>
        </w:tc>
      </w:tr>
    </w:tbl>
    <w:p w:rsidR="00EC50CB" w:rsidRPr="00467225" w:rsidRDefault="00EC50CB" w:rsidP="00EC50CB">
      <w:pPr>
        <w:suppressAutoHyphens/>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12"/>
        <w:gridCol w:w="4536"/>
        <w:gridCol w:w="227"/>
      </w:tblGrid>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а)</w:t>
            </w:r>
          </w:p>
        </w:tc>
        <w:tc>
          <w:tcPr>
            <w:tcW w:w="4536" w:type="dxa"/>
            <w:tcBorders>
              <w:top w:val="nil"/>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б)</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в)</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r w:rsidR="00467225" w:rsidRPr="00467225" w:rsidTr="00B36AB1">
        <w:tblPrEx>
          <w:tblCellMar>
            <w:top w:w="0" w:type="dxa"/>
            <w:bottom w:w="0" w:type="dxa"/>
          </w:tblCellMar>
        </w:tblPrEx>
        <w:tc>
          <w:tcPr>
            <w:tcW w:w="312"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г)</w:t>
            </w:r>
          </w:p>
        </w:tc>
        <w:tc>
          <w:tcPr>
            <w:tcW w:w="4536" w:type="dxa"/>
            <w:tcBorders>
              <w:top w:val="single" w:sz="4" w:space="0" w:color="auto"/>
              <w:left w:val="nil"/>
              <w:bottom w:val="single" w:sz="4" w:space="0" w:color="auto"/>
              <w:right w:val="nil"/>
            </w:tcBorders>
            <w:vAlign w:val="bottom"/>
          </w:tcPr>
          <w:p w:rsidR="00EC50CB" w:rsidRPr="00467225" w:rsidRDefault="00EC50CB" w:rsidP="00B36AB1">
            <w:pPr>
              <w:suppressAutoHyphens/>
              <w:rPr>
                <w:sz w:val="24"/>
              </w:rPr>
            </w:pPr>
          </w:p>
        </w:tc>
        <w:tc>
          <w:tcPr>
            <w:tcW w:w="227" w:type="dxa"/>
            <w:tcBorders>
              <w:top w:val="nil"/>
              <w:left w:val="nil"/>
              <w:bottom w:val="nil"/>
              <w:right w:val="nil"/>
            </w:tcBorders>
            <w:vAlign w:val="bottom"/>
          </w:tcPr>
          <w:p w:rsidR="00EC50CB" w:rsidRPr="00467225" w:rsidRDefault="00EC50CB" w:rsidP="00B36AB1">
            <w:pPr>
              <w:suppressAutoHyphens/>
              <w:rPr>
                <w:sz w:val="24"/>
              </w:rPr>
            </w:pPr>
            <w:r w:rsidRPr="00467225">
              <w:rPr>
                <w:sz w:val="24"/>
              </w:rPr>
              <w:t>.</w:t>
            </w:r>
          </w:p>
        </w:tc>
      </w:tr>
    </w:tbl>
    <w:p w:rsidR="00EC50CB" w:rsidRPr="00467225" w:rsidRDefault="00EC50CB" w:rsidP="00EC50CB">
      <w:pPr>
        <w:suppressAutoHyphens/>
        <w:ind w:left="567"/>
        <w:rPr>
          <w:sz w:val="24"/>
          <w:lang w:val="en-US"/>
        </w:rPr>
      </w:pPr>
    </w:p>
    <w:p w:rsidR="00EC50CB" w:rsidRPr="00467225" w:rsidRDefault="00EC50CB" w:rsidP="00EC50CB">
      <w:pPr>
        <w:suppressAutoHyphens/>
        <w:ind w:left="567"/>
        <w:rPr>
          <w:sz w:val="24"/>
          <w:lang w:val="en-US"/>
        </w:rPr>
      </w:pPr>
    </w:p>
    <w:tbl>
      <w:tblPr>
        <w:tblW w:w="7116" w:type="dxa"/>
        <w:tblLayout w:type="fixed"/>
        <w:tblCellMar>
          <w:left w:w="28" w:type="dxa"/>
          <w:right w:w="28" w:type="dxa"/>
        </w:tblCellMar>
        <w:tblLook w:val="0000" w:firstRow="0" w:lastRow="0" w:firstColumn="0" w:lastColumn="0" w:noHBand="0" w:noVBand="0"/>
      </w:tblPr>
      <w:tblGrid>
        <w:gridCol w:w="2268"/>
        <w:gridCol w:w="2296"/>
        <w:gridCol w:w="2552"/>
      </w:tblGrid>
      <w:tr w:rsidR="00467225" w:rsidRPr="00467225" w:rsidTr="00B36AB1">
        <w:tblPrEx>
          <w:tblCellMar>
            <w:top w:w="0" w:type="dxa"/>
            <w:bottom w:w="0" w:type="dxa"/>
          </w:tblCellMar>
        </w:tblPrEx>
        <w:tc>
          <w:tcPr>
            <w:tcW w:w="2268"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c>
          <w:tcPr>
            <w:tcW w:w="2296" w:type="dxa"/>
            <w:tcBorders>
              <w:top w:val="nil"/>
              <w:left w:val="nil"/>
              <w:bottom w:val="nil"/>
              <w:right w:val="nil"/>
            </w:tcBorders>
            <w:vAlign w:val="bottom"/>
          </w:tcPr>
          <w:p w:rsidR="00EC50CB" w:rsidRPr="00467225" w:rsidRDefault="00EC50CB" w:rsidP="00B36AB1">
            <w:pPr>
              <w:suppressAutoHyphens/>
              <w:rPr>
                <w:sz w:val="24"/>
              </w:rPr>
            </w:pPr>
          </w:p>
        </w:tc>
        <w:tc>
          <w:tcPr>
            <w:tcW w:w="2552" w:type="dxa"/>
            <w:tcBorders>
              <w:top w:val="nil"/>
              <w:left w:val="nil"/>
              <w:bottom w:val="single" w:sz="4" w:space="0" w:color="auto"/>
              <w:right w:val="nil"/>
            </w:tcBorders>
            <w:vAlign w:val="bottom"/>
          </w:tcPr>
          <w:p w:rsidR="00EC50CB" w:rsidRPr="00467225" w:rsidRDefault="00EC50CB" w:rsidP="00B36AB1">
            <w:pPr>
              <w:suppressAutoHyphens/>
              <w:jc w:val="center"/>
              <w:rPr>
                <w:sz w:val="24"/>
              </w:rPr>
            </w:pPr>
          </w:p>
        </w:tc>
      </w:tr>
      <w:tr w:rsidR="00467225" w:rsidRPr="00467225" w:rsidTr="00B36AB1">
        <w:tblPrEx>
          <w:tblCellMar>
            <w:top w:w="0" w:type="dxa"/>
            <w:bottom w:w="0" w:type="dxa"/>
          </w:tblCellMar>
        </w:tblPrEx>
        <w:tc>
          <w:tcPr>
            <w:tcW w:w="2268"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дата</w:t>
            </w:r>
          </w:p>
        </w:tc>
        <w:tc>
          <w:tcPr>
            <w:tcW w:w="2296" w:type="dxa"/>
            <w:tcBorders>
              <w:top w:val="nil"/>
              <w:left w:val="nil"/>
              <w:bottom w:val="nil"/>
              <w:right w:val="nil"/>
            </w:tcBorders>
          </w:tcPr>
          <w:p w:rsidR="00EC50CB" w:rsidRPr="00467225" w:rsidRDefault="00EC50CB" w:rsidP="00B36AB1">
            <w:pPr>
              <w:suppressAutoHyphens/>
              <w:rPr>
                <w:sz w:val="18"/>
                <w:szCs w:val="18"/>
              </w:rPr>
            </w:pPr>
          </w:p>
        </w:tc>
        <w:tc>
          <w:tcPr>
            <w:tcW w:w="2552" w:type="dxa"/>
            <w:tcBorders>
              <w:top w:val="nil"/>
              <w:left w:val="nil"/>
              <w:bottom w:val="nil"/>
              <w:right w:val="nil"/>
            </w:tcBorders>
          </w:tcPr>
          <w:p w:rsidR="00EC50CB" w:rsidRPr="00467225" w:rsidRDefault="00EC50CB" w:rsidP="00B36AB1">
            <w:pPr>
              <w:suppressAutoHyphens/>
              <w:jc w:val="center"/>
              <w:rPr>
                <w:sz w:val="18"/>
                <w:szCs w:val="18"/>
              </w:rPr>
            </w:pPr>
            <w:r w:rsidRPr="00467225">
              <w:rPr>
                <w:sz w:val="18"/>
                <w:szCs w:val="18"/>
              </w:rPr>
              <w:t>подпись заявителя</w:t>
            </w:r>
          </w:p>
        </w:tc>
      </w:tr>
    </w:tbl>
    <w:p w:rsidR="00EC50CB" w:rsidRPr="00467225" w:rsidRDefault="00EC50CB" w:rsidP="00EC50CB">
      <w:pPr>
        <w:suppressAutoHyphens/>
        <w:rPr>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tbl>
      <w:tblPr>
        <w:tblW w:w="0" w:type="auto"/>
        <w:tblInd w:w="1526" w:type="dxa"/>
        <w:tblLook w:val="04A0" w:firstRow="1" w:lastRow="0" w:firstColumn="1" w:lastColumn="0" w:noHBand="0" w:noVBand="1"/>
      </w:tblPr>
      <w:tblGrid>
        <w:gridCol w:w="1783"/>
        <w:gridCol w:w="6045"/>
      </w:tblGrid>
      <w:tr w:rsidR="00467225" w:rsidRPr="00467225" w:rsidTr="00B36AB1">
        <w:tc>
          <w:tcPr>
            <w:tcW w:w="1843" w:type="dxa"/>
          </w:tcPr>
          <w:p w:rsidR="00EC50CB" w:rsidRPr="00467225" w:rsidRDefault="00EC50CB" w:rsidP="00B36AB1">
            <w:pPr>
              <w:suppressAutoHyphens/>
              <w:rPr>
                <w:sz w:val="24"/>
              </w:rPr>
            </w:pPr>
          </w:p>
        </w:tc>
        <w:tc>
          <w:tcPr>
            <w:tcW w:w="6201" w:type="dxa"/>
            <w:hideMark/>
          </w:tcPr>
          <w:p w:rsidR="00EC50CB" w:rsidRPr="00467225" w:rsidRDefault="00EC50CB" w:rsidP="00B36AB1">
            <w:pPr>
              <w:suppressAutoHyphens/>
            </w:pPr>
            <w:r w:rsidRPr="00467225">
              <w:t>Приложение № 7</w:t>
            </w:r>
          </w:p>
        </w:tc>
      </w:tr>
      <w:tr w:rsidR="00467225" w:rsidRPr="00467225" w:rsidTr="00B36AB1">
        <w:tc>
          <w:tcPr>
            <w:tcW w:w="1843" w:type="dxa"/>
          </w:tcPr>
          <w:p w:rsidR="00EC50CB" w:rsidRPr="00467225" w:rsidRDefault="00EC50CB" w:rsidP="00B36AB1">
            <w:pPr>
              <w:suppressAutoHyphens/>
              <w:rPr>
                <w:sz w:val="24"/>
              </w:rPr>
            </w:pPr>
          </w:p>
        </w:tc>
        <w:tc>
          <w:tcPr>
            <w:tcW w:w="6201" w:type="dxa"/>
            <w:hideMark/>
          </w:tcPr>
          <w:p w:rsidR="00EC50CB" w:rsidRPr="00467225" w:rsidRDefault="00EC50CB" w:rsidP="00B36AB1">
            <w:pPr>
              <w:suppressAutoHyphens/>
              <w:rPr>
                <w:sz w:val="24"/>
              </w:rPr>
            </w:pPr>
            <w:r w:rsidRPr="00467225">
              <w:t>к административному регламенту предоставления муниципальной услуги по оформлению и выдаче архивных справок, выписок и копий архивных документов юридическим и физическим лицам</w:t>
            </w:r>
          </w:p>
        </w:tc>
      </w:tr>
    </w:tbl>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EC50CB">
      <w:pPr>
        <w:suppressAutoHyphens/>
        <w:autoSpaceDE w:val="0"/>
        <w:autoSpaceDN w:val="0"/>
        <w:adjustRightInd w:val="0"/>
        <w:spacing w:line="240" w:lineRule="exact"/>
        <w:jc w:val="center"/>
        <w:outlineLvl w:val="0"/>
        <w:rPr>
          <w:b/>
          <w:kern w:val="32"/>
          <w:sz w:val="24"/>
        </w:rPr>
      </w:pPr>
      <w:r w:rsidRPr="00467225">
        <w:rPr>
          <w:b/>
          <w:kern w:val="32"/>
          <w:sz w:val="24"/>
        </w:rPr>
        <w:t>СОГЛАСИЕ</w:t>
      </w:r>
    </w:p>
    <w:p w:rsidR="00EC50CB" w:rsidRPr="00467225" w:rsidRDefault="00EC50CB" w:rsidP="00EC50CB">
      <w:pPr>
        <w:suppressAutoHyphens/>
        <w:autoSpaceDE w:val="0"/>
        <w:autoSpaceDN w:val="0"/>
        <w:adjustRightInd w:val="0"/>
        <w:spacing w:line="240" w:lineRule="exact"/>
        <w:jc w:val="center"/>
        <w:outlineLvl w:val="0"/>
        <w:rPr>
          <w:b/>
          <w:kern w:val="32"/>
          <w:sz w:val="24"/>
        </w:rPr>
      </w:pPr>
      <w:r w:rsidRPr="00467225">
        <w:rPr>
          <w:b/>
          <w:kern w:val="32"/>
          <w:sz w:val="24"/>
        </w:rPr>
        <w:t>на обработку персональных данных</w:t>
      </w:r>
    </w:p>
    <w:p w:rsidR="00EC50CB" w:rsidRPr="00467225" w:rsidRDefault="00EC50CB" w:rsidP="00EC50CB">
      <w:pPr>
        <w:suppressAutoHyphens/>
        <w:autoSpaceDE w:val="0"/>
        <w:autoSpaceDN w:val="0"/>
        <w:adjustRightInd w:val="0"/>
        <w:spacing w:after="60"/>
        <w:ind w:firstLine="709"/>
        <w:jc w:val="both"/>
        <w:outlineLvl w:val="0"/>
        <w:rPr>
          <w:kern w:val="32"/>
          <w:sz w:val="24"/>
        </w:rPr>
      </w:pPr>
      <w:r w:rsidRPr="00467225">
        <w:rPr>
          <w:kern w:val="32"/>
          <w:sz w:val="24"/>
        </w:rPr>
        <w:t xml:space="preserve">    Я, __________________________________________________________,</w:t>
      </w:r>
    </w:p>
    <w:p w:rsidR="00EC50CB" w:rsidRPr="00467225" w:rsidRDefault="00EC50CB" w:rsidP="00EC50CB">
      <w:pPr>
        <w:suppressAutoHyphens/>
        <w:autoSpaceDE w:val="0"/>
        <w:autoSpaceDN w:val="0"/>
        <w:adjustRightInd w:val="0"/>
        <w:spacing w:after="60"/>
        <w:jc w:val="center"/>
        <w:outlineLvl w:val="0"/>
        <w:rPr>
          <w:kern w:val="32"/>
          <w:sz w:val="24"/>
        </w:rPr>
      </w:pPr>
      <w:r w:rsidRPr="00467225">
        <w:rPr>
          <w:kern w:val="32"/>
          <w:sz w:val="24"/>
        </w:rPr>
        <w:t>(фамилия, имя, отчество (при наличии))</w:t>
      </w:r>
    </w:p>
    <w:p w:rsidR="00EC50CB" w:rsidRPr="00467225" w:rsidRDefault="00EC50CB" w:rsidP="00EC50CB">
      <w:pPr>
        <w:suppressAutoHyphens/>
        <w:autoSpaceDE w:val="0"/>
        <w:autoSpaceDN w:val="0"/>
        <w:adjustRightInd w:val="0"/>
        <w:spacing w:after="60"/>
        <w:jc w:val="both"/>
        <w:outlineLvl w:val="0"/>
        <w:rPr>
          <w:kern w:val="32"/>
          <w:sz w:val="24"/>
        </w:rPr>
      </w:pPr>
      <w:r w:rsidRPr="00467225">
        <w:rPr>
          <w:kern w:val="32"/>
          <w:sz w:val="24"/>
        </w:rPr>
        <w:t>проживающий(</w:t>
      </w:r>
      <w:proofErr w:type="spellStart"/>
      <w:r w:rsidRPr="00467225">
        <w:rPr>
          <w:kern w:val="32"/>
          <w:sz w:val="24"/>
        </w:rPr>
        <w:t>ая</w:t>
      </w:r>
      <w:proofErr w:type="spellEnd"/>
      <w:r w:rsidRPr="00467225">
        <w:rPr>
          <w:kern w:val="32"/>
          <w:sz w:val="24"/>
        </w:rPr>
        <w:t>) по адресу __________________________________________,</w:t>
      </w:r>
    </w:p>
    <w:p w:rsidR="00EC50CB" w:rsidRPr="00467225" w:rsidRDefault="00EC50CB" w:rsidP="00EC50CB">
      <w:pPr>
        <w:suppressAutoHyphens/>
        <w:autoSpaceDE w:val="0"/>
        <w:autoSpaceDN w:val="0"/>
        <w:adjustRightInd w:val="0"/>
        <w:spacing w:after="60"/>
        <w:jc w:val="both"/>
        <w:outlineLvl w:val="0"/>
        <w:rPr>
          <w:kern w:val="32"/>
          <w:sz w:val="24"/>
        </w:rPr>
      </w:pPr>
      <w:r w:rsidRPr="00467225">
        <w:rPr>
          <w:kern w:val="32"/>
          <w:sz w:val="24"/>
        </w:rPr>
        <w:t>документ, удостоверяющий личность: серия _________ № _______________, выдан __________________________________________________________,</w:t>
      </w:r>
    </w:p>
    <w:p w:rsidR="00EC50CB" w:rsidRPr="00467225" w:rsidRDefault="00EC50CB" w:rsidP="00EC50CB">
      <w:pPr>
        <w:suppressAutoHyphens/>
        <w:autoSpaceDE w:val="0"/>
        <w:autoSpaceDN w:val="0"/>
        <w:adjustRightInd w:val="0"/>
        <w:spacing w:after="60"/>
        <w:jc w:val="center"/>
        <w:outlineLvl w:val="0"/>
        <w:rPr>
          <w:kern w:val="32"/>
          <w:sz w:val="24"/>
        </w:rPr>
      </w:pPr>
      <w:r w:rsidRPr="00467225">
        <w:rPr>
          <w:kern w:val="32"/>
          <w:sz w:val="24"/>
        </w:rPr>
        <w:t>(кем и когда выдан)</w:t>
      </w:r>
    </w:p>
    <w:p w:rsidR="00EC50CB" w:rsidRPr="00467225" w:rsidRDefault="00EC50CB" w:rsidP="00EC50CB">
      <w:pPr>
        <w:suppressAutoHyphens/>
        <w:autoSpaceDE w:val="0"/>
        <w:autoSpaceDN w:val="0"/>
        <w:adjustRightInd w:val="0"/>
        <w:jc w:val="both"/>
        <w:outlineLvl w:val="0"/>
        <w:rPr>
          <w:kern w:val="32"/>
          <w:sz w:val="24"/>
        </w:rPr>
      </w:pPr>
      <w:proofErr w:type="gramStart"/>
      <w:r w:rsidRPr="00467225">
        <w:rPr>
          <w:kern w:val="32"/>
          <w:sz w:val="24"/>
        </w:rPr>
        <w:t>настоящим  даю</w:t>
      </w:r>
      <w:proofErr w:type="gramEnd"/>
      <w:r w:rsidRPr="00467225">
        <w:rPr>
          <w:kern w:val="32"/>
          <w:sz w:val="24"/>
        </w:rPr>
        <w:t xml:space="preserve">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EC50CB" w:rsidRPr="00467225" w:rsidRDefault="00EC50CB" w:rsidP="00EC50CB">
      <w:pPr>
        <w:suppressAutoHyphens/>
        <w:autoSpaceDE w:val="0"/>
        <w:autoSpaceDN w:val="0"/>
        <w:adjustRightInd w:val="0"/>
        <w:ind w:firstLine="709"/>
        <w:jc w:val="both"/>
        <w:outlineLvl w:val="0"/>
        <w:rPr>
          <w:kern w:val="32"/>
          <w:sz w:val="24"/>
        </w:rPr>
      </w:pPr>
      <w:proofErr w:type="gramStart"/>
      <w:r w:rsidRPr="00467225">
        <w:rPr>
          <w:kern w:val="32"/>
          <w:sz w:val="24"/>
        </w:rPr>
        <w:t>Согласие  дается</w:t>
      </w:r>
      <w:proofErr w:type="gramEnd"/>
      <w:r w:rsidRPr="00467225">
        <w:rPr>
          <w:kern w:val="32"/>
          <w:sz w:val="24"/>
        </w:rPr>
        <w:t xml:space="preserve">  мной  для  целей,  связанных  с предоставлением муниципальной услуги </w:t>
      </w:r>
      <w:r w:rsidRPr="00467225">
        <w:rPr>
          <w:bCs/>
          <w:kern w:val="32"/>
          <w:sz w:val="24"/>
        </w:rPr>
        <w:t>по оформлению и выдаче архивных справок, выписок и копий архивных документов юридическим и физическим лицам</w:t>
      </w:r>
      <w:r w:rsidRPr="00467225">
        <w:rPr>
          <w:kern w:val="32"/>
          <w:sz w:val="24"/>
        </w:rPr>
        <w:t xml:space="preserve">, и распространяется  на   персональные  данные: ___________________________________________________________________ . </w:t>
      </w:r>
    </w:p>
    <w:p w:rsidR="00EC50CB" w:rsidRPr="00467225" w:rsidRDefault="00EC50CB" w:rsidP="00EC50CB">
      <w:pPr>
        <w:suppressAutoHyphens/>
        <w:autoSpaceDE w:val="0"/>
        <w:autoSpaceDN w:val="0"/>
        <w:adjustRightInd w:val="0"/>
        <w:ind w:firstLine="709"/>
        <w:jc w:val="center"/>
        <w:outlineLvl w:val="0"/>
        <w:rPr>
          <w:kern w:val="32"/>
          <w:sz w:val="24"/>
        </w:rPr>
      </w:pPr>
      <w:r w:rsidRPr="00467225">
        <w:rPr>
          <w:kern w:val="32"/>
          <w:sz w:val="24"/>
        </w:rPr>
        <w:t>(указать персональные данные, на обработку которых дается согласие)</w:t>
      </w:r>
    </w:p>
    <w:p w:rsidR="00EC50CB" w:rsidRPr="00467225" w:rsidRDefault="00EC50CB" w:rsidP="00EC50CB">
      <w:pPr>
        <w:suppressAutoHyphens/>
        <w:autoSpaceDE w:val="0"/>
        <w:autoSpaceDN w:val="0"/>
        <w:adjustRightInd w:val="0"/>
        <w:ind w:firstLine="709"/>
        <w:jc w:val="both"/>
        <w:outlineLvl w:val="0"/>
        <w:rPr>
          <w:kern w:val="32"/>
          <w:sz w:val="24"/>
        </w:rPr>
      </w:pPr>
      <w:r w:rsidRPr="00467225">
        <w:rPr>
          <w:kern w:val="32"/>
          <w:sz w:val="2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7" w:history="1">
        <w:r w:rsidRPr="00467225">
          <w:rPr>
            <w:kern w:val="32"/>
            <w:sz w:val="24"/>
          </w:rPr>
          <w:t>закона</w:t>
        </w:r>
      </w:hyperlink>
      <w:r w:rsidRPr="00467225">
        <w:rPr>
          <w:kern w:val="32"/>
          <w:sz w:val="24"/>
        </w:rPr>
        <w:t xml:space="preserve"> от 27 июля 2006 года № 152-ФЗ «О персональных данных». </w:t>
      </w:r>
      <w:proofErr w:type="gramStart"/>
      <w:r w:rsidRPr="00467225">
        <w:rPr>
          <w:kern w:val="32"/>
          <w:sz w:val="24"/>
        </w:rPr>
        <w:t>Конфиденциальность  персональных</w:t>
      </w:r>
      <w:proofErr w:type="gramEnd"/>
      <w:r w:rsidRPr="00467225">
        <w:rPr>
          <w:kern w:val="32"/>
          <w:sz w:val="24"/>
        </w:rPr>
        <w:t xml:space="preserve">  данных  соблюдается в рамках исполнения законодательства Российской Федерации.</w:t>
      </w:r>
    </w:p>
    <w:p w:rsidR="00EC50CB" w:rsidRPr="00467225" w:rsidRDefault="00EC50CB" w:rsidP="00EC50CB">
      <w:pPr>
        <w:suppressAutoHyphens/>
        <w:autoSpaceDE w:val="0"/>
        <w:autoSpaceDN w:val="0"/>
        <w:adjustRightInd w:val="0"/>
        <w:ind w:firstLine="709"/>
        <w:jc w:val="both"/>
        <w:outlineLvl w:val="0"/>
        <w:rPr>
          <w:kern w:val="32"/>
          <w:sz w:val="24"/>
        </w:rPr>
      </w:pPr>
      <w:proofErr w:type="gramStart"/>
      <w:r w:rsidRPr="00467225">
        <w:rPr>
          <w:kern w:val="32"/>
          <w:sz w:val="24"/>
        </w:rPr>
        <w:t>Настоящее  согласие</w:t>
      </w:r>
      <w:proofErr w:type="gramEnd"/>
      <w:r w:rsidRPr="00467225">
        <w:rPr>
          <w:kern w:val="32"/>
          <w:sz w:val="24"/>
        </w:rPr>
        <w:t xml:space="preserve">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C50CB" w:rsidRPr="00467225" w:rsidRDefault="00EC50CB" w:rsidP="00EC50CB">
      <w:pPr>
        <w:suppressAutoHyphens/>
        <w:autoSpaceDE w:val="0"/>
        <w:autoSpaceDN w:val="0"/>
        <w:adjustRightInd w:val="0"/>
        <w:ind w:firstLine="709"/>
        <w:jc w:val="both"/>
        <w:outlineLvl w:val="0"/>
        <w:rPr>
          <w:kern w:val="32"/>
        </w:rPr>
      </w:pPr>
      <w:r w:rsidRPr="00467225">
        <w:rPr>
          <w:kern w:val="32"/>
        </w:rPr>
        <w:t xml:space="preserve">Данное согласие действует до момента отзыва моего согласия на обработку </w:t>
      </w:r>
      <w:proofErr w:type="gramStart"/>
      <w:r w:rsidRPr="00467225">
        <w:rPr>
          <w:kern w:val="32"/>
        </w:rPr>
        <w:t>моих  персональных</w:t>
      </w:r>
      <w:proofErr w:type="gramEnd"/>
      <w:r w:rsidRPr="00467225">
        <w:rPr>
          <w:kern w:val="32"/>
        </w:rPr>
        <w:t xml:space="preserve">  данных в письменной форме. Мне разъяснен порядок отзыва моего согласия на обработку моих персональных данных.</w:t>
      </w:r>
    </w:p>
    <w:p w:rsidR="00EC50CB" w:rsidRPr="00467225" w:rsidRDefault="00EC50CB" w:rsidP="00EC50CB">
      <w:pPr>
        <w:suppressAutoHyphens/>
        <w:autoSpaceDE w:val="0"/>
        <w:autoSpaceDN w:val="0"/>
        <w:adjustRightInd w:val="0"/>
        <w:jc w:val="both"/>
        <w:outlineLvl w:val="0"/>
        <w:rPr>
          <w:kern w:val="32"/>
        </w:rPr>
      </w:pPr>
      <w:r w:rsidRPr="00467225">
        <w:rPr>
          <w:kern w:val="32"/>
        </w:rPr>
        <w:t>_____________________________                   ______________________</w:t>
      </w:r>
    </w:p>
    <w:p w:rsidR="00EC50CB" w:rsidRPr="00467225" w:rsidRDefault="00EC50CB" w:rsidP="00EC50CB">
      <w:pPr>
        <w:suppressAutoHyphens/>
        <w:autoSpaceDE w:val="0"/>
        <w:autoSpaceDN w:val="0"/>
        <w:adjustRightInd w:val="0"/>
        <w:jc w:val="both"/>
        <w:outlineLvl w:val="0"/>
        <w:rPr>
          <w:kern w:val="32"/>
          <w:sz w:val="18"/>
          <w:szCs w:val="18"/>
        </w:rPr>
      </w:pPr>
      <w:r w:rsidRPr="00467225">
        <w:rPr>
          <w:kern w:val="32"/>
          <w:sz w:val="18"/>
          <w:szCs w:val="18"/>
        </w:rPr>
        <w:t xml:space="preserve">                  (подпись лица, давшего согласие)</w:t>
      </w:r>
      <w:r w:rsidRPr="00467225">
        <w:rPr>
          <w:kern w:val="32"/>
          <w:sz w:val="18"/>
          <w:szCs w:val="18"/>
        </w:rPr>
        <w:tab/>
      </w:r>
      <w:r w:rsidRPr="00467225">
        <w:rPr>
          <w:kern w:val="32"/>
          <w:sz w:val="18"/>
          <w:szCs w:val="18"/>
        </w:rPr>
        <w:tab/>
      </w:r>
      <w:r w:rsidRPr="00467225">
        <w:rPr>
          <w:kern w:val="32"/>
          <w:sz w:val="18"/>
          <w:szCs w:val="18"/>
        </w:rPr>
        <w:tab/>
        <w:t xml:space="preserve">                 </w:t>
      </w:r>
      <w:r w:rsidRPr="00467225">
        <w:rPr>
          <w:kern w:val="32"/>
          <w:sz w:val="18"/>
          <w:szCs w:val="18"/>
        </w:rPr>
        <w:tab/>
      </w:r>
      <w:r w:rsidRPr="00467225">
        <w:rPr>
          <w:kern w:val="32"/>
          <w:sz w:val="18"/>
          <w:szCs w:val="18"/>
        </w:rPr>
        <w:tab/>
        <w:t>(И.О. Фамилия)</w:t>
      </w:r>
    </w:p>
    <w:p w:rsidR="00EC50CB" w:rsidRPr="00467225" w:rsidRDefault="00EC50CB" w:rsidP="00EC50CB">
      <w:pPr>
        <w:suppressAutoHyphens/>
        <w:spacing w:line="340" w:lineRule="exact"/>
        <w:ind w:firstLine="709"/>
        <w:jc w:val="right"/>
        <w:rPr>
          <w:szCs w:val="28"/>
        </w:rPr>
      </w:pPr>
    </w:p>
    <w:p w:rsidR="00EC50CB" w:rsidRPr="00467225" w:rsidRDefault="00EC50CB" w:rsidP="00EC50CB">
      <w:pPr>
        <w:suppressAutoHyphens/>
        <w:spacing w:line="340" w:lineRule="exact"/>
        <w:ind w:firstLine="709"/>
        <w:jc w:val="both"/>
        <w:rPr>
          <w:strike/>
          <w:szCs w:val="28"/>
        </w:rPr>
      </w:pPr>
    </w:p>
    <w:p w:rsidR="00EC50CB" w:rsidRPr="00467225" w:rsidRDefault="00EC50CB" w:rsidP="00EC50CB">
      <w:pPr>
        <w:suppressAutoHyphens/>
        <w:rPr>
          <w:b/>
          <w:sz w:val="28"/>
          <w:szCs w:val="28"/>
        </w:rPr>
      </w:pPr>
    </w:p>
    <w:p w:rsidR="00EC50CB" w:rsidRPr="00467225" w:rsidRDefault="00EC50CB" w:rsidP="00EC50CB">
      <w:pPr>
        <w:pStyle w:val="ConsPlusTitle"/>
        <w:widowControl/>
        <w:jc w:val="center"/>
      </w:pPr>
    </w:p>
    <w:p w:rsidR="00EC50CB" w:rsidRPr="00467225" w:rsidRDefault="00EC50CB" w:rsidP="00EC50CB">
      <w:pPr>
        <w:suppressAutoHyphens/>
        <w:autoSpaceDE w:val="0"/>
        <w:autoSpaceDN w:val="0"/>
        <w:adjustRightInd w:val="0"/>
        <w:spacing w:line="240" w:lineRule="exact"/>
        <w:jc w:val="center"/>
        <w:outlineLvl w:val="0"/>
        <w:rPr>
          <w:b/>
          <w:kern w:val="32"/>
          <w:sz w:val="24"/>
        </w:rPr>
      </w:pPr>
    </w:p>
    <w:p w:rsidR="00EC50CB" w:rsidRPr="00467225" w:rsidRDefault="00EC50CB" w:rsidP="00D325B8">
      <w:pPr>
        <w:rPr>
          <w:b/>
          <w:sz w:val="28"/>
          <w:szCs w:val="28"/>
        </w:rPr>
      </w:pPr>
    </w:p>
    <w:p w:rsidR="00EC50CB" w:rsidRPr="00467225" w:rsidRDefault="00EC50CB" w:rsidP="00D325B8">
      <w:pPr>
        <w:rPr>
          <w:b/>
          <w:sz w:val="28"/>
          <w:szCs w:val="28"/>
        </w:rPr>
      </w:pPr>
    </w:p>
    <w:p w:rsidR="00EC50CB" w:rsidRPr="00467225" w:rsidRDefault="00EC50CB" w:rsidP="00D325B8">
      <w:pPr>
        <w:rPr>
          <w:b/>
          <w:sz w:val="28"/>
          <w:szCs w:val="28"/>
        </w:rPr>
      </w:pPr>
    </w:p>
    <w:sectPr w:rsidR="00EC50CB" w:rsidRPr="00467225" w:rsidSect="00EF6C9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CC" w:rsidRDefault="00282ECC" w:rsidP="00847872">
      <w:r>
        <w:separator/>
      </w:r>
    </w:p>
  </w:endnote>
  <w:endnote w:type="continuationSeparator" w:id="0">
    <w:p w:rsidR="00282ECC" w:rsidRDefault="00282ECC"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CC" w:rsidRDefault="00282ECC" w:rsidP="00847872">
      <w:r>
        <w:separator/>
      </w:r>
    </w:p>
  </w:footnote>
  <w:footnote w:type="continuationSeparator" w:id="0">
    <w:p w:rsidR="00282ECC" w:rsidRDefault="00282ECC" w:rsidP="00847872">
      <w:r>
        <w:continuationSeparator/>
      </w:r>
    </w:p>
  </w:footnote>
  <w:footnote w:id="1">
    <w:p w:rsidR="00EC50CB" w:rsidRDefault="00EC50CB" w:rsidP="00EC50CB">
      <w:pPr>
        <w:pStyle w:val="aff7"/>
        <w:ind w:firstLine="567"/>
      </w:pPr>
      <w:r w:rsidRPr="00E01D78">
        <w:rPr>
          <w:rStyle w:val="aff9"/>
        </w:rPr>
        <w:t>*</w:t>
      </w:r>
      <w:r>
        <w:t> </w:t>
      </w:r>
      <w:r w:rsidRPr="000078A0">
        <w:t>Указываются все фамилии лица, о котором запрашивается информация,</w:t>
      </w:r>
      <w:r>
        <w:t xml:space="preserve"> </w:t>
      </w:r>
      <w:r w:rsidRPr="000078A0">
        <w:t>за интересующий период.</w:t>
      </w:r>
    </w:p>
  </w:footnote>
  <w:footnote w:id="2">
    <w:p w:rsidR="00EC50CB" w:rsidRDefault="00EC50CB" w:rsidP="00EC50CB">
      <w:pPr>
        <w:pStyle w:val="aff7"/>
        <w:ind w:firstLine="567"/>
      </w:pPr>
      <w:r w:rsidRPr="00E01D78">
        <w:rPr>
          <w:rStyle w:val="aff9"/>
        </w:rPr>
        <w:t>*</w:t>
      </w:r>
      <w:r>
        <w:t> </w:t>
      </w:r>
      <w:r w:rsidRPr="000078A0">
        <w:t>Указываются все фамилии лица, о котором запрашивается информация,</w:t>
      </w:r>
      <w:r>
        <w:t xml:space="preserve"> </w:t>
      </w:r>
      <w:r w:rsidRPr="000078A0">
        <w:t>за интересующий период.</w:t>
      </w:r>
    </w:p>
  </w:footnote>
  <w:footnote w:id="3">
    <w:p w:rsidR="00EC50CB" w:rsidRDefault="00EC50CB" w:rsidP="00EC50CB">
      <w:pPr>
        <w:pStyle w:val="aff7"/>
        <w:ind w:firstLine="567"/>
      </w:pPr>
      <w:r w:rsidRPr="00E01D78">
        <w:rPr>
          <w:rStyle w:val="aff9"/>
        </w:rPr>
        <w:t>*</w:t>
      </w:r>
      <w:r>
        <w:t> </w:t>
      </w:r>
      <w:r w:rsidRPr="000078A0">
        <w:t>Указываются все фамилии лица, о котором запрашивается информация,</w:t>
      </w:r>
      <w:r>
        <w:t xml:space="preserve"> </w:t>
      </w:r>
      <w:r w:rsidRPr="000078A0">
        <w:t>за интересующий период.</w:t>
      </w:r>
    </w:p>
  </w:footnote>
  <w:footnote w:id="4">
    <w:p w:rsidR="00EC50CB" w:rsidRDefault="00EC50CB" w:rsidP="00EC50CB">
      <w:pPr>
        <w:pStyle w:val="aff7"/>
        <w:ind w:firstLine="567"/>
      </w:pPr>
      <w:r w:rsidRPr="00E01D78">
        <w:rPr>
          <w:rStyle w:val="aff9"/>
        </w:rPr>
        <w:t>*</w:t>
      </w:r>
      <w:r>
        <w:t> </w:t>
      </w:r>
      <w:r w:rsidRPr="000078A0">
        <w:t>Указываются все фамилии лица, о котором запрашивается информация,</w:t>
      </w:r>
      <w:r>
        <w:t xml:space="preserve"> </w:t>
      </w:r>
      <w:r w:rsidRPr="000078A0">
        <w:t>за интересующий период.</w:t>
      </w:r>
    </w:p>
  </w:footnote>
  <w:footnote w:id="5">
    <w:p w:rsidR="00EC50CB" w:rsidRDefault="00EC50CB" w:rsidP="00EC50CB">
      <w:pPr>
        <w:pStyle w:val="aff7"/>
        <w:ind w:firstLine="567"/>
      </w:pPr>
      <w:r w:rsidRPr="00E01D78">
        <w:rPr>
          <w:rStyle w:val="aff9"/>
        </w:rPr>
        <w:t>*</w:t>
      </w:r>
      <w:r>
        <w:t> </w:t>
      </w:r>
      <w:r w:rsidRPr="000078A0">
        <w:t>Указываются все фамилии лица, о котором запрашивается информация,</w:t>
      </w:r>
      <w:r>
        <w:t xml:space="preserve"> </w:t>
      </w:r>
      <w:r w:rsidRPr="000078A0">
        <w:t>за интересующий период.</w:t>
      </w:r>
    </w:p>
  </w:footnote>
  <w:footnote w:id="6">
    <w:p w:rsidR="00EC50CB" w:rsidRDefault="00EC50CB" w:rsidP="00EC50CB">
      <w:pPr>
        <w:pStyle w:val="aff7"/>
        <w:ind w:firstLine="567"/>
      </w:pPr>
      <w:r w:rsidRPr="00E01D78">
        <w:rPr>
          <w:rStyle w:val="aff9"/>
        </w:rPr>
        <w:t>*</w:t>
      </w:r>
      <w:r>
        <w:t> </w:t>
      </w:r>
      <w:r w:rsidRPr="000078A0">
        <w:t>Указываются все фамилии лица, о котором запрашивается информация,</w:t>
      </w:r>
      <w:r>
        <w:t xml:space="preserve"> </w:t>
      </w:r>
      <w:r w:rsidRPr="000078A0">
        <w:t>за интересующий период.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8"/>
        <w:szCs w:val="28"/>
        <w:u w:val="none"/>
      </w:rPr>
    </w:lvl>
    <w:lvl w:ilvl="1">
      <w:start w:val="1"/>
      <w:numFmt w:val="decimal"/>
      <w:lvlText w:val="2.%1."/>
      <w:lvlJc w:val="left"/>
      <w:rPr>
        <w:b w:val="0"/>
        <w:bCs w:val="0"/>
        <w:i w:val="0"/>
        <w:iCs w:val="0"/>
        <w:smallCaps w:val="0"/>
        <w:strike w:val="0"/>
        <w:color w:val="000000"/>
        <w:spacing w:val="0"/>
        <w:w w:val="100"/>
        <w:position w:val="0"/>
        <w:sz w:val="28"/>
        <w:szCs w:val="28"/>
        <w:u w:val="none"/>
      </w:rPr>
    </w:lvl>
    <w:lvl w:ilvl="2">
      <w:start w:val="1"/>
      <w:numFmt w:val="decimal"/>
      <w:lvlText w:val="2.%1."/>
      <w:lvlJc w:val="left"/>
      <w:rPr>
        <w:b w:val="0"/>
        <w:bCs w:val="0"/>
        <w:i w:val="0"/>
        <w:iCs w:val="0"/>
        <w:smallCaps w:val="0"/>
        <w:strike w:val="0"/>
        <w:color w:val="000000"/>
        <w:spacing w:val="0"/>
        <w:w w:val="100"/>
        <w:position w:val="0"/>
        <w:sz w:val="28"/>
        <w:szCs w:val="28"/>
        <w:u w:val="none"/>
      </w:rPr>
    </w:lvl>
    <w:lvl w:ilvl="3">
      <w:start w:val="1"/>
      <w:numFmt w:val="decimal"/>
      <w:lvlText w:val="2.%1."/>
      <w:lvlJc w:val="left"/>
      <w:rPr>
        <w:b w:val="0"/>
        <w:bCs w:val="0"/>
        <w:i w:val="0"/>
        <w:iCs w:val="0"/>
        <w:smallCaps w:val="0"/>
        <w:strike w:val="0"/>
        <w:color w:val="000000"/>
        <w:spacing w:val="0"/>
        <w:w w:val="100"/>
        <w:position w:val="0"/>
        <w:sz w:val="28"/>
        <w:szCs w:val="28"/>
        <w:u w:val="none"/>
      </w:rPr>
    </w:lvl>
    <w:lvl w:ilvl="4">
      <w:start w:val="1"/>
      <w:numFmt w:val="decimal"/>
      <w:lvlText w:val="2.%1."/>
      <w:lvlJc w:val="left"/>
      <w:rPr>
        <w:b w:val="0"/>
        <w:bCs w:val="0"/>
        <w:i w:val="0"/>
        <w:iCs w:val="0"/>
        <w:smallCaps w:val="0"/>
        <w:strike w:val="0"/>
        <w:color w:val="000000"/>
        <w:spacing w:val="0"/>
        <w:w w:val="100"/>
        <w:position w:val="0"/>
        <w:sz w:val="28"/>
        <w:szCs w:val="28"/>
        <w:u w:val="none"/>
      </w:rPr>
    </w:lvl>
    <w:lvl w:ilvl="5">
      <w:start w:val="1"/>
      <w:numFmt w:val="decimal"/>
      <w:lvlText w:val="2.%1."/>
      <w:lvlJc w:val="left"/>
      <w:rPr>
        <w:b w:val="0"/>
        <w:bCs w:val="0"/>
        <w:i w:val="0"/>
        <w:iCs w:val="0"/>
        <w:smallCaps w:val="0"/>
        <w:strike w:val="0"/>
        <w:color w:val="000000"/>
        <w:spacing w:val="0"/>
        <w:w w:val="100"/>
        <w:position w:val="0"/>
        <w:sz w:val="28"/>
        <w:szCs w:val="28"/>
        <w:u w:val="none"/>
      </w:rPr>
    </w:lvl>
    <w:lvl w:ilvl="6">
      <w:start w:val="1"/>
      <w:numFmt w:val="decimal"/>
      <w:lvlText w:val="2.%1."/>
      <w:lvlJc w:val="left"/>
      <w:rPr>
        <w:b w:val="0"/>
        <w:bCs w:val="0"/>
        <w:i w:val="0"/>
        <w:iCs w:val="0"/>
        <w:smallCaps w:val="0"/>
        <w:strike w:val="0"/>
        <w:color w:val="000000"/>
        <w:spacing w:val="0"/>
        <w:w w:val="100"/>
        <w:position w:val="0"/>
        <w:sz w:val="28"/>
        <w:szCs w:val="28"/>
        <w:u w:val="none"/>
      </w:rPr>
    </w:lvl>
    <w:lvl w:ilvl="7">
      <w:start w:val="1"/>
      <w:numFmt w:val="decimal"/>
      <w:lvlText w:val="2.%1."/>
      <w:lvlJc w:val="left"/>
      <w:rPr>
        <w:b w:val="0"/>
        <w:bCs w:val="0"/>
        <w:i w:val="0"/>
        <w:iCs w:val="0"/>
        <w:smallCaps w:val="0"/>
        <w:strike w:val="0"/>
        <w:color w:val="000000"/>
        <w:spacing w:val="0"/>
        <w:w w:val="100"/>
        <w:position w:val="0"/>
        <w:sz w:val="28"/>
        <w:szCs w:val="28"/>
        <w:u w:val="none"/>
      </w:rPr>
    </w:lvl>
    <w:lvl w:ilvl="8">
      <w:start w:val="1"/>
      <w:numFmt w:val="decimal"/>
      <w:lvlText w:val="2.%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8"/>
        <w:szCs w:val="28"/>
        <w:u w:val="none"/>
      </w:rPr>
    </w:lvl>
    <w:lvl w:ilvl="1">
      <w:start w:val="3"/>
      <w:numFmt w:val="decimal"/>
      <w:lvlText w:val="%1."/>
      <w:lvlJc w:val="left"/>
      <w:rPr>
        <w:b w:val="0"/>
        <w:bCs w:val="0"/>
        <w:i w:val="0"/>
        <w:iCs w:val="0"/>
        <w:smallCaps w:val="0"/>
        <w:strike w:val="0"/>
        <w:color w:val="000000"/>
        <w:spacing w:val="0"/>
        <w:w w:val="100"/>
        <w:position w:val="0"/>
        <w:sz w:val="28"/>
        <w:szCs w:val="28"/>
        <w:u w:val="none"/>
      </w:rPr>
    </w:lvl>
    <w:lvl w:ilvl="2">
      <w:start w:val="3"/>
      <w:numFmt w:val="decimal"/>
      <w:lvlText w:val="%1."/>
      <w:lvlJc w:val="left"/>
      <w:rPr>
        <w:b w:val="0"/>
        <w:bCs w:val="0"/>
        <w:i w:val="0"/>
        <w:iCs w:val="0"/>
        <w:smallCaps w:val="0"/>
        <w:strike w:val="0"/>
        <w:color w:val="000000"/>
        <w:spacing w:val="0"/>
        <w:w w:val="100"/>
        <w:position w:val="0"/>
        <w:sz w:val="28"/>
        <w:szCs w:val="28"/>
        <w:u w:val="none"/>
      </w:rPr>
    </w:lvl>
    <w:lvl w:ilvl="3">
      <w:start w:val="3"/>
      <w:numFmt w:val="decimal"/>
      <w:lvlText w:val="%1."/>
      <w:lvlJc w:val="left"/>
      <w:rPr>
        <w:b w:val="0"/>
        <w:bCs w:val="0"/>
        <w:i w:val="0"/>
        <w:iCs w:val="0"/>
        <w:smallCaps w:val="0"/>
        <w:strike w:val="0"/>
        <w:color w:val="000000"/>
        <w:spacing w:val="0"/>
        <w:w w:val="100"/>
        <w:position w:val="0"/>
        <w:sz w:val="28"/>
        <w:szCs w:val="28"/>
        <w:u w:val="none"/>
      </w:rPr>
    </w:lvl>
    <w:lvl w:ilvl="4">
      <w:start w:val="3"/>
      <w:numFmt w:val="decimal"/>
      <w:lvlText w:val="%1."/>
      <w:lvlJc w:val="left"/>
      <w:rPr>
        <w:b w:val="0"/>
        <w:bCs w:val="0"/>
        <w:i w:val="0"/>
        <w:iCs w:val="0"/>
        <w:smallCaps w:val="0"/>
        <w:strike w:val="0"/>
        <w:color w:val="000000"/>
        <w:spacing w:val="0"/>
        <w:w w:val="100"/>
        <w:position w:val="0"/>
        <w:sz w:val="28"/>
        <w:szCs w:val="28"/>
        <w:u w:val="none"/>
      </w:rPr>
    </w:lvl>
    <w:lvl w:ilvl="5">
      <w:start w:val="3"/>
      <w:numFmt w:val="decimal"/>
      <w:lvlText w:val="%1."/>
      <w:lvlJc w:val="left"/>
      <w:rPr>
        <w:b w:val="0"/>
        <w:bCs w:val="0"/>
        <w:i w:val="0"/>
        <w:iCs w:val="0"/>
        <w:smallCaps w:val="0"/>
        <w:strike w:val="0"/>
        <w:color w:val="000000"/>
        <w:spacing w:val="0"/>
        <w:w w:val="100"/>
        <w:position w:val="0"/>
        <w:sz w:val="28"/>
        <w:szCs w:val="28"/>
        <w:u w:val="none"/>
      </w:rPr>
    </w:lvl>
    <w:lvl w:ilvl="6">
      <w:start w:val="3"/>
      <w:numFmt w:val="decimal"/>
      <w:lvlText w:val="%1."/>
      <w:lvlJc w:val="left"/>
      <w:rPr>
        <w:b w:val="0"/>
        <w:bCs w:val="0"/>
        <w:i w:val="0"/>
        <w:iCs w:val="0"/>
        <w:smallCaps w:val="0"/>
        <w:strike w:val="0"/>
        <w:color w:val="000000"/>
        <w:spacing w:val="0"/>
        <w:w w:val="100"/>
        <w:position w:val="0"/>
        <w:sz w:val="28"/>
        <w:szCs w:val="28"/>
        <w:u w:val="none"/>
      </w:rPr>
    </w:lvl>
    <w:lvl w:ilvl="7">
      <w:start w:val="3"/>
      <w:numFmt w:val="decimal"/>
      <w:lvlText w:val="%1."/>
      <w:lvlJc w:val="left"/>
      <w:rPr>
        <w:b w:val="0"/>
        <w:bCs w:val="0"/>
        <w:i w:val="0"/>
        <w:iCs w:val="0"/>
        <w:smallCaps w:val="0"/>
        <w:strike w:val="0"/>
        <w:color w:val="000000"/>
        <w:spacing w:val="0"/>
        <w:w w:val="100"/>
        <w:position w:val="0"/>
        <w:sz w:val="28"/>
        <w:szCs w:val="28"/>
        <w:u w:val="none"/>
      </w:rPr>
    </w:lvl>
    <w:lvl w:ilvl="8">
      <w:start w:val="3"/>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1170E17"/>
    <w:multiLevelType w:val="multilevel"/>
    <w:tmpl w:val="81E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B19B6"/>
    <w:multiLevelType w:val="multilevel"/>
    <w:tmpl w:val="2FAC2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D050EA"/>
    <w:multiLevelType w:val="multilevel"/>
    <w:tmpl w:val="66E2821E"/>
    <w:lvl w:ilvl="0">
      <w:start w:val="1"/>
      <w:numFmt w:val="decimal"/>
      <w:lvlText w:val="%1."/>
      <w:lvlJc w:val="left"/>
      <w:pPr>
        <w:ind w:left="1778" w:hanging="360"/>
      </w:pPr>
      <w:rPr>
        <w:rFonts w:ascii="Times New Roman" w:eastAsia="Times New Roman" w:hAnsi="Times New Roman" w:cs="Times New Roman"/>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15:restartNumberingAfterBreak="0">
    <w:nsid w:val="0CB647E4"/>
    <w:multiLevelType w:val="hybridMultilevel"/>
    <w:tmpl w:val="D9AEAB2C"/>
    <w:lvl w:ilvl="0" w:tplc="34146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F1668E8"/>
    <w:multiLevelType w:val="multilevel"/>
    <w:tmpl w:val="9414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C7078B"/>
    <w:multiLevelType w:val="multilevel"/>
    <w:tmpl w:val="F3022298"/>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111503E7"/>
    <w:multiLevelType w:val="multilevel"/>
    <w:tmpl w:val="AD62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9D4A9C"/>
    <w:multiLevelType w:val="multilevel"/>
    <w:tmpl w:val="18F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62CE4"/>
    <w:multiLevelType w:val="multilevel"/>
    <w:tmpl w:val="EA8C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15:restartNumberingAfterBreak="0">
    <w:nsid w:val="2734239F"/>
    <w:multiLevelType w:val="multilevel"/>
    <w:tmpl w:val="7E3C2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A06BD9"/>
    <w:multiLevelType w:val="hybridMultilevel"/>
    <w:tmpl w:val="113A437A"/>
    <w:lvl w:ilvl="0" w:tplc="BE764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CF5B3F"/>
    <w:multiLevelType w:val="multilevel"/>
    <w:tmpl w:val="8B7822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C0629A7"/>
    <w:multiLevelType w:val="multilevel"/>
    <w:tmpl w:val="A8065706"/>
    <w:lvl w:ilvl="0">
      <w:start w:val="1"/>
      <w:numFmt w:val="upperRoman"/>
      <w:lvlText w:val="%1."/>
      <w:lvlJc w:val="left"/>
      <w:pPr>
        <w:ind w:left="1429" w:hanging="72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E7C07D5"/>
    <w:multiLevelType w:val="multilevel"/>
    <w:tmpl w:val="6F08D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15:restartNumberingAfterBreak="0">
    <w:nsid w:val="2FAD3118"/>
    <w:multiLevelType w:val="multilevel"/>
    <w:tmpl w:val="40F0C0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323C31"/>
    <w:multiLevelType w:val="multilevel"/>
    <w:tmpl w:val="AFC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CC601B"/>
    <w:multiLevelType w:val="multilevel"/>
    <w:tmpl w:val="486474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3E815C1"/>
    <w:multiLevelType w:val="hybridMultilevel"/>
    <w:tmpl w:val="2042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B126DD4"/>
    <w:multiLevelType w:val="multilevel"/>
    <w:tmpl w:val="79C03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7" w15:restartNumberingAfterBreak="0">
    <w:nsid w:val="42782E9B"/>
    <w:multiLevelType w:val="hybridMultilevel"/>
    <w:tmpl w:val="0A3E3E34"/>
    <w:lvl w:ilvl="0" w:tplc="1AE4F0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6C400F6"/>
    <w:multiLevelType w:val="hybridMultilevel"/>
    <w:tmpl w:val="3C5CE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87C7436"/>
    <w:multiLevelType w:val="multilevel"/>
    <w:tmpl w:val="3FA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5B31E5"/>
    <w:multiLevelType w:val="multilevel"/>
    <w:tmpl w:val="A200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590F57"/>
    <w:multiLevelType w:val="multilevel"/>
    <w:tmpl w:val="402E9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7553006"/>
    <w:multiLevelType w:val="singleLevel"/>
    <w:tmpl w:val="00000002"/>
    <w:lvl w:ilvl="0">
      <w:start w:val="1"/>
      <w:numFmt w:val="decimal"/>
      <w:lvlText w:val="%1."/>
      <w:lvlJc w:val="left"/>
      <w:pPr>
        <w:tabs>
          <w:tab w:val="num" w:pos="720"/>
        </w:tabs>
        <w:ind w:left="720" w:hanging="360"/>
      </w:pPr>
    </w:lvl>
  </w:abstractNum>
  <w:abstractNum w:abstractNumId="33" w15:restartNumberingAfterBreak="0">
    <w:nsid w:val="5AF5391F"/>
    <w:multiLevelType w:val="hybridMultilevel"/>
    <w:tmpl w:val="96CEFA98"/>
    <w:lvl w:ilvl="0" w:tplc="3DBA56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abstractNum w:abstractNumId="35" w15:restartNumberingAfterBreak="0">
    <w:nsid w:val="60363A65"/>
    <w:multiLevelType w:val="multilevel"/>
    <w:tmpl w:val="D2C08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32C5763"/>
    <w:multiLevelType w:val="hybridMultilevel"/>
    <w:tmpl w:val="3940BE56"/>
    <w:lvl w:ilvl="0" w:tplc="E958611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68320366"/>
    <w:multiLevelType w:val="hybridMultilevel"/>
    <w:tmpl w:val="B41AFE94"/>
    <w:lvl w:ilvl="0" w:tplc="68364CD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15:restartNumberingAfterBreak="0">
    <w:nsid w:val="6E1748E3"/>
    <w:multiLevelType w:val="multilevel"/>
    <w:tmpl w:val="DE7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7F75C8"/>
    <w:multiLevelType w:val="multilevel"/>
    <w:tmpl w:val="AC4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1" w15:restartNumberingAfterBreak="0">
    <w:nsid w:val="71ED61CE"/>
    <w:multiLevelType w:val="multilevel"/>
    <w:tmpl w:val="B7189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2295A03"/>
    <w:multiLevelType w:val="multilevel"/>
    <w:tmpl w:val="D428A0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3497EFD"/>
    <w:multiLevelType w:val="hybridMultilevel"/>
    <w:tmpl w:val="0388D984"/>
    <w:lvl w:ilvl="0" w:tplc="B1221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7F961D2"/>
    <w:multiLevelType w:val="multilevel"/>
    <w:tmpl w:val="F68CD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8D73566"/>
    <w:multiLevelType w:val="multilevel"/>
    <w:tmpl w:val="7C28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0"/>
  </w:num>
  <w:num w:numId="3">
    <w:abstractNumId w:val="2"/>
  </w:num>
  <w:num w:numId="4">
    <w:abstractNumId w:val="43"/>
  </w:num>
  <w:num w:numId="5">
    <w:abstractNumId w:val="3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4"/>
  </w:num>
  <w:num w:numId="9">
    <w:abstractNumId w:val="26"/>
  </w:num>
  <w:num w:numId="10">
    <w:abstractNumId w:val="12"/>
  </w:num>
  <w:num w:numId="11">
    <w:abstractNumId w:val="1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4"/>
  </w:num>
  <w:num w:numId="15">
    <w:abstractNumId w:val="15"/>
  </w:num>
  <w:num w:numId="16">
    <w:abstractNumId w:val="25"/>
  </w:num>
  <w:num w:numId="17">
    <w:abstractNumId w:val="35"/>
  </w:num>
  <w:num w:numId="18">
    <w:abstractNumId w:val="4"/>
  </w:num>
  <w:num w:numId="19">
    <w:abstractNumId w:val="31"/>
  </w:num>
  <w:num w:numId="20">
    <w:abstractNumId w:val="17"/>
  </w:num>
  <w:num w:numId="21">
    <w:abstractNumId w:val="22"/>
  </w:num>
  <w:num w:numId="22">
    <w:abstractNumId w:val="42"/>
  </w:num>
  <w:num w:numId="23">
    <w:abstractNumId w:val="30"/>
  </w:num>
  <w:num w:numId="24">
    <w:abstractNumId w:val="21"/>
  </w:num>
  <w:num w:numId="25">
    <w:abstractNumId w:val="11"/>
  </w:num>
  <w:num w:numId="26">
    <w:abstractNumId w:val="7"/>
  </w:num>
  <w:num w:numId="27">
    <w:abstractNumId w:val="29"/>
  </w:num>
  <w:num w:numId="28">
    <w:abstractNumId w:val="10"/>
  </w:num>
  <w:num w:numId="29">
    <w:abstractNumId w:val="38"/>
  </w:num>
  <w:num w:numId="30">
    <w:abstractNumId w:val="45"/>
  </w:num>
  <w:num w:numId="31">
    <w:abstractNumId w:val="3"/>
  </w:num>
  <w:num w:numId="32">
    <w:abstractNumId w:val="9"/>
  </w:num>
  <w:num w:numId="33">
    <w:abstractNumId w:val="39"/>
  </w:num>
  <w:num w:numId="34">
    <w:abstractNumId w:val="27"/>
  </w:num>
  <w:num w:numId="35">
    <w:abstractNumId w:val="1"/>
  </w:num>
  <w:num w:numId="36">
    <w:abstractNumId w:val="3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6"/>
  </w:num>
  <w:num w:numId="40">
    <w:abstractNumId w:val="5"/>
  </w:num>
  <w:num w:numId="41">
    <w:abstractNumId w:val="34"/>
  </w:num>
  <w:num w:numId="42">
    <w:abstractNumId w:val="8"/>
  </w:num>
  <w:num w:numId="43">
    <w:abstractNumId w:val="24"/>
  </w:num>
  <w:num w:numId="44">
    <w:abstractNumId w:val="6"/>
  </w:num>
  <w:num w:numId="45">
    <w:abstractNumId w:val="20"/>
  </w:num>
  <w:num w:numId="4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204"/>
    <w:rsid w:val="0000627E"/>
    <w:rsid w:val="000131A7"/>
    <w:rsid w:val="00015F66"/>
    <w:rsid w:val="0001796F"/>
    <w:rsid w:val="00021DE8"/>
    <w:rsid w:val="00023112"/>
    <w:rsid w:val="000244B6"/>
    <w:rsid w:val="0002712C"/>
    <w:rsid w:val="00032A7E"/>
    <w:rsid w:val="00032B49"/>
    <w:rsid w:val="00032BB2"/>
    <w:rsid w:val="00041AFD"/>
    <w:rsid w:val="000439F5"/>
    <w:rsid w:val="000446B2"/>
    <w:rsid w:val="00053767"/>
    <w:rsid w:val="0005555A"/>
    <w:rsid w:val="00060194"/>
    <w:rsid w:val="00060DE7"/>
    <w:rsid w:val="00067610"/>
    <w:rsid w:val="00067F20"/>
    <w:rsid w:val="000722D0"/>
    <w:rsid w:val="0007357D"/>
    <w:rsid w:val="00073ABE"/>
    <w:rsid w:val="00074333"/>
    <w:rsid w:val="00085111"/>
    <w:rsid w:val="000852AC"/>
    <w:rsid w:val="00085E6D"/>
    <w:rsid w:val="00086642"/>
    <w:rsid w:val="000872FB"/>
    <w:rsid w:val="00092134"/>
    <w:rsid w:val="000941AA"/>
    <w:rsid w:val="000A0B21"/>
    <w:rsid w:val="000A1576"/>
    <w:rsid w:val="000A6143"/>
    <w:rsid w:val="000B1058"/>
    <w:rsid w:val="000B266B"/>
    <w:rsid w:val="000B37E6"/>
    <w:rsid w:val="000B3D7B"/>
    <w:rsid w:val="000B4C64"/>
    <w:rsid w:val="000B573E"/>
    <w:rsid w:val="000B6201"/>
    <w:rsid w:val="000C1927"/>
    <w:rsid w:val="000C4275"/>
    <w:rsid w:val="000C5CDA"/>
    <w:rsid w:val="000D195F"/>
    <w:rsid w:val="000D19AC"/>
    <w:rsid w:val="000D2F3D"/>
    <w:rsid w:val="000D7E8B"/>
    <w:rsid w:val="000E16FE"/>
    <w:rsid w:val="000E3461"/>
    <w:rsid w:val="000E4692"/>
    <w:rsid w:val="000E55B1"/>
    <w:rsid w:val="000F3623"/>
    <w:rsid w:val="000F5794"/>
    <w:rsid w:val="000F5F4E"/>
    <w:rsid w:val="000F7687"/>
    <w:rsid w:val="0010755E"/>
    <w:rsid w:val="00111332"/>
    <w:rsid w:val="001113CB"/>
    <w:rsid w:val="001129B0"/>
    <w:rsid w:val="00113FA8"/>
    <w:rsid w:val="00115A1D"/>
    <w:rsid w:val="00117D3D"/>
    <w:rsid w:val="001262EF"/>
    <w:rsid w:val="001347AD"/>
    <w:rsid w:val="001348A9"/>
    <w:rsid w:val="00134BCB"/>
    <w:rsid w:val="00134E02"/>
    <w:rsid w:val="001350D0"/>
    <w:rsid w:val="0013517F"/>
    <w:rsid w:val="00137147"/>
    <w:rsid w:val="00137D2A"/>
    <w:rsid w:val="00143041"/>
    <w:rsid w:val="00145025"/>
    <w:rsid w:val="001469E2"/>
    <w:rsid w:val="001471AE"/>
    <w:rsid w:val="00153838"/>
    <w:rsid w:val="00155079"/>
    <w:rsid w:val="00156937"/>
    <w:rsid w:val="00156F8F"/>
    <w:rsid w:val="00160340"/>
    <w:rsid w:val="00163662"/>
    <w:rsid w:val="001640FE"/>
    <w:rsid w:val="00165BE8"/>
    <w:rsid w:val="00173EEE"/>
    <w:rsid w:val="00174383"/>
    <w:rsid w:val="001760FE"/>
    <w:rsid w:val="0017620C"/>
    <w:rsid w:val="00185BBD"/>
    <w:rsid w:val="00187210"/>
    <w:rsid w:val="0018729F"/>
    <w:rsid w:val="00192731"/>
    <w:rsid w:val="00192E64"/>
    <w:rsid w:val="001943D0"/>
    <w:rsid w:val="00194C69"/>
    <w:rsid w:val="00194F02"/>
    <w:rsid w:val="001A0BD9"/>
    <w:rsid w:val="001A3877"/>
    <w:rsid w:val="001A49AF"/>
    <w:rsid w:val="001A6F91"/>
    <w:rsid w:val="001A7101"/>
    <w:rsid w:val="001B371C"/>
    <w:rsid w:val="001B3C56"/>
    <w:rsid w:val="001B3C88"/>
    <w:rsid w:val="001B626B"/>
    <w:rsid w:val="001B62D9"/>
    <w:rsid w:val="001C105B"/>
    <w:rsid w:val="001C1B0B"/>
    <w:rsid w:val="001C397B"/>
    <w:rsid w:val="001C5A2F"/>
    <w:rsid w:val="001C5D2C"/>
    <w:rsid w:val="001C6028"/>
    <w:rsid w:val="001C7913"/>
    <w:rsid w:val="001D1B4B"/>
    <w:rsid w:val="001D4E9F"/>
    <w:rsid w:val="001E1DF8"/>
    <w:rsid w:val="001E2314"/>
    <w:rsid w:val="001E5499"/>
    <w:rsid w:val="001E744B"/>
    <w:rsid w:val="001F3B82"/>
    <w:rsid w:val="001F4053"/>
    <w:rsid w:val="001F4619"/>
    <w:rsid w:val="001F46BF"/>
    <w:rsid w:val="001F48A4"/>
    <w:rsid w:val="001F6564"/>
    <w:rsid w:val="002042C9"/>
    <w:rsid w:val="00214020"/>
    <w:rsid w:val="00215804"/>
    <w:rsid w:val="00215CFE"/>
    <w:rsid w:val="00220F74"/>
    <w:rsid w:val="002217AA"/>
    <w:rsid w:val="00222428"/>
    <w:rsid w:val="002236C7"/>
    <w:rsid w:val="0022663C"/>
    <w:rsid w:val="00230223"/>
    <w:rsid w:val="00236396"/>
    <w:rsid w:val="0023687F"/>
    <w:rsid w:val="00251E88"/>
    <w:rsid w:val="00252CFB"/>
    <w:rsid w:val="00254C2E"/>
    <w:rsid w:val="002573F0"/>
    <w:rsid w:val="0026248A"/>
    <w:rsid w:val="00263DD6"/>
    <w:rsid w:val="00266E9B"/>
    <w:rsid w:val="002716B7"/>
    <w:rsid w:val="00273456"/>
    <w:rsid w:val="00275D2C"/>
    <w:rsid w:val="00276921"/>
    <w:rsid w:val="002776F8"/>
    <w:rsid w:val="00280892"/>
    <w:rsid w:val="00282ECC"/>
    <w:rsid w:val="00283E7A"/>
    <w:rsid w:val="002847B9"/>
    <w:rsid w:val="00284F1F"/>
    <w:rsid w:val="00291B22"/>
    <w:rsid w:val="0029686E"/>
    <w:rsid w:val="002A147E"/>
    <w:rsid w:val="002A2FEE"/>
    <w:rsid w:val="002A3CE1"/>
    <w:rsid w:val="002B194E"/>
    <w:rsid w:val="002B2666"/>
    <w:rsid w:val="002B45DF"/>
    <w:rsid w:val="002B4DC9"/>
    <w:rsid w:val="002B4F54"/>
    <w:rsid w:val="002B5F09"/>
    <w:rsid w:val="002C3B56"/>
    <w:rsid w:val="002C42A4"/>
    <w:rsid w:val="002C4E64"/>
    <w:rsid w:val="002C5B49"/>
    <w:rsid w:val="002D397B"/>
    <w:rsid w:val="002D5C89"/>
    <w:rsid w:val="002E1B24"/>
    <w:rsid w:val="002E21FE"/>
    <w:rsid w:val="002E3970"/>
    <w:rsid w:val="002E563A"/>
    <w:rsid w:val="002E5655"/>
    <w:rsid w:val="002E5720"/>
    <w:rsid w:val="002E6ACD"/>
    <w:rsid w:val="002E72DF"/>
    <w:rsid w:val="002F0DFB"/>
    <w:rsid w:val="002F10C9"/>
    <w:rsid w:val="002F20B9"/>
    <w:rsid w:val="002F2CBF"/>
    <w:rsid w:val="002F3DE5"/>
    <w:rsid w:val="002F5113"/>
    <w:rsid w:val="00300125"/>
    <w:rsid w:val="00301A5E"/>
    <w:rsid w:val="00302E6B"/>
    <w:rsid w:val="00304F59"/>
    <w:rsid w:val="00306792"/>
    <w:rsid w:val="00312C31"/>
    <w:rsid w:val="0031602D"/>
    <w:rsid w:val="0031606E"/>
    <w:rsid w:val="00325B6B"/>
    <w:rsid w:val="00325F5B"/>
    <w:rsid w:val="00326D58"/>
    <w:rsid w:val="003278CD"/>
    <w:rsid w:val="00330940"/>
    <w:rsid w:val="003324B2"/>
    <w:rsid w:val="0033620B"/>
    <w:rsid w:val="00340BC3"/>
    <w:rsid w:val="00342838"/>
    <w:rsid w:val="003428CA"/>
    <w:rsid w:val="00342F49"/>
    <w:rsid w:val="00345106"/>
    <w:rsid w:val="00350A47"/>
    <w:rsid w:val="00356F9D"/>
    <w:rsid w:val="00360042"/>
    <w:rsid w:val="003613C7"/>
    <w:rsid w:val="00361451"/>
    <w:rsid w:val="003637DD"/>
    <w:rsid w:val="00365B44"/>
    <w:rsid w:val="003661CB"/>
    <w:rsid w:val="003738E1"/>
    <w:rsid w:val="0037576E"/>
    <w:rsid w:val="00376F21"/>
    <w:rsid w:val="00380B06"/>
    <w:rsid w:val="00381D31"/>
    <w:rsid w:val="003828EF"/>
    <w:rsid w:val="00392A63"/>
    <w:rsid w:val="003933AC"/>
    <w:rsid w:val="00393A65"/>
    <w:rsid w:val="00394FBF"/>
    <w:rsid w:val="00396E9C"/>
    <w:rsid w:val="00397000"/>
    <w:rsid w:val="00397B7B"/>
    <w:rsid w:val="003A3403"/>
    <w:rsid w:val="003A4E42"/>
    <w:rsid w:val="003B0032"/>
    <w:rsid w:val="003B2854"/>
    <w:rsid w:val="003B5F13"/>
    <w:rsid w:val="003B66DB"/>
    <w:rsid w:val="003B765B"/>
    <w:rsid w:val="003C13CF"/>
    <w:rsid w:val="003C1E6E"/>
    <w:rsid w:val="003C2CAB"/>
    <w:rsid w:val="003C2F19"/>
    <w:rsid w:val="003D0BFA"/>
    <w:rsid w:val="003D1ACF"/>
    <w:rsid w:val="003D3430"/>
    <w:rsid w:val="003D4D10"/>
    <w:rsid w:val="003D58DA"/>
    <w:rsid w:val="003D5D95"/>
    <w:rsid w:val="003E038C"/>
    <w:rsid w:val="003E07DE"/>
    <w:rsid w:val="003E527D"/>
    <w:rsid w:val="003E7987"/>
    <w:rsid w:val="003F16AC"/>
    <w:rsid w:val="003F28D7"/>
    <w:rsid w:val="003F393E"/>
    <w:rsid w:val="003F5D54"/>
    <w:rsid w:val="003F66E2"/>
    <w:rsid w:val="00404853"/>
    <w:rsid w:val="00405C9A"/>
    <w:rsid w:val="00406693"/>
    <w:rsid w:val="004075C8"/>
    <w:rsid w:val="00410216"/>
    <w:rsid w:val="00410367"/>
    <w:rsid w:val="00410650"/>
    <w:rsid w:val="00411519"/>
    <w:rsid w:val="00411FD1"/>
    <w:rsid w:val="0041662B"/>
    <w:rsid w:val="00421008"/>
    <w:rsid w:val="00422487"/>
    <w:rsid w:val="004274F3"/>
    <w:rsid w:val="004305EC"/>
    <w:rsid w:val="004308C1"/>
    <w:rsid w:val="004320BA"/>
    <w:rsid w:val="004347F0"/>
    <w:rsid w:val="004358B2"/>
    <w:rsid w:val="004364C0"/>
    <w:rsid w:val="00446F23"/>
    <w:rsid w:val="004510C9"/>
    <w:rsid w:val="00454F03"/>
    <w:rsid w:val="004564E1"/>
    <w:rsid w:val="00457E7E"/>
    <w:rsid w:val="00461933"/>
    <w:rsid w:val="00462813"/>
    <w:rsid w:val="00464ADD"/>
    <w:rsid w:val="00466CCC"/>
    <w:rsid w:val="00467225"/>
    <w:rsid w:val="004750F2"/>
    <w:rsid w:val="0047774E"/>
    <w:rsid w:val="0048103A"/>
    <w:rsid w:val="0048741D"/>
    <w:rsid w:val="00491A8B"/>
    <w:rsid w:val="00492CD2"/>
    <w:rsid w:val="004A03F2"/>
    <w:rsid w:val="004A5C5C"/>
    <w:rsid w:val="004B1685"/>
    <w:rsid w:val="004B4EE8"/>
    <w:rsid w:val="004B720D"/>
    <w:rsid w:val="004B77BD"/>
    <w:rsid w:val="004B7A16"/>
    <w:rsid w:val="004C2567"/>
    <w:rsid w:val="004C3494"/>
    <w:rsid w:val="004D0AD4"/>
    <w:rsid w:val="004D3D64"/>
    <w:rsid w:val="004D46C8"/>
    <w:rsid w:val="004D613D"/>
    <w:rsid w:val="004D66B6"/>
    <w:rsid w:val="004E27FA"/>
    <w:rsid w:val="004E4CD8"/>
    <w:rsid w:val="004F0D27"/>
    <w:rsid w:val="004F29F6"/>
    <w:rsid w:val="004F3FA7"/>
    <w:rsid w:val="004F508A"/>
    <w:rsid w:val="00500318"/>
    <w:rsid w:val="00500CE3"/>
    <w:rsid w:val="0050122D"/>
    <w:rsid w:val="00503497"/>
    <w:rsid w:val="005039D6"/>
    <w:rsid w:val="00504C6F"/>
    <w:rsid w:val="00505093"/>
    <w:rsid w:val="005054A8"/>
    <w:rsid w:val="00505F24"/>
    <w:rsid w:val="00506516"/>
    <w:rsid w:val="00512254"/>
    <w:rsid w:val="00512ACD"/>
    <w:rsid w:val="00514BB1"/>
    <w:rsid w:val="00520620"/>
    <w:rsid w:val="00520764"/>
    <w:rsid w:val="005212C0"/>
    <w:rsid w:val="00521934"/>
    <w:rsid w:val="00523E2F"/>
    <w:rsid w:val="005278FF"/>
    <w:rsid w:val="00530D7E"/>
    <w:rsid w:val="00531B5D"/>
    <w:rsid w:val="00533BB3"/>
    <w:rsid w:val="0053470B"/>
    <w:rsid w:val="00535160"/>
    <w:rsid w:val="00535195"/>
    <w:rsid w:val="005354D2"/>
    <w:rsid w:val="00537D48"/>
    <w:rsid w:val="00546453"/>
    <w:rsid w:val="005471C8"/>
    <w:rsid w:val="00550FD4"/>
    <w:rsid w:val="00555605"/>
    <w:rsid w:val="00555CF5"/>
    <w:rsid w:val="00557569"/>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87901"/>
    <w:rsid w:val="00590282"/>
    <w:rsid w:val="00591071"/>
    <w:rsid w:val="00591DDD"/>
    <w:rsid w:val="00592F86"/>
    <w:rsid w:val="00595700"/>
    <w:rsid w:val="005973C2"/>
    <w:rsid w:val="005A3B7E"/>
    <w:rsid w:val="005A3D28"/>
    <w:rsid w:val="005A3EF4"/>
    <w:rsid w:val="005A3F58"/>
    <w:rsid w:val="005B012D"/>
    <w:rsid w:val="005B0FB3"/>
    <w:rsid w:val="005B3CC6"/>
    <w:rsid w:val="005B5F90"/>
    <w:rsid w:val="005B70FD"/>
    <w:rsid w:val="005C2372"/>
    <w:rsid w:val="005C312C"/>
    <w:rsid w:val="005C72AC"/>
    <w:rsid w:val="005D18F9"/>
    <w:rsid w:val="005D1E6B"/>
    <w:rsid w:val="005D25FD"/>
    <w:rsid w:val="005D2E48"/>
    <w:rsid w:val="005D6F7B"/>
    <w:rsid w:val="005E0056"/>
    <w:rsid w:val="005E14D5"/>
    <w:rsid w:val="005E4A2A"/>
    <w:rsid w:val="005E694C"/>
    <w:rsid w:val="005E73A7"/>
    <w:rsid w:val="005F0408"/>
    <w:rsid w:val="005F0E38"/>
    <w:rsid w:val="005F1644"/>
    <w:rsid w:val="005F3F15"/>
    <w:rsid w:val="005F62A3"/>
    <w:rsid w:val="005F7CD2"/>
    <w:rsid w:val="00600538"/>
    <w:rsid w:val="00601991"/>
    <w:rsid w:val="00601999"/>
    <w:rsid w:val="006026FB"/>
    <w:rsid w:val="0060391A"/>
    <w:rsid w:val="00607927"/>
    <w:rsid w:val="0061203B"/>
    <w:rsid w:val="00612BDE"/>
    <w:rsid w:val="00617367"/>
    <w:rsid w:val="006222E9"/>
    <w:rsid w:val="00622E17"/>
    <w:rsid w:val="006231B7"/>
    <w:rsid w:val="00626A61"/>
    <w:rsid w:val="00626B78"/>
    <w:rsid w:val="00631325"/>
    <w:rsid w:val="006368EF"/>
    <w:rsid w:val="00637467"/>
    <w:rsid w:val="00637FA4"/>
    <w:rsid w:val="006418F8"/>
    <w:rsid w:val="00644115"/>
    <w:rsid w:val="0064436D"/>
    <w:rsid w:val="00644ABD"/>
    <w:rsid w:val="006454AA"/>
    <w:rsid w:val="00651EFC"/>
    <w:rsid w:val="006562BD"/>
    <w:rsid w:val="006574C9"/>
    <w:rsid w:val="00660FC2"/>
    <w:rsid w:val="00661E18"/>
    <w:rsid w:val="006636A7"/>
    <w:rsid w:val="00663F8D"/>
    <w:rsid w:val="00664B7E"/>
    <w:rsid w:val="00667054"/>
    <w:rsid w:val="00670646"/>
    <w:rsid w:val="006715C6"/>
    <w:rsid w:val="00676B35"/>
    <w:rsid w:val="00677663"/>
    <w:rsid w:val="00684526"/>
    <w:rsid w:val="00684875"/>
    <w:rsid w:val="0068519A"/>
    <w:rsid w:val="0068653E"/>
    <w:rsid w:val="0069286B"/>
    <w:rsid w:val="00693F4B"/>
    <w:rsid w:val="0069440D"/>
    <w:rsid w:val="0069451A"/>
    <w:rsid w:val="00694606"/>
    <w:rsid w:val="00695999"/>
    <w:rsid w:val="006A1A31"/>
    <w:rsid w:val="006A4ECD"/>
    <w:rsid w:val="006A6939"/>
    <w:rsid w:val="006A69E8"/>
    <w:rsid w:val="006A6A67"/>
    <w:rsid w:val="006A7AA5"/>
    <w:rsid w:val="006B24FA"/>
    <w:rsid w:val="006B2D47"/>
    <w:rsid w:val="006B3956"/>
    <w:rsid w:val="006B4CC1"/>
    <w:rsid w:val="006B6692"/>
    <w:rsid w:val="006C0862"/>
    <w:rsid w:val="006C3A7F"/>
    <w:rsid w:val="006C515A"/>
    <w:rsid w:val="006C5792"/>
    <w:rsid w:val="006D046D"/>
    <w:rsid w:val="006D350C"/>
    <w:rsid w:val="006D4834"/>
    <w:rsid w:val="006D58CE"/>
    <w:rsid w:val="006D6294"/>
    <w:rsid w:val="006D726C"/>
    <w:rsid w:val="006E1653"/>
    <w:rsid w:val="006E167E"/>
    <w:rsid w:val="006E2A00"/>
    <w:rsid w:val="006E40EA"/>
    <w:rsid w:val="006E4610"/>
    <w:rsid w:val="006E49FD"/>
    <w:rsid w:val="006E4E89"/>
    <w:rsid w:val="006E6950"/>
    <w:rsid w:val="006E6F64"/>
    <w:rsid w:val="006F1645"/>
    <w:rsid w:val="006F43FC"/>
    <w:rsid w:val="00701050"/>
    <w:rsid w:val="00703BC9"/>
    <w:rsid w:val="00710780"/>
    <w:rsid w:val="00713E4F"/>
    <w:rsid w:val="00714310"/>
    <w:rsid w:val="0072135F"/>
    <w:rsid w:val="00732565"/>
    <w:rsid w:val="00733A64"/>
    <w:rsid w:val="007363BE"/>
    <w:rsid w:val="007377E3"/>
    <w:rsid w:val="007460A7"/>
    <w:rsid w:val="00746D78"/>
    <w:rsid w:val="00750B66"/>
    <w:rsid w:val="00755386"/>
    <w:rsid w:val="007579D2"/>
    <w:rsid w:val="00760224"/>
    <w:rsid w:val="00761DC4"/>
    <w:rsid w:val="00762F48"/>
    <w:rsid w:val="00763029"/>
    <w:rsid w:val="00763B73"/>
    <w:rsid w:val="00770A62"/>
    <w:rsid w:val="00770D0D"/>
    <w:rsid w:val="0077228E"/>
    <w:rsid w:val="007729DD"/>
    <w:rsid w:val="0078200A"/>
    <w:rsid w:val="0078201E"/>
    <w:rsid w:val="0078265A"/>
    <w:rsid w:val="007836F0"/>
    <w:rsid w:val="007863ED"/>
    <w:rsid w:val="00794784"/>
    <w:rsid w:val="00795B27"/>
    <w:rsid w:val="007962D4"/>
    <w:rsid w:val="0079666B"/>
    <w:rsid w:val="00796C5C"/>
    <w:rsid w:val="00797E60"/>
    <w:rsid w:val="007A2AE8"/>
    <w:rsid w:val="007A5543"/>
    <w:rsid w:val="007A6EBE"/>
    <w:rsid w:val="007B4806"/>
    <w:rsid w:val="007B5131"/>
    <w:rsid w:val="007C0132"/>
    <w:rsid w:val="007C0C0C"/>
    <w:rsid w:val="007C3993"/>
    <w:rsid w:val="007C4268"/>
    <w:rsid w:val="007C4C45"/>
    <w:rsid w:val="007C78BF"/>
    <w:rsid w:val="007D450D"/>
    <w:rsid w:val="007D5928"/>
    <w:rsid w:val="007D6E1D"/>
    <w:rsid w:val="007E46FE"/>
    <w:rsid w:val="007E4FB2"/>
    <w:rsid w:val="007E578C"/>
    <w:rsid w:val="007E7143"/>
    <w:rsid w:val="007F0888"/>
    <w:rsid w:val="007F28D3"/>
    <w:rsid w:val="007F39D9"/>
    <w:rsid w:val="008005EF"/>
    <w:rsid w:val="008032BE"/>
    <w:rsid w:val="008069CC"/>
    <w:rsid w:val="00806FEE"/>
    <w:rsid w:val="00811906"/>
    <w:rsid w:val="00813CC9"/>
    <w:rsid w:val="00815745"/>
    <w:rsid w:val="00815A25"/>
    <w:rsid w:val="00815E72"/>
    <w:rsid w:val="00820A95"/>
    <w:rsid w:val="00820DB7"/>
    <w:rsid w:val="00825FDC"/>
    <w:rsid w:val="00835C3F"/>
    <w:rsid w:val="0084193F"/>
    <w:rsid w:val="008423F8"/>
    <w:rsid w:val="008438C0"/>
    <w:rsid w:val="00845AE3"/>
    <w:rsid w:val="00847872"/>
    <w:rsid w:val="00852894"/>
    <w:rsid w:val="00854667"/>
    <w:rsid w:val="00854DC3"/>
    <w:rsid w:val="00854FA7"/>
    <w:rsid w:val="008551F2"/>
    <w:rsid w:val="00855391"/>
    <w:rsid w:val="00855B08"/>
    <w:rsid w:val="00856334"/>
    <w:rsid w:val="00862204"/>
    <w:rsid w:val="00867F15"/>
    <w:rsid w:val="00871213"/>
    <w:rsid w:val="00871BC5"/>
    <w:rsid w:val="008726CE"/>
    <w:rsid w:val="00874C06"/>
    <w:rsid w:val="00887FF0"/>
    <w:rsid w:val="00890455"/>
    <w:rsid w:val="00893267"/>
    <w:rsid w:val="008949E6"/>
    <w:rsid w:val="00894B23"/>
    <w:rsid w:val="008952F7"/>
    <w:rsid w:val="00895DDA"/>
    <w:rsid w:val="008A1723"/>
    <w:rsid w:val="008A1EA8"/>
    <w:rsid w:val="008A210C"/>
    <w:rsid w:val="008A38C7"/>
    <w:rsid w:val="008A3D30"/>
    <w:rsid w:val="008A42BB"/>
    <w:rsid w:val="008A6E9E"/>
    <w:rsid w:val="008B0627"/>
    <w:rsid w:val="008B0B11"/>
    <w:rsid w:val="008B1AA8"/>
    <w:rsid w:val="008B2BAF"/>
    <w:rsid w:val="008B6AA5"/>
    <w:rsid w:val="008B6E54"/>
    <w:rsid w:val="008B7233"/>
    <w:rsid w:val="008C1DD6"/>
    <w:rsid w:val="008D1371"/>
    <w:rsid w:val="008D4BE3"/>
    <w:rsid w:val="008D72DD"/>
    <w:rsid w:val="008E1305"/>
    <w:rsid w:val="008E1CA9"/>
    <w:rsid w:val="008E54AA"/>
    <w:rsid w:val="008E5C92"/>
    <w:rsid w:val="008E7A6B"/>
    <w:rsid w:val="008F196E"/>
    <w:rsid w:val="008F1E9D"/>
    <w:rsid w:val="008F5B9F"/>
    <w:rsid w:val="008F7229"/>
    <w:rsid w:val="008F7C70"/>
    <w:rsid w:val="00900921"/>
    <w:rsid w:val="0090097B"/>
    <w:rsid w:val="00900FA8"/>
    <w:rsid w:val="00901262"/>
    <w:rsid w:val="009136AF"/>
    <w:rsid w:val="00916DAC"/>
    <w:rsid w:val="009201ED"/>
    <w:rsid w:val="009203A4"/>
    <w:rsid w:val="0092410B"/>
    <w:rsid w:val="0092481E"/>
    <w:rsid w:val="00926060"/>
    <w:rsid w:val="00927E61"/>
    <w:rsid w:val="009310D1"/>
    <w:rsid w:val="00933B3F"/>
    <w:rsid w:val="009341E2"/>
    <w:rsid w:val="0093790F"/>
    <w:rsid w:val="00937CD3"/>
    <w:rsid w:val="009430C1"/>
    <w:rsid w:val="009469A8"/>
    <w:rsid w:val="009469BD"/>
    <w:rsid w:val="00946B00"/>
    <w:rsid w:val="00952CA2"/>
    <w:rsid w:val="0095715B"/>
    <w:rsid w:val="00957C6D"/>
    <w:rsid w:val="0096050A"/>
    <w:rsid w:val="00963B38"/>
    <w:rsid w:val="00965E80"/>
    <w:rsid w:val="00965F28"/>
    <w:rsid w:val="00966873"/>
    <w:rsid w:val="00966B04"/>
    <w:rsid w:val="00966D32"/>
    <w:rsid w:val="00967F88"/>
    <w:rsid w:val="00970308"/>
    <w:rsid w:val="0097032E"/>
    <w:rsid w:val="00971CF3"/>
    <w:rsid w:val="009725BE"/>
    <w:rsid w:val="00972C17"/>
    <w:rsid w:val="0097360A"/>
    <w:rsid w:val="00973CD3"/>
    <w:rsid w:val="00975A93"/>
    <w:rsid w:val="00976D48"/>
    <w:rsid w:val="0098213A"/>
    <w:rsid w:val="009821B9"/>
    <w:rsid w:val="00992B32"/>
    <w:rsid w:val="009931B5"/>
    <w:rsid w:val="00993C15"/>
    <w:rsid w:val="0099482B"/>
    <w:rsid w:val="009974FD"/>
    <w:rsid w:val="009A0325"/>
    <w:rsid w:val="009A1453"/>
    <w:rsid w:val="009A169A"/>
    <w:rsid w:val="009A18AC"/>
    <w:rsid w:val="009A18FB"/>
    <w:rsid w:val="009A7994"/>
    <w:rsid w:val="009B02AD"/>
    <w:rsid w:val="009B17BC"/>
    <w:rsid w:val="009B5221"/>
    <w:rsid w:val="009B5830"/>
    <w:rsid w:val="009B7CBF"/>
    <w:rsid w:val="009C02C1"/>
    <w:rsid w:val="009C2C3B"/>
    <w:rsid w:val="009C3C5D"/>
    <w:rsid w:val="009C4B14"/>
    <w:rsid w:val="009C4EC1"/>
    <w:rsid w:val="009D029A"/>
    <w:rsid w:val="009D16A6"/>
    <w:rsid w:val="009E1863"/>
    <w:rsid w:val="009E26DF"/>
    <w:rsid w:val="009E2A4C"/>
    <w:rsid w:val="009F131C"/>
    <w:rsid w:val="009F4B82"/>
    <w:rsid w:val="009F5642"/>
    <w:rsid w:val="009F693D"/>
    <w:rsid w:val="009F7FC0"/>
    <w:rsid w:val="00A013BA"/>
    <w:rsid w:val="00A01DCA"/>
    <w:rsid w:val="00A030D7"/>
    <w:rsid w:val="00A037B9"/>
    <w:rsid w:val="00A03B60"/>
    <w:rsid w:val="00A04067"/>
    <w:rsid w:val="00A0474F"/>
    <w:rsid w:val="00A10AB1"/>
    <w:rsid w:val="00A10C12"/>
    <w:rsid w:val="00A13B01"/>
    <w:rsid w:val="00A1466D"/>
    <w:rsid w:val="00A1531E"/>
    <w:rsid w:val="00A15EDA"/>
    <w:rsid w:val="00A212FC"/>
    <w:rsid w:val="00A21736"/>
    <w:rsid w:val="00A258D7"/>
    <w:rsid w:val="00A25C1F"/>
    <w:rsid w:val="00A25D8E"/>
    <w:rsid w:val="00A26051"/>
    <w:rsid w:val="00A2775D"/>
    <w:rsid w:val="00A32AD4"/>
    <w:rsid w:val="00A3603C"/>
    <w:rsid w:val="00A4044F"/>
    <w:rsid w:val="00A42754"/>
    <w:rsid w:val="00A4486B"/>
    <w:rsid w:val="00A45309"/>
    <w:rsid w:val="00A45C09"/>
    <w:rsid w:val="00A50AC2"/>
    <w:rsid w:val="00A52652"/>
    <w:rsid w:val="00A528C9"/>
    <w:rsid w:val="00A5571A"/>
    <w:rsid w:val="00A55E53"/>
    <w:rsid w:val="00A56D56"/>
    <w:rsid w:val="00A611BD"/>
    <w:rsid w:val="00A631DE"/>
    <w:rsid w:val="00A6411A"/>
    <w:rsid w:val="00A6483E"/>
    <w:rsid w:val="00A665BB"/>
    <w:rsid w:val="00A66C2E"/>
    <w:rsid w:val="00A67B74"/>
    <w:rsid w:val="00A67EC9"/>
    <w:rsid w:val="00A7464A"/>
    <w:rsid w:val="00A75A0F"/>
    <w:rsid w:val="00A7612A"/>
    <w:rsid w:val="00A82952"/>
    <w:rsid w:val="00A82FC4"/>
    <w:rsid w:val="00A83859"/>
    <w:rsid w:val="00A85444"/>
    <w:rsid w:val="00A86572"/>
    <w:rsid w:val="00A90E26"/>
    <w:rsid w:val="00A9793A"/>
    <w:rsid w:val="00AA08BB"/>
    <w:rsid w:val="00AA24DA"/>
    <w:rsid w:val="00AA587A"/>
    <w:rsid w:val="00AA621F"/>
    <w:rsid w:val="00AB210B"/>
    <w:rsid w:val="00AB4372"/>
    <w:rsid w:val="00AB6E4F"/>
    <w:rsid w:val="00AC147E"/>
    <w:rsid w:val="00AD3401"/>
    <w:rsid w:val="00AD6227"/>
    <w:rsid w:val="00AD7053"/>
    <w:rsid w:val="00AE0CBF"/>
    <w:rsid w:val="00AE4276"/>
    <w:rsid w:val="00AE4AE9"/>
    <w:rsid w:val="00AE70B7"/>
    <w:rsid w:val="00AF024D"/>
    <w:rsid w:val="00AF0271"/>
    <w:rsid w:val="00AF28BD"/>
    <w:rsid w:val="00AF5C9E"/>
    <w:rsid w:val="00AF679F"/>
    <w:rsid w:val="00B0612F"/>
    <w:rsid w:val="00B10C8D"/>
    <w:rsid w:val="00B12DB6"/>
    <w:rsid w:val="00B14367"/>
    <w:rsid w:val="00B144FA"/>
    <w:rsid w:val="00B160FA"/>
    <w:rsid w:val="00B203BF"/>
    <w:rsid w:val="00B210BF"/>
    <w:rsid w:val="00B21B71"/>
    <w:rsid w:val="00B23A0C"/>
    <w:rsid w:val="00B27BFD"/>
    <w:rsid w:val="00B32150"/>
    <w:rsid w:val="00B34DA9"/>
    <w:rsid w:val="00B35059"/>
    <w:rsid w:val="00B407C7"/>
    <w:rsid w:val="00B413EA"/>
    <w:rsid w:val="00B45D64"/>
    <w:rsid w:val="00B46147"/>
    <w:rsid w:val="00B46A2E"/>
    <w:rsid w:val="00B50993"/>
    <w:rsid w:val="00B53322"/>
    <w:rsid w:val="00B56C4B"/>
    <w:rsid w:val="00B60767"/>
    <w:rsid w:val="00B61C03"/>
    <w:rsid w:val="00B63E25"/>
    <w:rsid w:val="00B642ED"/>
    <w:rsid w:val="00B70E76"/>
    <w:rsid w:val="00B72D07"/>
    <w:rsid w:val="00B7506A"/>
    <w:rsid w:val="00B75336"/>
    <w:rsid w:val="00B754E1"/>
    <w:rsid w:val="00B76317"/>
    <w:rsid w:val="00B76802"/>
    <w:rsid w:val="00B77DDB"/>
    <w:rsid w:val="00B85EE8"/>
    <w:rsid w:val="00B8690C"/>
    <w:rsid w:val="00B92C70"/>
    <w:rsid w:val="00B94574"/>
    <w:rsid w:val="00B9475A"/>
    <w:rsid w:val="00B950E7"/>
    <w:rsid w:val="00B95814"/>
    <w:rsid w:val="00B960D0"/>
    <w:rsid w:val="00B961C6"/>
    <w:rsid w:val="00BA0815"/>
    <w:rsid w:val="00BA0935"/>
    <w:rsid w:val="00BA2474"/>
    <w:rsid w:val="00BA5B14"/>
    <w:rsid w:val="00BA5C65"/>
    <w:rsid w:val="00BB2192"/>
    <w:rsid w:val="00BB2A05"/>
    <w:rsid w:val="00BB6A57"/>
    <w:rsid w:val="00BB73B8"/>
    <w:rsid w:val="00BC198A"/>
    <w:rsid w:val="00BC2503"/>
    <w:rsid w:val="00BC6810"/>
    <w:rsid w:val="00BC7156"/>
    <w:rsid w:val="00BD2E34"/>
    <w:rsid w:val="00BD6A2B"/>
    <w:rsid w:val="00BD758C"/>
    <w:rsid w:val="00BE3985"/>
    <w:rsid w:val="00BE3C09"/>
    <w:rsid w:val="00BE4410"/>
    <w:rsid w:val="00BE61CD"/>
    <w:rsid w:val="00BE7B60"/>
    <w:rsid w:val="00BF1D1C"/>
    <w:rsid w:val="00BF2042"/>
    <w:rsid w:val="00BF50FE"/>
    <w:rsid w:val="00BF5CF2"/>
    <w:rsid w:val="00BF6A70"/>
    <w:rsid w:val="00BF77AE"/>
    <w:rsid w:val="00C016B0"/>
    <w:rsid w:val="00C01E5C"/>
    <w:rsid w:val="00C0264A"/>
    <w:rsid w:val="00C066DE"/>
    <w:rsid w:val="00C1093C"/>
    <w:rsid w:val="00C12974"/>
    <w:rsid w:val="00C2120C"/>
    <w:rsid w:val="00C220D2"/>
    <w:rsid w:val="00C27AB8"/>
    <w:rsid w:val="00C312C9"/>
    <w:rsid w:val="00C403C4"/>
    <w:rsid w:val="00C40E07"/>
    <w:rsid w:val="00C40FC5"/>
    <w:rsid w:val="00C4552A"/>
    <w:rsid w:val="00C4595C"/>
    <w:rsid w:val="00C532EE"/>
    <w:rsid w:val="00C60D1A"/>
    <w:rsid w:val="00C61BA5"/>
    <w:rsid w:val="00C625FC"/>
    <w:rsid w:val="00C633B9"/>
    <w:rsid w:val="00C666DF"/>
    <w:rsid w:val="00C70409"/>
    <w:rsid w:val="00C717F6"/>
    <w:rsid w:val="00C74FCB"/>
    <w:rsid w:val="00C76C8E"/>
    <w:rsid w:val="00C76D1C"/>
    <w:rsid w:val="00C814D7"/>
    <w:rsid w:val="00C8477A"/>
    <w:rsid w:val="00C85551"/>
    <w:rsid w:val="00C86527"/>
    <w:rsid w:val="00C902BB"/>
    <w:rsid w:val="00C9052A"/>
    <w:rsid w:val="00C94789"/>
    <w:rsid w:val="00C95C49"/>
    <w:rsid w:val="00C97C09"/>
    <w:rsid w:val="00CA7B7E"/>
    <w:rsid w:val="00CA7ED6"/>
    <w:rsid w:val="00CB1F3A"/>
    <w:rsid w:val="00CB5B43"/>
    <w:rsid w:val="00CC17D4"/>
    <w:rsid w:val="00CC1E04"/>
    <w:rsid w:val="00CD616D"/>
    <w:rsid w:val="00CD7E31"/>
    <w:rsid w:val="00CE24D7"/>
    <w:rsid w:val="00CE2544"/>
    <w:rsid w:val="00CE2706"/>
    <w:rsid w:val="00CE3CC1"/>
    <w:rsid w:val="00CF2833"/>
    <w:rsid w:val="00CF6415"/>
    <w:rsid w:val="00CF7989"/>
    <w:rsid w:val="00CF7DF6"/>
    <w:rsid w:val="00D0062A"/>
    <w:rsid w:val="00D014D8"/>
    <w:rsid w:val="00D05D4F"/>
    <w:rsid w:val="00D0650D"/>
    <w:rsid w:val="00D074AC"/>
    <w:rsid w:val="00D07748"/>
    <w:rsid w:val="00D10711"/>
    <w:rsid w:val="00D1364B"/>
    <w:rsid w:val="00D14527"/>
    <w:rsid w:val="00D22B4F"/>
    <w:rsid w:val="00D251F3"/>
    <w:rsid w:val="00D25F46"/>
    <w:rsid w:val="00D27323"/>
    <w:rsid w:val="00D325B8"/>
    <w:rsid w:val="00D32C73"/>
    <w:rsid w:val="00D32F62"/>
    <w:rsid w:val="00D339AE"/>
    <w:rsid w:val="00D340CF"/>
    <w:rsid w:val="00D36A7D"/>
    <w:rsid w:val="00D3777A"/>
    <w:rsid w:val="00D60769"/>
    <w:rsid w:val="00D7001B"/>
    <w:rsid w:val="00D737DE"/>
    <w:rsid w:val="00D73B9E"/>
    <w:rsid w:val="00D76152"/>
    <w:rsid w:val="00D7627D"/>
    <w:rsid w:val="00D76382"/>
    <w:rsid w:val="00D76AB8"/>
    <w:rsid w:val="00D846D1"/>
    <w:rsid w:val="00D91DD0"/>
    <w:rsid w:val="00D976D0"/>
    <w:rsid w:val="00DA1223"/>
    <w:rsid w:val="00DA3CA4"/>
    <w:rsid w:val="00DA3D20"/>
    <w:rsid w:val="00DA5C5E"/>
    <w:rsid w:val="00DA65F4"/>
    <w:rsid w:val="00DA70A2"/>
    <w:rsid w:val="00DB37F6"/>
    <w:rsid w:val="00DB49A7"/>
    <w:rsid w:val="00DB4CF2"/>
    <w:rsid w:val="00DB5C8D"/>
    <w:rsid w:val="00DC0BC2"/>
    <w:rsid w:val="00DC2700"/>
    <w:rsid w:val="00DC3851"/>
    <w:rsid w:val="00DC4CCA"/>
    <w:rsid w:val="00DC51A2"/>
    <w:rsid w:val="00DC52DE"/>
    <w:rsid w:val="00DD123D"/>
    <w:rsid w:val="00DD1824"/>
    <w:rsid w:val="00DE1439"/>
    <w:rsid w:val="00DE1B73"/>
    <w:rsid w:val="00DE343B"/>
    <w:rsid w:val="00DE3C7D"/>
    <w:rsid w:val="00DE3F48"/>
    <w:rsid w:val="00DE68F6"/>
    <w:rsid w:val="00DE72B2"/>
    <w:rsid w:val="00DF117A"/>
    <w:rsid w:val="00DF553F"/>
    <w:rsid w:val="00DF7FF5"/>
    <w:rsid w:val="00E02185"/>
    <w:rsid w:val="00E032B9"/>
    <w:rsid w:val="00E113E9"/>
    <w:rsid w:val="00E11D51"/>
    <w:rsid w:val="00E124D8"/>
    <w:rsid w:val="00E1469F"/>
    <w:rsid w:val="00E15421"/>
    <w:rsid w:val="00E17CA8"/>
    <w:rsid w:val="00E23DCD"/>
    <w:rsid w:val="00E252EC"/>
    <w:rsid w:val="00E2725A"/>
    <w:rsid w:val="00E3085B"/>
    <w:rsid w:val="00E32DC0"/>
    <w:rsid w:val="00E34181"/>
    <w:rsid w:val="00E37170"/>
    <w:rsid w:val="00E413B6"/>
    <w:rsid w:val="00E45E10"/>
    <w:rsid w:val="00E470B8"/>
    <w:rsid w:val="00E477F6"/>
    <w:rsid w:val="00E5027E"/>
    <w:rsid w:val="00E5111E"/>
    <w:rsid w:val="00E5167E"/>
    <w:rsid w:val="00E54ACB"/>
    <w:rsid w:val="00E614C3"/>
    <w:rsid w:val="00E65809"/>
    <w:rsid w:val="00E660D3"/>
    <w:rsid w:val="00E721B2"/>
    <w:rsid w:val="00E728C0"/>
    <w:rsid w:val="00E73A00"/>
    <w:rsid w:val="00E74544"/>
    <w:rsid w:val="00E76EE1"/>
    <w:rsid w:val="00E80327"/>
    <w:rsid w:val="00E82838"/>
    <w:rsid w:val="00E83481"/>
    <w:rsid w:val="00E84617"/>
    <w:rsid w:val="00E84846"/>
    <w:rsid w:val="00E85EED"/>
    <w:rsid w:val="00E87CFA"/>
    <w:rsid w:val="00E91349"/>
    <w:rsid w:val="00E942B7"/>
    <w:rsid w:val="00E973ED"/>
    <w:rsid w:val="00EA48CC"/>
    <w:rsid w:val="00EA5BE9"/>
    <w:rsid w:val="00EA7B18"/>
    <w:rsid w:val="00EB123A"/>
    <w:rsid w:val="00EB2237"/>
    <w:rsid w:val="00EB35BA"/>
    <w:rsid w:val="00EB4A30"/>
    <w:rsid w:val="00EB6E69"/>
    <w:rsid w:val="00EC1D1D"/>
    <w:rsid w:val="00EC25B3"/>
    <w:rsid w:val="00EC29CF"/>
    <w:rsid w:val="00EC4A9D"/>
    <w:rsid w:val="00EC50CB"/>
    <w:rsid w:val="00EC7639"/>
    <w:rsid w:val="00ED0A97"/>
    <w:rsid w:val="00ED18AF"/>
    <w:rsid w:val="00ED5D96"/>
    <w:rsid w:val="00ED6233"/>
    <w:rsid w:val="00ED7A1C"/>
    <w:rsid w:val="00EE17F1"/>
    <w:rsid w:val="00EE3C11"/>
    <w:rsid w:val="00EE415C"/>
    <w:rsid w:val="00EE4DFE"/>
    <w:rsid w:val="00EE542E"/>
    <w:rsid w:val="00EE6F3E"/>
    <w:rsid w:val="00EF0CDA"/>
    <w:rsid w:val="00EF20B2"/>
    <w:rsid w:val="00EF5C98"/>
    <w:rsid w:val="00EF650A"/>
    <w:rsid w:val="00EF6C99"/>
    <w:rsid w:val="00EF79CA"/>
    <w:rsid w:val="00F00E93"/>
    <w:rsid w:val="00F135FC"/>
    <w:rsid w:val="00F15EB8"/>
    <w:rsid w:val="00F16A46"/>
    <w:rsid w:val="00F20415"/>
    <w:rsid w:val="00F2083F"/>
    <w:rsid w:val="00F20F0D"/>
    <w:rsid w:val="00F2346B"/>
    <w:rsid w:val="00F234A5"/>
    <w:rsid w:val="00F234AC"/>
    <w:rsid w:val="00F26914"/>
    <w:rsid w:val="00F315FC"/>
    <w:rsid w:val="00F31D8E"/>
    <w:rsid w:val="00F33620"/>
    <w:rsid w:val="00F34997"/>
    <w:rsid w:val="00F35A3A"/>
    <w:rsid w:val="00F400CC"/>
    <w:rsid w:val="00F402FC"/>
    <w:rsid w:val="00F45871"/>
    <w:rsid w:val="00F463B3"/>
    <w:rsid w:val="00F47F31"/>
    <w:rsid w:val="00F51A84"/>
    <w:rsid w:val="00F539C6"/>
    <w:rsid w:val="00F5427F"/>
    <w:rsid w:val="00F55F1B"/>
    <w:rsid w:val="00F572CF"/>
    <w:rsid w:val="00F601A2"/>
    <w:rsid w:val="00F633AD"/>
    <w:rsid w:val="00F65A9F"/>
    <w:rsid w:val="00F67BAA"/>
    <w:rsid w:val="00F7176B"/>
    <w:rsid w:val="00F75208"/>
    <w:rsid w:val="00F76D59"/>
    <w:rsid w:val="00F80D6E"/>
    <w:rsid w:val="00F84E6D"/>
    <w:rsid w:val="00F90AFD"/>
    <w:rsid w:val="00F910E3"/>
    <w:rsid w:val="00F92D2A"/>
    <w:rsid w:val="00F93271"/>
    <w:rsid w:val="00F9516E"/>
    <w:rsid w:val="00FA1980"/>
    <w:rsid w:val="00FA3720"/>
    <w:rsid w:val="00FA7D65"/>
    <w:rsid w:val="00FB2571"/>
    <w:rsid w:val="00FC1E11"/>
    <w:rsid w:val="00FC32EB"/>
    <w:rsid w:val="00FC4DB7"/>
    <w:rsid w:val="00FC6DF3"/>
    <w:rsid w:val="00FD3092"/>
    <w:rsid w:val="00FD33E4"/>
    <w:rsid w:val="00FD3F0C"/>
    <w:rsid w:val="00FD49F3"/>
    <w:rsid w:val="00FE3689"/>
    <w:rsid w:val="00FE42B2"/>
    <w:rsid w:val="00FE71CF"/>
    <w:rsid w:val="00FF215E"/>
    <w:rsid w:val="00FF53BD"/>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31EA"/>
  <w15:docId w15:val="{E772431E-65B6-46E4-8811-75362183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71C8"/>
    <w:pPr>
      <w:keepNext/>
      <w:spacing w:before="240" w:after="60"/>
      <w:outlineLvl w:val="0"/>
    </w:pPr>
    <w:rPr>
      <w:rFonts w:ascii="Cambria" w:hAnsi="Cambria"/>
      <w:b/>
      <w:bCs/>
      <w:kern w:val="32"/>
      <w:sz w:val="32"/>
      <w:szCs w:val="32"/>
    </w:rPr>
  </w:style>
  <w:style w:type="paragraph" w:styleId="2">
    <w:name w:val="heading 2"/>
    <w:basedOn w:val="a"/>
    <w:link w:val="20"/>
    <w:qFormat/>
    <w:rsid w:val="005471C8"/>
    <w:pPr>
      <w:spacing w:before="100" w:beforeAutospacing="1" w:after="100" w:afterAutospacing="1"/>
      <w:outlineLvl w:val="1"/>
    </w:pPr>
    <w:rPr>
      <w:b/>
      <w:bCs/>
      <w:sz w:val="36"/>
      <w:szCs w:val="36"/>
    </w:rPr>
  </w:style>
  <w:style w:type="paragraph" w:styleId="3">
    <w:name w:val="heading 3"/>
    <w:basedOn w:val="a"/>
    <w:next w:val="a"/>
    <w:link w:val="30"/>
    <w:unhideWhenUsed/>
    <w:qFormat/>
    <w:rsid w:val="005471C8"/>
    <w:pPr>
      <w:keepNext/>
      <w:spacing w:before="240" w:after="60"/>
      <w:outlineLvl w:val="2"/>
    </w:pPr>
    <w:rPr>
      <w:rFonts w:ascii="Cambria" w:hAnsi="Cambria"/>
      <w:b/>
      <w:bCs/>
      <w:sz w:val="26"/>
      <w:szCs w:val="26"/>
    </w:rPr>
  </w:style>
  <w:style w:type="paragraph" w:styleId="4">
    <w:name w:val="heading 4"/>
    <w:basedOn w:val="a"/>
    <w:next w:val="a"/>
    <w:link w:val="41"/>
    <w:qFormat/>
    <w:rsid w:val="00EC50CB"/>
    <w:pPr>
      <w:keepNext/>
      <w:tabs>
        <w:tab w:val="num" w:pos="0"/>
      </w:tabs>
      <w:spacing w:before="120"/>
      <w:jc w:val="center"/>
      <w:outlineLvl w:val="3"/>
    </w:pPr>
    <w:rPr>
      <w:sz w:val="28"/>
      <w:szCs w:val="28"/>
      <w:lang w:val="x-none" w:eastAsia="x-none"/>
    </w:rPr>
  </w:style>
  <w:style w:type="paragraph" w:styleId="5">
    <w:name w:val="heading 5"/>
    <w:basedOn w:val="a"/>
    <w:next w:val="a"/>
    <w:link w:val="50"/>
    <w:semiHidden/>
    <w:unhideWhenUsed/>
    <w:qFormat/>
    <w:rsid w:val="00EC50CB"/>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EC50CB"/>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link w:val="ab"/>
    <w:qFormat/>
    <w:rsid w:val="00703BC9"/>
    <w:pPr>
      <w:spacing w:after="0" w:line="240" w:lineRule="auto"/>
    </w:pPr>
    <w:rPr>
      <w:rFonts w:ascii="Calibri" w:eastAsia="Times New Roman" w:hAnsi="Calibri" w:cs="Times New Roman"/>
      <w:lang w:eastAsia="ru-RU"/>
    </w:rPr>
  </w:style>
  <w:style w:type="table" w:styleId="ac">
    <w:name w:val="Table Grid"/>
    <w:basedOn w:val="a1"/>
    <w:uiPriority w:val="9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042"/>
    <w:pPr>
      <w:ind w:left="720"/>
      <w:contextualSpacing/>
    </w:pPr>
  </w:style>
  <w:style w:type="paragraph" w:styleId="ae">
    <w:name w:val="Title"/>
    <w:basedOn w:val="a"/>
    <w:link w:val="af"/>
    <w:qFormat/>
    <w:rsid w:val="00FE71CF"/>
    <w:pPr>
      <w:ind w:left="1985" w:right="680"/>
      <w:jc w:val="center"/>
    </w:pPr>
    <w:rPr>
      <w:b/>
      <w:sz w:val="28"/>
    </w:rPr>
  </w:style>
  <w:style w:type="character" w:customStyle="1" w:styleId="af">
    <w:name w:val="Заголовок Знак"/>
    <w:basedOn w:val="a0"/>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1">
    <w:name w:val="header"/>
    <w:basedOn w:val="a"/>
    <w:link w:val="af2"/>
    <w:uiPriority w:val="99"/>
    <w:unhideWhenUsed/>
    <w:rsid w:val="00847872"/>
    <w:pPr>
      <w:tabs>
        <w:tab w:val="center" w:pos="4677"/>
        <w:tab w:val="right" w:pos="9355"/>
      </w:tabs>
    </w:pPr>
  </w:style>
  <w:style w:type="character" w:customStyle="1" w:styleId="af2">
    <w:name w:val="Верхний колонтитул Знак"/>
    <w:basedOn w:val="a0"/>
    <w:link w:val="af1"/>
    <w:uiPriority w:val="99"/>
    <w:rsid w:val="00847872"/>
    <w:rPr>
      <w:rFonts w:ascii="Times New Roman" w:eastAsia="Times New Roman" w:hAnsi="Times New Roman" w:cs="Times New Roman"/>
      <w:sz w:val="20"/>
      <w:szCs w:val="20"/>
      <w:lang w:eastAsia="ru-RU"/>
    </w:rPr>
  </w:style>
  <w:style w:type="paragraph" w:styleId="af3">
    <w:name w:val="footer"/>
    <w:basedOn w:val="a"/>
    <w:link w:val="af4"/>
    <w:unhideWhenUsed/>
    <w:rsid w:val="00847872"/>
    <w:pPr>
      <w:tabs>
        <w:tab w:val="center" w:pos="4677"/>
        <w:tab w:val="right" w:pos="9355"/>
      </w:tabs>
    </w:pPr>
  </w:style>
  <w:style w:type="character" w:customStyle="1" w:styleId="af4">
    <w:name w:val="Нижний колонтитул Знак"/>
    <w:basedOn w:val="a0"/>
    <w:link w:val="af3"/>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5471C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71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471C8"/>
    <w:rPr>
      <w:rFonts w:ascii="Cambria" w:eastAsia="Times New Roman" w:hAnsi="Cambria" w:cs="Times New Roman"/>
      <w:b/>
      <w:bCs/>
      <w:sz w:val="26"/>
      <w:szCs w:val="26"/>
      <w:lang w:eastAsia="ru-RU"/>
    </w:rPr>
  </w:style>
  <w:style w:type="paragraph" w:customStyle="1" w:styleId="ConsPlusNormal">
    <w:name w:val="ConsPlusNormal"/>
    <w:link w:val="ConsPlusNormal0"/>
    <w:rsid w:val="005471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35pt">
    <w:name w:val="Основной текст + 13;5 pt"/>
    <w:rsid w:val="005471C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471C8"/>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5471C8"/>
    <w:rPr>
      <w:sz w:val="26"/>
      <w:szCs w:val="26"/>
      <w:shd w:val="clear" w:color="auto" w:fill="FFFFFF"/>
    </w:rPr>
  </w:style>
  <w:style w:type="paragraph" w:customStyle="1" w:styleId="12">
    <w:name w:val="Основной текст1"/>
    <w:basedOn w:val="a"/>
    <w:link w:val="af6"/>
    <w:uiPriority w:val="99"/>
    <w:rsid w:val="005471C8"/>
    <w:pPr>
      <w:shd w:val="clear" w:color="auto" w:fill="FFFFFF"/>
      <w:spacing w:line="0" w:lineRule="atLeast"/>
    </w:pPr>
    <w:rPr>
      <w:rFonts w:asciiTheme="minorHAnsi" w:eastAsiaTheme="minorHAnsi" w:hAnsiTheme="minorHAnsi" w:cstheme="minorBidi"/>
      <w:sz w:val="26"/>
      <w:szCs w:val="26"/>
      <w:lang w:eastAsia="en-US"/>
    </w:rPr>
  </w:style>
  <w:style w:type="character" w:customStyle="1" w:styleId="7">
    <w:name w:val="Основной текст (7)_"/>
    <w:link w:val="70"/>
    <w:rsid w:val="005471C8"/>
    <w:rPr>
      <w:sz w:val="208"/>
      <w:szCs w:val="208"/>
      <w:shd w:val="clear" w:color="auto" w:fill="FFFFFF"/>
    </w:rPr>
  </w:style>
  <w:style w:type="paragraph" w:customStyle="1" w:styleId="70">
    <w:name w:val="Основной текст (7)"/>
    <w:basedOn w:val="a"/>
    <w:link w:val="7"/>
    <w:rsid w:val="005471C8"/>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135pt1pt">
    <w:name w:val="Основной текст + 13;5 pt;Интервал 1 pt"/>
    <w:rsid w:val="005471C8"/>
    <w:rPr>
      <w:rFonts w:ascii="Times New Roman" w:eastAsia="Times New Roman" w:hAnsi="Times New Roman" w:cs="Times New Roman"/>
      <w:b w:val="0"/>
      <w:bCs w:val="0"/>
      <w:i w:val="0"/>
      <w:iCs w:val="0"/>
      <w:smallCaps w:val="0"/>
      <w:strike w:val="0"/>
      <w:spacing w:val="30"/>
      <w:sz w:val="27"/>
      <w:szCs w:val="27"/>
    </w:rPr>
  </w:style>
  <w:style w:type="character" w:customStyle="1" w:styleId="40">
    <w:name w:val="Основной текст (4)_"/>
    <w:link w:val="410"/>
    <w:locked/>
    <w:rsid w:val="005471C8"/>
    <w:rPr>
      <w:sz w:val="21"/>
      <w:szCs w:val="21"/>
      <w:shd w:val="clear" w:color="auto" w:fill="FFFFFF"/>
    </w:rPr>
  </w:style>
  <w:style w:type="paragraph" w:customStyle="1" w:styleId="410">
    <w:name w:val="Основной текст (4)1"/>
    <w:basedOn w:val="a"/>
    <w:link w:val="40"/>
    <w:rsid w:val="005471C8"/>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basedOn w:val="a"/>
    <w:unhideWhenUsed/>
    <w:rsid w:val="005471C8"/>
    <w:pPr>
      <w:spacing w:before="100" w:beforeAutospacing="1" w:after="100" w:afterAutospacing="1"/>
    </w:pPr>
    <w:rPr>
      <w:sz w:val="24"/>
      <w:szCs w:val="24"/>
    </w:rPr>
  </w:style>
  <w:style w:type="character" w:styleId="af8">
    <w:name w:val="Strong"/>
    <w:uiPriority w:val="22"/>
    <w:qFormat/>
    <w:rsid w:val="005471C8"/>
    <w:rPr>
      <w:b/>
      <w:bCs/>
    </w:rPr>
  </w:style>
  <w:style w:type="character" w:styleId="af9">
    <w:name w:val="Emphasis"/>
    <w:uiPriority w:val="20"/>
    <w:qFormat/>
    <w:rsid w:val="005471C8"/>
    <w:rPr>
      <w:i/>
      <w:iCs/>
    </w:rPr>
  </w:style>
  <w:style w:type="character" w:customStyle="1" w:styleId="apple-converted-space">
    <w:name w:val="apple-converted-space"/>
    <w:rsid w:val="005471C8"/>
  </w:style>
  <w:style w:type="character" w:styleId="afa">
    <w:name w:val="page number"/>
    <w:rsid w:val="005471C8"/>
  </w:style>
  <w:style w:type="paragraph" w:customStyle="1" w:styleId="ConsPlusCell">
    <w:name w:val="ConsPlusCell"/>
    <w:rsid w:val="005471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rsid w:val="005471C8"/>
    <w:pPr>
      <w:spacing w:before="100" w:beforeAutospacing="1" w:after="100" w:afterAutospacing="1"/>
    </w:pPr>
    <w:rPr>
      <w:sz w:val="24"/>
      <w:szCs w:val="24"/>
    </w:rPr>
  </w:style>
  <w:style w:type="paragraph" w:customStyle="1" w:styleId="42">
    <w:name w:val="Основной текст (4)"/>
    <w:basedOn w:val="a"/>
    <w:rsid w:val="005471C8"/>
    <w:pPr>
      <w:shd w:val="clear" w:color="auto" w:fill="FFFFFF"/>
      <w:spacing w:before="180" w:after="300" w:line="240" w:lineRule="exact"/>
      <w:jc w:val="right"/>
    </w:pPr>
    <w:rPr>
      <w:rFonts w:ascii="Calibri" w:hAnsi="Calibri"/>
      <w:sz w:val="22"/>
      <w:szCs w:val="22"/>
    </w:rPr>
  </w:style>
  <w:style w:type="character" w:customStyle="1" w:styleId="ab">
    <w:name w:val="Без интервала Знак"/>
    <w:link w:val="aa"/>
    <w:uiPriority w:val="1"/>
    <w:rsid w:val="00DF553F"/>
    <w:rPr>
      <w:rFonts w:ascii="Calibri" w:eastAsia="Times New Roman" w:hAnsi="Calibri" w:cs="Times New Roman"/>
      <w:lang w:eastAsia="ru-RU"/>
    </w:rPr>
  </w:style>
  <w:style w:type="paragraph" w:customStyle="1" w:styleId="Style2">
    <w:name w:val="Style2"/>
    <w:basedOn w:val="a"/>
    <w:uiPriority w:val="99"/>
    <w:rsid w:val="00DF553F"/>
    <w:pPr>
      <w:widowControl w:val="0"/>
      <w:autoSpaceDE w:val="0"/>
      <w:autoSpaceDN w:val="0"/>
      <w:adjustRightInd w:val="0"/>
      <w:spacing w:line="312" w:lineRule="exact"/>
      <w:ind w:firstLine="2626"/>
    </w:pPr>
    <w:rPr>
      <w:rFonts w:ascii="Arial Narrow" w:hAnsi="Arial Narrow"/>
      <w:sz w:val="24"/>
      <w:szCs w:val="24"/>
    </w:rPr>
  </w:style>
  <w:style w:type="character" w:customStyle="1" w:styleId="FontStyle23">
    <w:name w:val="Font Style23"/>
    <w:uiPriority w:val="99"/>
    <w:rsid w:val="00DF553F"/>
    <w:rPr>
      <w:rFonts w:ascii="Times New Roman" w:hAnsi="Times New Roman" w:cs="Times New Roman"/>
      <w:sz w:val="24"/>
      <w:szCs w:val="24"/>
    </w:rPr>
  </w:style>
  <w:style w:type="paragraph" w:customStyle="1" w:styleId="Style4">
    <w:name w:val="Style4"/>
    <w:basedOn w:val="a"/>
    <w:uiPriority w:val="99"/>
    <w:rsid w:val="00DF553F"/>
    <w:pPr>
      <w:widowControl w:val="0"/>
      <w:autoSpaceDE w:val="0"/>
      <w:autoSpaceDN w:val="0"/>
      <w:adjustRightInd w:val="0"/>
    </w:pPr>
    <w:rPr>
      <w:rFonts w:ascii="Arial Narrow" w:hAnsi="Arial Narrow"/>
      <w:sz w:val="24"/>
      <w:szCs w:val="24"/>
    </w:rPr>
  </w:style>
  <w:style w:type="character" w:customStyle="1" w:styleId="FontStyle14">
    <w:name w:val="Font Style14"/>
    <w:uiPriority w:val="99"/>
    <w:rsid w:val="00DF553F"/>
    <w:rPr>
      <w:rFonts w:ascii="Sylfaen" w:hAnsi="Sylfaen" w:cs="Sylfaen"/>
      <w:b/>
      <w:bCs/>
      <w:i/>
      <w:iCs/>
      <w:spacing w:val="20"/>
      <w:sz w:val="24"/>
      <w:szCs w:val="24"/>
    </w:rPr>
  </w:style>
  <w:style w:type="character" w:customStyle="1" w:styleId="FontStyle18">
    <w:name w:val="Font Style18"/>
    <w:uiPriority w:val="99"/>
    <w:rsid w:val="00DF553F"/>
    <w:rPr>
      <w:rFonts w:ascii="Times New Roman" w:hAnsi="Times New Roman" w:cs="Times New Roman"/>
      <w:sz w:val="24"/>
      <w:szCs w:val="24"/>
    </w:rPr>
  </w:style>
  <w:style w:type="character" w:customStyle="1" w:styleId="FontStyle17">
    <w:name w:val="Font Style17"/>
    <w:uiPriority w:val="99"/>
    <w:rsid w:val="00DF553F"/>
    <w:rPr>
      <w:rFonts w:ascii="Times New Roman" w:hAnsi="Times New Roman" w:cs="Times New Roman"/>
      <w:sz w:val="26"/>
      <w:szCs w:val="26"/>
    </w:rPr>
  </w:style>
  <w:style w:type="paragraph" w:customStyle="1" w:styleId="Style6">
    <w:name w:val="Style6"/>
    <w:basedOn w:val="a"/>
    <w:uiPriority w:val="99"/>
    <w:rsid w:val="00DF553F"/>
    <w:pPr>
      <w:widowControl w:val="0"/>
      <w:autoSpaceDE w:val="0"/>
      <w:autoSpaceDN w:val="0"/>
      <w:adjustRightInd w:val="0"/>
      <w:spacing w:line="312" w:lineRule="exact"/>
      <w:jc w:val="both"/>
    </w:pPr>
    <w:rPr>
      <w:rFonts w:ascii="Arial Narrow" w:hAnsi="Arial Narrow"/>
      <w:sz w:val="24"/>
      <w:szCs w:val="24"/>
    </w:rPr>
  </w:style>
  <w:style w:type="paragraph" w:customStyle="1" w:styleId="afb">
    <w:name w:val="Стиль"/>
    <w:rsid w:val="00DF5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c"/>
    <w:uiPriority w:val="59"/>
    <w:rsid w:val="00AA08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AB6E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3">
    <w:name w:val="Заголовок 4 Знак"/>
    <w:basedOn w:val="a0"/>
    <w:semiHidden/>
    <w:rsid w:val="00EC50CB"/>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semiHidden/>
    <w:rsid w:val="00EC50CB"/>
    <w:rPr>
      <w:rFonts w:ascii="Calibri" w:eastAsia="Times New Roman" w:hAnsi="Calibri" w:cs="Times New Roman"/>
      <w:b/>
      <w:bCs/>
      <w:i/>
      <w:iCs/>
      <w:sz w:val="26"/>
      <w:szCs w:val="26"/>
      <w:lang w:val="x-none" w:eastAsia="x-none"/>
    </w:rPr>
  </w:style>
  <w:style w:type="character" w:customStyle="1" w:styleId="60">
    <w:name w:val="Заголовок 6 Знак"/>
    <w:basedOn w:val="a0"/>
    <w:rsid w:val="00EC50CB"/>
    <w:rPr>
      <w:rFonts w:ascii="Times New Roman" w:eastAsia="Times New Roman" w:hAnsi="Times New Roman" w:cs="Times New Roman"/>
      <w:b/>
      <w:bCs/>
      <w:lang w:val="x-none" w:eastAsia="x-none"/>
    </w:rPr>
  </w:style>
  <w:style w:type="paragraph" w:customStyle="1" w:styleId="ConsPlusTitle">
    <w:name w:val="ConsPlusTitle"/>
    <w:rsid w:val="00EC50CB"/>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uiPriority w:val="99"/>
    <w:rsid w:val="00EC50CB"/>
    <w:pPr>
      <w:spacing w:after="120" w:line="480" w:lineRule="auto"/>
    </w:pPr>
  </w:style>
  <w:style w:type="character" w:customStyle="1" w:styleId="22">
    <w:name w:val="Основной текст 2 Знак"/>
    <w:basedOn w:val="a0"/>
    <w:link w:val="21"/>
    <w:uiPriority w:val="99"/>
    <w:rsid w:val="00EC50CB"/>
    <w:rPr>
      <w:rFonts w:ascii="Times New Roman" w:eastAsia="Times New Roman" w:hAnsi="Times New Roman" w:cs="Times New Roman"/>
      <w:sz w:val="20"/>
      <w:szCs w:val="20"/>
      <w:lang w:eastAsia="ru-RU"/>
    </w:rPr>
  </w:style>
  <w:style w:type="paragraph" w:styleId="33">
    <w:name w:val="List 3"/>
    <w:basedOn w:val="a"/>
    <w:unhideWhenUsed/>
    <w:rsid w:val="00EC50CB"/>
    <w:pPr>
      <w:ind w:left="849" w:hanging="283"/>
    </w:pPr>
    <w:rPr>
      <w:sz w:val="24"/>
      <w:szCs w:val="24"/>
    </w:rPr>
  </w:style>
  <w:style w:type="paragraph" w:styleId="23">
    <w:name w:val="Body Text Indent 2"/>
    <w:basedOn w:val="a"/>
    <w:link w:val="24"/>
    <w:unhideWhenUsed/>
    <w:rsid w:val="00EC50CB"/>
    <w:pPr>
      <w:spacing w:after="120" w:line="480" w:lineRule="auto"/>
      <w:ind w:left="283"/>
    </w:pPr>
  </w:style>
  <w:style w:type="character" w:customStyle="1" w:styleId="24">
    <w:name w:val="Основной текст с отступом 2 Знак"/>
    <w:basedOn w:val="a0"/>
    <w:link w:val="23"/>
    <w:rsid w:val="00EC50C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EC50CB"/>
    <w:rPr>
      <w:rFonts w:ascii="Arial" w:eastAsia="Times New Roman" w:hAnsi="Arial" w:cs="Times New Roman"/>
      <w:sz w:val="20"/>
      <w:szCs w:val="20"/>
      <w:lang w:eastAsia="ru-RU"/>
    </w:rPr>
  </w:style>
  <w:style w:type="paragraph" w:customStyle="1" w:styleId="ConsNormal">
    <w:name w:val="ConsNormal"/>
    <w:rsid w:val="00EC50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uiPriority w:val="99"/>
    <w:locked/>
    <w:rsid w:val="00EC50CB"/>
    <w:rPr>
      <w:sz w:val="27"/>
      <w:szCs w:val="27"/>
      <w:shd w:val="clear" w:color="auto" w:fill="FFFFFF"/>
    </w:rPr>
  </w:style>
  <w:style w:type="character" w:customStyle="1" w:styleId="310">
    <w:name w:val="Заголовок 3 Знак1"/>
    <w:locked/>
    <w:rsid w:val="00EC50CB"/>
    <w:rPr>
      <w:rFonts w:ascii="Cambria" w:hAnsi="Cambria"/>
      <w:b/>
      <w:bCs/>
      <w:sz w:val="26"/>
      <w:szCs w:val="26"/>
      <w:lang w:val="x-none" w:eastAsia="x-none"/>
    </w:rPr>
  </w:style>
  <w:style w:type="character" w:customStyle="1" w:styleId="41">
    <w:name w:val="Заголовок 4 Знак1"/>
    <w:link w:val="4"/>
    <w:locked/>
    <w:rsid w:val="00EC50CB"/>
    <w:rPr>
      <w:rFonts w:ascii="Times New Roman" w:eastAsia="Times New Roman" w:hAnsi="Times New Roman" w:cs="Times New Roman"/>
      <w:sz w:val="28"/>
      <w:szCs w:val="28"/>
      <w:lang w:val="x-none" w:eastAsia="x-none"/>
    </w:rPr>
  </w:style>
  <w:style w:type="character" w:customStyle="1" w:styleId="14">
    <w:name w:val="Основной шрифт абзаца1"/>
    <w:rsid w:val="00EC50CB"/>
  </w:style>
  <w:style w:type="paragraph" w:styleId="afc">
    <w:name w:val="List"/>
    <w:basedOn w:val="a3"/>
    <w:rsid w:val="00EC50CB"/>
    <w:pPr>
      <w:tabs>
        <w:tab w:val="clear" w:pos="3060"/>
      </w:tabs>
      <w:suppressAutoHyphens/>
      <w:jc w:val="left"/>
    </w:pPr>
    <w:rPr>
      <w:rFonts w:cs="Mangal"/>
      <w:sz w:val="24"/>
      <w:szCs w:val="24"/>
      <w:lang w:val="x-none" w:eastAsia="zh-CN"/>
    </w:rPr>
  </w:style>
  <w:style w:type="paragraph" w:styleId="afd">
    <w:name w:val="caption"/>
    <w:basedOn w:val="a"/>
    <w:qFormat/>
    <w:rsid w:val="00EC50CB"/>
    <w:pPr>
      <w:suppressLineNumbers/>
      <w:suppressAutoHyphens/>
      <w:spacing w:before="120" w:after="120"/>
    </w:pPr>
    <w:rPr>
      <w:rFonts w:cs="Mangal"/>
      <w:i/>
      <w:iCs/>
      <w:sz w:val="24"/>
      <w:szCs w:val="24"/>
      <w:lang w:eastAsia="zh-CN"/>
    </w:rPr>
  </w:style>
  <w:style w:type="paragraph" w:customStyle="1" w:styleId="15">
    <w:name w:val="Указатель1"/>
    <w:basedOn w:val="a"/>
    <w:rsid w:val="00EC50CB"/>
    <w:pPr>
      <w:suppressLineNumbers/>
      <w:suppressAutoHyphens/>
    </w:pPr>
    <w:rPr>
      <w:rFonts w:cs="Mangal"/>
      <w:sz w:val="28"/>
      <w:szCs w:val="24"/>
      <w:lang w:eastAsia="zh-CN"/>
    </w:rPr>
  </w:style>
  <w:style w:type="paragraph" w:customStyle="1" w:styleId="afe">
    <w:name w:val="Содержимое таблицы"/>
    <w:basedOn w:val="a"/>
    <w:rsid w:val="00EC50CB"/>
    <w:pPr>
      <w:suppressLineNumbers/>
      <w:suppressAutoHyphens/>
    </w:pPr>
    <w:rPr>
      <w:sz w:val="28"/>
      <w:szCs w:val="24"/>
      <w:lang w:eastAsia="zh-CN"/>
    </w:rPr>
  </w:style>
  <w:style w:type="paragraph" w:customStyle="1" w:styleId="aff">
    <w:name w:val="Заголовок таблицы"/>
    <w:basedOn w:val="afe"/>
    <w:rsid w:val="00EC50CB"/>
    <w:pPr>
      <w:jc w:val="center"/>
    </w:pPr>
    <w:rPr>
      <w:b/>
      <w:bCs/>
    </w:rPr>
  </w:style>
  <w:style w:type="paragraph" w:styleId="aff0">
    <w:basedOn w:val="a"/>
    <w:next w:val="ae"/>
    <w:link w:val="aff1"/>
    <w:qFormat/>
    <w:rsid w:val="00EC50CB"/>
    <w:pPr>
      <w:ind w:left="-567"/>
      <w:jc w:val="center"/>
    </w:pPr>
    <w:rPr>
      <w:sz w:val="28"/>
      <w:lang w:val="x-none" w:eastAsia="x-none"/>
    </w:rPr>
  </w:style>
  <w:style w:type="character" w:customStyle="1" w:styleId="aff1">
    <w:name w:val="Название Знак"/>
    <w:basedOn w:val="a0"/>
    <w:rsid w:val="00EC50CB"/>
    <w:rPr>
      <w:sz w:val="28"/>
      <w:lang w:val="x-none" w:eastAsia="x-none"/>
    </w:rPr>
  </w:style>
  <w:style w:type="paragraph" w:customStyle="1" w:styleId="fn2r">
    <w:name w:val="fn2r"/>
    <w:basedOn w:val="a"/>
    <w:rsid w:val="00EC50CB"/>
    <w:pPr>
      <w:spacing w:before="100" w:beforeAutospacing="1" w:after="100" w:afterAutospacing="1"/>
    </w:pPr>
    <w:rPr>
      <w:sz w:val="24"/>
      <w:szCs w:val="24"/>
    </w:rPr>
  </w:style>
  <w:style w:type="paragraph" w:customStyle="1" w:styleId="aff2">
    <w:name w:val="Знак Знак Знак Знак"/>
    <w:basedOn w:val="a"/>
    <w:rsid w:val="00EC50CB"/>
    <w:pPr>
      <w:spacing w:after="160" w:line="240" w:lineRule="exact"/>
    </w:pPr>
    <w:rPr>
      <w:rFonts w:ascii="Verdana" w:hAnsi="Verdana"/>
      <w:lang w:val="en-US" w:eastAsia="en-US"/>
    </w:rPr>
  </w:style>
  <w:style w:type="paragraph" w:customStyle="1" w:styleId="aff3">
    <w:name w:val=" Знак Знак Знак Знак"/>
    <w:basedOn w:val="a"/>
    <w:rsid w:val="00EC50CB"/>
    <w:pPr>
      <w:spacing w:after="160" w:line="240" w:lineRule="exact"/>
    </w:pPr>
    <w:rPr>
      <w:rFonts w:ascii="Verdana" w:hAnsi="Verdana"/>
      <w:lang w:val="en-US" w:eastAsia="en-US"/>
    </w:rPr>
  </w:style>
  <w:style w:type="paragraph" w:customStyle="1" w:styleId="western">
    <w:name w:val="western"/>
    <w:basedOn w:val="a"/>
    <w:rsid w:val="00EC50CB"/>
    <w:pPr>
      <w:spacing w:before="100" w:beforeAutospacing="1" w:after="100" w:afterAutospacing="1"/>
    </w:pPr>
    <w:rPr>
      <w:sz w:val="24"/>
      <w:szCs w:val="24"/>
    </w:rPr>
  </w:style>
  <w:style w:type="paragraph" w:styleId="34">
    <w:name w:val="Body Text 3"/>
    <w:basedOn w:val="a"/>
    <w:link w:val="35"/>
    <w:rsid w:val="00EC50CB"/>
    <w:pPr>
      <w:spacing w:after="120"/>
    </w:pPr>
    <w:rPr>
      <w:sz w:val="16"/>
      <w:szCs w:val="16"/>
      <w:lang w:val="x-none" w:eastAsia="x-none"/>
    </w:rPr>
  </w:style>
  <w:style w:type="character" w:customStyle="1" w:styleId="35">
    <w:name w:val="Основной текст 3 Знак"/>
    <w:basedOn w:val="a0"/>
    <w:link w:val="34"/>
    <w:rsid w:val="00EC50CB"/>
    <w:rPr>
      <w:rFonts w:ascii="Times New Roman" w:eastAsia="Times New Roman" w:hAnsi="Times New Roman" w:cs="Times New Roman"/>
      <w:sz w:val="16"/>
      <w:szCs w:val="16"/>
      <w:lang w:val="x-none" w:eastAsia="x-none"/>
    </w:rPr>
  </w:style>
  <w:style w:type="paragraph" w:customStyle="1" w:styleId="Default">
    <w:name w:val="Default"/>
    <w:rsid w:val="00EC50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с отступом 21"/>
    <w:basedOn w:val="a"/>
    <w:rsid w:val="00EC50CB"/>
    <w:pPr>
      <w:suppressAutoHyphens/>
      <w:ind w:firstLine="540"/>
      <w:jc w:val="both"/>
    </w:pPr>
    <w:rPr>
      <w:sz w:val="24"/>
      <w:szCs w:val="24"/>
      <w:lang w:eastAsia="ar-SA"/>
    </w:rPr>
  </w:style>
  <w:style w:type="paragraph" w:customStyle="1" w:styleId="36">
    <w:name w:val=" Знак3 Знак Знак Знак Знак"/>
    <w:basedOn w:val="a"/>
    <w:rsid w:val="00EC50CB"/>
    <w:pPr>
      <w:spacing w:before="100" w:beforeAutospacing="1" w:after="100" w:afterAutospacing="1"/>
      <w:jc w:val="both"/>
    </w:pPr>
    <w:rPr>
      <w:rFonts w:ascii="Tahoma" w:hAnsi="Tahoma"/>
      <w:lang w:val="en-US" w:eastAsia="en-US"/>
    </w:rPr>
  </w:style>
  <w:style w:type="numbering" w:customStyle="1" w:styleId="16">
    <w:name w:val="Нет списка1"/>
    <w:next w:val="a2"/>
    <w:semiHidden/>
    <w:rsid w:val="00EC50CB"/>
  </w:style>
  <w:style w:type="paragraph" w:styleId="aff4">
    <w:name w:val="endnote text"/>
    <w:basedOn w:val="a"/>
    <w:link w:val="aff5"/>
    <w:rsid w:val="00EC50CB"/>
  </w:style>
  <w:style w:type="character" w:customStyle="1" w:styleId="aff5">
    <w:name w:val="Текст концевой сноски Знак"/>
    <w:basedOn w:val="a0"/>
    <w:link w:val="aff4"/>
    <w:rsid w:val="00EC50CB"/>
    <w:rPr>
      <w:rFonts w:ascii="Times New Roman" w:eastAsia="Times New Roman" w:hAnsi="Times New Roman" w:cs="Times New Roman"/>
      <w:sz w:val="20"/>
      <w:szCs w:val="20"/>
      <w:lang w:eastAsia="ru-RU"/>
    </w:rPr>
  </w:style>
  <w:style w:type="character" w:styleId="aff6">
    <w:name w:val="endnote reference"/>
    <w:rsid w:val="00EC50CB"/>
    <w:rPr>
      <w:vertAlign w:val="superscript"/>
    </w:rPr>
  </w:style>
  <w:style w:type="paragraph" w:styleId="aff7">
    <w:name w:val="footnote text"/>
    <w:basedOn w:val="a"/>
    <w:link w:val="aff8"/>
    <w:uiPriority w:val="99"/>
    <w:rsid w:val="00EC50CB"/>
  </w:style>
  <w:style w:type="character" w:customStyle="1" w:styleId="aff8">
    <w:name w:val="Текст сноски Знак"/>
    <w:basedOn w:val="a0"/>
    <w:link w:val="aff7"/>
    <w:uiPriority w:val="99"/>
    <w:rsid w:val="00EC50CB"/>
    <w:rPr>
      <w:rFonts w:ascii="Times New Roman" w:eastAsia="Times New Roman" w:hAnsi="Times New Roman" w:cs="Times New Roman"/>
      <w:sz w:val="20"/>
      <w:szCs w:val="20"/>
      <w:lang w:eastAsia="ru-RU"/>
    </w:rPr>
  </w:style>
  <w:style w:type="character" w:styleId="aff9">
    <w:name w:val="footnote reference"/>
    <w:uiPriority w:val="99"/>
    <w:rsid w:val="00EC50CB"/>
    <w:rPr>
      <w:vertAlign w:val="superscript"/>
    </w:rPr>
  </w:style>
  <w:style w:type="character" w:customStyle="1" w:styleId="25">
    <w:name w:val="Основной текст2"/>
    <w:rsid w:val="00EC50C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ConsPlusTitlePage">
    <w:name w:val="ConsPlusTitlePage"/>
    <w:rsid w:val="00EC50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284503853">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139151817">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0250CABE0E5C5120046B2A289481A4DECF6F22A0E71314737A673D4075CD686BD822A24895E6C5AF55966EB63C4B48D35B698B3368DC8CZ4a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0250CABE0E5C5120046B2A289481A4DECF6F22A0E71314737A673D4075CD686BD822A24895E6C5AF55966EB63C4B48D35B698B3368DC8CZ4aBF" TargetMode="External"/><Relationship Id="rId17" Type="http://schemas.openxmlformats.org/officeDocument/2006/relationships/hyperlink" Target="consultantplus://offline/ref=7C9D763240F15EF804753A58B2BB1230DD675C022CBC16C395D9875C71197F5DE8D418FEB404049CE9B4DC0705V1sAM" TargetMode="External"/><Relationship Id="rId2" Type="http://schemas.openxmlformats.org/officeDocument/2006/relationships/numbering" Target="numbering.xml"/><Relationship Id="rId16"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0250CABE0E5C5120046B2A289481A4DECF6F22A0E71314737A673D4075CD686BD822A24895E5C5AB55966EB63C4B48D35B698B3368DC8CZ4aBF" TargetMode="External"/><Relationship Id="rId5" Type="http://schemas.openxmlformats.org/officeDocument/2006/relationships/webSettings" Target="webSettings.xml"/><Relationship Id="rId15" Type="http://schemas.openxmlformats.org/officeDocument/2006/relationships/hyperlink" Target="consultantplus://offline/ref=875CFF32B0135DDCAB0A5839329300793627186D184CEDC5787E1EE202A28D2E34541B2AA8C16A6476484D63kCYAJ" TargetMode="External"/><Relationship Id="rId10" Type="http://schemas.openxmlformats.org/officeDocument/2006/relationships/hyperlink" Target="consultantplus://offline/ref=760250CABE0E5C5120046B2A289481A4DECF6F22A0E71314737A673D4075CD686BD822A74B9EB191E90BCF3EFA77464CC547698CZ2aC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0250CABE0E5C5120046B2A289481A4DECF6F22A0E71314737A673D4075CD686BD822A24895E5C1AD55966EB63C4B48D35B698B3368DC8CZ4aBF" TargetMode="External"/><Relationship Id="rId14" Type="http://schemas.openxmlformats.org/officeDocument/2006/relationships/hyperlink" Target="consultantplus://offline/ref=760250CABE0E5C5120046B2A289481A4DECF6F22A0E71314737A673D4075CD686BD822A04D9CEE94FC1A9732F3615849DE5B6B8E2FZ6a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24F1-E070-4FE6-926D-EBF3CA53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12641</Words>
  <Characters>72055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4</cp:revision>
  <cp:lastPrinted>2021-06-02T11:32:00Z</cp:lastPrinted>
  <dcterms:created xsi:type="dcterms:W3CDTF">2021-06-02T11:20:00Z</dcterms:created>
  <dcterms:modified xsi:type="dcterms:W3CDTF">2021-06-02T11:32:00Z</dcterms:modified>
</cp:coreProperties>
</file>