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9CB" w:rsidRPr="0000606E" w:rsidRDefault="007809CB" w:rsidP="007809CB">
      <w:pPr>
        <w:tabs>
          <w:tab w:val="left" w:pos="3060"/>
          <w:tab w:val="left" w:pos="6096"/>
          <w:tab w:val="left" w:pos="6946"/>
        </w:tabs>
        <w:spacing w:line="240" w:lineRule="atLeast"/>
        <w:jc w:val="center"/>
      </w:pPr>
      <w:r w:rsidRPr="0000606E">
        <w:rPr>
          <w:noProof/>
        </w:rPr>
        <w:drawing>
          <wp:inline distT="0" distB="0" distL="0" distR="0">
            <wp:extent cx="629285" cy="673100"/>
            <wp:effectExtent l="0" t="0" r="0" b="0"/>
            <wp:docPr id="2" name="Рисунок 2"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7809CB" w:rsidRPr="0000606E" w:rsidRDefault="007809CB" w:rsidP="007809CB">
      <w:pPr>
        <w:pStyle w:val="a3"/>
        <w:tabs>
          <w:tab w:val="left" w:pos="708"/>
        </w:tabs>
        <w:spacing w:line="240" w:lineRule="exact"/>
        <w:rPr>
          <w:caps w:val="0"/>
          <w:szCs w:val="28"/>
        </w:rPr>
      </w:pPr>
      <w:r w:rsidRPr="0000606E">
        <w:rPr>
          <w:caps w:val="0"/>
          <w:szCs w:val="28"/>
        </w:rPr>
        <w:t>Российская Федерация</w:t>
      </w:r>
    </w:p>
    <w:p w:rsidR="007809CB" w:rsidRPr="0000606E" w:rsidRDefault="007809CB" w:rsidP="007809CB">
      <w:pPr>
        <w:pStyle w:val="a3"/>
        <w:spacing w:line="240" w:lineRule="exact"/>
        <w:rPr>
          <w:caps w:val="0"/>
          <w:szCs w:val="28"/>
        </w:rPr>
      </w:pPr>
      <w:r w:rsidRPr="0000606E">
        <w:rPr>
          <w:caps w:val="0"/>
          <w:szCs w:val="28"/>
        </w:rPr>
        <w:t>Новгородская область</w:t>
      </w:r>
    </w:p>
    <w:p w:rsidR="007809CB" w:rsidRPr="0000606E" w:rsidRDefault="007809CB" w:rsidP="007809CB">
      <w:pPr>
        <w:pStyle w:val="a3"/>
        <w:spacing w:before="120" w:after="120"/>
        <w:rPr>
          <w:szCs w:val="28"/>
        </w:rPr>
      </w:pPr>
      <w:r w:rsidRPr="0000606E">
        <w:rPr>
          <w:szCs w:val="28"/>
        </w:rPr>
        <w:t>Администрация СОЛЕЦКОГО муниципального округа</w:t>
      </w:r>
    </w:p>
    <w:p w:rsidR="007809CB" w:rsidRPr="0000606E" w:rsidRDefault="007809CB" w:rsidP="007809CB">
      <w:pPr>
        <w:tabs>
          <w:tab w:val="left" w:pos="3060"/>
        </w:tabs>
        <w:spacing w:line="240" w:lineRule="atLeast"/>
        <w:jc w:val="center"/>
        <w:rPr>
          <w:sz w:val="32"/>
        </w:rPr>
      </w:pPr>
      <w:r w:rsidRPr="0000606E">
        <w:rPr>
          <w:sz w:val="32"/>
        </w:rPr>
        <w:t>ПОСТАНОВЛЕНИЕ</w:t>
      </w:r>
    </w:p>
    <w:p w:rsidR="007809CB" w:rsidRPr="0000606E" w:rsidRDefault="007809CB" w:rsidP="007809CB">
      <w:pPr>
        <w:tabs>
          <w:tab w:val="left" w:pos="4536"/>
        </w:tabs>
        <w:jc w:val="center"/>
        <w:rPr>
          <w:sz w:val="28"/>
        </w:rPr>
      </w:pPr>
    </w:p>
    <w:p w:rsidR="001C67A6" w:rsidRPr="0000606E" w:rsidRDefault="007809CB" w:rsidP="007809CB">
      <w:pPr>
        <w:tabs>
          <w:tab w:val="left" w:pos="4536"/>
        </w:tabs>
        <w:jc w:val="center"/>
        <w:rPr>
          <w:sz w:val="28"/>
        </w:rPr>
      </w:pPr>
      <w:r w:rsidRPr="0000606E">
        <w:rPr>
          <w:sz w:val="28"/>
        </w:rPr>
        <w:t xml:space="preserve">от </w:t>
      </w:r>
      <w:r w:rsidR="00CF1406" w:rsidRPr="0000606E">
        <w:rPr>
          <w:sz w:val="28"/>
        </w:rPr>
        <w:t>02</w:t>
      </w:r>
      <w:r w:rsidR="00F16609" w:rsidRPr="0000606E">
        <w:rPr>
          <w:sz w:val="28"/>
        </w:rPr>
        <w:t>.0</w:t>
      </w:r>
      <w:r w:rsidR="00874FFB" w:rsidRPr="0000606E">
        <w:rPr>
          <w:sz w:val="28"/>
        </w:rPr>
        <w:t>2</w:t>
      </w:r>
      <w:r w:rsidRPr="0000606E">
        <w:rPr>
          <w:sz w:val="28"/>
        </w:rPr>
        <w:t>.202</w:t>
      </w:r>
      <w:r w:rsidR="00654469" w:rsidRPr="0000606E">
        <w:rPr>
          <w:sz w:val="28"/>
        </w:rPr>
        <w:t>2</w:t>
      </w:r>
      <w:r w:rsidRPr="0000606E">
        <w:rPr>
          <w:sz w:val="28"/>
        </w:rPr>
        <w:t xml:space="preserve"> № </w:t>
      </w:r>
      <w:r w:rsidR="00A7019F" w:rsidRPr="0000606E">
        <w:rPr>
          <w:sz w:val="28"/>
        </w:rPr>
        <w:t>20</w:t>
      </w:r>
      <w:r w:rsidR="005C642E" w:rsidRPr="0000606E">
        <w:rPr>
          <w:sz w:val="28"/>
        </w:rPr>
        <w:t>3</w:t>
      </w:r>
    </w:p>
    <w:p w:rsidR="007809CB" w:rsidRPr="0000606E" w:rsidRDefault="007809CB" w:rsidP="007809CB">
      <w:pPr>
        <w:tabs>
          <w:tab w:val="left" w:pos="4536"/>
        </w:tabs>
        <w:jc w:val="center"/>
        <w:rPr>
          <w:sz w:val="28"/>
        </w:rPr>
      </w:pPr>
      <w:r w:rsidRPr="0000606E">
        <w:rPr>
          <w:sz w:val="28"/>
        </w:rPr>
        <w:t>г. Сольцы</w:t>
      </w:r>
    </w:p>
    <w:p w:rsidR="000F307B" w:rsidRPr="0000606E" w:rsidRDefault="000F307B" w:rsidP="000F307B">
      <w:pPr>
        <w:suppressAutoHyphens/>
        <w:spacing w:line="240" w:lineRule="exact"/>
        <w:rPr>
          <w:sz w:val="28"/>
          <w:szCs w:val="28"/>
          <w:lang w:eastAsia="zh-CN"/>
        </w:rPr>
      </w:pPr>
    </w:p>
    <w:p w:rsidR="00225500" w:rsidRPr="0000606E" w:rsidRDefault="00225500" w:rsidP="00225500">
      <w:pPr>
        <w:rPr>
          <w:b/>
          <w:sz w:val="28"/>
          <w:szCs w:val="28"/>
        </w:rPr>
      </w:pPr>
    </w:p>
    <w:tbl>
      <w:tblPr>
        <w:tblW w:w="10065" w:type="dxa"/>
        <w:tblInd w:w="-176" w:type="dxa"/>
        <w:tblLayout w:type="fixed"/>
        <w:tblLook w:val="0000"/>
      </w:tblPr>
      <w:tblGrid>
        <w:gridCol w:w="10065"/>
      </w:tblGrid>
      <w:tr w:rsidR="005C642E" w:rsidRPr="0000606E" w:rsidTr="00757A6A">
        <w:tc>
          <w:tcPr>
            <w:tcW w:w="10065" w:type="dxa"/>
            <w:shd w:val="clear" w:color="auto" w:fill="auto"/>
          </w:tcPr>
          <w:p w:rsidR="005C642E" w:rsidRPr="0000606E" w:rsidRDefault="005C642E" w:rsidP="005C642E">
            <w:pPr>
              <w:suppressAutoHyphens/>
              <w:spacing w:line="240" w:lineRule="exact"/>
              <w:jc w:val="center"/>
              <w:rPr>
                <w:b/>
                <w:sz w:val="28"/>
                <w:szCs w:val="28"/>
                <w:lang w:eastAsia="zh-CN"/>
              </w:rPr>
            </w:pPr>
            <w:r w:rsidRPr="0000606E">
              <w:rPr>
                <w:b/>
                <w:sz w:val="28"/>
                <w:szCs w:val="28"/>
                <w:lang w:eastAsia="zh-CN"/>
              </w:rPr>
              <w:t xml:space="preserve">Об утверждении административного регламента </w:t>
            </w:r>
          </w:p>
          <w:p w:rsidR="005C642E" w:rsidRPr="0000606E" w:rsidRDefault="005C642E" w:rsidP="005C642E">
            <w:pPr>
              <w:suppressAutoHyphens/>
              <w:spacing w:line="240" w:lineRule="exact"/>
              <w:jc w:val="center"/>
              <w:rPr>
                <w:b/>
                <w:sz w:val="28"/>
                <w:szCs w:val="28"/>
                <w:lang w:eastAsia="zh-CN"/>
              </w:rPr>
            </w:pPr>
            <w:r w:rsidRPr="0000606E">
              <w:rPr>
                <w:b/>
                <w:sz w:val="28"/>
                <w:szCs w:val="28"/>
                <w:lang w:eastAsia="zh-CN"/>
              </w:rPr>
              <w:t xml:space="preserve">предоставления  муниципальной услуги </w:t>
            </w:r>
          </w:p>
          <w:p w:rsidR="005C642E" w:rsidRPr="0000606E" w:rsidRDefault="005C642E" w:rsidP="005C642E">
            <w:pPr>
              <w:suppressAutoHyphens/>
              <w:spacing w:line="240" w:lineRule="exact"/>
              <w:jc w:val="center"/>
              <w:rPr>
                <w:sz w:val="26"/>
                <w:szCs w:val="26"/>
                <w:lang w:eastAsia="zh-CN"/>
              </w:rPr>
            </w:pPr>
            <w:r w:rsidRPr="0000606E">
              <w:rPr>
                <w:b/>
                <w:sz w:val="28"/>
                <w:szCs w:val="28"/>
                <w:lang w:eastAsia="zh-CN"/>
              </w:rPr>
              <w:t>«</w:t>
            </w:r>
            <w:r w:rsidRPr="0000606E">
              <w:rPr>
                <w:b/>
                <w:sz w:val="28"/>
                <w:szCs w:val="28"/>
              </w:rPr>
              <w:t>Учет граждан в качестве лиц, имеющих право на п</w:t>
            </w:r>
            <w:r w:rsidRPr="0000606E">
              <w:rPr>
                <w:b/>
                <w:sz w:val="28"/>
                <w:szCs w:val="28"/>
                <w:lang w:eastAsia="en-US"/>
              </w:rPr>
              <w:t>редоставление земельного участка в собственность бесплатно</w:t>
            </w:r>
            <w:r w:rsidRPr="0000606E">
              <w:rPr>
                <w:b/>
                <w:sz w:val="28"/>
                <w:szCs w:val="28"/>
                <w:lang w:eastAsia="zh-CN"/>
              </w:rPr>
              <w:t>»</w:t>
            </w:r>
          </w:p>
        </w:tc>
      </w:tr>
    </w:tbl>
    <w:p w:rsidR="005C642E" w:rsidRPr="0000606E" w:rsidRDefault="005C642E" w:rsidP="005C642E">
      <w:pPr>
        <w:suppressAutoHyphens/>
        <w:spacing w:line="320" w:lineRule="exact"/>
        <w:ind w:firstLine="709"/>
        <w:jc w:val="both"/>
        <w:rPr>
          <w:sz w:val="26"/>
          <w:szCs w:val="26"/>
          <w:lang w:eastAsia="zh-CN"/>
        </w:rPr>
      </w:pPr>
    </w:p>
    <w:p w:rsidR="005C642E" w:rsidRPr="0000606E" w:rsidRDefault="005C642E" w:rsidP="005C642E">
      <w:pPr>
        <w:suppressAutoHyphens/>
        <w:spacing w:line="360" w:lineRule="atLeast"/>
        <w:ind w:firstLine="709"/>
        <w:jc w:val="both"/>
        <w:rPr>
          <w:b/>
          <w:caps/>
          <w:sz w:val="28"/>
          <w:szCs w:val="28"/>
          <w:lang w:eastAsia="zh-CN"/>
        </w:rPr>
      </w:pPr>
      <w:r w:rsidRPr="0000606E">
        <w:rPr>
          <w:sz w:val="28"/>
          <w:szCs w:val="28"/>
          <w:lang w:eastAsia="zh-CN"/>
        </w:rPr>
        <w:t xml:space="preserve">В соответствии с </w:t>
      </w:r>
      <w:r w:rsidRPr="0000606E">
        <w:rPr>
          <w:rFonts w:eastAsia="Calibri"/>
          <w:bCs/>
          <w:sz w:val="28"/>
          <w:szCs w:val="28"/>
          <w:lang w:eastAsia="zh-CN"/>
        </w:rPr>
        <w:t xml:space="preserve">Федеральным </w:t>
      </w:r>
      <w:hyperlink r:id="rId7" w:history="1">
        <w:r w:rsidRPr="0000606E">
          <w:rPr>
            <w:rFonts w:eastAsia="Calibri"/>
            <w:bCs/>
            <w:sz w:val="28"/>
            <w:szCs w:val="28"/>
            <w:lang w:eastAsia="zh-CN"/>
          </w:rPr>
          <w:t>законом</w:t>
        </w:r>
      </w:hyperlink>
      <w:r w:rsidRPr="0000606E">
        <w:rPr>
          <w:rFonts w:eastAsia="Calibri"/>
          <w:bCs/>
          <w:sz w:val="28"/>
          <w:szCs w:val="28"/>
          <w:lang w:eastAsia="zh-CN"/>
        </w:rPr>
        <w:t xml:space="preserve"> от 27 июля 2010 года № 210-ФЗ «Об организации предоставления государственных и муниципальных услуг»</w:t>
      </w:r>
      <w:proofErr w:type="gramStart"/>
      <w:r w:rsidRPr="0000606E">
        <w:rPr>
          <w:rFonts w:eastAsia="Calibri"/>
          <w:bCs/>
          <w:sz w:val="28"/>
          <w:szCs w:val="28"/>
          <w:lang w:eastAsia="zh-CN"/>
        </w:rPr>
        <w:t>,</w:t>
      </w:r>
      <w:r w:rsidRPr="0000606E">
        <w:rPr>
          <w:sz w:val="28"/>
          <w:szCs w:val="28"/>
          <w:lang w:eastAsia="zh-CN"/>
        </w:rPr>
        <w:t>п</w:t>
      </w:r>
      <w:proofErr w:type="gramEnd"/>
      <w:r w:rsidRPr="0000606E">
        <w:rPr>
          <w:sz w:val="28"/>
          <w:szCs w:val="28"/>
          <w:lang w:eastAsia="zh-CN"/>
        </w:rPr>
        <w:t xml:space="preserve">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услуг»Администрация Солецкого муниципального округа  </w:t>
      </w:r>
      <w:r w:rsidRPr="0000606E">
        <w:rPr>
          <w:b/>
          <w:caps/>
          <w:sz w:val="28"/>
          <w:szCs w:val="28"/>
          <w:lang w:eastAsia="zh-CN"/>
        </w:rPr>
        <w:t>Постановляет:</w:t>
      </w:r>
    </w:p>
    <w:p w:rsidR="005C642E" w:rsidRPr="0000606E" w:rsidRDefault="005C642E" w:rsidP="005C642E">
      <w:pPr>
        <w:suppressAutoHyphens/>
        <w:spacing w:line="360" w:lineRule="atLeast"/>
        <w:ind w:firstLine="709"/>
        <w:jc w:val="both"/>
        <w:rPr>
          <w:sz w:val="28"/>
          <w:szCs w:val="28"/>
          <w:lang w:eastAsia="zh-CN"/>
        </w:rPr>
      </w:pPr>
      <w:r w:rsidRPr="0000606E">
        <w:rPr>
          <w:sz w:val="28"/>
          <w:szCs w:val="28"/>
          <w:lang w:eastAsia="zh-CN"/>
        </w:rPr>
        <w:t>1. Утвердить прилагаемый административный регламент по предоставлению  муниципальной услуги «</w:t>
      </w:r>
      <w:r w:rsidRPr="0000606E">
        <w:rPr>
          <w:sz w:val="28"/>
          <w:szCs w:val="28"/>
        </w:rPr>
        <w:t>Учет граждан в качестве лиц, имеющих право на п</w:t>
      </w:r>
      <w:r w:rsidRPr="0000606E">
        <w:rPr>
          <w:sz w:val="28"/>
          <w:szCs w:val="28"/>
          <w:lang w:eastAsia="en-US"/>
        </w:rPr>
        <w:t>редоставление земельного участка в собственность бесплатно</w:t>
      </w:r>
      <w:r w:rsidRPr="0000606E">
        <w:rPr>
          <w:sz w:val="28"/>
          <w:szCs w:val="28"/>
          <w:lang w:eastAsia="zh-CN"/>
        </w:rPr>
        <w:t>».</w:t>
      </w:r>
    </w:p>
    <w:p w:rsidR="005C642E" w:rsidRPr="0000606E" w:rsidRDefault="005C642E" w:rsidP="005C642E">
      <w:pPr>
        <w:suppressAutoHyphens/>
        <w:spacing w:line="360" w:lineRule="atLeast"/>
        <w:ind w:firstLine="709"/>
        <w:jc w:val="both"/>
        <w:rPr>
          <w:sz w:val="28"/>
          <w:szCs w:val="28"/>
          <w:lang w:eastAsia="zh-CN"/>
        </w:rPr>
      </w:pPr>
      <w:r w:rsidRPr="0000606E">
        <w:rPr>
          <w:sz w:val="28"/>
          <w:szCs w:val="28"/>
          <w:lang w:eastAsia="zh-CN"/>
        </w:rPr>
        <w:t>2. Настоящее постановление вступает в силу после официального опубликования.</w:t>
      </w:r>
    </w:p>
    <w:p w:rsidR="005C642E" w:rsidRPr="0000606E" w:rsidRDefault="005C642E" w:rsidP="005C642E">
      <w:pPr>
        <w:suppressAutoHyphens/>
        <w:spacing w:line="360" w:lineRule="atLeast"/>
        <w:ind w:firstLine="709"/>
        <w:jc w:val="both"/>
        <w:rPr>
          <w:sz w:val="28"/>
          <w:szCs w:val="28"/>
          <w:lang w:eastAsia="zh-CN"/>
        </w:rPr>
      </w:pPr>
      <w:r w:rsidRPr="0000606E">
        <w:rPr>
          <w:sz w:val="28"/>
          <w:szCs w:val="28"/>
          <w:lang w:eastAsia="zh-CN"/>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5C642E" w:rsidRPr="0000606E" w:rsidRDefault="005C642E" w:rsidP="00225500">
      <w:pPr>
        <w:rPr>
          <w:b/>
          <w:sz w:val="28"/>
          <w:szCs w:val="28"/>
        </w:rPr>
      </w:pPr>
    </w:p>
    <w:p w:rsidR="00A84228" w:rsidRPr="0000606E" w:rsidRDefault="00A84228" w:rsidP="00A84228">
      <w:pPr>
        <w:suppressAutoHyphens/>
        <w:ind w:firstLine="708"/>
        <w:jc w:val="both"/>
        <w:rPr>
          <w:sz w:val="26"/>
          <w:szCs w:val="26"/>
          <w:lang w:eastAsia="zh-CN"/>
        </w:rPr>
      </w:pPr>
    </w:p>
    <w:p w:rsidR="00C86B0D" w:rsidRPr="0000606E" w:rsidRDefault="00C86B0D" w:rsidP="0011675D">
      <w:pPr>
        <w:rPr>
          <w:b/>
          <w:sz w:val="28"/>
          <w:szCs w:val="28"/>
        </w:rPr>
      </w:pPr>
    </w:p>
    <w:p w:rsidR="007008D0" w:rsidRPr="0000606E" w:rsidRDefault="0011675D" w:rsidP="00F16609">
      <w:pPr>
        <w:suppressAutoHyphens/>
        <w:jc w:val="both"/>
        <w:outlineLvl w:val="0"/>
        <w:rPr>
          <w:b/>
          <w:sz w:val="28"/>
          <w:szCs w:val="28"/>
        </w:rPr>
      </w:pPr>
      <w:r w:rsidRPr="0000606E">
        <w:rPr>
          <w:b/>
          <w:sz w:val="28"/>
          <w:szCs w:val="28"/>
        </w:rPr>
        <w:t>И.о. Главы муниципального округа</w:t>
      </w:r>
      <w:bookmarkStart w:id="0" w:name="_GoBack"/>
      <w:bookmarkEnd w:id="0"/>
      <w:r w:rsidR="00172788" w:rsidRPr="0000606E">
        <w:rPr>
          <w:b/>
          <w:sz w:val="28"/>
          <w:szCs w:val="28"/>
        </w:rPr>
        <w:t xml:space="preserve">  </w:t>
      </w:r>
      <w:r w:rsidRPr="0000606E">
        <w:rPr>
          <w:b/>
          <w:sz w:val="28"/>
          <w:szCs w:val="28"/>
        </w:rPr>
        <w:t>М.В. Тимофеев</w:t>
      </w:r>
    </w:p>
    <w:p w:rsidR="005C642E" w:rsidRPr="0000606E" w:rsidRDefault="005C642E" w:rsidP="00F16609">
      <w:pPr>
        <w:suppressAutoHyphens/>
        <w:jc w:val="both"/>
        <w:outlineLvl w:val="0"/>
        <w:rPr>
          <w:b/>
          <w:sz w:val="28"/>
          <w:szCs w:val="28"/>
        </w:rPr>
      </w:pPr>
    </w:p>
    <w:p w:rsidR="005C642E" w:rsidRPr="0000606E" w:rsidRDefault="005C642E" w:rsidP="00F16609">
      <w:pPr>
        <w:suppressAutoHyphens/>
        <w:jc w:val="both"/>
        <w:outlineLvl w:val="0"/>
        <w:rPr>
          <w:b/>
          <w:sz w:val="28"/>
          <w:szCs w:val="28"/>
        </w:rPr>
      </w:pPr>
    </w:p>
    <w:p w:rsidR="005C642E" w:rsidRPr="0000606E" w:rsidRDefault="005C642E" w:rsidP="00F16609">
      <w:pPr>
        <w:suppressAutoHyphens/>
        <w:jc w:val="both"/>
        <w:outlineLvl w:val="0"/>
        <w:rPr>
          <w:b/>
          <w:sz w:val="28"/>
          <w:szCs w:val="28"/>
        </w:rPr>
      </w:pPr>
    </w:p>
    <w:p w:rsidR="005C642E" w:rsidRPr="0000606E" w:rsidRDefault="005C642E" w:rsidP="00F16609">
      <w:pPr>
        <w:suppressAutoHyphens/>
        <w:jc w:val="both"/>
        <w:outlineLvl w:val="0"/>
        <w:rPr>
          <w:b/>
          <w:sz w:val="28"/>
          <w:szCs w:val="28"/>
        </w:rPr>
      </w:pPr>
    </w:p>
    <w:p w:rsidR="005C642E" w:rsidRPr="0000606E" w:rsidRDefault="005C642E" w:rsidP="00F16609">
      <w:pPr>
        <w:suppressAutoHyphens/>
        <w:jc w:val="both"/>
        <w:outlineLvl w:val="0"/>
        <w:rPr>
          <w:b/>
          <w:sz w:val="28"/>
          <w:szCs w:val="28"/>
        </w:rPr>
      </w:pPr>
    </w:p>
    <w:tbl>
      <w:tblPr>
        <w:tblW w:w="0" w:type="auto"/>
        <w:tblInd w:w="3119" w:type="dxa"/>
        <w:tblLook w:val="04A0"/>
      </w:tblPr>
      <w:tblGrid>
        <w:gridCol w:w="2234"/>
        <w:gridCol w:w="4217"/>
      </w:tblGrid>
      <w:tr w:rsidR="005C642E" w:rsidRPr="0000606E" w:rsidTr="00757A6A">
        <w:tc>
          <w:tcPr>
            <w:tcW w:w="2234" w:type="dxa"/>
            <w:shd w:val="clear" w:color="auto" w:fill="auto"/>
          </w:tcPr>
          <w:p w:rsidR="005C642E" w:rsidRPr="0000606E" w:rsidRDefault="005C642E" w:rsidP="00757A6A">
            <w:pPr>
              <w:autoSpaceDE w:val="0"/>
              <w:autoSpaceDN w:val="0"/>
              <w:adjustRightInd w:val="0"/>
              <w:spacing w:line="320" w:lineRule="exact"/>
              <w:ind w:firstLine="709"/>
              <w:rPr>
                <w:rFonts w:ascii="Times New Roman CYR" w:hAnsi="Times New Roman CYR"/>
                <w:b/>
                <w:szCs w:val="28"/>
              </w:rPr>
            </w:pPr>
          </w:p>
        </w:tc>
        <w:tc>
          <w:tcPr>
            <w:tcW w:w="4218" w:type="dxa"/>
            <w:shd w:val="clear" w:color="auto" w:fill="auto"/>
          </w:tcPr>
          <w:p w:rsidR="005C642E" w:rsidRPr="0000606E" w:rsidRDefault="005C642E" w:rsidP="005C642E">
            <w:pPr>
              <w:autoSpaceDE w:val="0"/>
              <w:autoSpaceDN w:val="0"/>
              <w:adjustRightInd w:val="0"/>
              <w:jc w:val="right"/>
              <w:rPr>
                <w:rFonts w:ascii="Times New Roman CYR" w:hAnsi="Times New Roman CYR"/>
              </w:rPr>
            </w:pPr>
            <w:r w:rsidRPr="0000606E">
              <w:rPr>
                <w:rFonts w:ascii="Times New Roman CYR" w:hAnsi="Times New Roman CYR"/>
              </w:rPr>
              <w:t>Утвержден</w:t>
            </w:r>
          </w:p>
          <w:p w:rsidR="005C642E" w:rsidRPr="0000606E" w:rsidRDefault="005C642E" w:rsidP="005C642E">
            <w:pPr>
              <w:autoSpaceDE w:val="0"/>
              <w:autoSpaceDN w:val="0"/>
              <w:adjustRightInd w:val="0"/>
              <w:jc w:val="right"/>
              <w:rPr>
                <w:rFonts w:ascii="Times New Roman CYR" w:hAnsi="Times New Roman CYR"/>
              </w:rPr>
            </w:pPr>
            <w:r w:rsidRPr="0000606E">
              <w:rPr>
                <w:rFonts w:ascii="Times New Roman CYR" w:hAnsi="Times New Roman CYR"/>
              </w:rPr>
              <w:t>постановлением Администрации</w:t>
            </w:r>
          </w:p>
          <w:p w:rsidR="005C642E" w:rsidRPr="0000606E" w:rsidRDefault="005C642E" w:rsidP="005C642E">
            <w:pPr>
              <w:autoSpaceDE w:val="0"/>
              <w:autoSpaceDN w:val="0"/>
              <w:adjustRightInd w:val="0"/>
              <w:jc w:val="right"/>
              <w:rPr>
                <w:rFonts w:ascii="Times New Roman CYR" w:hAnsi="Times New Roman CYR"/>
              </w:rPr>
            </w:pPr>
            <w:r w:rsidRPr="0000606E">
              <w:rPr>
                <w:rFonts w:ascii="Times New Roman CYR" w:hAnsi="Times New Roman CYR"/>
              </w:rPr>
              <w:t>муниципального округа</w:t>
            </w:r>
          </w:p>
          <w:p w:rsidR="005C642E" w:rsidRPr="0000606E" w:rsidRDefault="005C642E" w:rsidP="005C642E">
            <w:pPr>
              <w:autoSpaceDE w:val="0"/>
              <w:autoSpaceDN w:val="0"/>
              <w:adjustRightInd w:val="0"/>
              <w:jc w:val="right"/>
              <w:rPr>
                <w:rFonts w:ascii="Times New Roman CYR" w:hAnsi="Times New Roman CYR"/>
                <w:szCs w:val="28"/>
              </w:rPr>
            </w:pPr>
            <w:r w:rsidRPr="0000606E">
              <w:rPr>
                <w:rFonts w:ascii="Times New Roman CYR" w:hAnsi="Times New Roman CYR"/>
              </w:rPr>
              <w:t>от 02.02.2022 № 203</w:t>
            </w:r>
          </w:p>
        </w:tc>
      </w:tr>
    </w:tbl>
    <w:p w:rsidR="005C642E" w:rsidRPr="0000606E" w:rsidRDefault="005C642E" w:rsidP="005C642E">
      <w:pPr>
        <w:autoSpaceDE w:val="0"/>
        <w:autoSpaceDN w:val="0"/>
        <w:adjustRightInd w:val="0"/>
        <w:ind w:left="3119"/>
        <w:rPr>
          <w:rFonts w:ascii="Times New Roman CYR" w:hAnsi="Times New Roman CYR"/>
          <w:b/>
          <w:caps/>
          <w:szCs w:val="28"/>
        </w:rPr>
      </w:pPr>
    </w:p>
    <w:p w:rsidR="005C642E" w:rsidRPr="0000606E" w:rsidRDefault="005C642E" w:rsidP="005C642E">
      <w:pPr>
        <w:spacing w:line="240" w:lineRule="exact"/>
        <w:jc w:val="center"/>
        <w:rPr>
          <w:b/>
          <w:bCs/>
          <w:sz w:val="26"/>
          <w:szCs w:val="26"/>
        </w:rPr>
      </w:pPr>
      <w:r w:rsidRPr="0000606E">
        <w:rPr>
          <w:b/>
          <w:bCs/>
          <w:sz w:val="26"/>
          <w:szCs w:val="26"/>
        </w:rPr>
        <w:t xml:space="preserve">АДМИНИСТРАТИВНЫЙ РЕГЛАМЕНТ </w:t>
      </w:r>
    </w:p>
    <w:p w:rsidR="005C642E" w:rsidRPr="0000606E" w:rsidRDefault="005C642E" w:rsidP="005C642E">
      <w:pPr>
        <w:spacing w:line="240" w:lineRule="exact"/>
        <w:jc w:val="center"/>
        <w:rPr>
          <w:b/>
          <w:sz w:val="26"/>
          <w:szCs w:val="26"/>
        </w:rPr>
      </w:pPr>
      <w:r w:rsidRPr="0000606E">
        <w:rPr>
          <w:b/>
          <w:sz w:val="26"/>
          <w:szCs w:val="26"/>
        </w:rPr>
        <w:t xml:space="preserve">ПРЕДОСТАВЛЕНИЯ МУНИЦИПАЛЬНОЙ УСЛУГИ </w:t>
      </w:r>
    </w:p>
    <w:p w:rsidR="005C642E" w:rsidRPr="0000606E" w:rsidRDefault="005C642E" w:rsidP="005C642E">
      <w:pPr>
        <w:spacing w:line="240" w:lineRule="exact"/>
        <w:jc w:val="center"/>
        <w:rPr>
          <w:b/>
          <w:sz w:val="26"/>
          <w:szCs w:val="26"/>
          <w:lang w:eastAsia="en-US"/>
        </w:rPr>
      </w:pPr>
      <w:r w:rsidRPr="0000606E">
        <w:rPr>
          <w:b/>
          <w:sz w:val="26"/>
          <w:szCs w:val="26"/>
          <w:lang w:eastAsia="en-US"/>
        </w:rPr>
        <w:t xml:space="preserve">«УЧЕТ ГРАЖДАН В КАЧЕСТВЕ ЛИЦ, ИМЕЮЩИХ ПРАВО </w:t>
      </w:r>
    </w:p>
    <w:p w:rsidR="005C642E" w:rsidRPr="0000606E" w:rsidRDefault="005C642E" w:rsidP="005C642E">
      <w:pPr>
        <w:spacing w:line="240" w:lineRule="exact"/>
        <w:jc w:val="center"/>
        <w:rPr>
          <w:b/>
          <w:sz w:val="26"/>
          <w:szCs w:val="26"/>
          <w:lang w:eastAsia="en-US"/>
        </w:rPr>
      </w:pPr>
      <w:r w:rsidRPr="0000606E">
        <w:rPr>
          <w:b/>
          <w:sz w:val="26"/>
          <w:szCs w:val="26"/>
          <w:lang w:eastAsia="en-US"/>
        </w:rPr>
        <w:t xml:space="preserve">НА ПРЕДОСТАВЛЕНИЕ ЗЕМЕЛЬНОГО УЧАСТКА </w:t>
      </w:r>
    </w:p>
    <w:p w:rsidR="005C642E" w:rsidRPr="0000606E" w:rsidRDefault="005C642E" w:rsidP="005C642E">
      <w:pPr>
        <w:spacing w:line="240" w:lineRule="exact"/>
        <w:jc w:val="center"/>
        <w:rPr>
          <w:b/>
          <w:sz w:val="26"/>
          <w:szCs w:val="26"/>
        </w:rPr>
      </w:pPr>
      <w:r w:rsidRPr="0000606E">
        <w:rPr>
          <w:b/>
          <w:sz w:val="26"/>
          <w:szCs w:val="26"/>
          <w:lang w:eastAsia="en-US"/>
        </w:rPr>
        <w:t>В СОБСТВЕННОСТЬ БЕСПЛАТНО»</w:t>
      </w:r>
    </w:p>
    <w:p w:rsidR="0002095D" w:rsidRPr="0000606E" w:rsidRDefault="00E7695F" w:rsidP="0002095D">
      <w:pPr>
        <w:autoSpaceDE w:val="0"/>
        <w:autoSpaceDN w:val="0"/>
        <w:adjustRightInd w:val="0"/>
        <w:ind w:firstLine="709"/>
        <w:jc w:val="center"/>
        <w:outlineLvl w:val="1"/>
        <w:rPr>
          <w:bCs/>
          <w:i/>
          <w:sz w:val="24"/>
        </w:rPr>
      </w:pPr>
      <w:r w:rsidRPr="0000606E">
        <w:rPr>
          <w:i/>
          <w:sz w:val="22"/>
          <w:szCs w:val="22"/>
        </w:rPr>
        <w:t>(в редакции постановления Администрации муниципального округа от 28.06.2022 № 1118</w:t>
      </w:r>
      <w:r w:rsidR="005D2B7E" w:rsidRPr="0000606E">
        <w:rPr>
          <w:i/>
          <w:sz w:val="22"/>
          <w:szCs w:val="22"/>
        </w:rPr>
        <w:t xml:space="preserve">, от </w:t>
      </w:r>
      <w:r w:rsidR="006D5BCC" w:rsidRPr="0000606E">
        <w:rPr>
          <w:i/>
          <w:sz w:val="22"/>
          <w:szCs w:val="22"/>
        </w:rPr>
        <w:t>13.02.2023</w:t>
      </w:r>
      <w:r w:rsidR="005D2B7E" w:rsidRPr="0000606E">
        <w:rPr>
          <w:i/>
          <w:sz w:val="22"/>
          <w:szCs w:val="22"/>
        </w:rPr>
        <w:t xml:space="preserve"> № </w:t>
      </w:r>
      <w:r w:rsidR="006D5BCC" w:rsidRPr="0000606E">
        <w:rPr>
          <w:i/>
          <w:sz w:val="22"/>
          <w:szCs w:val="22"/>
        </w:rPr>
        <w:t>195</w:t>
      </w:r>
      <w:r w:rsidR="0002095D" w:rsidRPr="0000606E">
        <w:rPr>
          <w:bCs/>
          <w:i/>
          <w:sz w:val="22"/>
          <w:szCs w:val="22"/>
        </w:rPr>
        <w:t xml:space="preserve">, от </w:t>
      </w:r>
      <w:r w:rsidR="0000606E" w:rsidRPr="0000606E">
        <w:rPr>
          <w:bCs/>
          <w:i/>
          <w:sz w:val="22"/>
          <w:szCs w:val="22"/>
        </w:rPr>
        <w:t>05.11.2024</w:t>
      </w:r>
      <w:r w:rsidR="0002095D" w:rsidRPr="0000606E">
        <w:rPr>
          <w:bCs/>
          <w:i/>
          <w:sz w:val="22"/>
          <w:szCs w:val="22"/>
        </w:rPr>
        <w:t xml:space="preserve"> № </w:t>
      </w:r>
      <w:r w:rsidR="0000606E" w:rsidRPr="0000606E">
        <w:rPr>
          <w:bCs/>
          <w:i/>
          <w:sz w:val="22"/>
          <w:szCs w:val="22"/>
        </w:rPr>
        <w:t>1802</w:t>
      </w:r>
      <w:r w:rsidR="0002095D" w:rsidRPr="0000606E">
        <w:rPr>
          <w:bCs/>
          <w:i/>
          <w:sz w:val="24"/>
        </w:rPr>
        <w:t xml:space="preserve">) </w:t>
      </w:r>
    </w:p>
    <w:p w:rsidR="00E7695F" w:rsidRPr="0000606E" w:rsidRDefault="00E7695F" w:rsidP="005C642E">
      <w:pPr>
        <w:spacing w:line="240" w:lineRule="exact"/>
        <w:jc w:val="center"/>
        <w:rPr>
          <w:i/>
          <w:sz w:val="22"/>
          <w:szCs w:val="22"/>
        </w:rPr>
      </w:pPr>
    </w:p>
    <w:p w:rsidR="005C642E" w:rsidRPr="0000606E" w:rsidRDefault="005C642E" w:rsidP="00172788">
      <w:pPr>
        <w:autoSpaceDE w:val="0"/>
        <w:autoSpaceDN w:val="0"/>
        <w:adjustRightInd w:val="0"/>
        <w:spacing w:line="360" w:lineRule="exact"/>
        <w:jc w:val="center"/>
        <w:outlineLvl w:val="1"/>
        <w:rPr>
          <w:b/>
          <w:bCs/>
          <w:sz w:val="26"/>
          <w:szCs w:val="26"/>
        </w:rPr>
      </w:pPr>
      <w:r w:rsidRPr="0000606E">
        <w:rPr>
          <w:b/>
          <w:bCs/>
          <w:sz w:val="26"/>
          <w:szCs w:val="26"/>
        </w:rPr>
        <w:t>1. ОБЩИЕ ПОЛОЖЕНИЯ</w:t>
      </w:r>
    </w:p>
    <w:p w:rsidR="005C642E" w:rsidRPr="0000606E" w:rsidRDefault="005C642E" w:rsidP="00172788">
      <w:pPr>
        <w:autoSpaceDE w:val="0"/>
        <w:autoSpaceDN w:val="0"/>
        <w:adjustRightInd w:val="0"/>
        <w:spacing w:line="360" w:lineRule="exact"/>
        <w:ind w:firstLine="708"/>
        <w:jc w:val="both"/>
        <w:outlineLvl w:val="1"/>
        <w:rPr>
          <w:b/>
          <w:sz w:val="26"/>
          <w:szCs w:val="26"/>
        </w:rPr>
      </w:pPr>
      <w:r w:rsidRPr="0000606E">
        <w:rPr>
          <w:b/>
          <w:sz w:val="26"/>
          <w:szCs w:val="26"/>
        </w:rPr>
        <w:t>1.1. Предмет регулирования регламента</w:t>
      </w:r>
    </w:p>
    <w:p w:rsidR="005C642E" w:rsidRPr="0000606E" w:rsidRDefault="005C642E" w:rsidP="00172788">
      <w:pPr>
        <w:spacing w:line="360" w:lineRule="exact"/>
        <w:jc w:val="both"/>
        <w:rPr>
          <w:sz w:val="26"/>
          <w:szCs w:val="26"/>
        </w:rPr>
      </w:pPr>
      <w:r w:rsidRPr="0000606E">
        <w:rPr>
          <w:sz w:val="26"/>
          <w:szCs w:val="26"/>
        </w:rPr>
        <w:tab/>
      </w:r>
      <w:proofErr w:type="gramStart"/>
      <w:r w:rsidRPr="0000606E">
        <w:rPr>
          <w:sz w:val="26"/>
          <w:szCs w:val="26"/>
        </w:rPr>
        <w:t>Предметом регулирования административного регламента предоставления муниципальной услуги «Учет граждан в качестве лиц, имеющих право на п</w:t>
      </w:r>
      <w:r w:rsidRPr="0000606E">
        <w:rPr>
          <w:sz w:val="26"/>
          <w:szCs w:val="26"/>
          <w:lang w:eastAsia="en-US"/>
        </w:rPr>
        <w:t>редоставление земельного участка в собственность бесплатно»</w:t>
      </w:r>
      <w:r w:rsidRPr="0000606E">
        <w:rPr>
          <w:sz w:val="26"/>
          <w:szCs w:val="26"/>
        </w:rPr>
        <w:t xml:space="preserve"> (далее – Административный регламент) </w:t>
      </w:r>
      <w:r w:rsidRPr="0000606E">
        <w:rPr>
          <w:bCs/>
          <w:sz w:val="26"/>
          <w:szCs w:val="26"/>
        </w:rPr>
        <w:t xml:space="preserve">является регулирование отношений, возникающих между Администрацией Солецкого муниципального округа и физическими лицами при предоставлении муниципальной услуги по учету граждан в качестве лиц, имеющих право на </w:t>
      </w:r>
      <w:r w:rsidRPr="0000606E">
        <w:rPr>
          <w:sz w:val="26"/>
          <w:szCs w:val="26"/>
        </w:rPr>
        <w:t>п</w:t>
      </w:r>
      <w:r w:rsidRPr="0000606E">
        <w:rPr>
          <w:sz w:val="26"/>
          <w:szCs w:val="26"/>
          <w:lang w:eastAsia="en-US"/>
        </w:rPr>
        <w:t>редоставление земельного участка в собственность бесплатно, по основаниям, указанным в пунктах</w:t>
      </w:r>
      <w:proofErr w:type="gramEnd"/>
      <w:r w:rsidRPr="0000606E">
        <w:rPr>
          <w:sz w:val="26"/>
          <w:szCs w:val="26"/>
          <w:lang w:eastAsia="en-US"/>
        </w:rPr>
        <w:t xml:space="preserve"> 8-12 части 1 статьи 6 областного закона от 27.04.2015 № 763 «О предоставлении земельных участков на территории новгородской области»</w:t>
      </w:r>
      <w:r w:rsidRPr="0000606E">
        <w:rPr>
          <w:sz w:val="26"/>
          <w:szCs w:val="26"/>
        </w:rPr>
        <w:t>.</w:t>
      </w:r>
    </w:p>
    <w:p w:rsidR="005C642E" w:rsidRPr="0000606E" w:rsidRDefault="005C642E" w:rsidP="00172788">
      <w:pPr>
        <w:autoSpaceDE w:val="0"/>
        <w:autoSpaceDN w:val="0"/>
        <w:adjustRightInd w:val="0"/>
        <w:spacing w:line="360" w:lineRule="exact"/>
        <w:ind w:firstLine="709"/>
        <w:contextualSpacing/>
        <w:jc w:val="both"/>
        <w:rPr>
          <w:iCs/>
          <w:sz w:val="26"/>
          <w:szCs w:val="26"/>
        </w:rPr>
      </w:pPr>
      <w:r w:rsidRPr="0000606E">
        <w:rPr>
          <w:iCs/>
          <w:sz w:val="26"/>
          <w:szCs w:val="26"/>
        </w:rPr>
        <w:t>Настоящий административный регламент также устанавливает порядок взаимодействия между структурными подразделениями Администрации Солецкого муниципального округа (далее – Уполномоченный орган), их должностными лицами, взаимодействия Уполномоченного органа с физическими лицами, с заявителями при предоставлении муниципальной услуги.</w:t>
      </w:r>
    </w:p>
    <w:p w:rsidR="005C642E" w:rsidRPr="0000606E" w:rsidRDefault="005C642E" w:rsidP="00172788">
      <w:pPr>
        <w:autoSpaceDE w:val="0"/>
        <w:autoSpaceDN w:val="0"/>
        <w:adjustRightInd w:val="0"/>
        <w:spacing w:line="360" w:lineRule="exact"/>
        <w:ind w:firstLine="709"/>
        <w:jc w:val="both"/>
        <w:outlineLvl w:val="2"/>
        <w:rPr>
          <w:b/>
          <w:sz w:val="26"/>
          <w:szCs w:val="26"/>
        </w:rPr>
      </w:pPr>
      <w:r w:rsidRPr="0000606E">
        <w:rPr>
          <w:sz w:val="26"/>
          <w:szCs w:val="26"/>
        </w:rPr>
        <w:t>Понятия и термины, используемые в настоящем административном регламенте, применяются в тех же значениях, что и в Земельном кодексе Российской Федерации.</w:t>
      </w:r>
    </w:p>
    <w:p w:rsidR="005C642E" w:rsidRPr="0000606E" w:rsidRDefault="005C642E" w:rsidP="00172788">
      <w:pPr>
        <w:autoSpaceDE w:val="0"/>
        <w:autoSpaceDN w:val="0"/>
        <w:adjustRightInd w:val="0"/>
        <w:spacing w:line="360" w:lineRule="exact"/>
        <w:ind w:firstLine="709"/>
        <w:jc w:val="both"/>
        <w:outlineLvl w:val="2"/>
        <w:rPr>
          <w:b/>
          <w:sz w:val="26"/>
          <w:szCs w:val="26"/>
        </w:rPr>
      </w:pPr>
      <w:r w:rsidRPr="0000606E">
        <w:rPr>
          <w:b/>
          <w:sz w:val="26"/>
          <w:szCs w:val="26"/>
        </w:rPr>
        <w:t>1.2. Круг заявителей</w:t>
      </w:r>
    </w:p>
    <w:p w:rsidR="005C642E" w:rsidRPr="0000606E" w:rsidRDefault="005C642E" w:rsidP="00172788">
      <w:pPr>
        <w:autoSpaceDE w:val="0"/>
        <w:autoSpaceDN w:val="0"/>
        <w:adjustRightInd w:val="0"/>
        <w:spacing w:line="360" w:lineRule="exact"/>
        <w:ind w:firstLine="709"/>
        <w:jc w:val="both"/>
        <w:rPr>
          <w:bCs/>
          <w:sz w:val="26"/>
          <w:szCs w:val="26"/>
        </w:rPr>
      </w:pPr>
      <w:r w:rsidRPr="0000606E">
        <w:rPr>
          <w:sz w:val="26"/>
          <w:szCs w:val="26"/>
        </w:rPr>
        <w:t>1.2.1. Для предоставления бесплатно в собственность земельных участков гражданам, имеющим трех и более детей, не достигших возраста восемнадцати лет, для индивидуального жилищного или дачного строительства заявителями на предоставление муниципальной услуги являются физические лица.</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1.2.2. Для предоставления бесплатно в собственность земельных участков молодым семьям для индивидуального жилищного строительства заявителями на предоставление муниципальной услуги являются физические лица.</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 xml:space="preserve">1.2.3. Для предоставления бесплатно в собственность земельных участков семьям, имеющим в своем составе детей-инвалидов, а также ребенку-инвалиду, в интересах которого действует опекун (попечитель), для индивидуального </w:t>
      </w:r>
      <w:r w:rsidRPr="0000606E">
        <w:rPr>
          <w:sz w:val="26"/>
          <w:szCs w:val="26"/>
        </w:rPr>
        <w:lastRenderedPageBreak/>
        <w:t>жилищного строительства заявителями на предоставление муниципальной услуги являются физические лица.</w:t>
      </w:r>
    </w:p>
    <w:p w:rsidR="005C642E" w:rsidRPr="0000606E" w:rsidRDefault="005C642E" w:rsidP="00172788">
      <w:pPr>
        <w:autoSpaceDE w:val="0"/>
        <w:autoSpaceDN w:val="0"/>
        <w:adjustRightInd w:val="0"/>
        <w:spacing w:line="360" w:lineRule="exact"/>
        <w:ind w:firstLine="709"/>
        <w:jc w:val="both"/>
        <w:outlineLvl w:val="1"/>
        <w:rPr>
          <w:sz w:val="26"/>
          <w:szCs w:val="26"/>
        </w:rPr>
      </w:pPr>
      <w:r w:rsidRPr="0000606E">
        <w:rPr>
          <w:sz w:val="26"/>
          <w:szCs w:val="26"/>
        </w:rPr>
        <w:t>1.2.4. Для предоставления бесплатно в собственность земельных участков отдельным категориям граждан, которым бесплатно земельные участки предоставляются в собственность в соответствии с федеральным законом, для индивидуального жилищного строительства, дачного строительства, ведения личного подсобного хозяйства, садоводства и огородничества заявителями на предоставление муниципальной услуги являются физические лица.</w:t>
      </w:r>
    </w:p>
    <w:p w:rsidR="005C642E" w:rsidRPr="0000606E" w:rsidRDefault="005C642E" w:rsidP="00757A6A">
      <w:pPr>
        <w:autoSpaceDE w:val="0"/>
        <w:autoSpaceDN w:val="0"/>
        <w:adjustRightInd w:val="0"/>
        <w:spacing w:line="360" w:lineRule="exact"/>
        <w:ind w:firstLine="709"/>
        <w:jc w:val="both"/>
        <w:outlineLvl w:val="1"/>
        <w:rPr>
          <w:sz w:val="26"/>
          <w:szCs w:val="26"/>
        </w:rPr>
      </w:pPr>
      <w:r w:rsidRPr="0000606E">
        <w:rPr>
          <w:sz w:val="26"/>
          <w:szCs w:val="26"/>
        </w:rPr>
        <w:t xml:space="preserve">1.2.5. Для предоставления бесплатно в собственность земельных участков в составе земель сельскохозяйственных угодий из земель сельскохозяйственного назначения, кадастровая стоимость которых ниже </w:t>
      </w:r>
      <w:proofErr w:type="spellStart"/>
      <w:r w:rsidRPr="0000606E">
        <w:rPr>
          <w:sz w:val="26"/>
          <w:szCs w:val="26"/>
        </w:rPr>
        <w:t>среднерайонного</w:t>
      </w:r>
      <w:proofErr w:type="spellEnd"/>
      <w:r w:rsidRPr="0000606E">
        <w:rPr>
          <w:sz w:val="26"/>
          <w:szCs w:val="26"/>
        </w:rPr>
        <w:t xml:space="preserve"> уровня, гражданам, для садоводства, огородничества и дачного строительства заявителями на предоставление муниципальной услуги являются физические лица.</w:t>
      </w:r>
    </w:p>
    <w:p w:rsidR="00757A6A" w:rsidRPr="0000606E" w:rsidRDefault="00757A6A" w:rsidP="00757A6A">
      <w:pPr>
        <w:autoSpaceDE w:val="0"/>
        <w:autoSpaceDN w:val="0"/>
        <w:adjustRightInd w:val="0"/>
        <w:spacing w:line="360" w:lineRule="exact"/>
        <w:ind w:firstLine="709"/>
        <w:jc w:val="both"/>
        <w:rPr>
          <w:rFonts w:eastAsiaTheme="minorHAnsi"/>
          <w:sz w:val="26"/>
          <w:szCs w:val="26"/>
          <w:lang w:eastAsia="en-US"/>
        </w:rPr>
      </w:pPr>
      <w:r w:rsidRPr="0000606E">
        <w:rPr>
          <w:sz w:val="26"/>
          <w:szCs w:val="26"/>
        </w:rPr>
        <w:t xml:space="preserve">1.2.5. </w:t>
      </w:r>
      <w:proofErr w:type="gramStart"/>
      <w:r w:rsidRPr="0000606E">
        <w:rPr>
          <w:sz w:val="26"/>
          <w:szCs w:val="26"/>
        </w:rPr>
        <w:t xml:space="preserve">Для предоставления бесплатно в собственность </w:t>
      </w:r>
      <w:r w:rsidRPr="0000606E">
        <w:rPr>
          <w:rFonts w:eastAsiaTheme="minorHAnsi"/>
          <w:sz w:val="26"/>
          <w:szCs w:val="26"/>
          <w:lang w:eastAsia="en-US"/>
        </w:rPr>
        <w:t>земельного участка в сельских населенных пунктах для личного подсобного хозяйства гражданам, местом жительства которых является территория муниципального округа по месту нахождения земельного участка, в границах населенных пунктов муниципального округа, не имевшим и не имеющим ранее предоставленных в собственность бесплатно, в аренду без проведения торгов, в постоянное (бессрочное) пользование, пожизненное наследуемое владение земельных участков, предоставленных для</w:t>
      </w:r>
      <w:proofErr w:type="gramEnd"/>
      <w:r w:rsidRPr="0000606E">
        <w:rPr>
          <w:rFonts w:eastAsiaTheme="minorHAnsi"/>
          <w:sz w:val="26"/>
          <w:szCs w:val="26"/>
          <w:lang w:eastAsia="en-US"/>
        </w:rPr>
        <w:t xml:space="preserve"> индивидуального жилищного строительства, личного подсобного хозяйства в границах населенных пунктов муниципального округа, при условии проживания на территории муниципального округа не менее 5 лет, </w:t>
      </w:r>
      <w:r w:rsidRPr="0000606E">
        <w:rPr>
          <w:sz w:val="26"/>
          <w:szCs w:val="26"/>
        </w:rPr>
        <w:t>заявителями на предоставление муниципальной услуги являются физические лица.</w:t>
      </w:r>
    </w:p>
    <w:p w:rsidR="005C642E" w:rsidRPr="0000606E" w:rsidRDefault="005C642E" w:rsidP="00757A6A">
      <w:pPr>
        <w:autoSpaceDE w:val="0"/>
        <w:autoSpaceDN w:val="0"/>
        <w:adjustRightInd w:val="0"/>
        <w:spacing w:line="360" w:lineRule="exact"/>
        <w:ind w:firstLine="709"/>
        <w:jc w:val="both"/>
        <w:rPr>
          <w:sz w:val="26"/>
          <w:szCs w:val="26"/>
        </w:rPr>
      </w:pPr>
      <w:r w:rsidRPr="0000606E">
        <w:rPr>
          <w:sz w:val="26"/>
          <w:szCs w:val="26"/>
        </w:rPr>
        <w:t>1.2.6. От имени заявителей в целях получения муниципальной услуги могут выступать лица, имеющие такое право в  силу наделения их заявителями в порядке, установленном законодательством Российской Федерации, соответствующими полномочиями.</w:t>
      </w:r>
    </w:p>
    <w:p w:rsidR="005C642E" w:rsidRPr="0000606E" w:rsidRDefault="005C642E" w:rsidP="00172788">
      <w:pPr>
        <w:autoSpaceDE w:val="0"/>
        <w:autoSpaceDN w:val="0"/>
        <w:adjustRightInd w:val="0"/>
        <w:spacing w:line="360" w:lineRule="exact"/>
        <w:ind w:firstLine="709"/>
        <w:jc w:val="both"/>
        <w:outlineLvl w:val="1"/>
        <w:rPr>
          <w:sz w:val="26"/>
          <w:szCs w:val="26"/>
        </w:rPr>
      </w:pPr>
      <w:r w:rsidRPr="0000606E">
        <w:rPr>
          <w:b/>
          <w:sz w:val="26"/>
          <w:szCs w:val="26"/>
        </w:rPr>
        <w:t>1.3. Требования к порядку информирования о предоставлении  муниципальной услуги</w:t>
      </w:r>
    </w:p>
    <w:p w:rsidR="005C642E" w:rsidRPr="0000606E" w:rsidRDefault="005C642E" w:rsidP="00172788">
      <w:pPr>
        <w:autoSpaceDE w:val="0"/>
        <w:autoSpaceDN w:val="0"/>
        <w:adjustRightInd w:val="0"/>
        <w:spacing w:line="360" w:lineRule="exact"/>
        <w:ind w:firstLine="709"/>
        <w:contextualSpacing/>
        <w:jc w:val="both"/>
        <w:rPr>
          <w:iCs/>
          <w:sz w:val="26"/>
          <w:szCs w:val="26"/>
        </w:rPr>
      </w:pPr>
      <w:r w:rsidRPr="0000606E">
        <w:rPr>
          <w:iCs/>
          <w:sz w:val="26"/>
          <w:szCs w:val="26"/>
        </w:rPr>
        <w:t>1.3.1. Информация о порядке предоставления муниципальной услуги предоставляется:</w:t>
      </w:r>
    </w:p>
    <w:p w:rsidR="005C642E" w:rsidRPr="0000606E" w:rsidRDefault="005C642E" w:rsidP="00172788">
      <w:pPr>
        <w:autoSpaceDE w:val="0"/>
        <w:autoSpaceDN w:val="0"/>
        <w:adjustRightInd w:val="0"/>
        <w:spacing w:line="360" w:lineRule="exact"/>
        <w:ind w:firstLine="709"/>
        <w:contextualSpacing/>
        <w:jc w:val="both"/>
        <w:rPr>
          <w:iCs/>
          <w:sz w:val="26"/>
          <w:szCs w:val="26"/>
        </w:rPr>
      </w:pPr>
      <w:r w:rsidRPr="0000606E">
        <w:rPr>
          <w:iCs/>
          <w:sz w:val="26"/>
          <w:szCs w:val="26"/>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5C642E" w:rsidRPr="0000606E" w:rsidRDefault="005C642E" w:rsidP="00172788">
      <w:pPr>
        <w:autoSpaceDE w:val="0"/>
        <w:autoSpaceDN w:val="0"/>
        <w:adjustRightInd w:val="0"/>
        <w:spacing w:line="360" w:lineRule="exact"/>
        <w:ind w:firstLine="709"/>
        <w:contextualSpacing/>
        <w:jc w:val="both"/>
        <w:rPr>
          <w:iCs/>
          <w:sz w:val="26"/>
          <w:szCs w:val="26"/>
        </w:rPr>
      </w:pPr>
      <w:r w:rsidRPr="0000606E">
        <w:rPr>
          <w:iCs/>
          <w:sz w:val="26"/>
          <w:szCs w:val="26"/>
        </w:rPr>
        <w:t>на официальном сайте Уполномоченного органа в информационно-телекоммуникационной сети «Интернет» (далее – сеть «Интернет»);</w:t>
      </w:r>
    </w:p>
    <w:p w:rsidR="005C642E" w:rsidRPr="0000606E" w:rsidRDefault="005C642E" w:rsidP="00172788">
      <w:pPr>
        <w:autoSpaceDE w:val="0"/>
        <w:autoSpaceDN w:val="0"/>
        <w:adjustRightInd w:val="0"/>
        <w:spacing w:line="360" w:lineRule="exact"/>
        <w:ind w:firstLine="709"/>
        <w:contextualSpacing/>
        <w:jc w:val="both"/>
        <w:rPr>
          <w:iCs/>
          <w:sz w:val="26"/>
          <w:szCs w:val="26"/>
        </w:rPr>
      </w:pPr>
      <w:r w:rsidRPr="0000606E">
        <w:rPr>
          <w:iCs/>
          <w:sz w:val="26"/>
          <w:szCs w:val="26"/>
        </w:rPr>
        <w:t>в федеральной государственной информационной системе «Единый портал государственных и муниципальных услуг (функций)»</w:t>
      </w:r>
      <w:r w:rsidRPr="0000606E">
        <w:rPr>
          <w:iCs/>
          <w:sz w:val="26"/>
          <w:szCs w:val="26"/>
        </w:rPr>
        <w:br/>
        <w:t xml:space="preserve">(далее - единый портал), федеральной государственной информационной системе </w:t>
      </w:r>
      <w:r w:rsidRPr="0000606E">
        <w:rPr>
          <w:iCs/>
          <w:sz w:val="26"/>
          <w:szCs w:val="26"/>
        </w:rPr>
        <w:lastRenderedPageBreak/>
        <w:t>«Федеральный реестр государственных и муниципальных услуг (функций)» (далее – федеральный реестр);</w:t>
      </w:r>
    </w:p>
    <w:p w:rsidR="005C642E" w:rsidRPr="0000606E" w:rsidRDefault="005C642E" w:rsidP="00172788">
      <w:pPr>
        <w:autoSpaceDE w:val="0"/>
        <w:autoSpaceDN w:val="0"/>
        <w:adjustRightInd w:val="0"/>
        <w:spacing w:line="360" w:lineRule="exact"/>
        <w:ind w:firstLine="709"/>
        <w:contextualSpacing/>
        <w:jc w:val="both"/>
        <w:rPr>
          <w:iCs/>
          <w:sz w:val="26"/>
          <w:szCs w:val="26"/>
        </w:rPr>
      </w:pPr>
      <w:r w:rsidRPr="0000606E">
        <w:rPr>
          <w:iCs/>
          <w:sz w:val="26"/>
          <w:szCs w:val="26"/>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региональной государственной информационной системе «Реестр государственных и муниципальных услуг (функций)» (далее – региональный реестр);</w:t>
      </w:r>
    </w:p>
    <w:p w:rsidR="005C642E" w:rsidRPr="0000606E" w:rsidRDefault="005C642E" w:rsidP="00172788">
      <w:pPr>
        <w:autoSpaceDE w:val="0"/>
        <w:autoSpaceDN w:val="0"/>
        <w:adjustRightInd w:val="0"/>
        <w:spacing w:line="360" w:lineRule="exact"/>
        <w:ind w:firstLine="709"/>
        <w:contextualSpacing/>
        <w:jc w:val="both"/>
        <w:rPr>
          <w:iCs/>
          <w:sz w:val="26"/>
          <w:szCs w:val="26"/>
        </w:rPr>
      </w:pPr>
      <w:r w:rsidRPr="0000606E">
        <w:rPr>
          <w:iCs/>
          <w:sz w:val="26"/>
          <w:szCs w:val="26"/>
        </w:rPr>
        <w:t>на информационных стендах в помещениях Уполномоченного органа;</w:t>
      </w:r>
    </w:p>
    <w:p w:rsidR="005C642E" w:rsidRPr="0000606E" w:rsidRDefault="005C642E" w:rsidP="00172788">
      <w:pPr>
        <w:autoSpaceDE w:val="0"/>
        <w:autoSpaceDN w:val="0"/>
        <w:adjustRightInd w:val="0"/>
        <w:spacing w:line="360" w:lineRule="exact"/>
        <w:ind w:firstLine="709"/>
        <w:contextualSpacing/>
        <w:jc w:val="both"/>
        <w:rPr>
          <w:iCs/>
          <w:sz w:val="26"/>
          <w:szCs w:val="26"/>
        </w:rPr>
      </w:pPr>
      <w:r w:rsidRPr="0000606E">
        <w:rPr>
          <w:iCs/>
          <w:sz w:val="26"/>
          <w:szCs w:val="26"/>
        </w:rPr>
        <w:t xml:space="preserve">в многофункциональных центрах предоставления государственных </w:t>
      </w:r>
      <w:r w:rsidRPr="0000606E">
        <w:rPr>
          <w:iCs/>
          <w:sz w:val="26"/>
          <w:szCs w:val="26"/>
        </w:rPr>
        <w:br/>
        <w:t>и муниципальных услуг (далее – МФЦ).</w:t>
      </w:r>
    </w:p>
    <w:p w:rsidR="005C642E" w:rsidRPr="0000606E" w:rsidRDefault="005C642E" w:rsidP="00172788">
      <w:pPr>
        <w:autoSpaceDE w:val="0"/>
        <w:autoSpaceDN w:val="0"/>
        <w:adjustRightInd w:val="0"/>
        <w:spacing w:line="360" w:lineRule="exact"/>
        <w:ind w:firstLine="709"/>
        <w:contextualSpacing/>
        <w:jc w:val="both"/>
        <w:rPr>
          <w:iCs/>
          <w:sz w:val="26"/>
          <w:szCs w:val="26"/>
        </w:rPr>
      </w:pPr>
      <w:r w:rsidRPr="0000606E">
        <w:rPr>
          <w:iCs/>
          <w:sz w:val="26"/>
          <w:szCs w:val="26"/>
        </w:rPr>
        <w:t xml:space="preserve">2) по номеру телефона для справок должностным лицом </w:t>
      </w:r>
      <w:r w:rsidRPr="0000606E">
        <w:rPr>
          <w:iCs/>
          <w:sz w:val="26"/>
          <w:szCs w:val="26"/>
        </w:rPr>
        <w:br/>
        <w:t>Уполномоченного органа, его структурных подразделений;</w:t>
      </w:r>
    </w:p>
    <w:p w:rsidR="005C642E" w:rsidRPr="0000606E" w:rsidRDefault="005C642E" w:rsidP="00172788">
      <w:pPr>
        <w:autoSpaceDE w:val="0"/>
        <w:autoSpaceDN w:val="0"/>
        <w:adjustRightInd w:val="0"/>
        <w:spacing w:line="360" w:lineRule="exact"/>
        <w:ind w:firstLine="709"/>
        <w:contextualSpacing/>
        <w:jc w:val="both"/>
        <w:rPr>
          <w:iCs/>
          <w:sz w:val="26"/>
          <w:szCs w:val="26"/>
        </w:rPr>
      </w:pPr>
      <w:r w:rsidRPr="0000606E">
        <w:rPr>
          <w:iCs/>
          <w:sz w:val="26"/>
          <w:szCs w:val="26"/>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5C642E" w:rsidRPr="0000606E" w:rsidRDefault="005C642E" w:rsidP="00172788">
      <w:pPr>
        <w:autoSpaceDE w:val="0"/>
        <w:autoSpaceDN w:val="0"/>
        <w:adjustRightInd w:val="0"/>
        <w:spacing w:line="360" w:lineRule="exact"/>
        <w:ind w:firstLine="709"/>
        <w:contextualSpacing/>
        <w:jc w:val="both"/>
        <w:rPr>
          <w:iCs/>
          <w:sz w:val="26"/>
          <w:szCs w:val="26"/>
        </w:rPr>
      </w:pPr>
      <w:r w:rsidRPr="0000606E">
        <w:rPr>
          <w:iCs/>
          <w:sz w:val="26"/>
          <w:szCs w:val="26"/>
        </w:rPr>
        <w:t>1) место нахождения, почтовый адрес, график работы Уполномоченного органа, его структурных подразделений;</w:t>
      </w:r>
    </w:p>
    <w:p w:rsidR="005C642E" w:rsidRPr="0000606E" w:rsidRDefault="005C642E" w:rsidP="00172788">
      <w:pPr>
        <w:autoSpaceDE w:val="0"/>
        <w:autoSpaceDN w:val="0"/>
        <w:adjustRightInd w:val="0"/>
        <w:spacing w:line="360" w:lineRule="exact"/>
        <w:ind w:firstLine="709"/>
        <w:contextualSpacing/>
        <w:jc w:val="both"/>
        <w:rPr>
          <w:iCs/>
          <w:sz w:val="26"/>
          <w:szCs w:val="26"/>
        </w:rPr>
      </w:pPr>
      <w:r w:rsidRPr="0000606E">
        <w:rPr>
          <w:iCs/>
          <w:sz w:val="26"/>
          <w:szCs w:val="26"/>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5C642E" w:rsidRPr="0000606E" w:rsidRDefault="005C642E" w:rsidP="00172788">
      <w:pPr>
        <w:autoSpaceDE w:val="0"/>
        <w:autoSpaceDN w:val="0"/>
        <w:adjustRightInd w:val="0"/>
        <w:spacing w:line="360" w:lineRule="exact"/>
        <w:ind w:firstLine="709"/>
        <w:contextualSpacing/>
        <w:jc w:val="both"/>
        <w:rPr>
          <w:iCs/>
          <w:sz w:val="26"/>
          <w:szCs w:val="26"/>
        </w:rPr>
      </w:pPr>
      <w:r w:rsidRPr="0000606E">
        <w:rPr>
          <w:iCs/>
          <w:sz w:val="26"/>
          <w:szCs w:val="26"/>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5C642E" w:rsidRPr="0000606E" w:rsidRDefault="005C642E" w:rsidP="00172788">
      <w:pPr>
        <w:autoSpaceDE w:val="0"/>
        <w:autoSpaceDN w:val="0"/>
        <w:adjustRightInd w:val="0"/>
        <w:spacing w:line="360" w:lineRule="exact"/>
        <w:ind w:firstLine="709"/>
        <w:contextualSpacing/>
        <w:jc w:val="both"/>
        <w:rPr>
          <w:iCs/>
          <w:sz w:val="26"/>
          <w:szCs w:val="26"/>
        </w:rPr>
      </w:pPr>
      <w:r w:rsidRPr="0000606E">
        <w:rPr>
          <w:iCs/>
          <w:sz w:val="26"/>
          <w:szCs w:val="26"/>
        </w:rPr>
        <w:t>4) порядок получения консультаций (справок).</w:t>
      </w:r>
    </w:p>
    <w:p w:rsidR="005C642E" w:rsidRPr="0000606E" w:rsidRDefault="005C642E" w:rsidP="00172788">
      <w:pPr>
        <w:autoSpaceDE w:val="0"/>
        <w:autoSpaceDN w:val="0"/>
        <w:adjustRightInd w:val="0"/>
        <w:spacing w:line="360" w:lineRule="exact"/>
        <w:ind w:firstLine="709"/>
        <w:contextualSpacing/>
        <w:jc w:val="both"/>
        <w:rPr>
          <w:iCs/>
          <w:sz w:val="26"/>
          <w:szCs w:val="26"/>
        </w:rPr>
      </w:pPr>
      <w:r w:rsidRPr="0000606E">
        <w:rPr>
          <w:iCs/>
          <w:sz w:val="26"/>
          <w:szCs w:val="26"/>
        </w:rPr>
        <w:t>1.3.3. На едином портале, региональном портале размещаются:</w:t>
      </w:r>
    </w:p>
    <w:p w:rsidR="005C642E" w:rsidRPr="0000606E" w:rsidRDefault="005C642E" w:rsidP="00172788">
      <w:pPr>
        <w:autoSpaceDE w:val="0"/>
        <w:autoSpaceDN w:val="0"/>
        <w:adjustRightInd w:val="0"/>
        <w:spacing w:line="360" w:lineRule="exact"/>
        <w:ind w:firstLine="709"/>
        <w:contextualSpacing/>
        <w:jc w:val="both"/>
        <w:rPr>
          <w:iCs/>
          <w:sz w:val="26"/>
          <w:szCs w:val="26"/>
        </w:rPr>
      </w:pPr>
      <w:r w:rsidRPr="0000606E">
        <w:rPr>
          <w:iCs/>
          <w:sz w:val="26"/>
          <w:szCs w:val="26"/>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C642E" w:rsidRPr="0000606E" w:rsidRDefault="005C642E" w:rsidP="00172788">
      <w:pPr>
        <w:autoSpaceDE w:val="0"/>
        <w:autoSpaceDN w:val="0"/>
        <w:adjustRightInd w:val="0"/>
        <w:spacing w:line="360" w:lineRule="exact"/>
        <w:ind w:firstLine="709"/>
        <w:contextualSpacing/>
        <w:jc w:val="both"/>
        <w:rPr>
          <w:iCs/>
          <w:sz w:val="26"/>
          <w:szCs w:val="26"/>
        </w:rPr>
      </w:pPr>
      <w:r w:rsidRPr="0000606E">
        <w:rPr>
          <w:iCs/>
          <w:sz w:val="26"/>
          <w:szCs w:val="26"/>
        </w:rPr>
        <w:t>1.3.3.2. Круг заявителей.</w:t>
      </w:r>
    </w:p>
    <w:p w:rsidR="005C642E" w:rsidRPr="0000606E" w:rsidRDefault="005C642E" w:rsidP="00172788">
      <w:pPr>
        <w:autoSpaceDE w:val="0"/>
        <w:autoSpaceDN w:val="0"/>
        <w:adjustRightInd w:val="0"/>
        <w:spacing w:line="360" w:lineRule="exact"/>
        <w:ind w:firstLine="709"/>
        <w:contextualSpacing/>
        <w:jc w:val="both"/>
        <w:rPr>
          <w:iCs/>
          <w:sz w:val="26"/>
          <w:szCs w:val="26"/>
        </w:rPr>
      </w:pPr>
      <w:r w:rsidRPr="0000606E">
        <w:rPr>
          <w:iCs/>
          <w:sz w:val="26"/>
          <w:szCs w:val="26"/>
        </w:rPr>
        <w:t>1.3.3.3. Срок предоставления муниципальной услуги.</w:t>
      </w:r>
    </w:p>
    <w:p w:rsidR="005C642E" w:rsidRPr="0000606E" w:rsidRDefault="005C642E" w:rsidP="00172788">
      <w:pPr>
        <w:autoSpaceDE w:val="0"/>
        <w:autoSpaceDN w:val="0"/>
        <w:adjustRightInd w:val="0"/>
        <w:spacing w:line="360" w:lineRule="exact"/>
        <w:ind w:firstLine="709"/>
        <w:contextualSpacing/>
        <w:jc w:val="both"/>
        <w:rPr>
          <w:iCs/>
          <w:sz w:val="26"/>
          <w:szCs w:val="26"/>
        </w:rPr>
      </w:pPr>
      <w:r w:rsidRPr="0000606E">
        <w:rPr>
          <w:iCs/>
          <w:sz w:val="26"/>
          <w:szCs w:val="26"/>
        </w:rPr>
        <w:t>1.3.3.4. Стоимость предоставления муниципальной услуги и порядок оплаты.</w:t>
      </w:r>
    </w:p>
    <w:p w:rsidR="005C642E" w:rsidRPr="0000606E" w:rsidRDefault="005C642E" w:rsidP="00172788">
      <w:pPr>
        <w:autoSpaceDE w:val="0"/>
        <w:autoSpaceDN w:val="0"/>
        <w:adjustRightInd w:val="0"/>
        <w:spacing w:line="360" w:lineRule="exact"/>
        <w:ind w:firstLine="709"/>
        <w:contextualSpacing/>
        <w:jc w:val="both"/>
        <w:rPr>
          <w:iCs/>
          <w:sz w:val="26"/>
          <w:szCs w:val="26"/>
        </w:rPr>
      </w:pPr>
      <w:r w:rsidRPr="0000606E">
        <w:rPr>
          <w:iCs/>
          <w:sz w:val="26"/>
          <w:szCs w:val="26"/>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5C642E" w:rsidRPr="0000606E" w:rsidRDefault="005C642E" w:rsidP="00172788">
      <w:pPr>
        <w:autoSpaceDE w:val="0"/>
        <w:autoSpaceDN w:val="0"/>
        <w:adjustRightInd w:val="0"/>
        <w:spacing w:line="360" w:lineRule="exact"/>
        <w:ind w:firstLine="709"/>
        <w:contextualSpacing/>
        <w:jc w:val="both"/>
        <w:rPr>
          <w:iCs/>
          <w:sz w:val="26"/>
          <w:szCs w:val="26"/>
        </w:rPr>
      </w:pPr>
      <w:r w:rsidRPr="0000606E">
        <w:rPr>
          <w:iCs/>
          <w:sz w:val="26"/>
          <w:szCs w:val="26"/>
        </w:rPr>
        <w:t xml:space="preserve">1.3.3.6. Исчерпывающий перечень оснований для приостановления или отказа в предоставлении муниципальной услуги. </w:t>
      </w:r>
    </w:p>
    <w:p w:rsidR="005C642E" w:rsidRPr="0000606E" w:rsidRDefault="005C642E" w:rsidP="00172788">
      <w:pPr>
        <w:autoSpaceDE w:val="0"/>
        <w:autoSpaceDN w:val="0"/>
        <w:adjustRightInd w:val="0"/>
        <w:spacing w:line="360" w:lineRule="exact"/>
        <w:ind w:firstLine="709"/>
        <w:contextualSpacing/>
        <w:jc w:val="both"/>
        <w:rPr>
          <w:iCs/>
          <w:sz w:val="26"/>
          <w:szCs w:val="26"/>
        </w:rPr>
      </w:pPr>
      <w:r w:rsidRPr="0000606E">
        <w:rPr>
          <w:iCs/>
          <w:sz w:val="26"/>
          <w:szCs w:val="26"/>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C642E" w:rsidRPr="0000606E" w:rsidRDefault="005C642E" w:rsidP="00172788">
      <w:pPr>
        <w:autoSpaceDE w:val="0"/>
        <w:autoSpaceDN w:val="0"/>
        <w:adjustRightInd w:val="0"/>
        <w:spacing w:line="360" w:lineRule="exact"/>
        <w:ind w:firstLine="709"/>
        <w:contextualSpacing/>
        <w:jc w:val="both"/>
        <w:rPr>
          <w:iCs/>
          <w:sz w:val="26"/>
          <w:szCs w:val="26"/>
        </w:rPr>
      </w:pPr>
      <w:r w:rsidRPr="0000606E">
        <w:rPr>
          <w:iCs/>
          <w:sz w:val="26"/>
          <w:szCs w:val="26"/>
        </w:rPr>
        <w:lastRenderedPageBreak/>
        <w:t>1.3.3.8. Образцы заполнения электронной формы заявления о предоставлении муниципальной услуги.</w:t>
      </w:r>
    </w:p>
    <w:p w:rsidR="005C642E" w:rsidRPr="0000606E" w:rsidRDefault="005C642E" w:rsidP="00172788">
      <w:pPr>
        <w:autoSpaceDE w:val="0"/>
        <w:autoSpaceDN w:val="0"/>
        <w:adjustRightInd w:val="0"/>
        <w:spacing w:line="360" w:lineRule="exact"/>
        <w:ind w:firstLine="709"/>
        <w:contextualSpacing/>
        <w:jc w:val="both"/>
        <w:rPr>
          <w:iCs/>
          <w:sz w:val="26"/>
          <w:szCs w:val="26"/>
        </w:rPr>
      </w:pPr>
      <w:r w:rsidRPr="0000606E">
        <w:rPr>
          <w:iCs/>
          <w:sz w:val="26"/>
          <w:szCs w:val="26"/>
        </w:rPr>
        <w:t>1.3.4. Посредством телефонной связи может предоставляться информация:</w:t>
      </w:r>
    </w:p>
    <w:p w:rsidR="005C642E" w:rsidRPr="0000606E" w:rsidRDefault="005C642E" w:rsidP="00172788">
      <w:pPr>
        <w:autoSpaceDE w:val="0"/>
        <w:autoSpaceDN w:val="0"/>
        <w:adjustRightInd w:val="0"/>
        <w:spacing w:line="360" w:lineRule="exact"/>
        <w:ind w:firstLine="709"/>
        <w:contextualSpacing/>
        <w:jc w:val="both"/>
        <w:rPr>
          <w:iCs/>
          <w:sz w:val="26"/>
          <w:szCs w:val="26"/>
        </w:rPr>
      </w:pPr>
      <w:r w:rsidRPr="0000606E">
        <w:rPr>
          <w:iCs/>
          <w:sz w:val="26"/>
          <w:szCs w:val="26"/>
        </w:rPr>
        <w:t>1) о месте нахождения и графике работы Уполномоченного органа, его структурных подразделений;</w:t>
      </w:r>
    </w:p>
    <w:p w:rsidR="005C642E" w:rsidRPr="0000606E" w:rsidRDefault="005C642E" w:rsidP="00172788">
      <w:pPr>
        <w:autoSpaceDE w:val="0"/>
        <w:autoSpaceDN w:val="0"/>
        <w:adjustRightInd w:val="0"/>
        <w:spacing w:line="360" w:lineRule="exact"/>
        <w:ind w:firstLine="709"/>
        <w:contextualSpacing/>
        <w:jc w:val="both"/>
        <w:rPr>
          <w:iCs/>
          <w:sz w:val="26"/>
          <w:szCs w:val="26"/>
        </w:rPr>
      </w:pPr>
      <w:r w:rsidRPr="0000606E">
        <w:rPr>
          <w:iCs/>
          <w:sz w:val="26"/>
          <w:szCs w:val="26"/>
        </w:rPr>
        <w:t>2) о порядке предоставления муниципальной услуги;</w:t>
      </w:r>
    </w:p>
    <w:p w:rsidR="005C642E" w:rsidRPr="0000606E" w:rsidRDefault="005C642E" w:rsidP="00172788">
      <w:pPr>
        <w:autoSpaceDE w:val="0"/>
        <w:autoSpaceDN w:val="0"/>
        <w:adjustRightInd w:val="0"/>
        <w:spacing w:line="360" w:lineRule="exact"/>
        <w:ind w:firstLine="709"/>
        <w:contextualSpacing/>
        <w:jc w:val="both"/>
        <w:rPr>
          <w:iCs/>
          <w:sz w:val="26"/>
          <w:szCs w:val="26"/>
        </w:rPr>
      </w:pPr>
      <w:r w:rsidRPr="0000606E">
        <w:rPr>
          <w:iCs/>
          <w:sz w:val="26"/>
          <w:szCs w:val="26"/>
        </w:rPr>
        <w:t>3) о сроках предоставления муниципальной услуги;</w:t>
      </w:r>
    </w:p>
    <w:p w:rsidR="005C642E" w:rsidRPr="0000606E" w:rsidRDefault="005C642E" w:rsidP="00172788">
      <w:pPr>
        <w:autoSpaceDE w:val="0"/>
        <w:autoSpaceDN w:val="0"/>
        <w:adjustRightInd w:val="0"/>
        <w:spacing w:line="360" w:lineRule="exact"/>
        <w:ind w:firstLine="709"/>
        <w:contextualSpacing/>
        <w:jc w:val="both"/>
        <w:rPr>
          <w:iCs/>
          <w:sz w:val="26"/>
          <w:szCs w:val="26"/>
        </w:rPr>
      </w:pPr>
      <w:r w:rsidRPr="0000606E">
        <w:rPr>
          <w:iCs/>
          <w:sz w:val="26"/>
          <w:szCs w:val="26"/>
        </w:rPr>
        <w:t>4) об адресах официального сайта Уполномоченного органа.</w:t>
      </w:r>
    </w:p>
    <w:p w:rsidR="005C642E" w:rsidRPr="0000606E" w:rsidRDefault="005C642E" w:rsidP="00172788">
      <w:pPr>
        <w:autoSpaceDE w:val="0"/>
        <w:autoSpaceDN w:val="0"/>
        <w:adjustRightInd w:val="0"/>
        <w:spacing w:line="360" w:lineRule="exact"/>
        <w:ind w:firstLine="709"/>
        <w:contextualSpacing/>
        <w:jc w:val="both"/>
        <w:rPr>
          <w:iCs/>
          <w:sz w:val="26"/>
          <w:szCs w:val="26"/>
        </w:rPr>
      </w:pPr>
      <w:r w:rsidRPr="0000606E">
        <w:rPr>
          <w:iCs/>
          <w:sz w:val="26"/>
          <w:szCs w:val="26"/>
        </w:rPr>
        <w:t>1.3.5. При предоставлении муниципальной услуги в электронной форме заявителю направляется:</w:t>
      </w:r>
    </w:p>
    <w:p w:rsidR="005C642E" w:rsidRPr="0000606E" w:rsidRDefault="005C642E" w:rsidP="00172788">
      <w:pPr>
        <w:autoSpaceDE w:val="0"/>
        <w:autoSpaceDN w:val="0"/>
        <w:adjustRightInd w:val="0"/>
        <w:spacing w:line="360" w:lineRule="exact"/>
        <w:ind w:firstLine="709"/>
        <w:contextualSpacing/>
        <w:jc w:val="both"/>
        <w:rPr>
          <w:iCs/>
          <w:sz w:val="26"/>
          <w:szCs w:val="26"/>
        </w:rPr>
      </w:pPr>
      <w:r w:rsidRPr="0000606E">
        <w:rPr>
          <w:iCs/>
          <w:sz w:val="26"/>
          <w:szCs w:val="26"/>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5C642E" w:rsidRPr="0000606E" w:rsidRDefault="005C642E" w:rsidP="00172788">
      <w:pPr>
        <w:autoSpaceDE w:val="0"/>
        <w:autoSpaceDN w:val="0"/>
        <w:adjustRightInd w:val="0"/>
        <w:spacing w:line="360" w:lineRule="exact"/>
        <w:ind w:firstLine="709"/>
        <w:contextualSpacing/>
        <w:jc w:val="both"/>
        <w:rPr>
          <w:iCs/>
          <w:sz w:val="26"/>
          <w:szCs w:val="26"/>
        </w:rPr>
      </w:pPr>
      <w:r w:rsidRPr="0000606E">
        <w:rPr>
          <w:iCs/>
          <w:sz w:val="26"/>
          <w:szCs w:val="26"/>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5C642E" w:rsidRPr="0000606E" w:rsidRDefault="005C642E" w:rsidP="00172788">
      <w:pPr>
        <w:widowControl w:val="0"/>
        <w:tabs>
          <w:tab w:val="num" w:pos="0"/>
        </w:tabs>
        <w:autoSpaceDE w:val="0"/>
        <w:autoSpaceDN w:val="0"/>
        <w:adjustRightInd w:val="0"/>
        <w:spacing w:line="360" w:lineRule="exact"/>
        <w:ind w:firstLine="709"/>
        <w:jc w:val="both"/>
        <w:rPr>
          <w:sz w:val="26"/>
          <w:szCs w:val="26"/>
        </w:rPr>
      </w:pPr>
      <w:r w:rsidRPr="0000606E">
        <w:rPr>
          <w:iCs/>
          <w:sz w:val="26"/>
          <w:szCs w:val="26"/>
        </w:rPr>
        <w:t>1.3.5.3. Уведомление о мотивированном отказе в предоставлении муниципальной услуги.</w:t>
      </w:r>
    </w:p>
    <w:p w:rsidR="005C642E" w:rsidRPr="0000606E" w:rsidRDefault="005C642E" w:rsidP="00172788">
      <w:pPr>
        <w:keepNext/>
        <w:tabs>
          <w:tab w:val="num" w:pos="0"/>
        </w:tabs>
        <w:spacing w:line="360" w:lineRule="exact"/>
        <w:jc w:val="center"/>
        <w:outlineLvl w:val="3"/>
        <w:rPr>
          <w:b/>
          <w:sz w:val="26"/>
          <w:szCs w:val="26"/>
        </w:rPr>
      </w:pPr>
      <w:bookmarkStart w:id="1" w:name="_Toc206489247"/>
    </w:p>
    <w:p w:rsidR="005C642E" w:rsidRPr="0000606E" w:rsidRDefault="005C642E" w:rsidP="00172788">
      <w:pPr>
        <w:keepNext/>
        <w:tabs>
          <w:tab w:val="num" w:pos="0"/>
        </w:tabs>
        <w:spacing w:line="360" w:lineRule="exact"/>
        <w:jc w:val="center"/>
        <w:outlineLvl w:val="3"/>
        <w:rPr>
          <w:b/>
          <w:sz w:val="26"/>
          <w:szCs w:val="26"/>
        </w:rPr>
      </w:pPr>
      <w:r w:rsidRPr="0000606E">
        <w:rPr>
          <w:b/>
          <w:sz w:val="26"/>
          <w:szCs w:val="26"/>
        </w:rPr>
        <w:t xml:space="preserve">2. СТАНДАРТ ПРЕДОСТАВЛЕНИЯ </w:t>
      </w:r>
    </w:p>
    <w:p w:rsidR="005C642E" w:rsidRPr="0000606E" w:rsidRDefault="005C642E" w:rsidP="00172788">
      <w:pPr>
        <w:keepNext/>
        <w:tabs>
          <w:tab w:val="num" w:pos="0"/>
        </w:tabs>
        <w:spacing w:line="360" w:lineRule="exact"/>
        <w:jc w:val="center"/>
        <w:outlineLvl w:val="3"/>
        <w:rPr>
          <w:b/>
          <w:sz w:val="26"/>
          <w:szCs w:val="26"/>
        </w:rPr>
      </w:pPr>
      <w:r w:rsidRPr="0000606E">
        <w:rPr>
          <w:b/>
          <w:sz w:val="26"/>
          <w:szCs w:val="26"/>
        </w:rPr>
        <w:t>МУНИЦИПАЛЬНОЙ УСЛУГИ</w:t>
      </w:r>
    </w:p>
    <w:p w:rsidR="005C642E" w:rsidRPr="0000606E" w:rsidRDefault="005C642E" w:rsidP="00172788">
      <w:pPr>
        <w:tabs>
          <w:tab w:val="left" w:pos="0"/>
        </w:tabs>
        <w:autoSpaceDE w:val="0"/>
        <w:autoSpaceDN w:val="0"/>
        <w:adjustRightInd w:val="0"/>
        <w:spacing w:line="360" w:lineRule="exact"/>
        <w:ind w:firstLine="709"/>
        <w:jc w:val="both"/>
        <w:rPr>
          <w:b/>
          <w:sz w:val="26"/>
          <w:szCs w:val="26"/>
        </w:rPr>
      </w:pPr>
      <w:r w:rsidRPr="0000606E">
        <w:rPr>
          <w:b/>
          <w:sz w:val="26"/>
          <w:szCs w:val="26"/>
        </w:rPr>
        <w:t>2.1.</w:t>
      </w:r>
      <w:r w:rsidRPr="0000606E">
        <w:rPr>
          <w:b/>
          <w:sz w:val="26"/>
          <w:szCs w:val="26"/>
        </w:rPr>
        <w:tab/>
        <w:t>Наименование муниципальной услуги</w:t>
      </w:r>
    </w:p>
    <w:bookmarkEnd w:id="1"/>
    <w:p w:rsidR="005C642E" w:rsidRPr="0000606E" w:rsidRDefault="005C642E" w:rsidP="00172788">
      <w:pPr>
        <w:spacing w:line="360" w:lineRule="exact"/>
        <w:ind w:firstLine="709"/>
        <w:jc w:val="both"/>
        <w:rPr>
          <w:sz w:val="26"/>
          <w:szCs w:val="26"/>
        </w:rPr>
      </w:pPr>
      <w:r w:rsidRPr="0000606E">
        <w:rPr>
          <w:sz w:val="26"/>
          <w:szCs w:val="26"/>
        </w:rPr>
        <w:t>Учет граждан в качестве лиц, имеющих право на п</w:t>
      </w:r>
      <w:r w:rsidRPr="0000606E">
        <w:rPr>
          <w:sz w:val="26"/>
          <w:szCs w:val="26"/>
          <w:lang w:eastAsia="en-US"/>
        </w:rPr>
        <w:t>редоставление земельного участка в собственность бесплатно</w:t>
      </w:r>
    </w:p>
    <w:p w:rsidR="005C642E" w:rsidRPr="0000606E" w:rsidRDefault="005C642E" w:rsidP="00172788">
      <w:pPr>
        <w:tabs>
          <w:tab w:val="left" w:pos="0"/>
        </w:tabs>
        <w:autoSpaceDE w:val="0"/>
        <w:autoSpaceDN w:val="0"/>
        <w:adjustRightInd w:val="0"/>
        <w:spacing w:line="360" w:lineRule="exact"/>
        <w:ind w:firstLine="709"/>
        <w:jc w:val="both"/>
        <w:rPr>
          <w:b/>
          <w:sz w:val="26"/>
          <w:szCs w:val="26"/>
        </w:rPr>
      </w:pPr>
      <w:r w:rsidRPr="0000606E">
        <w:rPr>
          <w:b/>
          <w:sz w:val="26"/>
          <w:szCs w:val="26"/>
        </w:rPr>
        <w:t>2.2. Наименование органа, предоставляющего муниципальную услугу</w:t>
      </w:r>
    </w:p>
    <w:p w:rsidR="005C642E" w:rsidRPr="0000606E" w:rsidRDefault="005C642E" w:rsidP="00172788">
      <w:pPr>
        <w:spacing w:line="360" w:lineRule="exact"/>
        <w:ind w:firstLine="709"/>
        <w:jc w:val="both"/>
        <w:rPr>
          <w:bCs/>
          <w:iCs/>
          <w:sz w:val="26"/>
          <w:szCs w:val="26"/>
        </w:rPr>
      </w:pPr>
      <w:r w:rsidRPr="0000606E">
        <w:rPr>
          <w:bCs/>
          <w:iCs/>
          <w:sz w:val="26"/>
          <w:szCs w:val="26"/>
        </w:rPr>
        <w:t xml:space="preserve">2.2.1. Муниципальная услуга предоставляется </w:t>
      </w:r>
      <w:r w:rsidR="00757A6A" w:rsidRPr="0000606E">
        <w:rPr>
          <w:bCs/>
          <w:iCs/>
          <w:sz w:val="26"/>
          <w:szCs w:val="26"/>
        </w:rPr>
        <w:t xml:space="preserve">управлением имущественных и земельных отношений </w:t>
      </w:r>
      <w:r w:rsidRPr="0000606E">
        <w:rPr>
          <w:bCs/>
          <w:iCs/>
          <w:sz w:val="26"/>
          <w:szCs w:val="26"/>
        </w:rPr>
        <w:t xml:space="preserve"> Администрации муниципального округа (далее – </w:t>
      </w:r>
      <w:r w:rsidR="00757A6A" w:rsidRPr="0000606E">
        <w:rPr>
          <w:bCs/>
          <w:iCs/>
          <w:sz w:val="26"/>
          <w:szCs w:val="26"/>
        </w:rPr>
        <w:t>управление</w:t>
      </w:r>
      <w:r w:rsidRPr="0000606E">
        <w:rPr>
          <w:bCs/>
          <w:iCs/>
          <w:sz w:val="26"/>
          <w:szCs w:val="26"/>
        </w:rPr>
        <w:t>).</w:t>
      </w:r>
    </w:p>
    <w:p w:rsidR="005C642E" w:rsidRPr="0000606E" w:rsidRDefault="005C642E" w:rsidP="00172788">
      <w:pPr>
        <w:spacing w:line="360" w:lineRule="exact"/>
        <w:ind w:firstLine="709"/>
        <w:jc w:val="both"/>
        <w:rPr>
          <w:bCs/>
          <w:iCs/>
          <w:sz w:val="26"/>
          <w:szCs w:val="26"/>
        </w:rPr>
      </w:pPr>
      <w:r w:rsidRPr="0000606E">
        <w:rPr>
          <w:bCs/>
          <w:iCs/>
          <w:sz w:val="26"/>
          <w:szCs w:val="26"/>
        </w:rPr>
        <w:t xml:space="preserve">2.2.2. Должностными лицами, ответственными за предоставление муниципальной услуги, являются специалисты </w:t>
      </w:r>
      <w:r w:rsidR="00757A6A" w:rsidRPr="0000606E">
        <w:rPr>
          <w:bCs/>
          <w:iCs/>
          <w:sz w:val="26"/>
          <w:szCs w:val="26"/>
        </w:rPr>
        <w:t>управления</w:t>
      </w:r>
      <w:r w:rsidRPr="0000606E">
        <w:rPr>
          <w:bCs/>
          <w:iCs/>
          <w:sz w:val="26"/>
          <w:szCs w:val="26"/>
        </w:rPr>
        <w:t>.</w:t>
      </w:r>
    </w:p>
    <w:p w:rsidR="005C642E" w:rsidRPr="0000606E" w:rsidRDefault="005C642E" w:rsidP="00172788">
      <w:pPr>
        <w:spacing w:line="360" w:lineRule="exact"/>
        <w:ind w:firstLine="709"/>
        <w:jc w:val="both"/>
        <w:rPr>
          <w:sz w:val="26"/>
          <w:szCs w:val="26"/>
        </w:rPr>
      </w:pPr>
      <w:r w:rsidRPr="0000606E">
        <w:rPr>
          <w:sz w:val="26"/>
          <w:szCs w:val="26"/>
        </w:rPr>
        <w:t xml:space="preserve">2.2.3. </w:t>
      </w:r>
      <w:proofErr w:type="gramStart"/>
      <w:r w:rsidRPr="0000606E">
        <w:rPr>
          <w:sz w:val="26"/>
          <w:szCs w:val="26"/>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за исключением получения услуг, включенных в перечень услуг, оказываемых в целях предоставления муниципальной услуги, которые являются необходимыми и обязательными для предоставления муниципальных услуг, утвержденный Думой Солецкого муниципального округа.</w:t>
      </w:r>
      <w:proofErr w:type="gramEnd"/>
    </w:p>
    <w:p w:rsidR="005C642E" w:rsidRPr="0000606E" w:rsidRDefault="005C642E" w:rsidP="00172788">
      <w:pPr>
        <w:spacing w:line="360" w:lineRule="exact"/>
        <w:ind w:firstLine="709"/>
        <w:jc w:val="both"/>
        <w:rPr>
          <w:sz w:val="26"/>
          <w:szCs w:val="26"/>
        </w:rPr>
      </w:pPr>
      <w:r w:rsidRPr="0000606E">
        <w:rPr>
          <w:sz w:val="26"/>
          <w:szCs w:val="26"/>
        </w:rPr>
        <w:t xml:space="preserve">2.2.4. В процессе предоставления муниципальной услуги специалисты </w:t>
      </w:r>
      <w:r w:rsidR="00757A6A" w:rsidRPr="0000606E">
        <w:rPr>
          <w:bCs/>
          <w:iCs/>
          <w:sz w:val="26"/>
          <w:szCs w:val="26"/>
        </w:rPr>
        <w:t>управления</w:t>
      </w:r>
      <w:r w:rsidR="00757A6A" w:rsidRPr="0000606E">
        <w:rPr>
          <w:sz w:val="26"/>
          <w:szCs w:val="26"/>
        </w:rPr>
        <w:t xml:space="preserve"> </w:t>
      </w:r>
      <w:r w:rsidRPr="0000606E">
        <w:rPr>
          <w:sz w:val="26"/>
          <w:szCs w:val="26"/>
        </w:rPr>
        <w:t xml:space="preserve">взаимодействуют с Управлением Федеральной службы </w:t>
      </w:r>
      <w:r w:rsidRPr="0000606E">
        <w:rPr>
          <w:sz w:val="26"/>
          <w:szCs w:val="26"/>
        </w:rPr>
        <w:lastRenderedPageBreak/>
        <w:t xml:space="preserve">государственной регистрации, кадастра и картографии по Новгородской области (далее – управление Росреестра по Новгородской области), Федеральной налоговой службой Российской Федерации и отделом МВД России по </w:t>
      </w:r>
      <w:proofErr w:type="spellStart"/>
      <w:r w:rsidRPr="0000606E">
        <w:rPr>
          <w:sz w:val="26"/>
          <w:szCs w:val="26"/>
        </w:rPr>
        <w:t>Солецкому</w:t>
      </w:r>
      <w:proofErr w:type="spellEnd"/>
      <w:r w:rsidRPr="0000606E">
        <w:rPr>
          <w:sz w:val="26"/>
          <w:szCs w:val="26"/>
        </w:rPr>
        <w:t xml:space="preserve"> району Новгородской области.</w:t>
      </w:r>
    </w:p>
    <w:p w:rsidR="005C642E" w:rsidRPr="0000606E" w:rsidRDefault="005C642E" w:rsidP="00172788">
      <w:pPr>
        <w:widowControl w:val="0"/>
        <w:tabs>
          <w:tab w:val="num" w:pos="0"/>
        </w:tabs>
        <w:autoSpaceDE w:val="0"/>
        <w:autoSpaceDN w:val="0"/>
        <w:adjustRightInd w:val="0"/>
        <w:spacing w:line="360" w:lineRule="exact"/>
        <w:ind w:firstLine="709"/>
        <w:jc w:val="both"/>
        <w:rPr>
          <w:b/>
          <w:sz w:val="26"/>
          <w:szCs w:val="26"/>
        </w:rPr>
      </w:pPr>
      <w:r w:rsidRPr="0000606E">
        <w:rPr>
          <w:b/>
          <w:sz w:val="26"/>
          <w:szCs w:val="26"/>
        </w:rPr>
        <w:t>2.3 Описание результата предоставления муниципальной услуги</w:t>
      </w:r>
    </w:p>
    <w:p w:rsidR="005C642E" w:rsidRPr="0000606E" w:rsidRDefault="005C642E" w:rsidP="00172788">
      <w:pPr>
        <w:widowControl w:val="0"/>
        <w:tabs>
          <w:tab w:val="num" w:pos="0"/>
        </w:tabs>
        <w:autoSpaceDE w:val="0"/>
        <w:autoSpaceDN w:val="0"/>
        <w:adjustRightInd w:val="0"/>
        <w:spacing w:line="360" w:lineRule="exact"/>
        <w:ind w:firstLine="709"/>
        <w:jc w:val="both"/>
        <w:rPr>
          <w:sz w:val="26"/>
          <w:szCs w:val="26"/>
        </w:rPr>
      </w:pPr>
      <w:r w:rsidRPr="0000606E">
        <w:rPr>
          <w:sz w:val="26"/>
          <w:szCs w:val="26"/>
        </w:rPr>
        <w:t>2.3.1. Результатами предоставления муниципальной услуги являются:</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издание постановления Администрации муниципального округа о включении заявителя в список получателей земельных участков;</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издание постановления Администрации муниципального округа об отказе во включении заявителя в список получателей земельных участков.</w:t>
      </w:r>
    </w:p>
    <w:p w:rsidR="005C642E" w:rsidRPr="0000606E" w:rsidRDefault="005C642E" w:rsidP="00172788">
      <w:pPr>
        <w:widowControl w:val="0"/>
        <w:tabs>
          <w:tab w:val="num" w:pos="0"/>
        </w:tabs>
        <w:autoSpaceDE w:val="0"/>
        <w:autoSpaceDN w:val="0"/>
        <w:adjustRightInd w:val="0"/>
        <w:spacing w:line="360" w:lineRule="exact"/>
        <w:ind w:firstLine="709"/>
        <w:jc w:val="both"/>
        <w:rPr>
          <w:b/>
          <w:sz w:val="26"/>
          <w:szCs w:val="26"/>
        </w:rPr>
      </w:pPr>
      <w:r w:rsidRPr="0000606E">
        <w:rPr>
          <w:b/>
          <w:sz w:val="26"/>
          <w:szCs w:val="26"/>
        </w:rPr>
        <w:t>2.4. Срок предоставления муниципальной услуги</w:t>
      </w:r>
    </w:p>
    <w:p w:rsidR="005C642E" w:rsidRPr="0000606E" w:rsidRDefault="005C642E" w:rsidP="00172788">
      <w:pPr>
        <w:autoSpaceDE w:val="0"/>
        <w:autoSpaceDN w:val="0"/>
        <w:adjustRightInd w:val="0"/>
        <w:spacing w:line="360" w:lineRule="exact"/>
        <w:ind w:firstLine="709"/>
        <w:jc w:val="both"/>
        <w:rPr>
          <w:b/>
          <w:bCs/>
          <w:sz w:val="26"/>
          <w:szCs w:val="26"/>
        </w:rPr>
      </w:pPr>
      <w:r w:rsidRPr="0000606E">
        <w:rPr>
          <w:sz w:val="26"/>
          <w:szCs w:val="26"/>
        </w:rPr>
        <w:t xml:space="preserve">2.4.1. Решение о включении гражданина (либо об отказе во включении) в список граждан, имеющих право на получение  земельных участков принимается в течение 30 (тридцати) календарных дней </w:t>
      </w:r>
      <w:proofErr w:type="gramStart"/>
      <w:r w:rsidRPr="0000606E">
        <w:rPr>
          <w:sz w:val="26"/>
          <w:szCs w:val="26"/>
        </w:rPr>
        <w:t>с даты регистрации</w:t>
      </w:r>
      <w:proofErr w:type="gramEnd"/>
      <w:r w:rsidRPr="0000606E">
        <w:rPr>
          <w:sz w:val="26"/>
          <w:szCs w:val="26"/>
        </w:rPr>
        <w:t xml:space="preserve"> заявления. </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2.4.2. Предоставление земельных участков осуществляется в пределах норм, установленных областным законом, по мере их формирования и постановки на государственный кадастровый учет.</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2.4.3. Результат предоставления муниципальной услуги выдается (направляется) заявителю  способом, указанным в заявлении:</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 передачу документа в МФЦ для выдачи заявителю.</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5C642E" w:rsidRPr="0000606E" w:rsidRDefault="005C642E" w:rsidP="00172788">
      <w:pPr>
        <w:widowControl w:val="0"/>
        <w:tabs>
          <w:tab w:val="num" w:pos="0"/>
        </w:tabs>
        <w:autoSpaceDE w:val="0"/>
        <w:autoSpaceDN w:val="0"/>
        <w:adjustRightInd w:val="0"/>
        <w:spacing w:line="360" w:lineRule="exact"/>
        <w:ind w:firstLine="709"/>
        <w:jc w:val="both"/>
        <w:rPr>
          <w:b/>
          <w:sz w:val="26"/>
          <w:szCs w:val="26"/>
        </w:rPr>
      </w:pPr>
      <w:r w:rsidRPr="0000606E">
        <w:rPr>
          <w:sz w:val="26"/>
          <w:szCs w:val="26"/>
        </w:rPr>
        <w:t xml:space="preserve">2.4.4.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w:t>
      </w:r>
      <w:r w:rsidRPr="0000606E">
        <w:rPr>
          <w:sz w:val="26"/>
          <w:szCs w:val="26"/>
        </w:rPr>
        <w:lastRenderedPageBreak/>
        <w:t>документ направляется заявителю посредством почтового отправления по указанному в заявлении почтовому адресу.</w:t>
      </w:r>
    </w:p>
    <w:p w:rsidR="005C642E" w:rsidRPr="0000606E" w:rsidRDefault="005C642E" w:rsidP="00172788">
      <w:pPr>
        <w:autoSpaceDE w:val="0"/>
        <w:autoSpaceDN w:val="0"/>
        <w:adjustRightInd w:val="0"/>
        <w:spacing w:line="360" w:lineRule="exact"/>
        <w:ind w:firstLine="709"/>
        <w:jc w:val="both"/>
        <w:rPr>
          <w:b/>
          <w:sz w:val="26"/>
          <w:szCs w:val="26"/>
        </w:rPr>
      </w:pPr>
      <w:r w:rsidRPr="0000606E">
        <w:rPr>
          <w:b/>
          <w:bCs/>
          <w:sz w:val="26"/>
          <w:szCs w:val="26"/>
        </w:rPr>
        <w:t xml:space="preserve">2.5. Перечень нормативных правовых актов, регулирующих отношения, возникающие в связи с предоставлением </w:t>
      </w:r>
      <w:r w:rsidRPr="0000606E">
        <w:rPr>
          <w:b/>
          <w:sz w:val="26"/>
          <w:szCs w:val="26"/>
        </w:rPr>
        <w:t xml:space="preserve">муниципальной </w:t>
      </w:r>
      <w:r w:rsidRPr="0000606E">
        <w:rPr>
          <w:b/>
          <w:bCs/>
          <w:sz w:val="26"/>
          <w:szCs w:val="26"/>
        </w:rPr>
        <w:t>услуги</w:t>
      </w:r>
    </w:p>
    <w:p w:rsidR="005C642E" w:rsidRPr="0000606E" w:rsidRDefault="005C642E" w:rsidP="00172788">
      <w:pPr>
        <w:widowControl w:val="0"/>
        <w:tabs>
          <w:tab w:val="num" w:pos="0"/>
        </w:tabs>
        <w:autoSpaceDE w:val="0"/>
        <w:autoSpaceDN w:val="0"/>
        <w:adjustRightInd w:val="0"/>
        <w:spacing w:line="360" w:lineRule="exact"/>
        <w:ind w:firstLine="709"/>
        <w:jc w:val="both"/>
        <w:rPr>
          <w:strike/>
          <w:sz w:val="26"/>
          <w:szCs w:val="26"/>
        </w:rPr>
      </w:pPr>
      <w:r w:rsidRPr="0000606E">
        <w:rPr>
          <w:sz w:val="26"/>
          <w:szCs w:val="26"/>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5C642E" w:rsidRPr="0000606E" w:rsidRDefault="005C642E" w:rsidP="00172788">
      <w:pPr>
        <w:widowControl w:val="0"/>
        <w:tabs>
          <w:tab w:val="num" w:pos="0"/>
        </w:tabs>
        <w:autoSpaceDE w:val="0"/>
        <w:autoSpaceDN w:val="0"/>
        <w:adjustRightInd w:val="0"/>
        <w:spacing w:line="360" w:lineRule="exact"/>
        <w:ind w:firstLine="709"/>
        <w:jc w:val="both"/>
        <w:rPr>
          <w:b/>
          <w:sz w:val="26"/>
          <w:szCs w:val="26"/>
        </w:rPr>
      </w:pPr>
      <w:r w:rsidRPr="0000606E">
        <w:rPr>
          <w:b/>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представлению заявителем, способы их  получения заявителем, в том числе в электронной форме</w:t>
      </w:r>
    </w:p>
    <w:p w:rsidR="005C642E" w:rsidRPr="0000606E" w:rsidRDefault="005C642E" w:rsidP="00172788">
      <w:pPr>
        <w:widowControl w:val="0"/>
        <w:tabs>
          <w:tab w:val="num" w:pos="0"/>
        </w:tabs>
        <w:autoSpaceDE w:val="0"/>
        <w:autoSpaceDN w:val="0"/>
        <w:adjustRightInd w:val="0"/>
        <w:spacing w:line="360" w:lineRule="exact"/>
        <w:ind w:firstLine="709"/>
        <w:jc w:val="both"/>
        <w:rPr>
          <w:b/>
          <w:sz w:val="26"/>
          <w:szCs w:val="26"/>
        </w:rPr>
      </w:pPr>
      <w:r w:rsidRPr="0000606E">
        <w:rPr>
          <w:b/>
          <w:sz w:val="26"/>
          <w:szCs w:val="26"/>
        </w:rPr>
        <w:t>2.6.1. Для предоставления бесплатно в собственность земельных участков гражданам, имеющим трех и более детей, не достигших возраста восемнадцати лет, для индивидуального жилищного или дачного строительства</w:t>
      </w:r>
    </w:p>
    <w:p w:rsidR="005C642E" w:rsidRPr="0000606E" w:rsidRDefault="005C642E" w:rsidP="00172788">
      <w:pPr>
        <w:spacing w:line="360" w:lineRule="exact"/>
        <w:ind w:firstLine="709"/>
        <w:jc w:val="both"/>
        <w:rPr>
          <w:sz w:val="26"/>
          <w:szCs w:val="26"/>
        </w:rPr>
      </w:pPr>
      <w:r w:rsidRPr="0000606E">
        <w:rPr>
          <w:bCs/>
          <w:sz w:val="26"/>
          <w:szCs w:val="26"/>
        </w:rPr>
        <w:t>2.6.1.1. Для получения муниципальной услуги заявитель подает заявление о предоставлении земельного участка в собственность по форме, указанной в Приложении № 1 к Административному регламенту.</w:t>
      </w:r>
    </w:p>
    <w:p w:rsidR="005C642E" w:rsidRPr="0000606E" w:rsidRDefault="005C642E" w:rsidP="00172788">
      <w:pPr>
        <w:spacing w:line="360" w:lineRule="exact"/>
        <w:ind w:firstLine="709"/>
        <w:jc w:val="both"/>
        <w:rPr>
          <w:bCs/>
          <w:sz w:val="26"/>
          <w:szCs w:val="26"/>
        </w:rPr>
      </w:pPr>
      <w:r w:rsidRPr="0000606E">
        <w:rPr>
          <w:sz w:val="26"/>
          <w:szCs w:val="26"/>
        </w:rPr>
        <w:t>2</w:t>
      </w:r>
      <w:r w:rsidRPr="0000606E">
        <w:rPr>
          <w:bCs/>
          <w:sz w:val="26"/>
          <w:szCs w:val="26"/>
        </w:rPr>
        <w:t>.6.1.2. Документы, которые заявитель должен представить самостоятельно:</w:t>
      </w:r>
    </w:p>
    <w:p w:rsidR="005C642E" w:rsidRPr="0000606E" w:rsidRDefault="005C642E" w:rsidP="00172788">
      <w:pPr>
        <w:autoSpaceDE w:val="0"/>
        <w:autoSpaceDN w:val="0"/>
        <w:adjustRightInd w:val="0"/>
        <w:spacing w:line="360" w:lineRule="exact"/>
        <w:ind w:firstLine="709"/>
        <w:jc w:val="both"/>
        <w:outlineLvl w:val="1"/>
        <w:rPr>
          <w:sz w:val="26"/>
          <w:szCs w:val="26"/>
        </w:rPr>
      </w:pPr>
      <w:r w:rsidRPr="0000606E">
        <w:rPr>
          <w:sz w:val="26"/>
          <w:szCs w:val="26"/>
        </w:rPr>
        <w:t xml:space="preserve">копии  документов, удостоверяющих личности граждан, их представителя (в случае подачи заявления представителем);  </w:t>
      </w:r>
    </w:p>
    <w:p w:rsidR="005C642E" w:rsidRPr="0000606E" w:rsidRDefault="005C642E" w:rsidP="00172788">
      <w:pPr>
        <w:widowControl w:val="0"/>
        <w:autoSpaceDE w:val="0"/>
        <w:autoSpaceDN w:val="0"/>
        <w:adjustRightInd w:val="0"/>
        <w:spacing w:line="360" w:lineRule="exact"/>
        <w:ind w:firstLine="709"/>
        <w:jc w:val="both"/>
        <w:outlineLvl w:val="1"/>
        <w:rPr>
          <w:sz w:val="26"/>
          <w:szCs w:val="26"/>
        </w:rPr>
      </w:pPr>
      <w:r w:rsidRPr="0000606E">
        <w:rPr>
          <w:sz w:val="26"/>
          <w:szCs w:val="26"/>
        </w:rPr>
        <w:t xml:space="preserve">нотариально удостоверенная доверенность (в случае подачи заявления представителем); </w:t>
      </w:r>
    </w:p>
    <w:p w:rsidR="005C642E" w:rsidRPr="0000606E" w:rsidRDefault="005C642E" w:rsidP="00172788">
      <w:pPr>
        <w:autoSpaceDE w:val="0"/>
        <w:autoSpaceDN w:val="0"/>
        <w:adjustRightInd w:val="0"/>
        <w:spacing w:line="360" w:lineRule="exact"/>
        <w:ind w:firstLine="709"/>
        <w:jc w:val="both"/>
        <w:outlineLvl w:val="1"/>
        <w:rPr>
          <w:sz w:val="26"/>
          <w:szCs w:val="26"/>
        </w:rPr>
      </w:pPr>
      <w:r w:rsidRPr="0000606E">
        <w:rPr>
          <w:sz w:val="26"/>
          <w:szCs w:val="26"/>
        </w:rPr>
        <w:t>копия судебного решения об установлении факта проживания, в случае невозможности подтверждения факта проживания.</w:t>
      </w:r>
    </w:p>
    <w:p w:rsidR="005C642E" w:rsidRPr="0000606E" w:rsidRDefault="005C642E" w:rsidP="00172788">
      <w:pPr>
        <w:autoSpaceDE w:val="0"/>
        <w:autoSpaceDN w:val="0"/>
        <w:adjustRightInd w:val="0"/>
        <w:spacing w:line="360" w:lineRule="exact"/>
        <w:ind w:firstLine="709"/>
        <w:jc w:val="both"/>
        <w:outlineLvl w:val="1"/>
        <w:rPr>
          <w:sz w:val="26"/>
          <w:szCs w:val="26"/>
        </w:rPr>
      </w:pPr>
      <w:r w:rsidRPr="0000606E">
        <w:rPr>
          <w:sz w:val="26"/>
          <w:szCs w:val="26"/>
        </w:rPr>
        <w:t>2.6.1.3.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C642E" w:rsidRPr="0000606E" w:rsidRDefault="005C642E" w:rsidP="00172788">
      <w:pPr>
        <w:autoSpaceDE w:val="0"/>
        <w:autoSpaceDN w:val="0"/>
        <w:adjustRightInd w:val="0"/>
        <w:spacing w:line="360" w:lineRule="exact"/>
        <w:ind w:firstLine="709"/>
        <w:jc w:val="both"/>
        <w:outlineLvl w:val="1"/>
        <w:rPr>
          <w:sz w:val="26"/>
          <w:szCs w:val="26"/>
        </w:rPr>
      </w:pPr>
      <w:r w:rsidRPr="0000606E">
        <w:rPr>
          <w:sz w:val="26"/>
          <w:szCs w:val="26"/>
        </w:rPr>
        <w:t>документы о занимаемой общей площади (справка с места жительства, выписка из домовой книги, судебные решения и иные документы, содержащие требуемые сведения);</w:t>
      </w:r>
    </w:p>
    <w:p w:rsidR="005C642E" w:rsidRPr="0000606E" w:rsidRDefault="005C642E" w:rsidP="00172788">
      <w:pPr>
        <w:autoSpaceDE w:val="0"/>
        <w:autoSpaceDN w:val="0"/>
        <w:adjustRightInd w:val="0"/>
        <w:spacing w:line="360" w:lineRule="exact"/>
        <w:ind w:firstLine="709"/>
        <w:jc w:val="both"/>
        <w:outlineLvl w:val="1"/>
        <w:rPr>
          <w:sz w:val="26"/>
          <w:szCs w:val="26"/>
        </w:rPr>
      </w:pPr>
      <w:r w:rsidRPr="0000606E">
        <w:rPr>
          <w:sz w:val="26"/>
          <w:szCs w:val="26"/>
        </w:rPr>
        <w:t>справка о регистрации по месту жительства или по месту пребывания;</w:t>
      </w:r>
    </w:p>
    <w:p w:rsidR="005C642E" w:rsidRPr="0000606E" w:rsidRDefault="005C642E" w:rsidP="00172788">
      <w:pPr>
        <w:autoSpaceDE w:val="0"/>
        <w:autoSpaceDN w:val="0"/>
        <w:adjustRightInd w:val="0"/>
        <w:spacing w:line="360" w:lineRule="exact"/>
        <w:ind w:firstLine="709"/>
        <w:jc w:val="both"/>
        <w:outlineLvl w:val="1"/>
        <w:rPr>
          <w:sz w:val="26"/>
          <w:szCs w:val="26"/>
        </w:rPr>
      </w:pPr>
      <w:r w:rsidRPr="0000606E">
        <w:rPr>
          <w:sz w:val="26"/>
          <w:szCs w:val="26"/>
        </w:rPr>
        <w:t>документ, подтверждающий принятие граждан на учет в качестве нуждающихся в жилых помещениях;</w:t>
      </w:r>
    </w:p>
    <w:p w:rsidR="005C642E" w:rsidRPr="0000606E" w:rsidRDefault="005C642E" w:rsidP="00172788">
      <w:pPr>
        <w:autoSpaceDE w:val="0"/>
        <w:autoSpaceDN w:val="0"/>
        <w:adjustRightInd w:val="0"/>
        <w:spacing w:line="360" w:lineRule="exact"/>
        <w:ind w:firstLine="709"/>
        <w:jc w:val="both"/>
        <w:outlineLvl w:val="1"/>
        <w:rPr>
          <w:sz w:val="26"/>
          <w:szCs w:val="26"/>
        </w:rPr>
      </w:pPr>
      <w:proofErr w:type="gramStart"/>
      <w:r w:rsidRPr="0000606E">
        <w:rPr>
          <w:sz w:val="26"/>
          <w:szCs w:val="26"/>
        </w:rPr>
        <w:t xml:space="preserve">выписка из Единого государственного реестра недвижимости (далее – ЕГРН) о зарегистрированных на территории Новгородской области правах на объекты недвижимости гражданина или мотивированный отказ в представлении информации в связи с отсутствием зарегистрированных прав гражданина в ЕГРН, </w:t>
      </w:r>
      <w:r w:rsidRPr="0000606E">
        <w:rPr>
          <w:sz w:val="26"/>
          <w:szCs w:val="26"/>
        </w:rPr>
        <w:lastRenderedPageBreak/>
        <w:t>выданные не ранее чем за 14 (четырнадцать) календарных дней до даты подачи заявления;</w:t>
      </w:r>
      <w:proofErr w:type="gramEnd"/>
    </w:p>
    <w:p w:rsidR="005C642E" w:rsidRPr="0000606E" w:rsidRDefault="005C642E" w:rsidP="00172788">
      <w:pPr>
        <w:autoSpaceDE w:val="0"/>
        <w:autoSpaceDN w:val="0"/>
        <w:adjustRightInd w:val="0"/>
        <w:spacing w:line="360" w:lineRule="exact"/>
        <w:ind w:firstLine="709"/>
        <w:jc w:val="both"/>
        <w:outlineLvl w:val="1"/>
        <w:rPr>
          <w:sz w:val="26"/>
          <w:szCs w:val="26"/>
        </w:rPr>
      </w:pPr>
      <w:r w:rsidRPr="0000606E">
        <w:rPr>
          <w:sz w:val="26"/>
          <w:szCs w:val="26"/>
        </w:rPr>
        <w:t>копии свидетельств о рождении детей, не достигших возраста восемнадцати лет;</w:t>
      </w:r>
    </w:p>
    <w:p w:rsidR="005C642E" w:rsidRPr="0000606E" w:rsidRDefault="005C642E" w:rsidP="00172788">
      <w:pPr>
        <w:autoSpaceDE w:val="0"/>
        <w:autoSpaceDN w:val="0"/>
        <w:adjustRightInd w:val="0"/>
        <w:spacing w:line="360" w:lineRule="exact"/>
        <w:ind w:firstLine="709"/>
        <w:jc w:val="both"/>
        <w:outlineLvl w:val="1"/>
        <w:rPr>
          <w:sz w:val="26"/>
          <w:szCs w:val="26"/>
        </w:rPr>
      </w:pPr>
      <w:r w:rsidRPr="0000606E">
        <w:rPr>
          <w:sz w:val="26"/>
          <w:szCs w:val="26"/>
        </w:rPr>
        <w:t>копия свидетельства о заключении брака (в случае подачи заявления гражданами, состоящими в зарегистрированном браке).</w:t>
      </w:r>
    </w:p>
    <w:p w:rsidR="005C642E" w:rsidRPr="0000606E" w:rsidRDefault="005C642E" w:rsidP="00172788">
      <w:pPr>
        <w:widowControl w:val="0"/>
        <w:tabs>
          <w:tab w:val="num" w:pos="0"/>
        </w:tabs>
        <w:autoSpaceDE w:val="0"/>
        <w:autoSpaceDN w:val="0"/>
        <w:adjustRightInd w:val="0"/>
        <w:spacing w:line="360" w:lineRule="exact"/>
        <w:ind w:firstLine="709"/>
        <w:jc w:val="both"/>
        <w:rPr>
          <w:b/>
          <w:sz w:val="26"/>
          <w:szCs w:val="26"/>
        </w:rPr>
      </w:pPr>
      <w:r w:rsidRPr="0000606E">
        <w:rPr>
          <w:b/>
          <w:sz w:val="26"/>
          <w:szCs w:val="26"/>
        </w:rPr>
        <w:t xml:space="preserve">2.6.2. Для предоставления бесплатно в собственность земельных участков молодым семьям для индивидуального жилищного строительства </w:t>
      </w:r>
    </w:p>
    <w:p w:rsidR="005C642E" w:rsidRPr="0000606E" w:rsidRDefault="005C642E" w:rsidP="00172788">
      <w:pPr>
        <w:spacing w:line="360" w:lineRule="exact"/>
        <w:ind w:firstLine="709"/>
        <w:jc w:val="both"/>
        <w:rPr>
          <w:bCs/>
          <w:strike/>
          <w:sz w:val="26"/>
          <w:szCs w:val="26"/>
        </w:rPr>
      </w:pPr>
      <w:r w:rsidRPr="0000606E">
        <w:rPr>
          <w:bCs/>
          <w:sz w:val="26"/>
          <w:szCs w:val="26"/>
        </w:rPr>
        <w:t>2.6.2.1. Для получения муниципальной услуги заявитель подает заявление о предоставлении земельного участка в собственность по форме, указанной в Приложении № 1 к Административному регламенту.</w:t>
      </w:r>
    </w:p>
    <w:p w:rsidR="005C642E" w:rsidRPr="0000606E" w:rsidRDefault="005C642E" w:rsidP="00172788">
      <w:pPr>
        <w:autoSpaceDE w:val="0"/>
        <w:autoSpaceDN w:val="0"/>
        <w:adjustRightInd w:val="0"/>
        <w:spacing w:line="360" w:lineRule="exact"/>
        <w:ind w:firstLine="709"/>
        <w:jc w:val="both"/>
        <w:outlineLvl w:val="1"/>
        <w:rPr>
          <w:bCs/>
          <w:sz w:val="26"/>
          <w:szCs w:val="26"/>
        </w:rPr>
      </w:pPr>
      <w:r w:rsidRPr="0000606E">
        <w:rPr>
          <w:sz w:val="26"/>
          <w:szCs w:val="26"/>
        </w:rPr>
        <w:t>2</w:t>
      </w:r>
      <w:r w:rsidRPr="0000606E">
        <w:rPr>
          <w:bCs/>
          <w:sz w:val="26"/>
          <w:szCs w:val="26"/>
        </w:rPr>
        <w:t>.6.2.2. Документы, которые заявитель должен представить самостоятельно:</w:t>
      </w:r>
    </w:p>
    <w:p w:rsidR="005C642E" w:rsidRPr="0000606E" w:rsidRDefault="005C642E" w:rsidP="00172788">
      <w:pPr>
        <w:autoSpaceDE w:val="0"/>
        <w:autoSpaceDN w:val="0"/>
        <w:adjustRightInd w:val="0"/>
        <w:spacing w:line="360" w:lineRule="exact"/>
        <w:ind w:firstLine="709"/>
        <w:jc w:val="both"/>
        <w:outlineLvl w:val="1"/>
        <w:rPr>
          <w:sz w:val="26"/>
          <w:szCs w:val="26"/>
        </w:rPr>
      </w:pPr>
      <w:r w:rsidRPr="0000606E">
        <w:rPr>
          <w:sz w:val="26"/>
          <w:szCs w:val="26"/>
        </w:rPr>
        <w:t xml:space="preserve">копии  документов, удостоверяющих личности граждан, их представителя (в случае  подачи заявления представителем);  </w:t>
      </w:r>
    </w:p>
    <w:p w:rsidR="005C642E" w:rsidRPr="0000606E" w:rsidRDefault="005C642E" w:rsidP="00172788">
      <w:pPr>
        <w:autoSpaceDE w:val="0"/>
        <w:autoSpaceDN w:val="0"/>
        <w:adjustRightInd w:val="0"/>
        <w:spacing w:line="360" w:lineRule="exact"/>
        <w:ind w:firstLine="709"/>
        <w:jc w:val="both"/>
        <w:outlineLvl w:val="1"/>
        <w:rPr>
          <w:sz w:val="26"/>
          <w:szCs w:val="26"/>
        </w:rPr>
      </w:pPr>
      <w:r w:rsidRPr="0000606E">
        <w:rPr>
          <w:sz w:val="26"/>
          <w:szCs w:val="26"/>
        </w:rPr>
        <w:t xml:space="preserve">нотариально удостоверенная доверенность (в случае подачи заявления представителем); </w:t>
      </w:r>
    </w:p>
    <w:p w:rsidR="005C642E" w:rsidRPr="0000606E" w:rsidRDefault="005C642E" w:rsidP="00172788">
      <w:pPr>
        <w:autoSpaceDE w:val="0"/>
        <w:autoSpaceDN w:val="0"/>
        <w:adjustRightInd w:val="0"/>
        <w:spacing w:line="360" w:lineRule="exact"/>
        <w:ind w:firstLine="709"/>
        <w:jc w:val="both"/>
        <w:outlineLvl w:val="1"/>
        <w:rPr>
          <w:sz w:val="26"/>
          <w:szCs w:val="26"/>
        </w:rPr>
      </w:pPr>
      <w:r w:rsidRPr="0000606E">
        <w:rPr>
          <w:sz w:val="26"/>
          <w:szCs w:val="26"/>
        </w:rPr>
        <w:t>копия судебного решения об установлении факта проживания, в случае невозможности подтверждения факта проживания.</w:t>
      </w:r>
    </w:p>
    <w:p w:rsidR="005C642E" w:rsidRPr="0000606E" w:rsidRDefault="005C642E" w:rsidP="00172788">
      <w:pPr>
        <w:autoSpaceDE w:val="0"/>
        <w:autoSpaceDN w:val="0"/>
        <w:adjustRightInd w:val="0"/>
        <w:spacing w:line="360" w:lineRule="exact"/>
        <w:ind w:firstLine="709"/>
        <w:jc w:val="both"/>
        <w:outlineLvl w:val="1"/>
        <w:rPr>
          <w:sz w:val="26"/>
          <w:szCs w:val="26"/>
        </w:rPr>
      </w:pPr>
      <w:r w:rsidRPr="0000606E">
        <w:rPr>
          <w:sz w:val="26"/>
          <w:szCs w:val="26"/>
        </w:rPr>
        <w:t>2.6.2.3.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C642E" w:rsidRPr="0000606E" w:rsidRDefault="005C642E" w:rsidP="00172788">
      <w:pPr>
        <w:autoSpaceDE w:val="0"/>
        <w:autoSpaceDN w:val="0"/>
        <w:adjustRightInd w:val="0"/>
        <w:spacing w:line="360" w:lineRule="exact"/>
        <w:ind w:firstLine="709"/>
        <w:jc w:val="both"/>
        <w:outlineLvl w:val="1"/>
        <w:rPr>
          <w:sz w:val="26"/>
          <w:szCs w:val="26"/>
        </w:rPr>
      </w:pPr>
      <w:r w:rsidRPr="0000606E">
        <w:rPr>
          <w:sz w:val="26"/>
          <w:szCs w:val="26"/>
        </w:rPr>
        <w:t>документы о занимаемой общей площади (справка с места жительства, выписка из домовой книги, судебные решения и иные документы, содержащие требуемые сведения);</w:t>
      </w:r>
    </w:p>
    <w:p w:rsidR="005C642E" w:rsidRPr="0000606E" w:rsidRDefault="005C642E" w:rsidP="00172788">
      <w:pPr>
        <w:autoSpaceDE w:val="0"/>
        <w:autoSpaceDN w:val="0"/>
        <w:adjustRightInd w:val="0"/>
        <w:spacing w:line="360" w:lineRule="exact"/>
        <w:ind w:firstLine="709"/>
        <w:jc w:val="both"/>
        <w:outlineLvl w:val="1"/>
        <w:rPr>
          <w:sz w:val="26"/>
          <w:szCs w:val="26"/>
        </w:rPr>
      </w:pPr>
      <w:r w:rsidRPr="0000606E">
        <w:rPr>
          <w:sz w:val="26"/>
          <w:szCs w:val="26"/>
        </w:rPr>
        <w:t>справка о регистрации по месту жительства или по месту пребывания;</w:t>
      </w:r>
    </w:p>
    <w:p w:rsidR="005C642E" w:rsidRPr="0000606E" w:rsidRDefault="005C642E" w:rsidP="00172788">
      <w:pPr>
        <w:autoSpaceDE w:val="0"/>
        <w:autoSpaceDN w:val="0"/>
        <w:adjustRightInd w:val="0"/>
        <w:spacing w:line="360" w:lineRule="exact"/>
        <w:ind w:firstLine="709"/>
        <w:jc w:val="both"/>
        <w:outlineLvl w:val="1"/>
        <w:rPr>
          <w:sz w:val="26"/>
          <w:szCs w:val="26"/>
        </w:rPr>
      </w:pPr>
      <w:r w:rsidRPr="0000606E">
        <w:rPr>
          <w:sz w:val="26"/>
          <w:szCs w:val="26"/>
        </w:rPr>
        <w:t>документ, подтверждающий принятие граждан на учет в качестве нуждающихся в жилых помещениях;</w:t>
      </w:r>
    </w:p>
    <w:p w:rsidR="005C642E" w:rsidRPr="0000606E" w:rsidRDefault="005C642E" w:rsidP="00172788">
      <w:pPr>
        <w:autoSpaceDE w:val="0"/>
        <w:autoSpaceDN w:val="0"/>
        <w:adjustRightInd w:val="0"/>
        <w:spacing w:line="360" w:lineRule="exact"/>
        <w:ind w:firstLine="709"/>
        <w:jc w:val="both"/>
        <w:outlineLvl w:val="1"/>
        <w:rPr>
          <w:sz w:val="26"/>
          <w:szCs w:val="26"/>
        </w:rPr>
      </w:pPr>
      <w:proofErr w:type="gramStart"/>
      <w:r w:rsidRPr="0000606E">
        <w:rPr>
          <w:sz w:val="26"/>
          <w:szCs w:val="26"/>
        </w:rPr>
        <w:t>выписка из ЕГРН о зарегистрированных на территории Новгородской области правах на объекты недвижимости гражданина, членов молодой семьи гражданина или мотивированный отказ в представлении информации в связи с отсутствием зарегистрированных прав гражданина, членов молодой семьи гражданина в ЕГРН, выданные не ранее чем за 14 (четырнадцать) календарных дней до даты подачи заявления;</w:t>
      </w:r>
      <w:proofErr w:type="gramEnd"/>
    </w:p>
    <w:p w:rsidR="005C642E" w:rsidRPr="0000606E" w:rsidRDefault="005C642E" w:rsidP="00172788">
      <w:pPr>
        <w:autoSpaceDE w:val="0"/>
        <w:autoSpaceDN w:val="0"/>
        <w:adjustRightInd w:val="0"/>
        <w:spacing w:line="360" w:lineRule="exact"/>
        <w:ind w:firstLine="709"/>
        <w:jc w:val="both"/>
        <w:outlineLvl w:val="1"/>
        <w:rPr>
          <w:sz w:val="26"/>
          <w:szCs w:val="26"/>
        </w:rPr>
      </w:pPr>
      <w:r w:rsidRPr="0000606E">
        <w:rPr>
          <w:sz w:val="26"/>
          <w:szCs w:val="26"/>
        </w:rPr>
        <w:t>копия свидетельства о заключении брака (за исключением случая подачи заявления одним молодым родителем в составе неполной молодой семьи);</w:t>
      </w:r>
    </w:p>
    <w:p w:rsidR="005C642E" w:rsidRPr="0000606E" w:rsidRDefault="005C642E" w:rsidP="00172788">
      <w:pPr>
        <w:autoSpaceDE w:val="0"/>
        <w:autoSpaceDN w:val="0"/>
        <w:adjustRightInd w:val="0"/>
        <w:spacing w:line="360" w:lineRule="exact"/>
        <w:ind w:firstLine="709"/>
        <w:jc w:val="both"/>
        <w:outlineLvl w:val="1"/>
        <w:rPr>
          <w:sz w:val="26"/>
          <w:szCs w:val="26"/>
        </w:rPr>
      </w:pPr>
      <w:r w:rsidRPr="0000606E">
        <w:rPr>
          <w:sz w:val="26"/>
          <w:szCs w:val="26"/>
        </w:rPr>
        <w:t>копии свидетельств о рождении детей, не достигших возраста восемнадцати лет;</w:t>
      </w:r>
    </w:p>
    <w:p w:rsidR="005C642E" w:rsidRPr="0000606E" w:rsidRDefault="005C642E" w:rsidP="00172788">
      <w:pPr>
        <w:widowControl w:val="0"/>
        <w:tabs>
          <w:tab w:val="num" w:pos="0"/>
        </w:tabs>
        <w:autoSpaceDE w:val="0"/>
        <w:autoSpaceDN w:val="0"/>
        <w:adjustRightInd w:val="0"/>
        <w:spacing w:line="360" w:lineRule="exact"/>
        <w:ind w:firstLine="709"/>
        <w:jc w:val="both"/>
        <w:rPr>
          <w:b/>
          <w:sz w:val="26"/>
          <w:szCs w:val="26"/>
        </w:rPr>
      </w:pPr>
      <w:r w:rsidRPr="0000606E">
        <w:rPr>
          <w:b/>
          <w:sz w:val="26"/>
          <w:szCs w:val="26"/>
        </w:rPr>
        <w:t>2.6.3. Для предоставления бесплатно в собственность земельных участков семьям, имеющим в своем составе детей-инвалидов, а также ребенку-инвалиду, в интересах которого действует опекун (попечитель) для индивидуального жилищного строительства</w:t>
      </w:r>
    </w:p>
    <w:p w:rsidR="005C642E" w:rsidRPr="0000606E" w:rsidRDefault="005C642E" w:rsidP="00172788">
      <w:pPr>
        <w:spacing w:line="360" w:lineRule="exact"/>
        <w:ind w:firstLine="709"/>
        <w:jc w:val="both"/>
        <w:rPr>
          <w:sz w:val="26"/>
          <w:szCs w:val="26"/>
        </w:rPr>
      </w:pPr>
      <w:r w:rsidRPr="0000606E">
        <w:rPr>
          <w:bCs/>
          <w:sz w:val="26"/>
          <w:szCs w:val="26"/>
        </w:rPr>
        <w:lastRenderedPageBreak/>
        <w:t>2.6.3.1. Для получения муниципальной услуги заявитель подает заявление о предоставлении земельного участка в собственность по форме, указанной в Приложении № 1 к Административному регламенту.</w:t>
      </w:r>
    </w:p>
    <w:p w:rsidR="005C642E" w:rsidRPr="0000606E" w:rsidRDefault="005C642E" w:rsidP="00172788">
      <w:pPr>
        <w:autoSpaceDE w:val="0"/>
        <w:autoSpaceDN w:val="0"/>
        <w:adjustRightInd w:val="0"/>
        <w:spacing w:line="360" w:lineRule="exact"/>
        <w:ind w:firstLine="709"/>
        <w:jc w:val="both"/>
        <w:outlineLvl w:val="1"/>
        <w:rPr>
          <w:bCs/>
          <w:sz w:val="26"/>
          <w:szCs w:val="26"/>
        </w:rPr>
      </w:pPr>
      <w:r w:rsidRPr="0000606E">
        <w:rPr>
          <w:sz w:val="26"/>
          <w:szCs w:val="26"/>
        </w:rPr>
        <w:t>2</w:t>
      </w:r>
      <w:r w:rsidRPr="0000606E">
        <w:rPr>
          <w:bCs/>
          <w:sz w:val="26"/>
          <w:szCs w:val="26"/>
        </w:rPr>
        <w:t>.6.3.2. Документы, которые заявитель должен представить самостоятельно:</w:t>
      </w:r>
    </w:p>
    <w:p w:rsidR="005C642E" w:rsidRPr="0000606E" w:rsidRDefault="005C642E" w:rsidP="00172788">
      <w:pPr>
        <w:autoSpaceDE w:val="0"/>
        <w:autoSpaceDN w:val="0"/>
        <w:adjustRightInd w:val="0"/>
        <w:spacing w:line="360" w:lineRule="exact"/>
        <w:ind w:firstLine="709"/>
        <w:jc w:val="both"/>
        <w:outlineLvl w:val="1"/>
        <w:rPr>
          <w:sz w:val="26"/>
          <w:szCs w:val="26"/>
        </w:rPr>
      </w:pPr>
      <w:r w:rsidRPr="0000606E">
        <w:rPr>
          <w:sz w:val="26"/>
          <w:szCs w:val="26"/>
        </w:rPr>
        <w:t xml:space="preserve">копии  документов, удостоверяющих личности граждан, их представителя (в случае  подачи заявления представителем);  </w:t>
      </w:r>
    </w:p>
    <w:p w:rsidR="005C642E" w:rsidRPr="0000606E" w:rsidRDefault="005C642E" w:rsidP="00172788">
      <w:pPr>
        <w:autoSpaceDE w:val="0"/>
        <w:autoSpaceDN w:val="0"/>
        <w:adjustRightInd w:val="0"/>
        <w:spacing w:line="360" w:lineRule="exact"/>
        <w:ind w:firstLine="709"/>
        <w:jc w:val="both"/>
        <w:outlineLvl w:val="1"/>
        <w:rPr>
          <w:sz w:val="26"/>
          <w:szCs w:val="26"/>
        </w:rPr>
      </w:pPr>
      <w:r w:rsidRPr="0000606E">
        <w:rPr>
          <w:sz w:val="26"/>
          <w:szCs w:val="26"/>
        </w:rPr>
        <w:t xml:space="preserve">нотариально удостоверенная доверенность (в случае подачи заявления представителем); </w:t>
      </w:r>
    </w:p>
    <w:p w:rsidR="005C642E" w:rsidRPr="0000606E" w:rsidRDefault="005C642E" w:rsidP="00172788">
      <w:pPr>
        <w:autoSpaceDE w:val="0"/>
        <w:autoSpaceDN w:val="0"/>
        <w:adjustRightInd w:val="0"/>
        <w:spacing w:line="360" w:lineRule="exact"/>
        <w:ind w:firstLine="709"/>
        <w:jc w:val="both"/>
        <w:outlineLvl w:val="1"/>
        <w:rPr>
          <w:sz w:val="26"/>
          <w:szCs w:val="26"/>
        </w:rPr>
      </w:pPr>
      <w:r w:rsidRPr="0000606E">
        <w:rPr>
          <w:sz w:val="26"/>
          <w:szCs w:val="26"/>
        </w:rPr>
        <w:t>документ, подтверждающий инвалидность ребенка (в случае отсутствия соответствующих сведений в федеральном реестре инвалидов);</w:t>
      </w:r>
    </w:p>
    <w:p w:rsidR="005C642E" w:rsidRPr="0000606E" w:rsidRDefault="005C642E" w:rsidP="00172788">
      <w:pPr>
        <w:autoSpaceDE w:val="0"/>
        <w:autoSpaceDN w:val="0"/>
        <w:adjustRightInd w:val="0"/>
        <w:spacing w:line="360" w:lineRule="exact"/>
        <w:ind w:firstLine="709"/>
        <w:jc w:val="both"/>
        <w:outlineLvl w:val="1"/>
        <w:rPr>
          <w:sz w:val="26"/>
          <w:szCs w:val="26"/>
        </w:rPr>
      </w:pPr>
      <w:r w:rsidRPr="0000606E">
        <w:rPr>
          <w:sz w:val="26"/>
          <w:szCs w:val="26"/>
        </w:rPr>
        <w:t>копия судебного решения об установлении факта проживания, в случае невозможности подтверждения факта проживания.</w:t>
      </w:r>
    </w:p>
    <w:p w:rsidR="005C642E" w:rsidRPr="0000606E" w:rsidRDefault="005C642E" w:rsidP="00172788">
      <w:pPr>
        <w:autoSpaceDE w:val="0"/>
        <w:autoSpaceDN w:val="0"/>
        <w:adjustRightInd w:val="0"/>
        <w:spacing w:line="360" w:lineRule="exact"/>
        <w:ind w:firstLine="709"/>
        <w:jc w:val="both"/>
        <w:outlineLvl w:val="1"/>
        <w:rPr>
          <w:sz w:val="26"/>
          <w:szCs w:val="26"/>
        </w:rPr>
      </w:pPr>
      <w:r w:rsidRPr="0000606E">
        <w:rPr>
          <w:sz w:val="26"/>
          <w:szCs w:val="26"/>
        </w:rPr>
        <w:t>2.6.3.3.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C642E" w:rsidRPr="0000606E" w:rsidRDefault="005C642E" w:rsidP="00172788">
      <w:pPr>
        <w:autoSpaceDE w:val="0"/>
        <w:autoSpaceDN w:val="0"/>
        <w:adjustRightInd w:val="0"/>
        <w:spacing w:line="360" w:lineRule="exact"/>
        <w:ind w:firstLine="709"/>
        <w:jc w:val="both"/>
        <w:outlineLvl w:val="1"/>
        <w:rPr>
          <w:sz w:val="26"/>
          <w:szCs w:val="26"/>
        </w:rPr>
      </w:pPr>
      <w:r w:rsidRPr="0000606E">
        <w:rPr>
          <w:sz w:val="26"/>
          <w:szCs w:val="26"/>
        </w:rPr>
        <w:t>документы о занимаемой общей площади (справка с места жительства, выписка из домовой книги, судебные решения и иные документы, содержащие требуемые сведения);</w:t>
      </w:r>
    </w:p>
    <w:p w:rsidR="005C642E" w:rsidRPr="0000606E" w:rsidRDefault="005C642E" w:rsidP="00172788">
      <w:pPr>
        <w:autoSpaceDE w:val="0"/>
        <w:autoSpaceDN w:val="0"/>
        <w:adjustRightInd w:val="0"/>
        <w:spacing w:line="360" w:lineRule="exact"/>
        <w:ind w:firstLine="709"/>
        <w:jc w:val="both"/>
        <w:outlineLvl w:val="1"/>
        <w:rPr>
          <w:sz w:val="26"/>
          <w:szCs w:val="26"/>
        </w:rPr>
      </w:pPr>
      <w:r w:rsidRPr="0000606E">
        <w:rPr>
          <w:sz w:val="26"/>
          <w:szCs w:val="26"/>
        </w:rPr>
        <w:t>справка о регистрации по месту жительства или по месту пребывания;</w:t>
      </w:r>
    </w:p>
    <w:p w:rsidR="005C642E" w:rsidRPr="0000606E" w:rsidRDefault="005C642E" w:rsidP="00172788">
      <w:pPr>
        <w:autoSpaceDE w:val="0"/>
        <w:autoSpaceDN w:val="0"/>
        <w:adjustRightInd w:val="0"/>
        <w:spacing w:line="360" w:lineRule="exact"/>
        <w:ind w:firstLine="709"/>
        <w:jc w:val="both"/>
        <w:outlineLvl w:val="1"/>
        <w:rPr>
          <w:sz w:val="26"/>
          <w:szCs w:val="26"/>
        </w:rPr>
      </w:pPr>
      <w:r w:rsidRPr="0000606E">
        <w:rPr>
          <w:sz w:val="26"/>
          <w:szCs w:val="26"/>
        </w:rPr>
        <w:t>документ, подтверждающий принятие граждан на учет в качестве нуждающихся в жилых помещениях;</w:t>
      </w:r>
    </w:p>
    <w:p w:rsidR="005C642E" w:rsidRPr="0000606E" w:rsidRDefault="005C642E" w:rsidP="00172788">
      <w:pPr>
        <w:autoSpaceDE w:val="0"/>
        <w:autoSpaceDN w:val="0"/>
        <w:adjustRightInd w:val="0"/>
        <w:spacing w:line="360" w:lineRule="exact"/>
        <w:ind w:firstLine="709"/>
        <w:jc w:val="both"/>
        <w:outlineLvl w:val="1"/>
        <w:rPr>
          <w:sz w:val="26"/>
          <w:szCs w:val="26"/>
        </w:rPr>
      </w:pPr>
      <w:proofErr w:type="gramStart"/>
      <w:r w:rsidRPr="0000606E">
        <w:rPr>
          <w:sz w:val="26"/>
          <w:szCs w:val="26"/>
        </w:rPr>
        <w:t>выписка из ЕГРН о зарегистрированных на территории Новгородской области правах на объекты недвижимости гражданина, членов молодой семьи гражданина или мотивированный отказ в представлении информации в связи с отсутствием зарегистрированных прав гражданина, членов молодой семьи гражданина в ЕГРН, выданные не ранее чем за 14 (четырнадцать) календарны</w:t>
      </w:r>
      <w:r w:rsidR="00E7695F" w:rsidRPr="0000606E">
        <w:rPr>
          <w:sz w:val="26"/>
          <w:szCs w:val="26"/>
        </w:rPr>
        <w:t>х дней до даты подачи заявления;</w:t>
      </w:r>
      <w:proofErr w:type="gramEnd"/>
    </w:p>
    <w:p w:rsidR="00E7695F" w:rsidRPr="0000606E" w:rsidRDefault="00E7695F" w:rsidP="00172788">
      <w:pPr>
        <w:autoSpaceDE w:val="0"/>
        <w:autoSpaceDN w:val="0"/>
        <w:adjustRightInd w:val="0"/>
        <w:spacing w:line="360" w:lineRule="exact"/>
        <w:ind w:firstLine="709"/>
        <w:jc w:val="both"/>
        <w:outlineLvl w:val="1"/>
        <w:rPr>
          <w:sz w:val="26"/>
          <w:szCs w:val="26"/>
        </w:rPr>
      </w:pPr>
      <w:r w:rsidRPr="0000606E">
        <w:rPr>
          <w:sz w:val="26"/>
          <w:szCs w:val="26"/>
        </w:rPr>
        <w:t>копия акта о назначении опекуна или попечителя (в случае подачи заявления опекуном (попечителем));</w:t>
      </w:r>
    </w:p>
    <w:p w:rsidR="005C642E" w:rsidRPr="0000606E" w:rsidRDefault="005C642E" w:rsidP="00172788">
      <w:pPr>
        <w:widowControl w:val="0"/>
        <w:tabs>
          <w:tab w:val="num" w:pos="0"/>
        </w:tabs>
        <w:autoSpaceDE w:val="0"/>
        <w:autoSpaceDN w:val="0"/>
        <w:adjustRightInd w:val="0"/>
        <w:spacing w:line="360" w:lineRule="exact"/>
        <w:ind w:firstLine="709"/>
        <w:jc w:val="both"/>
        <w:rPr>
          <w:sz w:val="26"/>
          <w:szCs w:val="26"/>
        </w:rPr>
      </w:pPr>
      <w:r w:rsidRPr="0000606E">
        <w:rPr>
          <w:b/>
          <w:sz w:val="26"/>
          <w:szCs w:val="26"/>
        </w:rPr>
        <w:t>2.6.4. Для предоставления бесплатно в собственность земельных участков отдельным категориям граждан, которым бесплатно земельные участки предоставляются в собственность в соответствии с федеральным законом, для индивидуального жилищного строительства, дачного строительства, ведения личного подсобного хозяйства, садоводства и огородничества</w:t>
      </w:r>
      <w:r w:rsidRPr="0000606E">
        <w:rPr>
          <w:sz w:val="26"/>
          <w:szCs w:val="26"/>
        </w:rPr>
        <w:t>:</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 xml:space="preserve">2.6.4.1. Для получения муниципальной услуги заявитель подает заявление о предоставлении земельного участка по форме, указанной в Приложении № </w:t>
      </w:r>
      <w:r w:rsidR="000A1CBF" w:rsidRPr="0000606E">
        <w:rPr>
          <w:sz w:val="26"/>
          <w:szCs w:val="26"/>
        </w:rPr>
        <w:t>1</w:t>
      </w:r>
      <w:r w:rsidRPr="0000606E">
        <w:rPr>
          <w:sz w:val="26"/>
          <w:szCs w:val="26"/>
        </w:rPr>
        <w:t xml:space="preserve"> к Административному регламенту. </w:t>
      </w:r>
    </w:p>
    <w:p w:rsidR="005C642E" w:rsidRPr="0000606E" w:rsidRDefault="005C642E" w:rsidP="00172788">
      <w:pPr>
        <w:spacing w:line="360" w:lineRule="exact"/>
        <w:ind w:firstLine="709"/>
        <w:jc w:val="both"/>
        <w:rPr>
          <w:sz w:val="26"/>
          <w:szCs w:val="26"/>
        </w:rPr>
      </w:pPr>
      <w:r w:rsidRPr="0000606E">
        <w:rPr>
          <w:sz w:val="26"/>
          <w:szCs w:val="26"/>
        </w:rPr>
        <w:t>2.6.4.2. Документы, которые заявитель должен представить самостоятельно:</w:t>
      </w:r>
    </w:p>
    <w:p w:rsidR="005C642E" w:rsidRPr="0000606E" w:rsidRDefault="005C642E" w:rsidP="00172788">
      <w:pPr>
        <w:spacing w:line="360" w:lineRule="exact"/>
        <w:ind w:firstLine="709"/>
        <w:jc w:val="both"/>
        <w:rPr>
          <w:sz w:val="26"/>
          <w:szCs w:val="26"/>
        </w:rPr>
      </w:pPr>
      <w:r w:rsidRPr="0000606E">
        <w:rPr>
          <w:sz w:val="26"/>
          <w:szCs w:val="26"/>
        </w:rPr>
        <w:t xml:space="preserve">копии  документов, удостоверяющих личности граждан, их представителя (в случае подачи заявления представителем);  </w:t>
      </w:r>
    </w:p>
    <w:p w:rsidR="005C642E" w:rsidRPr="0000606E" w:rsidRDefault="005C642E" w:rsidP="00172788">
      <w:pPr>
        <w:spacing w:line="360" w:lineRule="exact"/>
        <w:ind w:firstLine="709"/>
        <w:jc w:val="both"/>
        <w:rPr>
          <w:sz w:val="26"/>
          <w:szCs w:val="26"/>
        </w:rPr>
      </w:pPr>
      <w:r w:rsidRPr="0000606E">
        <w:rPr>
          <w:sz w:val="26"/>
          <w:szCs w:val="26"/>
        </w:rPr>
        <w:lastRenderedPageBreak/>
        <w:t>нотариально удостоверенная доверенность (в случае подачи заявления представителем);</w:t>
      </w:r>
    </w:p>
    <w:p w:rsidR="005C642E" w:rsidRPr="0000606E" w:rsidRDefault="005C642E" w:rsidP="00172788">
      <w:pPr>
        <w:spacing w:line="360" w:lineRule="exact"/>
        <w:ind w:firstLine="709"/>
        <w:jc w:val="both"/>
        <w:rPr>
          <w:sz w:val="26"/>
          <w:szCs w:val="26"/>
        </w:rPr>
      </w:pPr>
      <w:r w:rsidRPr="0000606E">
        <w:rPr>
          <w:sz w:val="26"/>
          <w:szCs w:val="26"/>
        </w:rPr>
        <w:t>копии документов, подтверждающих отнесение гражданина к отдельным категориям граждан, которым бесплатно земельные участки предоставляются в собственность в соответствии с федеральными законами.</w:t>
      </w:r>
    </w:p>
    <w:p w:rsidR="005C642E" w:rsidRPr="0000606E" w:rsidRDefault="005C642E" w:rsidP="00172788">
      <w:pPr>
        <w:spacing w:line="360" w:lineRule="exact"/>
        <w:ind w:firstLine="709"/>
        <w:jc w:val="both"/>
        <w:rPr>
          <w:sz w:val="26"/>
          <w:szCs w:val="26"/>
        </w:rPr>
      </w:pPr>
      <w:r w:rsidRPr="0000606E">
        <w:rPr>
          <w:sz w:val="26"/>
          <w:szCs w:val="26"/>
        </w:rPr>
        <w:t>2.6.4.3.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C642E" w:rsidRPr="0000606E" w:rsidRDefault="005C642E" w:rsidP="00172788">
      <w:pPr>
        <w:spacing w:line="360" w:lineRule="exact"/>
        <w:ind w:firstLine="709"/>
        <w:jc w:val="both"/>
        <w:rPr>
          <w:sz w:val="26"/>
          <w:szCs w:val="26"/>
        </w:rPr>
      </w:pPr>
      <w:r w:rsidRPr="0000606E">
        <w:rPr>
          <w:sz w:val="26"/>
          <w:szCs w:val="26"/>
        </w:rPr>
        <w:t>кадастровый паспорт земельного участка либо кадастровая выписка о земельном участке.</w:t>
      </w:r>
    </w:p>
    <w:p w:rsidR="005C642E" w:rsidRPr="0000606E" w:rsidRDefault="005C642E" w:rsidP="00172788">
      <w:pPr>
        <w:widowControl w:val="0"/>
        <w:tabs>
          <w:tab w:val="num" w:pos="0"/>
        </w:tabs>
        <w:autoSpaceDE w:val="0"/>
        <w:autoSpaceDN w:val="0"/>
        <w:adjustRightInd w:val="0"/>
        <w:spacing w:line="360" w:lineRule="exact"/>
        <w:ind w:firstLine="709"/>
        <w:jc w:val="both"/>
        <w:rPr>
          <w:sz w:val="26"/>
          <w:szCs w:val="26"/>
        </w:rPr>
      </w:pPr>
      <w:r w:rsidRPr="0000606E">
        <w:rPr>
          <w:b/>
          <w:sz w:val="26"/>
          <w:szCs w:val="26"/>
        </w:rPr>
        <w:t xml:space="preserve">2.6.5. Для предоставления бесплатно в собственность земельных участков в составе земель сельскохозяйственных угодий из земель сельскохозяйственного назначения, кадастровая стоимость которых ниже </w:t>
      </w:r>
      <w:proofErr w:type="spellStart"/>
      <w:r w:rsidRPr="0000606E">
        <w:rPr>
          <w:b/>
          <w:sz w:val="26"/>
          <w:szCs w:val="26"/>
        </w:rPr>
        <w:t>среднерайонного</w:t>
      </w:r>
      <w:proofErr w:type="spellEnd"/>
      <w:r w:rsidRPr="0000606E">
        <w:rPr>
          <w:b/>
          <w:sz w:val="26"/>
          <w:szCs w:val="26"/>
        </w:rPr>
        <w:t xml:space="preserve"> уровня, гражданам, для садоводства, огородничества и дачного строительства</w:t>
      </w:r>
      <w:r w:rsidRPr="0000606E">
        <w:rPr>
          <w:sz w:val="26"/>
          <w:szCs w:val="26"/>
        </w:rPr>
        <w:t>:</w:t>
      </w:r>
    </w:p>
    <w:p w:rsidR="005C642E" w:rsidRPr="0000606E" w:rsidRDefault="005C642E" w:rsidP="00172788">
      <w:pPr>
        <w:autoSpaceDE w:val="0"/>
        <w:autoSpaceDN w:val="0"/>
        <w:adjustRightInd w:val="0"/>
        <w:spacing w:line="360" w:lineRule="exact"/>
        <w:ind w:firstLine="709"/>
        <w:jc w:val="both"/>
        <w:rPr>
          <w:strike/>
          <w:sz w:val="26"/>
          <w:szCs w:val="26"/>
        </w:rPr>
      </w:pPr>
      <w:r w:rsidRPr="0000606E">
        <w:rPr>
          <w:sz w:val="26"/>
          <w:szCs w:val="26"/>
        </w:rPr>
        <w:t xml:space="preserve">2.6.5.1. Для получения муниципальной услуги заявитель подает заявление о предоставлении земельного участка по форме, указанной в Приложении № </w:t>
      </w:r>
      <w:r w:rsidR="000A1CBF" w:rsidRPr="0000606E">
        <w:rPr>
          <w:sz w:val="26"/>
          <w:szCs w:val="26"/>
        </w:rPr>
        <w:t>1</w:t>
      </w:r>
      <w:r w:rsidRPr="0000606E">
        <w:rPr>
          <w:sz w:val="26"/>
          <w:szCs w:val="26"/>
        </w:rPr>
        <w:t xml:space="preserve"> к Административному регламенту. </w:t>
      </w:r>
    </w:p>
    <w:p w:rsidR="005C642E" w:rsidRPr="0000606E" w:rsidRDefault="005C642E" w:rsidP="00172788">
      <w:pPr>
        <w:spacing w:line="360" w:lineRule="exact"/>
        <w:ind w:firstLine="709"/>
        <w:jc w:val="both"/>
        <w:rPr>
          <w:sz w:val="26"/>
          <w:szCs w:val="26"/>
        </w:rPr>
      </w:pPr>
      <w:r w:rsidRPr="0000606E">
        <w:rPr>
          <w:sz w:val="26"/>
          <w:szCs w:val="26"/>
        </w:rPr>
        <w:t>2.6.5.2. Документы, которые заявитель должен представить самостоятельно:</w:t>
      </w:r>
    </w:p>
    <w:p w:rsidR="005C642E" w:rsidRPr="0000606E" w:rsidRDefault="005C642E" w:rsidP="00172788">
      <w:pPr>
        <w:autoSpaceDE w:val="0"/>
        <w:autoSpaceDN w:val="0"/>
        <w:adjustRightInd w:val="0"/>
        <w:spacing w:line="360" w:lineRule="exact"/>
        <w:ind w:firstLine="709"/>
        <w:jc w:val="both"/>
        <w:outlineLvl w:val="1"/>
        <w:rPr>
          <w:sz w:val="26"/>
          <w:szCs w:val="26"/>
        </w:rPr>
      </w:pPr>
      <w:r w:rsidRPr="0000606E">
        <w:rPr>
          <w:sz w:val="26"/>
          <w:szCs w:val="26"/>
        </w:rPr>
        <w:t xml:space="preserve">копии  документов, удостоверяющих личности граждан, их представителя (в случае подачи заявления представителем);  </w:t>
      </w:r>
    </w:p>
    <w:p w:rsidR="005C642E" w:rsidRPr="0000606E" w:rsidRDefault="005C642E" w:rsidP="00172788">
      <w:pPr>
        <w:spacing w:line="360" w:lineRule="exact"/>
        <w:ind w:firstLine="709"/>
        <w:jc w:val="both"/>
        <w:rPr>
          <w:sz w:val="26"/>
          <w:szCs w:val="26"/>
        </w:rPr>
      </w:pPr>
      <w:r w:rsidRPr="0000606E">
        <w:rPr>
          <w:sz w:val="26"/>
          <w:szCs w:val="26"/>
        </w:rPr>
        <w:t>нотариально удостоверенная доверенность (в случае подачи заявления представителем).</w:t>
      </w:r>
    </w:p>
    <w:p w:rsidR="005C642E" w:rsidRPr="0000606E" w:rsidRDefault="005C642E" w:rsidP="00172788">
      <w:pPr>
        <w:spacing w:line="360" w:lineRule="exact"/>
        <w:ind w:firstLine="709"/>
        <w:jc w:val="both"/>
        <w:rPr>
          <w:sz w:val="26"/>
          <w:szCs w:val="26"/>
        </w:rPr>
      </w:pPr>
      <w:r w:rsidRPr="0000606E">
        <w:rPr>
          <w:sz w:val="26"/>
          <w:szCs w:val="26"/>
        </w:rPr>
        <w:t>2.6.5.3.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C642E" w:rsidRPr="0000606E" w:rsidRDefault="005C642E" w:rsidP="00172788">
      <w:pPr>
        <w:spacing w:line="360" w:lineRule="exact"/>
        <w:ind w:firstLine="709"/>
        <w:jc w:val="both"/>
        <w:rPr>
          <w:sz w:val="26"/>
          <w:szCs w:val="26"/>
        </w:rPr>
      </w:pPr>
      <w:r w:rsidRPr="0000606E">
        <w:rPr>
          <w:sz w:val="26"/>
          <w:szCs w:val="26"/>
        </w:rPr>
        <w:t>кадастровый паспорт земельного участка либо кадастровая выписка о земельном участке.</w:t>
      </w:r>
    </w:p>
    <w:p w:rsidR="000A1CBF" w:rsidRPr="0000606E" w:rsidRDefault="000A1CBF" w:rsidP="00172788">
      <w:pPr>
        <w:widowControl w:val="0"/>
        <w:tabs>
          <w:tab w:val="num" w:pos="0"/>
        </w:tabs>
        <w:autoSpaceDE w:val="0"/>
        <w:autoSpaceDN w:val="0"/>
        <w:adjustRightInd w:val="0"/>
        <w:spacing w:line="360" w:lineRule="exact"/>
        <w:ind w:firstLine="709"/>
        <w:jc w:val="both"/>
        <w:rPr>
          <w:sz w:val="26"/>
          <w:szCs w:val="26"/>
        </w:rPr>
      </w:pPr>
      <w:r w:rsidRPr="0000606E">
        <w:rPr>
          <w:b/>
          <w:sz w:val="26"/>
          <w:szCs w:val="26"/>
        </w:rPr>
        <w:t>2.6.6.</w:t>
      </w:r>
      <w:r w:rsidRPr="0000606E">
        <w:rPr>
          <w:sz w:val="26"/>
          <w:szCs w:val="26"/>
        </w:rPr>
        <w:t xml:space="preserve"> </w:t>
      </w:r>
      <w:proofErr w:type="gramStart"/>
      <w:r w:rsidRPr="0000606E">
        <w:rPr>
          <w:b/>
          <w:sz w:val="26"/>
          <w:szCs w:val="26"/>
        </w:rPr>
        <w:t xml:space="preserve">Для предоставления бесплатно в собственность </w:t>
      </w:r>
      <w:r w:rsidRPr="0000606E">
        <w:rPr>
          <w:rFonts w:eastAsiaTheme="minorHAnsi"/>
          <w:b/>
          <w:sz w:val="26"/>
          <w:szCs w:val="26"/>
          <w:lang w:eastAsia="en-US"/>
        </w:rPr>
        <w:t>земельного участка в сельских населенных пунктах для личного подсобного хозяйства гражданам, местом жительства которых является территория муниципального округа по месту нахождения земельного участка, в границах населенных пунктов муниципального округа, не имевшим и не имеющим ранее предоставленных в собственность бесплатно, в аренду без проведения торгов, в постоянное (бессрочное) пользование, пожизненное наследуемое владение земельных участков, предоставленных для</w:t>
      </w:r>
      <w:proofErr w:type="gramEnd"/>
      <w:r w:rsidRPr="0000606E">
        <w:rPr>
          <w:rFonts w:eastAsiaTheme="minorHAnsi"/>
          <w:b/>
          <w:sz w:val="26"/>
          <w:szCs w:val="26"/>
          <w:lang w:eastAsia="en-US"/>
        </w:rPr>
        <w:t xml:space="preserve"> индивидуального жилищного строительства, личного подсобного хозяйства в границах населенных пунктов муниципального округа, при условии проживания на территории муниципального округа не менее 5 лет:</w:t>
      </w:r>
    </w:p>
    <w:p w:rsidR="000A1CBF" w:rsidRPr="0000606E" w:rsidRDefault="000A1CBF" w:rsidP="000A1CBF">
      <w:pPr>
        <w:spacing w:line="360" w:lineRule="exact"/>
        <w:ind w:firstLine="709"/>
        <w:jc w:val="both"/>
        <w:rPr>
          <w:sz w:val="26"/>
          <w:szCs w:val="26"/>
        </w:rPr>
      </w:pPr>
      <w:r w:rsidRPr="0000606E">
        <w:rPr>
          <w:sz w:val="26"/>
          <w:szCs w:val="26"/>
        </w:rPr>
        <w:lastRenderedPageBreak/>
        <w:t xml:space="preserve">2.6.6.1. </w:t>
      </w:r>
      <w:r w:rsidRPr="0000606E">
        <w:rPr>
          <w:bCs/>
          <w:sz w:val="26"/>
          <w:szCs w:val="26"/>
        </w:rPr>
        <w:t>Для получения муниципальной услуги заявитель подает заявление о предоставлении земельного участка в собственность по форме, указанной в Приложении № 1 к Административному регламенту.</w:t>
      </w:r>
    </w:p>
    <w:p w:rsidR="000A1CBF" w:rsidRPr="0000606E" w:rsidRDefault="000A1CBF" w:rsidP="000A1CBF">
      <w:pPr>
        <w:autoSpaceDE w:val="0"/>
        <w:autoSpaceDN w:val="0"/>
        <w:adjustRightInd w:val="0"/>
        <w:spacing w:line="360" w:lineRule="exact"/>
        <w:ind w:firstLine="709"/>
        <w:jc w:val="both"/>
        <w:outlineLvl w:val="1"/>
        <w:rPr>
          <w:bCs/>
          <w:sz w:val="26"/>
          <w:szCs w:val="26"/>
        </w:rPr>
      </w:pPr>
      <w:r w:rsidRPr="0000606E">
        <w:rPr>
          <w:sz w:val="26"/>
          <w:szCs w:val="26"/>
        </w:rPr>
        <w:t>2</w:t>
      </w:r>
      <w:r w:rsidRPr="0000606E">
        <w:rPr>
          <w:bCs/>
          <w:sz w:val="26"/>
          <w:szCs w:val="26"/>
        </w:rPr>
        <w:t>.6.6.2. Документы, которые заявитель должен представить самостоятельно:</w:t>
      </w:r>
    </w:p>
    <w:p w:rsidR="000A1CBF" w:rsidRPr="0000606E" w:rsidRDefault="000A1CBF" w:rsidP="000A1CBF">
      <w:pPr>
        <w:autoSpaceDE w:val="0"/>
        <w:autoSpaceDN w:val="0"/>
        <w:adjustRightInd w:val="0"/>
        <w:spacing w:line="360" w:lineRule="exact"/>
        <w:ind w:firstLine="709"/>
        <w:jc w:val="both"/>
        <w:outlineLvl w:val="1"/>
        <w:rPr>
          <w:sz w:val="26"/>
          <w:szCs w:val="26"/>
        </w:rPr>
      </w:pPr>
      <w:r w:rsidRPr="0000606E">
        <w:rPr>
          <w:sz w:val="26"/>
          <w:szCs w:val="26"/>
        </w:rPr>
        <w:t xml:space="preserve">копии  документов, удостоверяющих личность гражданина, его представителя (в случае  подачи заявления представителем);  </w:t>
      </w:r>
    </w:p>
    <w:p w:rsidR="000A1CBF" w:rsidRPr="0000606E" w:rsidRDefault="000A1CBF" w:rsidP="000A1CBF">
      <w:pPr>
        <w:autoSpaceDE w:val="0"/>
        <w:autoSpaceDN w:val="0"/>
        <w:adjustRightInd w:val="0"/>
        <w:spacing w:line="360" w:lineRule="exact"/>
        <w:ind w:firstLine="709"/>
        <w:jc w:val="both"/>
        <w:outlineLvl w:val="1"/>
        <w:rPr>
          <w:sz w:val="26"/>
          <w:szCs w:val="26"/>
        </w:rPr>
      </w:pPr>
      <w:r w:rsidRPr="0000606E">
        <w:rPr>
          <w:sz w:val="26"/>
          <w:szCs w:val="26"/>
        </w:rPr>
        <w:t xml:space="preserve">нотариально удостоверенная доверенность (в случае подачи заявления представителем); </w:t>
      </w:r>
    </w:p>
    <w:p w:rsidR="000A1CBF" w:rsidRPr="0000606E" w:rsidRDefault="000A1CBF" w:rsidP="000A1CBF">
      <w:pPr>
        <w:autoSpaceDE w:val="0"/>
        <w:autoSpaceDN w:val="0"/>
        <w:adjustRightInd w:val="0"/>
        <w:spacing w:line="360" w:lineRule="exact"/>
        <w:ind w:firstLine="709"/>
        <w:jc w:val="both"/>
        <w:outlineLvl w:val="1"/>
        <w:rPr>
          <w:sz w:val="26"/>
          <w:szCs w:val="26"/>
        </w:rPr>
      </w:pPr>
      <w:r w:rsidRPr="0000606E">
        <w:rPr>
          <w:sz w:val="26"/>
          <w:szCs w:val="26"/>
        </w:rPr>
        <w:t>2.6.6.3.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A1CBF" w:rsidRPr="0000606E" w:rsidRDefault="000A1CBF" w:rsidP="000A1CBF">
      <w:pPr>
        <w:autoSpaceDE w:val="0"/>
        <w:autoSpaceDN w:val="0"/>
        <w:adjustRightInd w:val="0"/>
        <w:spacing w:line="360" w:lineRule="exact"/>
        <w:ind w:firstLine="709"/>
        <w:jc w:val="both"/>
        <w:outlineLvl w:val="1"/>
        <w:rPr>
          <w:sz w:val="26"/>
          <w:szCs w:val="26"/>
        </w:rPr>
      </w:pPr>
      <w:r w:rsidRPr="0000606E">
        <w:rPr>
          <w:sz w:val="26"/>
          <w:szCs w:val="26"/>
        </w:rPr>
        <w:t>справка о регистрации по месту жительства;</w:t>
      </w:r>
    </w:p>
    <w:p w:rsidR="000A1CBF" w:rsidRPr="0000606E" w:rsidRDefault="000A1CBF" w:rsidP="000A1CBF">
      <w:pPr>
        <w:autoSpaceDE w:val="0"/>
        <w:autoSpaceDN w:val="0"/>
        <w:adjustRightInd w:val="0"/>
        <w:spacing w:line="360" w:lineRule="exact"/>
        <w:ind w:firstLine="709"/>
        <w:jc w:val="both"/>
        <w:outlineLvl w:val="1"/>
        <w:rPr>
          <w:sz w:val="26"/>
          <w:szCs w:val="26"/>
        </w:rPr>
      </w:pPr>
      <w:proofErr w:type="gramStart"/>
      <w:r w:rsidRPr="0000606E">
        <w:rPr>
          <w:sz w:val="26"/>
          <w:szCs w:val="26"/>
        </w:rPr>
        <w:t>выписка из ЕГРН о зарегистрированных на территории Новгородской области правах на объекты недвижимости гражданина, членов молодой семьи гражданина или мотивированный отказ в представлении информации в связи с отсутствием зарегистрированных прав гражданина, членов молодой семьи гражданина в ЕГРН, выданные не ранее чем за 14 (четырнадцать) календарных дней до даты подачи заявления.</w:t>
      </w:r>
      <w:proofErr w:type="gramEnd"/>
    </w:p>
    <w:p w:rsidR="005C642E" w:rsidRPr="0000606E" w:rsidRDefault="005C642E" w:rsidP="00172788">
      <w:pPr>
        <w:widowControl w:val="0"/>
        <w:tabs>
          <w:tab w:val="num" w:pos="0"/>
        </w:tabs>
        <w:autoSpaceDE w:val="0"/>
        <w:autoSpaceDN w:val="0"/>
        <w:adjustRightInd w:val="0"/>
        <w:spacing w:line="360" w:lineRule="exact"/>
        <w:ind w:firstLine="709"/>
        <w:jc w:val="both"/>
        <w:rPr>
          <w:sz w:val="26"/>
          <w:szCs w:val="26"/>
        </w:rPr>
      </w:pPr>
      <w:r w:rsidRPr="0000606E">
        <w:rPr>
          <w:sz w:val="26"/>
          <w:szCs w:val="26"/>
        </w:rPr>
        <w:t>2.6.</w:t>
      </w:r>
      <w:r w:rsidR="000A1CBF" w:rsidRPr="0000606E">
        <w:rPr>
          <w:sz w:val="26"/>
          <w:szCs w:val="26"/>
        </w:rPr>
        <w:t>7</w:t>
      </w:r>
      <w:r w:rsidRPr="0000606E">
        <w:rPr>
          <w:sz w:val="26"/>
          <w:szCs w:val="26"/>
        </w:rPr>
        <w:t>. По своему желанию заявитель может представить иные документы, которые, по его мнению, имеют значение при предоставлении муниципальной услуги.</w:t>
      </w:r>
    </w:p>
    <w:p w:rsidR="005C642E" w:rsidRPr="0000606E" w:rsidRDefault="005C642E" w:rsidP="00172788">
      <w:pPr>
        <w:autoSpaceDE w:val="0"/>
        <w:autoSpaceDN w:val="0"/>
        <w:adjustRightInd w:val="0"/>
        <w:spacing w:line="360" w:lineRule="exact"/>
        <w:ind w:firstLine="709"/>
        <w:jc w:val="both"/>
        <w:outlineLvl w:val="0"/>
        <w:rPr>
          <w:sz w:val="26"/>
          <w:szCs w:val="26"/>
        </w:rPr>
      </w:pPr>
      <w:r w:rsidRPr="0000606E">
        <w:rPr>
          <w:sz w:val="26"/>
          <w:szCs w:val="26"/>
        </w:rPr>
        <w:t>2.6.</w:t>
      </w:r>
      <w:r w:rsidR="000A1CBF" w:rsidRPr="0000606E">
        <w:rPr>
          <w:sz w:val="26"/>
          <w:szCs w:val="26"/>
        </w:rPr>
        <w:t>8</w:t>
      </w:r>
      <w:r w:rsidRPr="0000606E">
        <w:rPr>
          <w:sz w:val="26"/>
          <w:szCs w:val="26"/>
        </w:rPr>
        <w:t>.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rsidR="005C642E" w:rsidRPr="0000606E" w:rsidRDefault="005C642E" w:rsidP="00172788">
      <w:pPr>
        <w:autoSpaceDE w:val="0"/>
        <w:autoSpaceDN w:val="0"/>
        <w:adjustRightInd w:val="0"/>
        <w:spacing w:line="360" w:lineRule="exact"/>
        <w:ind w:firstLine="709"/>
        <w:jc w:val="both"/>
        <w:outlineLvl w:val="0"/>
        <w:rPr>
          <w:sz w:val="26"/>
          <w:szCs w:val="26"/>
        </w:rPr>
      </w:pPr>
      <w:r w:rsidRPr="0000606E">
        <w:rPr>
          <w:sz w:val="26"/>
          <w:szCs w:val="26"/>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5C642E" w:rsidRPr="0000606E" w:rsidRDefault="005C642E" w:rsidP="00172788">
      <w:pPr>
        <w:autoSpaceDE w:val="0"/>
        <w:autoSpaceDN w:val="0"/>
        <w:adjustRightInd w:val="0"/>
        <w:spacing w:line="360" w:lineRule="exact"/>
        <w:ind w:firstLine="709"/>
        <w:jc w:val="both"/>
        <w:outlineLvl w:val="0"/>
        <w:rPr>
          <w:sz w:val="26"/>
          <w:szCs w:val="26"/>
        </w:rPr>
      </w:pPr>
      <w:r w:rsidRPr="0000606E">
        <w:rPr>
          <w:sz w:val="26"/>
          <w:szCs w:val="26"/>
        </w:rPr>
        <w:t>2.6.</w:t>
      </w:r>
      <w:r w:rsidR="000A1CBF" w:rsidRPr="0000606E">
        <w:rPr>
          <w:sz w:val="26"/>
          <w:szCs w:val="26"/>
        </w:rPr>
        <w:t>9</w:t>
      </w:r>
      <w:r w:rsidRPr="0000606E">
        <w:rPr>
          <w:sz w:val="26"/>
          <w:szCs w:val="26"/>
        </w:rPr>
        <w:t>. Подача заявления свидетельствует о согласии заявителя на обработку его персональных данных (для заявителя – физического лица).</w:t>
      </w:r>
    </w:p>
    <w:p w:rsidR="005C642E" w:rsidRPr="0000606E" w:rsidRDefault="005C642E" w:rsidP="00172788">
      <w:pPr>
        <w:autoSpaceDE w:val="0"/>
        <w:autoSpaceDN w:val="0"/>
        <w:adjustRightInd w:val="0"/>
        <w:spacing w:line="360" w:lineRule="exact"/>
        <w:ind w:firstLine="709"/>
        <w:jc w:val="both"/>
        <w:outlineLvl w:val="0"/>
        <w:rPr>
          <w:sz w:val="26"/>
          <w:szCs w:val="26"/>
        </w:rPr>
      </w:pPr>
      <w:proofErr w:type="gramStart"/>
      <w:r w:rsidRPr="0000606E">
        <w:rPr>
          <w:sz w:val="26"/>
          <w:szCs w:val="26"/>
        </w:rPr>
        <w:t xml:space="preserve">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w:t>
      </w:r>
      <w:r w:rsidRPr="0000606E">
        <w:rPr>
          <w:sz w:val="26"/>
          <w:szCs w:val="26"/>
        </w:rPr>
        <w:lastRenderedPageBreak/>
        <w:t>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3 к Административному регламенту.</w:t>
      </w:r>
      <w:proofErr w:type="gramEnd"/>
    </w:p>
    <w:p w:rsidR="005C642E" w:rsidRPr="0000606E" w:rsidRDefault="005C642E" w:rsidP="00172788">
      <w:pPr>
        <w:autoSpaceDE w:val="0"/>
        <w:autoSpaceDN w:val="0"/>
        <w:adjustRightInd w:val="0"/>
        <w:spacing w:line="360" w:lineRule="exact"/>
        <w:ind w:firstLine="709"/>
        <w:jc w:val="both"/>
        <w:outlineLvl w:val="0"/>
        <w:rPr>
          <w:sz w:val="26"/>
          <w:szCs w:val="26"/>
        </w:rPr>
      </w:pPr>
      <w:r w:rsidRPr="0000606E">
        <w:rPr>
          <w:sz w:val="26"/>
          <w:szCs w:val="26"/>
        </w:rPr>
        <w:t>2.6.</w:t>
      </w:r>
      <w:r w:rsidR="000A1CBF" w:rsidRPr="0000606E">
        <w:rPr>
          <w:sz w:val="26"/>
          <w:szCs w:val="26"/>
        </w:rPr>
        <w:t>10</w:t>
      </w:r>
      <w:r w:rsidRPr="0000606E">
        <w:rPr>
          <w:sz w:val="26"/>
          <w:szCs w:val="26"/>
        </w:rPr>
        <w:t>. В случае личного обращения заявитель или его представитель при подаче заявления должен предъявить паспорт или иной документ, удостоверяющий его личность.</w:t>
      </w:r>
    </w:p>
    <w:p w:rsidR="005C642E" w:rsidRPr="0000606E" w:rsidRDefault="005C642E" w:rsidP="00172788">
      <w:pPr>
        <w:autoSpaceDE w:val="0"/>
        <w:autoSpaceDN w:val="0"/>
        <w:adjustRightInd w:val="0"/>
        <w:spacing w:line="360" w:lineRule="exact"/>
        <w:ind w:firstLine="709"/>
        <w:jc w:val="both"/>
        <w:outlineLvl w:val="0"/>
        <w:rPr>
          <w:sz w:val="26"/>
          <w:szCs w:val="26"/>
        </w:rPr>
      </w:pPr>
      <w:r w:rsidRPr="0000606E">
        <w:rPr>
          <w:sz w:val="26"/>
          <w:szCs w:val="26"/>
        </w:rPr>
        <w:t>2.6.11. Копии документов, указанные в подпунктах 2.6.1 – 2.6.</w:t>
      </w:r>
      <w:r w:rsidR="000A1CBF" w:rsidRPr="0000606E">
        <w:rPr>
          <w:sz w:val="26"/>
          <w:szCs w:val="26"/>
        </w:rPr>
        <w:t>6</w:t>
      </w:r>
      <w:r w:rsidRPr="0000606E">
        <w:rPr>
          <w:sz w:val="26"/>
          <w:szCs w:val="26"/>
        </w:rPr>
        <w:t xml:space="preserve"> настоящего Административного регламента, при личном приеме предоставляются вместе с подлинниками и заверяются специалистом, осуществляющим прием (за исключением копий документов, верность которых засвидетельствована в нотариальном порядке).</w:t>
      </w:r>
    </w:p>
    <w:p w:rsidR="005C642E" w:rsidRPr="0000606E" w:rsidRDefault="005C642E" w:rsidP="00172788">
      <w:pPr>
        <w:autoSpaceDE w:val="0"/>
        <w:autoSpaceDN w:val="0"/>
        <w:adjustRightInd w:val="0"/>
        <w:spacing w:line="360" w:lineRule="exact"/>
        <w:ind w:firstLine="709"/>
        <w:jc w:val="both"/>
        <w:outlineLvl w:val="0"/>
        <w:rPr>
          <w:sz w:val="26"/>
          <w:szCs w:val="26"/>
        </w:rPr>
      </w:pPr>
      <w:r w:rsidRPr="0000606E">
        <w:rPr>
          <w:sz w:val="26"/>
          <w:szCs w:val="26"/>
        </w:rPr>
        <w:t>В случае направления документов посредством почтовой связи копии документов заверяются нотариально либо должностным лицом, имеющим право совершать такое действие.</w:t>
      </w:r>
    </w:p>
    <w:p w:rsidR="005C642E" w:rsidRPr="0000606E" w:rsidRDefault="005C642E" w:rsidP="00172788">
      <w:pPr>
        <w:widowControl w:val="0"/>
        <w:tabs>
          <w:tab w:val="num" w:pos="0"/>
        </w:tabs>
        <w:autoSpaceDE w:val="0"/>
        <w:autoSpaceDN w:val="0"/>
        <w:adjustRightInd w:val="0"/>
        <w:spacing w:line="360" w:lineRule="exact"/>
        <w:ind w:firstLine="709"/>
        <w:jc w:val="both"/>
        <w:rPr>
          <w:sz w:val="26"/>
          <w:szCs w:val="26"/>
        </w:rPr>
      </w:pPr>
      <w:r w:rsidRPr="0000606E">
        <w:rPr>
          <w:sz w:val="26"/>
          <w:szCs w:val="26"/>
        </w:rPr>
        <w:t>2.6.12. Ответственность за достоверность и полноту представляемых сведений и документов возлагается на заявителя.</w:t>
      </w:r>
    </w:p>
    <w:p w:rsidR="005C642E" w:rsidRPr="0000606E" w:rsidRDefault="005C642E" w:rsidP="00172788">
      <w:pPr>
        <w:widowControl w:val="0"/>
        <w:tabs>
          <w:tab w:val="num" w:pos="0"/>
        </w:tabs>
        <w:autoSpaceDE w:val="0"/>
        <w:autoSpaceDN w:val="0"/>
        <w:adjustRightInd w:val="0"/>
        <w:spacing w:line="360" w:lineRule="exact"/>
        <w:ind w:firstLine="709"/>
        <w:jc w:val="both"/>
        <w:rPr>
          <w:b/>
          <w:sz w:val="26"/>
          <w:szCs w:val="26"/>
        </w:rPr>
      </w:pPr>
      <w:r w:rsidRPr="0000606E">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которые заявитель вправе представить, а также способы их получения заявителями, в том числе в электронной форме</w:t>
      </w:r>
    </w:p>
    <w:p w:rsidR="005C642E" w:rsidRPr="0000606E" w:rsidRDefault="005C642E" w:rsidP="00172788">
      <w:pPr>
        <w:widowControl w:val="0"/>
        <w:tabs>
          <w:tab w:val="num" w:pos="0"/>
        </w:tabs>
        <w:autoSpaceDE w:val="0"/>
        <w:autoSpaceDN w:val="0"/>
        <w:adjustRightInd w:val="0"/>
        <w:spacing w:line="360" w:lineRule="exact"/>
        <w:ind w:firstLine="709"/>
        <w:jc w:val="both"/>
        <w:rPr>
          <w:b/>
          <w:sz w:val="26"/>
          <w:szCs w:val="26"/>
        </w:rPr>
      </w:pPr>
      <w:r w:rsidRPr="0000606E">
        <w:rPr>
          <w:b/>
          <w:sz w:val="26"/>
          <w:szCs w:val="26"/>
        </w:rPr>
        <w:t>2.7.1. Для предоставления бесплатно в собственность земельных участков гражданам, имеющим трех и более детей, не достигших возраста восемнадцати лет, для индивидуального жилищного или дачного строительства</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2.7.1.1. В случае</w:t>
      </w:r>
      <w:proofErr w:type="gramStart"/>
      <w:r w:rsidRPr="0000606E">
        <w:rPr>
          <w:sz w:val="26"/>
          <w:szCs w:val="26"/>
        </w:rPr>
        <w:t>,</w:t>
      </w:r>
      <w:proofErr w:type="gramEnd"/>
      <w:r w:rsidRPr="0000606E">
        <w:rPr>
          <w:sz w:val="26"/>
          <w:szCs w:val="26"/>
        </w:rPr>
        <w:t xml:space="preserve"> если заявителем не представлены самостоятельно:</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 xml:space="preserve">выписка из ЕГРН о зарегистрированных на территории Новгородской области правах на объекты недвижимости гражданина или мотивированный отказ в предоставлении информации в связи с отсутствием зарегистрированных прав гражданина в ЕГРН, то специалист </w:t>
      </w:r>
      <w:r w:rsidR="00757A6A" w:rsidRPr="0000606E">
        <w:rPr>
          <w:bCs/>
          <w:iCs/>
          <w:sz w:val="26"/>
          <w:szCs w:val="26"/>
        </w:rPr>
        <w:t>управления</w:t>
      </w:r>
      <w:r w:rsidR="00757A6A" w:rsidRPr="0000606E">
        <w:rPr>
          <w:sz w:val="26"/>
          <w:szCs w:val="26"/>
        </w:rPr>
        <w:t xml:space="preserve"> </w:t>
      </w:r>
      <w:r w:rsidRPr="0000606E">
        <w:rPr>
          <w:bCs/>
          <w:sz w:val="26"/>
          <w:szCs w:val="26"/>
        </w:rPr>
        <w:t>по каналам межведомственного взаимодействия запрашивает ее в</w:t>
      </w:r>
      <w:r w:rsidRPr="0000606E">
        <w:rPr>
          <w:sz w:val="26"/>
          <w:szCs w:val="26"/>
        </w:rPr>
        <w:t xml:space="preserve"> управлении Росреестра по Новгородской области;</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 xml:space="preserve">справка с места жительства о занимаемой общей площади, справка о регистрации по месту жительства или по месту пребывания, то специалист </w:t>
      </w:r>
      <w:r w:rsidR="00757A6A" w:rsidRPr="0000606E">
        <w:rPr>
          <w:bCs/>
          <w:iCs/>
          <w:sz w:val="26"/>
          <w:szCs w:val="26"/>
        </w:rPr>
        <w:t>управления</w:t>
      </w:r>
      <w:r w:rsidR="00757A6A" w:rsidRPr="0000606E">
        <w:rPr>
          <w:sz w:val="26"/>
          <w:szCs w:val="26"/>
        </w:rPr>
        <w:t xml:space="preserve"> </w:t>
      </w:r>
      <w:r w:rsidRPr="0000606E">
        <w:rPr>
          <w:bCs/>
          <w:sz w:val="26"/>
          <w:szCs w:val="26"/>
        </w:rPr>
        <w:t>по каналам межведомственного взаимодействия запрашивает их в отделе МВД России по Солецкому району Новгородской области.</w:t>
      </w:r>
    </w:p>
    <w:p w:rsidR="005C642E" w:rsidRPr="0000606E" w:rsidRDefault="005C642E" w:rsidP="00172788">
      <w:pPr>
        <w:autoSpaceDE w:val="0"/>
        <w:autoSpaceDN w:val="0"/>
        <w:adjustRightInd w:val="0"/>
        <w:spacing w:line="360" w:lineRule="exact"/>
        <w:ind w:firstLine="709"/>
        <w:jc w:val="both"/>
        <w:outlineLvl w:val="1"/>
        <w:rPr>
          <w:bCs/>
          <w:sz w:val="26"/>
          <w:szCs w:val="26"/>
        </w:rPr>
      </w:pPr>
      <w:r w:rsidRPr="0000606E">
        <w:rPr>
          <w:bCs/>
          <w:sz w:val="26"/>
          <w:szCs w:val="26"/>
        </w:rPr>
        <w:t xml:space="preserve">2.7.2.2.В случае, если заявителем не представлен самостоятельно </w:t>
      </w:r>
      <w:r w:rsidRPr="0000606E">
        <w:rPr>
          <w:sz w:val="26"/>
          <w:szCs w:val="26"/>
        </w:rPr>
        <w:t xml:space="preserve">документ, подтверждающий принятие граждан на учет в качестве нуждающихся в жилых </w:t>
      </w:r>
      <w:r w:rsidRPr="0000606E">
        <w:rPr>
          <w:sz w:val="26"/>
          <w:szCs w:val="26"/>
        </w:rPr>
        <w:lastRenderedPageBreak/>
        <w:t xml:space="preserve">помещениях, то специалист </w:t>
      </w:r>
      <w:r w:rsidR="00757A6A" w:rsidRPr="0000606E">
        <w:rPr>
          <w:bCs/>
          <w:iCs/>
          <w:sz w:val="26"/>
          <w:szCs w:val="26"/>
        </w:rPr>
        <w:t>управления</w:t>
      </w:r>
      <w:r w:rsidR="00757A6A" w:rsidRPr="0000606E">
        <w:rPr>
          <w:sz w:val="26"/>
          <w:szCs w:val="26"/>
        </w:rPr>
        <w:t xml:space="preserve"> </w:t>
      </w:r>
      <w:r w:rsidRPr="0000606E">
        <w:rPr>
          <w:sz w:val="26"/>
          <w:szCs w:val="26"/>
        </w:rPr>
        <w:t xml:space="preserve">принимает меры по получению такого документа самостоятельно, т.к. он находится в распоряжении </w:t>
      </w:r>
      <w:r w:rsidR="00757A6A" w:rsidRPr="0000606E">
        <w:rPr>
          <w:bCs/>
          <w:iCs/>
          <w:sz w:val="26"/>
          <w:szCs w:val="26"/>
        </w:rPr>
        <w:t>управления</w:t>
      </w:r>
      <w:r w:rsidRPr="0000606E">
        <w:rPr>
          <w:bCs/>
          <w:sz w:val="26"/>
          <w:szCs w:val="26"/>
        </w:rPr>
        <w:t>.</w:t>
      </w:r>
    </w:p>
    <w:p w:rsidR="005C642E" w:rsidRPr="0000606E" w:rsidRDefault="005C642E" w:rsidP="00172788">
      <w:pPr>
        <w:widowControl w:val="0"/>
        <w:tabs>
          <w:tab w:val="num" w:pos="0"/>
        </w:tabs>
        <w:autoSpaceDE w:val="0"/>
        <w:autoSpaceDN w:val="0"/>
        <w:adjustRightInd w:val="0"/>
        <w:spacing w:line="360" w:lineRule="exact"/>
        <w:ind w:firstLine="709"/>
        <w:jc w:val="both"/>
        <w:rPr>
          <w:b/>
          <w:sz w:val="26"/>
          <w:szCs w:val="26"/>
        </w:rPr>
      </w:pPr>
      <w:r w:rsidRPr="0000606E">
        <w:rPr>
          <w:b/>
          <w:sz w:val="26"/>
          <w:szCs w:val="26"/>
        </w:rPr>
        <w:t xml:space="preserve">2.7.2. Для предоставления бесплатно в собственность земельных участков молодым семьям для индивидуального жилищного строительства </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2.7.2.1. В случае</w:t>
      </w:r>
      <w:proofErr w:type="gramStart"/>
      <w:r w:rsidRPr="0000606E">
        <w:rPr>
          <w:sz w:val="26"/>
          <w:szCs w:val="26"/>
        </w:rPr>
        <w:t>,</w:t>
      </w:r>
      <w:proofErr w:type="gramEnd"/>
      <w:r w:rsidRPr="0000606E">
        <w:rPr>
          <w:sz w:val="26"/>
          <w:szCs w:val="26"/>
        </w:rPr>
        <w:t xml:space="preserve"> если заявителем не представлены самостоятельно:</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 xml:space="preserve">выписка из ЕГРН о зарегистрированных на территории Новгородской области правах на объекты недвижимости гражданина или мотивированный отказ в предоставлении информации в связи с отсутствием зарегистрированных прав гражданина в ЕГРН, то специалист </w:t>
      </w:r>
      <w:r w:rsidR="00757A6A" w:rsidRPr="0000606E">
        <w:rPr>
          <w:bCs/>
          <w:iCs/>
          <w:sz w:val="26"/>
          <w:szCs w:val="26"/>
        </w:rPr>
        <w:t>управления</w:t>
      </w:r>
      <w:r w:rsidR="00757A6A" w:rsidRPr="0000606E">
        <w:rPr>
          <w:sz w:val="26"/>
          <w:szCs w:val="26"/>
        </w:rPr>
        <w:t xml:space="preserve"> </w:t>
      </w:r>
      <w:r w:rsidRPr="0000606E">
        <w:rPr>
          <w:bCs/>
          <w:sz w:val="26"/>
          <w:szCs w:val="26"/>
        </w:rPr>
        <w:t>по каналам межведомственного взаимодействия запрашивает ее в</w:t>
      </w:r>
      <w:r w:rsidRPr="0000606E">
        <w:rPr>
          <w:sz w:val="26"/>
          <w:szCs w:val="26"/>
        </w:rPr>
        <w:t xml:space="preserve"> управлении Росреестра по Новгородской области;</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 xml:space="preserve">справка с места жительства о занимаемой общей площади, справка о регистрации по месту жительства или по месту пребывания, то специалист </w:t>
      </w:r>
      <w:r w:rsidR="00757A6A" w:rsidRPr="0000606E">
        <w:rPr>
          <w:bCs/>
          <w:iCs/>
          <w:sz w:val="26"/>
          <w:szCs w:val="26"/>
        </w:rPr>
        <w:t>управления</w:t>
      </w:r>
      <w:r w:rsidR="00757A6A" w:rsidRPr="0000606E">
        <w:rPr>
          <w:sz w:val="26"/>
          <w:szCs w:val="26"/>
        </w:rPr>
        <w:t xml:space="preserve"> </w:t>
      </w:r>
      <w:r w:rsidRPr="0000606E">
        <w:rPr>
          <w:bCs/>
          <w:sz w:val="26"/>
          <w:szCs w:val="26"/>
        </w:rPr>
        <w:t>по каналам межведомственного взаимодействия запрашивает их в отделе МВД России по Солецкому району Новгородской области.</w:t>
      </w:r>
    </w:p>
    <w:p w:rsidR="005C642E" w:rsidRPr="0000606E" w:rsidRDefault="005C642E" w:rsidP="00172788">
      <w:pPr>
        <w:widowControl w:val="0"/>
        <w:tabs>
          <w:tab w:val="num" w:pos="0"/>
        </w:tabs>
        <w:autoSpaceDE w:val="0"/>
        <w:autoSpaceDN w:val="0"/>
        <w:adjustRightInd w:val="0"/>
        <w:spacing w:line="360" w:lineRule="exact"/>
        <w:ind w:firstLine="709"/>
        <w:jc w:val="both"/>
        <w:rPr>
          <w:sz w:val="26"/>
          <w:szCs w:val="26"/>
        </w:rPr>
      </w:pPr>
      <w:r w:rsidRPr="0000606E">
        <w:rPr>
          <w:bCs/>
          <w:sz w:val="26"/>
          <w:szCs w:val="26"/>
        </w:rPr>
        <w:t xml:space="preserve">2.7.2.2.В случае, если заявителем не представлен самостоятельно </w:t>
      </w:r>
      <w:r w:rsidRPr="0000606E">
        <w:rPr>
          <w:sz w:val="26"/>
          <w:szCs w:val="26"/>
        </w:rPr>
        <w:t xml:space="preserve">документ, подтверждающий принятие граждан на учет в качестве нуждающихся в жилых помещениях, то специалист </w:t>
      </w:r>
      <w:r w:rsidR="00757A6A" w:rsidRPr="0000606E">
        <w:rPr>
          <w:bCs/>
          <w:iCs/>
          <w:sz w:val="26"/>
          <w:szCs w:val="26"/>
        </w:rPr>
        <w:t>управления</w:t>
      </w:r>
      <w:r w:rsidR="00757A6A" w:rsidRPr="0000606E">
        <w:rPr>
          <w:sz w:val="26"/>
          <w:szCs w:val="26"/>
        </w:rPr>
        <w:t xml:space="preserve"> </w:t>
      </w:r>
      <w:r w:rsidRPr="0000606E">
        <w:rPr>
          <w:sz w:val="26"/>
          <w:szCs w:val="26"/>
        </w:rPr>
        <w:t xml:space="preserve">принимает меры по получению такого документа самостоятельно, т.к. он находится в распоряжении </w:t>
      </w:r>
      <w:r w:rsidR="00757A6A" w:rsidRPr="0000606E">
        <w:rPr>
          <w:bCs/>
          <w:iCs/>
          <w:sz w:val="26"/>
          <w:szCs w:val="26"/>
        </w:rPr>
        <w:t>управления</w:t>
      </w:r>
      <w:r w:rsidRPr="0000606E">
        <w:rPr>
          <w:bCs/>
          <w:sz w:val="26"/>
          <w:szCs w:val="26"/>
        </w:rPr>
        <w:t>.</w:t>
      </w:r>
    </w:p>
    <w:p w:rsidR="005C642E" w:rsidRPr="0000606E" w:rsidRDefault="005C642E" w:rsidP="00172788">
      <w:pPr>
        <w:widowControl w:val="0"/>
        <w:tabs>
          <w:tab w:val="num" w:pos="0"/>
        </w:tabs>
        <w:autoSpaceDE w:val="0"/>
        <w:autoSpaceDN w:val="0"/>
        <w:adjustRightInd w:val="0"/>
        <w:spacing w:line="360" w:lineRule="exact"/>
        <w:ind w:firstLine="709"/>
        <w:jc w:val="both"/>
        <w:rPr>
          <w:b/>
          <w:sz w:val="26"/>
          <w:szCs w:val="26"/>
        </w:rPr>
      </w:pPr>
      <w:r w:rsidRPr="0000606E">
        <w:rPr>
          <w:b/>
          <w:sz w:val="26"/>
          <w:szCs w:val="26"/>
        </w:rPr>
        <w:t>2.7.3. Для предоставления бесплатно в собственность земельных участков семьям, имеющим в своем составе детей-инвалидов, а также ребенку-инвалиду, в интересах которого действует опекун (попечитель) для индивидуального жилищного строительства</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2.7.3.1. В случае</w:t>
      </w:r>
      <w:proofErr w:type="gramStart"/>
      <w:r w:rsidRPr="0000606E">
        <w:rPr>
          <w:sz w:val="26"/>
          <w:szCs w:val="26"/>
        </w:rPr>
        <w:t>,</w:t>
      </w:r>
      <w:proofErr w:type="gramEnd"/>
      <w:r w:rsidRPr="0000606E">
        <w:rPr>
          <w:sz w:val="26"/>
          <w:szCs w:val="26"/>
        </w:rPr>
        <w:t xml:space="preserve"> если заявителем не представлены самостоятельно:</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 xml:space="preserve">выписка из ЕГРН о зарегистрированных на территории Новгородской области правах на объекты недвижимости гражданина или мотивированный отказ в предоставлении информации в связи с отсутствием зарегистрированных прав гражданина в ЕГРН, то специалист </w:t>
      </w:r>
      <w:r w:rsidR="00757A6A" w:rsidRPr="0000606E">
        <w:rPr>
          <w:bCs/>
          <w:iCs/>
          <w:sz w:val="26"/>
          <w:szCs w:val="26"/>
        </w:rPr>
        <w:t>управления</w:t>
      </w:r>
      <w:r w:rsidR="00757A6A" w:rsidRPr="0000606E">
        <w:rPr>
          <w:sz w:val="26"/>
          <w:szCs w:val="26"/>
        </w:rPr>
        <w:t xml:space="preserve"> </w:t>
      </w:r>
      <w:r w:rsidRPr="0000606E">
        <w:rPr>
          <w:bCs/>
          <w:sz w:val="26"/>
          <w:szCs w:val="26"/>
        </w:rPr>
        <w:t>по каналам межведомственного взаимодействия запрашивает ее в</w:t>
      </w:r>
      <w:r w:rsidRPr="0000606E">
        <w:rPr>
          <w:sz w:val="26"/>
          <w:szCs w:val="26"/>
        </w:rPr>
        <w:t xml:space="preserve"> управлении Росреестра по Новгородской области;</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 xml:space="preserve">справка с места жительства о занимаемой общей площади, справка о регистрации по месту жительства или по месту пребывания, то специалист </w:t>
      </w:r>
      <w:r w:rsidR="00757A6A" w:rsidRPr="0000606E">
        <w:rPr>
          <w:bCs/>
          <w:iCs/>
          <w:sz w:val="26"/>
          <w:szCs w:val="26"/>
        </w:rPr>
        <w:t>управления</w:t>
      </w:r>
      <w:r w:rsidR="00757A6A" w:rsidRPr="0000606E">
        <w:rPr>
          <w:sz w:val="26"/>
          <w:szCs w:val="26"/>
        </w:rPr>
        <w:t xml:space="preserve"> </w:t>
      </w:r>
      <w:r w:rsidRPr="0000606E">
        <w:rPr>
          <w:bCs/>
          <w:sz w:val="26"/>
          <w:szCs w:val="26"/>
        </w:rPr>
        <w:t>по каналам межведомственного взаимодействия запрашивает их в отделе МВД России по Солецкому району Новгородской области.</w:t>
      </w:r>
    </w:p>
    <w:p w:rsidR="005C642E" w:rsidRPr="0000606E" w:rsidRDefault="005C642E" w:rsidP="00172788">
      <w:pPr>
        <w:widowControl w:val="0"/>
        <w:tabs>
          <w:tab w:val="num" w:pos="0"/>
        </w:tabs>
        <w:autoSpaceDE w:val="0"/>
        <w:autoSpaceDN w:val="0"/>
        <w:adjustRightInd w:val="0"/>
        <w:spacing w:line="360" w:lineRule="exact"/>
        <w:ind w:firstLine="709"/>
        <w:jc w:val="both"/>
        <w:rPr>
          <w:bCs/>
          <w:sz w:val="26"/>
          <w:szCs w:val="26"/>
        </w:rPr>
      </w:pPr>
      <w:r w:rsidRPr="0000606E">
        <w:rPr>
          <w:bCs/>
          <w:sz w:val="26"/>
          <w:szCs w:val="26"/>
        </w:rPr>
        <w:t xml:space="preserve">2.7.3.2.В случае, если заявителем не представлен самостоятельно </w:t>
      </w:r>
      <w:r w:rsidRPr="0000606E">
        <w:rPr>
          <w:sz w:val="26"/>
          <w:szCs w:val="26"/>
        </w:rPr>
        <w:t xml:space="preserve">документ, подтверждающий принятие граждан на учет в качестве нуждающихся в жилых помещениях, то специалист </w:t>
      </w:r>
      <w:r w:rsidR="00757A6A" w:rsidRPr="0000606E">
        <w:rPr>
          <w:bCs/>
          <w:iCs/>
          <w:sz w:val="26"/>
          <w:szCs w:val="26"/>
        </w:rPr>
        <w:t>управления</w:t>
      </w:r>
      <w:r w:rsidR="00757A6A" w:rsidRPr="0000606E">
        <w:rPr>
          <w:sz w:val="26"/>
          <w:szCs w:val="26"/>
        </w:rPr>
        <w:t xml:space="preserve"> </w:t>
      </w:r>
      <w:r w:rsidRPr="0000606E">
        <w:rPr>
          <w:sz w:val="26"/>
          <w:szCs w:val="26"/>
        </w:rPr>
        <w:t xml:space="preserve">принимает меры по получению такого документа самостоятельно, т.к. он находится в распоряжении </w:t>
      </w:r>
      <w:r w:rsidR="00757A6A" w:rsidRPr="0000606E">
        <w:rPr>
          <w:bCs/>
          <w:iCs/>
          <w:sz w:val="26"/>
          <w:szCs w:val="26"/>
        </w:rPr>
        <w:t>управления</w:t>
      </w:r>
      <w:r w:rsidRPr="0000606E">
        <w:rPr>
          <w:bCs/>
          <w:sz w:val="26"/>
          <w:szCs w:val="26"/>
        </w:rPr>
        <w:t>.</w:t>
      </w:r>
    </w:p>
    <w:p w:rsidR="005C642E" w:rsidRPr="0000606E" w:rsidRDefault="005C642E" w:rsidP="00172788">
      <w:pPr>
        <w:widowControl w:val="0"/>
        <w:tabs>
          <w:tab w:val="num" w:pos="0"/>
        </w:tabs>
        <w:autoSpaceDE w:val="0"/>
        <w:autoSpaceDN w:val="0"/>
        <w:adjustRightInd w:val="0"/>
        <w:spacing w:line="360" w:lineRule="exact"/>
        <w:ind w:firstLine="709"/>
        <w:jc w:val="both"/>
        <w:rPr>
          <w:bCs/>
          <w:sz w:val="26"/>
          <w:szCs w:val="26"/>
        </w:rPr>
      </w:pPr>
      <w:r w:rsidRPr="0000606E">
        <w:rPr>
          <w:bCs/>
          <w:sz w:val="26"/>
          <w:szCs w:val="26"/>
        </w:rPr>
        <w:t>2.7.3.3. В случае</w:t>
      </w:r>
      <w:proofErr w:type="gramStart"/>
      <w:r w:rsidRPr="0000606E">
        <w:rPr>
          <w:bCs/>
          <w:sz w:val="26"/>
          <w:szCs w:val="26"/>
        </w:rPr>
        <w:t>,</w:t>
      </w:r>
      <w:proofErr w:type="gramEnd"/>
      <w:r w:rsidRPr="0000606E">
        <w:rPr>
          <w:bCs/>
          <w:sz w:val="26"/>
          <w:szCs w:val="26"/>
        </w:rPr>
        <w:t xml:space="preserve"> если заявителем не представлен самостоятельно документ, подтверждающий инвалидность ребенка, сведения, подтверждающие инвалидность ребенка запрашиваются специалистом в порядке межведомственного </w:t>
      </w:r>
      <w:r w:rsidRPr="0000606E">
        <w:rPr>
          <w:bCs/>
          <w:sz w:val="26"/>
          <w:szCs w:val="26"/>
        </w:rPr>
        <w:lastRenderedPageBreak/>
        <w:t>информационного взаимодействия.</w:t>
      </w:r>
    </w:p>
    <w:p w:rsidR="005C642E" w:rsidRPr="0000606E" w:rsidRDefault="005C642E" w:rsidP="00172788">
      <w:pPr>
        <w:widowControl w:val="0"/>
        <w:tabs>
          <w:tab w:val="num" w:pos="0"/>
        </w:tabs>
        <w:autoSpaceDE w:val="0"/>
        <w:autoSpaceDN w:val="0"/>
        <w:adjustRightInd w:val="0"/>
        <w:spacing w:line="360" w:lineRule="exact"/>
        <w:ind w:firstLine="709"/>
        <w:jc w:val="both"/>
        <w:rPr>
          <w:sz w:val="26"/>
          <w:szCs w:val="26"/>
        </w:rPr>
      </w:pPr>
      <w:r w:rsidRPr="0000606E">
        <w:rPr>
          <w:b/>
          <w:sz w:val="26"/>
          <w:szCs w:val="26"/>
        </w:rPr>
        <w:t>2.7.4. Для предоставления бесплатно в собственность земельных участков отдельным категориям граждан, которым бесплатно земельные участки предоставляются в собственность в соответствии с федеральным законом, для индивидуального жилищного строительства, дачного строительства, ведения личного подсобного хозяйства, садоводства и огородничества</w:t>
      </w:r>
      <w:r w:rsidRPr="0000606E">
        <w:rPr>
          <w:sz w:val="26"/>
          <w:szCs w:val="26"/>
        </w:rPr>
        <w:t>:</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bCs/>
          <w:sz w:val="26"/>
          <w:szCs w:val="26"/>
        </w:rPr>
        <w:t xml:space="preserve">2.7.4.1. В случае если </w:t>
      </w:r>
      <w:r w:rsidRPr="0000606E">
        <w:rPr>
          <w:sz w:val="26"/>
          <w:szCs w:val="26"/>
        </w:rPr>
        <w:t xml:space="preserve">заявителем </w:t>
      </w:r>
      <w:r w:rsidRPr="0000606E">
        <w:rPr>
          <w:bCs/>
          <w:sz w:val="26"/>
          <w:szCs w:val="26"/>
        </w:rPr>
        <w:t>не представлена самостоятельно</w:t>
      </w:r>
      <w:r w:rsidRPr="0000606E">
        <w:rPr>
          <w:sz w:val="26"/>
          <w:szCs w:val="26"/>
        </w:rPr>
        <w:t xml:space="preserve"> выписка из ЕГРН об объекте недвижимости (о земельном участке), то по каналам межведомственного взаимодействия специалист </w:t>
      </w:r>
      <w:r w:rsidR="003B15BD" w:rsidRPr="0000606E">
        <w:rPr>
          <w:sz w:val="26"/>
          <w:szCs w:val="26"/>
        </w:rPr>
        <w:t xml:space="preserve">управления </w:t>
      </w:r>
      <w:r w:rsidRPr="0000606E">
        <w:rPr>
          <w:sz w:val="26"/>
          <w:szCs w:val="26"/>
        </w:rPr>
        <w:t>запрашивает его в управлении Росреестра по Новгородской области.</w:t>
      </w:r>
    </w:p>
    <w:p w:rsidR="005C642E" w:rsidRPr="0000606E" w:rsidRDefault="005C642E" w:rsidP="00172788">
      <w:pPr>
        <w:widowControl w:val="0"/>
        <w:tabs>
          <w:tab w:val="num" w:pos="0"/>
        </w:tabs>
        <w:autoSpaceDE w:val="0"/>
        <w:autoSpaceDN w:val="0"/>
        <w:adjustRightInd w:val="0"/>
        <w:spacing w:line="360" w:lineRule="exact"/>
        <w:ind w:firstLine="709"/>
        <w:jc w:val="both"/>
        <w:rPr>
          <w:sz w:val="26"/>
          <w:szCs w:val="26"/>
        </w:rPr>
      </w:pPr>
      <w:r w:rsidRPr="0000606E">
        <w:rPr>
          <w:b/>
          <w:sz w:val="26"/>
          <w:szCs w:val="26"/>
        </w:rPr>
        <w:t xml:space="preserve">2.7.5. Для предоставления бесплатно в собственность земельных участков в составе земель сельскохозяйственных угодий из земель сельскохозяйственного назначения, кадастровая стоимость которых ниже </w:t>
      </w:r>
      <w:proofErr w:type="spellStart"/>
      <w:r w:rsidRPr="0000606E">
        <w:rPr>
          <w:b/>
          <w:sz w:val="26"/>
          <w:szCs w:val="26"/>
        </w:rPr>
        <w:t>среднерайонного</w:t>
      </w:r>
      <w:proofErr w:type="spellEnd"/>
      <w:r w:rsidRPr="0000606E">
        <w:rPr>
          <w:b/>
          <w:sz w:val="26"/>
          <w:szCs w:val="26"/>
        </w:rPr>
        <w:t xml:space="preserve"> уровня, гражданам, для садоводства, огородничества и дачного строительства</w:t>
      </w:r>
      <w:r w:rsidRPr="0000606E">
        <w:rPr>
          <w:sz w:val="26"/>
          <w:szCs w:val="26"/>
        </w:rPr>
        <w:t>:</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bCs/>
          <w:sz w:val="26"/>
          <w:szCs w:val="26"/>
        </w:rPr>
        <w:t xml:space="preserve">2.7.5.1. В случае если </w:t>
      </w:r>
      <w:r w:rsidRPr="0000606E">
        <w:rPr>
          <w:sz w:val="26"/>
          <w:szCs w:val="26"/>
        </w:rPr>
        <w:t xml:space="preserve">заявителем </w:t>
      </w:r>
      <w:r w:rsidRPr="0000606E">
        <w:rPr>
          <w:bCs/>
          <w:sz w:val="26"/>
          <w:szCs w:val="26"/>
        </w:rPr>
        <w:t>не представлена самостоятельно</w:t>
      </w:r>
      <w:r w:rsidRPr="0000606E">
        <w:rPr>
          <w:sz w:val="26"/>
          <w:szCs w:val="26"/>
        </w:rPr>
        <w:t xml:space="preserve"> выписка из ЕГРН об объекте недвижимости (о земельном участке), то по каналам межведомственного взаимодействия специалист </w:t>
      </w:r>
      <w:r w:rsidR="003B15BD" w:rsidRPr="0000606E">
        <w:rPr>
          <w:sz w:val="26"/>
          <w:szCs w:val="26"/>
        </w:rPr>
        <w:t xml:space="preserve">управления </w:t>
      </w:r>
      <w:r w:rsidRPr="0000606E">
        <w:rPr>
          <w:sz w:val="26"/>
          <w:szCs w:val="26"/>
        </w:rPr>
        <w:t>запрашивает его в управлении Росреестра по Новгородской области.</w:t>
      </w:r>
    </w:p>
    <w:p w:rsidR="00757A6A" w:rsidRPr="0000606E" w:rsidRDefault="00757A6A" w:rsidP="00172788">
      <w:pPr>
        <w:widowControl w:val="0"/>
        <w:tabs>
          <w:tab w:val="num" w:pos="0"/>
        </w:tabs>
        <w:autoSpaceDE w:val="0"/>
        <w:autoSpaceDN w:val="0"/>
        <w:adjustRightInd w:val="0"/>
        <w:spacing w:line="360" w:lineRule="exact"/>
        <w:ind w:firstLine="709"/>
        <w:jc w:val="both"/>
        <w:rPr>
          <w:rFonts w:eastAsiaTheme="minorHAnsi"/>
          <w:sz w:val="26"/>
          <w:szCs w:val="26"/>
          <w:lang w:eastAsia="en-US"/>
        </w:rPr>
      </w:pPr>
      <w:r w:rsidRPr="0000606E">
        <w:rPr>
          <w:b/>
          <w:bCs/>
          <w:sz w:val="26"/>
          <w:szCs w:val="26"/>
        </w:rPr>
        <w:t xml:space="preserve">2.7.6. </w:t>
      </w:r>
      <w:proofErr w:type="gramStart"/>
      <w:r w:rsidRPr="0000606E">
        <w:rPr>
          <w:b/>
          <w:sz w:val="26"/>
          <w:szCs w:val="26"/>
        </w:rPr>
        <w:t xml:space="preserve">Для предоставления бесплатно в собственность </w:t>
      </w:r>
      <w:r w:rsidRPr="0000606E">
        <w:rPr>
          <w:rFonts w:eastAsiaTheme="minorHAnsi"/>
          <w:b/>
          <w:sz w:val="26"/>
          <w:szCs w:val="26"/>
          <w:lang w:eastAsia="en-US"/>
        </w:rPr>
        <w:t>земельного участка в сельских населенных пунктах для личного подсобного хозяйства гражданам, местом жительства которых является территория муниципального округа по месту нахождения земельного участка, в границах населенных пунктов муниципального округа, не имевшим и не имеющим ранее предоставленных в собственность бесплатно, в аренду без проведения торгов, в постоянное (бессрочное) пользование, пожизненное наследуемое владение земельных участков, предоставленных для</w:t>
      </w:r>
      <w:proofErr w:type="gramEnd"/>
      <w:r w:rsidRPr="0000606E">
        <w:rPr>
          <w:rFonts w:eastAsiaTheme="minorHAnsi"/>
          <w:b/>
          <w:sz w:val="26"/>
          <w:szCs w:val="26"/>
          <w:lang w:eastAsia="en-US"/>
        </w:rPr>
        <w:t xml:space="preserve"> индивидуального жилищного строительства, личного подсобного хозяйства в границах населенных пунктов муниципального округа, при условии проживания на территории муниципального округа не менее 5 лет</w:t>
      </w:r>
      <w:r w:rsidRPr="0000606E">
        <w:rPr>
          <w:rFonts w:eastAsiaTheme="minorHAnsi"/>
          <w:sz w:val="26"/>
          <w:szCs w:val="26"/>
          <w:lang w:eastAsia="en-US"/>
        </w:rPr>
        <w:t>:</w:t>
      </w:r>
    </w:p>
    <w:p w:rsidR="000A1CBF" w:rsidRPr="0000606E" w:rsidRDefault="00757A6A" w:rsidP="000A1CBF">
      <w:pPr>
        <w:autoSpaceDE w:val="0"/>
        <w:autoSpaceDN w:val="0"/>
        <w:adjustRightInd w:val="0"/>
        <w:spacing w:line="360" w:lineRule="exact"/>
        <w:ind w:firstLine="709"/>
        <w:jc w:val="both"/>
        <w:outlineLvl w:val="2"/>
        <w:rPr>
          <w:sz w:val="26"/>
          <w:szCs w:val="26"/>
        </w:rPr>
      </w:pPr>
      <w:r w:rsidRPr="0000606E">
        <w:rPr>
          <w:rFonts w:eastAsiaTheme="minorHAnsi"/>
          <w:sz w:val="26"/>
          <w:szCs w:val="26"/>
          <w:lang w:eastAsia="en-US"/>
        </w:rPr>
        <w:t>2.7.6.1</w:t>
      </w:r>
      <w:r w:rsidR="000A1CBF" w:rsidRPr="0000606E">
        <w:rPr>
          <w:rFonts w:eastAsiaTheme="minorHAnsi"/>
          <w:sz w:val="26"/>
          <w:szCs w:val="26"/>
          <w:lang w:eastAsia="en-US"/>
        </w:rPr>
        <w:t xml:space="preserve">. </w:t>
      </w:r>
      <w:r w:rsidR="000A1CBF" w:rsidRPr="0000606E">
        <w:rPr>
          <w:sz w:val="26"/>
          <w:szCs w:val="26"/>
        </w:rPr>
        <w:t>В случае</w:t>
      </w:r>
      <w:proofErr w:type="gramStart"/>
      <w:r w:rsidR="000A1CBF" w:rsidRPr="0000606E">
        <w:rPr>
          <w:sz w:val="26"/>
          <w:szCs w:val="26"/>
        </w:rPr>
        <w:t>,</w:t>
      </w:r>
      <w:proofErr w:type="gramEnd"/>
      <w:r w:rsidR="000A1CBF" w:rsidRPr="0000606E">
        <w:rPr>
          <w:sz w:val="26"/>
          <w:szCs w:val="26"/>
        </w:rPr>
        <w:t xml:space="preserve"> если заявителем не представлены самостоятельно:</w:t>
      </w:r>
    </w:p>
    <w:p w:rsidR="000A1CBF" w:rsidRPr="0000606E" w:rsidRDefault="000A1CBF" w:rsidP="000A1CBF">
      <w:pPr>
        <w:autoSpaceDE w:val="0"/>
        <w:autoSpaceDN w:val="0"/>
        <w:adjustRightInd w:val="0"/>
        <w:spacing w:line="360" w:lineRule="exact"/>
        <w:ind w:firstLine="709"/>
        <w:jc w:val="both"/>
        <w:outlineLvl w:val="2"/>
        <w:rPr>
          <w:sz w:val="26"/>
          <w:szCs w:val="26"/>
        </w:rPr>
      </w:pPr>
      <w:r w:rsidRPr="0000606E">
        <w:rPr>
          <w:sz w:val="26"/>
          <w:szCs w:val="26"/>
        </w:rPr>
        <w:t xml:space="preserve">выписка из ЕГРН о зарегистрированных на территории Новгородской области правах на объекты недвижимости гражданина или мотивированный отказ в предоставлении информации в связи с отсутствием зарегистрированных прав гражданина в ЕГРН, то специалист </w:t>
      </w:r>
      <w:r w:rsidRPr="0000606E">
        <w:rPr>
          <w:bCs/>
          <w:iCs/>
          <w:sz w:val="26"/>
          <w:szCs w:val="26"/>
        </w:rPr>
        <w:t>управления</w:t>
      </w:r>
      <w:r w:rsidRPr="0000606E">
        <w:rPr>
          <w:sz w:val="26"/>
          <w:szCs w:val="26"/>
        </w:rPr>
        <w:t xml:space="preserve"> </w:t>
      </w:r>
      <w:r w:rsidRPr="0000606E">
        <w:rPr>
          <w:bCs/>
          <w:sz w:val="26"/>
          <w:szCs w:val="26"/>
        </w:rPr>
        <w:t>по каналам межведомственного взаимодействия запрашивает ее в</w:t>
      </w:r>
      <w:r w:rsidRPr="0000606E">
        <w:rPr>
          <w:sz w:val="26"/>
          <w:szCs w:val="26"/>
        </w:rPr>
        <w:t xml:space="preserve"> управлении </w:t>
      </w:r>
      <w:proofErr w:type="spellStart"/>
      <w:r w:rsidRPr="0000606E">
        <w:rPr>
          <w:sz w:val="26"/>
          <w:szCs w:val="26"/>
        </w:rPr>
        <w:t>Росреестра</w:t>
      </w:r>
      <w:proofErr w:type="spellEnd"/>
      <w:r w:rsidRPr="0000606E">
        <w:rPr>
          <w:sz w:val="26"/>
          <w:szCs w:val="26"/>
        </w:rPr>
        <w:t xml:space="preserve"> по Новгородской области;</w:t>
      </w:r>
    </w:p>
    <w:p w:rsidR="00757A6A" w:rsidRPr="0000606E" w:rsidRDefault="000A1CBF" w:rsidP="000A1CBF">
      <w:pPr>
        <w:widowControl w:val="0"/>
        <w:tabs>
          <w:tab w:val="num" w:pos="0"/>
        </w:tabs>
        <w:autoSpaceDE w:val="0"/>
        <w:autoSpaceDN w:val="0"/>
        <w:adjustRightInd w:val="0"/>
        <w:spacing w:line="360" w:lineRule="exact"/>
        <w:ind w:firstLine="709"/>
        <w:jc w:val="both"/>
        <w:rPr>
          <w:bCs/>
          <w:sz w:val="26"/>
          <w:szCs w:val="26"/>
        </w:rPr>
      </w:pPr>
      <w:r w:rsidRPr="0000606E">
        <w:rPr>
          <w:sz w:val="26"/>
          <w:szCs w:val="26"/>
        </w:rPr>
        <w:t xml:space="preserve">справка о регистрации по месту жительства, то специалист </w:t>
      </w:r>
      <w:r w:rsidRPr="0000606E">
        <w:rPr>
          <w:bCs/>
          <w:iCs/>
          <w:sz w:val="26"/>
          <w:szCs w:val="26"/>
        </w:rPr>
        <w:t>управления</w:t>
      </w:r>
      <w:r w:rsidRPr="0000606E">
        <w:rPr>
          <w:sz w:val="26"/>
          <w:szCs w:val="26"/>
        </w:rPr>
        <w:t xml:space="preserve"> </w:t>
      </w:r>
      <w:r w:rsidRPr="0000606E">
        <w:rPr>
          <w:bCs/>
          <w:sz w:val="26"/>
          <w:szCs w:val="26"/>
        </w:rPr>
        <w:t xml:space="preserve">по каналам межведомственного взаимодействия запрашивает их в отделе МВД России по </w:t>
      </w:r>
      <w:proofErr w:type="spellStart"/>
      <w:r w:rsidRPr="0000606E">
        <w:rPr>
          <w:bCs/>
          <w:sz w:val="26"/>
          <w:szCs w:val="26"/>
        </w:rPr>
        <w:t>Солецкому</w:t>
      </w:r>
      <w:proofErr w:type="spellEnd"/>
      <w:r w:rsidRPr="0000606E">
        <w:rPr>
          <w:bCs/>
          <w:sz w:val="26"/>
          <w:szCs w:val="26"/>
        </w:rPr>
        <w:t xml:space="preserve"> району Новгородской области.</w:t>
      </w:r>
    </w:p>
    <w:p w:rsidR="005C642E" w:rsidRPr="0000606E" w:rsidRDefault="005C642E" w:rsidP="00172788">
      <w:pPr>
        <w:widowControl w:val="0"/>
        <w:tabs>
          <w:tab w:val="num" w:pos="0"/>
        </w:tabs>
        <w:autoSpaceDE w:val="0"/>
        <w:autoSpaceDN w:val="0"/>
        <w:adjustRightInd w:val="0"/>
        <w:spacing w:line="360" w:lineRule="exact"/>
        <w:ind w:firstLine="709"/>
        <w:jc w:val="both"/>
        <w:rPr>
          <w:bCs/>
          <w:sz w:val="26"/>
          <w:szCs w:val="26"/>
        </w:rPr>
      </w:pPr>
      <w:r w:rsidRPr="0000606E">
        <w:rPr>
          <w:bCs/>
          <w:sz w:val="26"/>
          <w:szCs w:val="26"/>
        </w:rPr>
        <w:lastRenderedPageBreak/>
        <w:t>2.7.</w:t>
      </w:r>
      <w:r w:rsidR="00757A6A" w:rsidRPr="0000606E">
        <w:rPr>
          <w:bCs/>
          <w:sz w:val="26"/>
          <w:szCs w:val="26"/>
        </w:rPr>
        <w:t>7</w:t>
      </w:r>
      <w:r w:rsidRPr="0000606E">
        <w:rPr>
          <w:bCs/>
          <w:sz w:val="26"/>
          <w:szCs w:val="26"/>
        </w:rPr>
        <w:t>.</w:t>
      </w:r>
      <w:r w:rsidR="00757A6A" w:rsidRPr="0000606E">
        <w:rPr>
          <w:bCs/>
          <w:sz w:val="26"/>
          <w:szCs w:val="26"/>
        </w:rPr>
        <w:t xml:space="preserve"> </w:t>
      </w:r>
      <w:r w:rsidRPr="0000606E">
        <w:rPr>
          <w:bCs/>
          <w:sz w:val="26"/>
          <w:szCs w:val="26"/>
        </w:rPr>
        <w:t>Непредставление заявителем указанных в подпунктах 2.7.1 – 2.7.</w:t>
      </w:r>
      <w:r w:rsidR="00757A6A" w:rsidRPr="0000606E">
        <w:rPr>
          <w:bCs/>
          <w:sz w:val="26"/>
          <w:szCs w:val="26"/>
        </w:rPr>
        <w:t>6</w:t>
      </w:r>
      <w:r w:rsidRPr="0000606E">
        <w:rPr>
          <w:bCs/>
          <w:sz w:val="26"/>
          <w:szCs w:val="26"/>
        </w:rPr>
        <w:t xml:space="preserve"> Административного регламента  документов не является основанием для отказа заявителю в предоставлении муниципальной услуги.</w:t>
      </w:r>
    </w:p>
    <w:p w:rsidR="005C642E" w:rsidRPr="0000606E" w:rsidRDefault="005C642E" w:rsidP="00172788">
      <w:pPr>
        <w:autoSpaceDE w:val="0"/>
        <w:autoSpaceDN w:val="0"/>
        <w:adjustRightInd w:val="0"/>
        <w:spacing w:line="360" w:lineRule="exact"/>
        <w:ind w:firstLine="709"/>
        <w:jc w:val="both"/>
        <w:outlineLvl w:val="1"/>
        <w:rPr>
          <w:rFonts w:eastAsia="Arial"/>
          <w:b/>
          <w:bCs/>
          <w:sz w:val="26"/>
          <w:szCs w:val="26"/>
        </w:rPr>
      </w:pPr>
      <w:r w:rsidRPr="0000606E">
        <w:rPr>
          <w:b/>
          <w:bCs/>
          <w:sz w:val="26"/>
          <w:szCs w:val="26"/>
        </w:rPr>
        <w:t xml:space="preserve">2.8. Указание на запрет требовать от заявителя </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Запрещается требовать от заявителя:</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642E" w:rsidRPr="0000606E" w:rsidRDefault="005C642E" w:rsidP="00172788">
      <w:pPr>
        <w:autoSpaceDE w:val="0"/>
        <w:autoSpaceDN w:val="0"/>
        <w:adjustRightInd w:val="0"/>
        <w:spacing w:line="360" w:lineRule="exact"/>
        <w:ind w:firstLine="709"/>
        <w:jc w:val="both"/>
        <w:rPr>
          <w:sz w:val="26"/>
          <w:szCs w:val="26"/>
        </w:rPr>
      </w:pPr>
      <w:proofErr w:type="gramStart"/>
      <w:r w:rsidRPr="0000606E">
        <w:rPr>
          <w:sz w:val="26"/>
          <w:szCs w:val="26"/>
        </w:rPr>
        <w:t xml:space="preserve">2) представления документов и информации, которые в соответствии с нормативными правовыми актами Российской Федерации, областными нормативными правовыми актами и муниципальными правовыми актами находятся в распоряжении Администрации </w:t>
      </w:r>
      <w:r w:rsidRPr="0000606E">
        <w:rPr>
          <w:iCs/>
          <w:sz w:val="26"/>
          <w:szCs w:val="26"/>
        </w:rPr>
        <w:t>округа</w:t>
      </w:r>
      <w:r w:rsidRPr="0000606E">
        <w:rPr>
          <w:sz w:val="26"/>
          <w:szCs w:val="26"/>
        </w:rPr>
        <w:t>,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w:t>
      </w:r>
      <w:proofErr w:type="gramEnd"/>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в) истечение срока действия документов или изменение информации после первоначального отказа в предоставлении муниципальной услуги;</w:t>
      </w:r>
    </w:p>
    <w:p w:rsidR="005C642E" w:rsidRPr="0000606E" w:rsidRDefault="005C642E" w:rsidP="00172788">
      <w:pPr>
        <w:widowControl w:val="0"/>
        <w:tabs>
          <w:tab w:val="num" w:pos="0"/>
        </w:tabs>
        <w:autoSpaceDE w:val="0"/>
        <w:autoSpaceDN w:val="0"/>
        <w:adjustRightInd w:val="0"/>
        <w:spacing w:line="360" w:lineRule="exact"/>
        <w:ind w:firstLine="709"/>
        <w:jc w:val="both"/>
        <w:rPr>
          <w:sz w:val="26"/>
          <w:szCs w:val="26"/>
        </w:rPr>
      </w:pPr>
      <w:proofErr w:type="gramStart"/>
      <w:r w:rsidRPr="0000606E">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специалиста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предоставлении муниципальной услуги, о чем в письменном виде за подписью руководителя органа, предоставляющего</w:t>
      </w:r>
      <w:proofErr w:type="gramEnd"/>
      <w:r w:rsidRPr="0000606E">
        <w:rPr>
          <w:sz w:val="26"/>
          <w:szCs w:val="26"/>
        </w:rPr>
        <w:t xml:space="preserve"> муниципальную услугу, руководителя МФЦ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C642E" w:rsidRPr="0000606E" w:rsidRDefault="005C642E" w:rsidP="00172788">
      <w:pPr>
        <w:widowControl w:val="0"/>
        <w:tabs>
          <w:tab w:val="num" w:pos="0"/>
        </w:tabs>
        <w:autoSpaceDE w:val="0"/>
        <w:autoSpaceDN w:val="0"/>
        <w:adjustRightInd w:val="0"/>
        <w:spacing w:line="360" w:lineRule="exact"/>
        <w:ind w:firstLine="709"/>
        <w:jc w:val="both"/>
        <w:rPr>
          <w:sz w:val="26"/>
          <w:szCs w:val="26"/>
        </w:rPr>
      </w:pPr>
      <w:r w:rsidRPr="0000606E">
        <w:rPr>
          <w:sz w:val="26"/>
          <w:szCs w:val="26"/>
        </w:rPr>
        <w:lastRenderedPageBreak/>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00606E">
        <w:rPr>
          <w:sz w:val="26"/>
          <w:szCs w:val="26"/>
        </w:rPr>
        <w:t>документы</w:t>
      </w:r>
      <w:proofErr w:type="gramEnd"/>
      <w:r w:rsidRPr="0000606E">
        <w:rPr>
          <w:sz w:val="26"/>
          <w:szCs w:val="26"/>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C642E" w:rsidRPr="0000606E" w:rsidRDefault="005C642E" w:rsidP="00172788">
      <w:pPr>
        <w:widowControl w:val="0"/>
        <w:tabs>
          <w:tab w:val="num" w:pos="0"/>
        </w:tabs>
        <w:autoSpaceDE w:val="0"/>
        <w:autoSpaceDN w:val="0"/>
        <w:adjustRightInd w:val="0"/>
        <w:spacing w:line="360" w:lineRule="exact"/>
        <w:ind w:firstLine="709"/>
        <w:jc w:val="both"/>
        <w:rPr>
          <w:b/>
          <w:sz w:val="26"/>
          <w:szCs w:val="26"/>
        </w:rPr>
      </w:pPr>
      <w:r w:rsidRPr="0000606E">
        <w:rPr>
          <w:b/>
          <w:sz w:val="26"/>
          <w:szCs w:val="26"/>
        </w:rPr>
        <w:t xml:space="preserve">2.9 Исчерпывающий перечень оснований для отказа в приеме документов, необходимых для предоставления муниципальной услуги </w:t>
      </w:r>
    </w:p>
    <w:p w:rsidR="005C642E" w:rsidRPr="0000606E" w:rsidRDefault="005C642E" w:rsidP="00172788">
      <w:pPr>
        <w:widowControl w:val="0"/>
        <w:tabs>
          <w:tab w:val="num" w:pos="0"/>
        </w:tabs>
        <w:autoSpaceDE w:val="0"/>
        <w:autoSpaceDN w:val="0"/>
        <w:adjustRightInd w:val="0"/>
        <w:spacing w:line="360" w:lineRule="exact"/>
        <w:ind w:firstLine="709"/>
        <w:jc w:val="both"/>
        <w:rPr>
          <w:sz w:val="26"/>
          <w:szCs w:val="26"/>
        </w:rPr>
      </w:pPr>
      <w:r w:rsidRPr="0000606E">
        <w:rPr>
          <w:sz w:val="26"/>
          <w:szCs w:val="26"/>
        </w:rPr>
        <w:t>Основания для отказа в приеме документов отсутствуют.</w:t>
      </w:r>
    </w:p>
    <w:p w:rsidR="005C642E" w:rsidRPr="0000606E" w:rsidRDefault="005C642E" w:rsidP="00172788">
      <w:pPr>
        <w:widowControl w:val="0"/>
        <w:tabs>
          <w:tab w:val="num" w:pos="0"/>
        </w:tabs>
        <w:autoSpaceDE w:val="0"/>
        <w:autoSpaceDN w:val="0"/>
        <w:adjustRightInd w:val="0"/>
        <w:spacing w:line="360" w:lineRule="exact"/>
        <w:ind w:firstLine="709"/>
        <w:jc w:val="both"/>
        <w:rPr>
          <w:b/>
          <w:sz w:val="26"/>
          <w:szCs w:val="26"/>
        </w:rPr>
      </w:pPr>
      <w:r w:rsidRPr="0000606E">
        <w:rPr>
          <w:b/>
          <w:sz w:val="26"/>
          <w:szCs w:val="26"/>
        </w:rPr>
        <w:t xml:space="preserve">2.10 Исчерпывающий перечень оснований для приостановления или  отказа в предоставлении муниципальной услуги </w:t>
      </w:r>
    </w:p>
    <w:p w:rsidR="005C642E" w:rsidRPr="0000606E" w:rsidRDefault="005C642E" w:rsidP="00172788">
      <w:pPr>
        <w:widowControl w:val="0"/>
        <w:autoSpaceDE w:val="0"/>
        <w:autoSpaceDN w:val="0"/>
        <w:adjustRightInd w:val="0"/>
        <w:spacing w:line="360" w:lineRule="exact"/>
        <w:ind w:firstLine="709"/>
        <w:jc w:val="both"/>
        <w:rPr>
          <w:sz w:val="26"/>
          <w:szCs w:val="26"/>
        </w:rPr>
      </w:pPr>
      <w:r w:rsidRPr="0000606E">
        <w:rPr>
          <w:bCs/>
          <w:sz w:val="26"/>
          <w:szCs w:val="26"/>
        </w:rPr>
        <w:t>2.10.1. Основания для приостановления предоставления муниципальной услуги отсутствуют.</w:t>
      </w:r>
    </w:p>
    <w:p w:rsidR="005C642E" w:rsidRPr="0000606E" w:rsidRDefault="005C642E" w:rsidP="00172788">
      <w:pPr>
        <w:spacing w:line="360" w:lineRule="exact"/>
        <w:ind w:firstLine="709"/>
        <w:jc w:val="both"/>
        <w:rPr>
          <w:sz w:val="26"/>
          <w:szCs w:val="26"/>
        </w:rPr>
      </w:pPr>
      <w:r w:rsidRPr="0000606E">
        <w:rPr>
          <w:sz w:val="26"/>
          <w:szCs w:val="26"/>
        </w:rPr>
        <w:t>2.10.2. Основаниями для отказа в предоставлении муниципальной услуги являются:</w:t>
      </w:r>
    </w:p>
    <w:p w:rsidR="005C642E" w:rsidRPr="0000606E" w:rsidRDefault="005C642E" w:rsidP="00172788">
      <w:pPr>
        <w:spacing w:line="360" w:lineRule="exact"/>
        <w:ind w:firstLine="709"/>
        <w:rPr>
          <w:sz w:val="26"/>
          <w:szCs w:val="26"/>
        </w:rPr>
      </w:pPr>
      <w:r w:rsidRPr="0000606E">
        <w:rPr>
          <w:sz w:val="26"/>
          <w:szCs w:val="26"/>
        </w:rPr>
        <w:t>обращение ненадлежащего лица;</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отсутствие документов, указанных в подпунктах 2.6.1.2, 2.6.2.2, 2.6.3.2, 2.6.4.2, 2.6.5.2 Административного регламента, либо наличие документов, не соответствующих требованиям действующего законодательства;</w:t>
      </w:r>
    </w:p>
    <w:p w:rsidR="005C642E" w:rsidRPr="0000606E" w:rsidRDefault="005C642E" w:rsidP="00172788">
      <w:pPr>
        <w:spacing w:line="360" w:lineRule="exact"/>
        <w:ind w:firstLine="709"/>
        <w:jc w:val="both"/>
        <w:rPr>
          <w:sz w:val="26"/>
          <w:szCs w:val="26"/>
        </w:rPr>
      </w:pPr>
      <w:r w:rsidRPr="0000606E">
        <w:rPr>
          <w:sz w:val="26"/>
          <w:szCs w:val="26"/>
        </w:rPr>
        <w:t>выявление недостоверных сведений, послуживших основанием  включения в список получателей земельных участков.</w:t>
      </w:r>
    </w:p>
    <w:p w:rsidR="005C642E" w:rsidRPr="0000606E" w:rsidRDefault="005C642E" w:rsidP="00172788">
      <w:pPr>
        <w:widowControl w:val="0"/>
        <w:tabs>
          <w:tab w:val="num" w:pos="0"/>
        </w:tabs>
        <w:autoSpaceDE w:val="0"/>
        <w:autoSpaceDN w:val="0"/>
        <w:adjustRightInd w:val="0"/>
        <w:spacing w:line="360" w:lineRule="exact"/>
        <w:ind w:firstLine="709"/>
        <w:jc w:val="both"/>
        <w:rPr>
          <w:sz w:val="26"/>
          <w:szCs w:val="26"/>
        </w:rPr>
      </w:pPr>
      <w:r w:rsidRPr="0000606E">
        <w:rPr>
          <w:sz w:val="26"/>
          <w:szCs w:val="26"/>
        </w:rPr>
        <w:t xml:space="preserve">2.10.3. </w:t>
      </w:r>
      <w:proofErr w:type="gramStart"/>
      <w:r w:rsidRPr="0000606E">
        <w:rPr>
          <w:sz w:val="26"/>
          <w:szCs w:val="26"/>
        </w:rPr>
        <w:t>Решение об отказе в предоставлении муниципальной услуги направляется заявителю в письменной или электронной форме в 5-дневный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региональную информационную систему «Портал государственных и муниципальных услуг (функций</w:t>
      </w:r>
      <w:proofErr w:type="gramEnd"/>
      <w:r w:rsidRPr="0000606E">
        <w:rPr>
          <w:sz w:val="26"/>
          <w:szCs w:val="26"/>
        </w:rPr>
        <w:t>) Новгородской области».</w:t>
      </w:r>
    </w:p>
    <w:p w:rsidR="005C642E" w:rsidRPr="0000606E" w:rsidRDefault="005C642E" w:rsidP="00172788">
      <w:pPr>
        <w:autoSpaceDE w:val="0"/>
        <w:autoSpaceDN w:val="0"/>
        <w:adjustRightInd w:val="0"/>
        <w:spacing w:line="360" w:lineRule="exact"/>
        <w:ind w:firstLine="709"/>
        <w:jc w:val="both"/>
        <w:outlineLvl w:val="1"/>
        <w:rPr>
          <w:b/>
          <w:bCs/>
          <w:sz w:val="26"/>
          <w:szCs w:val="26"/>
        </w:rPr>
      </w:pPr>
      <w:r w:rsidRPr="0000606E">
        <w:rPr>
          <w:b/>
          <w:bCs/>
          <w:sz w:val="26"/>
          <w:szCs w:val="26"/>
        </w:rPr>
        <w:t xml:space="preserve">2.11. Перечень услуг, которые являются необходимыми и обязательными для предоставления </w:t>
      </w:r>
      <w:r w:rsidRPr="0000606E">
        <w:rPr>
          <w:b/>
          <w:sz w:val="26"/>
          <w:szCs w:val="26"/>
        </w:rPr>
        <w:t xml:space="preserve">муниципальной </w:t>
      </w:r>
      <w:r w:rsidRPr="0000606E">
        <w:rPr>
          <w:b/>
          <w:bCs/>
          <w:sz w:val="26"/>
          <w:szCs w:val="26"/>
        </w:rPr>
        <w:t>услуги</w:t>
      </w:r>
    </w:p>
    <w:p w:rsidR="005C642E" w:rsidRPr="0000606E" w:rsidRDefault="005C642E" w:rsidP="00172788">
      <w:pPr>
        <w:autoSpaceDE w:val="0"/>
        <w:autoSpaceDN w:val="0"/>
        <w:adjustRightInd w:val="0"/>
        <w:spacing w:line="360" w:lineRule="exact"/>
        <w:ind w:firstLine="709"/>
        <w:jc w:val="both"/>
        <w:rPr>
          <w:bCs/>
          <w:sz w:val="26"/>
          <w:szCs w:val="26"/>
        </w:rPr>
      </w:pPr>
      <w:r w:rsidRPr="0000606E">
        <w:rPr>
          <w:sz w:val="26"/>
          <w:szCs w:val="26"/>
        </w:rPr>
        <w:t>Услуги, которые являются необходимыми и обязательными для предоставления муниципальной услуги, отсутствуют.</w:t>
      </w:r>
    </w:p>
    <w:p w:rsidR="005C642E" w:rsidRPr="0000606E" w:rsidRDefault="005C642E" w:rsidP="00172788">
      <w:pPr>
        <w:autoSpaceDE w:val="0"/>
        <w:autoSpaceDN w:val="0"/>
        <w:adjustRightInd w:val="0"/>
        <w:spacing w:line="360" w:lineRule="exact"/>
        <w:ind w:firstLine="709"/>
        <w:jc w:val="both"/>
        <w:rPr>
          <w:b/>
          <w:sz w:val="26"/>
          <w:szCs w:val="26"/>
        </w:rPr>
      </w:pPr>
      <w:r w:rsidRPr="0000606E">
        <w:rPr>
          <w:b/>
          <w:sz w:val="26"/>
          <w:szCs w:val="26"/>
        </w:rPr>
        <w:t>2.12.</w:t>
      </w:r>
      <w:r w:rsidRPr="0000606E">
        <w:rPr>
          <w:b/>
          <w:bCs/>
          <w:sz w:val="26"/>
          <w:szCs w:val="26"/>
        </w:rPr>
        <w:t xml:space="preserve"> Порядок, размер и основания взимания государственной пошлины или иной платы, взимаемой за предоставление </w:t>
      </w:r>
      <w:r w:rsidRPr="0000606E">
        <w:rPr>
          <w:b/>
          <w:sz w:val="26"/>
          <w:szCs w:val="26"/>
        </w:rPr>
        <w:t xml:space="preserve">муниципальной </w:t>
      </w:r>
      <w:r w:rsidRPr="0000606E">
        <w:rPr>
          <w:b/>
          <w:bCs/>
          <w:sz w:val="26"/>
          <w:szCs w:val="26"/>
        </w:rPr>
        <w:t>услуги</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Муниципальная услуга предоставляется бесплатно.</w:t>
      </w:r>
    </w:p>
    <w:p w:rsidR="005C642E" w:rsidRPr="0000606E" w:rsidRDefault="005C642E" w:rsidP="00172788">
      <w:pPr>
        <w:autoSpaceDE w:val="0"/>
        <w:autoSpaceDN w:val="0"/>
        <w:adjustRightInd w:val="0"/>
        <w:spacing w:line="360" w:lineRule="exact"/>
        <w:ind w:firstLine="709"/>
        <w:jc w:val="both"/>
        <w:outlineLvl w:val="1"/>
        <w:rPr>
          <w:b/>
          <w:bCs/>
          <w:sz w:val="26"/>
          <w:szCs w:val="26"/>
        </w:rPr>
      </w:pPr>
      <w:r w:rsidRPr="0000606E">
        <w:rPr>
          <w:b/>
          <w:bCs/>
          <w:sz w:val="26"/>
          <w:szCs w:val="26"/>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Pr="0000606E">
        <w:rPr>
          <w:b/>
          <w:sz w:val="26"/>
          <w:szCs w:val="26"/>
        </w:rPr>
        <w:t xml:space="preserve">муниципальной </w:t>
      </w:r>
      <w:r w:rsidRPr="0000606E">
        <w:rPr>
          <w:b/>
          <w:bCs/>
          <w:sz w:val="26"/>
          <w:szCs w:val="26"/>
        </w:rPr>
        <w:t>услуги</w:t>
      </w:r>
    </w:p>
    <w:p w:rsidR="005C642E" w:rsidRPr="0000606E" w:rsidRDefault="005C642E" w:rsidP="00172788">
      <w:pPr>
        <w:autoSpaceDE w:val="0"/>
        <w:autoSpaceDN w:val="0"/>
        <w:adjustRightInd w:val="0"/>
        <w:spacing w:line="360" w:lineRule="exact"/>
        <w:ind w:firstLine="709"/>
        <w:jc w:val="both"/>
        <w:outlineLvl w:val="1"/>
        <w:rPr>
          <w:bCs/>
          <w:sz w:val="26"/>
          <w:szCs w:val="26"/>
        </w:rPr>
      </w:pPr>
      <w:r w:rsidRPr="0000606E">
        <w:rPr>
          <w:sz w:val="26"/>
          <w:szCs w:val="26"/>
        </w:rPr>
        <w:lastRenderedPageBreak/>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5C642E" w:rsidRPr="0000606E" w:rsidRDefault="005C642E" w:rsidP="00172788">
      <w:pPr>
        <w:autoSpaceDE w:val="0"/>
        <w:autoSpaceDN w:val="0"/>
        <w:adjustRightInd w:val="0"/>
        <w:spacing w:line="360" w:lineRule="exact"/>
        <w:ind w:firstLine="709"/>
        <w:jc w:val="both"/>
        <w:outlineLvl w:val="1"/>
        <w:rPr>
          <w:b/>
          <w:bCs/>
          <w:sz w:val="26"/>
          <w:szCs w:val="26"/>
        </w:rPr>
      </w:pPr>
    </w:p>
    <w:p w:rsidR="005C642E" w:rsidRPr="0000606E" w:rsidRDefault="005C642E" w:rsidP="00172788">
      <w:pPr>
        <w:autoSpaceDE w:val="0"/>
        <w:autoSpaceDN w:val="0"/>
        <w:adjustRightInd w:val="0"/>
        <w:spacing w:line="360" w:lineRule="exact"/>
        <w:ind w:firstLine="709"/>
        <w:jc w:val="both"/>
        <w:outlineLvl w:val="1"/>
        <w:rPr>
          <w:b/>
          <w:bCs/>
          <w:sz w:val="26"/>
          <w:szCs w:val="26"/>
        </w:rPr>
      </w:pPr>
      <w:r w:rsidRPr="0000606E">
        <w:rPr>
          <w:b/>
          <w:bCs/>
          <w:sz w:val="26"/>
          <w:szCs w:val="26"/>
        </w:rPr>
        <w:t xml:space="preserve">2.14. Максимальный срок ожидания в очереди при подаче запроса о предоставлении </w:t>
      </w:r>
      <w:r w:rsidRPr="0000606E">
        <w:rPr>
          <w:b/>
          <w:sz w:val="26"/>
          <w:szCs w:val="26"/>
        </w:rPr>
        <w:t xml:space="preserve">муниципальной </w:t>
      </w:r>
      <w:r w:rsidRPr="0000606E">
        <w:rPr>
          <w:b/>
          <w:bCs/>
          <w:sz w:val="26"/>
          <w:szCs w:val="26"/>
        </w:rPr>
        <w:t xml:space="preserve">услуги, услуги, предоставляемой организацией, участвующей в предоставлении </w:t>
      </w:r>
      <w:r w:rsidRPr="0000606E">
        <w:rPr>
          <w:b/>
          <w:sz w:val="26"/>
          <w:szCs w:val="26"/>
        </w:rPr>
        <w:t xml:space="preserve">муниципальной </w:t>
      </w:r>
      <w:r w:rsidRPr="0000606E">
        <w:rPr>
          <w:b/>
          <w:bCs/>
          <w:sz w:val="26"/>
          <w:szCs w:val="26"/>
        </w:rPr>
        <w:t xml:space="preserve"> услуги, и при получении результата предоставления таких услуг</w:t>
      </w:r>
    </w:p>
    <w:p w:rsidR="005C642E" w:rsidRPr="0000606E" w:rsidRDefault="005C642E" w:rsidP="00172788">
      <w:pPr>
        <w:autoSpaceDE w:val="0"/>
        <w:autoSpaceDN w:val="0"/>
        <w:adjustRightInd w:val="0"/>
        <w:spacing w:line="360" w:lineRule="exact"/>
        <w:ind w:firstLine="709"/>
        <w:jc w:val="both"/>
        <w:outlineLvl w:val="1"/>
        <w:rPr>
          <w:bCs/>
          <w:sz w:val="26"/>
          <w:szCs w:val="26"/>
        </w:rPr>
      </w:pPr>
      <w:r w:rsidRPr="0000606E">
        <w:rPr>
          <w:sz w:val="26"/>
          <w:szCs w:val="26"/>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5C642E" w:rsidRPr="0000606E" w:rsidRDefault="005C642E" w:rsidP="00172788">
      <w:pPr>
        <w:autoSpaceDE w:val="0"/>
        <w:autoSpaceDN w:val="0"/>
        <w:adjustRightInd w:val="0"/>
        <w:spacing w:line="360" w:lineRule="exact"/>
        <w:ind w:firstLine="709"/>
        <w:jc w:val="both"/>
        <w:outlineLvl w:val="1"/>
        <w:rPr>
          <w:b/>
          <w:bCs/>
          <w:sz w:val="26"/>
          <w:szCs w:val="26"/>
        </w:rPr>
      </w:pPr>
      <w:r w:rsidRPr="0000606E">
        <w:rPr>
          <w:b/>
          <w:bCs/>
          <w:sz w:val="26"/>
          <w:szCs w:val="26"/>
        </w:rPr>
        <w:t xml:space="preserve">2.15. Срок и порядок регистрации запроса заявителя о предоставлении </w:t>
      </w:r>
      <w:r w:rsidRPr="0000606E">
        <w:rPr>
          <w:b/>
          <w:sz w:val="26"/>
          <w:szCs w:val="26"/>
        </w:rPr>
        <w:t xml:space="preserve">муниципальной </w:t>
      </w:r>
      <w:r w:rsidRPr="0000606E">
        <w:rPr>
          <w:b/>
          <w:bCs/>
          <w:sz w:val="26"/>
          <w:szCs w:val="26"/>
        </w:rPr>
        <w:t xml:space="preserve"> услуги</w:t>
      </w:r>
    </w:p>
    <w:p w:rsidR="005C642E" w:rsidRPr="0000606E" w:rsidRDefault="005C642E" w:rsidP="00172788">
      <w:pPr>
        <w:widowControl w:val="0"/>
        <w:autoSpaceDE w:val="0"/>
        <w:autoSpaceDN w:val="0"/>
        <w:adjustRightInd w:val="0"/>
        <w:spacing w:line="360" w:lineRule="exact"/>
        <w:ind w:firstLine="709"/>
        <w:jc w:val="both"/>
        <w:rPr>
          <w:sz w:val="26"/>
          <w:szCs w:val="26"/>
        </w:rPr>
      </w:pPr>
      <w:r w:rsidRPr="0000606E">
        <w:rPr>
          <w:sz w:val="26"/>
          <w:szCs w:val="26"/>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5C642E" w:rsidRPr="0000606E" w:rsidRDefault="005C642E" w:rsidP="00172788">
      <w:pPr>
        <w:autoSpaceDE w:val="0"/>
        <w:autoSpaceDN w:val="0"/>
        <w:adjustRightInd w:val="0"/>
        <w:spacing w:line="360" w:lineRule="exact"/>
        <w:ind w:firstLine="709"/>
        <w:jc w:val="both"/>
        <w:outlineLvl w:val="1"/>
        <w:rPr>
          <w:b/>
          <w:sz w:val="26"/>
          <w:szCs w:val="26"/>
        </w:rPr>
      </w:pPr>
      <w:r w:rsidRPr="0000606E">
        <w:rPr>
          <w:b/>
          <w:iCs/>
          <w:sz w:val="26"/>
          <w:szCs w:val="26"/>
        </w:rPr>
        <w:t>2.16.</w:t>
      </w:r>
      <w:r w:rsidRPr="0000606E">
        <w:rPr>
          <w:b/>
          <w:iCs/>
          <w:sz w:val="26"/>
          <w:szCs w:val="26"/>
        </w:rPr>
        <w:tab/>
      </w:r>
      <w:r w:rsidRPr="0000606E">
        <w:rPr>
          <w:b/>
          <w:sz w:val="26"/>
          <w:szCs w:val="2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 xml:space="preserve">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w:t>
      </w:r>
      <w:r w:rsidRPr="0000606E">
        <w:rPr>
          <w:sz w:val="26"/>
          <w:szCs w:val="26"/>
        </w:rPr>
        <w:lastRenderedPageBreak/>
        <w:t>служащего, графика приема заявителей для личного представления документов и консультирования.</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Вход в здание Уполномоченного органа должен быть оборудован информационной табличкой (вывеской), содержащей следующую информацию:</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наименование;</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место нахождения;</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режим работы;</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адрес официального сайта;</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телефонный номер и адрес электронной почты.</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сопровождение инвалидов, имеющих стойкие расстройства функции зрения и самостоятельного передвижения;</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 xml:space="preserve">допуск </w:t>
      </w:r>
      <w:proofErr w:type="spellStart"/>
      <w:r w:rsidRPr="0000606E">
        <w:rPr>
          <w:sz w:val="26"/>
          <w:szCs w:val="26"/>
        </w:rPr>
        <w:t>сурдопереводчика</w:t>
      </w:r>
      <w:proofErr w:type="spellEnd"/>
      <w:r w:rsidRPr="0000606E">
        <w:rPr>
          <w:sz w:val="26"/>
          <w:szCs w:val="26"/>
        </w:rPr>
        <w:t xml:space="preserve"> и </w:t>
      </w:r>
      <w:proofErr w:type="spellStart"/>
      <w:r w:rsidRPr="0000606E">
        <w:rPr>
          <w:sz w:val="26"/>
          <w:szCs w:val="26"/>
        </w:rPr>
        <w:t>тифлосурдопереводчика</w:t>
      </w:r>
      <w:proofErr w:type="spellEnd"/>
      <w:r w:rsidRPr="0000606E">
        <w:rPr>
          <w:sz w:val="26"/>
          <w:szCs w:val="26"/>
        </w:rPr>
        <w:t>;</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допуск собаки-проводника на объекты (здания, помещения), в которых предоставляется муниципальная услуга;</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оказание помощи в преодолении барьеров, мешающих получению муниципальной услуги наравне с другими лицами.</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5C642E" w:rsidRPr="0000606E" w:rsidRDefault="005C642E" w:rsidP="00172788">
      <w:pPr>
        <w:spacing w:line="360" w:lineRule="exact"/>
        <w:ind w:firstLine="709"/>
        <w:contextualSpacing/>
        <w:jc w:val="both"/>
        <w:rPr>
          <w:b/>
          <w:sz w:val="26"/>
          <w:szCs w:val="26"/>
        </w:rPr>
      </w:pPr>
      <w:r w:rsidRPr="0000606E">
        <w:rPr>
          <w:b/>
          <w:sz w:val="26"/>
          <w:szCs w:val="26"/>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 xml:space="preserve">2.17.2. Показателями доступности предоставления муниципальной услуги являются: </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транспортная доступность к местам предоставления муниципальной услуги, в том числе для лиц с ограниченными физическими возможностями;</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 xml:space="preserve">2.17.3. Показателями качества предоставления муниципальной услуги являются:  </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степень удовлетворенности заявителей качеством и доступностью муниципальной услуги;</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соответствие предоставляемой муниципальной услуги требованиям настоящего административного регламента;</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соблюдение сроков предоставления муниципальной услуги;</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количество обоснованных жалоб.</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Продолжительность каждого взаимодействия не должна превышать</w:t>
      </w:r>
      <w:r w:rsidRPr="0000606E">
        <w:rPr>
          <w:sz w:val="26"/>
          <w:szCs w:val="26"/>
        </w:rPr>
        <w:br/>
        <w:t>15 минут.</w:t>
      </w:r>
    </w:p>
    <w:p w:rsidR="005C642E" w:rsidRPr="0000606E" w:rsidRDefault="005C642E" w:rsidP="00172788">
      <w:pPr>
        <w:spacing w:line="360" w:lineRule="exact"/>
        <w:ind w:firstLine="709"/>
        <w:jc w:val="both"/>
        <w:rPr>
          <w:b/>
          <w:sz w:val="26"/>
          <w:szCs w:val="26"/>
        </w:rPr>
      </w:pPr>
      <w:r w:rsidRPr="0000606E">
        <w:rPr>
          <w:b/>
          <w:sz w:val="26"/>
          <w:szCs w:val="26"/>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 xml:space="preserve">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w:t>
      </w:r>
      <w:r w:rsidRPr="0000606E">
        <w:rPr>
          <w:sz w:val="26"/>
          <w:szCs w:val="26"/>
        </w:rPr>
        <w:lastRenderedPageBreak/>
        <w:t>информационной системы «Портал государственных и муниципальных услуг (функций) Новгородской области» при наличии технической возможности.</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 xml:space="preserve">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муниципального </w:t>
      </w:r>
      <w:r w:rsidRPr="0000606E">
        <w:rPr>
          <w:iCs/>
          <w:sz w:val="26"/>
          <w:szCs w:val="26"/>
        </w:rPr>
        <w:t>округа</w:t>
      </w:r>
      <w:r w:rsidRPr="0000606E">
        <w:rPr>
          <w:sz w:val="26"/>
          <w:szCs w:val="26"/>
        </w:rPr>
        <w:t xml:space="preserve"> и государственным областным автономным учреждением «Многофункциональный центр предоставления государственных и муниципальных услуг».</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 xml:space="preserve">Административные процедуры, предусматривающие прием и выдачу готовых документов, могут выполняться как на базе отдела МФЦ Солецкого района, так и на базе любого МФЦ на территории Новгородской области. </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 xml:space="preserve">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w:t>
      </w:r>
      <w:proofErr w:type="gramStart"/>
      <w:r w:rsidRPr="0000606E">
        <w:rPr>
          <w:sz w:val="26"/>
          <w:szCs w:val="26"/>
        </w:rPr>
        <w:t>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w:t>
      </w:r>
      <w:proofErr w:type="gramEnd"/>
      <w:r w:rsidRPr="0000606E">
        <w:rPr>
          <w:sz w:val="26"/>
          <w:szCs w:val="26"/>
        </w:rPr>
        <w:t xml:space="preserve">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Одновременно с комплексным запросом заявитель подает в МФЦ документы, предусмотренные пунктом 2.6 Административного регламента.</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 xml:space="preserve">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w:t>
      </w:r>
      <w:r w:rsidRPr="0000606E">
        <w:rPr>
          <w:sz w:val="26"/>
          <w:szCs w:val="26"/>
        </w:rPr>
        <w:lastRenderedPageBreak/>
        <w:t>услуги, указанной в комплексном запросе. Указанная информация предоставляется МФЦ:</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в ходе личного приема заявителя;</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по телефону;</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по электронной почте.</w:t>
      </w:r>
    </w:p>
    <w:p w:rsidR="005C642E" w:rsidRPr="0000606E" w:rsidRDefault="005C642E" w:rsidP="00172788">
      <w:pPr>
        <w:autoSpaceDE w:val="0"/>
        <w:autoSpaceDN w:val="0"/>
        <w:adjustRightInd w:val="0"/>
        <w:spacing w:line="360" w:lineRule="exact"/>
        <w:ind w:firstLine="709"/>
        <w:jc w:val="both"/>
        <w:outlineLvl w:val="2"/>
        <w:rPr>
          <w:sz w:val="26"/>
          <w:szCs w:val="26"/>
        </w:rPr>
      </w:pPr>
      <w:proofErr w:type="gramStart"/>
      <w:r w:rsidRPr="0000606E">
        <w:rPr>
          <w:sz w:val="26"/>
          <w:szCs w:val="26"/>
        </w:rPr>
        <w:t xml:space="preserve">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 </w:t>
      </w:r>
      <w:proofErr w:type="gramEnd"/>
    </w:p>
    <w:p w:rsidR="005C642E" w:rsidRPr="0000606E" w:rsidRDefault="005C642E" w:rsidP="00172788">
      <w:pPr>
        <w:spacing w:line="360" w:lineRule="exact"/>
        <w:ind w:firstLine="709"/>
        <w:jc w:val="both"/>
        <w:rPr>
          <w:sz w:val="26"/>
          <w:szCs w:val="26"/>
        </w:rPr>
      </w:pPr>
      <w:r w:rsidRPr="0000606E">
        <w:rPr>
          <w:sz w:val="26"/>
          <w:szCs w:val="26"/>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w:t>
      </w:r>
      <w:proofErr w:type="gramStart"/>
      <w:r w:rsidRPr="0000606E">
        <w:rPr>
          <w:sz w:val="26"/>
          <w:szCs w:val="26"/>
        </w:rPr>
        <w:t>ии и ау</w:t>
      </w:r>
      <w:proofErr w:type="gramEnd"/>
      <w:r w:rsidRPr="0000606E">
        <w:rPr>
          <w:sz w:val="26"/>
          <w:szCs w:val="26"/>
        </w:rPr>
        <w:t xml:space="preserve">тентификации (ЕСИА). </w:t>
      </w:r>
      <w:proofErr w:type="gramStart"/>
      <w:r w:rsidRPr="0000606E">
        <w:rPr>
          <w:sz w:val="26"/>
          <w:szCs w:val="26"/>
        </w:rPr>
        <w:t>«Логин»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w:t>
      </w:r>
      <w:proofErr w:type="gramEnd"/>
      <w:r w:rsidRPr="0000606E">
        <w:rPr>
          <w:sz w:val="26"/>
          <w:szCs w:val="26"/>
        </w:rPr>
        <w:t xml:space="preserve">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5C642E" w:rsidRPr="0000606E" w:rsidRDefault="005C642E" w:rsidP="00172788">
      <w:pPr>
        <w:spacing w:line="360" w:lineRule="exact"/>
        <w:ind w:firstLine="709"/>
        <w:jc w:val="both"/>
        <w:rPr>
          <w:sz w:val="26"/>
          <w:szCs w:val="26"/>
        </w:rPr>
      </w:pPr>
      <w:proofErr w:type="gramStart"/>
      <w:r w:rsidRPr="0000606E">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5C642E" w:rsidRPr="0000606E" w:rsidRDefault="005C642E" w:rsidP="00172788">
      <w:pPr>
        <w:spacing w:line="360" w:lineRule="exact"/>
        <w:ind w:firstLine="709"/>
        <w:jc w:val="both"/>
        <w:rPr>
          <w:sz w:val="26"/>
          <w:szCs w:val="26"/>
        </w:rPr>
      </w:pPr>
      <w:r w:rsidRPr="0000606E">
        <w:rPr>
          <w:sz w:val="26"/>
          <w:szCs w:val="26"/>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5C642E" w:rsidRPr="0000606E" w:rsidRDefault="005C642E" w:rsidP="00172788">
      <w:pPr>
        <w:autoSpaceDE w:val="0"/>
        <w:autoSpaceDN w:val="0"/>
        <w:adjustRightInd w:val="0"/>
        <w:spacing w:line="360" w:lineRule="exact"/>
        <w:ind w:firstLine="709"/>
        <w:jc w:val="both"/>
        <w:outlineLvl w:val="2"/>
        <w:rPr>
          <w:sz w:val="26"/>
          <w:szCs w:val="26"/>
        </w:rPr>
      </w:pPr>
      <w:proofErr w:type="gramStart"/>
      <w:r w:rsidRPr="0000606E">
        <w:rPr>
          <w:sz w:val="26"/>
          <w:szCs w:val="26"/>
        </w:rPr>
        <w:t xml:space="preserve">Уведомление заявителя о принятом к рассмотрению заявлении, а также о необходимости представления документов осуществляется </w:t>
      </w:r>
      <w:r w:rsidR="000A1CBF" w:rsidRPr="0000606E">
        <w:rPr>
          <w:sz w:val="26"/>
          <w:szCs w:val="26"/>
        </w:rPr>
        <w:t>управлением</w:t>
      </w:r>
      <w:r w:rsidRPr="0000606E">
        <w:rPr>
          <w:sz w:val="26"/>
          <w:szCs w:val="26"/>
        </w:rPr>
        <w:t xml:space="preserve">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w:t>
      </w:r>
      <w:r w:rsidRPr="0000606E">
        <w:rPr>
          <w:sz w:val="26"/>
          <w:szCs w:val="26"/>
        </w:rPr>
        <w:lastRenderedPageBreak/>
        <w:t>информационной системы «Портал государственных и муниципальных услуг (функций)» Новгородской области».</w:t>
      </w:r>
      <w:proofErr w:type="gramEnd"/>
    </w:p>
    <w:p w:rsidR="0002095D" w:rsidRPr="0000606E" w:rsidRDefault="0002095D" w:rsidP="0002095D">
      <w:pPr>
        <w:pStyle w:val="ConsPlusNormal"/>
        <w:spacing w:line="360" w:lineRule="exact"/>
        <w:ind w:firstLine="709"/>
        <w:jc w:val="center"/>
        <w:rPr>
          <w:rFonts w:ascii="Times New Roman" w:hAnsi="Times New Roman" w:cs="Times New Roman"/>
          <w:b/>
          <w:sz w:val="26"/>
          <w:szCs w:val="26"/>
        </w:rPr>
      </w:pPr>
      <w:r w:rsidRPr="0000606E">
        <w:rPr>
          <w:rFonts w:ascii="Times New Roman" w:hAnsi="Times New Roman" w:cs="Times New Roman"/>
          <w:b/>
          <w:sz w:val="26"/>
          <w:szCs w:val="26"/>
        </w:rPr>
        <w:t>2.19. Порядок исправления допущенных опечаток и ошибок</w:t>
      </w:r>
    </w:p>
    <w:p w:rsidR="0002095D" w:rsidRPr="0000606E" w:rsidRDefault="0002095D" w:rsidP="0002095D">
      <w:pPr>
        <w:pStyle w:val="ConsPlusNormal"/>
        <w:spacing w:line="360" w:lineRule="exact"/>
        <w:ind w:firstLine="709"/>
        <w:jc w:val="center"/>
        <w:rPr>
          <w:rFonts w:ascii="Times New Roman" w:hAnsi="Times New Roman" w:cs="Times New Roman"/>
          <w:b/>
          <w:sz w:val="26"/>
          <w:szCs w:val="26"/>
        </w:rPr>
      </w:pPr>
      <w:r w:rsidRPr="0000606E">
        <w:rPr>
          <w:rFonts w:ascii="Times New Roman" w:hAnsi="Times New Roman" w:cs="Times New Roman"/>
          <w:b/>
          <w:sz w:val="26"/>
          <w:szCs w:val="26"/>
        </w:rPr>
        <w:t xml:space="preserve">в </w:t>
      </w:r>
      <w:proofErr w:type="gramStart"/>
      <w:r w:rsidRPr="0000606E">
        <w:rPr>
          <w:rFonts w:ascii="Times New Roman" w:hAnsi="Times New Roman" w:cs="Times New Roman"/>
          <w:b/>
          <w:sz w:val="26"/>
          <w:szCs w:val="26"/>
        </w:rPr>
        <w:t>выданных</w:t>
      </w:r>
      <w:proofErr w:type="gramEnd"/>
      <w:r w:rsidRPr="0000606E">
        <w:rPr>
          <w:rFonts w:ascii="Times New Roman" w:hAnsi="Times New Roman" w:cs="Times New Roman"/>
          <w:b/>
          <w:sz w:val="26"/>
          <w:szCs w:val="26"/>
        </w:rPr>
        <w:t xml:space="preserve"> в результате предоставления муниципальной услуги</w:t>
      </w:r>
    </w:p>
    <w:p w:rsidR="0002095D" w:rsidRPr="0000606E" w:rsidRDefault="0002095D" w:rsidP="0002095D">
      <w:pPr>
        <w:pStyle w:val="ConsPlusNormal"/>
        <w:spacing w:line="360" w:lineRule="exact"/>
        <w:ind w:firstLine="709"/>
        <w:jc w:val="center"/>
        <w:rPr>
          <w:rFonts w:ascii="Times New Roman" w:hAnsi="Times New Roman" w:cs="Times New Roman"/>
          <w:b/>
          <w:sz w:val="26"/>
          <w:szCs w:val="26"/>
        </w:rPr>
      </w:pPr>
      <w:proofErr w:type="gramStart"/>
      <w:r w:rsidRPr="0000606E">
        <w:rPr>
          <w:rFonts w:ascii="Times New Roman" w:hAnsi="Times New Roman" w:cs="Times New Roman"/>
          <w:b/>
          <w:sz w:val="26"/>
          <w:szCs w:val="26"/>
        </w:rPr>
        <w:t>документах</w:t>
      </w:r>
      <w:proofErr w:type="gramEnd"/>
      <w:r w:rsidRPr="0000606E">
        <w:rPr>
          <w:rFonts w:ascii="Times New Roman" w:hAnsi="Times New Roman" w:cs="Times New Roman"/>
          <w:b/>
          <w:sz w:val="26"/>
          <w:szCs w:val="26"/>
        </w:rPr>
        <w:t>, в том числе исчерпывающий перечень оснований</w:t>
      </w:r>
    </w:p>
    <w:p w:rsidR="0002095D" w:rsidRPr="0000606E" w:rsidRDefault="0002095D" w:rsidP="0002095D">
      <w:pPr>
        <w:pStyle w:val="ConsPlusNormal"/>
        <w:spacing w:line="360" w:lineRule="exact"/>
        <w:ind w:firstLine="709"/>
        <w:jc w:val="center"/>
        <w:rPr>
          <w:rFonts w:ascii="Times New Roman" w:hAnsi="Times New Roman" w:cs="Times New Roman"/>
          <w:sz w:val="26"/>
          <w:szCs w:val="26"/>
        </w:rPr>
      </w:pPr>
      <w:r w:rsidRPr="0000606E">
        <w:rPr>
          <w:rFonts w:ascii="Times New Roman" w:hAnsi="Times New Roman" w:cs="Times New Roman"/>
          <w:b/>
          <w:sz w:val="26"/>
          <w:szCs w:val="26"/>
        </w:rPr>
        <w:t>для отказа в исправлении таких опечаток и ошибок</w:t>
      </w:r>
    </w:p>
    <w:p w:rsidR="0002095D" w:rsidRPr="0000606E" w:rsidRDefault="0002095D" w:rsidP="0002095D">
      <w:pPr>
        <w:pStyle w:val="ConsPlusNormal"/>
        <w:spacing w:line="360" w:lineRule="exact"/>
        <w:ind w:firstLine="709"/>
        <w:jc w:val="both"/>
        <w:rPr>
          <w:rFonts w:ascii="Times New Roman" w:hAnsi="Times New Roman" w:cs="Times New Roman"/>
          <w:sz w:val="26"/>
          <w:szCs w:val="26"/>
        </w:rPr>
      </w:pPr>
      <w:r w:rsidRPr="0000606E">
        <w:rPr>
          <w:rFonts w:ascii="Times New Roman" w:hAnsi="Times New Roman" w:cs="Times New Roman"/>
          <w:sz w:val="26"/>
          <w:szCs w:val="26"/>
        </w:rPr>
        <w:t xml:space="preserve">2.19.1. </w:t>
      </w:r>
      <w:proofErr w:type="gramStart"/>
      <w:r w:rsidRPr="0000606E">
        <w:rPr>
          <w:rFonts w:ascii="Times New Roman" w:hAnsi="Times New Roman" w:cs="Times New Roman"/>
          <w:sz w:val="26"/>
          <w:szCs w:val="26"/>
        </w:rPr>
        <w:t xml:space="preserve">В случае выявления в документах, являющихся результатом предоставления муниципальной услуги, опечаток и (или) ошибок заявитель (представитель заявителя) представляет (направляет) в Уполномоченный орган заявление об исправлении опечаток и (или) ошибок в документе о предоставлении муниципальной услуги (далее - заявление об исправлении опечаток и (или) ошибок) по форме согласно приложению № </w:t>
      </w:r>
      <w:r w:rsidR="00F13886" w:rsidRPr="0000606E">
        <w:rPr>
          <w:rFonts w:ascii="Times New Roman" w:hAnsi="Times New Roman" w:cs="Times New Roman"/>
          <w:sz w:val="26"/>
          <w:szCs w:val="26"/>
        </w:rPr>
        <w:t>3</w:t>
      </w:r>
      <w:r w:rsidRPr="0000606E">
        <w:rPr>
          <w:rFonts w:ascii="Times New Roman" w:hAnsi="Times New Roman" w:cs="Times New Roman"/>
          <w:sz w:val="26"/>
          <w:szCs w:val="26"/>
        </w:rPr>
        <w:t xml:space="preserve"> к настоящему Административному регламенту.</w:t>
      </w:r>
      <w:proofErr w:type="gramEnd"/>
    </w:p>
    <w:p w:rsidR="0002095D" w:rsidRPr="0000606E" w:rsidRDefault="0002095D" w:rsidP="0002095D">
      <w:pPr>
        <w:pStyle w:val="ConsPlusNormal"/>
        <w:spacing w:line="360" w:lineRule="exact"/>
        <w:ind w:firstLine="709"/>
        <w:jc w:val="both"/>
        <w:rPr>
          <w:rFonts w:ascii="Times New Roman" w:hAnsi="Times New Roman" w:cs="Times New Roman"/>
          <w:sz w:val="26"/>
          <w:szCs w:val="26"/>
        </w:rPr>
      </w:pPr>
      <w:r w:rsidRPr="0000606E">
        <w:rPr>
          <w:rFonts w:ascii="Times New Roman" w:hAnsi="Times New Roman" w:cs="Times New Roman"/>
          <w:sz w:val="26"/>
          <w:szCs w:val="26"/>
        </w:rPr>
        <w:t>Заявление об исправлении опечаток и (или) ошибок может быть представлено (направлено) по выбору заявителя (представителя заявителя) в Уполномоченный орган или МФЦ непосредственно, в Уполномоченный орган посредством почтового отправления с уведомлением о вручении или в форме электронного документа с использованием Единого портала или Регионального портала (при наличии технической возможности).</w:t>
      </w:r>
    </w:p>
    <w:p w:rsidR="0002095D" w:rsidRPr="0000606E" w:rsidRDefault="0002095D" w:rsidP="0002095D">
      <w:pPr>
        <w:pStyle w:val="ConsPlusNormal"/>
        <w:spacing w:line="360" w:lineRule="exact"/>
        <w:ind w:firstLine="709"/>
        <w:jc w:val="both"/>
        <w:rPr>
          <w:rFonts w:ascii="Times New Roman" w:hAnsi="Times New Roman" w:cs="Times New Roman"/>
          <w:sz w:val="26"/>
          <w:szCs w:val="26"/>
        </w:rPr>
      </w:pPr>
      <w:r w:rsidRPr="0000606E">
        <w:rPr>
          <w:rFonts w:ascii="Times New Roman" w:hAnsi="Times New Roman" w:cs="Times New Roman"/>
          <w:sz w:val="26"/>
          <w:szCs w:val="26"/>
        </w:rPr>
        <w:t>К заявлению об исправлении опечаток и (или) ошибок прилагается оригинал документа, в котором допущена опечатка и (или) ошибка.</w:t>
      </w:r>
    </w:p>
    <w:p w:rsidR="0002095D" w:rsidRPr="0000606E" w:rsidRDefault="0002095D" w:rsidP="0002095D">
      <w:pPr>
        <w:pStyle w:val="ConsPlusNormal"/>
        <w:spacing w:line="360" w:lineRule="exact"/>
        <w:ind w:firstLine="709"/>
        <w:jc w:val="both"/>
        <w:rPr>
          <w:rFonts w:ascii="Times New Roman" w:hAnsi="Times New Roman" w:cs="Times New Roman"/>
          <w:sz w:val="26"/>
          <w:szCs w:val="26"/>
        </w:rPr>
      </w:pPr>
      <w:r w:rsidRPr="0000606E">
        <w:rPr>
          <w:rFonts w:ascii="Times New Roman" w:hAnsi="Times New Roman" w:cs="Times New Roman"/>
          <w:sz w:val="26"/>
          <w:szCs w:val="26"/>
        </w:rPr>
        <w:t>Также заявитель (представителя заявителя) вправе представить по собственной инициативе документы, обосновывающие доводы, изложенные в заявлении об исправлении опечаток и (или) ошибок.</w:t>
      </w:r>
    </w:p>
    <w:p w:rsidR="0002095D" w:rsidRPr="0000606E" w:rsidRDefault="0002095D" w:rsidP="0002095D">
      <w:pPr>
        <w:pStyle w:val="ConsPlusNormal"/>
        <w:spacing w:line="360" w:lineRule="exact"/>
        <w:ind w:firstLine="709"/>
        <w:jc w:val="both"/>
        <w:rPr>
          <w:rFonts w:ascii="Times New Roman" w:hAnsi="Times New Roman" w:cs="Times New Roman"/>
          <w:sz w:val="26"/>
          <w:szCs w:val="26"/>
        </w:rPr>
      </w:pPr>
      <w:r w:rsidRPr="0000606E">
        <w:rPr>
          <w:rFonts w:ascii="Times New Roman" w:hAnsi="Times New Roman" w:cs="Times New Roman"/>
          <w:sz w:val="26"/>
          <w:szCs w:val="26"/>
        </w:rPr>
        <w:t>2.19.2. Регистрация заявления об исправлении опечаток и (или) ошибок осуществляется в день его поступления в Уполномоченный орган либо на следующий день в случае поступления заявления об исправлении опечаток и (или) ошибок по окончании рабочего времени. В случае поступления заявления об исправлении опечаток и (или) ошибок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02095D" w:rsidRPr="0000606E" w:rsidRDefault="0002095D" w:rsidP="0002095D">
      <w:pPr>
        <w:pStyle w:val="ConsPlusNormal"/>
        <w:spacing w:line="360" w:lineRule="exact"/>
        <w:ind w:firstLine="709"/>
        <w:jc w:val="both"/>
        <w:rPr>
          <w:rFonts w:ascii="Times New Roman" w:hAnsi="Times New Roman" w:cs="Times New Roman"/>
          <w:sz w:val="26"/>
          <w:szCs w:val="26"/>
        </w:rPr>
      </w:pPr>
      <w:r w:rsidRPr="0000606E">
        <w:rPr>
          <w:rFonts w:ascii="Times New Roman" w:hAnsi="Times New Roman" w:cs="Times New Roman"/>
          <w:sz w:val="26"/>
          <w:szCs w:val="26"/>
        </w:rPr>
        <w:t>2.19.3. Специалист управления, ответственный за предоставление муниципальной услуги, при получении заявления об исправлении опечаток и (или) ошибок проводит проверку указанных в заявлении об исправлении опечаток и (или) ошибок сведений.</w:t>
      </w:r>
    </w:p>
    <w:p w:rsidR="0002095D" w:rsidRPr="0000606E" w:rsidRDefault="0002095D" w:rsidP="0002095D">
      <w:pPr>
        <w:pStyle w:val="ConsPlusNormal"/>
        <w:spacing w:line="360" w:lineRule="exact"/>
        <w:ind w:firstLine="709"/>
        <w:jc w:val="both"/>
        <w:rPr>
          <w:rFonts w:ascii="Times New Roman" w:hAnsi="Times New Roman" w:cs="Times New Roman"/>
          <w:sz w:val="26"/>
          <w:szCs w:val="26"/>
        </w:rPr>
      </w:pPr>
      <w:proofErr w:type="gramStart"/>
      <w:r w:rsidRPr="0000606E">
        <w:rPr>
          <w:rFonts w:ascii="Times New Roman" w:hAnsi="Times New Roman" w:cs="Times New Roman"/>
          <w:sz w:val="26"/>
          <w:szCs w:val="26"/>
        </w:rPr>
        <w:t xml:space="preserve">В случае выявления допущенных опечаток и (или) ошибок в выданных в результате предоставления муниципальной услуги документах специалист управления, ответственный за предоставление муниципальной услуги,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заявления об </w:t>
      </w:r>
      <w:r w:rsidRPr="0000606E">
        <w:rPr>
          <w:rFonts w:ascii="Times New Roman" w:hAnsi="Times New Roman" w:cs="Times New Roman"/>
          <w:sz w:val="26"/>
          <w:szCs w:val="26"/>
        </w:rPr>
        <w:lastRenderedPageBreak/>
        <w:t>исправлении опечаток и (или) ошибок.</w:t>
      </w:r>
      <w:proofErr w:type="gramEnd"/>
    </w:p>
    <w:p w:rsidR="0002095D" w:rsidRPr="0000606E" w:rsidRDefault="0002095D" w:rsidP="0002095D">
      <w:pPr>
        <w:pStyle w:val="ConsPlusNormal"/>
        <w:spacing w:line="360" w:lineRule="exact"/>
        <w:ind w:firstLine="709"/>
        <w:jc w:val="both"/>
        <w:rPr>
          <w:rFonts w:ascii="Times New Roman" w:hAnsi="Times New Roman" w:cs="Times New Roman"/>
          <w:sz w:val="26"/>
          <w:szCs w:val="26"/>
        </w:rPr>
      </w:pPr>
      <w:r w:rsidRPr="0000606E">
        <w:rPr>
          <w:rFonts w:ascii="Times New Roman" w:hAnsi="Times New Roman" w:cs="Times New Roman"/>
          <w:sz w:val="26"/>
          <w:szCs w:val="26"/>
        </w:rPr>
        <w:t>2.19.4. Основаниями для отказа в исправлении допущенных опечаток и (или) ошибок в выданных в результате предоставления муниципальной услуги документах являются:</w:t>
      </w:r>
    </w:p>
    <w:p w:rsidR="0002095D" w:rsidRPr="0000606E" w:rsidRDefault="0002095D" w:rsidP="0002095D">
      <w:pPr>
        <w:pStyle w:val="ConsPlusNormal"/>
        <w:spacing w:line="360" w:lineRule="exact"/>
        <w:ind w:firstLine="709"/>
        <w:jc w:val="both"/>
        <w:rPr>
          <w:rFonts w:ascii="Times New Roman" w:hAnsi="Times New Roman" w:cs="Times New Roman"/>
          <w:sz w:val="26"/>
          <w:szCs w:val="26"/>
        </w:rPr>
      </w:pPr>
      <w:r w:rsidRPr="0000606E">
        <w:rPr>
          <w:rFonts w:ascii="Times New Roman" w:hAnsi="Times New Roman" w:cs="Times New Roman"/>
          <w:sz w:val="26"/>
          <w:szCs w:val="26"/>
        </w:rPr>
        <w:t>несоответствие заявителя кругу лиц, указанных в подразделе 1.2 настоящего Административного регламента;</w:t>
      </w:r>
    </w:p>
    <w:p w:rsidR="0002095D" w:rsidRPr="0000606E" w:rsidRDefault="0002095D" w:rsidP="0002095D">
      <w:pPr>
        <w:pStyle w:val="ConsPlusNormal"/>
        <w:spacing w:line="360" w:lineRule="exact"/>
        <w:ind w:firstLine="709"/>
        <w:jc w:val="both"/>
        <w:rPr>
          <w:rFonts w:ascii="Times New Roman" w:hAnsi="Times New Roman" w:cs="Times New Roman"/>
          <w:sz w:val="26"/>
          <w:szCs w:val="26"/>
        </w:rPr>
      </w:pPr>
      <w:r w:rsidRPr="0000606E">
        <w:rPr>
          <w:rFonts w:ascii="Times New Roman" w:hAnsi="Times New Roman" w:cs="Times New Roman"/>
          <w:sz w:val="26"/>
          <w:szCs w:val="26"/>
        </w:rPr>
        <w:t>отсутствие опечаток и (или) ошибок в выданных в результате предоставления муниципальной услуги документах.</w:t>
      </w:r>
    </w:p>
    <w:p w:rsidR="0002095D" w:rsidRPr="0000606E" w:rsidRDefault="0002095D" w:rsidP="0002095D">
      <w:pPr>
        <w:pStyle w:val="ConsPlusNormal"/>
        <w:spacing w:line="360" w:lineRule="exact"/>
        <w:ind w:firstLine="709"/>
        <w:jc w:val="both"/>
        <w:rPr>
          <w:rFonts w:ascii="Times New Roman" w:hAnsi="Times New Roman" w:cs="Times New Roman"/>
          <w:sz w:val="26"/>
          <w:szCs w:val="26"/>
        </w:rPr>
      </w:pPr>
      <w:proofErr w:type="gramStart"/>
      <w:r w:rsidRPr="0000606E">
        <w:rPr>
          <w:rFonts w:ascii="Times New Roman" w:hAnsi="Times New Roman" w:cs="Times New Roman"/>
          <w:sz w:val="26"/>
          <w:szCs w:val="26"/>
        </w:rPr>
        <w:t>При наличии оснований для отказа в исправлении допущенных опечаток и (или) ошибок в выданных в результате предоставления муниципальной услуги документах специалист управления, ответственный за предоставление муниципальной услуги, подготавливает уведомление об отсутствии таких опечаток и (или) ошибок в срок, не превышающий 5 рабочих дней со дня регистрации заявления об исправлении опечаток и (или) ошибок.</w:t>
      </w:r>
      <w:proofErr w:type="gramEnd"/>
    </w:p>
    <w:p w:rsidR="0002095D" w:rsidRPr="0000606E" w:rsidRDefault="0002095D" w:rsidP="0002095D">
      <w:pPr>
        <w:pStyle w:val="ConsPlusNormal"/>
        <w:spacing w:line="360" w:lineRule="exact"/>
        <w:ind w:firstLine="709"/>
        <w:jc w:val="both"/>
        <w:rPr>
          <w:rFonts w:ascii="Times New Roman" w:hAnsi="Times New Roman" w:cs="Times New Roman"/>
          <w:sz w:val="26"/>
          <w:szCs w:val="26"/>
        </w:rPr>
      </w:pPr>
      <w:r w:rsidRPr="0000606E">
        <w:rPr>
          <w:rFonts w:ascii="Times New Roman" w:hAnsi="Times New Roman" w:cs="Times New Roman"/>
          <w:sz w:val="26"/>
          <w:szCs w:val="26"/>
        </w:rPr>
        <w:t>2.19.5. Выдача (направление) результата рассмотрения заявления об исправлении опечаток и (или) ошибок осуществляется способом, указанным заявителем (представителя заявителя) в заявлении об исправлении опечаток и (или) ошибок.</w:t>
      </w:r>
    </w:p>
    <w:p w:rsidR="0002095D" w:rsidRPr="0000606E" w:rsidRDefault="0002095D" w:rsidP="0002095D">
      <w:pPr>
        <w:pStyle w:val="ConsPlusNormal"/>
        <w:spacing w:line="360" w:lineRule="exact"/>
        <w:ind w:firstLine="709"/>
        <w:jc w:val="both"/>
        <w:rPr>
          <w:rFonts w:ascii="Times New Roman" w:hAnsi="Times New Roman" w:cs="Times New Roman"/>
          <w:sz w:val="26"/>
          <w:szCs w:val="26"/>
        </w:rPr>
      </w:pPr>
    </w:p>
    <w:p w:rsidR="0002095D" w:rsidRPr="0000606E" w:rsidRDefault="0002095D" w:rsidP="0002095D">
      <w:pPr>
        <w:pStyle w:val="ConsPlusNormal"/>
        <w:spacing w:line="360" w:lineRule="exact"/>
        <w:ind w:firstLine="709"/>
        <w:jc w:val="center"/>
        <w:rPr>
          <w:rFonts w:ascii="Times New Roman" w:hAnsi="Times New Roman" w:cs="Times New Roman"/>
          <w:b/>
          <w:sz w:val="26"/>
          <w:szCs w:val="26"/>
        </w:rPr>
      </w:pPr>
      <w:r w:rsidRPr="0000606E">
        <w:rPr>
          <w:rFonts w:ascii="Times New Roman" w:hAnsi="Times New Roman" w:cs="Times New Roman"/>
          <w:b/>
          <w:sz w:val="26"/>
          <w:szCs w:val="26"/>
        </w:rPr>
        <w:t>2.20. Порядок выдачи дубликата документа, выданного</w:t>
      </w:r>
    </w:p>
    <w:p w:rsidR="0002095D" w:rsidRPr="0000606E" w:rsidRDefault="0002095D" w:rsidP="0002095D">
      <w:pPr>
        <w:pStyle w:val="ConsPlusNormal"/>
        <w:spacing w:line="360" w:lineRule="exact"/>
        <w:ind w:firstLine="709"/>
        <w:jc w:val="center"/>
        <w:rPr>
          <w:rFonts w:ascii="Times New Roman" w:hAnsi="Times New Roman" w:cs="Times New Roman"/>
          <w:b/>
          <w:sz w:val="26"/>
          <w:szCs w:val="26"/>
        </w:rPr>
      </w:pPr>
      <w:r w:rsidRPr="0000606E">
        <w:rPr>
          <w:rFonts w:ascii="Times New Roman" w:hAnsi="Times New Roman" w:cs="Times New Roman"/>
          <w:b/>
          <w:sz w:val="26"/>
          <w:szCs w:val="26"/>
        </w:rPr>
        <w:t>по результатам предоставления муниципальной услуги,</w:t>
      </w:r>
    </w:p>
    <w:p w:rsidR="0002095D" w:rsidRPr="0000606E" w:rsidRDefault="0002095D" w:rsidP="0002095D">
      <w:pPr>
        <w:pStyle w:val="ConsPlusNormal"/>
        <w:spacing w:line="360" w:lineRule="exact"/>
        <w:ind w:firstLine="709"/>
        <w:jc w:val="center"/>
        <w:rPr>
          <w:rFonts w:ascii="Times New Roman" w:hAnsi="Times New Roman" w:cs="Times New Roman"/>
          <w:b/>
          <w:sz w:val="26"/>
          <w:szCs w:val="26"/>
        </w:rPr>
      </w:pPr>
      <w:r w:rsidRPr="0000606E">
        <w:rPr>
          <w:rFonts w:ascii="Times New Roman" w:hAnsi="Times New Roman" w:cs="Times New Roman"/>
          <w:b/>
          <w:sz w:val="26"/>
          <w:szCs w:val="26"/>
        </w:rPr>
        <w:t>в том числе исчерпывающий перечень оснований</w:t>
      </w:r>
    </w:p>
    <w:p w:rsidR="0002095D" w:rsidRPr="0000606E" w:rsidRDefault="0002095D" w:rsidP="0002095D">
      <w:pPr>
        <w:pStyle w:val="ConsPlusNormal"/>
        <w:spacing w:line="360" w:lineRule="exact"/>
        <w:ind w:firstLine="709"/>
        <w:jc w:val="center"/>
        <w:rPr>
          <w:rFonts w:ascii="Times New Roman" w:hAnsi="Times New Roman" w:cs="Times New Roman"/>
          <w:b/>
          <w:sz w:val="26"/>
          <w:szCs w:val="26"/>
        </w:rPr>
      </w:pPr>
      <w:r w:rsidRPr="0000606E">
        <w:rPr>
          <w:rFonts w:ascii="Times New Roman" w:hAnsi="Times New Roman" w:cs="Times New Roman"/>
          <w:b/>
          <w:sz w:val="26"/>
          <w:szCs w:val="26"/>
        </w:rPr>
        <w:t>для отказа в выдаче этого дубликата</w:t>
      </w:r>
    </w:p>
    <w:p w:rsidR="0002095D" w:rsidRPr="0000606E" w:rsidRDefault="0002095D" w:rsidP="0002095D">
      <w:pPr>
        <w:pStyle w:val="ConsPlusNormal"/>
        <w:spacing w:line="360" w:lineRule="exact"/>
        <w:ind w:firstLine="709"/>
        <w:jc w:val="both"/>
        <w:rPr>
          <w:rFonts w:ascii="Times New Roman" w:hAnsi="Times New Roman" w:cs="Times New Roman"/>
          <w:sz w:val="26"/>
          <w:szCs w:val="26"/>
        </w:rPr>
      </w:pPr>
      <w:r w:rsidRPr="0000606E">
        <w:rPr>
          <w:rFonts w:ascii="Times New Roman" w:hAnsi="Times New Roman" w:cs="Times New Roman"/>
          <w:sz w:val="26"/>
          <w:szCs w:val="26"/>
        </w:rPr>
        <w:t xml:space="preserve">2.20.1. Заявитель (представитель заявителя) вправе направить (представить) в Уполномоченный орган заявление о выдаче дубликата документа, выданного по результатам предоставления муниципальной услуги (далее - заявление о выдаче дубликата), по форме согласно приложению № </w:t>
      </w:r>
      <w:r w:rsidR="00F13886" w:rsidRPr="0000606E">
        <w:rPr>
          <w:rFonts w:ascii="Times New Roman" w:hAnsi="Times New Roman" w:cs="Times New Roman"/>
          <w:sz w:val="26"/>
          <w:szCs w:val="26"/>
        </w:rPr>
        <w:t>4</w:t>
      </w:r>
      <w:r w:rsidRPr="0000606E">
        <w:rPr>
          <w:rFonts w:ascii="Times New Roman" w:hAnsi="Times New Roman" w:cs="Times New Roman"/>
          <w:sz w:val="26"/>
          <w:szCs w:val="26"/>
        </w:rPr>
        <w:t xml:space="preserve"> к настоящему Административному регламенту.</w:t>
      </w:r>
    </w:p>
    <w:p w:rsidR="0002095D" w:rsidRPr="0000606E" w:rsidRDefault="0002095D" w:rsidP="0002095D">
      <w:pPr>
        <w:pStyle w:val="ConsPlusNormal"/>
        <w:spacing w:line="360" w:lineRule="exact"/>
        <w:ind w:firstLine="709"/>
        <w:jc w:val="both"/>
        <w:rPr>
          <w:rFonts w:ascii="Times New Roman" w:hAnsi="Times New Roman" w:cs="Times New Roman"/>
          <w:sz w:val="26"/>
          <w:szCs w:val="26"/>
        </w:rPr>
      </w:pPr>
      <w:r w:rsidRPr="0000606E">
        <w:rPr>
          <w:rFonts w:ascii="Times New Roman" w:hAnsi="Times New Roman" w:cs="Times New Roman"/>
          <w:sz w:val="26"/>
          <w:szCs w:val="26"/>
        </w:rPr>
        <w:t>Заявление о выдаче дубликата может быть представлено (направлено) по выбору заявителя (представителя заявителя) в Уполномоченный орган или МФЦ непосредственно, в Уполномоченный орган посредством почтового отправления с уведомлением о вручении или в форме электронного документа с использованием Единого портала или Регионального портала (при наличии технической возможности).</w:t>
      </w:r>
    </w:p>
    <w:p w:rsidR="0002095D" w:rsidRPr="0000606E" w:rsidRDefault="0002095D" w:rsidP="0002095D">
      <w:pPr>
        <w:pStyle w:val="ConsPlusNormal"/>
        <w:spacing w:line="360" w:lineRule="exact"/>
        <w:ind w:firstLine="709"/>
        <w:jc w:val="both"/>
        <w:rPr>
          <w:rFonts w:ascii="Times New Roman" w:hAnsi="Times New Roman" w:cs="Times New Roman"/>
          <w:sz w:val="26"/>
          <w:szCs w:val="26"/>
        </w:rPr>
      </w:pPr>
      <w:r w:rsidRPr="0000606E">
        <w:rPr>
          <w:rFonts w:ascii="Times New Roman" w:hAnsi="Times New Roman" w:cs="Times New Roman"/>
          <w:sz w:val="26"/>
          <w:szCs w:val="26"/>
        </w:rPr>
        <w:t>2.20.2. Регистрация заявления о выдаче дубликата осуществляется в день его поступления в Уполномоченный орган либо на следующий рабочий день в случае поступления заявления о выдаче дубликата по окончании рабочего времени. В случае поступления заявления о выдаче дубликата в выходные или нерабочие праздничные дни его регистрация осуществляется в первый рабочий день, следующий за выходным или нерабочим праздничным</w:t>
      </w:r>
      <w:r w:rsidRPr="0000606E">
        <w:rPr>
          <w:rFonts w:ascii="Times New Roman" w:hAnsi="Times New Roman" w:cs="Times New Roman"/>
          <w:sz w:val="28"/>
          <w:szCs w:val="28"/>
        </w:rPr>
        <w:t xml:space="preserve"> </w:t>
      </w:r>
      <w:r w:rsidRPr="0000606E">
        <w:rPr>
          <w:rFonts w:ascii="Times New Roman" w:hAnsi="Times New Roman" w:cs="Times New Roman"/>
          <w:sz w:val="26"/>
          <w:szCs w:val="26"/>
        </w:rPr>
        <w:t>днем.</w:t>
      </w:r>
    </w:p>
    <w:p w:rsidR="0002095D" w:rsidRPr="0000606E" w:rsidRDefault="0002095D" w:rsidP="0002095D">
      <w:pPr>
        <w:pStyle w:val="ConsPlusNormal"/>
        <w:spacing w:line="360" w:lineRule="exact"/>
        <w:ind w:firstLine="709"/>
        <w:jc w:val="both"/>
        <w:rPr>
          <w:rFonts w:ascii="Times New Roman" w:hAnsi="Times New Roman" w:cs="Times New Roman"/>
          <w:sz w:val="26"/>
          <w:szCs w:val="26"/>
        </w:rPr>
      </w:pPr>
      <w:r w:rsidRPr="0000606E">
        <w:rPr>
          <w:rFonts w:ascii="Times New Roman" w:hAnsi="Times New Roman" w:cs="Times New Roman"/>
          <w:sz w:val="26"/>
          <w:szCs w:val="26"/>
        </w:rPr>
        <w:t xml:space="preserve">2.20.3. Основанием для отказа в выдаче дубликата документа, выданного по </w:t>
      </w:r>
      <w:r w:rsidRPr="0000606E">
        <w:rPr>
          <w:rFonts w:ascii="Times New Roman" w:hAnsi="Times New Roman" w:cs="Times New Roman"/>
          <w:sz w:val="26"/>
          <w:szCs w:val="26"/>
        </w:rPr>
        <w:lastRenderedPageBreak/>
        <w:t>результатам предоставления муниципальной услуги (далее - дубликат), является обращение с заявлением о выдаче дубликата лица, неуказанного в подразделе 1.2 настоящего Административного регламента.</w:t>
      </w:r>
    </w:p>
    <w:p w:rsidR="0002095D" w:rsidRPr="0000606E" w:rsidRDefault="0002095D" w:rsidP="0002095D">
      <w:pPr>
        <w:pStyle w:val="ConsPlusNormal"/>
        <w:spacing w:line="360" w:lineRule="exact"/>
        <w:ind w:firstLine="709"/>
        <w:jc w:val="both"/>
        <w:rPr>
          <w:rFonts w:ascii="Times New Roman" w:hAnsi="Times New Roman" w:cs="Times New Roman"/>
          <w:sz w:val="26"/>
          <w:szCs w:val="26"/>
        </w:rPr>
      </w:pPr>
      <w:r w:rsidRPr="0000606E">
        <w:rPr>
          <w:rFonts w:ascii="Times New Roman" w:hAnsi="Times New Roman" w:cs="Times New Roman"/>
          <w:sz w:val="26"/>
          <w:szCs w:val="26"/>
        </w:rPr>
        <w:t>При наличии оснований для отказа в выдаче дубликата специалист управления, ответственный за предоставление муниципальной услуги, подготавливает уведомление об отказе в выдаче дубликата в срок, не превышающий 5 рабочих дней со дня регистрации заявления о выдаче дубликата.</w:t>
      </w:r>
    </w:p>
    <w:p w:rsidR="0002095D" w:rsidRPr="0000606E" w:rsidRDefault="0002095D" w:rsidP="0002095D">
      <w:pPr>
        <w:pStyle w:val="ConsPlusNormal"/>
        <w:spacing w:line="360" w:lineRule="exact"/>
        <w:ind w:firstLine="709"/>
        <w:jc w:val="both"/>
        <w:rPr>
          <w:rFonts w:ascii="Times New Roman" w:hAnsi="Times New Roman" w:cs="Times New Roman"/>
          <w:sz w:val="26"/>
          <w:szCs w:val="26"/>
        </w:rPr>
      </w:pPr>
      <w:proofErr w:type="gramStart"/>
      <w:r w:rsidRPr="0000606E">
        <w:rPr>
          <w:rFonts w:ascii="Times New Roman" w:hAnsi="Times New Roman" w:cs="Times New Roman"/>
          <w:sz w:val="26"/>
          <w:szCs w:val="26"/>
        </w:rPr>
        <w:t>В случае отсутствия оснований для отказа в выдаче дубликата специалист управления, ответственный за предоставление муниципальной услуги, выдает дубликат с тем же регистрационным номером, который был указан в ранее выданном по результатам предоставления муниципальной услуги документе, в срок, не превышающий 5 рабочих дней со дня регистрации заявления о выдаче дубликата.</w:t>
      </w:r>
      <w:proofErr w:type="gramEnd"/>
    </w:p>
    <w:p w:rsidR="0002095D" w:rsidRPr="0000606E" w:rsidRDefault="0002095D" w:rsidP="0002095D">
      <w:pPr>
        <w:autoSpaceDE w:val="0"/>
        <w:autoSpaceDN w:val="0"/>
        <w:adjustRightInd w:val="0"/>
        <w:spacing w:line="360" w:lineRule="exact"/>
        <w:ind w:firstLine="709"/>
        <w:jc w:val="both"/>
        <w:outlineLvl w:val="2"/>
        <w:rPr>
          <w:sz w:val="26"/>
          <w:szCs w:val="26"/>
        </w:rPr>
      </w:pPr>
      <w:r w:rsidRPr="0000606E">
        <w:rPr>
          <w:sz w:val="26"/>
          <w:szCs w:val="26"/>
        </w:rPr>
        <w:t>2.20.4. Выдача (направление) результата рассмотрения заявления о выдаче дубликата осуществляется способом, указанным заявителем (представителем заявителя) в заявлении о выдаче дубликата.</w:t>
      </w:r>
    </w:p>
    <w:p w:rsidR="0002095D" w:rsidRPr="0000606E" w:rsidRDefault="0002095D" w:rsidP="0002095D">
      <w:pPr>
        <w:autoSpaceDE w:val="0"/>
        <w:autoSpaceDN w:val="0"/>
        <w:adjustRightInd w:val="0"/>
        <w:spacing w:line="360" w:lineRule="exact"/>
        <w:ind w:firstLine="709"/>
        <w:jc w:val="both"/>
        <w:outlineLvl w:val="2"/>
        <w:rPr>
          <w:sz w:val="26"/>
          <w:szCs w:val="26"/>
        </w:rPr>
      </w:pPr>
    </w:p>
    <w:p w:rsidR="005C642E" w:rsidRPr="0000606E" w:rsidRDefault="005C642E" w:rsidP="00172788">
      <w:pPr>
        <w:keepNext/>
        <w:tabs>
          <w:tab w:val="num" w:pos="0"/>
        </w:tabs>
        <w:spacing w:line="360" w:lineRule="exact"/>
        <w:jc w:val="center"/>
        <w:outlineLvl w:val="3"/>
        <w:rPr>
          <w:b/>
          <w:bCs/>
          <w:sz w:val="26"/>
          <w:szCs w:val="26"/>
        </w:rPr>
      </w:pPr>
      <w:r w:rsidRPr="0000606E">
        <w:rPr>
          <w:b/>
          <w:bCs/>
          <w:sz w:val="26"/>
          <w:szCs w:val="26"/>
          <w:lang w:val="en-US"/>
        </w:rPr>
        <w:t>III</w:t>
      </w:r>
      <w:r w:rsidRPr="0000606E">
        <w:rPr>
          <w:b/>
          <w:bCs/>
          <w:sz w:val="26"/>
          <w:szCs w:val="26"/>
        </w:rPr>
        <w:t xml:space="preserve">. СОСТАВ, ПОСЛЕДОВАТЕЛЬНОСТЬ И СРОКИ </w:t>
      </w:r>
    </w:p>
    <w:p w:rsidR="005C642E" w:rsidRPr="0000606E" w:rsidRDefault="005C642E" w:rsidP="00172788">
      <w:pPr>
        <w:keepNext/>
        <w:tabs>
          <w:tab w:val="num" w:pos="0"/>
        </w:tabs>
        <w:spacing w:line="360" w:lineRule="exact"/>
        <w:jc w:val="center"/>
        <w:outlineLvl w:val="3"/>
        <w:rPr>
          <w:b/>
          <w:bCs/>
          <w:sz w:val="26"/>
          <w:szCs w:val="26"/>
        </w:rPr>
      </w:pPr>
      <w:r w:rsidRPr="0000606E">
        <w:rPr>
          <w:b/>
          <w:bCs/>
          <w:sz w:val="26"/>
          <w:szCs w:val="26"/>
        </w:rPr>
        <w:t xml:space="preserve">ВЫПОЛНЕНИЯ АДМИНИСТРАТИВНЫХ ПРОЦЕДУР (ДЕЙСТВИЙ), ТРЕБОВАНИЯ К ПОРЯДКУ ИХ ВЫПОЛНЕНИЯ, В ТОМ ЧИСЛЕ </w:t>
      </w:r>
    </w:p>
    <w:p w:rsidR="005C642E" w:rsidRPr="0000606E" w:rsidRDefault="005C642E" w:rsidP="00172788">
      <w:pPr>
        <w:keepNext/>
        <w:tabs>
          <w:tab w:val="num" w:pos="0"/>
        </w:tabs>
        <w:spacing w:line="360" w:lineRule="exact"/>
        <w:jc w:val="center"/>
        <w:outlineLvl w:val="3"/>
        <w:rPr>
          <w:b/>
          <w:bCs/>
          <w:sz w:val="26"/>
          <w:szCs w:val="26"/>
        </w:rPr>
      </w:pPr>
      <w:r w:rsidRPr="0000606E">
        <w:rPr>
          <w:b/>
          <w:bCs/>
          <w:sz w:val="26"/>
          <w:szCs w:val="26"/>
        </w:rPr>
        <w:t>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5C642E" w:rsidRPr="0000606E" w:rsidRDefault="005C642E" w:rsidP="00172788">
      <w:pPr>
        <w:autoSpaceDE w:val="0"/>
        <w:autoSpaceDN w:val="0"/>
        <w:adjustRightInd w:val="0"/>
        <w:spacing w:line="360" w:lineRule="exact"/>
        <w:ind w:firstLine="709"/>
        <w:jc w:val="center"/>
        <w:outlineLvl w:val="1"/>
        <w:rPr>
          <w:b/>
          <w:sz w:val="26"/>
          <w:szCs w:val="26"/>
        </w:rPr>
      </w:pPr>
    </w:p>
    <w:p w:rsidR="005C642E" w:rsidRPr="0000606E" w:rsidRDefault="005C642E" w:rsidP="00172788">
      <w:pPr>
        <w:autoSpaceDE w:val="0"/>
        <w:autoSpaceDN w:val="0"/>
        <w:adjustRightInd w:val="0"/>
        <w:spacing w:line="360" w:lineRule="exact"/>
        <w:ind w:firstLine="709"/>
        <w:jc w:val="center"/>
        <w:outlineLvl w:val="1"/>
        <w:rPr>
          <w:b/>
          <w:sz w:val="26"/>
          <w:szCs w:val="26"/>
        </w:rPr>
      </w:pPr>
      <w:r w:rsidRPr="0000606E">
        <w:rPr>
          <w:b/>
          <w:sz w:val="26"/>
          <w:szCs w:val="26"/>
        </w:rPr>
        <w:t xml:space="preserve">Организация предоставления муниципальной услуги в </w:t>
      </w:r>
      <w:r w:rsidR="000A1CBF" w:rsidRPr="0000606E">
        <w:rPr>
          <w:b/>
          <w:sz w:val="26"/>
          <w:szCs w:val="26"/>
        </w:rPr>
        <w:t>управлении</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b/>
          <w:bCs/>
          <w:sz w:val="26"/>
          <w:szCs w:val="26"/>
        </w:rPr>
        <w:t>3.1.Исчерпывающий перечень административных процедур</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Организация предоставления муниципальной услуги включает в себя следующие административные процедуры:</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 xml:space="preserve">1) прием, регистрация и визирование заявления; </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 xml:space="preserve">2) рассмотрение заявления в </w:t>
      </w:r>
      <w:r w:rsidR="000A1CBF" w:rsidRPr="0000606E">
        <w:rPr>
          <w:sz w:val="26"/>
          <w:szCs w:val="26"/>
        </w:rPr>
        <w:t>управлении</w:t>
      </w:r>
      <w:r w:rsidRPr="0000606E">
        <w:rPr>
          <w:sz w:val="26"/>
          <w:szCs w:val="26"/>
        </w:rPr>
        <w:t>;</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3) формирование и направление межведомственных запросов;</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 xml:space="preserve">4) формирование списка получателей земельных участков, издание постановления Администрации муниципального округа о включении заявителя в список получателей земельных участков либо об отказе во включении заявителя в список получателей земельных участков. </w:t>
      </w:r>
    </w:p>
    <w:p w:rsidR="005C642E" w:rsidRPr="0000606E" w:rsidRDefault="005C642E" w:rsidP="00172788">
      <w:pPr>
        <w:autoSpaceDE w:val="0"/>
        <w:autoSpaceDN w:val="0"/>
        <w:adjustRightInd w:val="0"/>
        <w:spacing w:line="360" w:lineRule="exact"/>
        <w:ind w:firstLine="709"/>
        <w:jc w:val="both"/>
        <w:outlineLvl w:val="1"/>
        <w:rPr>
          <w:b/>
          <w:bCs/>
          <w:sz w:val="26"/>
          <w:szCs w:val="26"/>
        </w:rPr>
      </w:pPr>
      <w:r w:rsidRPr="0000606E">
        <w:rPr>
          <w:b/>
          <w:bCs/>
          <w:sz w:val="26"/>
          <w:szCs w:val="26"/>
        </w:rPr>
        <w:t xml:space="preserve">3.2. Административная процедура – прием, регистрация и визирование заявления </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 xml:space="preserve">3.2.1. Основанием для начала административной процедуры по приему заявления, поступившего от заявителя на бумажном носителе или в электронной форме (при наличии технической возможности), является обращение заявителя с </w:t>
      </w:r>
      <w:r w:rsidRPr="0000606E">
        <w:rPr>
          <w:sz w:val="26"/>
          <w:szCs w:val="26"/>
        </w:rPr>
        <w:lastRenderedPageBreak/>
        <w:t>заявлением и предоставлением документов, указанных в подпунктах 2.6.1.2, 2.6.2.2, 2.6.3.2, 2.6.4.2. 2.6.5.2 настоящего Административного регламента.</w:t>
      </w:r>
    </w:p>
    <w:p w:rsidR="005C642E" w:rsidRPr="0000606E" w:rsidRDefault="005C642E" w:rsidP="00172788">
      <w:pPr>
        <w:tabs>
          <w:tab w:val="left" w:pos="720"/>
          <w:tab w:val="left" w:pos="1800"/>
        </w:tabs>
        <w:spacing w:line="360" w:lineRule="exact"/>
        <w:ind w:firstLine="709"/>
        <w:jc w:val="both"/>
        <w:rPr>
          <w:sz w:val="26"/>
          <w:szCs w:val="26"/>
        </w:rPr>
      </w:pPr>
      <w:r w:rsidRPr="0000606E">
        <w:rPr>
          <w:sz w:val="26"/>
          <w:szCs w:val="26"/>
        </w:rPr>
        <w:t xml:space="preserve">3.2.2. Заявление для предоставления муниципальной услуги на бумажном носителе регистрируется в Администрации муниципального округа, заявление в электронной форме – в </w:t>
      </w:r>
      <w:r w:rsidR="000A1CBF" w:rsidRPr="0000606E">
        <w:rPr>
          <w:sz w:val="26"/>
          <w:szCs w:val="26"/>
        </w:rPr>
        <w:t>управлении</w:t>
      </w:r>
      <w:r w:rsidRPr="0000606E">
        <w:rPr>
          <w:sz w:val="26"/>
          <w:szCs w:val="26"/>
        </w:rPr>
        <w:t>.</w:t>
      </w:r>
    </w:p>
    <w:p w:rsidR="005C642E" w:rsidRPr="0000606E" w:rsidRDefault="005C642E" w:rsidP="00172788">
      <w:pPr>
        <w:tabs>
          <w:tab w:val="left" w:pos="720"/>
          <w:tab w:val="left" w:pos="1800"/>
        </w:tabs>
        <w:spacing w:line="360" w:lineRule="exact"/>
        <w:ind w:firstLine="709"/>
        <w:jc w:val="both"/>
        <w:rPr>
          <w:sz w:val="26"/>
          <w:szCs w:val="26"/>
        </w:rPr>
      </w:pPr>
      <w:r w:rsidRPr="0000606E">
        <w:rPr>
          <w:sz w:val="26"/>
          <w:szCs w:val="26"/>
        </w:rPr>
        <w:t xml:space="preserve">3.2.3. Заместитель Главы администрации муниципального округа, координирующий деятельность </w:t>
      </w:r>
      <w:r w:rsidR="003B15BD" w:rsidRPr="0000606E">
        <w:rPr>
          <w:sz w:val="26"/>
          <w:szCs w:val="26"/>
        </w:rPr>
        <w:t>управления</w:t>
      </w:r>
      <w:r w:rsidRPr="0000606E">
        <w:rPr>
          <w:sz w:val="26"/>
          <w:szCs w:val="26"/>
        </w:rPr>
        <w:t xml:space="preserve"> Администрации муниципального округа (далее – заместитель Главы администрации муниципального округа, координирующий деятельность </w:t>
      </w:r>
      <w:r w:rsidR="003B15BD" w:rsidRPr="0000606E">
        <w:rPr>
          <w:sz w:val="26"/>
          <w:szCs w:val="26"/>
        </w:rPr>
        <w:t>управления</w:t>
      </w:r>
      <w:r w:rsidRPr="0000606E">
        <w:rPr>
          <w:sz w:val="26"/>
          <w:szCs w:val="26"/>
        </w:rPr>
        <w:t xml:space="preserve">) или лицо, его замещающее, в течение рабочего дня со дня регистрации заявления рассматривает его и направляет начальнику </w:t>
      </w:r>
      <w:r w:rsidR="003B15BD" w:rsidRPr="0000606E">
        <w:rPr>
          <w:sz w:val="26"/>
          <w:szCs w:val="26"/>
        </w:rPr>
        <w:t>управления</w:t>
      </w:r>
      <w:r w:rsidRPr="0000606E">
        <w:rPr>
          <w:sz w:val="26"/>
          <w:szCs w:val="26"/>
        </w:rPr>
        <w:t xml:space="preserve">. Начальник </w:t>
      </w:r>
      <w:r w:rsidR="003B15BD" w:rsidRPr="0000606E">
        <w:rPr>
          <w:sz w:val="26"/>
          <w:szCs w:val="26"/>
        </w:rPr>
        <w:t xml:space="preserve">управления </w:t>
      </w:r>
      <w:r w:rsidRPr="0000606E">
        <w:rPr>
          <w:sz w:val="26"/>
          <w:szCs w:val="26"/>
        </w:rPr>
        <w:t xml:space="preserve">определяет специалиста </w:t>
      </w:r>
      <w:r w:rsidR="003B15BD" w:rsidRPr="0000606E">
        <w:rPr>
          <w:sz w:val="26"/>
          <w:szCs w:val="26"/>
        </w:rPr>
        <w:t xml:space="preserve">управления </w:t>
      </w:r>
      <w:r w:rsidRPr="0000606E">
        <w:rPr>
          <w:sz w:val="26"/>
          <w:szCs w:val="26"/>
        </w:rPr>
        <w:t>ответственным исполнителем по данному обращению.</w:t>
      </w:r>
    </w:p>
    <w:p w:rsidR="005C642E" w:rsidRPr="0000606E" w:rsidRDefault="005C642E" w:rsidP="00172788">
      <w:pPr>
        <w:tabs>
          <w:tab w:val="left" w:pos="720"/>
          <w:tab w:val="left" w:pos="1800"/>
        </w:tabs>
        <w:spacing w:line="360" w:lineRule="exact"/>
        <w:ind w:firstLine="709"/>
        <w:jc w:val="both"/>
        <w:rPr>
          <w:sz w:val="26"/>
          <w:szCs w:val="26"/>
        </w:rPr>
      </w:pPr>
      <w:r w:rsidRPr="0000606E">
        <w:rPr>
          <w:sz w:val="26"/>
          <w:szCs w:val="26"/>
        </w:rPr>
        <w:t>3.2.4. Результат административной процедуры - регистрация заявления в соответствующем журнале.</w:t>
      </w:r>
    </w:p>
    <w:p w:rsidR="005C642E" w:rsidRPr="0000606E" w:rsidRDefault="005C642E" w:rsidP="00172788">
      <w:pPr>
        <w:tabs>
          <w:tab w:val="left" w:pos="720"/>
          <w:tab w:val="left" w:pos="1800"/>
        </w:tabs>
        <w:spacing w:line="360" w:lineRule="exact"/>
        <w:ind w:firstLine="709"/>
        <w:jc w:val="both"/>
        <w:rPr>
          <w:sz w:val="26"/>
          <w:szCs w:val="26"/>
        </w:rPr>
      </w:pPr>
      <w:r w:rsidRPr="0000606E">
        <w:rPr>
          <w:sz w:val="26"/>
          <w:szCs w:val="26"/>
        </w:rPr>
        <w:t xml:space="preserve">3.2.5. Время выполнения административной процедуры по приему, регистрации и визированию заявления не должно превышать 3 (трех) календарных дней </w:t>
      </w:r>
      <w:proofErr w:type="gramStart"/>
      <w:r w:rsidRPr="0000606E">
        <w:rPr>
          <w:sz w:val="26"/>
          <w:szCs w:val="26"/>
        </w:rPr>
        <w:t>с даты поступления</w:t>
      </w:r>
      <w:proofErr w:type="gramEnd"/>
      <w:r w:rsidRPr="0000606E">
        <w:rPr>
          <w:sz w:val="26"/>
          <w:szCs w:val="26"/>
        </w:rPr>
        <w:t xml:space="preserve"> заявления.</w:t>
      </w:r>
    </w:p>
    <w:p w:rsidR="005C642E" w:rsidRPr="0000606E" w:rsidRDefault="005C642E" w:rsidP="00172788">
      <w:pPr>
        <w:autoSpaceDE w:val="0"/>
        <w:autoSpaceDN w:val="0"/>
        <w:adjustRightInd w:val="0"/>
        <w:spacing w:line="360" w:lineRule="exact"/>
        <w:ind w:firstLine="709"/>
        <w:jc w:val="both"/>
        <w:outlineLvl w:val="2"/>
        <w:rPr>
          <w:b/>
          <w:sz w:val="26"/>
          <w:szCs w:val="26"/>
        </w:rPr>
      </w:pPr>
      <w:r w:rsidRPr="0000606E">
        <w:rPr>
          <w:b/>
          <w:sz w:val="26"/>
          <w:szCs w:val="26"/>
        </w:rPr>
        <w:t xml:space="preserve">3.3. Административная процедура - рассмотрение заявления в </w:t>
      </w:r>
      <w:r w:rsidR="003B15BD" w:rsidRPr="0000606E">
        <w:rPr>
          <w:b/>
          <w:sz w:val="26"/>
          <w:szCs w:val="26"/>
        </w:rPr>
        <w:t>управлении</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 xml:space="preserve">3.3.1. Основанием для начала административной процедуры по рассмотрению заявления является получение специалистом </w:t>
      </w:r>
      <w:r w:rsidR="003B15BD" w:rsidRPr="0000606E">
        <w:rPr>
          <w:sz w:val="26"/>
          <w:szCs w:val="26"/>
        </w:rPr>
        <w:t xml:space="preserve">управления </w:t>
      </w:r>
      <w:r w:rsidRPr="0000606E">
        <w:rPr>
          <w:sz w:val="26"/>
          <w:szCs w:val="26"/>
        </w:rPr>
        <w:t xml:space="preserve">заявления  с резолюцией начальника </w:t>
      </w:r>
      <w:r w:rsidR="003B15BD" w:rsidRPr="0000606E">
        <w:rPr>
          <w:sz w:val="26"/>
          <w:szCs w:val="26"/>
        </w:rPr>
        <w:t xml:space="preserve">управления </w:t>
      </w:r>
      <w:r w:rsidRPr="0000606E">
        <w:rPr>
          <w:sz w:val="26"/>
          <w:szCs w:val="26"/>
        </w:rPr>
        <w:t>и представленными документами.</w:t>
      </w:r>
    </w:p>
    <w:p w:rsidR="005C642E" w:rsidRPr="0000606E" w:rsidRDefault="005C642E" w:rsidP="00172788">
      <w:pPr>
        <w:tabs>
          <w:tab w:val="left" w:pos="720"/>
          <w:tab w:val="left" w:pos="1800"/>
        </w:tabs>
        <w:spacing w:line="360" w:lineRule="exact"/>
        <w:ind w:firstLine="709"/>
        <w:jc w:val="both"/>
        <w:rPr>
          <w:sz w:val="26"/>
          <w:szCs w:val="26"/>
        </w:rPr>
      </w:pPr>
      <w:r w:rsidRPr="0000606E">
        <w:rPr>
          <w:sz w:val="26"/>
          <w:szCs w:val="26"/>
        </w:rPr>
        <w:t xml:space="preserve">3.3.2. Специалист </w:t>
      </w:r>
      <w:r w:rsidR="003B15BD" w:rsidRPr="0000606E">
        <w:rPr>
          <w:sz w:val="26"/>
          <w:szCs w:val="26"/>
        </w:rPr>
        <w:t>управления</w:t>
      </w:r>
      <w:r w:rsidRPr="0000606E">
        <w:rPr>
          <w:sz w:val="26"/>
          <w:szCs w:val="26"/>
        </w:rPr>
        <w:t>, ответственный за предоставление муниципальной услуги:</w:t>
      </w:r>
    </w:p>
    <w:p w:rsidR="005C642E" w:rsidRPr="0000606E" w:rsidRDefault="005C642E" w:rsidP="00172788">
      <w:pPr>
        <w:tabs>
          <w:tab w:val="left" w:pos="720"/>
          <w:tab w:val="left" w:pos="1800"/>
        </w:tabs>
        <w:spacing w:line="360" w:lineRule="exact"/>
        <w:ind w:firstLine="709"/>
        <w:jc w:val="both"/>
        <w:rPr>
          <w:sz w:val="26"/>
          <w:szCs w:val="26"/>
        </w:rPr>
      </w:pPr>
      <w:r w:rsidRPr="0000606E">
        <w:rPr>
          <w:sz w:val="26"/>
          <w:szCs w:val="26"/>
        </w:rPr>
        <w:t>1) проводит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и настоящим Административным регламентом, а именно:</w:t>
      </w:r>
    </w:p>
    <w:p w:rsidR="005C642E" w:rsidRPr="0000606E" w:rsidRDefault="005C642E" w:rsidP="00172788">
      <w:pPr>
        <w:tabs>
          <w:tab w:val="left" w:pos="720"/>
          <w:tab w:val="left" w:pos="1800"/>
        </w:tabs>
        <w:spacing w:line="360" w:lineRule="exact"/>
        <w:ind w:firstLine="709"/>
        <w:jc w:val="both"/>
        <w:rPr>
          <w:sz w:val="26"/>
          <w:szCs w:val="26"/>
        </w:rPr>
      </w:pPr>
      <w:r w:rsidRPr="0000606E">
        <w:rPr>
          <w:sz w:val="26"/>
          <w:szCs w:val="26"/>
        </w:rPr>
        <w:t>правильности заполнения заявления;</w:t>
      </w:r>
    </w:p>
    <w:p w:rsidR="005C642E" w:rsidRPr="0000606E" w:rsidRDefault="005C642E" w:rsidP="00172788">
      <w:pPr>
        <w:tabs>
          <w:tab w:val="left" w:pos="720"/>
          <w:tab w:val="left" w:pos="1800"/>
        </w:tabs>
        <w:spacing w:line="360" w:lineRule="exact"/>
        <w:ind w:firstLine="709"/>
        <w:jc w:val="both"/>
        <w:rPr>
          <w:sz w:val="26"/>
          <w:szCs w:val="26"/>
        </w:rPr>
      </w:pPr>
      <w:r w:rsidRPr="0000606E">
        <w:rPr>
          <w:sz w:val="26"/>
          <w:szCs w:val="26"/>
        </w:rPr>
        <w:t>наличия документов, указанных в подпунктах 2.6.1.2, 2.6.2.2, 2.6.3.2, 2.6.4.2. 2.6.5.2 настоящего Административного регламента;</w:t>
      </w:r>
    </w:p>
    <w:p w:rsidR="005C642E" w:rsidRPr="0000606E" w:rsidRDefault="005C642E" w:rsidP="00172788">
      <w:pPr>
        <w:tabs>
          <w:tab w:val="left" w:pos="720"/>
          <w:tab w:val="left" w:pos="1800"/>
        </w:tabs>
        <w:spacing w:line="360" w:lineRule="exact"/>
        <w:ind w:firstLine="709"/>
        <w:jc w:val="both"/>
        <w:rPr>
          <w:sz w:val="26"/>
          <w:szCs w:val="26"/>
        </w:rPr>
      </w:pPr>
      <w:r w:rsidRPr="0000606E">
        <w:rPr>
          <w:sz w:val="26"/>
          <w:szCs w:val="26"/>
        </w:rPr>
        <w:t>соответствия документов, подтверждающих полномочия (права) представителя заявителя, действующему законодательству;</w:t>
      </w:r>
    </w:p>
    <w:p w:rsidR="005C642E" w:rsidRPr="0000606E" w:rsidRDefault="005C642E" w:rsidP="00172788">
      <w:pPr>
        <w:tabs>
          <w:tab w:val="left" w:pos="720"/>
          <w:tab w:val="left" w:pos="1800"/>
        </w:tabs>
        <w:spacing w:line="360" w:lineRule="exact"/>
        <w:ind w:firstLine="709"/>
        <w:jc w:val="both"/>
        <w:rPr>
          <w:sz w:val="26"/>
          <w:szCs w:val="26"/>
        </w:rPr>
      </w:pPr>
      <w:r w:rsidRPr="0000606E">
        <w:rPr>
          <w:sz w:val="26"/>
          <w:szCs w:val="26"/>
        </w:rPr>
        <w:t>2) проверяет соответствие представленных документов следующим требованиям:</w:t>
      </w:r>
    </w:p>
    <w:p w:rsidR="005C642E" w:rsidRPr="0000606E" w:rsidRDefault="005C642E" w:rsidP="00172788">
      <w:pPr>
        <w:tabs>
          <w:tab w:val="left" w:pos="720"/>
          <w:tab w:val="left" w:pos="1800"/>
        </w:tabs>
        <w:spacing w:line="360" w:lineRule="exact"/>
        <w:ind w:firstLine="709"/>
        <w:jc w:val="both"/>
        <w:rPr>
          <w:sz w:val="26"/>
          <w:szCs w:val="26"/>
        </w:rPr>
      </w:pPr>
      <w:r w:rsidRPr="0000606E">
        <w:rPr>
          <w:sz w:val="26"/>
          <w:szCs w:val="26"/>
        </w:rPr>
        <w:t>тексты документов написаны разборчиво;</w:t>
      </w:r>
    </w:p>
    <w:p w:rsidR="005C642E" w:rsidRPr="0000606E" w:rsidRDefault="005C642E" w:rsidP="00172788">
      <w:pPr>
        <w:tabs>
          <w:tab w:val="left" w:pos="720"/>
          <w:tab w:val="left" w:pos="1800"/>
        </w:tabs>
        <w:spacing w:line="360" w:lineRule="exact"/>
        <w:ind w:firstLine="709"/>
        <w:jc w:val="both"/>
        <w:rPr>
          <w:sz w:val="26"/>
          <w:szCs w:val="26"/>
        </w:rPr>
      </w:pPr>
      <w:r w:rsidRPr="0000606E">
        <w:rPr>
          <w:sz w:val="26"/>
          <w:szCs w:val="26"/>
        </w:rPr>
        <w:t>фамилия, имя и отчество соответствуют паспортным данным;</w:t>
      </w:r>
    </w:p>
    <w:p w:rsidR="005C642E" w:rsidRPr="0000606E" w:rsidRDefault="005C642E" w:rsidP="00172788">
      <w:pPr>
        <w:tabs>
          <w:tab w:val="left" w:pos="720"/>
          <w:tab w:val="left" w:pos="1800"/>
        </w:tabs>
        <w:spacing w:line="360" w:lineRule="exact"/>
        <w:ind w:firstLine="709"/>
        <w:jc w:val="both"/>
        <w:rPr>
          <w:sz w:val="26"/>
          <w:szCs w:val="26"/>
        </w:rPr>
      </w:pPr>
      <w:r w:rsidRPr="0000606E">
        <w:rPr>
          <w:sz w:val="26"/>
          <w:szCs w:val="26"/>
        </w:rPr>
        <w:t>документы не исполнены карандашом.</w:t>
      </w:r>
    </w:p>
    <w:p w:rsidR="005C642E" w:rsidRPr="0000606E" w:rsidRDefault="005C642E" w:rsidP="00172788">
      <w:pPr>
        <w:tabs>
          <w:tab w:val="left" w:pos="720"/>
          <w:tab w:val="left" w:pos="1800"/>
        </w:tabs>
        <w:spacing w:line="360" w:lineRule="exact"/>
        <w:ind w:firstLine="709"/>
        <w:jc w:val="both"/>
        <w:rPr>
          <w:sz w:val="26"/>
          <w:szCs w:val="26"/>
        </w:rPr>
      </w:pPr>
      <w:r w:rsidRPr="0000606E">
        <w:rPr>
          <w:sz w:val="26"/>
          <w:szCs w:val="26"/>
        </w:rPr>
        <w:t xml:space="preserve">3.3.3. В случае выявления несоответствия заявления и иных документов перечню, установленному в подпунктах 2.6.1.2, 2.6.2.2, 2.6.3.2, 2.6.4.2. 2.6.5.2  настоящего Административного регламента, заявителю в течение 2 (двух) рабочих </w:t>
      </w:r>
      <w:r w:rsidRPr="0000606E">
        <w:rPr>
          <w:sz w:val="26"/>
          <w:szCs w:val="26"/>
        </w:rPr>
        <w:lastRenderedPageBreak/>
        <w:t xml:space="preserve">дней со дня поступления заявления в </w:t>
      </w:r>
      <w:r w:rsidR="003B15BD" w:rsidRPr="0000606E">
        <w:rPr>
          <w:sz w:val="26"/>
          <w:szCs w:val="26"/>
        </w:rPr>
        <w:t xml:space="preserve">управление </w:t>
      </w:r>
      <w:r w:rsidRPr="0000606E">
        <w:rPr>
          <w:sz w:val="26"/>
          <w:szCs w:val="26"/>
        </w:rPr>
        <w:t>сообщается по телефону об имеющихся недостатках и способах их устранения.</w:t>
      </w:r>
    </w:p>
    <w:p w:rsidR="005C642E" w:rsidRPr="0000606E" w:rsidRDefault="005C642E" w:rsidP="00172788">
      <w:pPr>
        <w:tabs>
          <w:tab w:val="left" w:pos="720"/>
          <w:tab w:val="left" w:pos="1800"/>
        </w:tabs>
        <w:spacing w:line="360" w:lineRule="exact"/>
        <w:ind w:firstLine="709"/>
        <w:jc w:val="both"/>
        <w:rPr>
          <w:sz w:val="26"/>
          <w:szCs w:val="26"/>
        </w:rPr>
      </w:pPr>
      <w:r w:rsidRPr="0000606E">
        <w:rPr>
          <w:sz w:val="26"/>
          <w:szCs w:val="26"/>
        </w:rPr>
        <w:t>3.3.4. Результат административной процедуры – выявление наличия или отсутствия основания для отказа в предоставлении муниципальной услуги.</w:t>
      </w:r>
    </w:p>
    <w:p w:rsidR="005C642E" w:rsidRPr="0000606E" w:rsidRDefault="005C642E" w:rsidP="00172788">
      <w:pPr>
        <w:tabs>
          <w:tab w:val="left" w:pos="720"/>
          <w:tab w:val="left" w:pos="1800"/>
        </w:tabs>
        <w:spacing w:line="360" w:lineRule="exact"/>
        <w:ind w:firstLine="709"/>
        <w:jc w:val="both"/>
        <w:rPr>
          <w:sz w:val="26"/>
          <w:szCs w:val="26"/>
        </w:rPr>
      </w:pPr>
      <w:r w:rsidRPr="0000606E">
        <w:rPr>
          <w:sz w:val="26"/>
          <w:szCs w:val="26"/>
        </w:rPr>
        <w:t xml:space="preserve">3.3.5. Время выполнения административных процедур составляет 2 (два) календарных дня. </w:t>
      </w:r>
    </w:p>
    <w:p w:rsidR="005C642E" w:rsidRPr="0000606E" w:rsidRDefault="005C642E" w:rsidP="00172788">
      <w:pPr>
        <w:tabs>
          <w:tab w:val="left" w:pos="720"/>
          <w:tab w:val="left" w:pos="1800"/>
        </w:tabs>
        <w:spacing w:line="360" w:lineRule="exact"/>
        <w:ind w:firstLine="709"/>
        <w:jc w:val="both"/>
        <w:rPr>
          <w:b/>
          <w:sz w:val="26"/>
          <w:szCs w:val="26"/>
        </w:rPr>
      </w:pPr>
      <w:r w:rsidRPr="0000606E">
        <w:rPr>
          <w:b/>
          <w:sz w:val="26"/>
          <w:szCs w:val="26"/>
        </w:rPr>
        <w:t>3.4. Административная процедура - формирование и направление межведомственных запросов</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3.4.1. Основанием для начала административной процедуры по формированию и направлению межведомственных запросов является непредставление заявителем документов, указанных в подпунктах 2.6.1.3, 2.6.2.3, 2.6.3.3, 2.6.4.3, 2.6.5.3 настоящего Административного регламента.</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 xml:space="preserve">3.4.2. Документы, указанные в подпунктах 2.6.1.3, 2.6.2.3, 2.6.3.3, 2.6.4.3, 2.6.5.3 настоящего Административного регламента, запрашиваются специалистом </w:t>
      </w:r>
      <w:r w:rsidR="003B15BD" w:rsidRPr="0000606E">
        <w:rPr>
          <w:sz w:val="26"/>
          <w:szCs w:val="26"/>
        </w:rPr>
        <w:t xml:space="preserve">управления </w:t>
      </w:r>
      <w:r w:rsidRPr="0000606E">
        <w:rPr>
          <w:sz w:val="26"/>
          <w:szCs w:val="26"/>
        </w:rPr>
        <w:t xml:space="preserve">по каналам межведомственного взаимодействия в течение 1 (одного) рабочего дня со дня поступления заявления в </w:t>
      </w:r>
      <w:r w:rsidR="003B15BD" w:rsidRPr="0000606E">
        <w:rPr>
          <w:sz w:val="26"/>
          <w:szCs w:val="26"/>
        </w:rPr>
        <w:t xml:space="preserve">управление </w:t>
      </w:r>
      <w:r w:rsidRPr="0000606E">
        <w:rPr>
          <w:sz w:val="26"/>
          <w:szCs w:val="26"/>
        </w:rPr>
        <w:t>или устранения недостатков, выявленных при проверке представленных документов.</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 xml:space="preserve">Организации, участвующие в предоставлении муниципальной услуги в течение 5 (пяти) рабочих дней направляют ответ на запрос, направленный специалистом </w:t>
      </w:r>
      <w:r w:rsidR="003B15BD" w:rsidRPr="0000606E">
        <w:rPr>
          <w:sz w:val="26"/>
          <w:szCs w:val="26"/>
        </w:rPr>
        <w:t>управления</w:t>
      </w:r>
      <w:r w:rsidRPr="0000606E">
        <w:rPr>
          <w:sz w:val="26"/>
          <w:szCs w:val="26"/>
        </w:rPr>
        <w:t>.</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 xml:space="preserve">Должностное лицо и (или) работник, не представившие (несвоевременно представившие) запрошенные и находящиеся в распоряжении </w:t>
      </w:r>
      <w:proofErr w:type="gramStart"/>
      <w:r w:rsidRPr="0000606E">
        <w:rPr>
          <w:sz w:val="26"/>
          <w:szCs w:val="26"/>
        </w:rPr>
        <w:t>соответствующих</w:t>
      </w:r>
      <w:proofErr w:type="gramEnd"/>
      <w:r w:rsidRPr="0000606E">
        <w:rPr>
          <w:sz w:val="26"/>
          <w:szCs w:val="26"/>
        </w:rPr>
        <w:t xml:space="preserve"> органа либо организации документ или информацию, подлежат привлечению к административной, дисциплинарной или иной ответственности в соответствии с законодательством Российской Федерации.</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3.4.3. Критерии принятия решения: отсутствие документов, указанных в подпунктах 2.6.1.3, 2.6.2.3, 2.6.3.3, 2.6.4.3, 2.6.5.3 настоящего Административного регламента.</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3.4.4. Результат административной процедуры – формирование полного пакета документов.</w:t>
      </w:r>
    </w:p>
    <w:p w:rsidR="005C642E" w:rsidRPr="0000606E" w:rsidRDefault="005C642E" w:rsidP="00172788">
      <w:pPr>
        <w:tabs>
          <w:tab w:val="left" w:pos="720"/>
          <w:tab w:val="left" w:pos="1800"/>
        </w:tabs>
        <w:spacing w:line="360" w:lineRule="exact"/>
        <w:ind w:firstLine="709"/>
        <w:jc w:val="both"/>
        <w:rPr>
          <w:sz w:val="26"/>
          <w:szCs w:val="26"/>
        </w:rPr>
      </w:pPr>
      <w:r w:rsidRPr="0000606E">
        <w:rPr>
          <w:sz w:val="26"/>
          <w:szCs w:val="26"/>
        </w:rPr>
        <w:t>3.4.5. Время выполнения административной процедуры не должно превышать 7 (семи) календарных дней.</w:t>
      </w:r>
    </w:p>
    <w:p w:rsidR="005C642E" w:rsidRPr="0000606E" w:rsidRDefault="005C642E" w:rsidP="00172788">
      <w:pPr>
        <w:spacing w:line="360" w:lineRule="exact"/>
        <w:ind w:firstLine="709"/>
        <w:jc w:val="both"/>
        <w:rPr>
          <w:b/>
          <w:sz w:val="26"/>
          <w:szCs w:val="26"/>
        </w:rPr>
      </w:pPr>
      <w:r w:rsidRPr="0000606E">
        <w:rPr>
          <w:b/>
          <w:sz w:val="26"/>
          <w:szCs w:val="26"/>
        </w:rPr>
        <w:t>3.5. Административная процедура – формирование списка получателей земельных участков, издание постановления Администрации муниципального округа о включении заявителя  в список получателей земельных участков либо об отказе во включении заявителя в список получателей земельных участков</w:t>
      </w:r>
    </w:p>
    <w:p w:rsidR="005C642E" w:rsidRPr="0000606E" w:rsidRDefault="005C642E" w:rsidP="00172788">
      <w:pPr>
        <w:tabs>
          <w:tab w:val="left" w:pos="720"/>
          <w:tab w:val="left" w:pos="1800"/>
        </w:tabs>
        <w:spacing w:line="360" w:lineRule="exact"/>
        <w:ind w:firstLine="709"/>
        <w:jc w:val="both"/>
        <w:rPr>
          <w:sz w:val="26"/>
          <w:szCs w:val="26"/>
        </w:rPr>
      </w:pPr>
      <w:r w:rsidRPr="0000606E">
        <w:rPr>
          <w:sz w:val="26"/>
          <w:szCs w:val="26"/>
        </w:rPr>
        <w:t xml:space="preserve">3.5.1. Основанием для начала административной процедуры по формированию списка получателей земельных участков, изданию постановления Администрации муниципального округа о включении заявителя  в список получателей земельных участков либо об отказе во включении заявителя в список </w:t>
      </w:r>
      <w:r w:rsidRPr="0000606E">
        <w:rPr>
          <w:sz w:val="26"/>
          <w:szCs w:val="26"/>
        </w:rPr>
        <w:lastRenderedPageBreak/>
        <w:t xml:space="preserve">получателей земельных участков является формирование полного пакета документов. </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 xml:space="preserve">3.5.2. По  результатам рассмотрения полного пакета документов для предоставления муниципальной услуги специалист </w:t>
      </w:r>
      <w:r w:rsidR="003B15BD" w:rsidRPr="0000606E">
        <w:rPr>
          <w:sz w:val="26"/>
          <w:szCs w:val="26"/>
        </w:rPr>
        <w:t xml:space="preserve">управления </w:t>
      </w:r>
      <w:r w:rsidRPr="0000606E">
        <w:rPr>
          <w:sz w:val="26"/>
          <w:szCs w:val="26"/>
        </w:rPr>
        <w:t>формирует список получателей земельных участков в зависимости от даты регистрации заявления.</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 xml:space="preserve">3.5.3. Специалист </w:t>
      </w:r>
      <w:r w:rsidR="003B15BD" w:rsidRPr="0000606E">
        <w:rPr>
          <w:sz w:val="26"/>
          <w:szCs w:val="26"/>
        </w:rPr>
        <w:t xml:space="preserve">управления </w:t>
      </w:r>
      <w:r w:rsidRPr="0000606E">
        <w:rPr>
          <w:sz w:val="26"/>
          <w:szCs w:val="26"/>
        </w:rPr>
        <w:t xml:space="preserve">готовит проект постановления  Администрации муниципального округа о включении заявителя  в список получателей земельных участков либо об отказе во включении заявителя в список получателей земельных участков, который передается на согласование </w:t>
      </w:r>
      <w:r w:rsidRPr="0000606E">
        <w:rPr>
          <w:spacing w:val="-1"/>
          <w:sz w:val="26"/>
          <w:szCs w:val="26"/>
        </w:rPr>
        <w:t xml:space="preserve">начальнику </w:t>
      </w:r>
      <w:r w:rsidR="003B15BD" w:rsidRPr="0000606E">
        <w:rPr>
          <w:sz w:val="26"/>
          <w:szCs w:val="26"/>
        </w:rPr>
        <w:t>управления</w:t>
      </w:r>
      <w:r w:rsidRPr="0000606E">
        <w:rPr>
          <w:spacing w:val="-1"/>
          <w:sz w:val="26"/>
          <w:szCs w:val="26"/>
        </w:rPr>
        <w:t xml:space="preserve">, в </w:t>
      </w:r>
      <w:r w:rsidR="003B15BD" w:rsidRPr="0000606E">
        <w:rPr>
          <w:spacing w:val="-1"/>
          <w:sz w:val="26"/>
          <w:szCs w:val="26"/>
        </w:rPr>
        <w:t>административно-правовое управление</w:t>
      </w:r>
      <w:r w:rsidRPr="0000606E">
        <w:rPr>
          <w:spacing w:val="-1"/>
          <w:sz w:val="26"/>
          <w:szCs w:val="26"/>
        </w:rPr>
        <w:t xml:space="preserve"> Администрации муниципального </w:t>
      </w:r>
      <w:r w:rsidRPr="0000606E">
        <w:rPr>
          <w:sz w:val="26"/>
          <w:szCs w:val="26"/>
        </w:rPr>
        <w:t>округа</w:t>
      </w:r>
      <w:r w:rsidRPr="0000606E">
        <w:rPr>
          <w:spacing w:val="-1"/>
          <w:sz w:val="26"/>
          <w:szCs w:val="26"/>
        </w:rPr>
        <w:t xml:space="preserve">, в управление делами Администрации муниципального </w:t>
      </w:r>
      <w:r w:rsidRPr="0000606E">
        <w:rPr>
          <w:sz w:val="26"/>
          <w:szCs w:val="26"/>
        </w:rPr>
        <w:t>округа.</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 xml:space="preserve">3.5.4. Постановление Администрации муниципального округа о включении заявителя  в список получателей земельных участков либо об отказе во включении заявителя в список получателей земельных участков подписывает заместитель Главы администрации муниципального округа, координирующий деятельность </w:t>
      </w:r>
      <w:r w:rsidR="003B15BD" w:rsidRPr="0000606E">
        <w:rPr>
          <w:sz w:val="26"/>
          <w:szCs w:val="26"/>
        </w:rPr>
        <w:t>управления</w:t>
      </w:r>
      <w:r w:rsidRPr="0000606E">
        <w:rPr>
          <w:sz w:val="26"/>
          <w:szCs w:val="26"/>
        </w:rPr>
        <w:t>, или лицо, его замещающее.</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3.5.5. Критерии принятия решения:</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наличие оснований для отказа в предоставлении муниципальной услуги;</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наличие оснований для предоставления муниципальной услуги;</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наличие полного пакета документов, необходимых для предоставления муниципальной услуги.</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 xml:space="preserve">3.5.6. Результат административной процедуры - издание постановления Администрации муниципального округа о включении  заявителя  в список получателей земельных участков либо об отказе во включении заявителя в список получателей земельных участков, которое направляется заявителю не позднее чем через 5 (пять) рабочих дней со дня издания такого постановления. </w:t>
      </w:r>
    </w:p>
    <w:p w:rsidR="005C642E" w:rsidRPr="0000606E" w:rsidRDefault="005C642E" w:rsidP="00172788">
      <w:pPr>
        <w:autoSpaceDE w:val="0"/>
        <w:autoSpaceDN w:val="0"/>
        <w:adjustRightInd w:val="0"/>
        <w:spacing w:line="360" w:lineRule="exact"/>
        <w:ind w:firstLine="709"/>
        <w:jc w:val="both"/>
        <w:outlineLvl w:val="2"/>
        <w:rPr>
          <w:sz w:val="26"/>
          <w:szCs w:val="26"/>
        </w:rPr>
      </w:pPr>
      <w:r w:rsidRPr="0000606E">
        <w:rPr>
          <w:sz w:val="26"/>
          <w:szCs w:val="26"/>
        </w:rPr>
        <w:t>3.5.7. Время  выполнения   административной процедуры - 18 (восемнадцать) календарных дней.</w:t>
      </w:r>
    </w:p>
    <w:p w:rsidR="005C642E" w:rsidRPr="0000606E" w:rsidRDefault="005C642E" w:rsidP="00172788">
      <w:pPr>
        <w:autoSpaceDE w:val="0"/>
        <w:autoSpaceDN w:val="0"/>
        <w:adjustRightInd w:val="0"/>
        <w:spacing w:line="360" w:lineRule="exact"/>
        <w:ind w:firstLine="709"/>
        <w:jc w:val="both"/>
        <w:rPr>
          <w:b/>
          <w:sz w:val="26"/>
          <w:szCs w:val="26"/>
        </w:rPr>
      </w:pPr>
      <w:r w:rsidRPr="0000606E">
        <w:rPr>
          <w:b/>
          <w:sz w:val="26"/>
          <w:szCs w:val="26"/>
        </w:rPr>
        <w:t>3.6. Порядок выполнения административных процедур МФЦ</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МФЦ не осуществляет:</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r w:rsidRPr="0000606E">
        <w:rPr>
          <w:sz w:val="26"/>
          <w:szCs w:val="26"/>
        </w:rPr>
        <w:lastRenderedPageBreak/>
        <w:t>электронной подписи заявителя, использованной при обращении за получением муниципальной услуги.</w:t>
      </w:r>
    </w:p>
    <w:p w:rsidR="005C642E" w:rsidRPr="0000606E" w:rsidRDefault="005C642E" w:rsidP="00172788">
      <w:pPr>
        <w:autoSpaceDE w:val="0"/>
        <w:autoSpaceDN w:val="0"/>
        <w:adjustRightInd w:val="0"/>
        <w:spacing w:line="360" w:lineRule="exact"/>
        <w:ind w:firstLine="709"/>
        <w:jc w:val="both"/>
        <w:rPr>
          <w:sz w:val="26"/>
          <w:szCs w:val="26"/>
        </w:rPr>
      </w:pPr>
      <w:r w:rsidRPr="0000606E">
        <w:rPr>
          <w:sz w:val="26"/>
          <w:szCs w:val="26"/>
        </w:rPr>
        <w:t xml:space="preserve">Предварительная запись на прием в МФЦ для подачи заявления осуществляется посредством </w:t>
      </w:r>
      <w:proofErr w:type="spellStart"/>
      <w:r w:rsidRPr="0000606E">
        <w:rPr>
          <w:sz w:val="26"/>
          <w:szCs w:val="26"/>
        </w:rPr>
        <w:t>самозаписи</w:t>
      </w:r>
      <w:proofErr w:type="spellEnd"/>
      <w:r w:rsidRPr="0000606E">
        <w:rPr>
          <w:sz w:val="26"/>
          <w:szCs w:val="26"/>
        </w:rPr>
        <w:t xml:space="preserve"> на официальном сайте ГОАУ «МФЦ» (</w:t>
      </w:r>
      <w:hyperlink r:id="rId8" w:history="1">
        <w:r w:rsidRPr="0000606E">
          <w:rPr>
            <w:sz w:val="26"/>
            <w:szCs w:val="26"/>
          </w:rPr>
          <w:t>https://mfc53.nov.ru/</w:t>
        </w:r>
      </w:hyperlink>
      <w:r w:rsidRPr="0000606E">
        <w:rPr>
          <w:sz w:val="26"/>
          <w:szCs w:val="26"/>
        </w:rPr>
        <w:t>), по телефону call-центра:88162608806, а также при личном обращении в структурное подразделение ГОАУ «МФЦ».</w:t>
      </w:r>
    </w:p>
    <w:p w:rsidR="005C642E" w:rsidRPr="0000606E" w:rsidRDefault="005C642E" w:rsidP="00172788">
      <w:pPr>
        <w:spacing w:line="360" w:lineRule="exact"/>
        <w:ind w:firstLine="709"/>
        <w:jc w:val="center"/>
        <w:rPr>
          <w:sz w:val="26"/>
          <w:szCs w:val="26"/>
        </w:rPr>
      </w:pPr>
      <w:r w:rsidRPr="0000606E">
        <w:rPr>
          <w:sz w:val="26"/>
          <w:szCs w:val="26"/>
        </w:rPr>
        <w:tab/>
      </w:r>
    </w:p>
    <w:p w:rsidR="005D2B7E" w:rsidRPr="0000606E" w:rsidRDefault="005D2B7E" w:rsidP="005D2B7E">
      <w:pPr>
        <w:spacing w:line="360" w:lineRule="exact"/>
        <w:ind w:firstLine="709"/>
        <w:jc w:val="center"/>
        <w:rPr>
          <w:b/>
          <w:sz w:val="28"/>
          <w:szCs w:val="28"/>
        </w:rPr>
      </w:pPr>
      <w:r w:rsidRPr="0000606E">
        <w:rPr>
          <w:b/>
          <w:sz w:val="28"/>
          <w:szCs w:val="28"/>
        </w:rPr>
        <w:t xml:space="preserve">IV. ФОРМЫ </w:t>
      </w:r>
      <w:proofErr w:type="gramStart"/>
      <w:r w:rsidRPr="0000606E">
        <w:rPr>
          <w:b/>
          <w:sz w:val="28"/>
          <w:szCs w:val="28"/>
        </w:rPr>
        <w:t>КОНТРОЛЯ ЗА</w:t>
      </w:r>
      <w:proofErr w:type="gramEnd"/>
      <w:r w:rsidRPr="0000606E">
        <w:rPr>
          <w:b/>
          <w:sz w:val="28"/>
          <w:szCs w:val="28"/>
        </w:rPr>
        <w:t xml:space="preserve"> ИСПОЛНЕНИЕМ </w:t>
      </w:r>
    </w:p>
    <w:p w:rsidR="005D2B7E" w:rsidRPr="0000606E" w:rsidRDefault="005D2B7E" w:rsidP="005D2B7E">
      <w:pPr>
        <w:spacing w:line="360" w:lineRule="exact"/>
        <w:ind w:firstLine="709"/>
        <w:jc w:val="center"/>
        <w:rPr>
          <w:b/>
          <w:sz w:val="28"/>
          <w:szCs w:val="28"/>
        </w:rPr>
      </w:pPr>
      <w:r w:rsidRPr="0000606E">
        <w:rPr>
          <w:b/>
          <w:sz w:val="28"/>
          <w:szCs w:val="28"/>
        </w:rPr>
        <w:t xml:space="preserve">   АДМИНИСТРАТИВНОГО РЕГЛАМЕНТА</w:t>
      </w:r>
    </w:p>
    <w:p w:rsidR="005D2B7E" w:rsidRPr="0000606E" w:rsidRDefault="005D2B7E" w:rsidP="005D2B7E">
      <w:pPr>
        <w:spacing w:line="360" w:lineRule="exact"/>
        <w:ind w:firstLine="709"/>
        <w:jc w:val="both"/>
        <w:rPr>
          <w:b/>
          <w:sz w:val="28"/>
          <w:szCs w:val="28"/>
          <w:lang w:eastAsia="zh-CN"/>
        </w:rPr>
      </w:pPr>
      <w:r w:rsidRPr="0000606E">
        <w:rPr>
          <w:b/>
          <w:sz w:val="28"/>
          <w:szCs w:val="28"/>
        </w:rPr>
        <w:t xml:space="preserve">4.1. Порядок осуществления текущего </w:t>
      </w:r>
      <w:proofErr w:type="gramStart"/>
      <w:r w:rsidRPr="0000606E">
        <w:rPr>
          <w:b/>
          <w:sz w:val="28"/>
          <w:szCs w:val="28"/>
        </w:rPr>
        <w:t>контроля за</w:t>
      </w:r>
      <w:proofErr w:type="gramEnd"/>
      <w:r w:rsidRPr="0000606E">
        <w:rPr>
          <w:b/>
          <w:sz w:val="28"/>
          <w:szCs w:val="28"/>
        </w:rPr>
        <w:t xml:space="preserve"> соблюдением и исполнением должностными лицами управления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2B7E" w:rsidRPr="0000606E" w:rsidRDefault="005D2B7E" w:rsidP="005D2B7E">
      <w:pPr>
        <w:spacing w:line="360" w:lineRule="exact"/>
        <w:ind w:firstLine="709"/>
        <w:jc w:val="both"/>
        <w:rPr>
          <w:sz w:val="28"/>
          <w:szCs w:val="28"/>
        </w:rPr>
      </w:pPr>
      <w:r w:rsidRPr="0000606E">
        <w:rPr>
          <w:sz w:val="28"/>
          <w:szCs w:val="28"/>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начальником управления или лицом, его замещающим, проверок исполнения должностными лицами положений регламента.</w:t>
      </w:r>
    </w:p>
    <w:p w:rsidR="005D2B7E" w:rsidRPr="0000606E" w:rsidRDefault="005D2B7E" w:rsidP="005D2B7E">
      <w:pPr>
        <w:spacing w:line="360" w:lineRule="exact"/>
        <w:ind w:firstLine="709"/>
        <w:jc w:val="both"/>
        <w:rPr>
          <w:sz w:val="28"/>
          <w:szCs w:val="28"/>
        </w:rPr>
      </w:pPr>
      <w:r w:rsidRPr="0000606E">
        <w:rPr>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5D2B7E" w:rsidRPr="0000606E" w:rsidRDefault="005D2B7E" w:rsidP="005D2B7E">
      <w:pPr>
        <w:spacing w:line="360" w:lineRule="exact"/>
        <w:ind w:firstLine="709"/>
        <w:jc w:val="both"/>
        <w:rPr>
          <w:sz w:val="28"/>
          <w:szCs w:val="28"/>
        </w:rPr>
      </w:pPr>
      <w:r w:rsidRPr="0000606E">
        <w:rPr>
          <w:sz w:val="28"/>
          <w:szCs w:val="28"/>
        </w:rPr>
        <w:t>О случаях и причинах нарушения сроков, содержания административных процедур и действий должностные лица немедленно информируют начальника управления или лицо, его замещающее, а также принимают срочные меры по устранению нарушений.</w:t>
      </w:r>
    </w:p>
    <w:p w:rsidR="005D2B7E" w:rsidRPr="0000606E" w:rsidRDefault="005D2B7E" w:rsidP="005D2B7E">
      <w:pPr>
        <w:tabs>
          <w:tab w:val="left" w:pos="993"/>
        </w:tabs>
        <w:spacing w:line="360" w:lineRule="exact"/>
        <w:ind w:firstLine="709"/>
        <w:jc w:val="both"/>
        <w:rPr>
          <w:sz w:val="28"/>
          <w:szCs w:val="28"/>
        </w:rPr>
      </w:pPr>
      <w:r w:rsidRPr="0000606E">
        <w:rPr>
          <w:sz w:val="28"/>
          <w:szCs w:val="28"/>
        </w:rPr>
        <w:t xml:space="preserve">4.1.2. Текущий </w:t>
      </w:r>
      <w:proofErr w:type="gramStart"/>
      <w:r w:rsidRPr="0000606E">
        <w:rPr>
          <w:sz w:val="28"/>
          <w:szCs w:val="28"/>
        </w:rPr>
        <w:t>контроль за</w:t>
      </w:r>
      <w:proofErr w:type="gramEnd"/>
      <w:r w:rsidRPr="0000606E">
        <w:rPr>
          <w:sz w:val="28"/>
          <w:szCs w:val="28"/>
        </w:rPr>
        <w:t xml:space="preserve">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5D2B7E" w:rsidRPr="0000606E" w:rsidRDefault="005D2B7E" w:rsidP="005D2B7E">
      <w:pPr>
        <w:spacing w:line="360" w:lineRule="exact"/>
        <w:ind w:firstLine="709"/>
        <w:jc w:val="both"/>
        <w:rPr>
          <w:b/>
          <w:sz w:val="28"/>
          <w:szCs w:val="28"/>
        </w:rPr>
      </w:pPr>
      <w:r w:rsidRPr="0000606E">
        <w:rPr>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0606E">
        <w:rPr>
          <w:b/>
          <w:sz w:val="28"/>
          <w:szCs w:val="28"/>
        </w:rPr>
        <w:t>контроля за</w:t>
      </w:r>
      <w:proofErr w:type="gramEnd"/>
      <w:r w:rsidRPr="0000606E">
        <w:rPr>
          <w:b/>
          <w:sz w:val="28"/>
          <w:szCs w:val="28"/>
        </w:rPr>
        <w:t xml:space="preserve"> полнотой и качеством предоставления муниципальной услуги</w:t>
      </w:r>
    </w:p>
    <w:p w:rsidR="005D2B7E" w:rsidRPr="0000606E" w:rsidRDefault="005D2B7E" w:rsidP="005D2B7E">
      <w:pPr>
        <w:spacing w:line="360" w:lineRule="exact"/>
        <w:ind w:firstLine="709"/>
        <w:jc w:val="both"/>
        <w:rPr>
          <w:sz w:val="28"/>
          <w:szCs w:val="28"/>
        </w:rPr>
      </w:pPr>
      <w:r w:rsidRPr="0000606E">
        <w:rPr>
          <w:sz w:val="28"/>
          <w:szCs w:val="28"/>
        </w:rPr>
        <w:t xml:space="preserve">4.2.1. </w:t>
      </w:r>
      <w:proofErr w:type="gramStart"/>
      <w:r w:rsidRPr="0000606E">
        <w:rPr>
          <w:sz w:val="28"/>
          <w:szCs w:val="28"/>
        </w:rPr>
        <w:t>Контроль за</w:t>
      </w:r>
      <w:proofErr w:type="gramEnd"/>
      <w:r w:rsidRPr="0000606E">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w:t>
      </w:r>
      <w:r w:rsidRPr="0000606E">
        <w:rPr>
          <w:sz w:val="28"/>
          <w:szCs w:val="28"/>
        </w:rPr>
        <w:lastRenderedPageBreak/>
        <w:t>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02095D" w:rsidRPr="0000606E" w:rsidRDefault="0002095D" w:rsidP="0002095D">
      <w:pPr>
        <w:spacing w:line="360" w:lineRule="exact"/>
        <w:ind w:firstLine="709"/>
        <w:jc w:val="both"/>
        <w:rPr>
          <w:sz w:val="28"/>
          <w:szCs w:val="28"/>
        </w:rPr>
      </w:pPr>
      <w:r w:rsidRPr="0000606E">
        <w:rPr>
          <w:sz w:val="28"/>
          <w:szCs w:val="28"/>
        </w:rPr>
        <w:t>Срок проведения каждой из проверок не может превышать 15 календарных дней.</w:t>
      </w:r>
    </w:p>
    <w:p w:rsidR="0002095D" w:rsidRPr="0000606E" w:rsidRDefault="0002095D" w:rsidP="0002095D">
      <w:pPr>
        <w:pStyle w:val="ConsPlusNormal"/>
        <w:spacing w:line="360" w:lineRule="exact"/>
        <w:ind w:firstLine="709"/>
        <w:jc w:val="both"/>
        <w:rPr>
          <w:rFonts w:ascii="Times New Roman" w:hAnsi="Times New Roman" w:cs="Times New Roman"/>
          <w:sz w:val="28"/>
          <w:szCs w:val="28"/>
        </w:rPr>
      </w:pPr>
      <w:r w:rsidRPr="0000606E">
        <w:rPr>
          <w:rFonts w:ascii="Times New Roman" w:hAnsi="Times New Roman" w:cs="Times New Roman"/>
          <w:sz w:val="28"/>
          <w:szCs w:val="28"/>
        </w:rPr>
        <w:t>4.2.2. Плановые проверки полноты и качества предоставления муниципальной услуги проводятся не чаще одного раза в три года в соответствии с планом проведения проверок, утвержденным начальником управления.</w:t>
      </w:r>
    </w:p>
    <w:p w:rsidR="0002095D" w:rsidRPr="0000606E" w:rsidRDefault="0002095D" w:rsidP="0002095D">
      <w:pPr>
        <w:pStyle w:val="ConsPlusNormal"/>
        <w:spacing w:line="360" w:lineRule="exact"/>
        <w:ind w:firstLine="709"/>
        <w:jc w:val="both"/>
        <w:rPr>
          <w:rFonts w:ascii="Times New Roman" w:hAnsi="Times New Roman" w:cs="Times New Roman"/>
          <w:sz w:val="28"/>
          <w:szCs w:val="28"/>
        </w:rPr>
      </w:pPr>
      <w:r w:rsidRPr="0000606E">
        <w:rPr>
          <w:rFonts w:ascii="Times New Roman" w:hAnsi="Times New Roman" w:cs="Times New Roman"/>
          <w:sz w:val="28"/>
          <w:szCs w:val="28"/>
        </w:rPr>
        <w:t>При плановой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2095D" w:rsidRPr="0000606E" w:rsidRDefault="0002095D" w:rsidP="0002095D">
      <w:pPr>
        <w:pStyle w:val="ConsPlusNormal"/>
        <w:spacing w:line="360" w:lineRule="exact"/>
        <w:ind w:firstLine="709"/>
        <w:jc w:val="both"/>
        <w:rPr>
          <w:rFonts w:ascii="Times New Roman" w:hAnsi="Times New Roman" w:cs="Times New Roman"/>
          <w:sz w:val="28"/>
          <w:szCs w:val="28"/>
        </w:rPr>
      </w:pPr>
      <w:r w:rsidRPr="0000606E">
        <w:rPr>
          <w:rFonts w:ascii="Times New Roman" w:hAnsi="Times New Roman" w:cs="Times New Roman"/>
          <w:sz w:val="28"/>
          <w:szCs w:val="28"/>
        </w:rPr>
        <w:t xml:space="preserve">4.2.3. Внеплановые проверки полноты и качества предоставления муниципальной услуги проводятся по обращениям физических, юридических лиц и индивидуальных предпринимателей, органов государственной власти, органов местного самоуправления, их должностных лиц, а также в целях проверки устранения нарушений, выявленных в ходе ранее проведенной проверки. </w:t>
      </w:r>
    </w:p>
    <w:p w:rsidR="0002095D" w:rsidRPr="0000606E" w:rsidRDefault="0002095D" w:rsidP="0002095D">
      <w:pPr>
        <w:pStyle w:val="ConsPlusNormal"/>
        <w:spacing w:line="360" w:lineRule="exact"/>
        <w:ind w:firstLine="709"/>
        <w:jc w:val="both"/>
        <w:rPr>
          <w:rFonts w:ascii="Times New Roman" w:hAnsi="Times New Roman" w:cs="Times New Roman"/>
          <w:sz w:val="28"/>
          <w:szCs w:val="28"/>
        </w:rPr>
      </w:pPr>
      <w:r w:rsidRPr="0000606E">
        <w:rPr>
          <w:rFonts w:ascii="Times New Roman" w:hAnsi="Times New Roman" w:cs="Times New Roman"/>
          <w:sz w:val="28"/>
          <w:szCs w:val="28"/>
        </w:rPr>
        <w:t>Регистрация указанных обращений осуществляется в день их поступления в управление либо на следующий день в случае поступления обращения по окончании рабочего времени. В случае поступления обращения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02095D" w:rsidRPr="0000606E" w:rsidRDefault="0002095D" w:rsidP="0002095D">
      <w:pPr>
        <w:pStyle w:val="ConsPlusNormal"/>
        <w:spacing w:line="360" w:lineRule="exact"/>
        <w:ind w:firstLine="709"/>
        <w:jc w:val="both"/>
        <w:rPr>
          <w:rFonts w:ascii="Times New Roman" w:hAnsi="Times New Roman" w:cs="Times New Roman"/>
          <w:sz w:val="28"/>
          <w:szCs w:val="28"/>
        </w:rPr>
      </w:pPr>
      <w:r w:rsidRPr="0000606E">
        <w:rPr>
          <w:rFonts w:ascii="Times New Roman" w:hAnsi="Times New Roman" w:cs="Times New Roman"/>
          <w:sz w:val="28"/>
          <w:szCs w:val="28"/>
        </w:rPr>
        <w:t>4.2.4. О проведении проверки издается поручение начальника управления (лица, исполняющего его обязанности).</w:t>
      </w:r>
    </w:p>
    <w:p w:rsidR="0002095D" w:rsidRPr="0000606E" w:rsidRDefault="0002095D" w:rsidP="0002095D">
      <w:pPr>
        <w:pStyle w:val="ConsPlusNormal"/>
        <w:spacing w:line="360" w:lineRule="exact"/>
        <w:ind w:firstLine="709"/>
        <w:jc w:val="both"/>
        <w:rPr>
          <w:rFonts w:ascii="Times New Roman" w:hAnsi="Times New Roman" w:cs="Times New Roman"/>
          <w:sz w:val="28"/>
          <w:szCs w:val="28"/>
        </w:rPr>
      </w:pPr>
      <w:r w:rsidRPr="0000606E">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указанном в пункте 4.2.3 настоящего Административного регламента, а также выводы и предложения по устранению выявленных при проверке нарушений.</w:t>
      </w:r>
    </w:p>
    <w:p w:rsidR="0002095D" w:rsidRPr="0000606E" w:rsidRDefault="0002095D" w:rsidP="0002095D">
      <w:pPr>
        <w:pStyle w:val="ConsPlusNormal"/>
        <w:spacing w:line="360" w:lineRule="exact"/>
        <w:ind w:firstLine="709"/>
        <w:jc w:val="both"/>
        <w:rPr>
          <w:rFonts w:ascii="Times New Roman" w:hAnsi="Times New Roman" w:cs="Times New Roman"/>
          <w:sz w:val="28"/>
          <w:szCs w:val="28"/>
        </w:rPr>
      </w:pPr>
      <w:r w:rsidRPr="0000606E">
        <w:rPr>
          <w:rFonts w:ascii="Times New Roman" w:hAnsi="Times New Roman" w:cs="Times New Roman"/>
          <w:sz w:val="28"/>
          <w:szCs w:val="28"/>
        </w:rPr>
        <w:t xml:space="preserve">Срок устранения нарушений, выявленных в ходе проверок, не должен превышать 5 рабочих дней. </w:t>
      </w:r>
      <w:proofErr w:type="gramStart"/>
      <w:r w:rsidRPr="0000606E">
        <w:rPr>
          <w:rFonts w:ascii="Times New Roman" w:hAnsi="Times New Roman" w:cs="Times New Roman"/>
          <w:sz w:val="28"/>
          <w:szCs w:val="28"/>
        </w:rPr>
        <w:t>Контроль за</w:t>
      </w:r>
      <w:proofErr w:type="gramEnd"/>
      <w:r w:rsidRPr="0000606E">
        <w:rPr>
          <w:rFonts w:ascii="Times New Roman" w:hAnsi="Times New Roman" w:cs="Times New Roman"/>
          <w:sz w:val="28"/>
          <w:szCs w:val="28"/>
        </w:rPr>
        <w:t xml:space="preserve"> исполнением указаний по устранению выявленных нарушений осуществляет начальник управления (лицо, исполняющее его обязанности).</w:t>
      </w:r>
    </w:p>
    <w:p w:rsidR="005D2B7E" w:rsidRPr="0000606E" w:rsidRDefault="0002095D" w:rsidP="0002095D">
      <w:pPr>
        <w:spacing w:line="360" w:lineRule="exact"/>
        <w:ind w:firstLine="709"/>
        <w:jc w:val="both"/>
        <w:rPr>
          <w:sz w:val="28"/>
          <w:szCs w:val="28"/>
        </w:rPr>
      </w:pPr>
      <w:r w:rsidRPr="0000606E">
        <w:rPr>
          <w:sz w:val="28"/>
          <w:szCs w:val="28"/>
        </w:rPr>
        <w:lastRenderedPageBreak/>
        <w:t xml:space="preserve">По результатам рассмотрения обращений дается письменный ответ, который подготавливается и направляется в срок, не превышающий 30 календарных дней </w:t>
      </w:r>
      <w:proofErr w:type="gramStart"/>
      <w:r w:rsidRPr="0000606E">
        <w:rPr>
          <w:sz w:val="28"/>
          <w:szCs w:val="28"/>
        </w:rPr>
        <w:t>с даты регистрации</w:t>
      </w:r>
      <w:proofErr w:type="gramEnd"/>
      <w:r w:rsidRPr="0000606E">
        <w:rPr>
          <w:sz w:val="28"/>
          <w:szCs w:val="28"/>
        </w:rPr>
        <w:t xml:space="preserve"> обращения в управлении, способом, указанным в обращении.</w:t>
      </w:r>
    </w:p>
    <w:p w:rsidR="005D2B7E" w:rsidRPr="0000606E" w:rsidRDefault="005D2B7E" w:rsidP="005D2B7E">
      <w:pPr>
        <w:autoSpaceDE w:val="0"/>
        <w:autoSpaceDN w:val="0"/>
        <w:adjustRightInd w:val="0"/>
        <w:spacing w:line="360" w:lineRule="exact"/>
        <w:ind w:firstLine="709"/>
        <w:jc w:val="both"/>
        <w:rPr>
          <w:b/>
          <w:sz w:val="28"/>
          <w:szCs w:val="28"/>
        </w:rPr>
      </w:pPr>
      <w:bookmarkStart w:id="2" w:name="sub_283"/>
      <w:r w:rsidRPr="0000606E">
        <w:rPr>
          <w:b/>
          <w:sz w:val="28"/>
          <w:szCs w:val="28"/>
        </w:rPr>
        <w:t>4.3. Порядок привлечения к ответственности должностных лиц управления, предоставляющего муниципальную услугу, специалистов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5D2B7E" w:rsidRPr="0000606E" w:rsidRDefault="005D2B7E" w:rsidP="005D2B7E">
      <w:pPr>
        <w:spacing w:line="360" w:lineRule="exact"/>
        <w:ind w:firstLine="709"/>
        <w:jc w:val="both"/>
        <w:rPr>
          <w:sz w:val="28"/>
          <w:szCs w:val="28"/>
        </w:rPr>
      </w:pPr>
      <w:r w:rsidRPr="0000606E">
        <w:rPr>
          <w:sz w:val="28"/>
          <w:szCs w:val="28"/>
        </w:rPr>
        <w:t xml:space="preserve">4.3.1. Должностное лицо несет персональную ответственность </w:t>
      </w:r>
      <w:proofErr w:type="gramStart"/>
      <w:r w:rsidRPr="0000606E">
        <w:rPr>
          <w:sz w:val="28"/>
          <w:szCs w:val="28"/>
        </w:rPr>
        <w:t>за</w:t>
      </w:r>
      <w:proofErr w:type="gramEnd"/>
      <w:r w:rsidRPr="0000606E">
        <w:rPr>
          <w:sz w:val="28"/>
          <w:szCs w:val="28"/>
        </w:rPr>
        <w:t>:</w:t>
      </w:r>
    </w:p>
    <w:p w:rsidR="005D2B7E" w:rsidRPr="0000606E" w:rsidRDefault="005D2B7E" w:rsidP="005D2B7E">
      <w:pPr>
        <w:tabs>
          <w:tab w:val="left" w:pos="993"/>
        </w:tabs>
        <w:spacing w:line="360" w:lineRule="exact"/>
        <w:ind w:firstLine="709"/>
        <w:jc w:val="both"/>
        <w:rPr>
          <w:sz w:val="28"/>
          <w:szCs w:val="28"/>
        </w:rPr>
      </w:pPr>
      <w:r w:rsidRPr="0000606E">
        <w:rPr>
          <w:sz w:val="28"/>
          <w:szCs w:val="28"/>
        </w:rPr>
        <w:t xml:space="preserve">-  соблюдение установленного порядка приема документов; </w:t>
      </w:r>
    </w:p>
    <w:p w:rsidR="005D2B7E" w:rsidRPr="0000606E" w:rsidRDefault="005D2B7E" w:rsidP="005D2B7E">
      <w:pPr>
        <w:tabs>
          <w:tab w:val="left" w:pos="993"/>
        </w:tabs>
        <w:spacing w:line="360" w:lineRule="exact"/>
        <w:ind w:firstLine="709"/>
        <w:jc w:val="both"/>
        <w:rPr>
          <w:sz w:val="28"/>
          <w:szCs w:val="28"/>
        </w:rPr>
      </w:pPr>
      <w:r w:rsidRPr="0000606E">
        <w:rPr>
          <w:sz w:val="28"/>
          <w:szCs w:val="28"/>
        </w:rPr>
        <w:t xml:space="preserve">-  принятие надлежащих мер по полной и всесторонней проверке представленных документов; </w:t>
      </w:r>
    </w:p>
    <w:p w:rsidR="005D2B7E" w:rsidRPr="0000606E" w:rsidRDefault="005D2B7E" w:rsidP="005D2B7E">
      <w:pPr>
        <w:tabs>
          <w:tab w:val="left" w:pos="993"/>
        </w:tabs>
        <w:spacing w:line="360" w:lineRule="exact"/>
        <w:ind w:firstLine="709"/>
        <w:jc w:val="both"/>
        <w:rPr>
          <w:sz w:val="28"/>
          <w:szCs w:val="28"/>
        </w:rPr>
      </w:pPr>
      <w:r w:rsidRPr="0000606E">
        <w:rPr>
          <w:sz w:val="28"/>
          <w:szCs w:val="28"/>
        </w:rPr>
        <w:t>-  соблюдение сроков рассмотрения документов, соблюдение порядка выдачи документов;</w:t>
      </w:r>
    </w:p>
    <w:p w:rsidR="005D2B7E" w:rsidRPr="0000606E" w:rsidRDefault="005D2B7E" w:rsidP="005D2B7E">
      <w:pPr>
        <w:tabs>
          <w:tab w:val="left" w:pos="993"/>
        </w:tabs>
        <w:spacing w:line="360" w:lineRule="exact"/>
        <w:ind w:firstLine="709"/>
        <w:jc w:val="both"/>
        <w:rPr>
          <w:sz w:val="28"/>
          <w:szCs w:val="28"/>
        </w:rPr>
      </w:pPr>
      <w:r w:rsidRPr="0000606E">
        <w:rPr>
          <w:sz w:val="28"/>
          <w:szCs w:val="28"/>
        </w:rPr>
        <w:t xml:space="preserve">-  учет выданных документов; </w:t>
      </w:r>
    </w:p>
    <w:p w:rsidR="005D2B7E" w:rsidRPr="0000606E" w:rsidRDefault="005D2B7E" w:rsidP="005D2B7E">
      <w:pPr>
        <w:tabs>
          <w:tab w:val="left" w:pos="993"/>
        </w:tabs>
        <w:spacing w:line="360" w:lineRule="exact"/>
        <w:ind w:firstLine="709"/>
        <w:jc w:val="both"/>
        <w:rPr>
          <w:sz w:val="28"/>
          <w:szCs w:val="28"/>
        </w:rPr>
      </w:pPr>
      <w:r w:rsidRPr="0000606E">
        <w:rPr>
          <w:sz w:val="28"/>
          <w:szCs w:val="28"/>
        </w:rPr>
        <w:t xml:space="preserve">- своевременное формирование, ведение и надлежащее хранение документов. </w:t>
      </w:r>
    </w:p>
    <w:p w:rsidR="005D2B7E" w:rsidRPr="0000606E" w:rsidRDefault="005D2B7E" w:rsidP="005D2B7E">
      <w:pPr>
        <w:spacing w:line="360" w:lineRule="exact"/>
        <w:ind w:firstLine="709"/>
        <w:jc w:val="both"/>
        <w:rPr>
          <w:sz w:val="28"/>
          <w:szCs w:val="28"/>
        </w:rPr>
      </w:pPr>
      <w:r w:rsidRPr="0000606E">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5D2B7E" w:rsidRPr="0000606E" w:rsidRDefault="005D2B7E" w:rsidP="005D2B7E">
      <w:pPr>
        <w:spacing w:line="360" w:lineRule="exact"/>
        <w:ind w:firstLine="709"/>
        <w:jc w:val="both"/>
        <w:rPr>
          <w:sz w:val="28"/>
          <w:szCs w:val="28"/>
        </w:rPr>
      </w:pPr>
      <w:r w:rsidRPr="0000606E">
        <w:rPr>
          <w:sz w:val="28"/>
          <w:szCs w:val="28"/>
        </w:rPr>
        <w:t>4.3.2. Специалисты МФЦ несут ответственность, установленную законодательством Российской Федерации:</w:t>
      </w:r>
    </w:p>
    <w:p w:rsidR="005D2B7E" w:rsidRPr="0000606E" w:rsidRDefault="005D2B7E" w:rsidP="005D2B7E">
      <w:pPr>
        <w:spacing w:line="360" w:lineRule="exact"/>
        <w:ind w:firstLine="709"/>
        <w:jc w:val="both"/>
        <w:rPr>
          <w:sz w:val="28"/>
          <w:szCs w:val="28"/>
        </w:rPr>
      </w:pPr>
      <w:r w:rsidRPr="0000606E">
        <w:rPr>
          <w:sz w:val="28"/>
          <w:szCs w:val="28"/>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5D2B7E" w:rsidRPr="0000606E" w:rsidRDefault="005D2B7E" w:rsidP="005D2B7E">
      <w:pPr>
        <w:spacing w:line="360" w:lineRule="exact"/>
        <w:ind w:firstLine="709"/>
        <w:jc w:val="both"/>
        <w:rPr>
          <w:sz w:val="28"/>
          <w:szCs w:val="28"/>
        </w:rPr>
      </w:pPr>
      <w:r w:rsidRPr="0000606E">
        <w:rPr>
          <w:sz w:val="28"/>
          <w:szCs w:val="28"/>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5D2B7E" w:rsidRPr="0000606E" w:rsidRDefault="005D2B7E" w:rsidP="005D2B7E">
      <w:pPr>
        <w:spacing w:line="360" w:lineRule="exact"/>
        <w:ind w:firstLine="709"/>
        <w:jc w:val="both"/>
        <w:rPr>
          <w:sz w:val="28"/>
          <w:szCs w:val="28"/>
        </w:rPr>
      </w:pPr>
      <w:r w:rsidRPr="0000606E">
        <w:rPr>
          <w:sz w:val="28"/>
          <w:szCs w:val="28"/>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5D2B7E" w:rsidRPr="0000606E" w:rsidRDefault="005D2B7E" w:rsidP="005D2B7E">
      <w:pPr>
        <w:spacing w:line="360" w:lineRule="exact"/>
        <w:ind w:firstLine="709"/>
        <w:jc w:val="both"/>
        <w:rPr>
          <w:sz w:val="28"/>
          <w:szCs w:val="28"/>
        </w:rPr>
      </w:pPr>
      <w:r w:rsidRPr="0000606E">
        <w:rPr>
          <w:sz w:val="28"/>
          <w:szCs w:val="28"/>
        </w:rPr>
        <w:lastRenderedPageBreak/>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D2B7E" w:rsidRPr="0000606E" w:rsidRDefault="005D2B7E" w:rsidP="005D2B7E">
      <w:pPr>
        <w:spacing w:line="360" w:lineRule="exact"/>
        <w:ind w:firstLine="709"/>
        <w:jc w:val="both"/>
        <w:rPr>
          <w:sz w:val="28"/>
          <w:szCs w:val="28"/>
        </w:rPr>
      </w:pPr>
      <w:r w:rsidRPr="0000606E">
        <w:rPr>
          <w:sz w:val="28"/>
          <w:szCs w:val="28"/>
        </w:rPr>
        <w:t>Специалисты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5D2B7E" w:rsidRPr="0000606E" w:rsidRDefault="005D2B7E" w:rsidP="005D2B7E">
      <w:pPr>
        <w:spacing w:line="360" w:lineRule="exact"/>
        <w:ind w:firstLine="709"/>
        <w:jc w:val="both"/>
        <w:rPr>
          <w:b/>
          <w:sz w:val="28"/>
          <w:szCs w:val="28"/>
        </w:rPr>
      </w:pPr>
      <w:r w:rsidRPr="0000606E">
        <w:rPr>
          <w:b/>
          <w:sz w:val="28"/>
          <w:szCs w:val="28"/>
        </w:rPr>
        <w:t xml:space="preserve">4.4. Положения, характеризующие требования к порядку и формам </w:t>
      </w:r>
      <w:proofErr w:type="gramStart"/>
      <w:r w:rsidRPr="0000606E">
        <w:rPr>
          <w:b/>
          <w:sz w:val="28"/>
          <w:szCs w:val="28"/>
        </w:rPr>
        <w:t>контроля за</w:t>
      </w:r>
      <w:proofErr w:type="gramEnd"/>
      <w:r w:rsidRPr="0000606E">
        <w:rPr>
          <w:b/>
          <w:sz w:val="28"/>
          <w:szCs w:val="28"/>
        </w:rPr>
        <w:t xml:space="preserve"> предоставлением муниципальной услуги, в том числе со стороны граждан, их объединений и организаций</w:t>
      </w:r>
    </w:p>
    <w:bookmarkEnd w:id="2"/>
    <w:p w:rsidR="005D2B7E" w:rsidRPr="0000606E" w:rsidRDefault="005D2B7E" w:rsidP="005D2B7E">
      <w:pPr>
        <w:spacing w:line="360" w:lineRule="exact"/>
        <w:ind w:firstLine="709"/>
        <w:jc w:val="both"/>
        <w:rPr>
          <w:sz w:val="28"/>
          <w:szCs w:val="28"/>
        </w:rPr>
      </w:pPr>
      <w:r w:rsidRPr="0000606E">
        <w:rPr>
          <w:sz w:val="28"/>
          <w:szCs w:val="28"/>
          <w:shd w:val="clear" w:color="auto" w:fill="FFFFFF"/>
        </w:rPr>
        <w:t xml:space="preserve">Граждане, их объединения и организации в случае </w:t>
      </w:r>
      <w:proofErr w:type="gramStart"/>
      <w:r w:rsidRPr="0000606E">
        <w:rPr>
          <w:sz w:val="28"/>
          <w:szCs w:val="28"/>
          <w:shd w:val="clear" w:color="auto" w:fill="FFFFFF"/>
        </w:rPr>
        <w:t>выявления фактов нарушения порядка предоставления муниципальной услуги</w:t>
      </w:r>
      <w:proofErr w:type="gramEnd"/>
      <w:r w:rsidRPr="0000606E">
        <w:rPr>
          <w:sz w:val="28"/>
          <w:szCs w:val="28"/>
          <w:shd w:val="clear" w:color="auto" w:fill="FFFFFF"/>
        </w:rPr>
        <w:t xml:space="preserve"> или ненадлежащего исполнения Административного регламента вправе обратиться с жалобой в Администрацию муниципального </w:t>
      </w:r>
      <w:r w:rsidRPr="0000606E">
        <w:rPr>
          <w:sz w:val="28"/>
          <w:szCs w:val="28"/>
        </w:rPr>
        <w:t>округа</w:t>
      </w:r>
      <w:r w:rsidRPr="0000606E">
        <w:rPr>
          <w:sz w:val="28"/>
          <w:szCs w:val="28"/>
          <w:shd w:val="clear" w:color="auto" w:fill="FFFFFF"/>
        </w:rPr>
        <w:t>.</w:t>
      </w:r>
    </w:p>
    <w:p w:rsidR="005D2B7E" w:rsidRPr="0000606E" w:rsidRDefault="005D2B7E" w:rsidP="005D2B7E">
      <w:pPr>
        <w:spacing w:line="360" w:lineRule="exact"/>
        <w:ind w:firstLine="709"/>
        <w:jc w:val="both"/>
        <w:rPr>
          <w:sz w:val="28"/>
          <w:szCs w:val="28"/>
        </w:rPr>
      </w:pPr>
      <w:r w:rsidRPr="0000606E">
        <w:rPr>
          <w:sz w:val="28"/>
          <w:szCs w:val="28"/>
        </w:rPr>
        <w:t xml:space="preserve">Любое заинтересованное лицо может осуществлять </w:t>
      </w:r>
      <w:proofErr w:type="gramStart"/>
      <w:r w:rsidRPr="0000606E">
        <w:rPr>
          <w:sz w:val="28"/>
          <w:szCs w:val="28"/>
        </w:rPr>
        <w:t>контроль за</w:t>
      </w:r>
      <w:proofErr w:type="gramEnd"/>
      <w:r w:rsidRPr="0000606E">
        <w:rPr>
          <w:sz w:val="28"/>
          <w:szCs w:val="28"/>
        </w:rPr>
        <w:t xml:space="preserve"> полнотой и качеством предоставления </w:t>
      </w:r>
      <w:r w:rsidRPr="0000606E">
        <w:rPr>
          <w:sz w:val="28"/>
          <w:szCs w:val="28"/>
          <w:shd w:val="clear" w:color="auto" w:fill="FFFFFF"/>
        </w:rPr>
        <w:t>муниципальной</w:t>
      </w:r>
      <w:r w:rsidRPr="0000606E">
        <w:rPr>
          <w:sz w:val="28"/>
          <w:szCs w:val="28"/>
        </w:rPr>
        <w:t xml:space="preserve"> услуги, обратившись в Уполномоченный орган.</w:t>
      </w:r>
    </w:p>
    <w:p w:rsidR="0002095D" w:rsidRPr="0000606E" w:rsidRDefault="0002095D" w:rsidP="005D2B7E">
      <w:pPr>
        <w:spacing w:line="360" w:lineRule="exact"/>
        <w:ind w:firstLine="709"/>
        <w:jc w:val="both"/>
        <w:rPr>
          <w:sz w:val="28"/>
          <w:szCs w:val="28"/>
        </w:rPr>
      </w:pPr>
      <w:r w:rsidRPr="0000606E">
        <w:rPr>
          <w:sz w:val="28"/>
          <w:szCs w:val="28"/>
        </w:rPr>
        <w:t>Регистрация обращений граждан, их объединений и организаций, проведение по обращениям внеплановых проверок, подготовка и направление гражданам, их объединениям и организациям ответов на обращения осуществляются в порядке, предусмотренном пунктами 4.2.3 и 4.2.4 настоящего Административного регламента.</w:t>
      </w:r>
    </w:p>
    <w:p w:rsidR="005D2B7E" w:rsidRPr="0000606E" w:rsidRDefault="005D2B7E" w:rsidP="005D2B7E">
      <w:pPr>
        <w:widowControl w:val="0"/>
        <w:autoSpaceDE w:val="0"/>
        <w:autoSpaceDN w:val="0"/>
        <w:adjustRightInd w:val="0"/>
        <w:spacing w:line="360" w:lineRule="exact"/>
        <w:ind w:firstLine="709"/>
        <w:jc w:val="center"/>
        <w:outlineLvl w:val="1"/>
        <w:rPr>
          <w:b/>
          <w:sz w:val="28"/>
          <w:szCs w:val="28"/>
        </w:rPr>
      </w:pPr>
    </w:p>
    <w:p w:rsidR="005D2B7E" w:rsidRPr="0000606E" w:rsidRDefault="005D2B7E" w:rsidP="005D2B7E">
      <w:pPr>
        <w:widowControl w:val="0"/>
        <w:autoSpaceDE w:val="0"/>
        <w:autoSpaceDN w:val="0"/>
        <w:adjustRightInd w:val="0"/>
        <w:spacing w:line="360" w:lineRule="exact"/>
        <w:ind w:firstLine="709"/>
        <w:jc w:val="center"/>
        <w:outlineLvl w:val="1"/>
        <w:rPr>
          <w:b/>
          <w:sz w:val="28"/>
          <w:szCs w:val="28"/>
        </w:rPr>
      </w:pPr>
      <w:r w:rsidRPr="0000606E">
        <w:rPr>
          <w:b/>
          <w:sz w:val="28"/>
          <w:szCs w:val="28"/>
          <w:lang w:val="en-US"/>
        </w:rPr>
        <w:t>V</w:t>
      </w:r>
      <w:r w:rsidRPr="0000606E">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СПЕЦИАЛИСТОВ МФЦ </w:t>
      </w:r>
    </w:p>
    <w:p w:rsidR="005D2B7E" w:rsidRPr="0000606E" w:rsidRDefault="005D2B7E" w:rsidP="005D2B7E">
      <w:pPr>
        <w:spacing w:line="360" w:lineRule="exact"/>
        <w:ind w:firstLine="709"/>
        <w:jc w:val="both"/>
        <w:rPr>
          <w:b/>
          <w:sz w:val="28"/>
          <w:szCs w:val="28"/>
          <w:lang w:eastAsia="zh-CN"/>
        </w:rPr>
      </w:pPr>
      <w:r w:rsidRPr="0000606E">
        <w:rPr>
          <w:b/>
          <w:sz w:val="28"/>
          <w:szCs w:val="28"/>
        </w:rPr>
        <w:t>5.1. Информация для заявителя о его праве подать жалобу на решение и (или) действие (бездействие) управления и (или) его должностных лиц, муниципальных служащих, МФЦ, специалиста МФЦ, а также организаций, осуществляющих функции по предоставлению муниципальных услуг, или их работников</w:t>
      </w:r>
      <w:r w:rsidRPr="0000606E">
        <w:rPr>
          <w:sz w:val="28"/>
          <w:szCs w:val="28"/>
        </w:rPr>
        <w:t xml:space="preserve"> </w:t>
      </w:r>
      <w:r w:rsidRPr="0000606E">
        <w:rPr>
          <w:b/>
          <w:sz w:val="28"/>
          <w:szCs w:val="28"/>
        </w:rPr>
        <w:t>при предоставлении муниципальной услуги (далее жалоба)</w:t>
      </w:r>
    </w:p>
    <w:p w:rsidR="005D2B7E" w:rsidRPr="0000606E" w:rsidRDefault="005D2B7E" w:rsidP="005D2B7E">
      <w:pPr>
        <w:widowControl w:val="0"/>
        <w:autoSpaceDE w:val="0"/>
        <w:autoSpaceDN w:val="0"/>
        <w:adjustRightInd w:val="0"/>
        <w:spacing w:line="360" w:lineRule="exact"/>
        <w:ind w:firstLine="709"/>
        <w:jc w:val="both"/>
        <w:rPr>
          <w:rFonts w:eastAsia="Calibri"/>
          <w:sz w:val="28"/>
          <w:szCs w:val="28"/>
        </w:rPr>
      </w:pPr>
      <w:r w:rsidRPr="0000606E">
        <w:rPr>
          <w:rFonts w:eastAsia="Calibri"/>
          <w:sz w:val="28"/>
          <w:szCs w:val="28"/>
        </w:rPr>
        <w:t xml:space="preserve">5.1.1. </w:t>
      </w:r>
      <w:proofErr w:type="gramStart"/>
      <w:r w:rsidRPr="0000606E">
        <w:rPr>
          <w:rFonts w:eastAsia="Calibri"/>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5D2B7E" w:rsidRPr="0000606E" w:rsidRDefault="005D2B7E" w:rsidP="005D2B7E">
      <w:pPr>
        <w:widowControl w:val="0"/>
        <w:autoSpaceDE w:val="0"/>
        <w:autoSpaceDN w:val="0"/>
        <w:adjustRightInd w:val="0"/>
        <w:spacing w:line="360" w:lineRule="exact"/>
        <w:ind w:firstLine="709"/>
        <w:jc w:val="both"/>
        <w:rPr>
          <w:sz w:val="28"/>
          <w:szCs w:val="28"/>
        </w:rPr>
      </w:pPr>
      <w:proofErr w:type="gramStart"/>
      <w:r w:rsidRPr="0000606E">
        <w:rPr>
          <w:sz w:val="28"/>
          <w:szCs w:val="28"/>
        </w:rPr>
        <w:t xml:space="preserve">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w:t>
      </w:r>
      <w:r w:rsidRPr="0000606E">
        <w:rPr>
          <w:sz w:val="28"/>
          <w:szCs w:val="28"/>
        </w:rPr>
        <w:lastRenderedPageBreak/>
        <w:t>указанных решений, действий (бездействия) в судебном порядке.</w:t>
      </w:r>
      <w:proofErr w:type="gramEnd"/>
    </w:p>
    <w:p w:rsidR="005D2B7E" w:rsidRPr="0000606E" w:rsidRDefault="005D2B7E" w:rsidP="005D2B7E">
      <w:pPr>
        <w:tabs>
          <w:tab w:val="left" w:pos="1260"/>
        </w:tabs>
        <w:autoSpaceDE w:val="0"/>
        <w:autoSpaceDN w:val="0"/>
        <w:adjustRightInd w:val="0"/>
        <w:spacing w:line="360" w:lineRule="exact"/>
        <w:ind w:firstLine="709"/>
        <w:outlineLvl w:val="1"/>
        <w:rPr>
          <w:b/>
          <w:sz w:val="28"/>
          <w:szCs w:val="28"/>
        </w:rPr>
      </w:pPr>
      <w:r w:rsidRPr="0000606E">
        <w:rPr>
          <w:b/>
          <w:sz w:val="28"/>
          <w:szCs w:val="28"/>
        </w:rPr>
        <w:t>5.2. Предмет жалобы</w:t>
      </w:r>
    </w:p>
    <w:p w:rsidR="005D2B7E" w:rsidRPr="0000606E" w:rsidRDefault="005D2B7E" w:rsidP="005D2B7E">
      <w:pPr>
        <w:widowControl w:val="0"/>
        <w:autoSpaceDE w:val="0"/>
        <w:autoSpaceDN w:val="0"/>
        <w:adjustRightInd w:val="0"/>
        <w:spacing w:line="360" w:lineRule="exact"/>
        <w:ind w:firstLine="709"/>
        <w:jc w:val="both"/>
        <w:rPr>
          <w:sz w:val="28"/>
          <w:szCs w:val="28"/>
        </w:rPr>
      </w:pPr>
      <w:r w:rsidRPr="0000606E">
        <w:rPr>
          <w:sz w:val="28"/>
          <w:szCs w:val="28"/>
        </w:rPr>
        <w:t xml:space="preserve">5.2.1. </w:t>
      </w:r>
      <w:proofErr w:type="gramStart"/>
      <w:r w:rsidRPr="0000606E">
        <w:rPr>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00606E">
        <w:rPr>
          <w:sz w:val="28"/>
          <w:szCs w:val="28"/>
        </w:rPr>
        <w:t xml:space="preserve"> Заявитель может обратиться с жалобой, в том числе в следующих случаях:</w:t>
      </w:r>
    </w:p>
    <w:p w:rsidR="005D2B7E" w:rsidRPr="0000606E" w:rsidRDefault="005D2B7E" w:rsidP="005D2B7E">
      <w:pPr>
        <w:widowControl w:val="0"/>
        <w:autoSpaceDE w:val="0"/>
        <w:autoSpaceDN w:val="0"/>
        <w:adjustRightInd w:val="0"/>
        <w:spacing w:line="360" w:lineRule="exact"/>
        <w:ind w:firstLine="709"/>
        <w:jc w:val="both"/>
        <w:rPr>
          <w:sz w:val="28"/>
          <w:szCs w:val="28"/>
        </w:rPr>
      </w:pPr>
      <w:r w:rsidRPr="0000606E">
        <w:rPr>
          <w:sz w:val="28"/>
          <w:szCs w:val="28"/>
        </w:rPr>
        <w:t>нарушение срока регистрации заявления о предоставлении муниципальной услуги, комплексного запроса;</w:t>
      </w:r>
    </w:p>
    <w:p w:rsidR="005D2B7E" w:rsidRPr="0000606E" w:rsidRDefault="005D2B7E" w:rsidP="005D2B7E">
      <w:pPr>
        <w:widowControl w:val="0"/>
        <w:autoSpaceDE w:val="0"/>
        <w:autoSpaceDN w:val="0"/>
        <w:adjustRightInd w:val="0"/>
        <w:spacing w:line="360" w:lineRule="exact"/>
        <w:ind w:firstLine="709"/>
        <w:jc w:val="both"/>
        <w:rPr>
          <w:sz w:val="28"/>
          <w:szCs w:val="28"/>
        </w:rPr>
      </w:pPr>
      <w:r w:rsidRPr="0000606E">
        <w:rPr>
          <w:sz w:val="28"/>
          <w:szCs w:val="28"/>
        </w:rPr>
        <w:t xml:space="preserve">нарушение срока предоставления муниципальной услуги. </w:t>
      </w:r>
      <w:proofErr w:type="gramStart"/>
      <w:r w:rsidRPr="0000606E">
        <w:rPr>
          <w:sz w:val="28"/>
          <w:szCs w:val="28"/>
        </w:rPr>
        <w:t>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5D2B7E" w:rsidRPr="0000606E" w:rsidRDefault="005D2B7E" w:rsidP="005D2B7E">
      <w:pPr>
        <w:widowControl w:val="0"/>
        <w:autoSpaceDE w:val="0"/>
        <w:autoSpaceDN w:val="0"/>
        <w:adjustRightInd w:val="0"/>
        <w:spacing w:line="360" w:lineRule="exact"/>
        <w:ind w:firstLine="709"/>
        <w:jc w:val="both"/>
        <w:rPr>
          <w:sz w:val="28"/>
          <w:szCs w:val="28"/>
        </w:rPr>
      </w:pPr>
      <w:r w:rsidRPr="0000606E">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5D2B7E" w:rsidRPr="0000606E" w:rsidRDefault="005D2B7E" w:rsidP="005D2B7E">
      <w:pPr>
        <w:widowControl w:val="0"/>
        <w:autoSpaceDE w:val="0"/>
        <w:autoSpaceDN w:val="0"/>
        <w:adjustRightInd w:val="0"/>
        <w:spacing w:line="360" w:lineRule="exact"/>
        <w:ind w:firstLine="709"/>
        <w:jc w:val="both"/>
        <w:rPr>
          <w:sz w:val="28"/>
          <w:szCs w:val="28"/>
        </w:rPr>
      </w:pPr>
      <w:r w:rsidRPr="0000606E">
        <w:rPr>
          <w:sz w:val="28"/>
          <w:szCs w:val="28"/>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5D2B7E" w:rsidRPr="0000606E" w:rsidRDefault="005D2B7E" w:rsidP="005D2B7E">
      <w:pPr>
        <w:widowControl w:val="0"/>
        <w:autoSpaceDE w:val="0"/>
        <w:autoSpaceDN w:val="0"/>
        <w:adjustRightInd w:val="0"/>
        <w:spacing w:line="360" w:lineRule="exact"/>
        <w:ind w:firstLine="709"/>
        <w:jc w:val="both"/>
        <w:rPr>
          <w:sz w:val="28"/>
          <w:szCs w:val="28"/>
        </w:rPr>
      </w:pPr>
      <w:proofErr w:type="gramStart"/>
      <w:r w:rsidRPr="0000606E">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r w:rsidRPr="0000606E">
        <w:rPr>
          <w:sz w:val="28"/>
          <w:szCs w:val="28"/>
        </w:rPr>
        <w:t xml:space="preserve"> </w:t>
      </w:r>
      <w:proofErr w:type="gramStart"/>
      <w:r w:rsidRPr="0000606E">
        <w:rPr>
          <w:sz w:val="28"/>
          <w:szCs w:val="28"/>
        </w:rPr>
        <w:t>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5D2B7E" w:rsidRPr="0000606E" w:rsidRDefault="005D2B7E" w:rsidP="005D2B7E">
      <w:pPr>
        <w:widowControl w:val="0"/>
        <w:autoSpaceDE w:val="0"/>
        <w:autoSpaceDN w:val="0"/>
        <w:adjustRightInd w:val="0"/>
        <w:spacing w:line="360" w:lineRule="exact"/>
        <w:ind w:firstLine="709"/>
        <w:jc w:val="both"/>
        <w:rPr>
          <w:sz w:val="28"/>
          <w:szCs w:val="28"/>
        </w:rPr>
      </w:pPr>
      <w:r w:rsidRPr="0000606E">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5D2B7E" w:rsidRPr="0000606E" w:rsidRDefault="005D2B7E" w:rsidP="005D2B7E">
      <w:pPr>
        <w:widowControl w:val="0"/>
        <w:autoSpaceDE w:val="0"/>
        <w:autoSpaceDN w:val="0"/>
        <w:adjustRightInd w:val="0"/>
        <w:spacing w:line="360" w:lineRule="exact"/>
        <w:ind w:firstLine="709"/>
        <w:jc w:val="both"/>
        <w:rPr>
          <w:sz w:val="28"/>
          <w:szCs w:val="28"/>
        </w:rPr>
      </w:pPr>
      <w:proofErr w:type="gramStart"/>
      <w:r w:rsidRPr="0000606E">
        <w:rPr>
          <w:sz w:val="28"/>
          <w:szCs w:val="28"/>
        </w:rPr>
        <w:lastRenderedPageBreak/>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специалиста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0606E">
        <w:rPr>
          <w:sz w:val="28"/>
          <w:szCs w:val="28"/>
        </w:rPr>
        <w:t xml:space="preserve"> </w:t>
      </w:r>
      <w:proofErr w:type="gramStart"/>
      <w:r w:rsidRPr="0000606E">
        <w:rPr>
          <w:sz w:val="28"/>
          <w:szCs w:val="28"/>
        </w:rPr>
        <w:t>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5D2B7E" w:rsidRPr="0000606E" w:rsidRDefault="005D2B7E" w:rsidP="005D2B7E">
      <w:pPr>
        <w:widowControl w:val="0"/>
        <w:autoSpaceDE w:val="0"/>
        <w:autoSpaceDN w:val="0"/>
        <w:adjustRightInd w:val="0"/>
        <w:spacing w:line="360" w:lineRule="exact"/>
        <w:ind w:firstLine="709"/>
        <w:jc w:val="both"/>
        <w:rPr>
          <w:sz w:val="28"/>
          <w:szCs w:val="28"/>
        </w:rPr>
      </w:pPr>
      <w:r w:rsidRPr="0000606E">
        <w:rPr>
          <w:sz w:val="28"/>
          <w:szCs w:val="28"/>
        </w:rPr>
        <w:t>нарушение срока или порядка выдачи документов по результатам предоставления муниципальной услуги;</w:t>
      </w:r>
    </w:p>
    <w:p w:rsidR="005D2B7E" w:rsidRPr="0000606E" w:rsidRDefault="005D2B7E" w:rsidP="005D2B7E">
      <w:pPr>
        <w:widowControl w:val="0"/>
        <w:autoSpaceDE w:val="0"/>
        <w:autoSpaceDN w:val="0"/>
        <w:adjustRightInd w:val="0"/>
        <w:spacing w:line="360" w:lineRule="exact"/>
        <w:ind w:firstLine="709"/>
        <w:jc w:val="both"/>
        <w:rPr>
          <w:sz w:val="28"/>
          <w:szCs w:val="28"/>
        </w:rPr>
      </w:pPr>
      <w:proofErr w:type="gramStart"/>
      <w:r w:rsidRPr="0000606E">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End"/>
      <w:r w:rsidRPr="0000606E">
        <w:rPr>
          <w:sz w:val="28"/>
          <w:szCs w:val="28"/>
        </w:rPr>
        <w:t xml:space="preserve"> </w:t>
      </w:r>
      <w:proofErr w:type="gramStart"/>
      <w:r w:rsidRPr="0000606E">
        <w:rPr>
          <w:sz w:val="28"/>
          <w:szCs w:val="28"/>
        </w:rPr>
        <w:t>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5D2B7E" w:rsidRPr="0000606E" w:rsidRDefault="005D2B7E" w:rsidP="005D2B7E">
      <w:pPr>
        <w:widowControl w:val="0"/>
        <w:autoSpaceDE w:val="0"/>
        <w:autoSpaceDN w:val="0"/>
        <w:adjustRightInd w:val="0"/>
        <w:spacing w:line="360" w:lineRule="exact"/>
        <w:ind w:firstLine="709"/>
        <w:jc w:val="both"/>
        <w:rPr>
          <w:sz w:val="28"/>
          <w:szCs w:val="28"/>
        </w:rPr>
      </w:pPr>
      <w:r w:rsidRPr="0000606E">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под</w:t>
      </w:r>
      <w:hyperlink r:id="rId9" w:history="1">
        <w:r w:rsidRPr="0000606E">
          <w:rPr>
            <w:rStyle w:val="a9"/>
            <w:color w:val="auto"/>
            <w:sz w:val="28"/>
            <w:szCs w:val="28"/>
          </w:rPr>
          <w:t>пунктом 3 пункта</w:t>
        </w:r>
      </w:hyperlink>
      <w:r w:rsidRPr="0000606E">
        <w:rPr>
          <w:sz w:val="28"/>
          <w:szCs w:val="28"/>
        </w:rPr>
        <w:t xml:space="preserve">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D2B7E" w:rsidRPr="0000606E" w:rsidRDefault="005D2B7E" w:rsidP="005D2B7E">
      <w:pPr>
        <w:autoSpaceDE w:val="0"/>
        <w:autoSpaceDN w:val="0"/>
        <w:adjustRightInd w:val="0"/>
        <w:spacing w:line="360" w:lineRule="exact"/>
        <w:ind w:firstLine="709"/>
        <w:jc w:val="both"/>
        <w:rPr>
          <w:b/>
          <w:sz w:val="28"/>
          <w:szCs w:val="28"/>
        </w:rPr>
      </w:pPr>
      <w:r w:rsidRPr="0000606E">
        <w:rPr>
          <w:rFonts w:eastAsia="Calibri"/>
          <w:b/>
          <w:iCs/>
          <w:sz w:val="28"/>
          <w:szCs w:val="28"/>
        </w:rPr>
        <w:t xml:space="preserve">5.3. </w:t>
      </w:r>
      <w:r w:rsidRPr="0000606E">
        <w:rPr>
          <w:b/>
          <w:sz w:val="28"/>
          <w:szCs w:val="28"/>
        </w:rPr>
        <w:t>Органы и уполномоченные на рассмотрение жалобы должностные лица, которым может быть направлена жалоба</w:t>
      </w:r>
    </w:p>
    <w:p w:rsidR="005D2B7E" w:rsidRPr="0000606E" w:rsidRDefault="005D2B7E" w:rsidP="005D2B7E">
      <w:pPr>
        <w:autoSpaceDE w:val="0"/>
        <w:autoSpaceDN w:val="0"/>
        <w:adjustRightInd w:val="0"/>
        <w:spacing w:line="360" w:lineRule="exact"/>
        <w:ind w:firstLine="709"/>
        <w:jc w:val="both"/>
        <w:outlineLvl w:val="1"/>
        <w:rPr>
          <w:sz w:val="28"/>
          <w:szCs w:val="28"/>
        </w:rPr>
      </w:pPr>
      <w:r w:rsidRPr="0000606E">
        <w:rPr>
          <w:sz w:val="28"/>
          <w:szCs w:val="28"/>
        </w:rPr>
        <w:lastRenderedPageBreak/>
        <w:t>5.3.1. Жалобы на должностное лицо (муниципального служащего) управления, решения и действия (бездействие) которого обжалуются, подаются начальнику управления.</w:t>
      </w:r>
    </w:p>
    <w:p w:rsidR="005D2B7E" w:rsidRPr="0000606E" w:rsidRDefault="005D2B7E" w:rsidP="005D2B7E">
      <w:pPr>
        <w:autoSpaceDE w:val="0"/>
        <w:autoSpaceDN w:val="0"/>
        <w:adjustRightInd w:val="0"/>
        <w:spacing w:line="360" w:lineRule="exact"/>
        <w:ind w:firstLine="709"/>
        <w:jc w:val="both"/>
        <w:outlineLvl w:val="1"/>
        <w:rPr>
          <w:sz w:val="28"/>
          <w:szCs w:val="28"/>
        </w:rPr>
      </w:pPr>
      <w:r w:rsidRPr="0000606E">
        <w:rPr>
          <w:sz w:val="28"/>
          <w:szCs w:val="28"/>
        </w:rPr>
        <w:t xml:space="preserve">5.3.2. Жалобы на решения, принятые  </w:t>
      </w:r>
      <w:r w:rsidRPr="0000606E">
        <w:rPr>
          <w:sz w:val="28"/>
          <w:szCs w:val="28"/>
          <w:shd w:val="clear" w:color="auto" w:fill="FFFFFF"/>
        </w:rPr>
        <w:t>начальником управления</w:t>
      </w:r>
      <w:r w:rsidRPr="0000606E">
        <w:rPr>
          <w:sz w:val="28"/>
          <w:szCs w:val="28"/>
        </w:rPr>
        <w:t xml:space="preserve"> при предоставлении муниципальной услуги, подаются </w:t>
      </w:r>
      <w:r w:rsidRPr="0000606E">
        <w:rPr>
          <w:sz w:val="28"/>
          <w:szCs w:val="28"/>
          <w:shd w:val="clear" w:color="auto" w:fill="FFFFFF"/>
        </w:rPr>
        <w:t xml:space="preserve">заместителю </w:t>
      </w:r>
      <w:r w:rsidRPr="0000606E">
        <w:rPr>
          <w:sz w:val="28"/>
          <w:szCs w:val="28"/>
        </w:rPr>
        <w:t xml:space="preserve">Главы администрации муниципального </w:t>
      </w:r>
      <w:r w:rsidRPr="0000606E">
        <w:rPr>
          <w:sz w:val="28"/>
          <w:szCs w:val="28"/>
          <w:shd w:val="clear" w:color="auto" w:fill="FFFFFF"/>
        </w:rPr>
        <w:t>округа, координирующему деятельность управления</w:t>
      </w:r>
      <w:r w:rsidRPr="0000606E">
        <w:rPr>
          <w:sz w:val="28"/>
          <w:szCs w:val="28"/>
        </w:rPr>
        <w:t>.</w:t>
      </w:r>
    </w:p>
    <w:p w:rsidR="005D2B7E" w:rsidRPr="0000606E" w:rsidRDefault="005D2B7E" w:rsidP="005D2B7E">
      <w:pPr>
        <w:autoSpaceDE w:val="0"/>
        <w:autoSpaceDN w:val="0"/>
        <w:adjustRightInd w:val="0"/>
        <w:spacing w:line="360" w:lineRule="exact"/>
        <w:ind w:firstLine="709"/>
        <w:jc w:val="both"/>
        <w:outlineLvl w:val="1"/>
        <w:rPr>
          <w:sz w:val="28"/>
          <w:szCs w:val="28"/>
        </w:rPr>
      </w:pPr>
      <w:r w:rsidRPr="0000606E">
        <w:rPr>
          <w:sz w:val="28"/>
          <w:szCs w:val="28"/>
        </w:rPr>
        <w:t xml:space="preserve">5.3.3. Жалобы на решения, принятые  </w:t>
      </w:r>
      <w:r w:rsidRPr="0000606E">
        <w:rPr>
          <w:sz w:val="28"/>
          <w:szCs w:val="28"/>
          <w:shd w:val="clear" w:color="auto" w:fill="FFFFFF"/>
        </w:rPr>
        <w:t xml:space="preserve">заместителем </w:t>
      </w:r>
      <w:r w:rsidRPr="0000606E">
        <w:rPr>
          <w:sz w:val="28"/>
          <w:szCs w:val="28"/>
        </w:rPr>
        <w:t xml:space="preserve">Главы администрации муниципального </w:t>
      </w:r>
      <w:r w:rsidRPr="0000606E">
        <w:rPr>
          <w:sz w:val="28"/>
          <w:szCs w:val="28"/>
          <w:shd w:val="clear" w:color="auto" w:fill="FFFFFF"/>
        </w:rPr>
        <w:t>округа, координирующим деятельность управления,</w:t>
      </w:r>
      <w:r w:rsidRPr="0000606E">
        <w:rPr>
          <w:sz w:val="28"/>
          <w:szCs w:val="28"/>
        </w:rPr>
        <w:t xml:space="preserve"> подаются Главе муниципального округа.</w:t>
      </w:r>
    </w:p>
    <w:p w:rsidR="005D2B7E" w:rsidRPr="0000606E" w:rsidRDefault="005D2B7E" w:rsidP="005D2B7E">
      <w:pPr>
        <w:autoSpaceDE w:val="0"/>
        <w:autoSpaceDN w:val="0"/>
        <w:adjustRightInd w:val="0"/>
        <w:spacing w:line="360" w:lineRule="exact"/>
        <w:ind w:firstLine="709"/>
        <w:jc w:val="both"/>
        <w:outlineLvl w:val="1"/>
        <w:rPr>
          <w:sz w:val="28"/>
          <w:szCs w:val="28"/>
        </w:rPr>
      </w:pPr>
      <w:r w:rsidRPr="0000606E">
        <w:rPr>
          <w:sz w:val="28"/>
          <w:szCs w:val="28"/>
        </w:rPr>
        <w:t xml:space="preserve">5.3.4. В случае установления в ходе или по результатам </w:t>
      </w:r>
      <w:proofErr w:type="gramStart"/>
      <w:r w:rsidRPr="0000606E">
        <w:rPr>
          <w:sz w:val="28"/>
          <w:szCs w:val="28"/>
        </w:rPr>
        <w:t>рассмотрения жалобы признаков состава административного правонарушения</w:t>
      </w:r>
      <w:proofErr w:type="gramEnd"/>
      <w:r w:rsidRPr="0000606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D2B7E" w:rsidRPr="0000606E" w:rsidRDefault="005D2B7E" w:rsidP="005D2B7E">
      <w:pPr>
        <w:autoSpaceDE w:val="0"/>
        <w:autoSpaceDN w:val="0"/>
        <w:adjustRightInd w:val="0"/>
        <w:spacing w:line="360" w:lineRule="exact"/>
        <w:ind w:firstLine="709"/>
        <w:jc w:val="both"/>
        <w:outlineLvl w:val="1"/>
        <w:rPr>
          <w:sz w:val="28"/>
          <w:szCs w:val="28"/>
        </w:rPr>
      </w:pPr>
      <w:r w:rsidRPr="0000606E">
        <w:rPr>
          <w:sz w:val="28"/>
          <w:szCs w:val="28"/>
        </w:rPr>
        <w:t>5.3.5. Жалобы на решения и действия (бездействие) специалиста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5D2B7E" w:rsidRPr="0000606E" w:rsidRDefault="005D2B7E" w:rsidP="005D2B7E">
      <w:pPr>
        <w:tabs>
          <w:tab w:val="left" w:pos="1276"/>
        </w:tabs>
        <w:autoSpaceDE w:val="0"/>
        <w:autoSpaceDN w:val="0"/>
        <w:adjustRightInd w:val="0"/>
        <w:spacing w:line="360" w:lineRule="exact"/>
        <w:ind w:firstLine="709"/>
        <w:jc w:val="both"/>
        <w:rPr>
          <w:b/>
          <w:sz w:val="28"/>
          <w:szCs w:val="28"/>
        </w:rPr>
      </w:pPr>
      <w:r w:rsidRPr="0000606E">
        <w:rPr>
          <w:b/>
          <w:sz w:val="28"/>
          <w:szCs w:val="28"/>
        </w:rPr>
        <w:t>5.4. Порядок подачи и рассмотрения жалобы</w:t>
      </w:r>
    </w:p>
    <w:p w:rsidR="005D2B7E" w:rsidRPr="0000606E" w:rsidRDefault="005D2B7E" w:rsidP="005D2B7E">
      <w:pPr>
        <w:autoSpaceDE w:val="0"/>
        <w:autoSpaceDN w:val="0"/>
        <w:adjustRightInd w:val="0"/>
        <w:spacing w:line="360" w:lineRule="exact"/>
        <w:ind w:firstLine="709"/>
        <w:jc w:val="both"/>
        <w:outlineLvl w:val="1"/>
        <w:rPr>
          <w:rFonts w:eastAsia="Calibri"/>
          <w:sz w:val="28"/>
          <w:szCs w:val="28"/>
        </w:rPr>
      </w:pPr>
      <w:r w:rsidRPr="0000606E">
        <w:rPr>
          <w:rFonts w:eastAsia="Calibri"/>
          <w:sz w:val="28"/>
          <w:szCs w:val="28"/>
        </w:rPr>
        <w:t>5.4.1. Основанием для начала процедуры досудебного (внесудебного) обжалования является поступление жалобы заявителя в управление.</w:t>
      </w:r>
    </w:p>
    <w:p w:rsidR="005D2B7E" w:rsidRPr="0000606E" w:rsidRDefault="005D2B7E" w:rsidP="005D2B7E">
      <w:pPr>
        <w:autoSpaceDE w:val="0"/>
        <w:autoSpaceDN w:val="0"/>
        <w:adjustRightInd w:val="0"/>
        <w:spacing w:line="360" w:lineRule="exact"/>
        <w:ind w:firstLine="709"/>
        <w:jc w:val="both"/>
        <w:outlineLvl w:val="1"/>
        <w:rPr>
          <w:rFonts w:eastAsia="Calibri"/>
          <w:iCs/>
          <w:sz w:val="28"/>
          <w:szCs w:val="28"/>
        </w:rPr>
      </w:pPr>
      <w:r w:rsidRPr="0000606E">
        <w:rPr>
          <w:rFonts w:eastAsia="Calibri"/>
          <w:iCs/>
          <w:sz w:val="28"/>
          <w:szCs w:val="28"/>
        </w:rPr>
        <w:t xml:space="preserve">Жалоба подается в письменной форме на бумажном носителе, в электронной форме. </w:t>
      </w:r>
    </w:p>
    <w:p w:rsidR="005D2B7E" w:rsidRPr="0000606E" w:rsidRDefault="005D2B7E" w:rsidP="005D2B7E">
      <w:pPr>
        <w:autoSpaceDE w:val="0"/>
        <w:autoSpaceDN w:val="0"/>
        <w:adjustRightInd w:val="0"/>
        <w:spacing w:line="360" w:lineRule="exact"/>
        <w:ind w:firstLine="709"/>
        <w:jc w:val="both"/>
        <w:outlineLvl w:val="1"/>
        <w:rPr>
          <w:rFonts w:eastAsia="Calibri"/>
          <w:iCs/>
          <w:sz w:val="28"/>
          <w:szCs w:val="28"/>
        </w:rPr>
      </w:pPr>
      <w:proofErr w:type="gramStart"/>
      <w:r w:rsidRPr="0000606E">
        <w:rPr>
          <w:rFonts w:eastAsia="Calibri"/>
          <w:iCs/>
          <w:sz w:val="28"/>
          <w:szCs w:val="28"/>
        </w:rPr>
        <w:t xml:space="preserve">Жалоба на решения и действия (бездействие) управления, должностного лица управления, муниципального служащего, начальника управления,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w:t>
      </w:r>
      <w:r w:rsidRPr="0000606E">
        <w:rPr>
          <w:sz w:val="28"/>
          <w:szCs w:val="28"/>
        </w:rPr>
        <w:t>округа</w:t>
      </w:r>
      <w:r w:rsidRPr="0000606E">
        <w:rPr>
          <w:rFonts w:eastAsia="Calibri"/>
          <w:iCs/>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D2B7E" w:rsidRPr="0000606E" w:rsidRDefault="005D2B7E" w:rsidP="005D2B7E">
      <w:pPr>
        <w:autoSpaceDE w:val="0"/>
        <w:autoSpaceDN w:val="0"/>
        <w:adjustRightInd w:val="0"/>
        <w:spacing w:line="360" w:lineRule="exact"/>
        <w:ind w:firstLine="709"/>
        <w:jc w:val="both"/>
        <w:outlineLvl w:val="1"/>
        <w:rPr>
          <w:rFonts w:eastAsia="Calibri"/>
          <w:iCs/>
          <w:sz w:val="28"/>
          <w:szCs w:val="28"/>
        </w:rPr>
      </w:pPr>
      <w:r w:rsidRPr="0000606E">
        <w:rPr>
          <w:rFonts w:eastAsia="Calibri"/>
          <w:iCs/>
          <w:sz w:val="28"/>
          <w:szCs w:val="28"/>
        </w:rPr>
        <w:t>Жалоба на решения и действия (бездействие) руководителя МФЦ, специалиста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5D2B7E" w:rsidRPr="0000606E" w:rsidRDefault="005D2B7E" w:rsidP="005D2B7E">
      <w:pPr>
        <w:autoSpaceDE w:val="0"/>
        <w:autoSpaceDN w:val="0"/>
        <w:adjustRightInd w:val="0"/>
        <w:spacing w:line="360" w:lineRule="exact"/>
        <w:ind w:firstLine="709"/>
        <w:jc w:val="both"/>
        <w:outlineLvl w:val="1"/>
        <w:rPr>
          <w:rFonts w:eastAsia="Calibri"/>
          <w:iCs/>
          <w:sz w:val="28"/>
          <w:szCs w:val="28"/>
        </w:rPr>
      </w:pPr>
      <w:r w:rsidRPr="0000606E">
        <w:rPr>
          <w:rFonts w:eastAsia="Calibri"/>
          <w:iCs/>
          <w:sz w:val="28"/>
          <w:szCs w:val="28"/>
        </w:rPr>
        <w:t>5.4.2. В электронном виде жалоба может быть подана заявителем посредством:</w:t>
      </w:r>
    </w:p>
    <w:p w:rsidR="005D2B7E" w:rsidRPr="0000606E" w:rsidRDefault="005D2B7E" w:rsidP="005D2B7E">
      <w:pPr>
        <w:autoSpaceDE w:val="0"/>
        <w:autoSpaceDN w:val="0"/>
        <w:adjustRightInd w:val="0"/>
        <w:spacing w:line="360" w:lineRule="exact"/>
        <w:ind w:firstLine="709"/>
        <w:jc w:val="both"/>
        <w:outlineLvl w:val="1"/>
        <w:rPr>
          <w:rFonts w:eastAsia="Calibri"/>
          <w:iCs/>
          <w:sz w:val="28"/>
          <w:szCs w:val="28"/>
        </w:rPr>
      </w:pPr>
      <w:r w:rsidRPr="0000606E">
        <w:rPr>
          <w:rFonts w:eastAsia="Calibri"/>
          <w:iCs/>
          <w:sz w:val="28"/>
          <w:szCs w:val="28"/>
        </w:rPr>
        <w:lastRenderedPageBreak/>
        <w:t>1) региональной информационной системы «Портал государственных и муниципальных услуг (функций) Новгородской области» (https://uslugi.novreg.ru);</w:t>
      </w:r>
    </w:p>
    <w:p w:rsidR="005D2B7E" w:rsidRPr="0000606E" w:rsidRDefault="005D2B7E" w:rsidP="005D2B7E">
      <w:pPr>
        <w:autoSpaceDE w:val="0"/>
        <w:autoSpaceDN w:val="0"/>
        <w:adjustRightInd w:val="0"/>
        <w:spacing w:line="360" w:lineRule="exact"/>
        <w:ind w:firstLine="709"/>
        <w:jc w:val="both"/>
        <w:outlineLvl w:val="1"/>
        <w:rPr>
          <w:rFonts w:eastAsia="Calibri"/>
          <w:iCs/>
          <w:sz w:val="28"/>
          <w:szCs w:val="28"/>
        </w:rPr>
      </w:pPr>
      <w:r w:rsidRPr="0000606E">
        <w:rPr>
          <w:rFonts w:eastAsia="Calibri"/>
          <w:iCs/>
          <w:sz w:val="28"/>
          <w:szCs w:val="28"/>
        </w:rPr>
        <w:t xml:space="preserve">2) федеральной государственной информационной системы «Единый портал государственных и муниципальных услуг (функций)» (https:// </w:t>
      </w:r>
      <w:proofErr w:type="spellStart"/>
      <w:r w:rsidRPr="0000606E">
        <w:rPr>
          <w:rFonts w:eastAsia="Calibri"/>
          <w:iCs/>
          <w:sz w:val="28"/>
          <w:szCs w:val="28"/>
        </w:rPr>
        <w:t>gosuslugi.ru</w:t>
      </w:r>
      <w:proofErr w:type="spellEnd"/>
      <w:r w:rsidRPr="0000606E">
        <w:rPr>
          <w:rFonts w:eastAsia="Calibri"/>
          <w:iCs/>
          <w:sz w:val="28"/>
          <w:szCs w:val="28"/>
        </w:rPr>
        <w:t>);</w:t>
      </w:r>
    </w:p>
    <w:p w:rsidR="005D2B7E" w:rsidRPr="0000606E" w:rsidRDefault="005D2B7E" w:rsidP="005D2B7E">
      <w:pPr>
        <w:autoSpaceDE w:val="0"/>
        <w:autoSpaceDN w:val="0"/>
        <w:adjustRightInd w:val="0"/>
        <w:spacing w:line="360" w:lineRule="exact"/>
        <w:ind w:firstLine="709"/>
        <w:jc w:val="both"/>
        <w:outlineLvl w:val="1"/>
        <w:rPr>
          <w:rFonts w:eastAsia="Calibri"/>
          <w:iCs/>
          <w:sz w:val="28"/>
          <w:szCs w:val="28"/>
        </w:rPr>
      </w:pPr>
      <w:r w:rsidRPr="0000606E">
        <w:rPr>
          <w:rFonts w:eastAsia="Calibri"/>
          <w:iCs/>
          <w:sz w:val="28"/>
          <w:szCs w:val="28"/>
        </w:rPr>
        <w:t>3) федеральной государственной информационной системы «Досудебное обжалование» (</w:t>
      </w:r>
      <w:hyperlink r:id="rId10" w:history="1">
        <w:r w:rsidRPr="0000606E">
          <w:rPr>
            <w:rStyle w:val="a9"/>
            <w:rFonts w:eastAsia="Calibri"/>
            <w:iCs/>
            <w:color w:val="auto"/>
            <w:sz w:val="28"/>
            <w:szCs w:val="28"/>
            <w:lang w:val="en-US"/>
          </w:rPr>
          <w:t>https</w:t>
        </w:r>
        <w:r w:rsidRPr="0000606E">
          <w:rPr>
            <w:rStyle w:val="a9"/>
            <w:rFonts w:eastAsia="Calibri"/>
            <w:iCs/>
            <w:color w:val="auto"/>
            <w:sz w:val="28"/>
            <w:szCs w:val="28"/>
          </w:rPr>
          <w:t>://</w:t>
        </w:r>
        <w:r w:rsidRPr="0000606E">
          <w:rPr>
            <w:rStyle w:val="a9"/>
            <w:rFonts w:eastAsia="Calibri"/>
            <w:iCs/>
            <w:color w:val="auto"/>
            <w:sz w:val="28"/>
            <w:szCs w:val="28"/>
            <w:lang w:val="en-US"/>
          </w:rPr>
          <w:t>do</w:t>
        </w:r>
        <w:r w:rsidRPr="0000606E">
          <w:rPr>
            <w:rStyle w:val="a9"/>
            <w:rFonts w:eastAsia="Calibri"/>
            <w:iCs/>
            <w:color w:val="auto"/>
            <w:sz w:val="28"/>
            <w:szCs w:val="28"/>
          </w:rPr>
          <w:t>.</w:t>
        </w:r>
        <w:proofErr w:type="spellStart"/>
        <w:r w:rsidRPr="0000606E">
          <w:rPr>
            <w:rStyle w:val="a9"/>
            <w:rFonts w:eastAsia="Calibri"/>
            <w:iCs/>
            <w:color w:val="auto"/>
            <w:sz w:val="28"/>
            <w:szCs w:val="28"/>
            <w:lang w:val="en-US"/>
          </w:rPr>
          <w:t>gosuslugi</w:t>
        </w:r>
        <w:proofErr w:type="spellEnd"/>
        <w:r w:rsidRPr="0000606E">
          <w:rPr>
            <w:rStyle w:val="a9"/>
            <w:rFonts w:eastAsia="Calibri"/>
            <w:iCs/>
            <w:color w:val="auto"/>
            <w:sz w:val="28"/>
            <w:szCs w:val="28"/>
          </w:rPr>
          <w:t>.</w:t>
        </w:r>
        <w:proofErr w:type="spellStart"/>
        <w:r w:rsidRPr="0000606E">
          <w:rPr>
            <w:rStyle w:val="a9"/>
            <w:rFonts w:eastAsia="Calibri"/>
            <w:iCs/>
            <w:color w:val="auto"/>
            <w:sz w:val="28"/>
            <w:szCs w:val="28"/>
            <w:lang w:val="en-US"/>
          </w:rPr>
          <w:t>ru</w:t>
        </w:r>
        <w:proofErr w:type="spellEnd"/>
      </w:hyperlink>
      <w:r w:rsidRPr="0000606E">
        <w:rPr>
          <w:rFonts w:eastAsia="Calibri"/>
          <w:iCs/>
          <w:sz w:val="28"/>
          <w:szCs w:val="28"/>
        </w:rPr>
        <w:t>).</w:t>
      </w:r>
    </w:p>
    <w:p w:rsidR="005D2B7E" w:rsidRPr="0000606E" w:rsidRDefault="005D2B7E" w:rsidP="005D2B7E">
      <w:pPr>
        <w:tabs>
          <w:tab w:val="left" w:pos="1276"/>
        </w:tabs>
        <w:autoSpaceDE w:val="0"/>
        <w:autoSpaceDN w:val="0"/>
        <w:adjustRightInd w:val="0"/>
        <w:spacing w:line="360" w:lineRule="exact"/>
        <w:ind w:firstLine="709"/>
        <w:jc w:val="both"/>
        <w:rPr>
          <w:sz w:val="28"/>
          <w:szCs w:val="28"/>
        </w:rPr>
      </w:pPr>
      <w:r w:rsidRPr="0000606E">
        <w:rPr>
          <w:sz w:val="28"/>
          <w:szCs w:val="28"/>
        </w:rPr>
        <w:t>5.4.3. Жалоба должна содержать:</w:t>
      </w:r>
    </w:p>
    <w:p w:rsidR="005D2B7E" w:rsidRPr="0000606E" w:rsidRDefault="005D2B7E" w:rsidP="005D2B7E">
      <w:pPr>
        <w:tabs>
          <w:tab w:val="left" w:pos="1276"/>
        </w:tabs>
        <w:autoSpaceDE w:val="0"/>
        <w:autoSpaceDN w:val="0"/>
        <w:adjustRightInd w:val="0"/>
        <w:spacing w:line="360" w:lineRule="exact"/>
        <w:ind w:firstLine="709"/>
        <w:jc w:val="both"/>
        <w:rPr>
          <w:sz w:val="28"/>
          <w:szCs w:val="28"/>
        </w:rPr>
      </w:pPr>
      <w:r w:rsidRPr="0000606E">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специалиста МФЦ, решения и действия (бездействие) которых обжалуется;</w:t>
      </w:r>
    </w:p>
    <w:p w:rsidR="005D2B7E" w:rsidRPr="0000606E" w:rsidRDefault="005D2B7E" w:rsidP="005D2B7E">
      <w:pPr>
        <w:tabs>
          <w:tab w:val="left" w:pos="1276"/>
        </w:tabs>
        <w:autoSpaceDE w:val="0"/>
        <w:autoSpaceDN w:val="0"/>
        <w:adjustRightInd w:val="0"/>
        <w:spacing w:line="360" w:lineRule="exact"/>
        <w:ind w:firstLine="709"/>
        <w:jc w:val="both"/>
        <w:rPr>
          <w:sz w:val="28"/>
          <w:szCs w:val="28"/>
        </w:rPr>
      </w:pPr>
      <w:proofErr w:type="gramStart"/>
      <w:r w:rsidRPr="0000606E">
        <w:rPr>
          <w:sz w:val="28"/>
          <w:szCs w:val="28"/>
        </w:rPr>
        <w:t xml:space="preserve">фамилию, имя, отчество (последнее – при наличии), сведения о месте жительства </w:t>
      </w:r>
      <w:proofErr w:type="spellStart"/>
      <w:r w:rsidRPr="0000606E">
        <w:rPr>
          <w:sz w:val="28"/>
          <w:szCs w:val="28"/>
        </w:rPr>
        <w:t>заявителя-физического</w:t>
      </w:r>
      <w:proofErr w:type="spellEnd"/>
      <w:r w:rsidRPr="0000606E">
        <w:rPr>
          <w:sz w:val="28"/>
          <w:szCs w:val="28"/>
        </w:rPr>
        <w:t xml:space="preserve"> лица либо наименование, сведения о месте нахождения </w:t>
      </w:r>
      <w:proofErr w:type="spellStart"/>
      <w:r w:rsidRPr="0000606E">
        <w:rPr>
          <w:sz w:val="28"/>
          <w:szCs w:val="28"/>
        </w:rPr>
        <w:t>заявителя-юридического</w:t>
      </w:r>
      <w:proofErr w:type="spellEnd"/>
      <w:r w:rsidRPr="0000606E">
        <w:rPr>
          <w:sz w:val="28"/>
          <w:szCs w:val="28"/>
        </w:rPr>
        <w:t xml:space="preserve">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5D2B7E" w:rsidRPr="0000606E" w:rsidRDefault="005D2B7E" w:rsidP="005D2B7E">
      <w:pPr>
        <w:tabs>
          <w:tab w:val="left" w:pos="1276"/>
        </w:tabs>
        <w:autoSpaceDE w:val="0"/>
        <w:autoSpaceDN w:val="0"/>
        <w:adjustRightInd w:val="0"/>
        <w:spacing w:line="360" w:lineRule="exact"/>
        <w:ind w:firstLine="709"/>
        <w:jc w:val="both"/>
        <w:rPr>
          <w:sz w:val="28"/>
          <w:szCs w:val="28"/>
        </w:rPr>
      </w:pPr>
      <w:r w:rsidRPr="0000606E">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специалиста МФЦ;</w:t>
      </w:r>
    </w:p>
    <w:p w:rsidR="005D2B7E" w:rsidRPr="0000606E" w:rsidRDefault="005D2B7E" w:rsidP="005D2B7E">
      <w:pPr>
        <w:autoSpaceDE w:val="0"/>
        <w:autoSpaceDN w:val="0"/>
        <w:adjustRightInd w:val="0"/>
        <w:spacing w:line="360" w:lineRule="exact"/>
        <w:ind w:firstLine="709"/>
        <w:jc w:val="both"/>
        <w:outlineLvl w:val="1"/>
        <w:rPr>
          <w:rFonts w:eastAsia="Calibri"/>
          <w:iCs/>
          <w:sz w:val="28"/>
          <w:szCs w:val="28"/>
        </w:rPr>
      </w:pPr>
      <w:r w:rsidRPr="0000606E">
        <w:rPr>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специалиста МФЦ. Заявителем могут быть представлены документы (при наличии), подтверждающие доводы заявителя, либо их копии.</w:t>
      </w:r>
    </w:p>
    <w:p w:rsidR="005D2B7E" w:rsidRPr="0000606E" w:rsidRDefault="005D2B7E" w:rsidP="005D2B7E">
      <w:pPr>
        <w:tabs>
          <w:tab w:val="left" w:pos="1276"/>
        </w:tabs>
        <w:autoSpaceDE w:val="0"/>
        <w:autoSpaceDN w:val="0"/>
        <w:adjustRightInd w:val="0"/>
        <w:spacing w:line="360" w:lineRule="exact"/>
        <w:ind w:firstLine="709"/>
        <w:jc w:val="both"/>
        <w:rPr>
          <w:b/>
          <w:sz w:val="28"/>
          <w:szCs w:val="28"/>
        </w:rPr>
      </w:pPr>
      <w:r w:rsidRPr="0000606E">
        <w:rPr>
          <w:b/>
          <w:sz w:val="28"/>
          <w:szCs w:val="28"/>
        </w:rPr>
        <w:t>5.5. Сроки рассмотрения жалобы</w:t>
      </w:r>
    </w:p>
    <w:p w:rsidR="005D2B7E" w:rsidRPr="0000606E" w:rsidRDefault="005D2B7E" w:rsidP="005D2B7E">
      <w:pPr>
        <w:autoSpaceDE w:val="0"/>
        <w:autoSpaceDN w:val="0"/>
        <w:adjustRightInd w:val="0"/>
        <w:spacing w:line="360" w:lineRule="exact"/>
        <w:ind w:firstLine="709"/>
        <w:jc w:val="both"/>
        <w:outlineLvl w:val="1"/>
        <w:rPr>
          <w:rFonts w:eastAsia="Calibri"/>
          <w:iCs/>
          <w:sz w:val="28"/>
          <w:szCs w:val="28"/>
        </w:rPr>
      </w:pPr>
      <w:r w:rsidRPr="0000606E">
        <w:rPr>
          <w:rFonts w:eastAsia="Calibri"/>
          <w:iCs/>
          <w:sz w:val="28"/>
          <w:szCs w:val="28"/>
        </w:rPr>
        <w:t xml:space="preserve">5.5.1. </w:t>
      </w:r>
      <w:proofErr w:type="gramStart"/>
      <w:r w:rsidRPr="0000606E">
        <w:rPr>
          <w:rFonts w:eastAsia="Calibri"/>
          <w:iCs/>
          <w:sz w:val="28"/>
          <w:szCs w:val="28"/>
        </w:rPr>
        <w:t xml:space="preserve">Жалоба, поступившая в Администрацию муниципального </w:t>
      </w:r>
      <w:r w:rsidRPr="0000606E">
        <w:rPr>
          <w:sz w:val="28"/>
          <w:szCs w:val="28"/>
        </w:rPr>
        <w:t>округа</w:t>
      </w:r>
      <w:r w:rsidRPr="0000606E">
        <w:rPr>
          <w:rFonts w:eastAsia="Calibri"/>
          <w:iCs/>
          <w:sz w:val="28"/>
          <w:szCs w:val="28"/>
        </w:rPr>
        <w:t xml:space="preserve">, </w:t>
      </w:r>
      <w:r w:rsidRPr="0000606E">
        <w:rPr>
          <w:rFonts w:eastAsia="Calibri"/>
          <w:sz w:val="28"/>
          <w:szCs w:val="28"/>
        </w:rPr>
        <w:t>управление</w:t>
      </w:r>
      <w:r w:rsidRPr="0000606E">
        <w:rPr>
          <w:rFonts w:eastAsia="Calibri"/>
          <w:iCs/>
          <w:sz w:val="28"/>
          <w:szCs w:val="28"/>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00606E">
        <w:rPr>
          <w:rFonts w:eastAsia="Calibri"/>
          <w:sz w:val="28"/>
          <w:szCs w:val="28"/>
        </w:rPr>
        <w:t xml:space="preserve">управления, руководителя и (или) специалиста МФЦ, </w:t>
      </w:r>
      <w:r w:rsidRPr="0000606E">
        <w:rPr>
          <w:rFonts w:eastAsia="Calibri"/>
          <w:iCs/>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w:t>
      </w:r>
      <w:proofErr w:type="gramEnd"/>
      <w:r w:rsidRPr="0000606E">
        <w:rPr>
          <w:rFonts w:eastAsia="Calibri"/>
          <w:iCs/>
          <w:sz w:val="28"/>
          <w:szCs w:val="28"/>
        </w:rPr>
        <w:t xml:space="preserve"> дней со дня ее регистрации. При этом</w:t>
      </w:r>
      <w:proofErr w:type="gramStart"/>
      <w:r w:rsidRPr="0000606E">
        <w:rPr>
          <w:rFonts w:eastAsia="Calibri"/>
          <w:iCs/>
          <w:sz w:val="28"/>
          <w:szCs w:val="28"/>
        </w:rPr>
        <w:t>,</w:t>
      </w:r>
      <w:proofErr w:type="gramEnd"/>
      <w:r w:rsidRPr="0000606E">
        <w:rPr>
          <w:rFonts w:eastAsia="Calibri"/>
          <w:iCs/>
          <w:sz w:val="28"/>
          <w:szCs w:val="28"/>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управления и (или) должностного лица, взимание платы с заявителя не допускается.</w:t>
      </w:r>
    </w:p>
    <w:p w:rsidR="005D2B7E" w:rsidRPr="0000606E" w:rsidRDefault="005D2B7E" w:rsidP="005D2B7E">
      <w:pPr>
        <w:tabs>
          <w:tab w:val="left" w:pos="1276"/>
        </w:tabs>
        <w:autoSpaceDE w:val="0"/>
        <w:autoSpaceDN w:val="0"/>
        <w:adjustRightInd w:val="0"/>
        <w:spacing w:line="360" w:lineRule="exact"/>
        <w:ind w:firstLine="709"/>
        <w:jc w:val="both"/>
        <w:rPr>
          <w:b/>
          <w:sz w:val="28"/>
          <w:szCs w:val="28"/>
        </w:rPr>
      </w:pPr>
      <w:r w:rsidRPr="0000606E">
        <w:rPr>
          <w:b/>
          <w:sz w:val="28"/>
          <w:szCs w:val="28"/>
        </w:rPr>
        <w:t>5.6. Результат рассмотрения жалобы</w:t>
      </w:r>
    </w:p>
    <w:p w:rsidR="005D2B7E" w:rsidRPr="0000606E" w:rsidRDefault="005D2B7E" w:rsidP="005D2B7E">
      <w:pPr>
        <w:autoSpaceDE w:val="0"/>
        <w:autoSpaceDN w:val="0"/>
        <w:adjustRightInd w:val="0"/>
        <w:spacing w:line="360" w:lineRule="exact"/>
        <w:ind w:firstLine="709"/>
        <w:jc w:val="both"/>
        <w:outlineLvl w:val="1"/>
        <w:rPr>
          <w:rFonts w:eastAsia="Calibri"/>
          <w:iCs/>
          <w:strike/>
          <w:sz w:val="28"/>
          <w:szCs w:val="28"/>
        </w:rPr>
      </w:pPr>
      <w:r w:rsidRPr="0000606E">
        <w:rPr>
          <w:rFonts w:eastAsia="Calibri"/>
          <w:iCs/>
          <w:sz w:val="28"/>
          <w:szCs w:val="28"/>
        </w:rPr>
        <w:lastRenderedPageBreak/>
        <w:t>5.6.1. По результатам рассмотрения жалобы принимается одно из следующих решений:</w:t>
      </w:r>
    </w:p>
    <w:p w:rsidR="005D2B7E" w:rsidRPr="0000606E" w:rsidRDefault="005D2B7E" w:rsidP="005D2B7E">
      <w:pPr>
        <w:autoSpaceDE w:val="0"/>
        <w:autoSpaceDN w:val="0"/>
        <w:adjustRightInd w:val="0"/>
        <w:spacing w:line="360" w:lineRule="exact"/>
        <w:ind w:firstLine="709"/>
        <w:jc w:val="both"/>
        <w:outlineLvl w:val="1"/>
        <w:rPr>
          <w:rFonts w:eastAsia="Calibri"/>
          <w:iCs/>
          <w:sz w:val="28"/>
          <w:szCs w:val="28"/>
        </w:rPr>
      </w:pPr>
      <w:proofErr w:type="gramStart"/>
      <w:r w:rsidRPr="0000606E">
        <w:rPr>
          <w:rFonts w:eastAsia="Calibri"/>
          <w:iCs/>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00606E">
        <w:rPr>
          <w:rFonts w:eastAsia="Calibri"/>
          <w:sz w:val="28"/>
          <w:szCs w:val="28"/>
        </w:rPr>
        <w:t xml:space="preserve"> муниципальными правовыми актами</w:t>
      </w:r>
      <w:r w:rsidRPr="0000606E">
        <w:rPr>
          <w:rFonts w:eastAsia="Calibri"/>
          <w:iCs/>
          <w:sz w:val="28"/>
          <w:szCs w:val="28"/>
        </w:rPr>
        <w:t>;</w:t>
      </w:r>
      <w:proofErr w:type="gramEnd"/>
    </w:p>
    <w:p w:rsidR="005D2B7E" w:rsidRPr="0000606E" w:rsidRDefault="005D2B7E" w:rsidP="005D2B7E">
      <w:pPr>
        <w:autoSpaceDE w:val="0"/>
        <w:autoSpaceDN w:val="0"/>
        <w:adjustRightInd w:val="0"/>
        <w:spacing w:line="360" w:lineRule="exact"/>
        <w:ind w:firstLine="709"/>
        <w:jc w:val="both"/>
        <w:outlineLvl w:val="1"/>
        <w:rPr>
          <w:rFonts w:eastAsia="Calibri"/>
          <w:iCs/>
          <w:sz w:val="28"/>
          <w:szCs w:val="28"/>
        </w:rPr>
      </w:pPr>
      <w:r w:rsidRPr="0000606E">
        <w:rPr>
          <w:rFonts w:eastAsia="Calibri"/>
          <w:iCs/>
          <w:sz w:val="28"/>
          <w:szCs w:val="28"/>
        </w:rPr>
        <w:t>в удовлетворении жалобы отказывается.</w:t>
      </w:r>
    </w:p>
    <w:p w:rsidR="005D2B7E" w:rsidRPr="0000606E" w:rsidRDefault="005D2B7E" w:rsidP="005D2B7E">
      <w:pPr>
        <w:tabs>
          <w:tab w:val="left" w:pos="1276"/>
        </w:tabs>
        <w:autoSpaceDE w:val="0"/>
        <w:autoSpaceDN w:val="0"/>
        <w:adjustRightInd w:val="0"/>
        <w:spacing w:line="360" w:lineRule="exact"/>
        <w:ind w:firstLine="709"/>
        <w:jc w:val="both"/>
        <w:rPr>
          <w:b/>
          <w:sz w:val="28"/>
          <w:szCs w:val="28"/>
        </w:rPr>
      </w:pPr>
      <w:r w:rsidRPr="0000606E">
        <w:rPr>
          <w:b/>
          <w:sz w:val="28"/>
          <w:szCs w:val="28"/>
        </w:rPr>
        <w:t>5.7. Порядок информирования заявителя о результатах рассмотрения жалобы</w:t>
      </w:r>
    </w:p>
    <w:p w:rsidR="005D2B7E" w:rsidRPr="0000606E" w:rsidRDefault="005D2B7E" w:rsidP="005D2B7E">
      <w:pPr>
        <w:autoSpaceDE w:val="0"/>
        <w:autoSpaceDN w:val="0"/>
        <w:adjustRightInd w:val="0"/>
        <w:spacing w:line="360" w:lineRule="exact"/>
        <w:ind w:firstLine="709"/>
        <w:jc w:val="both"/>
        <w:outlineLvl w:val="1"/>
        <w:rPr>
          <w:iCs/>
          <w:sz w:val="28"/>
          <w:szCs w:val="28"/>
        </w:rPr>
      </w:pPr>
      <w:r w:rsidRPr="0000606E">
        <w:rPr>
          <w:rFonts w:eastAsia="Calibri"/>
          <w:iCs/>
          <w:sz w:val="28"/>
          <w:szCs w:val="28"/>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2B7E" w:rsidRPr="0000606E" w:rsidRDefault="005D2B7E" w:rsidP="005D2B7E">
      <w:pPr>
        <w:autoSpaceDE w:val="0"/>
        <w:autoSpaceDN w:val="0"/>
        <w:adjustRightInd w:val="0"/>
        <w:spacing w:line="360" w:lineRule="exact"/>
        <w:ind w:firstLine="709"/>
        <w:jc w:val="both"/>
        <w:rPr>
          <w:sz w:val="28"/>
          <w:szCs w:val="28"/>
        </w:rPr>
      </w:pPr>
      <w:r w:rsidRPr="0000606E">
        <w:rPr>
          <w:sz w:val="28"/>
          <w:szCs w:val="28"/>
        </w:rPr>
        <w:t xml:space="preserve">5.7.2. </w:t>
      </w:r>
      <w:proofErr w:type="gramStart"/>
      <w:r w:rsidRPr="0000606E">
        <w:rPr>
          <w:sz w:val="28"/>
          <w:szCs w:val="28"/>
        </w:rPr>
        <w:t>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00606E">
        <w:rPr>
          <w:sz w:val="28"/>
          <w:szCs w:val="28"/>
        </w:rPr>
        <w:t xml:space="preserve"> муниципальной услуги, а также приносятся извинения за доставленные </w:t>
      </w:r>
      <w:proofErr w:type="gramStart"/>
      <w:r w:rsidRPr="0000606E">
        <w:rPr>
          <w:sz w:val="28"/>
          <w:szCs w:val="28"/>
        </w:rPr>
        <w:t>неудобства</w:t>
      </w:r>
      <w:proofErr w:type="gramEnd"/>
      <w:r w:rsidRPr="0000606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D2B7E" w:rsidRPr="0000606E" w:rsidRDefault="005D2B7E" w:rsidP="005D2B7E">
      <w:pPr>
        <w:autoSpaceDE w:val="0"/>
        <w:autoSpaceDN w:val="0"/>
        <w:adjustRightInd w:val="0"/>
        <w:spacing w:line="360" w:lineRule="exact"/>
        <w:ind w:firstLine="709"/>
        <w:jc w:val="both"/>
        <w:rPr>
          <w:sz w:val="28"/>
          <w:szCs w:val="28"/>
        </w:rPr>
      </w:pPr>
      <w:r w:rsidRPr="0000606E">
        <w:rPr>
          <w:sz w:val="28"/>
          <w:szCs w:val="28"/>
        </w:rPr>
        <w:t xml:space="preserve">5.7.3. В случае признания </w:t>
      </w:r>
      <w:proofErr w:type="gramStart"/>
      <w:r w:rsidRPr="0000606E">
        <w:rPr>
          <w:sz w:val="28"/>
          <w:szCs w:val="28"/>
        </w:rPr>
        <w:t>жалобы</w:t>
      </w:r>
      <w:proofErr w:type="gramEnd"/>
      <w:r w:rsidRPr="0000606E">
        <w:rPr>
          <w:sz w:val="28"/>
          <w:szCs w:val="28"/>
        </w:rPr>
        <w:t xml:space="preserve">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D2B7E" w:rsidRPr="0000606E" w:rsidRDefault="005D2B7E" w:rsidP="005D2B7E">
      <w:pPr>
        <w:autoSpaceDE w:val="0"/>
        <w:autoSpaceDN w:val="0"/>
        <w:adjustRightInd w:val="0"/>
        <w:spacing w:line="360" w:lineRule="exact"/>
        <w:ind w:firstLine="709"/>
        <w:jc w:val="both"/>
        <w:rPr>
          <w:b/>
          <w:sz w:val="28"/>
          <w:szCs w:val="28"/>
        </w:rPr>
      </w:pPr>
      <w:r w:rsidRPr="0000606E">
        <w:rPr>
          <w:b/>
          <w:sz w:val="28"/>
          <w:szCs w:val="28"/>
        </w:rPr>
        <w:t>5.8. Порядок обжалования решения по жалобе</w:t>
      </w:r>
    </w:p>
    <w:p w:rsidR="005D2B7E" w:rsidRPr="0000606E" w:rsidRDefault="005D2B7E" w:rsidP="005D2B7E">
      <w:pPr>
        <w:autoSpaceDE w:val="0"/>
        <w:autoSpaceDN w:val="0"/>
        <w:adjustRightInd w:val="0"/>
        <w:spacing w:line="360" w:lineRule="exact"/>
        <w:ind w:firstLine="709"/>
        <w:jc w:val="both"/>
        <w:outlineLvl w:val="1"/>
        <w:rPr>
          <w:rFonts w:eastAsia="Calibri"/>
          <w:sz w:val="28"/>
          <w:szCs w:val="28"/>
        </w:rPr>
      </w:pPr>
      <w:r w:rsidRPr="0000606E">
        <w:rPr>
          <w:rFonts w:eastAsia="Calibri"/>
          <w:iCs/>
          <w:sz w:val="28"/>
          <w:szCs w:val="28"/>
        </w:rPr>
        <w:t xml:space="preserve">5.8.1. В досудебном порядке могут быть обжалованы действия (бездействие) и решения </w:t>
      </w:r>
      <w:r w:rsidRPr="0000606E">
        <w:rPr>
          <w:iCs/>
          <w:sz w:val="28"/>
          <w:szCs w:val="28"/>
        </w:rPr>
        <w:t xml:space="preserve">должностных лиц (муниципальных служащих) </w:t>
      </w:r>
      <w:r w:rsidRPr="0000606E">
        <w:rPr>
          <w:sz w:val="28"/>
          <w:szCs w:val="28"/>
        </w:rPr>
        <w:t>управления</w:t>
      </w:r>
      <w:r w:rsidRPr="0000606E">
        <w:rPr>
          <w:iCs/>
          <w:sz w:val="28"/>
          <w:szCs w:val="28"/>
        </w:rPr>
        <w:t xml:space="preserve"> – </w:t>
      </w:r>
      <w:r w:rsidRPr="0000606E">
        <w:rPr>
          <w:sz w:val="28"/>
          <w:szCs w:val="28"/>
        </w:rPr>
        <w:t>Главе муниципального округа</w:t>
      </w:r>
      <w:r w:rsidRPr="0000606E">
        <w:rPr>
          <w:rFonts w:eastAsia="Calibri"/>
          <w:bCs/>
          <w:sz w:val="28"/>
          <w:szCs w:val="28"/>
        </w:rPr>
        <w:t xml:space="preserve">.   </w:t>
      </w:r>
    </w:p>
    <w:p w:rsidR="005D2B7E" w:rsidRPr="0000606E" w:rsidRDefault="005D2B7E" w:rsidP="005D2B7E">
      <w:pPr>
        <w:autoSpaceDE w:val="0"/>
        <w:autoSpaceDN w:val="0"/>
        <w:adjustRightInd w:val="0"/>
        <w:spacing w:line="360" w:lineRule="exact"/>
        <w:ind w:firstLine="709"/>
        <w:jc w:val="both"/>
        <w:rPr>
          <w:b/>
          <w:sz w:val="28"/>
          <w:szCs w:val="28"/>
        </w:rPr>
      </w:pPr>
      <w:r w:rsidRPr="0000606E">
        <w:rPr>
          <w:b/>
          <w:sz w:val="28"/>
          <w:szCs w:val="28"/>
        </w:rPr>
        <w:t>5.9. Право заявителя на получение информации и документов, необходимых для обоснования и рассмотрения жалобы</w:t>
      </w:r>
    </w:p>
    <w:p w:rsidR="005D2B7E" w:rsidRPr="0000606E" w:rsidRDefault="005D2B7E" w:rsidP="005D2B7E">
      <w:pPr>
        <w:autoSpaceDE w:val="0"/>
        <w:autoSpaceDN w:val="0"/>
        <w:adjustRightInd w:val="0"/>
        <w:spacing w:line="360" w:lineRule="exact"/>
        <w:ind w:firstLine="709"/>
        <w:jc w:val="both"/>
        <w:outlineLvl w:val="1"/>
        <w:rPr>
          <w:rFonts w:eastAsia="Calibri"/>
          <w:iCs/>
          <w:sz w:val="28"/>
          <w:szCs w:val="28"/>
        </w:rPr>
      </w:pPr>
      <w:r w:rsidRPr="0000606E">
        <w:rPr>
          <w:rFonts w:eastAsia="Calibri"/>
          <w:iCs/>
          <w:sz w:val="28"/>
          <w:szCs w:val="28"/>
        </w:rPr>
        <w:t xml:space="preserve">5.9.1. На стадии досудебного обжалования действий (бездействия) должностного лица (муниципального служащего) </w:t>
      </w:r>
      <w:r w:rsidRPr="0000606E">
        <w:rPr>
          <w:rFonts w:eastAsia="Calibri"/>
          <w:sz w:val="28"/>
          <w:szCs w:val="28"/>
        </w:rPr>
        <w:t>управления</w:t>
      </w:r>
      <w:r w:rsidRPr="0000606E">
        <w:rPr>
          <w:rFonts w:eastAsia="Calibri"/>
          <w:iCs/>
          <w:sz w:val="28"/>
          <w:szCs w:val="28"/>
        </w:rPr>
        <w:t xml:space="preserve">, а также </w:t>
      </w:r>
      <w:r w:rsidRPr="0000606E">
        <w:rPr>
          <w:rFonts w:eastAsia="Calibri"/>
          <w:iCs/>
          <w:sz w:val="28"/>
          <w:szCs w:val="28"/>
        </w:rPr>
        <w:lastRenderedPageBreak/>
        <w:t>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5D2B7E" w:rsidRPr="0000606E" w:rsidRDefault="005D2B7E" w:rsidP="005D2B7E">
      <w:pPr>
        <w:autoSpaceDE w:val="0"/>
        <w:autoSpaceDN w:val="0"/>
        <w:adjustRightInd w:val="0"/>
        <w:spacing w:line="360" w:lineRule="exact"/>
        <w:ind w:firstLine="709"/>
        <w:jc w:val="both"/>
        <w:outlineLvl w:val="1"/>
        <w:rPr>
          <w:rFonts w:eastAsia="Calibri"/>
          <w:b/>
          <w:iCs/>
          <w:sz w:val="28"/>
          <w:szCs w:val="28"/>
        </w:rPr>
      </w:pPr>
      <w:r w:rsidRPr="0000606E">
        <w:rPr>
          <w:rFonts w:eastAsia="Calibri"/>
          <w:b/>
          <w:iCs/>
          <w:sz w:val="28"/>
          <w:szCs w:val="28"/>
        </w:rPr>
        <w:t>5.10. Способы информирования заявителей о порядке подачи и рассмотрения жалобы</w:t>
      </w:r>
    </w:p>
    <w:p w:rsidR="005D2B7E" w:rsidRPr="0000606E" w:rsidRDefault="005D2B7E" w:rsidP="005D2B7E">
      <w:pPr>
        <w:autoSpaceDE w:val="0"/>
        <w:autoSpaceDN w:val="0"/>
        <w:adjustRightInd w:val="0"/>
        <w:spacing w:line="360" w:lineRule="exact"/>
        <w:ind w:firstLine="709"/>
        <w:jc w:val="both"/>
        <w:outlineLvl w:val="1"/>
        <w:rPr>
          <w:rFonts w:eastAsia="Calibri"/>
          <w:iCs/>
          <w:sz w:val="28"/>
          <w:szCs w:val="28"/>
        </w:rPr>
      </w:pPr>
      <w:r w:rsidRPr="0000606E">
        <w:rPr>
          <w:rFonts w:eastAsia="Calibri"/>
          <w:iCs/>
          <w:sz w:val="28"/>
          <w:szCs w:val="28"/>
        </w:rPr>
        <w:t>5.10.1. Уполномоченный орган, МФЦ обеспечивают:</w:t>
      </w:r>
    </w:p>
    <w:p w:rsidR="005D2B7E" w:rsidRPr="0000606E" w:rsidRDefault="005D2B7E" w:rsidP="005D2B7E">
      <w:pPr>
        <w:autoSpaceDE w:val="0"/>
        <w:autoSpaceDN w:val="0"/>
        <w:adjustRightInd w:val="0"/>
        <w:spacing w:line="360" w:lineRule="exact"/>
        <w:ind w:firstLine="709"/>
        <w:jc w:val="both"/>
        <w:outlineLvl w:val="1"/>
        <w:rPr>
          <w:rFonts w:eastAsia="Calibri"/>
          <w:iCs/>
          <w:sz w:val="28"/>
          <w:szCs w:val="28"/>
        </w:rPr>
      </w:pPr>
      <w:proofErr w:type="gramStart"/>
      <w:r w:rsidRPr="0000606E">
        <w:rPr>
          <w:rFonts w:eastAsia="Calibri"/>
          <w:iCs/>
          <w:sz w:val="28"/>
          <w:szCs w:val="28"/>
        </w:rPr>
        <w:t xml:space="preserve">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специалистов МФЦ, посредством размещения информации на стендах в местах предоставления муниципальной услуги, на официальных сайтах Администрации муниципального </w:t>
      </w:r>
      <w:r w:rsidRPr="0000606E">
        <w:rPr>
          <w:sz w:val="28"/>
          <w:szCs w:val="28"/>
        </w:rPr>
        <w:t>округа</w:t>
      </w:r>
      <w:r w:rsidRPr="0000606E">
        <w:rPr>
          <w:rFonts w:eastAsia="Calibri"/>
          <w:iCs/>
          <w:sz w:val="28"/>
          <w:szCs w:val="28"/>
        </w:rPr>
        <w:t>,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w:t>
      </w:r>
      <w:proofErr w:type="gramEnd"/>
      <w:r w:rsidRPr="0000606E">
        <w:rPr>
          <w:rFonts w:eastAsia="Calibri"/>
          <w:iCs/>
          <w:sz w:val="28"/>
          <w:szCs w:val="28"/>
        </w:rPr>
        <w:t xml:space="preserve"> информационной системе «Единый портал государственных и муниципальных услуг (функций)»;</w:t>
      </w:r>
    </w:p>
    <w:p w:rsidR="005D2B7E" w:rsidRPr="0000606E" w:rsidRDefault="005D2B7E" w:rsidP="005D2B7E">
      <w:pPr>
        <w:autoSpaceDE w:val="0"/>
        <w:autoSpaceDN w:val="0"/>
        <w:adjustRightInd w:val="0"/>
        <w:spacing w:line="360" w:lineRule="exact"/>
        <w:ind w:firstLine="709"/>
        <w:jc w:val="both"/>
        <w:outlineLvl w:val="1"/>
        <w:rPr>
          <w:rFonts w:eastAsia="Calibri"/>
          <w:iCs/>
          <w:sz w:val="28"/>
          <w:szCs w:val="28"/>
        </w:rPr>
      </w:pPr>
      <w:r w:rsidRPr="0000606E">
        <w:rPr>
          <w:rFonts w:eastAsia="Calibri"/>
          <w:iCs/>
          <w:sz w:val="28"/>
          <w:szCs w:val="28"/>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специалистов МФЦ, в том числе по телефону, электронной почте, при личном приеме;</w:t>
      </w:r>
    </w:p>
    <w:p w:rsidR="005C642E" w:rsidRPr="0000606E" w:rsidRDefault="005D2B7E" w:rsidP="005D2B7E">
      <w:pPr>
        <w:tabs>
          <w:tab w:val="left" w:pos="0"/>
        </w:tabs>
        <w:spacing w:line="360" w:lineRule="exact"/>
        <w:ind w:firstLine="709"/>
        <w:jc w:val="both"/>
        <w:rPr>
          <w:sz w:val="26"/>
          <w:szCs w:val="26"/>
        </w:rPr>
      </w:pPr>
      <w:r w:rsidRPr="0000606E">
        <w:rPr>
          <w:rFonts w:eastAsia="Calibri"/>
          <w:iCs/>
          <w:sz w:val="28"/>
          <w:szCs w:val="28"/>
        </w:rPr>
        <w:t>заключение соглашений о взаимодействии в части осуществления МФЦ приема жалоб и выдачи заявителям результатов рассмотрения жалоб.</w:t>
      </w:r>
    </w:p>
    <w:p w:rsidR="005C642E" w:rsidRPr="0000606E" w:rsidRDefault="005C642E" w:rsidP="005C642E">
      <w:pPr>
        <w:spacing w:line="360" w:lineRule="exact"/>
        <w:ind w:firstLine="709"/>
        <w:jc w:val="both"/>
        <w:rPr>
          <w:rFonts w:ascii="Times New Roman CYR" w:hAnsi="Times New Roman CYR"/>
          <w:szCs w:val="28"/>
        </w:rPr>
      </w:pPr>
    </w:p>
    <w:p w:rsidR="005C642E" w:rsidRPr="0000606E" w:rsidRDefault="005C642E" w:rsidP="005C642E">
      <w:pPr>
        <w:ind w:firstLine="709"/>
        <w:jc w:val="both"/>
        <w:rPr>
          <w:rFonts w:ascii="Times New Roman CYR" w:hAnsi="Times New Roman CYR"/>
          <w:szCs w:val="28"/>
        </w:rPr>
      </w:pPr>
    </w:p>
    <w:p w:rsidR="005C642E" w:rsidRPr="0000606E" w:rsidRDefault="005C642E" w:rsidP="005C642E">
      <w:pPr>
        <w:ind w:firstLine="709"/>
        <w:jc w:val="both"/>
        <w:rPr>
          <w:rFonts w:ascii="Times New Roman CYR" w:hAnsi="Times New Roman CYR"/>
          <w:szCs w:val="28"/>
        </w:rPr>
      </w:pPr>
    </w:p>
    <w:p w:rsidR="005C642E" w:rsidRPr="0000606E" w:rsidRDefault="005C642E" w:rsidP="005C642E">
      <w:pPr>
        <w:ind w:firstLine="709"/>
        <w:jc w:val="both"/>
        <w:rPr>
          <w:rFonts w:ascii="Times New Roman CYR" w:hAnsi="Times New Roman CYR"/>
          <w:szCs w:val="28"/>
        </w:rPr>
      </w:pPr>
    </w:p>
    <w:p w:rsidR="005C642E" w:rsidRPr="0000606E" w:rsidRDefault="005C642E" w:rsidP="005C642E">
      <w:pPr>
        <w:ind w:firstLine="709"/>
        <w:jc w:val="both"/>
        <w:rPr>
          <w:rFonts w:ascii="Times New Roman CYR" w:hAnsi="Times New Roman CYR"/>
          <w:szCs w:val="28"/>
        </w:rPr>
      </w:pPr>
    </w:p>
    <w:p w:rsidR="005C642E" w:rsidRPr="0000606E" w:rsidRDefault="005C642E" w:rsidP="005C642E">
      <w:pPr>
        <w:ind w:firstLine="709"/>
        <w:jc w:val="center"/>
        <w:rPr>
          <w:rFonts w:ascii="Times New Roman CYR" w:hAnsi="Times New Roman CYR"/>
          <w:szCs w:val="28"/>
        </w:rPr>
      </w:pPr>
    </w:p>
    <w:p w:rsidR="005C642E" w:rsidRPr="0000606E" w:rsidRDefault="005C642E" w:rsidP="005C642E">
      <w:pPr>
        <w:ind w:firstLine="709"/>
        <w:jc w:val="center"/>
        <w:rPr>
          <w:rFonts w:ascii="Times New Roman CYR" w:hAnsi="Times New Roman CYR"/>
          <w:szCs w:val="28"/>
        </w:rPr>
      </w:pPr>
    </w:p>
    <w:p w:rsidR="005C642E" w:rsidRPr="0000606E" w:rsidRDefault="005C642E" w:rsidP="005C642E">
      <w:pPr>
        <w:ind w:firstLine="709"/>
        <w:jc w:val="center"/>
        <w:rPr>
          <w:rFonts w:ascii="Times New Roman CYR" w:hAnsi="Times New Roman CYR"/>
          <w:szCs w:val="28"/>
        </w:rPr>
      </w:pPr>
    </w:p>
    <w:p w:rsidR="005C642E" w:rsidRPr="0000606E" w:rsidRDefault="005C642E" w:rsidP="005C642E">
      <w:pPr>
        <w:ind w:firstLine="709"/>
        <w:jc w:val="center"/>
        <w:rPr>
          <w:rFonts w:ascii="Times New Roman CYR" w:hAnsi="Times New Roman CYR"/>
          <w:szCs w:val="28"/>
        </w:rPr>
      </w:pPr>
    </w:p>
    <w:p w:rsidR="00D75C1A" w:rsidRPr="0000606E" w:rsidRDefault="00D75C1A" w:rsidP="005C642E">
      <w:pPr>
        <w:ind w:firstLine="709"/>
        <w:jc w:val="center"/>
        <w:rPr>
          <w:rFonts w:ascii="Times New Roman CYR" w:hAnsi="Times New Roman CYR"/>
          <w:szCs w:val="28"/>
        </w:rPr>
      </w:pPr>
    </w:p>
    <w:p w:rsidR="00172788" w:rsidRDefault="00172788" w:rsidP="005C642E">
      <w:pPr>
        <w:ind w:firstLine="709"/>
        <w:jc w:val="center"/>
        <w:rPr>
          <w:rFonts w:ascii="Times New Roman CYR" w:hAnsi="Times New Roman CYR"/>
          <w:szCs w:val="28"/>
        </w:rPr>
      </w:pPr>
    </w:p>
    <w:p w:rsidR="00D43C89" w:rsidRDefault="00D43C89" w:rsidP="005C642E">
      <w:pPr>
        <w:ind w:firstLine="709"/>
        <w:jc w:val="center"/>
        <w:rPr>
          <w:rFonts w:ascii="Times New Roman CYR" w:hAnsi="Times New Roman CYR"/>
          <w:szCs w:val="28"/>
        </w:rPr>
      </w:pPr>
    </w:p>
    <w:p w:rsidR="00D43C89" w:rsidRDefault="00D43C89" w:rsidP="005C642E">
      <w:pPr>
        <w:ind w:firstLine="709"/>
        <w:jc w:val="center"/>
        <w:rPr>
          <w:rFonts w:ascii="Times New Roman CYR" w:hAnsi="Times New Roman CYR"/>
          <w:szCs w:val="28"/>
        </w:rPr>
      </w:pPr>
    </w:p>
    <w:p w:rsidR="00D43C89" w:rsidRDefault="00D43C89" w:rsidP="005C642E">
      <w:pPr>
        <w:ind w:firstLine="709"/>
        <w:jc w:val="center"/>
        <w:rPr>
          <w:rFonts w:ascii="Times New Roman CYR" w:hAnsi="Times New Roman CYR"/>
          <w:szCs w:val="28"/>
        </w:rPr>
      </w:pPr>
    </w:p>
    <w:p w:rsidR="00D43C89" w:rsidRDefault="00D43C89" w:rsidP="005C642E">
      <w:pPr>
        <w:ind w:firstLine="709"/>
        <w:jc w:val="center"/>
        <w:rPr>
          <w:rFonts w:ascii="Times New Roman CYR" w:hAnsi="Times New Roman CYR"/>
          <w:szCs w:val="28"/>
        </w:rPr>
      </w:pPr>
    </w:p>
    <w:p w:rsidR="00D43C89" w:rsidRDefault="00D43C89" w:rsidP="005C642E">
      <w:pPr>
        <w:ind w:firstLine="709"/>
        <w:jc w:val="center"/>
        <w:rPr>
          <w:rFonts w:ascii="Times New Roman CYR" w:hAnsi="Times New Roman CYR"/>
          <w:szCs w:val="28"/>
        </w:rPr>
      </w:pPr>
    </w:p>
    <w:p w:rsidR="00D43C89" w:rsidRDefault="00D43C89" w:rsidP="005C642E">
      <w:pPr>
        <w:ind w:firstLine="709"/>
        <w:jc w:val="center"/>
        <w:rPr>
          <w:rFonts w:ascii="Times New Roman CYR" w:hAnsi="Times New Roman CYR"/>
          <w:szCs w:val="28"/>
        </w:rPr>
      </w:pPr>
    </w:p>
    <w:p w:rsidR="00D43C89" w:rsidRDefault="00D43C89" w:rsidP="005C642E">
      <w:pPr>
        <w:ind w:firstLine="709"/>
        <w:jc w:val="center"/>
        <w:rPr>
          <w:rFonts w:ascii="Times New Roman CYR" w:hAnsi="Times New Roman CYR"/>
          <w:szCs w:val="28"/>
        </w:rPr>
      </w:pPr>
    </w:p>
    <w:p w:rsidR="00D43C89" w:rsidRDefault="00D43C89" w:rsidP="005C642E">
      <w:pPr>
        <w:ind w:firstLine="709"/>
        <w:jc w:val="center"/>
        <w:rPr>
          <w:rFonts w:ascii="Times New Roman CYR" w:hAnsi="Times New Roman CYR"/>
          <w:szCs w:val="28"/>
        </w:rPr>
      </w:pPr>
    </w:p>
    <w:p w:rsidR="00D43C89" w:rsidRDefault="00D43C89" w:rsidP="005C642E">
      <w:pPr>
        <w:ind w:firstLine="709"/>
        <w:jc w:val="center"/>
        <w:rPr>
          <w:rFonts w:ascii="Times New Roman CYR" w:hAnsi="Times New Roman CYR"/>
          <w:szCs w:val="28"/>
        </w:rPr>
      </w:pPr>
    </w:p>
    <w:p w:rsidR="00D43C89" w:rsidRDefault="00D43C89" w:rsidP="005C642E">
      <w:pPr>
        <w:ind w:firstLine="709"/>
        <w:jc w:val="center"/>
        <w:rPr>
          <w:rFonts w:ascii="Times New Roman CYR" w:hAnsi="Times New Roman CYR"/>
          <w:szCs w:val="28"/>
        </w:rPr>
      </w:pPr>
    </w:p>
    <w:p w:rsidR="00D43C89" w:rsidRDefault="00D43C89" w:rsidP="005C642E">
      <w:pPr>
        <w:ind w:firstLine="709"/>
        <w:jc w:val="center"/>
        <w:rPr>
          <w:rFonts w:ascii="Times New Roman CYR" w:hAnsi="Times New Roman CYR"/>
          <w:szCs w:val="28"/>
        </w:rPr>
      </w:pPr>
    </w:p>
    <w:p w:rsidR="00D43C89" w:rsidRDefault="00D43C89" w:rsidP="005C642E">
      <w:pPr>
        <w:ind w:firstLine="709"/>
        <w:jc w:val="center"/>
        <w:rPr>
          <w:rFonts w:ascii="Times New Roman CYR" w:hAnsi="Times New Roman CYR"/>
          <w:szCs w:val="28"/>
        </w:rPr>
      </w:pPr>
    </w:p>
    <w:p w:rsidR="00D43C89" w:rsidRDefault="00D43C89" w:rsidP="005C642E">
      <w:pPr>
        <w:ind w:firstLine="709"/>
        <w:jc w:val="center"/>
        <w:rPr>
          <w:rFonts w:ascii="Times New Roman CYR" w:hAnsi="Times New Roman CYR"/>
          <w:szCs w:val="28"/>
        </w:rPr>
      </w:pPr>
    </w:p>
    <w:p w:rsidR="00D43C89" w:rsidRPr="0000606E" w:rsidRDefault="00D43C89" w:rsidP="005C642E">
      <w:pPr>
        <w:ind w:firstLine="709"/>
        <w:jc w:val="center"/>
        <w:rPr>
          <w:rFonts w:ascii="Times New Roman CYR" w:hAnsi="Times New Roman CYR"/>
          <w:szCs w:val="28"/>
        </w:rPr>
      </w:pPr>
    </w:p>
    <w:tbl>
      <w:tblPr>
        <w:tblW w:w="0" w:type="auto"/>
        <w:tblInd w:w="2376" w:type="dxa"/>
        <w:tblLook w:val="04A0"/>
      </w:tblPr>
      <w:tblGrid>
        <w:gridCol w:w="2127"/>
        <w:gridCol w:w="5067"/>
      </w:tblGrid>
      <w:tr w:rsidR="005C642E" w:rsidRPr="0000606E" w:rsidTr="00757A6A">
        <w:tc>
          <w:tcPr>
            <w:tcW w:w="2127" w:type="dxa"/>
          </w:tcPr>
          <w:p w:rsidR="005C642E" w:rsidRPr="0000606E" w:rsidRDefault="005C642E" w:rsidP="00757A6A">
            <w:pPr>
              <w:autoSpaceDE w:val="0"/>
              <w:autoSpaceDN w:val="0"/>
              <w:adjustRightInd w:val="0"/>
              <w:spacing w:line="340" w:lineRule="exact"/>
              <w:ind w:firstLine="709"/>
              <w:jc w:val="right"/>
              <w:outlineLvl w:val="2"/>
              <w:rPr>
                <w:rFonts w:ascii="Times New Roman CYR" w:hAnsi="Times New Roman CYR"/>
              </w:rPr>
            </w:pPr>
          </w:p>
        </w:tc>
        <w:tc>
          <w:tcPr>
            <w:tcW w:w="5067" w:type="dxa"/>
            <w:hideMark/>
          </w:tcPr>
          <w:p w:rsidR="005C642E" w:rsidRPr="0000606E" w:rsidRDefault="005C642E" w:rsidP="00757A6A">
            <w:pPr>
              <w:autoSpaceDE w:val="0"/>
              <w:autoSpaceDN w:val="0"/>
              <w:adjustRightInd w:val="0"/>
              <w:jc w:val="center"/>
              <w:outlineLvl w:val="2"/>
              <w:rPr>
                <w:rFonts w:ascii="Times New Roman CYR" w:hAnsi="Times New Roman CYR"/>
              </w:rPr>
            </w:pPr>
            <w:r w:rsidRPr="0000606E">
              <w:rPr>
                <w:rFonts w:ascii="Times New Roman CYR" w:hAnsi="Times New Roman CYR"/>
              </w:rPr>
              <w:t>Приложение № 1</w:t>
            </w:r>
          </w:p>
        </w:tc>
      </w:tr>
      <w:tr w:rsidR="005C642E" w:rsidRPr="0000606E" w:rsidTr="00757A6A">
        <w:tc>
          <w:tcPr>
            <w:tcW w:w="2127" w:type="dxa"/>
          </w:tcPr>
          <w:p w:rsidR="005C642E" w:rsidRPr="0000606E" w:rsidRDefault="005C642E" w:rsidP="00757A6A">
            <w:pPr>
              <w:autoSpaceDE w:val="0"/>
              <w:autoSpaceDN w:val="0"/>
              <w:adjustRightInd w:val="0"/>
              <w:spacing w:line="340" w:lineRule="exact"/>
              <w:ind w:firstLine="709"/>
              <w:jc w:val="right"/>
              <w:outlineLvl w:val="2"/>
              <w:rPr>
                <w:rFonts w:ascii="Times New Roman CYR" w:hAnsi="Times New Roman CYR"/>
              </w:rPr>
            </w:pPr>
          </w:p>
        </w:tc>
        <w:tc>
          <w:tcPr>
            <w:tcW w:w="5067" w:type="dxa"/>
            <w:hideMark/>
          </w:tcPr>
          <w:p w:rsidR="005C642E" w:rsidRPr="0000606E" w:rsidRDefault="005C642E" w:rsidP="00757A6A">
            <w:pPr>
              <w:autoSpaceDE w:val="0"/>
              <w:autoSpaceDN w:val="0"/>
              <w:adjustRightInd w:val="0"/>
              <w:jc w:val="both"/>
              <w:outlineLvl w:val="2"/>
            </w:pPr>
            <w:r w:rsidRPr="0000606E">
              <w:t>к Административному регламенту предоставления муниципальной услуги «Учет граждан в качестве лиц, имеющих право на п</w:t>
            </w:r>
            <w:r w:rsidRPr="0000606E">
              <w:rPr>
                <w:lang w:eastAsia="en-US"/>
              </w:rPr>
              <w:t>редоставление земельного участка в собственность бесплатно»</w:t>
            </w:r>
          </w:p>
        </w:tc>
      </w:tr>
    </w:tbl>
    <w:p w:rsidR="005C642E" w:rsidRPr="0000606E" w:rsidRDefault="005C642E" w:rsidP="005C642E">
      <w:pPr>
        <w:widowControl w:val="0"/>
        <w:jc w:val="center"/>
        <w:outlineLvl w:val="2"/>
        <w:rPr>
          <w:b/>
          <w:sz w:val="26"/>
          <w:szCs w:val="28"/>
        </w:rPr>
      </w:pPr>
    </w:p>
    <w:p w:rsidR="005C642E" w:rsidRPr="0000606E" w:rsidRDefault="005C642E" w:rsidP="005C642E">
      <w:pPr>
        <w:jc w:val="center"/>
        <w:rPr>
          <w:rFonts w:ascii="Times New Roman CYR" w:hAnsi="Times New Roman CYR"/>
          <w:caps/>
          <w:szCs w:val="28"/>
        </w:rPr>
      </w:pPr>
    </w:p>
    <w:p w:rsidR="005C642E" w:rsidRPr="0000606E" w:rsidRDefault="005C642E" w:rsidP="005C642E">
      <w:pPr>
        <w:jc w:val="center"/>
        <w:rPr>
          <w:rFonts w:ascii="Times New Roman CYR" w:hAnsi="Times New Roman CYR"/>
          <w:b/>
          <w:caps/>
          <w:szCs w:val="28"/>
        </w:rPr>
      </w:pPr>
      <w:r w:rsidRPr="0000606E">
        <w:rPr>
          <w:rFonts w:ascii="Times New Roman CYR" w:hAnsi="Times New Roman CYR"/>
          <w:b/>
          <w:caps/>
          <w:szCs w:val="28"/>
        </w:rPr>
        <w:t>Форма заявления</w:t>
      </w:r>
    </w:p>
    <w:p w:rsidR="005C642E" w:rsidRPr="0000606E" w:rsidRDefault="005C642E" w:rsidP="005C642E">
      <w:pPr>
        <w:jc w:val="center"/>
        <w:rPr>
          <w:rFonts w:ascii="Times New Roman CYR" w:hAnsi="Times New Roman CYR"/>
          <w:caps/>
          <w:szCs w:val="28"/>
        </w:rPr>
      </w:pPr>
    </w:p>
    <w:tbl>
      <w:tblPr>
        <w:tblW w:w="9356" w:type="dxa"/>
        <w:tblLayout w:type="fixed"/>
        <w:tblLook w:val="04A0"/>
      </w:tblPr>
      <w:tblGrid>
        <w:gridCol w:w="4820"/>
        <w:gridCol w:w="4536"/>
      </w:tblGrid>
      <w:tr w:rsidR="005C642E" w:rsidRPr="0000606E" w:rsidTr="00723E47">
        <w:tc>
          <w:tcPr>
            <w:tcW w:w="4820" w:type="dxa"/>
          </w:tcPr>
          <w:p w:rsidR="005C642E" w:rsidRPr="0000606E" w:rsidRDefault="005C642E" w:rsidP="00757A6A">
            <w:pPr>
              <w:jc w:val="center"/>
              <w:rPr>
                <w:rFonts w:ascii="Times New Roman CYR" w:hAnsi="Times New Roman CYR"/>
                <w:caps/>
                <w:szCs w:val="28"/>
              </w:rPr>
            </w:pPr>
          </w:p>
        </w:tc>
        <w:tc>
          <w:tcPr>
            <w:tcW w:w="4536" w:type="dxa"/>
          </w:tcPr>
          <w:p w:rsidR="005C642E" w:rsidRPr="0000606E" w:rsidRDefault="005C642E" w:rsidP="00757A6A">
            <w:pPr>
              <w:jc w:val="both"/>
              <w:rPr>
                <w:rFonts w:ascii="Times New Roman CYR" w:hAnsi="Times New Roman CYR"/>
                <w:sz w:val="24"/>
              </w:rPr>
            </w:pPr>
            <w:r w:rsidRPr="0000606E">
              <w:rPr>
                <w:rFonts w:ascii="Times New Roman CYR" w:hAnsi="Times New Roman CYR"/>
                <w:sz w:val="24"/>
              </w:rPr>
              <w:t xml:space="preserve">В Администрацию Солецкого </w:t>
            </w:r>
            <w:r w:rsidRPr="0000606E">
              <w:rPr>
                <w:rFonts w:ascii="Times New Roman CYR" w:hAnsi="Times New Roman CYR"/>
                <w:sz w:val="24"/>
              </w:rPr>
              <w:tab/>
              <w:t>муниципального округа</w:t>
            </w:r>
          </w:p>
          <w:p w:rsidR="005C642E" w:rsidRPr="0000606E" w:rsidRDefault="005C642E" w:rsidP="00757A6A">
            <w:pPr>
              <w:jc w:val="both"/>
              <w:rPr>
                <w:rFonts w:ascii="Times New Roman CYR" w:hAnsi="Times New Roman CYR"/>
                <w:sz w:val="24"/>
              </w:rPr>
            </w:pPr>
            <w:r w:rsidRPr="0000606E">
              <w:rPr>
                <w:rFonts w:ascii="Times New Roman CYR" w:hAnsi="Times New Roman CYR"/>
                <w:sz w:val="24"/>
              </w:rPr>
              <w:t>от_______________________________</w:t>
            </w:r>
          </w:p>
          <w:p w:rsidR="005C642E" w:rsidRPr="0000606E" w:rsidRDefault="005C642E" w:rsidP="00757A6A">
            <w:pPr>
              <w:jc w:val="both"/>
              <w:rPr>
                <w:rFonts w:ascii="Times New Roman CYR" w:hAnsi="Times New Roman CYR"/>
              </w:rPr>
            </w:pPr>
            <w:r w:rsidRPr="0000606E">
              <w:rPr>
                <w:rFonts w:ascii="Times New Roman CYR" w:hAnsi="Times New Roman CYR"/>
              </w:rPr>
              <w:t xml:space="preserve"> (Ф.И.О заявител</w:t>
            </w:r>
            <w:proofErr w:type="gramStart"/>
            <w:r w:rsidRPr="0000606E">
              <w:rPr>
                <w:rFonts w:ascii="Times New Roman CYR" w:hAnsi="Times New Roman CYR"/>
              </w:rPr>
              <w:t>я(</w:t>
            </w:r>
            <w:proofErr w:type="gramEnd"/>
            <w:r w:rsidRPr="0000606E">
              <w:rPr>
                <w:rFonts w:ascii="Times New Roman CYR" w:hAnsi="Times New Roman CYR"/>
              </w:rPr>
              <w:t>лей) - полностью)</w:t>
            </w:r>
          </w:p>
          <w:p w:rsidR="005C642E" w:rsidRPr="0000606E" w:rsidRDefault="005C642E" w:rsidP="00757A6A">
            <w:pPr>
              <w:jc w:val="both"/>
              <w:rPr>
                <w:rFonts w:ascii="Times New Roman CYR" w:hAnsi="Times New Roman CYR"/>
                <w:sz w:val="24"/>
              </w:rPr>
            </w:pPr>
            <w:r w:rsidRPr="0000606E">
              <w:rPr>
                <w:rFonts w:ascii="Times New Roman CYR" w:hAnsi="Times New Roman CYR"/>
                <w:sz w:val="24"/>
              </w:rPr>
              <w:t xml:space="preserve"> _________________________________</w:t>
            </w:r>
          </w:p>
          <w:p w:rsidR="005C642E" w:rsidRPr="0000606E" w:rsidRDefault="005C642E" w:rsidP="00757A6A">
            <w:pPr>
              <w:jc w:val="both"/>
              <w:rPr>
                <w:rFonts w:ascii="Times New Roman CYR" w:hAnsi="Times New Roman CYR"/>
                <w:sz w:val="24"/>
              </w:rPr>
            </w:pPr>
            <w:r w:rsidRPr="0000606E">
              <w:rPr>
                <w:rFonts w:ascii="Times New Roman CYR" w:hAnsi="Times New Roman CYR"/>
                <w:sz w:val="24"/>
              </w:rPr>
              <w:t xml:space="preserve"> _________________________________</w:t>
            </w:r>
          </w:p>
          <w:p w:rsidR="005C642E" w:rsidRPr="0000606E" w:rsidRDefault="005C642E" w:rsidP="00757A6A">
            <w:pPr>
              <w:jc w:val="both"/>
              <w:rPr>
                <w:rFonts w:ascii="Times New Roman CYR" w:hAnsi="Times New Roman CYR"/>
              </w:rPr>
            </w:pPr>
            <w:r w:rsidRPr="0000606E">
              <w:rPr>
                <w:rFonts w:ascii="Times New Roman CYR" w:hAnsi="Times New Roman CYR"/>
              </w:rPr>
              <w:t>(адрес регистрации)</w:t>
            </w:r>
          </w:p>
          <w:p w:rsidR="005C642E" w:rsidRPr="0000606E" w:rsidRDefault="005C642E" w:rsidP="00757A6A">
            <w:pPr>
              <w:jc w:val="both"/>
              <w:rPr>
                <w:rFonts w:ascii="Times New Roman CYR" w:hAnsi="Times New Roman CYR"/>
                <w:sz w:val="24"/>
              </w:rPr>
            </w:pPr>
            <w:r w:rsidRPr="0000606E">
              <w:rPr>
                <w:rFonts w:ascii="Times New Roman CYR" w:hAnsi="Times New Roman CYR"/>
                <w:sz w:val="24"/>
              </w:rPr>
              <w:t xml:space="preserve"> Телефон __________________________</w:t>
            </w:r>
          </w:p>
          <w:p w:rsidR="005C642E" w:rsidRPr="0000606E" w:rsidRDefault="005C642E" w:rsidP="00757A6A">
            <w:pPr>
              <w:jc w:val="center"/>
              <w:rPr>
                <w:rFonts w:ascii="Times New Roman CYR" w:hAnsi="Times New Roman CYR"/>
                <w:caps/>
                <w:sz w:val="24"/>
              </w:rPr>
            </w:pPr>
          </w:p>
        </w:tc>
      </w:tr>
    </w:tbl>
    <w:p w:rsidR="005C642E" w:rsidRPr="0000606E" w:rsidRDefault="005C642E" w:rsidP="005C642E">
      <w:pPr>
        <w:jc w:val="center"/>
        <w:rPr>
          <w:rFonts w:ascii="Times New Roman CYR" w:hAnsi="Times New Roman CYR"/>
          <w:caps/>
          <w:szCs w:val="28"/>
        </w:rPr>
      </w:pPr>
    </w:p>
    <w:p w:rsidR="005C642E" w:rsidRPr="0000606E" w:rsidRDefault="005C642E" w:rsidP="005C642E">
      <w:pPr>
        <w:jc w:val="both"/>
        <w:rPr>
          <w:rFonts w:ascii="Times New Roman CYR" w:hAnsi="Times New Roman CYR"/>
        </w:rPr>
      </w:pPr>
      <w:r w:rsidRPr="0000606E">
        <w:rPr>
          <w:rFonts w:ascii="Times New Roman CYR" w:hAnsi="Times New Roman CYR"/>
          <w:szCs w:val="28"/>
        </w:rPr>
        <w:tab/>
      </w:r>
      <w:r w:rsidRPr="0000606E">
        <w:rPr>
          <w:rFonts w:ascii="Times New Roman CYR" w:hAnsi="Times New Roman CYR"/>
          <w:szCs w:val="28"/>
        </w:rPr>
        <w:tab/>
      </w:r>
      <w:r w:rsidRPr="0000606E">
        <w:rPr>
          <w:rFonts w:ascii="Times New Roman CYR" w:hAnsi="Times New Roman CYR"/>
          <w:szCs w:val="28"/>
        </w:rPr>
        <w:tab/>
      </w:r>
      <w:r w:rsidRPr="0000606E">
        <w:rPr>
          <w:rFonts w:ascii="Times New Roman CYR" w:hAnsi="Times New Roman CYR"/>
          <w:szCs w:val="28"/>
        </w:rPr>
        <w:tab/>
      </w:r>
      <w:r w:rsidRPr="0000606E">
        <w:rPr>
          <w:rFonts w:ascii="Times New Roman CYR" w:hAnsi="Times New Roman CYR"/>
          <w:szCs w:val="28"/>
        </w:rPr>
        <w:tab/>
      </w:r>
      <w:r w:rsidRPr="0000606E">
        <w:rPr>
          <w:rFonts w:ascii="Times New Roman CYR" w:hAnsi="Times New Roman CYR"/>
          <w:szCs w:val="28"/>
        </w:rPr>
        <w:tab/>
      </w:r>
      <w:r w:rsidRPr="0000606E">
        <w:rPr>
          <w:rFonts w:ascii="Times New Roman CYR" w:hAnsi="Times New Roman CYR"/>
        </w:rPr>
        <w:tab/>
      </w:r>
      <w:r w:rsidRPr="0000606E">
        <w:rPr>
          <w:rFonts w:ascii="Times New Roman CYR" w:hAnsi="Times New Roman CYR"/>
        </w:rPr>
        <w:tab/>
      </w:r>
      <w:r w:rsidRPr="0000606E">
        <w:rPr>
          <w:rFonts w:ascii="Times New Roman CYR" w:hAnsi="Times New Roman CYR"/>
        </w:rPr>
        <w:tab/>
      </w:r>
      <w:r w:rsidRPr="0000606E">
        <w:rPr>
          <w:rFonts w:ascii="Times New Roman CYR" w:hAnsi="Times New Roman CYR"/>
        </w:rPr>
        <w:tab/>
      </w:r>
    </w:p>
    <w:p w:rsidR="005C642E" w:rsidRPr="0000606E" w:rsidRDefault="005C642E" w:rsidP="005C642E">
      <w:pPr>
        <w:jc w:val="both"/>
        <w:rPr>
          <w:rFonts w:ascii="Times New Roman CYR" w:hAnsi="Times New Roman CYR"/>
        </w:rPr>
      </w:pPr>
    </w:p>
    <w:p w:rsidR="005C642E" w:rsidRPr="0000606E" w:rsidRDefault="005C642E" w:rsidP="005C642E">
      <w:pPr>
        <w:jc w:val="center"/>
        <w:rPr>
          <w:rFonts w:ascii="Times New Roman CYR" w:hAnsi="Times New Roman CYR"/>
          <w:b/>
          <w:caps/>
          <w:szCs w:val="28"/>
        </w:rPr>
      </w:pPr>
      <w:r w:rsidRPr="0000606E">
        <w:rPr>
          <w:rFonts w:ascii="Times New Roman CYR" w:hAnsi="Times New Roman CYR"/>
          <w:b/>
          <w:caps/>
          <w:szCs w:val="28"/>
        </w:rPr>
        <w:t>Заявление</w:t>
      </w:r>
    </w:p>
    <w:p w:rsidR="005C642E" w:rsidRPr="0000606E" w:rsidRDefault="005C642E" w:rsidP="005C642E">
      <w:pPr>
        <w:jc w:val="both"/>
        <w:rPr>
          <w:rFonts w:ascii="Times New Roman CYR" w:hAnsi="Times New Roman CYR"/>
          <w:szCs w:val="28"/>
        </w:rPr>
      </w:pPr>
    </w:p>
    <w:p w:rsidR="005C642E" w:rsidRPr="0000606E" w:rsidRDefault="005C642E" w:rsidP="005C642E">
      <w:pPr>
        <w:spacing w:line="360" w:lineRule="exact"/>
        <w:ind w:firstLine="709"/>
        <w:jc w:val="both"/>
        <w:rPr>
          <w:szCs w:val="28"/>
        </w:rPr>
      </w:pPr>
      <w:r w:rsidRPr="0000606E">
        <w:rPr>
          <w:szCs w:val="28"/>
        </w:rPr>
        <w:t xml:space="preserve">На основании пункта ___ части 1 статьи 6 областного закона от 27.04.2015 № 763-ОЗ «О предоставлении земельных участков на территории Новгородской области»  прошу (просим) предоставить в границах Солецкого муниципального округа в собственность (общую долевую собственность) земельный участок </w:t>
      </w:r>
      <w:proofErr w:type="gramStart"/>
      <w:r w:rsidRPr="0000606E">
        <w:rPr>
          <w:szCs w:val="28"/>
        </w:rPr>
        <w:t>для</w:t>
      </w:r>
      <w:proofErr w:type="gramEnd"/>
      <w:r w:rsidRPr="0000606E">
        <w:rPr>
          <w:szCs w:val="28"/>
        </w:rPr>
        <w:t xml:space="preserve"> ______________________________________________.</w:t>
      </w:r>
    </w:p>
    <w:p w:rsidR="005C642E" w:rsidRPr="0000606E" w:rsidRDefault="005C642E" w:rsidP="005C642E">
      <w:pPr>
        <w:spacing w:line="360" w:lineRule="exact"/>
        <w:ind w:firstLine="709"/>
        <w:jc w:val="both"/>
        <w:rPr>
          <w:szCs w:val="28"/>
        </w:rPr>
      </w:pPr>
      <w:r w:rsidRPr="0000606E">
        <w:rPr>
          <w:szCs w:val="28"/>
        </w:rPr>
        <w:t>Кадастровый номер (при наличии): ________________________________</w:t>
      </w:r>
    </w:p>
    <w:p w:rsidR="005C642E" w:rsidRPr="0000606E" w:rsidRDefault="005C642E" w:rsidP="005C642E">
      <w:pPr>
        <w:spacing w:line="360" w:lineRule="exact"/>
        <w:ind w:firstLine="709"/>
        <w:rPr>
          <w:szCs w:val="28"/>
        </w:rPr>
      </w:pPr>
      <w:r w:rsidRPr="0000606E">
        <w:rPr>
          <w:szCs w:val="28"/>
        </w:rPr>
        <w:t>Адрес места расположения земельного участка (при наличии): _________</w:t>
      </w:r>
    </w:p>
    <w:p w:rsidR="005C642E" w:rsidRPr="0000606E" w:rsidRDefault="005C642E" w:rsidP="005C642E">
      <w:pPr>
        <w:spacing w:before="120" w:after="120"/>
        <w:ind w:left="75" w:right="75" w:firstLine="240"/>
        <w:rPr>
          <w:szCs w:val="28"/>
        </w:rPr>
      </w:pPr>
      <w:r w:rsidRPr="0000606E">
        <w:rPr>
          <w:szCs w:val="28"/>
        </w:rPr>
        <w:t xml:space="preserve">Приложение (перечень документов): </w:t>
      </w:r>
    </w:p>
    <w:p w:rsidR="005C642E" w:rsidRPr="0000606E" w:rsidRDefault="005C642E" w:rsidP="005C642E">
      <w:pPr>
        <w:rPr>
          <w:rFonts w:ascii="Times New Roman CYR" w:hAnsi="Times New Roman CYR"/>
          <w:szCs w:val="28"/>
        </w:rPr>
      </w:pPr>
      <w:r w:rsidRPr="0000606E">
        <w:rPr>
          <w:rFonts w:ascii="Times New Roman CYR" w:hAnsi="Times New Roman CYR"/>
          <w:szCs w:val="28"/>
        </w:rPr>
        <w:t>1.__________________________________________________________________</w:t>
      </w:r>
    </w:p>
    <w:p w:rsidR="005C642E" w:rsidRPr="0000606E" w:rsidRDefault="005C642E" w:rsidP="005C642E">
      <w:pPr>
        <w:rPr>
          <w:rFonts w:ascii="Times New Roman CYR" w:hAnsi="Times New Roman CYR"/>
          <w:szCs w:val="28"/>
        </w:rPr>
      </w:pPr>
      <w:r w:rsidRPr="0000606E">
        <w:rPr>
          <w:rFonts w:ascii="Times New Roman CYR" w:hAnsi="Times New Roman CYR"/>
          <w:szCs w:val="28"/>
        </w:rPr>
        <w:t>2.__________________________________________________________________</w:t>
      </w:r>
    </w:p>
    <w:p w:rsidR="005C642E" w:rsidRPr="0000606E" w:rsidRDefault="005C642E" w:rsidP="005C642E">
      <w:pPr>
        <w:rPr>
          <w:rFonts w:ascii="Times New Roman CYR" w:hAnsi="Times New Roman CYR"/>
          <w:szCs w:val="28"/>
        </w:rPr>
      </w:pPr>
      <w:r w:rsidRPr="0000606E">
        <w:rPr>
          <w:rFonts w:ascii="Times New Roman CYR" w:hAnsi="Times New Roman CYR"/>
          <w:szCs w:val="28"/>
        </w:rPr>
        <w:t>…</w:t>
      </w:r>
    </w:p>
    <w:p w:rsidR="005C642E" w:rsidRPr="0000606E" w:rsidRDefault="005C642E" w:rsidP="005C642E">
      <w:pPr>
        <w:rPr>
          <w:rFonts w:ascii="Times New Roman CYR" w:hAnsi="Times New Roman CYR"/>
          <w:szCs w:val="28"/>
        </w:rPr>
      </w:pPr>
    </w:p>
    <w:p w:rsidR="005C642E" w:rsidRPr="0000606E" w:rsidRDefault="005C642E" w:rsidP="005C642E">
      <w:pPr>
        <w:rPr>
          <w:rFonts w:ascii="Times New Roman CYR" w:hAnsi="Times New Roman CYR"/>
          <w:szCs w:val="28"/>
        </w:rPr>
      </w:pPr>
    </w:p>
    <w:p w:rsidR="005C642E" w:rsidRPr="0000606E" w:rsidRDefault="005C642E" w:rsidP="005C642E">
      <w:pPr>
        <w:rPr>
          <w:rFonts w:ascii="Times New Roman CYR" w:hAnsi="Times New Roman CYR"/>
          <w:szCs w:val="28"/>
        </w:rPr>
      </w:pPr>
    </w:p>
    <w:p w:rsidR="005C642E" w:rsidRPr="0000606E" w:rsidRDefault="005C642E" w:rsidP="005C642E">
      <w:pPr>
        <w:rPr>
          <w:rFonts w:ascii="Times New Roman CYR" w:hAnsi="Times New Roman CYR"/>
          <w:szCs w:val="28"/>
        </w:rPr>
      </w:pPr>
    </w:p>
    <w:p w:rsidR="005C642E" w:rsidRPr="0000606E" w:rsidRDefault="005C642E" w:rsidP="005C642E">
      <w:pPr>
        <w:rPr>
          <w:rFonts w:ascii="Times New Roman CYR" w:hAnsi="Times New Roman CYR"/>
          <w:szCs w:val="28"/>
        </w:rPr>
      </w:pPr>
    </w:p>
    <w:p w:rsidR="005C642E" w:rsidRPr="0000606E" w:rsidRDefault="005C642E" w:rsidP="005C642E">
      <w:pPr>
        <w:rPr>
          <w:rFonts w:ascii="Times New Roman CYR" w:hAnsi="Times New Roman CYR"/>
          <w:szCs w:val="28"/>
        </w:rPr>
      </w:pPr>
    </w:p>
    <w:p w:rsidR="005C642E" w:rsidRPr="0000606E" w:rsidRDefault="005C642E" w:rsidP="005C642E">
      <w:pPr>
        <w:rPr>
          <w:rFonts w:ascii="Times New Roman CYR" w:hAnsi="Times New Roman CYR"/>
          <w:szCs w:val="28"/>
        </w:rPr>
      </w:pPr>
    </w:p>
    <w:p w:rsidR="005C642E" w:rsidRPr="0000606E" w:rsidRDefault="005C642E" w:rsidP="005C642E">
      <w:pPr>
        <w:jc w:val="both"/>
        <w:rPr>
          <w:rFonts w:ascii="Times New Roman CYR" w:hAnsi="Times New Roman CYR"/>
          <w:szCs w:val="28"/>
        </w:rPr>
      </w:pPr>
      <w:r w:rsidRPr="0000606E">
        <w:rPr>
          <w:rFonts w:ascii="Times New Roman CYR" w:hAnsi="Times New Roman CYR"/>
          <w:szCs w:val="28"/>
        </w:rPr>
        <w:t>«____»_______________20_____ года                                                          ______________________</w:t>
      </w:r>
    </w:p>
    <w:p w:rsidR="005C642E" w:rsidRPr="0000606E" w:rsidRDefault="005C642E" w:rsidP="005C642E">
      <w:pPr>
        <w:jc w:val="both"/>
        <w:rPr>
          <w:rFonts w:ascii="Times New Roman CYR" w:hAnsi="Times New Roman CYR"/>
          <w:szCs w:val="28"/>
        </w:rPr>
      </w:pPr>
      <w:r w:rsidRPr="0000606E">
        <w:rPr>
          <w:rFonts w:ascii="Times New Roman CYR" w:hAnsi="Times New Roman CYR"/>
          <w:szCs w:val="28"/>
        </w:rPr>
        <w:tab/>
      </w:r>
      <w:r w:rsidRPr="0000606E">
        <w:rPr>
          <w:rFonts w:ascii="Times New Roman CYR" w:hAnsi="Times New Roman CYR"/>
          <w:szCs w:val="28"/>
        </w:rPr>
        <w:tab/>
      </w:r>
      <w:r w:rsidRPr="0000606E">
        <w:rPr>
          <w:rFonts w:ascii="Times New Roman CYR" w:hAnsi="Times New Roman CYR"/>
          <w:szCs w:val="28"/>
        </w:rPr>
        <w:tab/>
      </w:r>
      <w:r w:rsidRPr="0000606E">
        <w:rPr>
          <w:rFonts w:ascii="Times New Roman CYR" w:hAnsi="Times New Roman CYR"/>
          <w:szCs w:val="28"/>
        </w:rPr>
        <w:tab/>
      </w:r>
      <w:r w:rsidRPr="0000606E">
        <w:rPr>
          <w:rFonts w:ascii="Times New Roman CYR" w:hAnsi="Times New Roman CYR"/>
          <w:szCs w:val="28"/>
        </w:rPr>
        <w:tab/>
      </w:r>
      <w:r w:rsidRPr="0000606E">
        <w:rPr>
          <w:rFonts w:ascii="Times New Roman CYR" w:hAnsi="Times New Roman CYR"/>
          <w:szCs w:val="28"/>
        </w:rPr>
        <w:tab/>
      </w:r>
      <w:r w:rsidRPr="0000606E">
        <w:rPr>
          <w:rFonts w:ascii="Times New Roman CYR" w:hAnsi="Times New Roman CYR"/>
          <w:szCs w:val="28"/>
        </w:rPr>
        <w:tab/>
      </w:r>
      <w:r w:rsidRPr="0000606E">
        <w:rPr>
          <w:rFonts w:ascii="Times New Roman CYR" w:hAnsi="Times New Roman CYR"/>
          <w:szCs w:val="28"/>
        </w:rPr>
        <w:tab/>
      </w:r>
      <w:r w:rsidRPr="0000606E">
        <w:rPr>
          <w:rFonts w:ascii="Times New Roman CYR" w:hAnsi="Times New Roman CYR"/>
          <w:szCs w:val="28"/>
        </w:rPr>
        <w:tab/>
        <w:t xml:space="preserve">           (подпись)</w:t>
      </w:r>
    </w:p>
    <w:p w:rsidR="005C642E" w:rsidRPr="0000606E" w:rsidRDefault="005C642E" w:rsidP="005C642E">
      <w:pPr>
        <w:rPr>
          <w:rFonts w:ascii="Times New Roman CYR" w:hAnsi="Times New Roman CYR"/>
          <w:szCs w:val="28"/>
        </w:rPr>
      </w:pPr>
    </w:p>
    <w:p w:rsidR="005C642E" w:rsidRPr="0000606E" w:rsidRDefault="005C642E" w:rsidP="005C642E">
      <w:pPr>
        <w:rPr>
          <w:rFonts w:ascii="Times New Roman CYR" w:hAnsi="Times New Roman CYR"/>
          <w:szCs w:val="28"/>
        </w:rPr>
      </w:pPr>
      <w:r w:rsidRPr="0000606E">
        <w:rPr>
          <w:rFonts w:ascii="Times New Roman CYR" w:hAnsi="Times New Roman CYR"/>
          <w:szCs w:val="28"/>
        </w:rPr>
        <w:tab/>
      </w:r>
      <w:r w:rsidRPr="0000606E">
        <w:rPr>
          <w:rFonts w:ascii="Times New Roman CYR" w:hAnsi="Times New Roman CYR"/>
          <w:szCs w:val="28"/>
        </w:rPr>
        <w:tab/>
      </w:r>
      <w:r w:rsidRPr="0000606E">
        <w:rPr>
          <w:rFonts w:ascii="Times New Roman CYR" w:hAnsi="Times New Roman CYR"/>
          <w:szCs w:val="28"/>
        </w:rPr>
        <w:tab/>
      </w:r>
    </w:p>
    <w:p w:rsidR="005C642E" w:rsidRPr="0000606E" w:rsidRDefault="005C642E" w:rsidP="005C642E">
      <w:pPr>
        <w:rPr>
          <w:rFonts w:ascii="Times New Roman CYR" w:hAnsi="Times New Roman CYR"/>
          <w:szCs w:val="28"/>
        </w:rPr>
      </w:pPr>
    </w:p>
    <w:p w:rsidR="005C642E" w:rsidRPr="0000606E" w:rsidRDefault="005C642E" w:rsidP="005C642E">
      <w:pPr>
        <w:rPr>
          <w:rFonts w:ascii="Times New Roman CYR" w:hAnsi="Times New Roman CYR"/>
          <w:szCs w:val="28"/>
        </w:rPr>
      </w:pPr>
    </w:p>
    <w:p w:rsidR="005C642E" w:rsidRPr="0000606E" w:rsidRDefault="005C642E" w:rsidP="005C642E">
      <w:pPr>
        <w:rPr>
          <w:rFonts w:ascii="Times New Roman CYR" w:hAnsi="Times New Roman CYR"/>
          <w:szCs w:val="28"/>
        </w:rPr>
      </w:pPr>
    </w:p>
    <w:p w:rsidR="005C642E" w:rsidRPr="0000606E" w:rsidRDefault="005C642E" w:rsidP="005C642E">
      <w:pPr>
        <w:rPr>
          <w:rFonts w:ascii="Times New Roman CYR" w:hAnsi="Times New Roman CYR"/>
          <w:szCs w:val="28"/>
        </w:rPr>
      </w:pPr>
    </w:p>
    <w:p w:rsidR="005C642E" w:rsidRPr="0000606E" w:rsidRDefault="005C642E" w:rsidP="005C642E">
      <w:pPr>
        <w:rPr>
          <w:rFonts w:ascii="Times New Roman CYR" w:hAnsi="Times New Roman CYR"/>
          <w:szCs w:val="28"/>
        </w:rPr>
      </w:pPr>
    </w:p>
    <w:p w:rsidR="005C642E" w:rsidRPr="0000606E" w:rsidRDefault="005C642E" w:rsidP="005C642E">
      <w:pPr>
        <w:rPr>
          <w:rFonts w:ascii="Times New Roman CYR" w:hAnsi="Times New Roman CYR"/>
          <w:szCs w:val="28"/>
        </w:rPr>
      </w:pPr>
    </w:p>
    <w:p w:rsidR="005C642E" w:rsidRPr="0000606E" w:rsidRDefault="005C642E" w:rsidP="005C642E">
      <w:pPr>
        <w:rPr>
          <w:rFonts w:ascii="Times New Roman CYR" w:hAnsi="Times New Roman CYR"/>
          <w:szCs w:val="28"/>
        </w:rPr>
      </w:pPr>
    </w:p>
    <w:p w:rsidR="005C642E" w:rsidRPr="0000606E" w:rsidRDefault="005C642E" w:rsidP="005C642E">
      <w:pPr>
        <w:rPr>
          <w:rFonts w:ascii="Times New Roman CYR" w:hAnsi="Times New Roman CYR"/>
          <w:szCs w:val="28"/>
        </w:rPr>
      </w:pPr>
    </w:p>
    <w:p w:rsidR="005C642E" w:rsidRPr="0000606E" w:rsidRDefault="005C642E" w:rsidP="005C642E">
      <w:pPr>
        <w:rPr>
          <w:rFonts w:ascii="Times New Roman CYR" w:hAnsi="Times New Roman CYR"/>
          <w:szCs w:val="28"/>
        </w:rPr>
      </w:pPr>
    </w:p>
    <w:p w:rsidR="005C642E" w:rsidRPr="0000606E" w:rsidRDefault="005C642E" w:rsidP="005C642E">
      <w:pPr>
        <w:rPr>
          <w:rFonts w:ascii="Times New Roman CYR" w:hAnsi="Times New Roman CYR"/>
          <w:szCs w:val="28"/>
        </w:rPr>
      </w:pPr>
    </w:p>
    <w:p w:rsidR="005C642E" w:rsidRPr="0000606E" w:rsidRDefault="005C642E" w:rsidP="005C642E">
      <w:pPr>
        <w:ind w:left="4860"/>
        <w:jc w:val="both"/>
        <w:rPr>
          <w:rFonts w:ascii="Times New Roman CYR" w:hAnsi="Times New Roman CYR"/>
          <w:szCs w:val="28"/>
        </w:rPr>
      </w:pPr>
    </w:p>
    <w:p w:rsidR="005C642E" w:rsidRPr="0000606E" w:rsidRDefault="005C642E" w:rsidP="005C642E">
      <w:pPr>
        <w:ind w:left="4860"/>
        <w:jc w:val="both"/>
        <w:rPr>
          <w:rFonts w:ascii="Times New Roman CYR" w:hAnsi="Times New Roman CYR"/>
          <w:szCs w:val="28"/>
        </w:rPr>
      </w:pPr>
    </w:p>
    <w:p w:rsidR="005C642E" w:rsidRPr="0000606E" w:rsidRDefault="005C642E" w:rsidP="005C642E">
      <w:pPr>
        <w:ind w:left="4860"/>
        <w:jc w:val="both"/>
        <w:rPr>
          <w:rFonts w:ascii="Times New Roman CYR" w:hAnsi="Times New Roman CYR"/>
          <w:szCs w:val="28"/>
        </w:rPr>
      </w:pPr>
    </w:p>
    <w:tbl>
      <w:tblPr>
        <w:tblW w:w="0" w:type="auto"/>
        <w:tblInd w:w="2376" w:type="dxa"/>
        <w:tblLook w:val="04A0"/>
      </w:tblPr>
      <w:tblGrid>
        <w:gridCol w:w="2127"/>
        <w:gridCol w:w="5067"/>
      </w:tblGrid>
      <w:tr w:rsidR="005C642E" w:rsidRPr="0000606E" w:rsidTr="00757A6A">
        <w:tc>
          <w:tcPr>
            <w:tcW w:w="2127" w:type="dxa"/>
          </w:tcPr>
          <w:p w:rsidR="005C642E" w:rsidRPr="0000606E" w:rsidRDefault="005C642E" w:rsidP="00757A6A">
            <w:pPr>
              <w:autoSpaceDE w:val="0"/>
              <w:autoSpaceDN w:val="0"/>
              <w:adjustRightInd w:val="0"/>
              <w:spacing w:line="340" w:lineRule="exact"/>
              <w:ind w:firstLine="709"/>
              <w:jc w:val="right"/>
              <w:outlineLvl w:val="2"/>
              <w:rPr>
                <w:rFonts w:ascii="Times New Roman CYR" w:hAnsi="Times New Roman CYR"/>
              </w:rPr>
            </w:pPr>
            <w:r w:rsidRPr="0000606E">
              <w:rPr>
                <w:rFonts w:ascii="Times New Roman CYR" w:hAnsi="Times New Roman CYR"/>
              </w:rPr>
              <w:lastRenderedPageBreak/>
              <w:br w:type="page"/>
            </w:r>
          </w:p>
        </w:tc>
        <w:tc>
          <w:tcPr>
            <w:tcW w:w="5067" w:type="dxa"/>
            <w:hideMark/>
          </w:tcPr>
          <w:p w:rsidR="005C642E" w:rsidRPr="0000606E" w:rsidRDefault="005C642E" w:rsidP="00757A6A">
            <w:pPr>
              <w:autoSpaceDE w:val="0"/>
              <w:autoSpaceDN w:val="0"/>
              <w:adjustRightInd w:val="0"/>
              <w:jc w:val="center"/>
              <w:outlineLvl w:val="2"/>
              <w:rPr>
                <w:rFonts w:ascii="Times New Roman CYR" w:hAnsi="Times New Roman CYR"/>
              </w:rPr>
            </w:pPr>
            <w:r w:rsidRPr="0000606E">
              <w:rPr>
                <w:rFonts w:ascii="Times New Roman CYR" w:hAnsi="Times New Roman CYR"/>
              </w:rPr>
              <w:t>Приложение № 2</w:t>
            </w:r>
          </w:p>
        </w:tc>
      </w:tr>
      <w:tr w:rsidR="005C642E" w:rsidRPr="0000606E" w:rsidTr="00757A6A">
        <w:tc>
          <w:tcPr>
            <w:tcW w:w="2127" w:type="dxa"/>
          </w:tcPr>
          <w:p w:rsidR="005C642E" w:rsidRPr="0000606E" w:rsidRDefault="005C642E" w:rsidP="00757A6A">
            <w:pPr>
              <w:autoSpaceDE w:val="0"/>
              <w:autoSpaceDN w:val="0"/>
              <w:adjustRightInd w:val="0"/>
              <w:spacing w:line="340" w:lineRule="exact"/>
              <w:ind w:firstLine="709"/>
              <w:jc w:val="right"/>
              <w:outlineLvl w:val="2"/>
              <w:rPr>
                <w:rFonts w:ascii="Times New Roman CYR" w:hAnsi="Times New Roman CYR"/>
              </w:rPr>
            </w:pPr>
          </w:p>
        </w:tc>
        <w:tc>
          <w:tcPr>
            <w:tcW w:w="5067" w:type="dxa"/>
            <w:hideMark/>
          </w:tcPr>
          <w:p w:rsidR="005C642E" w:rsidRPr="0000606E" w:rsidRDefault="005C642E" w:rsidP="00757A6A">
            <w:pPr>
              <w:autoSpaceDE w:val="0"/>
              <w:autoSpaceDN w:val="0"/>
              <w:adjustRightInd w:val="0"/>
              <w:jc w:val="both"/>
              <w:outlineLvl w:val="2"/>
            </w:pPr>
            <w:r w:rsidRPr="0000606E">
              <w:t>к Административному регламенту предоставления муниципальной услуги «Учет граждан в качестве лиц, имеющих право на п</w:t>
            </w:r>
            <w:r w:rsidRPr="0000606E">
              <w:rPr>
                <w:lang w:eastAsia="en-US"/>
              </w:rPr>
              <w:t>редоставление земельного участка в собственность бесплатно»</w:t>
            </w:r>
          </w:p>
        </w:tc>
      </w:tr>
    </w:tbl>
    <w:p w:rsidR="005C642E" w:rsidRPr="0000606E" w:rsidRDefault="005C642E" w:rsidP="005C642E">
      <w:pPr>
        <w:ind w:left="4860"/>
        <w:jc w:val="both"/>
        <w:rPr>
          <w:rFonts w:ascii="Times New Roman CYR" w:hAnsi="Times New Roman CYR"/>
          <w:szCs w:val="28"/>
        </w:rPr>
      </w:pPr>
    </w:p>
    <w:p w:rsidR="005C642E" w:rsidRPr="0000606E" w:rsidRDefault="005C642E" w:rsidP="005C642E">
      <w:pPr>
        <w:spacing w:line="276" w:lineRule="auto"/>
        <w:ind w:left="4254" w:firstLine="709"/>
        <w:jc w:val="center"/>
        <w:rPr>
          <w:rFonts w:ascii="Times New Roman CYR" w:hAnsi="Times New Roman CYR"/>
          <w:sz w:val="24"/>
          <w:lang w:eastAsia="en-US"/>
        </w:rPr>
      </w:pPr>
      <w:r w:rsidRPr="0000606E">
        <w:rPr>
          <w:rFonts w:ascii="Times New Roman CYR" w:hAnsi="Times New Roman CYR"/>
          <w:sz w:val="24"/>
          <w:lang w:eastAsia="en-US"/>
        </w:rPr>
        <w:t xml:space="preserve">В Администрацию Солецкого </w:t>
      </w:r>
    </w:p>
    <w:p w:rsidR="005C642E" w:rsidRPr="0000606E" w:rsidRDefault="005C642E" w:rsidP="005C642E">
      <w:pPr>
        <w:spacing w:line="276" w:lineRule="auto"/>
        <w:jc w:val="center"/>
        <w:rPr>
          <w:rFonts w:ascii="Times New Roman CYR" w:hAnsi="Times New Roman CYR"/>
          <w:sz w:val="24"/>
          <w:lang w:eastAsia="en-US"/>
        </w:rPr>
      </w:pPr>
      <w:r w:rsidRPr="0000606E">
        <w:rPr>
          <w:rFonts w:ascii="Times New Roman CYR" w:hAnsi="Times New Roman CYR"/>
          <w:sz w:val="24"/>
          <w:lang w:eastAsia="en-US"/>
        </w:rPr>
        <w:tab/>
        <w:t xml:space="preserve">                     муниципального округа </w:t>
      </w:r>
      <w:r w:rsidRPr="0000606E">
        <w:rPr>
          <w:rFonts w:ascii="Times New Roman CYR" w:hAnsi="Times New Roman CYR"/>
          <w:sz w:val="24"/>
          <w:lang w:eastAsia="en-US"/>
        </w:rPr>
        <w:br/>
      </w:r>
      <w:r w:rsidRPr="0000606E">
        <w:rPr>
          <w:rFonts w:ascii="Times New Roman CYR" w:hAnsi="Times New Roman CYR"/>
          <w:sz w:val="24"/>
          <w:lang w:eastAsia="en-US"/>
        </w:rPr>
        <w:tab/>
      </w:r>
      <w:r w:rsidRPr="0000606E">
        <w:rPr>
          <w:rFonts w:ascii="Times New Roman CYR" w:hAnsi="Times New Roman CYR"/>
          <w:sz w:val="24"/>
          <w:lang w:eastAsia="en-US"/>
        </w:rPr>
        <w:tab/>
        <w:t xml:space="preserve">                                                </w:t>
      </w:r>
      <w:proofErr w:type="gramStart"/>
      <w:r w:rsidRPr="0000606E">
        <w:rPr>
          <w:rFonts w:ascii="Times New Roman CYR" w:hAnsi="Times New Roman CYR"/>
          <w:sz w:val="24"/>
          <w:lang w:eastAsia="en-US"/>
        </w:rPr>
        <w:t>от</w:t>
      </w:r>
      <w:proofErr w:type="gramEnd"/>
      <w:r w:rsidRPr="0000606E">
        <w:rPr>
          <w:rFonts w:ascii="Times New Roman CYR" w:hAnsi="Times New Roman CYR"/>
          <w:sz w:val="24"/>
          <w:lang w:eastAsia="en-US"/>
        </w:rPr>
        <w:t xml:space="preserve"> ________________________________</w:t>
      </w:r>
    </w:p>
    <w:p w:rsidR="005C642E" w:rsidRPr="0000606E" w:rsidRDefault="005C642E" w:rsidP="005C642E">
      <w:pPr>
        <w:spacing w:line="276" w:lineRule="auto"/>
        <w:jc w:val="center"/>
        <w:rPr>
          <w:rFonts w:ascii="Times New Roman CYR" w:hAnsi="Times New Roman CYR"/>
          <w:sz w:val="24"/>
          <w:lang w:eastAsia="en-US"/>
        </w:rPr>
      </w:pPr>
      <w:r w:rsidRPr="0000606E">
        <w:rPr>
          <w:rFonts w:ascii="Times New Roman CYR" w:hAnsi="Times New Roman CYR"/>
          <w:sz w:val="24"/>
          <w:lang w:eastAsia="en-US"/>
        </w:rPr>
        <w:t xml:space="preserve">                                                                             (ФИО)</w:t>
      </w:r>
    </w:p>
    <w:p w:rsidR="005C642E" w:rsidRPr="0000606E" w:rsidRDefault="005C642E" w:rsidP="005C642E">
      <w:pPr>
        <w:spacing w:line="276" w:lineRule="auto"/>
        <w:jc w:val="center"/>
        <w:rPr>
          <w:rFonts w:ascii="Times New Roman CYR" w:hAnsi="Times New Roman CYR"/>
          <w:sz w:val="24"/>
          <w:lang w:eastAsia="en-US"/>
        </w:rPr>
      </w:pPr>
      <w:r w:rsidRPr="0000606E">
        <w:rPr>
          <w:rFonts w:ascii="Times New Roman CYR" w:hAnsi="Times New Roman CYR"/>
          <w:sz w:val="24"/>
          <w:lang w:eastAsia="en-US"/>
        </w:rPr>
        <w:tab/>
        <w:t xml:space="preserve"> Контактный телефон  _____________</w:t>
      </w:r>
    </w:p>
    <w:p w:rsidR="005C642E" w:rsidRPr="0000606E" w:rsidRDefault="005C642E" w:rsidP="005C642E">
      <w:pPr>
        <w:autoSpaceDE w:val="0"/>
        <w:autoSpaceDN w:val="0"/>
        <w:adjustRightInd w:val="0"/>
        <w:spacing w:after="60"/>
        <w:ind w:firstLine="4253"/>
        <w:jc w:val="both"/>
        <w:outlineLvl w:val="0"/>
        <w:rPr>
          <w:rFonts w:ascii="Times New Roman CYR" w:hAnsi="Times New Roman CYR"/>
          <w:kern w:val="32"/>
          <w:sz w:val="24"/>
        </w:rPr>
      </w:pPr>
    </w:p>
    <w:p w:rsidR="005C642E" w:rsidRPr="0000606E" w:rsidRDefault="005C642E" w:rsidP="005C642E">
      <w:pPr>
        <w:autoSpaceDE w:val="0"/>
        <w:autoSpaceDN w:val="0"/>
        <w:adjustRightInd w:val="0"/>
        <w:spacing w:line="240" w:lineRule="exact"/>
        <w:jc w:val="center"/>
        <w:outlineLvl w:val="0"/>
        <w:rPr>
          <w:rFonts w:ascii="Times New Roman CYR" w:hAnsi="Times New Roman CYR"/>
          <w:b/>
          <w:kern w:val="32"/>
          <w:sz w:val="24"/>
        </w:rPr>
      </w:pPr>
      <w:r w:rsidRPr="0000606E">
        <w:rPr>
          <w:rFonts w:ascii="Times New Roman CYR" w:hAnsi="Times New Roman CYR"/>
          <w:b/>
          <w:kern w:val="32"/>
          <w:sz w:val="24"/>
        </w:rPr>
        <w:t>СОГЛАСИЕ</w:t>
      </w:r>
    </w:p>
    <w:p w:rsidR="005C642E" w:rsidRPr="0000606E" w:rsidRDefault="005C642E" w:rsidP="005C642E">
      <w:pPr>
        <w:autoSpaceDE w:val="0"/>
        <w:autoSpaceDN w:val="0"/>
        <w:adjustRightInd w:val="0"/>
        <w:spacing w:line="240" w:lineRule="exact"/>
        <w:jc w:val="center"/>
        <w:outlineLvl w:val="0"/>
        <w:rPr>
          <w:rFonts w:ascii="Times New Roman CYR" w:hAnsi="Times New Roman CYR"/>
          <w:b/>
          <w:kern w:val="32"/>
          <w:sz w:val="24"/>
        </w:rPr>
      </w:pPr>
      <w:r w:rsidRPr="0000606E">
        <w:rPr>
          <w:rFonts w:ascii="Times New Roman CYR" w:hAnsi="Times New Roman CYR"/>
          <w:b/>
          <w:kern w:val="32"/>
          <w:sz w:val="24"/>
        </w:rPr>
        <w:t>на обработку персональных данных</w:t>
      </w:r>
    </w:p>
    <w:p w:rsidR="005C642E" w:rsidRPr="0000606E" w:rsidRDefault="005C642E" w:rsidP="005C642E">
      <w:pPr>
        <w:autoSpaceDE w:val="0"/>
        <w:autoSpaceDN w:val="0"/>
        <w:adjustRightInd w:val="0"/>
        <w:spacing w:after="60"/>
        <w:ind w:firstLine="709"/>
        <w:jc w:val="both"/>
        <w:outlineLvl w:val="0"/>
        <w:rPr>
          <w:rFonts w:ascii="Times New Roman CYR" w:hAnsi="Times New Roman CYR"/>
          <w:kern w:val="32"/>
          <w:sz w:val="24"/>
        </w:rPr>
      </w:pPr>
      <w:r w:rsidRPr="0000606E">
        <w:rPr>
          <w:rFonts w:ascii="Times New Roman CYR" w:hAnsi="Times New Roman CYR"/>
          <w:kern w:val="32"/>
          <w:sz w:val="24"/>
        </w:rPr>
        <w:t xml:space="preserve">    Я, _________________________________________________________,</w:t>
      </w:r>
    </w:p>
    <w:p w:rsidR="005C642E" w:rsidRPr="0000606E" w:rsidRDefault="005C642E" w:rsidP="005C642E">
      <w:pPr>
        <w:autoSpaceDE w:val="0"/>
        <w:autoSpaceDN w:val="0"/>
        <w:adjustRightInd w:val="0"/>
        <w:spacing w:after="60"/>
        <w:jc w:val="center"/>
        <w:outlineLvl w:val="0"/>
        <w:rPr>
          <w:rFonts w:ascii="Times New Roman CYR" w:hAnsi="Times New Roman CYR"/>
          <w:kern w:val="32"/>
          <w:sz w:val="24"/>
        </w:rPr>
      </w:pPr>
      <w:r w:rsidRPr="0000606E">
        <w:rPr>
          <w:rFonts w:ascii="Times New Roman CYR" w:hAnsi="Times New Roman CYR"/>
          <w:kern w:val="32"/>
          <w:sz w:val="24"/>
        </w:rPr>
        <w:t>(фамилия, имя, отчество (при наличии))</w:t>
      </w:r>
    </w:p>
    <w:p w:rsidR="005C642E" w:rsidRPr="0000606E" w:rsidRDefault="005C642E" w:rsidP="005C642E">
      <w:pPr>
        <w:autoSpaceDE w:val="0"/>
        <w:autoSpaceDN w:val="0"/>
        <w:adjustRightInd w:val="0"/>
        <w:spacing w:after="60"/>
        <w:jc w:val="both"/>
        <w:outlineLvl w:val="0"/>
        <w:rPr>
          <w:rFonts w:ascii="Times New Roman CYR" w:hAnsi="Times New Roman CYR"/>
          <w:kern w:val="32"/>
          <w:sz w:val="24"/>
        </w:rPr>
      </w:pPr>
      <w:r w:rsidRPr="0000606E">
        <w:rPr>
          <w:rFonts w:ascii="Times New Roman CYR" w:hAnsi="Times New Roman CYR"/>
          <w:kern w:val="32"/>
          <w:sz w:val="24"/>
        </w:rPr>
        <w:t>проживающи</w:t>
      </w:r>
      <w:proofErr w:type="gramStart"/>
      <w:r w:rsidRPr="0000606E">
        <w:rPr>
          <w:rFonts w:ascii="Times New Roman CYR" w:hAnsi="Times New Roman CYR"/>
          <w:kern w:val="32"/>
          <w:sz w:val="24"/>
        </w:rPr>
        <w:t>й(</w:t>
      </w:r>
      <w:proofErr w:type="spellStart"/>
      <w:proofErr w:type="gramEnd"/>
      <w:r w:rsidRPr="0000606E">
        <w:rPr>
          <w:rFonts w:ascii="Times New Roman CYR" w:hAnsi="Times New Roman CYR"/>
          <w:kern w:val="32"/>
          <w:sz w:val="24"/>
        </w:rPr>
        <w:t>ая</w:t>
      </w:r>
      <w:proofErr w:type="spellEnd"/>
      <w:r w:rsidRPr="0000606E">
        <w:rPr>
          <w:rFonts w:ascii="Times New Roman CYR" w:hAnsi="Times New Roman CYR"/>
          <w:kern w:val="32"/>
          <w:sz w:val="24"/>
        </w:rPr>
        <w:t>) по адресу _________________________________________,</w:t>
      </w:r>
    </w:p>
    <w:p w:rsidR="005C642E" w:rsidRPr="0000606E" w:rsidRDefault="005C642E" w:rsidP="005C642E">
      <w:pPr>
        <w:autoSpaceDE w:val="0"/>
        <w:autoSpaceDN w:val="0"/>
        <w:adjustRightInd w:val="0"/>
        <w:spacing w:after="60"/>
        <w:jc w:val="both"/>
        <w:outlineLvl w:val="0"/>
        <w:rPr>
          <w:rFonts w:ascii="Times New Roman CYR" w:hAnsi="Times New Roman CYR"/>
          <w:kern w:val="32"/>
          <w:sz w:val="24"/>
        </w:rPr>
      </w:pPr>
      <w:r w:rsidRPr="0000606E">
        <w:rPr>
          <w:rFonts w:ascii="Times New Roman CYR" w:hAnsi="Times New Roman CYR"/>
          <w:kern w:val="32"/>
          <w:sz w:val="24"/>
        </w:rPr>
        <w:t>документ, удостоверяющий личность: серия _________ № _______________, выдан ___________________________________________________________,</w:t>
      </w:r>
    </w:p>
    <w:p w:rsidR="005C642E" w:rsidRPr="0000606E" w:rsidRDefault="005C642E" w:rsidP="005C642E">
      <w:pPr>
        <w:autoSpaceDE w:val="0"/>
        <w:autoSpaceDN w:val="0"/>
        <w:adjustRightInd w:val="0"/>
        <w:spacing w:after="60"/>
        <w:jc w:val="center"/>
        <w:outlineLvl w:val="0"/>
        <w:rPr>
          <w:rFonts w:ascii="Times New Roman CYR" w:hAnsi="Times New Roman CYR"/>
          <w:kern w:val="32"/>
          <w:sz w:val="24"/>
        </w:rPr>
      </w:pPr>
      <w:r w:rsidRPr="0000606E">
        <w:rPr>
          <w:rFonts w:ascii="Times New Roman CYR" w:hAnsi="Times New Roman CYR"/>
          <w:kern w:val="32"/>
          <w:sz w:val="24"/>
        </w:rPr>
        <w:t xml:space="preserve">(кем и когда </w:t>
      </w:r>
      <w:proofErr w:type="gramStart"/>
      <w:r w:rsidRPr="0000606E">
        <w:rPr>
          <w:rFonts w:ascii="Times New Roman CYR" w:hAnsi="Times New Roman CYR"/>
          <w:kern w:val="32"/>
          <w:sz w:val="24"/>
        </w:rPr>
        <w:t>выдан</w:t>
      </w:r>
      <w:proofErr w:type="gramEnd"/>
      <w:r w:rsidRPr="0000606E">
        <w:rPr>
          <w:rFonts w:ascii="Times New Roman CYR" w:hAnsi="Times New Roman CYR"/>
          <w:kern w:val="32"/>
          <w:sz w:val="24"/>
        </w:rPr>
        <w:t>)</w:t>
      </w:r>
    </w:p>
    <w:p w:rsidR="005C642E" w:rsidRPr="0000606E" w:rsidRDefault="005C642E" w:rsidP="005C642E">
      <w:pPr>
        <w:autoSpaceDE w:val="0"/>
        <w:autoSpaceDN w:val="0"/>
        <w:adjustRightInd w:val="0"/>
        <w:jc w:val="both"/>
        <w:outlineLvl w:val="0"/>
        <w:rPr>
          <w:rFonts w:ascii="Times New Roman CYR" w:hAnsi="Times New Roman CYR"/>
          <w:kern w:val="32"/>
          <w:sz w:val="24"/>
        </w:rPr>
      </w:pPr>
      <w:r w:rsidRPr="0000606E">
        <w:rPr>
          <w:rFonts w:ascii="Times New Roman CYR" w:hAnsi="Times New Roman CYR"/>
          <w:kern w:val="32"/>
          <w:sz w:val="24"/>
        </w:rPr>
        <w:t xml:space="preserve">настоящим  даю  свое  согласие  Администрации Солецкого муниципального округа, расположенной по адресу: Новгородская область, Солецкий район, </w:t>
      </w:r>
      <w:proofErr w:type="gramStart"/>
      <w:r w:rsidRPr="0000606E">
        <w:rPr>
          <w:rFonts w:ascii="Times New Roman CYR" w:hAnsi="Times New Roman CYR"/>
          <w:kern w:val="32"/>
          <w:sz w:val="24"/>
        </w:rPr>
        <w:t>г</w:t>
      </w:r>
      <w:proofErr w:type="gramEnd"/>
      <w:r w:rsidRPr="0000606E">
        <w:rPr>
          <w:rFonts w:ascii="Times New Roman CYR" w:hAnsi="Times New Roman CYR"/>
          <w:kern w:val="32"/>
          <w:sz w:val="24"/>
        </w:rPr>
        <w:t>. Сольцы, пл. Победы, д. 3, на  обработку  моих персональных данных и подтверждаю, что, принимая такое решение, я действую своей волей и в своих интересах.</w:t>
      </w:r>
    </w:p>
    <w:p w:rsidR="005C642E" w:rsidRPr="0000606E" w:rsidRDefault="005C642E" w:rsidP="005C642E">
      <w:pPr>
        <w:autoSpaceDE w:val="0"/>
        <w:autoSpaceDN w:val="0"/>
        <w:adjustRightInd w:val="0"/>
        <w:ind w:firstLine="709"/>
        <w:jc w:val="both"/>
        <w:outlineLvl w:val="0"/>
        <w:rPr>
          <w:rFonts w:ascii="Times New Roman CYR" w:hAnsi="Times New Roman CYR"/>
          <w:kern w:val="32"/>
          <w:sz w:val="24"/>
        </w:rPr>
      </w:pPr>
      <w:r w:rsidRPr="0000606E">
        <w:rPr>
          <w:rFonts w:ascii="Times New Roman CYR" w:hAnsi="Times New Roman CYR"/>
          <w:kern w:val="32"/>
          <w:sz w:val="24"/>
        </w:rPr>
        <w:t xml:space="preserve">Согласие  дается  мной  для  целей,  связанных  с предоставлением муниципальной </w:t>
      </w:r>
      <w:r w:rsidRPr="0000606E">
        <w:rPr>
          <w:kern w:val="32"/>
          <w:sz w:val="24"/>
        </w:rPr>
        <w:t>услуги «</w:t>
      </w:r>
      <w:r w:rsidRPr="0000606E">
        <w:rPr>
          <w:sz w:val="24"/>
        </w:rPr>
        <w:t>Учет граждан в качестве лиц, имеющих право на п</w:t>
      </w:r>
      <w:r w:rsidRPr="0000606E">
        <w:rPr>
          <w:sz w:val="24"/>
          <w:lang w:eastAsia="en-US"/>
        </w:rPr>
        <w:t>редоставление земельного участка в собственность бесплатно</w:t>
      </w:r>
      <w:r w:rsidRPr="0000606E">
        <w:rPr>
          <w:kern w:val="32"/>
          <w:sz w:val="24"/>
        </w:rPr>
        <w:t>», и распространяется  на   персональные</w:t>
      </w:r>
      <w:r w:rsidRPr="0000606E">
        <w:rPr>
          <w:rFonts w:ascii="Times New Roman CYR" w:hAnsi="Times New Roman CYR"/>
          <w:kern w:val="32"/>
          <w:sz w:val="24"/>
        </w:rPr>
        <w:t xml:space="preserve">  данные: ____________________________________________________________________________</w:t>
      </w:r>
      <w:proofErr w:type="gramStart"/>
      <w:r w:rsidRPr="0000606E">
        <w:rPr>
          <w:rFonts w:ascii="Times New Roman CYR" w:hAnsi="Times New Roman CYR"/>
          <w:kern w:val="32"/>
          <w:sz w:val="24"/>
        </w:rPr>
        <w:t xml:space="preserve"> .</w:t>
      </w:r>
      <w:proofErr w:type="gramEnd"/>
      <w:r w:rsidRPr="0000606E">
        <w:rPr>
          <w:rFonts w:ascii="Times New Roman CYR" w:hAnsi="Times New Roman CYR"/>
          <w:kern w:val="32"/>
          <w:sz w:val="24"/>
        </w:rPr>
        <w:t xml:space="preserve"> </w:t>
      </w:r>
    </w:p>
    <w:p w:rsidR="005C642E" w:rsidRPr="0000606E" w:rsidRDefault="005C642E" w:rsidP="005C642E">
      <w:pPr>
        <w:autoSpaceDE w:val="0"/>
        <w:autoSpaceDN w:val="0"/>
        <w:adjustRightInd w:val="0"/>
        <w:ind w:firstLine="709"/>
        <w:jc w:val="center"/>
        <w:outlineLvl w:val="0"/>
        <w:rPr>
          <w:rFonts w:ascii="Times New Roman CYR" w:hAnsi="Times New Roman CYR"/>
          <w:kern w:val="32"/>
        </w:rPr>
      </w:pPr>
      <w:r w:rsidRPr="0000606E">
        <w:rPr>
          <w:rFonts w:ascii="Times New Roman CYR" w:hAnsi="Times New Roman CYR"/>
          <w:kern w:val="32"/>
        </w:rPr>
        <w:t xml:space="preserve"> (указать персональные данные, на обработку которых дается согласие)</w:t>
      </w:r>
    </w:p>
    <w:p w:rsidR="005C642E" w:rsidRPr="0000606E" w:rsidRDefault="005C642E" w:rsidP="005C642E">
      <w:pPr>
        <w:autoSpaceDE w:val="0"/>
        <w:autoSpaceDN w:val="0"/>
        <w:adjustRightInd w:val="0"/>
        <w:ind w:firstLine="709"/>
        <w:jc w:val="both"/>
        <w:outlineLvl w:val="0"/>
        <w:rPr>
          <w:rFonts w:ascii="Times New Roman CYR" w:hAnsi="Times New Roman CYR"/>
          <w:kern w:val="32"/>
          <w:sz w:val="24"/>
        </w:rPr>
      </w:pPr>
      <w:r w:rsidRPr="0000606E">
        <w:rPr>
          <w:rFonts w:ascii="Times New Roman CYR" w:hAnsi="Times New Roman CYR"/>
          <w:kern w:val="32"/>
          <w:sz w:val="24"/>
        </w:rPr>
        <w:t>Я  проинформирова</w:t>
      </w:r>
      <w:proofErr w:type="gramStart"/>
      <w:r w:rsidRPr="0000606E">
        <w:rPr>
          <w:rFonts w:ascii="Times New Roman CYR" w:hAnsi="Times New Roman CYR"/>
          <w:kern w:val="32"/>
          <w:sz w:val="24"/>
        </w:rPr>
        <w:t>н(</w:t>
      </w:r>
      <w:proofErr w:type="gramEnd"/>
      <w:r w:rsidRPr="0000606E">
        <w:rPr>
          <w:rFonts w:ascii="Times New Roman CYR" w:hAnsi="Times New Roman CYR"/>
          <w:kern w:val="32"/>
          <w:sz w:val="24"/>
        </w:rPr>
        <w:t xml:space="preserve">а)  о  том,  что  под обработкой персональных данных понимаются  действия (операции) с персональными данными в рамках выполнения Федерального  </w:t>
      </w:r>
      <w:hyperlink r:id="rId11" w:history="1">
        <w:r w:rsidRPr="0000606E">
          <w:rPr>
            <w:rFonts w:ascii="Times New Roman CYR" w:hAnsi="Times New Roman CYR"/>
            <w:kern w:val="32"/>
            <w:sz w:val="24"/>
            <w:u w:val="single"/>
          </w:rPr>
          <w:t>закона</w:t>
        </w:r>
      </w:hyperlink>
      <w:r w:rsidRPr="0000606E">
        <w:rPr>
          <w:rFonts w:ascii="Times New Roman CYR" w:hAnsi="Times New Roman CYR"/>
          <w:kern w:val="32"/>
          <w:sz w:val="24"/>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5C642E" w:rsidRPr="0000606E" w:rsidRDefault="005C642E" w:rsidP="005C642E">
      <w:pPr>
        <w:autoSpaceDE w:val="0"/>
        <w:autoSpaceDN w:val="0"/>
        <w:adjustRightInd w:val="0"/>
        <w:ind w:firstLine="709"/>
        <w:jc w:val="both"/>
        <w:outlineLvl w:val="0"/>
        <w:rPr>
          <w:rFonts w:ascii="Times New Roman CYR" w:hAnsi="Times New Roman CYR"/>
          <w:kern w:val="32"/>
          <w:sz w:val="24"/>
        </w:rPr>
      </w:pPr>
      <w:proofErr w:type="gramStart"/>
      <w:r w:rsidRPr="0000606E">
        <w:rPr>
          <w:rFonts w:ascii="Times New Roman CYR" w:hAnsi="Times New Roman CYR"/>
          <w:kern w:val="32"/>
          <w:sz w:val="24"/>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C642E" w:rsidRPr="0000606E" w:rsidRDefault="005C642E" w:rsidP="005C642E">
      <w:pPr>
        <w:autoSpaceDE w:val="0"/>
        <w:autoSpaceDN w:val="0"/>
        <w:adjustRightInd w:val="0"/>
        <w:ind w:firstLine="709"/>
        <w:jc w:val="both"/>
        <w:outlineLvl w:val="0"/>
        <w:rPr>
          <w:rFonts w:ascii="Times New Roman CYR" w:hAnsi="Times New Roman CYR"/>
          <w:kern w:val="32"/>
          <w:sz w:val="24"/>
        </w:rPr>
      </w:pPr>
      <w:r w:rsidRPr="0000606E">
        <w:rPr>
          <w:rFonts w:ascii="Times New Roman CYR" w:hAnsi="Times New Roman CYR"/>
          <w:kern w:val="32"/>
          <w:sz w:val="24"/>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5C642E" w:rsidRPr="0000606E" w:rsidRDefault="005C642E" w:rsidP="005C642E">
      <w:pPr>
        <w:autoSpaceDE w:val="0"/>
        <w:autoSpaceDN w:val="0"/>
        <w:adjustRightInd w:val="0"/>
        <w:jc w:val="both"/>
        <w:outlineLvl w:val="0"/>
        <w:rPr>
          <w:rFonts w:ascii="Times New Roman CYR" w:hAnsi="Times New Roman CYR"/>
          <w:kern w:val="32"/>
          <w:sz w:val="24"/>
        </w:rPr>
      </w:pPr>
      <w:r w:rsidRPr="0000606E">
        <w:rPr>
          <w:rFonts w:ascii="Times New Roman CYR" w:hAnsi="Times New Roman CYR"/>
          <w:kern w:val="32"/>
          <w:sz w:val="24"/>
        </w:rPr>
        <w:t>_____________________________                             ______________________</w:t>
      </w:r>
    </w:p>
    <w:p w:rsidR="005C642E" w:rsidRPr="0000606E" w:rsidRDefault="005C642E" w:rsidP="005C642E">
      <w:pPr>
        <w:autoSpaceDE w:val="0"/>
        <w:autoSpaceDN w:val="0"/>
        <w:adjustRightInd w:val="0"/>
        <w:jc w:val="both"/>
        <w:outlineLvl w:val="0"/>
        <w:rPr>
          <w:rFonts w:ascii="Times New Roman CYR" w:hAnsi="Times New Roman CYR"/>
          <w:kern w:val="32"/>
          <w:sz w:val="18"/>
          <w:szCs w:val="18"/>
        </w:rPr>
      </w:pPr>
      <w:r w:rsidRPr="0000606E">
        <w:rPr>
          <w:rFonts w:ascii="Times New Roman CYR" w:hAnsi="Times New Roman CYR"/>
          <w:kern w:val="32"/>
          <w:sz w:val="18"/>
          <w:szCs w:val="18"/>
        </w:rPr>
        <w:t xml:space="preserve">                                     (подпись лица, давшего согласие)</w:t>
      </w:r>
      <w:r w:rsidRPr="0000606E">
        <w:rPr>
          <w:rFonts w:ascii="Times New Roman CYR" w:hAnsi="Times New Roman CYR"/>
          <w:kern w:val="32"/>
          <w:sz w:val="18"/>
          <w:szCs w:val="18"/>
        </w:rPr>
        <w:tab/>
      </w:r>
      <w:r w:rsidRPr="0000606E">
        <w:rPr>
          <w:rFonts w:ascii="Times New Roman CYR" w:hAnsi="Times New Roman CYR"/>
          <w:kern w:val="32"/>
          <w:sz w:val="18"/>
          <w:szCs w:val="18"/>
        </w:rPr>
        <w:tab/>
      </w:r>
      <w:r w:rsidRPr="0000606E">
        <w:rPr>
          <w:rFonts w:ascii="Times New Roman CYR" w:hAnsi="Times New Roman CYR"/>
          <w:kern w:val="32"/>
          <w:sz w:val="18"/>
          <w:szCs w:val="18"/>
        </w:rPr>
        <w:tab/>
      </w:r>
      <w:r w:rsidRPr="0000606E">
        <w:rPr>
          <w:rFonts w:ascii="Times New Roman CYR" w:hAnsi="Times New Roman CYR"/>
          <w:kern w:val="32"/>
          <w:sz w:val="18"/>
          <w:szCs w:val="18"/>
        </w:rPr>
        <w:tab/>
      </w:r>
      <w:r w:rsidRPr="0000606E">
        <w:rPr>
          <w:rFonts w:ascii="Times New Roman CYR" w:hAnsi="Times New Roman CYR"/>
          <w:kern w:val="32"/>
          <w:sz w:val="18"/>
          <w:szCs w:val="18"/>
        </w:rPr>
        <w:tab/>
        <w:t>(И.О. Фамилия)</w:t>
      </w:r>
    </w:p>
    <w:p w:rsidR="005C642E" w:rsidRPr="0000606E" w:rsidRDefault="005C642E" w:rsidP="005C642E">
      <w:pPr>
        <w:autoSpaceDE w:val="0"/>
        <w:autoSpaceDN w:val="0"/>
        <w:adjustRightInd w:val="0"/>
        <w:jc w:val="both"/>
        <w:outlineLvl w:val="0"/>
        <w:rPr>
          <w:rFonts w:ascii="Times New Roman CYR" w:hAnsi="Times New Roman CYR"/>
          <w:kern w:val="32"/>
          <w:sz w:val="18"/>
          <w:szCs w:val="18"/>
        </w:rPr>
      </w:pPr>
    </w:p>
    <w:p w:rsidR="005C642E" w:rsidRPr="0000606E" w:rsidRDefault="005C642E" w:rsidP="005C642E">
      <w:pPr>
        <w:ind w:left="4860"/>
        <w:jc w:val="both"/>
        <w:rPr>
          <w:rFonts w:ascii="Times New Roman CYR" w:hAnsi="Times New Roman CYR"/>
          <w:szCs w:val="28"/>
        </w:rPr>
      </w:pPr>
    </w:p>
    <w:p w:rsidR="005C642E" w:rsidRPr="0000606E" w:rsidRDefault="005C642E" w:rsidP="005C642E">
      <w:pPr>
        <w:ind w:left="4860"/>
        <w:jc w:val="both"/>
        <w:rPr>
          <w:rFonts w:ascii="Times New Roman CYR" w:hAnsi="Times New Roman CYR"/>
          <w:szCs w:val="28"/>
        </w:rPr>
      </w:pPr>
    </w:p>
    <w:p w:rsidR="005C642E" w:rsidRPr="0000606E" w:rsidRDefault="005C642E" w:rsidP="005C642E">
      <w:pPr>
        <w:ind w:left="4860"/>
        <w:jc w:val="both"/>
        <w:rPr>
          <w:rFonts w:ascii="Times New Roman CYR" w:hAnsi="Times New Roman CYR"/>
          <w:szCs w:val="28"/>
        </w:rPr>
      </w:pPr>
    </w:p>
    <w:p w:rsidR="005C642E" w:rsidRPr="0000606E" w:rsidRDefault="005C642E" w:rsidP="005C642E">
      <w:pPr>
        <w:ind w:left="4860"/>
        <w:jc w:val="both"/>
        <w:rPr>
          <w:rFonts w:ascii="Times New Roman CYR" w:hAnsi="Times New Roman CYR"/>
          <w:szCs w:val="28"/>
        </w:rPr>
      </w:pPr>
    </w:p>
    <w:p w:rsidR="005C642E" w:rsidRPr="0000606E" w:rsidRDefault="005C642E" w:rsidP="005C642E">
      <w:pPr>
        <w:rPr>
          <w:rFonts w:ascii="Times New Roman CYR" w:hAnsi="Times New Roman CYR"/>
          <w:szCs w:val="28"/>
        </w:rPr>
      </w:pPr>
    </w:p>
    <w:p w:rsidR="005C642E" w:rsidRPr="0000606E" w:rsidRDefault="005C642E" w:rsidP="00F16609">
      <w:pPr>
        <w:suppressAutoHyphens/>
        <w:jc w:val="both"/>
        <w:outlineLvl w:val="0"/>
        <w:rPr>
          <w:b/>
          <w:sz w:val="28"/>
          <w:szCs w:val="28"/>
        </w:rPr>
      </w:pPr>
    </w:p>
    <w:p w:rsidR="0002095D" w:rsidRPr="0000606E" w:rsidRDefault="0002095D" w:rsidP="00F16609">
      <w:pPr>
        <w:suppressAutoHyphens/>
        <w:jc w:val="both"/>
        <w:outlineLvl w:val="0"/>
        <w:rPr>
          <w:b/>
          <w:sz w:val="28"/>
          <w:szCs w:val="28"/>
        </w:rPr>
      </w:pPr>
    </w:p>
    <w:tbl>
      <w:tblPr>
        <w:tblW w:w="9560" w:type="dxa"/>
        <w:tblInd w:w="46" w:type="dxa"/>
        <w:tblLook w:val="04A0"/>
      </w:tblPr>
      <w:tblGrid>
        <w:gridCol w:w="510"/>
        <w:gridCol w:w="1361"/>
        <w:gridCol w:w="459"/>
        <w:gridCol w:w="1922"/>
        <w:gridCol w:w="63"/>
        <w:gridCol w:w="447"/>
        <w:gridCol w:w="340"/>
        <w:gridCol w:w="696"/>
        <w:gridCol w:w="1644"/>
        <w:gridCol w:w="1287"/>
        <w:gridCol w:w="795"/>
        <w:gridCol w:w="36"/>
      </w:tblGrid>
      <w:tr w:rsidR="0002095D" w:rsidRPr="0000606E" w:rsidTr="0000606E">
        <w:trPr>
          <w:gridBefore w:val="3"/>
          <w:gridAfter w:val="1"/>
          <w:wBefore w:w="2330" w:type="dxa"/>
          <w:wAfter w:w="36" w:type="dxa"/>
        </w:trPr>
        <w:tc>
          <w:tcPr>
            <w:tcW w:w="1985" w:type="dxa"/>
            <w:gridSpan w:val="2"/>
            <w:shd w:val="clear" w:color="auto" w:fill="auto"/>
          </w:tcPr>
          <w:p w:rsidR="0002095D" w:rsidRPr="0000606E" w:rsidRDefault="0002095D" w:rsidP="003A1A92">
            <w:pPr>
              <w:autoSpaceDE w:val="0"/>
              <w:autoSpaceDN w:val="0"/>
              <w:adjustRightInd w:val="0"/>
              <w:ind w:firstLine="709"/>
              <w:jc w:val="right"/>
              <w:outlineLvl w:val="2"/>
              <w:rPr>
                <w:szCs w:val="28"/>
              </w:rPr>
            </w:pPr>
          </w:p>
        </w:tc>
        <w:tc>
          <w:tcPr>
            <w:tcW w:w="5209" w:type="dxa"/>
            <w:gridSpan w:val="6"/>
            <w:shd w:val="clear" w:color="auto" w:fill="auto"/>
          </w:tcPr>
          <w:p w:rsidR="0002095D" w:rsidRPr="0000606E" w:rsidRDefault="0002095D" w:rsidP="0002095D">
            <w:pPr>
              <w:autoSpaceDE w:val="0"/>
              <w:autoSpaceDN w:val="0"/>
              <w:adjustRightInd w:val="0"/>
              <w:jc w:val="center"/>
              <w:outlineLvl w:val="2"/>
            </w:pPr>
            <w:r w:rsidRPr="0000606E">
              <w:t>Приложение № 3</w:t>
            </w:r>
          </w:p>
        </w:tc>
      </w:tr>
      <w:tr w:rsidR="0002095D" w:rsidRPr="0000606E" w:rsidTr="0000606E">
        <w:trPr>
          <w:gridBefore w:val="3"/>
          <w:gridAfter w:val="1"/>
          <w:wBefore w:w="2330" w:type="dxa"/>
          <w:wAfter w:w="36" w:type="dxa"/>
        </w:trPr>
        <w:tc>
          <w:tcPr>
            <w:tcW w:w="1985" w:type="dxa"/>
            <w:gridSpan w:val="2"/>
            <w:shd w:val="clear" w:color="auto" w:fill="auto"/>
          </w:tcPr>
          <w:p w:rsidR="0002095D" w:rsidRPr="0000606E" w:rsidRDefault="0002095D" w:rsidP="003A1A92">
            <w:pPr>
              <w:autoSpaceDE w:val="0"/>
              <w:autoSpaceDN w:val="0"/>
              <w:adjustRightInd w:val="0"/>
              <w:ind w:firstLine="709"/>
              <w:jc w:val="right"/>
              <w:outlineLvl w:val="2"/>
              <w:rPr>
                <w:szCs w:val="28"/>
              </w:rPr>
            </w:pPr>
          </w:p>
        </w:tc>
        <w:tc>
          <w:tcPr>
            <w:tcW w:w="5209" w:type="dxa"/>
            <w:gridSpan w:val="6"/>
            <w:shd w:val="clear" w:color="auto" w:fill="auto"/>
          </w:tcPr>
          <w:p w:rsidR="0002095D" w:rsidRPr="0000606E" w:rsidRDefault="0002095D" w:rsidP="003A1A92">
            <w:pPr>
              <w:autoSpaceDE w:val="0"/>
              <w:autoSpaceDN w:val="0"/>
              <w:adjustRightInd w:val="0"/>
              <w:jc w:val="both"/>
              <w:outlineLvl w:val="2"/>
            </w:pPr>
            <w:r w:rsidRPr="0000606E">
              <w:t>к Административному регламенту предоставления муниципальной услуги «Учет граждан в качестве лиц, имеющих право на п</w:t>
            </w:r>
            <w:r w:rsidRPr="0000606E">
              <w:rPr>
                <w:lang w:eastAsia="en-US"/>
              </w:rPr>
              <w:t>редоставление земельного участка в собственность бесплатно»</w:t>
            </w:r>
          </w:p>
        </w:tc>
      </w:tr>
      <w:tr w:rsidR="0002095D" w:rsidRPr="0000606E" w:rsidTr="0000606E">
        <w:tblPrEx>
          <w:tblCellMar>
            <w:top w:w="102" w:type="dxa"/>
            <w:left w:w="62" w:type="dxa"/>
            <w:bottom w:w="102" w:type="dxa"/>
            <w:right w:w="62" w:type="dxa"/>
          </w:tblCellMar>
          <w:tblLook w:val="0000"/>
        </w:tblPrEx>
        <w:tc>
          <w:tcPr>
            <w:tcW w:w="9560" w:type="dxa"/>
            <w:gridSpan w:val="12"/>
          </w:tcPr>
          <w:p w:rsidR="0002095D" w:rsidRPr="0000606E" w:rsidRDefault="0002095D" w:rsidP="003A1A92">
            <w:pPr>
              <w:pStyle w:val="ConsPlusNormal"/>
              <w:ind w:firstLine="0"/>
              <w:jc w:val="right"/>
              <w:rPr>
                <w:rFonts w:ascii="Times New Roman" w:hAnsi="Times New Roman" w:cs="Times New Roman"/>
                <w:sz w:val="22"/>
                <w:szCs w:val="22"/>
              </w:rPr>
            </w:pPr>
            <w:r w:rsidRPr="0000606E">
              <w:rPr>
                <w:rFonts w:ascii="Times New Roman" w:hAnsi="Times New Roman" w:cs="Times New Roman"/>
                <w:sz w:val="22"/>
                <w:szCs w:val="22"/>
              </w:rPr>
              <w:t>Форма</w:t>
            </w:r>
          </w:p>
        </w:tc>
      </w:tr>
      <w:tr w:rsidR="0002095D" w:rsidRPr="0000606E" w:rsidTr="0000606E">
        <w:tblPrEx>
          <w:tblCellMar>
            <w:top w:w="102" w:type="dxa"/>
            <w:left w:w="62" w:type="dxa"/>
            <w:bottom w:w="102" w:type="dxa"/>
            <w:right w:w="62" w:type="dxa"/>
          </w:tblCellMar>
          <w:tblLook w:val="0000"/>
        </w:tblPrEx>
        <w:tc>
          <w:tcPr>
            <w:tcW w:w="9560" w:type="dxa"/>
            <w:gridSpan w:val="12"/>
          </w:tcPr>
          <w:p w:rsidR="0002095D" w:rsidRPr="0000606E" w:rsidRDefault="0002095D" w:rsidP="003A1A92">
            <w:pPr>
              <w:pStyle w:val="ConsPlusNormal"/>
              <w:ind w:firstLine="0"/>
              <w:jc w:val="center"/>
              <w:rPr>
                <w:rFonts w:ascii="Times New Roman" w:hAnsi="Times New Roman" w:cs="Times New Roman"/>
                <w:b/>
                <w:sz w:val="22"/>
                <w:szCs w:val="22"/>
              </w:rPr>
            </w:pPr>
            <w:r w:rsidRPr="0000606E">
              <w:rPr>
                <w:rFonts w:ascii="Times New Roman" w:hAnsi="Times New Roman" w:cs="Times New Roman"/>
                <w:b/>
                <w:sz w:val="22"/>
                <w:szCs w:val="22"/>
              </w:rPr>
              <w:t>ЗАЯВЛЕНИЕ</w:t>
            </w:r>
          </w:p>
          <w:p w:rsidR="0002095D" w:rsidRPr="0000606E" w:rsidRDefault="0002095D" w:rsidP="003A1A92">
            <w:pPr>
              <w:pStyle w:val="ConsPlusNormal"/>
              <w:ind w:firstLine="0"/>
              <w:jc w:val="center"/>
              <w:rPr>
                <w:rFonts w:ascii="Times New Roman" w:hAnsi="Times New Roman" w:cs="Times New Roman"/>
                <w:b/>
                <w:sz w:val="22"/>
                <w:szCs w:val="22"/>
              </w:rPr>
            </w:pPr>
            <w:r w:rsidRPr="0000606E">
              <w:rPr>
                <w:rFonts w:ascii="Times New Roman" w:hAnsi="Times New Roman" w:cs="Times New Roman"/>
                <w:b/>
                <w:sz w:val="22"/>
                <w:szCs w:val="22"/>
              </w:rPr>
              <w:t>об исправлении опечаток и (или) ошибок в документе</w:t>
            </w:r>
          </w:p>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b/>
                <w:sz w:val="22"/>
                <w:szCs w:val="22"/>
              </w:rPr>
              <w:t>о предоставлении муниципальной услуги</w:t>
            </w:r>
          </w:p>
        </w:tc>
      </w:tr>
      <w:tr w:rsidR="0002095D" w:rsidRPr="0000606E" w:rsidTr="0000606E">
        <w:tblPrEx>
          <w:tblCellMar>
            <w:top w:w="102" w:type="dxa"/>
            <w:left w:w="62" w:type="dxa"/>
            <w:bottom w:w="102" w:type="dxa"/>
            <w:right w:w="62" w:type="dxa"/>
          </w:tblCellMar>
          <w:tblLook w:val="0000"/>
        </w:tblPrEx>
        <w:tc>
          <w:tcPr>
            <w:tcW w:w="510" w:type="dxa"/>
            <w:vMerge w:val="restart"/>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1.</w:t>
            </w:r>
          </w:p>
        </w:tc>
        <w:tc>
          <w:tcPr>
            <w:tcW w:w="3742" w:type="dxa"/>
            <w:gridSpan w:val="3"/>
            <w:vMerge w:val="restart"/>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В Администрацию Солецкого муниципального округа (управление имущественных и земельных отношений)</w:t>
            </w:r>
          </w:p>
        </w:tc>
        <w:tc>
          <w:tcPr>
            <w:tcW w:w="510" w:type="dxa"/>
            <w:gridSpan w:val="2"/>
            <w:vMerge w:val="restart"/>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2.</w:t>
            </w:r>
          </w:p>
        </w:tc>
        <w:tc>
          <w:tcPr>
            <w:tcW w:w="340" w:type="dxa"/>
            <w:tcBorders>
              <w:top w:val="single" w:sz="4" w:space="0" w:color="auto"/>
              <w:lef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2340" w:type="dxa"/>
            <w:gridSpan w:val="2"/>
            <w:tcBorders>
              <w:top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Заявление принято</w:t>
            </w:r>
          </w:p>
        </w:tc>
        <w:tc>
          <w:tcPr>
            <w:tcW w:w="1287" w:type="dxa"/>
            <w:tcBorders>
              <w:top w:val="single" w:sz="4" w:space="0" w:color="auto"/>
              <w:bottom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831" w:type="dxa"/>
            <w:gridSpan w:val="2"/>
            <w:tcBorders>
              <w:top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00606E">
        <w:tblPrEx>
          <w:tblCellMar>
            <w:top w:w="102" w:type="dxa"/>
            <w:left w:w="62" w:type="dxa"/>
            <w:bottom w:w="102" w:type="dxa"/>
            <w:right w:w="62" w:type="dxa"/>
          </w:tblCellMar>
          <w:tblLook w:val="0000"/>
        </w:tblPrEx>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3"/>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510" w:type="dxa"/>
            <w:gridSpan w:val="2"/>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40" w:type="dxa"/>
            <w:tcBorders>
              <w:lef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2340" w:type="dxa"/>
            <w:gridSpan w:val="2"/>
          </w:tcPr>
          <w:p w:rsidR="0002095D" w:rsidRPr="0000606E" w:rsidRDefault="0002095D" w:rsidP="003A1A92">
            <w:pPr>
              <w:pStyle w:val="ConsPlusNormal"/>
              <w:ind w:firstLine="0"/>
              <w:rPr>
                <w:rFonts w:ascii="Times New Roman" w:hAnsi="Times New Roman" w:cs="Times New Roman"/>
                <w:sz w:val="22"/>
                <w:szCs w:val="22"/>
              </w:rPr>
            </w:pPr>
          </w:p>
        </w:tc>
        <w:tc>
          <w:tcPr>
            <w:tcW w:w="1287" w:type="dxa"/>
            <w:tcBorders>
              <w:top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proofErr w:type="gramStart"/>
            <w:r w:rsidRPr="0000606E">
              <w:rPr>
                <w:rFonts w:ascii="Times New Roman" w:hAnsi="Times New Roman" w:cs="Times New Roman"/>
                <w:sz w:val="22"/>
                <w:szCs w:val="22"/>
              </w:rPr>
              <w:t>(дата,</w:t>
            </w:r>
            <w:proofErr w:type="gramEnd"/>
          </w:p>
        </w:tc>
        <w:tc>
          <w:tcPr>
            <w:tcW w:w="831" w:type="dxa"/>
            <w:gridSpan w:val="2"/>
            <w:tcBorders>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00606E">
        <w:tblPrEx>
          <w:tblCellMar>
            <w:top w:w="102" w:type="dxa"/>
            <w:left w:w="62" w:type="dxa"/>
            <w:bottom w:w="102" w:type="dxa"/>
            <w:right w:w="62" w:type="dxa"/>
          </w:tblCellMar>
          <w:tblLook w:val="0000"/>
        </w:tblPrEx>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3"/>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510" w:type="dxa"/>
            <w:gridSpan w:val="2"/>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40" w:type="dxa"/>
            <w:tcBorders>
              <w:lef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627" w:type="dxa"/>
            <w:gridSpan w:val="3"/>
            <w:tcBorders>
              <w:bottom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831" w:type="dxa"/>
            <w:gridSpan w:val="2"/>
            <w:tcBorders>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00606E">
        <w:tblPrEx>
          <w:tblCellMar>
            <w:top w:w="102" w:type="dxa"/>
            <w:left w:w="62" w:type="dxa"/>
            <w:bottom w:w="102" w:type="dxa"/>
            <w:right w:w="62" w:type="dxa"/>
          </w:tblCellMar>
          <w:tblLook w:val="0000"/>
        </w:tblPrEx>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3"/>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510" w:type="dxa"/>
            <w:gridSpan w:val="2"/>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40" w:type="dxa"/>
            <w:tcBorders>
              <w:lef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627" w:type="dxa"/>
            <w:gridSpan w:val="3"/>
            <w:tcBorders>
              <w:top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регистрационный номер)</w:t>
            </w:r>
          </w:p>
        </w:tc>
        <w:tc>
          <w:tcPr>
            <w:tcW w:w="831" w:type="dxa"/>
            <w:gridSpan w:val="2"/>
            <w:tcBorders>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00606E">
        <w:tblPrEx>
          <w:tblCellMar>
            <w:top w:w="102" w:type="dxa"/>
            <w:left w:w="62" w:type="dxa"/>
            <w:bottom w:w="102" w:type="dxa"/>
            <w:right w:w="62" w:type="dxa"/>
          </w:tblCellMar>
          <w:tblLook w:val="0000"/>
        </w:tblPrEx>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3"/>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510" w:type="dxa"/>
            <w:gridSpan w:val="2"/>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40" w:type="dxa"/>
            <w:tcBorders>
              <w:lef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627" w:type="dxa"/>
            <w:gridSpan w:val="3"/>
            <w:tcBorders>
              <w:bottom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831" w:type="dxa"/>
            <w:gridSpan w:val="2"/>
            <w:tcBorders>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00606E">
        <w:tblPrEx>
          <w:tblCellMar>
            <w:top w:w="102" w:type="dxa"/>
            <w:left w:w="62" w:type="dxa"/>
            <w:bottom w:w="102" w:type="dxa"/>
            <w:right w:w="62" w:type="dxa"/>
          </w:tblCellMar>
          <w:tblLook w:val="0000"/>
        </w:tblPrEx>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3"/>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510" w:type="dxa"/>
            <w:gridSpan w:val="2"/>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40" w:type="dxa"/>
            <w:tcBorders>
              <w:lef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627" w:type="dxa"/>
            <w:gridSpan w:val="3"/>
            <w:tcBorders>
              <w:top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(ФИО должностного лица)</w:t>
            </w:r>
          </w:p>
        </w:tc>
        <w:tc>
          <w:tcPr>
            <w:tcW w:w="831" w:type="dxa"/>
            <w:gridSpan w:val="2"/>
            <w:tcBorders>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00606E">
        <w:tblPrEx>
          <w:tblCellMar>
            <w:top w:w="102" w:type="dxa"/>
            <w:left w:w="62" w:type="dxa"/>
            <w:bottom w:w="102" w:type="dxa"/>
            <w:right w:w="62" w:type="dxa"/>
          </w:tblCellMar>
          <w:tblLook w:val="0000"/>
        </w:tblPrEx>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3"/>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510" w:type="dxa"/>
            <w:gridSpan w:val="2"/>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40" w:type="dxa"/>
            <w:tcBorders>
              <w:lef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627" w:type="dxa"/>
            <w:gridSpan w:val="3"/>
            <w:tcBorders>
              <w:bottom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831" w:type="dxa"/>
            <w:gridSpan w:val="2"/>
            <w:tcBorders>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00606E">
        <w:tblPrEx>
          <w:tblCellMar>
            <w:top w:w="102" w:type="dxa"/>
            <w:left w:w="62" w:type="dxa"/>
            <w:bottom w:w="102" w:type="dxa"/>
            <w:right w:w="62" w:type="dxa"/>
          </w:tblCellMar>
          <w:tblLook w:val="0000"/>
        </w:tblPrEx>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3"/>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510" w:type="dxa"/>
            <w:gridSpan w:val="2"/>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40" w:type="dxa"/>
            <w:tcBorders>
              <w:left w:val="single" w:sz="4" w:space="0" w:color="auto"/>
              <w:bottom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627" w:type="dxa"/>
            <w:gridSpan w:val="3"/>
            <w:tcBorders>
              <w:top w:val="single" w:sz="4" w:space="0" w:color="auto"/>
              <w:bottom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(подпись должностного лица)</w:t>
            </w:r>
          </w:p>
        </w:tc>
        <w:tc>
          <w:tcPr>
            <w:tcW w:w="831" w:type="dxa"/>
            <w:gridSpan w:val="2"/>
            <w:tcBorders>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00606E">
        <w:tblPrEx>
          <w:tblCellMar>
            <w:top w:w="102" w:type="dxa"/>
            <w:left w:w="62" w:type="dxa"/>
            <w:bottom w:w="102" w:type="dxa"/>
            <w:right w:w="62" w:type="dxa"/>
          </w:tblCellMar>
          <w:tblLook w:val="0000"/>
        </w:tblPrEx>
        <w:tc>
          <w:tcPr>
            <w:tcW w:w="510" w:type="dxa"/>
            <w:vMerge w:val="restart"/>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3.</w:t>
            </w:r>
          </w:p>
        </w:tc>
        <w:tc>
          <w:tcPr>
            <w:tcW w:w="9050" w:type="dxa"/>
            <w:gridSpan w:val="11"/>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Сообщаю о следующей опечатке и (или) ошибке, допущенной при оказании муниципальной услуги «Учет граждан в качестве лиц, имеющих право на п</w:t>
            </w:r>
            <w:r w:rsidRPr="0000606E">
              <w:rPr>
                <w:rFonts w:ascii="Times New Roman" w:hAnsi="Times New Roman" w:cs="Times New Roman"/>
                <w:sz w:val="22"/>
                <w:szCs w:val="22"/>
                <w:lang w:eastAsia="en-US"/>
              </w:rPr>
              <w:t>редоставление земельного участка в собственность бесплатно»</w:t>
            </w:r>
          </w:p>
        </w:tc>
      </w:tr>
      <w:tr w:rsidR="0002095D" w:rsidRPr="0000606E" w:rsidTr="0000606E">
        <w:tblPrEx>
          <w:tblCellMar>
            <w:top w:w="102" w:type="dxa"/>
            <w:left w:w="62" w:type="dxa"/>
            <w:bottom w:w="102" w:type="dxa"/>
            <w:right w:w="62" w:type="dxa"/>
          </w:tblCellMar>
          <w:tblLook w:val="0000"/>
        </w:tblPrEx>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p>
        </w:tc>
        <w:tc>
          <w:tcPr>
            <w:tcW w:w="3742"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содержание опечатки и (или) ошибки</w:t>
            </w:r>
          </w:p>
        </w:tc>
        <w:tc>
          <w:tcPr>
            <w:tcW w:w="5308" w:type="dxa"/>
            <w:gridSpan w:val="8"/>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00606E">
        <w:tblPrEx>
          <w:tblCellMar>
            <w:top w:w="102" w:type="dxa"/>
            <w:left w:w="62" w:type="dxa"/>
            <w:bottom w:w="102" w:type="dxa"/>
            <w:right w:w="62" w:type="dxa"/>
          </w:tblCellMar>
          <w:tblLook w:val="0000"/>
        </w:tblPrEx>
        <w:tc>
          <w:tcPr>
            <w:tcW w:w="510" w:type="dxa"/>
            <w:vMerge w:val="restart"/>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4.</w:t>
            </w:r>
          </w:p>
        </w:tc>
        <w:tc>
          <w:tcPr>
            <w:tcW w:w="9050" w:type="dxa"/>
            <w:gridSpan w:val="11"/>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Прошу исправить допущенную опечатку и (или) ошибку и внести соответствующие изменения в результат предоставления муниципальной услуги</w:t>
            </w:r>
          </w:p>
        </w:tc>
      </w:tr>
      <w:tr w:rsidR="0002095D" w:rsidRPr="0000606E" w:rsidTr="0000606E">
        <w:tblPrEx>
          <w:tblCellMar>
            <w:top w:w="102" w:type="dxa"/>
            <w:left w:w="62" w:type="dxa"/>
            <w:bottom w:w="102" w:type="dxa"/>
            <w:right w:w="62" w:type="dxa"/>
          </w:tblCellMar>
          <w:tblLook w:val="0000"/>
        </w:tblPrEx>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p>
        </w:tc>
        <w:tc>
          <w:tcPr>
            <w:tcW w:w="3742"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наименование, дата и номер документа, являющегося результатом предоставления муниципальной услуги</w:t>
            </w:r>
          </w:p>
        </w:tc>
        <w:tc>
          <w:tcPr>
            <w:tcW w:w="5308" w:type="dxa"/>
            <w:gridSpan w:val="8"/>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00606E">
        <w:tblPrEx>
          <w:tblCellMar>
            <w:top w:w="102" w:type="dxa"/>
            <w:left w:w="62" w:type="dxa"/>
            <w:bottom w:w="102" w:type="dxa"/>
            <w:right w:w="62" w:type="dxa"/>
          </w:tblCellMar>
          <w:tblLook w:val="0000"/>
        </w:tblPrEx>
        <w:tc>
          <w:tcPr>
            <w:tcW w:w="510" w:type="dxa"/>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5.</w:t>
            </w:r>
          </w:p>
        </w:tc>
        <w:tc>
          <w:tcPr>
            <w:tcW w:w="9050" w:type="dxa"/>
            <w:gridSpan w:val="11"/>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Сведения о заявителе</w:t>
            </w:r>
          </w:p>
        </w:tc>
      </w:tr>
      <w:tr w:rsidR="0002095D" w:rsidRPr="0000606E" w:rsidTr="0000606E">
        <w:tblPrEx>
          <w:tblCellMar>
            <w:top w:w="102" w:type="dxa"/>
            <w:left w:w="62" w:type="dxa"/>
            <w:bottom w:w="102" w:type="dxa"/>
            <w:right w:w="62" w:type="dxa"/>
          </w:tblCellMar>
          <w:tblLook w:val="0000"/>
        </w:tblPrEx>
        <w:tc>
          <w:tcPr>
            <w:tcW w:w="510" w:type="dxa"/>
            <w:vMerge w:val="restart"/>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5.1.</w:t>
            </w:r>
          </w:p>
        </w:tc>
        <w:tc>
          <w:tcPr>
            <w:tcW w:w="3742"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Индивидуальный предприниматель, физическое лицо:</w:t>
            </w:r>
          </w:p>
        </w:tc>
        <w:tc>
          <w:tcPr>
            <w:tcW w:w="5308" w:type="dxa"/>
            <w:gridSpan w:val="8"/>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00606E">
        <w:tblPrEx>
          <w:tblCellMar>
            <w:top w:w="102" w:type="dxa"/>
            <w:left w:w="62" w:type="dxa"/>
            <w:bottom w:w="102" w:type="dxa"/>
            <w:right w:w="62" w:type="dxa"/>
          </w:tblCellMar>
          <w:tblLook w:val="0000"/>
        </w:tblPrEx>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фамилия, имя, отчество (при наличии)</w:t>
            </w:r>
          </w:p>
        </w:tc>
        <w:tc>
          <w:tcPr>
            <w:tcW w:w="5308" w:type="dxa"/>
            <w:gridSpan w:val="8"/>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00606E">
        <w:tblPrEx>
          <w:tblCellMar>
            <w:top w:w="102" w:type="dxa"/>
            <w:left w:w="62" w:type="dxa"/>
            <w:bottom w:w="102" w:type="dxa"/>
            <w:right w:w="62" w:type="dxa"/>
          </w:tblCellMar>
          <w:tblLook w:val="0000"/>
        </w:tblPrEx>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3"/>
            <w:vMerge w:val="restart"/>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документ, удостоверяющий личность</w:t>
            </w:r>
          </w:p>
        </w:tc>
        <w:tc>
          <w:tcPr>
            <w:tcW w:w="1546" w:type="dxa"/>
            <w:gridSpan w:val="4"/>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вид</w:t>
            </w:r>
          </w:p>
        </w:tc>
        <w:tc>
          <w:tcPr>
            <w:tcW w:w="1644" w:type="dxa"/>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серия</w:t>
            </w:r>
          </w:p>
        </w:tc>
        <w:tc>
          <w:tcPr>
            <w:tcW w:w="2118"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номер</w:t>
            </w:r>
          </w:p>
        </w:tc>
      </w:tr>
      <w:tr w:rsidR="0002095D" w:rsidRPr="0000606E" w:rsidTr="0000606E">
        <w:tblPrEx>
          <w:tblCellMar>
            <w:top w:w="102" w:type="dxa"/>
            <w:left w:w="62" w:type="dxa"/>
            <w:bottom w:w="102" w:type="dxa"/>
            <w:right w:w="62" w:type="dxa"/>
          </w:tblCellMar>
          <w:tblLook w:val="0000"/>
        </w:tblPrEx>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p>
        </w:tc>
        <w:tc>
          <w:tcPr>
            <w:tcW w:w="3742" w:type="dxa"/>
            <w:gridSpan w:val="3"/>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p>
        </w:tc>
        <w:tc>
          <w:tcPr>
            <w:tcW w:w="1546" w:type="dxa"/>
            <w:gridSpan w:val="4"/>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1644" w:type="dxa"/>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2118"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00606E">
        <w:tblPrEx>
          <w:tblCellMar>
            <w:top w:w="102" w:type="dxa"/>
            <w:left w:w="62" w:type="dxa"/>
            <w:bottom w:w="102" w:type="dxa"/>
            <w:right w:w="62" w:type="dxa"/>
          </w:tblCellMar>
          <w:tblLook w:val="0000"/>
        </w:tblPrEx>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3"/>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1546" w:type="dxa"/>
            <w:gridSpan w:val="4"/>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__________</w:t>
            </w:r>
          </w:p>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(дата выдачи)</w:t>
            </w:r>
          </w:p>
        </w:tc>
        <w:tc>
          <w:tcPr>
            <w:tcW w:w="3762" w:type="dxa"/>
            <w:gridSpan w:val="4"/>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_________________________</w:t>
            </w:r>
          </w:p>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 xml:space="preserve">(кем </w:t>
            </w:r>
            <w:proofErr w:type="gramStart"/>
            <w:r w:rsidRPr="0000606E">
              <w:rPr>
                <w:rFonts w:ascii="Times New Roman" w:hAnsi="Times New Roman" w:cs="Times New Roman"/>
                <w:sz w:val="22"/>
                <w:szCs w:val="22"/>
              </w:rPr>
              <w:t>выдан</w:t>
            </w:r>
            <w:proofErr w:type="gramEnd"/>
            <w:r w:rsidRPr="0000606E">
              <w:rPr>
                <w:rFonts w:ascii="Times New Roman" w:hAnsi="Times New Roman" w:cs="Times New Roman"/>
                <w:sz w:val="22"/>
                <w:szCs w:val="22"/>
              </w:rPr>
              <w:t>)</w:t>
            </w:r>
          </w:p>
        </w:tc>
      </w:tr>
      <w:tr w:rsidR="0002095D" w:rsidRPr="0000606E" w:rsidTr="0000606E">
        <w:tblPrEx>
          <w:tblCellMar>
            <w:top w:w="102" w:type="dxa"/>
            <w:left w:w="62" w:type="dxa"/>
            <w:bottom w:w="102" w:type="dxa"/>
            <w:right w:w="62" w:type="dxa"/>
          </w:tblCellMar>
          <w:tblLook w:val="0000"/>
        </w:tblPrEx>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p>
        </w:tc>
        <w:tc>
          <w:tcPr>
            <w:tcW w:w="3742"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адрес места жительства</w:t>
            </w:r>
          </w:p>
        </w:tc>
        <w:tc>
          <w:tcPr>
            <w:tcW w:w="5308" w:type="dxa"/>
            <w:gridSpan w:val="8"/>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00606E">
        <w:tblPrEx>
          <w:tblCellMar>
            <w:top w:w="102" w:type="dxa"/>
            <w:left w:w="62" w:type="dxa"/>
            <w:bottom w:w="102" w:type="dxa"/>
            <w:right w:w="62" w:type="dxa"/>
          </w:tblCellMar>
          <w:tblLook w:val="0000"/>
        </w:tblPrEx>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телефон для связи/факс</w:t>
            </w:r>
          </w:p>
        </w:tc>
        <w:tc>
          <w:tcPr>
            <w:tcW w:w="5308" w:type="dxa"/>
            <w:gridSpan w:val="8"/>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00606E">
        <w:tblPrEx>
          <w:tblCellMar>
            <w:top w:w="102" w:type="dxa"/>
            <w:left w:w="62" w:type="dxa"/>
            <w:bottom w:w="102" w:type="dxa"/>
            <w:right w:w="62" w:type="dxa"/>
          </w:tblCellMar>
          <w:tblLook w:val="0000"/>
        </w:tblPrEx>
        <w:tc>
          <w:tcPr>
            <w:tcW w:w="510" w:type="dxa"/>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адрес электронной почты</w:t>
            </w:r>
          </w:p>
        </w:tc>
        <w:tc>
          <w:tcPr>
            <w:tcW w:w="5308" w:type="dxa"/>
            <w:gridSpan w:val="8"/>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00606E">
        <w:tblPrEx>
          <w:tblCellMar>
            <w:top w:w="102" w:type="dxa"/>
            <w:left w:w="62" w:type="dxa"/>
            <w:bottom w:w="102" w:type="dxa"/>
            <w:right w:w="62" w:type="dxa"/>
          </w:tblCellMar>
          <w:tblLook w:val="0000"/>
        </w:tblPrEx>
        <w:tc>
          <w:tcPr>
            <w:tcW w:w="510" w:type="dxa"/>
            <w:vMerge w:val="restart"/>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lastRenderedPageBreak/>
              <w:t>5.2.</w:t>
            </w:r>
          </w:p>
        </w:tc>
        <w:tc>
          <w:tcPr>
            <w:tcW w:w="3742"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Юридическое лицо:</w:t>
            </w:r>
          </w:p>
        </w:tc>
        <w:tc>
          <w:tcPr>
            <w:tcW w:w="5308" w:type="dxa"/>
            <w:gridSpan w:val="8"/>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00606E">
        <w:tblPrEx>
          <w:tblCellMar>
            <w:top w:w="102" w:type="dxa"/>
            <w:left w:w="62" w:type="dxa"/>
            <w:bottom w:w="102" w:type="dxa"/>
            <w:right w:w="62" w:type="dxa"/>
          </w:tblCellMar>
          <w:tblLook w:val="0000"/>
        </w:tblPrEx>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полное наименование, организационно-правовая форма</w:t>
            </w:r>
          </w:p>
        </w:tc>
        <w:tc>
          <w:tcPr>
            <w:tcW w:w="5308" w:type="dxa"/>
            <w:gridSpan w:val="8"/>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00606E">
        <w:tblPrEx>
          <w:tblCellMar>
            <w:top w:w="102" w:type="dxa"/>
            <w:left w:w="62" w:type="dxa"/>
            <w:bottom w:w="102" w:type="dxa"/>
            <w:right w:w="62" w:type="dxa"/>
          </w:tblCellMar>
          <w:tblLook w:val="0000"/>
        </w:tblPrEx>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ИНН</w:t>
            </w:r>
          </w:p>
        </w:tc>
        <w:tc>
          <w:tcPr>
            <w:tcW w:w="5308" w:type="dxa"/>
            <w:gridSpan w:val="8"/>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00606E">
        <w:tblPrEx>
          <w:tblCellMar>
            <w:top w:w="102" w:type="dxa"/>
            <w:left w:w="62" w:type="dxa"/>
            <w:bottom w:w="102" w:type="dxa"/>
            <w:right w:w="62" w:type="dxa"/>
          </w:tblCellMar>
          <w:tblLook w:val="0000"/>
        </w:tblPrEx>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телефон для связи/факс</w:t>
            </w:r>
          </w:p>
        </w:tc>
        <w:tc>
          <w:tcPr>
            <w:tcW w:w="5308" w:type="dxa"/>
            <w:gridSpan w:val="8"/>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00606E">
        <w:tblPrEx>
          <w:tblCellMar>
            <w:top w:w="102" w:type="dxa"/>
            <w:left w:w="62" w:type="dxa"/>
            <w:bottom w:w="102" w:type="dxa"/>
            <w:right w:w="62" w:type="dxa"/>
          </w:tblCellMar>
          <w:tblLook w:val="0000"/>
        </w:tblPrEx>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адрес электронной почты</w:t>
            </w:r>
          </w:p>
        </w:tc>
        <w:tc>
          <w:tcPr>
            <w:tcW w:w="5308" w:type="dxa"/>
            <w:gridSpan w:val="8"/>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00606E">
        <w:tblPrEx>
          <w:tblCellMar>
            <w:top w:w="102" w:type="dxa"/>
            <w:left w:w="62" w:type="dxa"/>
            <w:bottom w:w="102" w:type="dxa"/>
            <w:right w:w="62" w:type="dxa"/>
          </w:tblCellMar>
          <w:tblLook w:val="0000"/>
        </w:tblPrEx>
        <w:tc>
          <w:tcPr>
            <w:tcW w:w="510" w:type="dxa"/>
            <w:vMerge w:val="restart"/>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6.</w:t>
            </w:r>
          </w:p>
        </w:tc>
        <w:tc>
          <w:tcPr>
            <w:tcW w:w="9050" w:type="dxa"/>
            <w:gridSpan w:val="11"/>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Представитель заявителя (заполняется в случае подачи настоящего заявления представителем заявителя)</w:t>
            </w:r>
          </w:p>
        </w:tc>
      </w:tr>
      <w:tr w:rsidR="0002095D" w:rsidRPr="0000606E" w:rsidTr="0000606E">
        <w:tblPrEx>
          <w:tblCellMar>
            <w:top w:w="102" w:type="dxa"/>
            <w:left w:w="62" w:type="dxa"/>
            <w:bottom w:w="102" w:type="dxa"/>
            <w:right w:w="62" w:type="dxa"/>
          </w:tblCellMar>
          <w:tblLook w:val="0000"/>
        </w:tblPrEx>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p>
        </w:tc>
        <w:tc>
          <w:tcPr>
            <w:tcW w:w="3742"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фамилия, имя, отчество (при наличии)</w:t>
            </w:r>
          </w:p>
        </w:tc>
        <w:tc>
          <w:tcPr>
            <w:tcW w:w="5308" w:type="dxa"/>
            <w:gridSpan w:val="8"/>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00606E">
        <w:tblPrEx>
          <w:tblCellMar>
            <w:top w:w="102" w:type="dxa"/>
            <w:left w:w="62" w:type="dxa"/>
            <w:bottom w:w="102" w:type="dxa"/>
            <w:right w:w="62" w:type="dxa"/>
          </w:tblCellMar>
          <w:tblLook w:val="0000"/>
        </w:tblPrEx>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3"/>
            <w:vMerge w:val="restart"/>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документ, удостоверяющий личность</w:t>
            </w:r>
          </w:p>
        </w:tc>
        <w:tc>
          <w:tcPr>
            <w:tcW w:w="1546" w:type="dxa"/>
            <w:gridSpan w:val="4"/>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вид</w:t>
            </w:r>
          </w:p>
        </w:tc>
        <w:tc>
          <w:tcPr>
            <w:tcW w:w="1644" w:type="dxa"/>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серия</w:t>
            </w:r>
          </w:p>
        </w:tc>
        <w:tc>
          <w:tcPr>
            <w:tcW w:w="2118"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номер</w:t>
            </w:r>
          </w:p>
        </w:tc>
      </w:tr>
      <w:tr w:rsidR="0002095D" w:rsidRPr="0000606E" w:rsidTr="0000606E">
        <w:tblPrEx>
          <w:tblCellMar>
            <w:top w:w="102" w:type="dxa"/>
            <w:left w:w="62" w:type="dxa"/>
            <w:bottom w:w="102" w:type="dxa"/>
            <w:right w:w="62" w:type="dxa"/>
          </w:tblCellMar>
          <w:tblLook w:val="0000"/>
        </w:tblPrEx>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p>
        </w:tc>
        <w:tc>
          <w:tcPr>
            <w:tcW w:w="3742" w:type="dxa"/>
            <w:gridSpan w:val="3"/>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p>
        </w:tc>
        <w:tc>
          <w:tcPr>
            <w:tcW w:w="1546" w:type="dxa"/>
            <w:gridSpan w:val="4"/>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1644" w:type="dxa"/>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2118"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00606E">
        <w:tblPrEx>
          <w:tblCellMar>
            <w:top w:w="102" w:type="dxa"/>
            <w:left w:w="62" w:type="dxa"/>
            <w:bottom w:w="102" w:type="dxa"/>
            <w:right w:w="62" w:type="dxa"/>
          </w:tblCellMar>
          <w:tblLook w:val="0000"/>
        </w:tblPrEx>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3"/>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1546" w:type="dxa"/>
            <w:gridSpan w:val="4"/>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__________</w:t>
            </w:r>
          </w:p>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(дата выдачи)</w:t>
            </w:r>
          </w:p>
        </w:tc>
        <w:tc>
          <w:tcPr>
            <w:tcW w:w="3762" w:type="dxa"/>
            <w:gridSpan w:val="4"/>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_________________________</w:t>
            </w:r>
          </w:p>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 xml:space="preserve">(кем </w:t>
            </w:r>
            <w:proofErr w:type="gramStart"/>
            <w:r w:rsidRPr="0000606E">
              <w:rPr>
                <w:rFonts w:ascii="Times New Roman" w:hAnsi="Times New Roman" w:cs="Times New Roman"/>
                <w:sz w:val="22"/>
                <w:szCs w:val="22"/>
              </w:rPr>
              <w:t>выдан</w:t>
            </w:r>
            <w:proofErr w:type="gramEnd"/>
            <w:r w:rsidRPr="0000606E">
              <w:rPr>
                <w:rFonts w:ascii="Times New Roman" w:hAnsi="Times New Roman" w:cs="Times New Roman"/>
                <w:sz w:val="22"/>
                <w:szCs w:val="22"/>
              </w:rPr>
              <w:t>)</w:t>
            </w:r>
          </w:p>
        </w:tc>
      </w:tr>
      <w:tr w:rsidR="0002095D" w:rsidRPr="0000606E" w:rsidTr="0000606E">
        <w:tblPrEx>
          <w:tblCellMar>
            <w:top w:w="102" w:type="dxa"/>
            <w:left w:w="62" w:type="dxa"/>
            <w:bottom w:w="102" w:type="dxa"/>
            <w:right w:w="62" w:type="dxa"/>
          </w:tblCellMar>
          <w:tblLook w:val="0000"/>
        </w:tblPrEx>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p>
        </w:tc>
        <w:tc>
          <w:tcPr>
            <w:tcW w:w="3742"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адрес места жительства</w:t>
            </w:r>
          </w:p>
        </w:tc>
        <w:tc>
          <w:tcPr>
            <w:tcW w:w="5308" w:type="dxa"/>
            <w:gridSpan w:val="8"/>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00606E">
        <w:tblPrEx>
          <w:tblCellMar>
            <w:top w:w="102" w:type="dxa"/>
            <w:left w:w="62" w:type="dxa"/>
            <w:bottom w:w="102" w:type="dxa"/>
            <w:right w:w="62" w:type="dxa"/>
          </w:tblCellMar>
          <w:tblLook w:val="0000"/>
        </w:tblPrEx>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телефон для связи</w:t>
            </w:r>
          </w:p>
        </w:tc>
        <w:tc>
          <w:tcPr>
            <w:tcW w:w="5308" w:type="dxa"/>
            <w:gridSpan w:val="8"/>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00606E">
        <w:tblPrEx>
          <w:tblCellMar>
            <w:top w:w="102" w:type="dxa"/>
            <w:left w:w="62" w:type="dxa"/>
            <w:bottom w:w="102" w:type="dxa"/>
            <w:right w:w="62" w:type="dxa"/>
          </w:tblCellMar>
          <w:tblLook w:val="0000"/>
        </w:tblPrEx>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адрес электронной почты</w:t>
            </w:r>
          </w:p>
        </w:tc>
        <w:tc>
          <w:tcPr>
            <w:tcW w:w="5308" w:type="dxa"/>
            <w:gridSpan w:val="8"/>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00606E">
        <w:tblPrEx>
          <w:tblCellMar>
            <w:top w:w="102" w:type="dxa"/>
            <w:left w:w="62" w:type="dxa"/>
            <w:bottom w:w="102" w:type="dxa"/>
            <w:right w:w="62" w:type="dxa"/>
          </w:tblCellMar>
          <w:tblLook w:val="0000"/>
        </w:tblPrEx>
        <w:tc>
          <w:tcPr>
            <w:tcW w:w="510" w:type="dxa"/>
            <w:vMerge w:val="restart"/>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7.</w:t>
            </w:r>
          </w:p>
        </w:tc>
        <w:tc>
          <w:tcPr>
            <w:tcW w:w="9050" w:type="dxa"/>
            <w:gridSpan w:val="11"/>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Способ получения результата рассмотрения настоящего заявления</w:t>
            </w:r>
          </w:p>
        </w:tc>
      </w:tr>
      <w:tr w:rsidR="0002095D" w:rsidRPr="0000606E" w:rsidTr="0000606E">
        <w:tblPrEx>
          <w:tblCellMar>
            <w:top w:w="102" w:type="dxa"/>
            <w:left w:w="62" w:type="dxa"/>
            <w:bottom w:w="102" w:type="dxa"/>
            <w:right w:w="62" w:type="dxa"/>
          </w:tblCellMar>
          <w:tblLook w:val="0000"/>
        </w:tblPrEx>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p>
        </w:tc>
        <w:tc>
          <w:tcPr>
            <w:tcW w:w="3742"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лично в управлении</w:t>
            </w:r>
          </w:p>
        </w:tc>
        <w:tc>
          <w:tcPr>
            <w:tcW w:w="5308" w:type="dxa"/>
            <w:gridSpan w:val="8"/>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00606E">
        <w:tblPrEx>
          <w:tblCellMar>
            <w:top w:w="102" w:type="dxa"/>
            <w:left w:w="62" w:type="dxa"/>
            <w:bottom w:w="102" w:type="dxa"/>
            <w:right w:w="62" w:type="dxa"/>
          </w:tblCellMar>
          <w:tblLook w:val="0000"/>
        </w:tblPrEx>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лично в МФЦ</w:t>
            </w:r>
          </w:p>
        </w:tc>
        <w:tc>
          <w:tcPr>
            <w:tcW w:w="5308" w:type="dxa"/>
            <w:gridSpan w:val="8"/>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00606E">
        <w:tblPrEx>
          <w:tblCellMar>
            <w:top w:w="102" w:type="dxa"/>
            <w:left w:w="62" w:type="dxa"/>
            <w:bottom w:w="102" w:type="dxa"/>
            <w:right w:w="62" w:type="dxa"/>
          </w:tblCellMar>
          <w:tblLook w:val="0000"/>
        </w:tblPrEx>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в личном кабинете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Новгородской области"</w:t>
            </w:r>
          </w:p>
        </w:tc>
        <w:tc>
          <w:tcPr>
            <w:tcW w:w="5308" w:type="dxa"/>
            <w:gridSpan w:val="8"/>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00606E">
        <w:tblPrEx>
          <w:tblCellMar>
            <w:top w:w="102" w:type="dxa"/>
            <w:left w:w="62" w:type="dxa"/>
            <w:bottom w:w="102" w:type="dxa"/>
            <w:right w:w="62" w:type="dxa"/>
          </w:tblCellMar>
          <w:tblLook w:val="0000"/>
        </w:tblPrEx>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почтовым отправлением по адресу</w:t>
            </w:r>
          </w:p>
        </w:tc>
        <w:tc>
          <w:tcPr>
            <w:tcW w:w="5308" w:type="dxa"/>
            <w:gridSpan w:val="8"/>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00606E">
        <w:tblPrEx>
          <w:tblCellMar>
            <w:top w:w="102" w:type="dxa"/>
            <w:left w:w="62" w:type="dxa"/>
            <w:bottom w:w="102" w:type="dxa"/>
            <w:right w:w="62" w:type="dxa"/>
          </w:tblCellMar>
          <w:tblLook w:val="0000"/>
        </w:tblPrEx>
        <w:tc>
          <w:tcPr>
            <w:tcW w:w="510" w:type="dxa"/>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8.</w:t>
            </w:r>
          </w:p>
        </w:tc>
        <w:tc>
          <w:tcPr>
            <w:tcW w:w="9050" w:type="dxa"/>
            <w:gridSpan w:val="11"/>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Перечень документов, прилагаемых к настоящему заявлению</w:t>
            </w:r>
          </w:p>
        </w:tc>
      </w:tr>
      <w:tr w:rsidR="0002095D" w:rsidRPr="0000606E" w:rsidTr="0000606E">
        <w:tblPrEx>
          <w:tblCellMar>
            <w:top w:w="102" w:type="dxa"/>
            <w:left w:w="62" w:type="dxa"/>
            <w:bottom w:w="102" w:type="dxa"/>
            <w:right w:w="62" w:type="dxa"/>
          </w:tblCellMar>
          <w:tblLook w:val="0000"/>
        </w:tblPrEx>
        <w:tc>
          <w:tcPr>
            <w:tcW w:w="510" w:type="dxa"/>
            <w:vMerge w:val="restart"/>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5308" w:type="dxa"/>
            <w:gridSpan w:val="8"/>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 xml:space="preserve">оригинал в количестве ___ экз. на ___ </w:t>
            </w:r>
            <w:proofErr w:type="gramStart"/>
            <w:r w:rsidRPr="0000606E">
              <w:rPr>
                <w:rFonts w:ascii="Times New Roman" w:hAnsi="Times New Roman" w:cs="Times New Roman"/>
                <w:sz w:val="22"/>
                <w:szCs w:val="22"/>
              </w:rPr>
              <w:t>л</w:t>
            </w:r>
            <w:proofErr w:type="gramEnd"/>
            <w:r w:rsidRPr="0000606E">
              <w:rPr>
                <w:rFonts w:ascii="Times New Roman" w:hAnsi="Times New Roman" w:cs="Times New Roman"/>
                <w:sz w:val="22"/>
                <w:szCs w:val="22"/>
              </w:rPr>
              <w:t>.;</w:t>
            </w:r>
          </w:p>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 xml:space="preserve">копия в количестве ___ экз. на ___ </w:t>
            </w:r>
            <w:proofErr w:type="gramStart"/>
            <w:r w:rsidRPr="0000606E">
              <w:rPr>
                <w:rFonts w:ascii="Times New Roman" w:hAnsi="Times New Roman" w:cs="Times New Roman"/>
                <w:sz w:val="22"/>
                <w:szCs w:val="22"/>
              </w:rPr>
              <w:t>л</w:t>
            </w:r>
            <w:proofErr w:type="gramEnd"/>
            <w:r w:rsidRPr="0000606E">
              <w:rPr>
                <w:rFonts w:ascii="Times New Roman" w:hAnsi="Times New Roman" w:cs="Times New Roman"/>
                <w:sz w:val="22"/>
                <w:szCs w:val="22"/>
              </w:rPr>
              <w:t>.</w:t>
            </w:r>
          </w:p>
        </w:tc>
      </w:tr>
      <w:tr w:rsidR="0002095D" w:rsidRPr="0000606E" w:rsidTr="0000606E">
        <w:tblPrEx>
          <w:tblCellMar>
            <w:top w:w="102" w:type="dxa"/>
            <w:left w:w="62" w:type="dxa"/>
            <w:bottom w:w="102" w:type="dxa"/>
            <w:right w:w="62" w:type="dxa"/>
          </w:tblCellMar>
          <w:tblLook w:val="0000"/>
        </w:tblPrEx>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p>
        </w:tc>
        <w:tc>
          <w:tcPr>
            <w:tcW w:w="3742"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5308" w:type="dxa"/>
            <w:gridSpan w:val="8"/>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 xml:space="preserve">оригинал в количестве ___ экз. на ___ </w:t>
            </w:r>
            <w:proofErr w:type="gramStart"/>
            <w:r w:rsidRPr="0000606E">
              <w:rPr>
                <w:rFonts w:ascii="Times New Roman" w:hAnsi="Times New Roman" w:cs="Times New Roman"/>
                <w:sz w:val="22"/>
                <w:szCs w:val="22"/>
              </w:rPr>
              <w:t>л</w:t>
            </w:r>
            <w:proofErr w:type="gramEnd"/>
            <w:r w:rsidRPr="0000606E">
              <w:rPr>
                <w:rFonts w:ascii="Times New Roman" w:hAnsi="Times New Roman" w:cs="Times New Roman"/>
                <w:sz w:val="22"/>
                <w:szCs w:val="22"/>
              </w:rPr>
              <w:t>.;</w:t>
            </w:r>
          </w:p>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 xml:space="preserve">копия в количестве ___ экз. на ___ </w:t>
            </w:r>
            <w:proofErr w:type="gramStart"/>
            <w:r w:rsidRPr="0000606E">
              <w:rPr>
                <w:rFonts w:ascii="Times New Roman" w:hAnsi="Times New Roman" w:cs="Times New Roman"/>
                <w:sz w:val="22"/>
                <w:szCs w:val="22"/>
              </w:rPr>
              <w:t>л</w:t>
            </w:r>
            <w:proofErr w:type="gramEnd"/>
            <w:r w:rsidRPr="0000606E">
              <w:rPr>
                <w:rFonts w:ascii="Times New Roman" w:hAnsi="Times New Roman" w:cs="Times New Roman"/>
                <w:sz w:val="22"/>
                <w:szCs w:val="22"/>
              </w:rPr>
              <w:t>.</w:t>
            </w:r>
          </w:p>
        </w:tc>
      </w:tr>
      <w:tr w:rsidR="0002095D" w:rsidRPr="0000606E" w:rsidTr="0000606E">
        <w:tblPrEx>
          <w:tblCellMar>
            <w:top w:w="102" w:type="dxa"/>
            <w:left w:w="62" w:type="dxa"/>
            <w:bottom w:w="102" w:type="dxa"/>
            <w:right w:w="62" w:type="dxa"/>
          </w:tblCellMar>
          <w:tblLook w:val="0000"/>
        </w:tblPrEx>
        <w:tc>
          <w:tcPr>
            <w:tcW w:w="510" w:type="dxa"/>
            <w:vMerge w:val="restart"/>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9.</w:t>
            </w:r>
          </w:p>
        </w:tc>
        <w:tc>
          <w:tcPr>
            <w:tcW w:w="3742"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r w:rsidRPr="0000606E">
              <w:rPr>
                <w:rFonts w:ascii="Times New Roman" w:hAnsi="Times New Roman" w:cs="Times New Roman"/>
                <w:sz w:val="22"/>
                <w:szCs w:val="22"/>
              </w:rPr>
              <w:t>Подпись:</w:t>
            </w:r>
          </w:p>
        </w:tc>
        <w:tc>
          <w:tcPr>
            <w:tcW w:w="5308" w:type="dxa"/>
            <w:gridSpan w:val="8"/>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r w:rsidRPr="0000606E">
              <w:rPr>
                <w:rFonts w:ascii="Times New Roman" w:hAnsi="Times New Roman" w:cs="Times New Roman"/>
                <w:sz w:val="22"/>
                <w:szCs w:val="22"/>
              </w:rPr>
              <w:t>Дата:</w:t>
            </w:r>
          </w:p>
        </w:tc>
      </w:tr>
      <w:tr w:rsidR="0002095D" w:rsidRPr="0000606E" w:rsidTr="0000606E">
        <w:tblPrEx>
          <w:tblCellMar>
            <w:top w:w="102" w:type="dxa"/>
            <w:left w:w="62" w:type="dxa"/>
            <w:bottom w:w="102" w:type="dxa"/>
            <w:right w:w="62" w:type="dxa"/>
          </w:tblCellMar>
          <w:tblLook w:val="0000"/>
        </w:tblPrEx>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1361" w:type="dxa"/>
            <w:tcBorders>
              <w:top w:val="single" w:sz="4" w:space="0" w:color="auto"/>
              <w:lef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__________</w:t>
            </w:r>
          </w:p>
        </w:tc>
        <w:tc>
          <w:tcPr>
            <w:tcW w:w="2381" w:type="dxa"/>
            <w:gridSpan w:val="2"/>
            <w:tcBorders>
              <w:top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__________________</w:t>
            </w:r>
          </w:p>
        </w:tc>
        <w:tc>
          <w:tcPr>
            <w:tcW w:w="5308" w:type="dxa"/>
            <w:gridSpan w:val="8"/>
            <w:tcBorders>
              <w:top w:val="single" w:sz="4" w:space="0" w:color="auto"/>
              <w:left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______________________________________</w:t>
            </w:r>
          </w:p>
        </w:tc>
      </w:tr>
      <w:tr w:rsidR="0002095D" w:rsidRPr="0000606E" w:rsidTr="0000606E">
        <w:tblPrEx>
          <w:tblCellMar>
            <w:top w:w="102" w:type="dxa"/>
            <w:left w:w="62" w:type="dxa"/>
            <w:bottom w:w="102" w:type="dxa"/>
            <w:right w:w="62" w:type="dxa"/>
          </w:tblCellMar>
          <w:tblLook w:val="0000"/>
        </w:tblPrEx>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p>
        </w:tc>
        <w:tc>
          <w:tcPr>
            <w:tcW w:w="1361" w:type="dxa"/>
            <w:tcBorders>
              <w:left w:val="single" w:sz="4" w:space="0" w:color="auto"/>
              <w:bottom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(подпись)</w:t>
            </w:r>
          </w:p>
        </w:tc>
        <w:tc>
          <w:tcPr>
            <w:tcW w:w="2381" w:type="dxa"/>
            <w:gridSpan w:val="2"/>
            <w:tcBorders>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(расшифровка подписи)</w:t>
            </w:r>
          </w:p>
        </w:tc>
        <w:tc>
          <w:tcPr>
            <w:tcW w:w="5308" w:type="dxa"/>
            <w:gridSpan w:val="8"/>
            <w:tcBorders>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(дата)</w:t>
            </w:r>
          </w:p>
        </w:tc>
      </w:tr>
    </w:tbl>
    <w:p w:rsidR="0002095D" w:rsidRPr="0000606E" w:rsidRDefault="0002095D" w:rsidP="0002095D">
      <w:pPr>
        <w:pStyle w:val="ConsPlusNormal"/>
        <w:ind w:firstLine="540"/>
        <w:jc w:val="both"/>
        <w:rPr>
          <w:sz w:val="22"/>
          <w:szCs w:val="22"/>
        </w:rPr>
      </w:pPr>
    </w:p>
    <w:tbl>
      <w:tblPr>
        <w:tblW w:w="0" w:type="auto"/>
        <w:tblInd w:w="2376" w:type="dxa"/>
        <w:tblLook w:val="04A0"/>
      </w:tblPr>
      <w:tblGrid>
        <w:gridCol w:w="1985"/>
        <w:gridCol w:w="5209"/>
      </w:tblGrid>
      <w:tr w:rsidR="0002095D" w:rsidRPr="0000606E" w:rsidTr="00832CDE">
        <w:tc>
          <w:tcPr>
            <w:tcW w:w="1985" w:type="dxa"/>
            <w:shd w:val="clear" w:color="auto" w:fill="auto"/>
          </w:tcPr>
          <w:p w:rsidR="0002095D" w:rsidRPr="0000606E" w:rsidRDefault="0002095D" w:rsidP="003A1A92">
            <w:pPr>
              <w:autoSpaceDE w:val="0"/>
              <w:autoSpaceDN w:val="0"/>
              <w:adjustRightInd w:val="0"/>
              <w:ind w:firstLine="709"/>
              <w:jc w:val="right"/>
              <w:outlineLvl w:val="2"/>
              <w:rPr>
                <w:szCs w:val="28"/>
              </w:rPr>
            </w:pPr>
          </w:p>
        </w:tc>
        <w:tc>
          <w:tcPr>
            <w:tcW w:w="5209" w:type="dxa"/>
            <w:shd w:val="clear" w:color="auto" w:fill="auto"/>
          </w:tcPr>
          <w:p w:rsidR="0002095D" w:rsidRPr="0000606E" w:rsidRDefault="0002095D" w:rsidP="0002095D">
            <w:pPr>
              <w:autoSpaceDE w:val="0"/>
              <w:autoSpaceDN w:val="0"/>
              <w:adjustRightInd w:val="0"/>
              <w:jc w:val="center"/>
              <w:outlineLvl w:val="2"/>
            </w:pPr>
            <w:r w:rsidRPr="0000606E">
              <w:t>Приложение № 4</w:t>
            </w:r>
          </w:p>
        </w:tc>
      </w:tr>
      <w:tr w:rsidR="0002095D" w:rsidRPr="0000606E" w:rsidTr="00832CDE">
        <w:tc>
          <w:tcPr>
            <w:tcW w:w="1985" w:type="dxa"/>
            <w:shd w:val="clear" w:color="auto" w:fill="auto"/>
          </w:tcPr>
          <w:p w:rsidR="0002095D" w:rsidRPr="0000606E" w:rsidRDefault="0002095D" w:rsidP="003A1A92">
            <w:pPr>
              <w:autoSpaceDE w:val="0"/>
              <w:autoSpaceDN w:val="0"/>
              <w:adjustRightInd w:val="0"/>
              <w:ind w:firstLine="709"/>
              <w:jc w:val="right"/>
              <w:outlineLvl w:val="2"/>
              <w:rPr>
                <w:szCs w:val="28"/>
              </w:rPr>
            </w:pPr>
          </w:p>
        </w:tc>
        <w:tc>
          <w:tcPr>
            <w:tcW w:w="5209" w:type="dxa"/>
            <w:shd w:val="clear" w:color="auto" w:fill="auto"/>
          </w:tcPr>
          <w:p w:rsidR="0002095D" w:rsidRPr="0000606E" w:rsidRDefault="0002095D" w:rsidP="003A1A92">
            <w:pPr>
              <w:autoSpaceDE w:val="0"/>
              <w:autoSpaceDN w:val="0"/>
              <w:adjustRightInd w:val="0"/>
              <w:jc w:val="both"/>
              <w:outlineLvl w:val="2"/>
            </w:pPr>
            <w:r w:rsidRPr="0000606E">
              <w:t>к Административному регламенту предоставления муниципальной услуги «Учет граждан в качестве лиц, имеющих право на п</w:t>
            </w:r>
            <w:r w:rsidRPr="0000606E">
              <w:rPr>
                <w:lang w:eastAsia="en-US"/>
              </w:rPr>
              <w:t>редоставление земельного участка в собственность бесплатно»</w:t>
            </w:r>
          </w:p>
        </w:tc>
      </w:tr>
    </w:tbl>
    <w:p w:rsidR="0002095D" w:rsidRPr="0000606E" w:rsidRDefault="0002095D" w:rsidP="0002095D">
      <w:pPr>
        <w:pStyle w:val="ConsPlusNormal"/>
        <w:ind w:firstLine="540"/>
        <w:jc w:val="both"/>
        <w:rPr>
          <w:sz w:val="22"/>
          <w:szCs w:val="22"/>
        </w:rPr>
      </w:pPr>
    </w:p>
    <w:tbl>
      <w:tblPr>
        <w:tblW w:w="0" w:type="auto"/>
        <w:tblLayout w:type="fixed"/>
        <w:tblCellMar>
          <w:top w:w="102" w:type="dxa"/>
          <w:left w:w="62" w:type="dxa"/>
          <w:bottom w:w="102" w:type="dxa"/>
          <w:right w:w="62" w:type="dxa"/>
        </w:tblCellMar>
        <w:tblLook w:val="0000"/>
      </w:tblPr>
      <w:tblGrid>
        <w:gridCol w:w="510"/>
        <w:gridCol w:w="1361"/>
        <w:gridCol w:w="2381"/>
        <w:gridCol w:w="454"/>
        <w:gridCol w:w="340"/>
        <w:gridCol w:w="867"/>
        <w:gridCol w:w="1530"/>
        <w:gridCol w:w="1287"/>
        <w:gridCol w:w="830"/>
      </w:tblGrid>
      <w:tr w:rsidR="0002095D" w:rsidRPr="0000606E" w:rsidTr="003A1A92">
        <w:tc>
          <w:tcPr>
            <w:tcW w:w="9560" w:type="dxa"/>
            <w:gridSpan w:val="9"/>
          </w:tcPr>
          <w:p w:rsidR="0002095D" w:rsidRPr="0000606E" w:rsidRDefault="0002095D" w:rsidP="003A1A92">
            <w:pPr>
              <w:pStyle w:val="ConsPlusNormal"/>
              <w:ind w:firstLine="0"/>
              <w:jc w:val="right"/>
              <w:rPr>
                <w:rFonts w:ascii="Times New Roman" w:hAnsi="Times New Roman" w:cs="Times New Roman"/>
                <w:sz w:val="22"/>
                <w:szCs w:val="22"/>
              </w:rPr>
            </w:pPr>
            <w:r w:rsidRPr="0000606E">
              <w:rPr>
                <w:rFonts w:ascii="Times New Roman" w:hAnsi="Times New Roman" w:cs="Times New Roman"/>
                <w:sz w:val="22"/>
                <w:szCs w:val="22"/>
              </w:rPr>
              <w:t>Форма</w:t>
            </w:r>
          </w:p>
        </w:tc>
      </w:tr>
      <w:tr w:rsidR="0002095D" w:rsidRPr="0000606E" w:rsidTr="003A1A92">
        <w:tc>
          <w:tcPr>
            <w:tcW w:w="9560" w:type="dxa"/>
            <w:gridSpan w:val="9"/>
          </w:tcPr>
          <w:p w:rsidR="0002095D" w:rsidRPr="0000606E" w:rsidRDefault="0002095D" w:rsidP="003A1A92">
            <w:pPr>
              <w:pStyle w:val="ConsPlusNormal"/>
              <w:ind w:firstLine="0"/>
              <w:jc w:val="center"/>
              <w:rPr>
                <w:rFonts w:ascii="Times New Roman" w:hAnsi="Times New Roman" w:cs="Times New Roman"/>
                <w:b/>
                <w:sz w:val="22"/>
                <w:szCs w:val="22"/>
              </w:rPr>
            </w:pPr>
            <w:r w:rsidRPr="0000606E">
              <w:rPr>
                <w:rFonts w:ascii="Times New Roman" w:hAnsi="Times New Roman" w:cs="Times New Roman"/>
                <w:b/>
                <w:sz w:val="22"/>
                <w:szCs w:val="22"/>
              </w:rPr>
              <w:t>ЗАЯВЛЕНИЕ</w:t>
            </w:r>
          </w:p>
          <w:p w:rsidR="0002095D" w:rsidRPr="0000606E" w:rsidRDefault="0002095D" w:rsidP="003A1A92">
            <w:pPr>
              <w:pStyle w:val="ConsPlusNormal"/>
              <w:ind w:firstLine="0"/>
              <w:jc w:val="center"/>
              <w:rPr>
                <w:rFonts w:ascii="Times New Roman" w:hAnsi="Times New Roman" w:cs="Times New Roman"/>
                <w:b/>
                <w:sz w:val="22"/>
                <w:szCs w:val="22"/>
              </w:rPr>
            </w:pPr>
            <w:r w:rsidRPr="0000606E">
              <w:rPr>
                <w:rFonts w:ascii="Times New Roman" w:hAnsi="Times New Roman" w:cs="Times New Roman"/>
                <w:b/>
                <w:sz w:val="22"/>
                <w:szCs w:val="22"/>
              </w:rPr>
              <w:t>о выдаче дубликата документа, выданного в результате</w:t>
            </w:r>
          </w:p>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b/>
                <w:sz w:val="22"/>
                <w:szCs w:val="22"/>
              </w:rPr>
              <w:t>предоставления муниципальной услуги</w:t>
            </w:r>
          </w:p>
        </w:tc>
      </w:tr>
      <w:tr w:rsidR="0002095D" w:rsidRPr="0000606E" w:rsidTr="003A1A92">
        <w:tc>
          <w:tcPr>
            <w:tcW w:w="9560" w:type="dxa"/>
            <w:gridSpan w:val="9"/>
            <w:tcBorders>
              <w:bottom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3A1A92">
        <w:tc>
          <w:tcPr>
            <w:tcW w:w="510" w:type="dxa"/>
            <w:vMerge w:val="restart"/>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1.</w:t>
            </w:r>
          </w:p>
        </w:tc>
        <w:tc>
          <w:tcPr>
            <w:tcW w:w="3742" w:type="dxa"/>
            <w:gridSpan w:val="2"/>
            <w:vMerge w:val="restart"/>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В Администрацию Солецкого муниципального округа (управление имущественных и земельных отношений)</w:t>
            </w:r>
          </w:p>
        </w:tc>
        <w:tc>
          <w:tcPr>
            <w:tcW w:w="454" w:type="dxa"/>
            <w:vMerge w:val="restart"/>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2.</w:t>
            </w:r>
          </w:p>
        </w:tc>
        <w:tc>
          <w:tcPr>
            <w:tcW w:w="340" w:type="dxa"/>
            <w:tcBorders>
              <w:top w:val="single" w:sz="4" w:space="0" w:color="auto"/>
              <w:lef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2397" w:type="dxa"/>
            <w:gridSpan w:val="2"/>
            <w:tcBorders>
              <w:top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Заявление принято</w:t>
            </w:r>
          </w:p>
        </w:tc>
        <w:tc>
          <w:tcPr>
            <w:tcW w:w="1287" w:type="dxa"/>
            <w:tcBorders>
              <w:top w:val="single" w:sz="4" w:space="0" w:color="auto"/>
              <w:bottom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830" w:type="dxa"/>
            <w:tcBorders>
              <w:top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3A1A92">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2"/>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454"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40" w:type="dxa"/>
            <w:tcBorders>
              <w:lef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2397" w:type="dxa"/>
            <w:gridSpan w:val="2"/>
          </w:tcPr>
          <w:p w:rsidR="0002095D" w:rsidRPr="0000606E" w:rsidRDefault="0002095D" w:rsidP="003A1A92">
            <w:pPr>
              <w:pStyle w:val="ConsPlusNormal"/>
              <w:ind w:firstLine="0"/>
              <w:rPr>
                <w:rFonts w:ascii="Times New Roman" w:hAnsi="Times New Roman" w:cs="Times New Roman"/>
                <w:sz w:val="22"/>
                <w:szCs w:val="22"/>
              </w:rPr>
            </w:pPr>
          </w:p>
        </w:tc>
        <w:tc>
          <w:tcPr>
            <w:tcW w:w="1287" w:type="dxa"/>
            <w:tcBorders>
              <w:top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proofErr w:type="gramStart"/>
            <w:r w:rsidRPr="0000606E">
              <w:rPr>
                <w:rFonts w:ascii="Times New Roman" w:hAnsi="Times New Roman" w:cs="Times New Roman"/>
                <w:sz w:val="22"/>
                <w:szCs w:val="22"/>
              </w:rPr>
              <w:t>(дата,</w:t>
            </w:r>
            <w:proofErr w:type="gramEnd"/>
          </w:p>
        </w:tc>
        <w:tc>
          <w:tcPr>
            <w:tcW w:w="830" w:type="dxa"/>
            <w:tcBorders>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3A1A92">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2"/>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454"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40" w:type="dxa"/>
            <w:tcBorders>
              <w:lef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684" w:type="dxa"/>
            <w:gridSpan w:val="3"/>
            <w:tcBorders>
              <w:bottom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830" w:type="dxa"/>
            <w:tcBorders>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3A1A92">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2"/>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454"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40" w:type="dxa"/>
            <w:tcBorders>
              <w:lef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684" w:type="dxa"/>
            <w:gridSpan w:val="3"/>
            <w:tcBorders>
              <w:top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регистрационный номер)</w:t>
            </w:r>
          </w:p>
        </w:tc>
        <w:tc>
          <w:tcPr>
            <w:tcW w:w="830" w:type="dxa"/>
            <w:tcBorders>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3A1A92">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2"/>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454"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40" w:type="dxa"/>
            <w:tcBorders>
              <w:lef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684" w:type="dxa"/>
            <w:gridSpan w:val="3"/>
            <w:tcBorders>
              <w:bottom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830" w:type="dxa"/>
            <w:tcBorders>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3A1A92">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2"/>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454"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40" w:type="dxa"/>
            <w:tcBorders>
              <w:lef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684" w:type="dxa"/>
            <w:gridSpan w:val="3"/>
            <w:tcBorders>
              <w:top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(ФИО должностного лица)</w:t>
            </w:r>
          </w:p>
        </w:tc>
        <w:tc>
          <w:tcPr>
            <w:tcW w:w="830" w:type="dxa"/>
            <w:tcBorders>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3A1A92">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2"/>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454"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40" w:type="dxa"/>
            <w:tcBorders>
              <w:lef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684" w:type="dxa"/>
            <w:gridSpan w:val="3"/>
            <w:tcBorders>
              <w:bottom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830" w:type="dxa"/>
            <w:tcBorders>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3A1A92">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2"/>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454"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40" w:type="dxa"/>
            <w:tcBorders>
              <w:left w:val="single" w:sz="4" w:space="0" w:color="auto"/>
              <w:bottom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684" w:type="dxa"/>
            <w:gridSpan w:val="3"/>
            <w:tcBorders>
              <w:top w:val="single" w:sz="4" w:space="0" w:color="auto"/>
              <w:bottom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(подпись должностного лица)</w:t>
            </w:r>
          </w:p>
        </w:tc>
        <w:tc>
          <w:tcPr>
            <w:tcW w:w="830" w:type="dxa"/>
            <w:tcBorders>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3A1A92">
        <w:tc>
          <w:tcPr>
            <w:tcW w:w="510" w:type="dxa"/>
            <w:vMerge w:val="restart"/>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3.</w:t>
            </w:r>
          </w:p>
        </w:tc>
        <w:tc>
          <w:tcPr>
            <w:tcW w:w="9050" w:type="dxa"/>
            <w:gridSpan w:val="8"/>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Сообщаю о следующей опечатке и (или) ошибке, допущенной при оказании муниципальной услуги «Учет граждан в качестве лиц, имеющих право на п</w:t>
            </w:r>
            <w:r w:rsidRPr="0000606E">
              <w:rPr>
                <w:rFonts w:ascii="Times New Roman" w:hAnsi="Times New Roman" w:cs="Times New Roman"/>
                <w:sz w:val="22"/>
                <w:szCs w:val="22"/>
                <w:lang w:eastAsia="en-US"/>
              </w:rPr>
              <w:t>редоставление земельного участка в собственность бесплатно»</w:t>
            </w:r>
          </w:p>
        </w:tc>
      </w:tr>
      <w:tr w:rsidR="0002095D" w:rsidRPr="0000606E" w:rsidTr="003A1A92">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p>
        </w:tc>
        <w:tc>
          <w:tcPr>
            <w:tcW w:w="3742" w:type="dxa"/>
            <w:gridSpan w:val="2"/>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наименование, дата и номер документа, являющегося результатом предоставления муниципальной услуги</w:t>
            </w:r>
          </w:p>
        </w:tc>
        <w:tc>
          <w:tcPr>
            <w:tcW w:w="5308" w:type="dxa"/>
            <w:gridSpan w:val="6"/>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3A1A92">
        <w:tc>
          <w:tcPr>
            <w:tcW w:w="510" w:type="dxa"/>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4.</w:t>
            </w:r>
          </w:p>
        </w:tc>
        <w:tc>
          <w:tcPr>
            <w:tcW w:w="9050" w:type="dxa"/>
            <w:gridSpan w:val="8"/>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Сведения о заявителе</w:t>
            </w:r>
          </w:p>
        </w:tc>
      </w:tr>
      <w:tr w:rsidR="0002095D" w:rsidRPr="0000606E" w:rsidTr="003A1A92">
        <w:tc>
          <w:tcPr>
            <w:tcW w:w="510" w:type="dxa"/>
            <w:vMerge w:val="restart"/>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4.1.</w:t>
            </w:r>
          </w:p>
        </w:tc>
        <w:tc>
          <w:tcPr>
            <w:tcW w:w="3742" w:type="dxa"/>
            <w:gridSpan w:val="2"/>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Индивидуальный предприниматель, физическое лицо:</w:t>
            </w:r>
          </w:p>
        </w:tc>
        <w:tc>
          <w:tcPr>
            <w:tcW w:w="5308" w:type="dxa"/>
            <w:gridSpan w:val="6"/>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3A1A92">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2"/>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фамилия, имя, отчество (при наличии)</w:t>
            </w:r>
          </w:p>
        </w:tc>
        <w:tc>
          <w:tcPr>
            <w:tcW w:w="5308" w:type="dxa"/>
            <w:gridSpan w:val="6"/>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3A1A92">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2"/>
            <w:vMerge w:val="restart"/>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документ, удостоверяющий личность</w:t>
            </w:r>
          </w:p>
        </w:tc>
        <w:tc>
          <w:tcPr>
            <w:tcW w:w="1661"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вид</w:t>
            </w:r>
          </w:p>
        </w:tc>
        <w:tc>
          <w:tcPr>
            <w:tcW w:w="1530" w:type="dxa"/>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серия</w:t>
            </w:r>
          </w:p>
        </w:tc>
        <w:tc>
          <w:tcPr>
            <w:tcW w:w="2117" w:type="dxa"/>
            <w:gridSpan w:val="2"/>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номер</w:t>
            </w:r>
          </w:p>
        </w:tc>
      </w:tr>
      <w:tr w:rsidR="0002095D" w:rsidRPr="0000606E" w:rsidTr="003A1A92">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p>
        </w:tc>
        <w:tc>
          <w:tcPr>
            <w:tcW w:w="3742" w:type="dxa"/>
            <w:gridSpan w:val="2"/>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p>
        </w:tc>
        <w:tc>
          <w:tcPr>
            <w:tcW w:w="1661"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1530" w:type="dxa"/>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2117" w:type="dxa"/>
            <w:gridSpan w:val="2"/>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3A1A92">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2"/>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1661"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____________</w:t>
            </w:r>
          </w:p>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(дата выдачи)</w:t>
            </w:r>
          </w:p>
        </w:tc>
        <w:tc>
          <w:tcPr>
            <w:tcW w:w="3647"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________________________</w:t>
            </w:r>
          </w:p>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 xml:space="preserve">(кем </w:t>
            </w:r>
            <w:proofErr w:type="gramStart"/>
            <w:r w:rsidRPr="0000606E">
              <w:rPr>
                <w:rFonts w:ascii="Times New Roman" w:hAnsi="Times New Roman" w:cs="Times New Roman"/>
                <w:sz w:val="22"/>
                <w:szCs w:val="22"/>
              </w:rPr>
              <w:t>выдан</w:t>
            </w:r>
            <w:proofErr w:type="gramEnd"/>
            <w:r w:rsidRPr="0000606E">
              <w:rPr>
                <w:rFonts w:ascii="Times New Roman" w:hAnsi="Times New Roman" w:cs="Times New Roman"/>
                <w:sz w:val="22"/>
                <w:szCs w:val="22"/>
              </w:rPr>
              <w:t>)</w:t>
            </w:r>
          </w:p>
        </w:tc>
      </w:tr>
      <w:tr w:rsidR="0002095D" w:rsidRPr="0000606E" w:rsidTr="003A1A92">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p>
        </w:tc>
        <w:tc>
          <w:tcPr>
            <w:tcW w:w="3742" w:type="dxa"/>
            <w:gridSpan w:val="2"/>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адрес места жительства</w:t>
            </w:r>
          </w:p>
        </w:tc>
        <w:tc>
          <w:tcPr>
            <w:tcW w:w="5308" w:type="dxa"/>
            <w:gridSpan w:val="6"/>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3A1A92">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2"/>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телефон для связи / факс</w:t>
            </w:r>
          </w:p>
        </w:tc>
        <w:tc>
          <w:tcPr>
            <w:tcW w:w="5308" w:type="dxa"/>
            <w:gridSpan w:val="6"/>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3A1A92">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2"/>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адрес электронной почты</w:t>
            </w:r>
          </w:p>
        </w:tc>
        <w:tc>
          <w:tcPr>
            <w:tcW w:w="5308" w:type="dxa"/>
            <w:gridSpan w:val="6"/>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3A1A92">
        <w:tc>
          <w:tcPr>
            <w:tcW w:w="510" w:type="dxa"/>
            <w:vMerge w:val="restart"/>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4.2.</w:t>
            </w:r>
          </w:p>
        </w:tc>
        <w:tc>
          <w:tcPr>
            <w:tcW w:w="3742" w:type="dxa"/>
            <w:gridSpan w:val="2"/>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Юридическое лицо:</w:t>
            </w:r>
          </w:p>
        </w:tc>
        <w:tc>
          <w:tcPr>
            <w:tcW w:w="5308" w:type="dxa"/>
            <w:gridSpan w:val="6"/>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3A1A92">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2"/>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полное наименование, организационно-правовая форма</w:t>
            </w:r>
          </w:p>
        </w:tc>
        <w:tc>
          <w:tcPr>
            <w:tcW w:w="5308" w:type="dxa"/>
            <w:gridSpan w:val="6"/>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3A1A92">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2"/>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ИНН</w:t>
            </w:r>
          </w:p>
        </w:tc>
        <w:tc>
          <w:tcPr>
            <w:tcW w:w="5308" w:type="dxa"/>
            <w:gridSpan w:val="6"/>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3A1A92">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2"/>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телефон для связи/факс</w:t>
            </w:r>
          </w:p>
        </w:tc>
        <w:tc>
          <w:tcPr>
            <w:tcW w:w="5308" w:type="dxa"/>
            <w:gridSpan w:val="6"/>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3A1A92">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2"/>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адрес электронной почты</w:t>
            </w:r>
          </w:p>
        </w:tc>
        <w:tc>
          <w:tcPr>
            <w:tcW w:w="5308" w:type="dxa"/>
            <w:gridSpan w:val="6"/>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3A1A92">
        <w:tc>
          <w:tcPr>
            <w:tcW w:w="510" w:type="dxa"/>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5.</w:t>
            </w:r>
          </w:p>
        </w:tc>
        <w:tc>
          <w:tcPr>
            <w:tcW w:w="9050" w:type="dxa"/>
            <w:gridSpan w:val="8"/>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Представитель заявителя (заполняется в случае подачи настоящего заявления представителем заявителя)</w:t>
            </w:r>
          </w:p>
        </w:tc>
      </w:tr>
      <w:tr w:rsidR="0002095D" w:rsidRPr="0000606E" w:rsidTr="003A1A92">
        <w:tc>
          <w:tcPr>
            <w:tcW w:w="510" w:type="dxa"/>
            <w:vMerge w:val="restart"/>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2"/>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фамилия, имя, отчество (при наличии)</w:t>
            </w:r>
          </w:p>
        </w:tc>
        <w:tc>
          <w:tcPr>
            <w:tcW w:w="5308" w:type="dxa"/>
            <w:gridSpan w:val="6"/>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3A1A92">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2"/>
            <w:vMerge w:val="restart"/>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документ, удостоверяющий личность</w:t>
            </w:r>
          </w:p>
        </w:tc>
        <w:tc>
          <w:tcPr>
            <w:tcW w:w="1661"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вид</w:t>
            </w:r>
          </w:p>
        </w:tc>
        <w:tc>
          <w:tcPr>
            <w:tcW w:w="1530" w:type="dxa"/>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серия</w:t>
            </w:r>
          </w:p>
        </w:tc>
        <w:tc>
          <w:tcPr>
            <w:tcW w:w="2117" w:type="dxa"/>
            <w:gridSpan w:val="2"/>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номер</w:t>
            </w:r>
          </w:p>
        </w:tc>
      </w:tr>
      <w:tr w:rsidR="0002095D" w:rsidRPr="0000606E" w:rsidTr="003A1A92">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p>
        </w:tc>
        <w:tc>
          <w:tcPr>
            <w:tcW w:w="3742" w:type="dxa"/>
            <w:gridSpan w:val="2"/>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p>
        </w:tc>
        <w:tc>
          <w:tcPr>
            <w:tcW w:w="1661"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1530" w:type="dxa"/>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2117" w:type="dxa"/>
            <w:gridSpan w:val="2"/>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3A1A92">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2"/>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1661"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____________</w:t>
            </w:r>
          </w:p>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(дата выдачи)</w:t>
            </w:r>
          </w:p>
        </w:tc>
        <w:tc>
          <w:tcPr>
            <w:tcW w:w="3647" w:type="dxa"/>
            <w:gridSpan w:val="3"/>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________________________</w:t>
            </w:r>
          </w:p>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 xml:space="preserve">(кем </w:t>
            </w:r>
            <w:proofErr w:type="gramStart"/>
            <w:r w:rsidRPr="0000606E">
              <w:rPr>
                <w:rFonts w:ascii="Times New Roman" w:hAnsi="Times New Roman" w:cs="Times New Roman"/>
                <w:sz w:val="22"/>
                <w:szCs w:val="22"/>
              </w:rPr>
              <w:t>выдан</w:t>
            </w:r>
            <w:proofErr w:type="gramEnd"/>
            <w:r w:rsidRPr="0000606E">
              <w:rPr>
                <w:rFonts w:ascii="Times New Roman" w:hAnsi="Times New Roman" w:cs="Times New Roman"/>
                <w:sz w:val="22"/>
                <w:szCs w:val="22"/>
              </w:rPr>
              <w:t>)</w:t>
            </w:r>
          </w:p>
        </w:tc>
      </w:tr>
      <w:tr w:rsidR="0002095D" w:rsidRPr="0000606E" w:rsidTr="003A1A92">
        <w:tc>
          <w:tcPr>
            <w:tcW w:w="510" w:type="dxa"/>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2"/>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адрес места жительства</w:t>
            </w:r>
          </w:p>
        </w:tc>
        <w:tc>
          <w:tcPr>
            <w:tcW w:w="5308" w:type="dxa"/>
            <w:gridSpan w:val="6"/>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3A1A92">
        <w:tc>
          <w:tcPr>
            <w:tcW w:w="510" w:type="dxa"/>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2"/>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телефон для связи</w:t>
            </w:r>
          </w:p>
        </w:tc>
        <w:tc>
          <w:tcPr>
            <w:tcW w:w="5308" w:type="dxa"/>
            <w:gridSpan w:val="6"/>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3A1A92">
        <w:tc>
          <w:tcPr>
            <w:tcW w:w="510" w:type="dxa"/>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2"/>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адрес электронной почты</w:t>
            </w:r>
          </w:p>
        </w:tc>
        <w:tc>
          <w:tcPr>
            <w:tcW w:w="5308" w:type="dxa"/>
            <w:gridSpan w:val="6"/>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3A1A92">
        <w:tc>
          <w:tcPr>
            <w:tcW w:w="510" w:type="dxa"/>
            <w:vMerge w:val="restart"/>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6.</w:t>
            </w:r>
          </w:p>
        </w:tc>
        <w:tc>
          <w:tcPr>
            <w:tcW w:w="9050" w:type="dxa"/>
            <w:gridSpan w:val="8"/>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Способ получения результата рассмотрения настоящего заявления</w:t>
            </w:r>
          </w:p>
        </w:tc>
      </w:tr>
      <w:tr w:rsidR="0002095D" w:rsidRPr="0000606E" w:rsidTr="003A1A92">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p>
        </w:tc>
        <w:tc>
          <w:tcPr>
            <w:tcW w:w="3742" w:type="dxa"/>
            <w:gridSpan w:val="2"/>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лично в управлении</w:t>
            </w:r>
          </w:p>
        </w:tc>
        <w:tc>
          <w:tcPr>
            <w:tcW w:w="5308" w:type="dxa"/>
            <w:gridSpan w:val="6"/>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3A1A92">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2"/>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лично в МФЦ</w:t>
            </w:r>
          </w:p>
        </w:tc>
        <w:tc>
          <w:tcPr>
            <w:tcW w:w="5308" w:type="dxa"/>
            <w:gridSpan w:val="6"/>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3A1A92">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2"/>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в личном кабинете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Новгородской области"</w:t>
            </w:r>
          </w:p>
        </w:tc>
        <w:tc>
          <w:tcPr>
            <w:tcW w:w="5308" w:type="dxa"/>
            <w:gridSpan w:val="6"/>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3A1A92">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2"/>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почтовым отправлением по адресу</w:t>
            </w:r>
          </w:p>
        </w:tc>
        <w:tc>
          <w:tcPr>
            <w:tcW w:w="5308" w:type="dxa"/>
            <w:gridSpan w:val="6"/>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r>
      <w:tr w:rsidR="0002095D" w:rsidRPr="0000606E" w:rsidTr="003A1A92">
        <w:tc>
          <w:tcPr>
            <w:tcW w:w="510" w:type="dxa"/>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7.</w:t>
            </w:r>
          </w:p>
        </w:tc>
        <w:tc>
          <w:tcPr>
            <w:tcW w:w="9050" w:type="dxa"/>
            <w:gridSpan w:val="8"/>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Перечень документов, прилагаемых к настоящему заявлению</w:t>
            </w:r>
          </w:p>
        </w:tc>
      </w:tr>
      <w:tr w:rsidR="0002095D" w:rsidRPr="0000606E" w:rsidTr="003A1A92">
        <w:tc>
          <w:tcPr>
            <w:tcW w:w="510" w:type="dxa"/>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3742" w:type="dxa"/>
            <w:gridSpan w:val="2"/>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5308" w:type="dxa"/>
            <w:gridSpan w:val="6"/>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 xml:space="preserve">оригинал в количестве ___ экз. на ___ </w:t>
            </w:r>
            <w:proofErr w:type="gramStart"/>
            <w:r w:rsidRPr="0000606E">
              <w:rPr>
                <w:rFonts w:ascii="Times New Roman" w:hAnsi="Times New Roman" w:cs="Times New Roman"/>
                <w:sz w:val="22"/>
                <w:szCs w:val="22"/>
              </w:rPr>
              <w:t>л</w:t>
            </w:r>
            <w:proofErr w:type="gramEnd"/>
            <w:r w:rsidRPr="0000606E">
              <w:rPr>
                <w:rFonts w:ascii="Times New Roman" w:hAnsi="Times New Roman" w:cs="Times New Roman"/>
                <w:sz w:val="22"/>
                <w:szCs w:val="22"/>
              </w:rPr>
              <w:t>.;</w:t>
            </w:r>
          </w:p>
          <w:p w:rsidR="0002095D" w:rsidRPr="0000606E" w:rsidRDefault="0002095D" w:rsidP="003A1A92">
            <w:pPr>
              <w:pStyle w:val="ConsPlusNormal"/>
              <w:ind w:firstLine="0"/>
              <w:jc w:val="both"/>
              <w:rPr>
                <w:rFonts w:ascii="Times New Roman" w:hAnsi="Times New Roman" w:cs="Times New Roman"/>
                <w:sz w:val="22"/>
                <w:szCs w:val="22"/>
              </w:rPr>
            </w:pPr>
            <w:r w:rsidRPr="0000606E">
              <w:rPr>
                <w:rFonts w:ascii="Times New Roman" w:hAnsi="Times New Roman" w:cs="Times New Roman"/>
                <w:sz w:val="22"/>
                <w:szCs w:val="22"/>
              </w:rPr>
              <w:t xml:space="preserve">копия в количестве ___ экз. на ___ </w:t>
            </w:r>
            <w:proofErr w:type="gramStart"/>
            <w:r w:rsidRPr="0000606E">
              <w:rPr>
                <w:rFonts w:ascii="Times New Roman" w:hAnsi="Times New Roman" w:cs="Times New Roman"/>
                <w:sz w:val="22"/>
                <w:szCs w:val="22"/>
              </w:rPr>
              <w:t>л</w:t>
            </w:r>
            <w:proofErr w:type="gramEnd"/>
            <w:r w:rsidRPr="0000606E">
              <w:rPr>
                <w:rFonts w:ascii="Times New Roman" w:hAnsi="Times New Roman" w:cs="Times New Roman"/>
                <w:sz w:val="22"/>
                <w:szCs w:val="22"/>
              </w:rPr>
              <w:t>.</w:t>
            </w:r>
          </w:p>
        </w:tc>
      </w:tr>
      <w:tr w:rsidR="0002095D" w:rsidRPr="0000606E" w:rsidTr="003A1A92">
        <w:tc>
          <w:tcPr>
            <w:tcW w:w="510" w:type="dxa"/>
            <w:vMerge w:val="restart"/>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8.</w:t>
            </w:r>
          </w:p>
        </w:tc>
        <w:tc>
          <w:tcPr>
            <w:tcW w:w="3742" w:type="dxa"/>
            <w:gridSpan w:val="2"/>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r w:rsidRPr="0000606E">
              <w:rPr>
                <w:rFonts w:ascii="Times New Roman" w:hAnsi="Times New Roman" w:cs="Times New Roman"/>
                <w:sz w:val="22"/>
                <w:szCs w:val="22"/>
              </w:rPr>
              <w:t>Подпись:</w:t>
            </w:r>
          </w:p>
        </w:tc>
        <w:tc>
          <w:tcPr>
            <w:tcW w:w="5308" w:type="dxa"/>
            <w:gridSpan w:val="6"/>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r w:rsidRPr="0000606E">
              <w:rPr>
                <w:rFonts w:ascii="Times New Roman" w:hAnsi="Times New Roman" w:cs="Times New Roman"/>
                <w:sz w:val="22"/>
                <w:szCs w:val="22"/>
              </w:rPr>
              <w:t>Дата:</w:t>
            </w:r>
          </w:p>
        </w:tc>
      </w:tr>
      <w:tr w:rsidR="0002095D" w:rsidRPr="0000606E" w:rsidTr="003A1A92">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rPr>
                <w:rFonts w:ascii="Times New Roman" w:hAnsi="Times New Roman" w:cs="Times New Roman"/>
                <w:sz w:val="22"/>
                <w:szCs w:val="22"/>
              </w:rPr>
            </w:pPr>
          </w:p>
        </w:tc>
        <w:tc>
          <w:tcPr>
            <w:tcW w:w="1361" w:type="dxa"/>
            <w:tcBorders>
              <w:top w:val="single" w:sz="4" w:space="0" w:color="auto"/>
              <w:lef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__________</w:t>
            </w:r>
          </w:p>
        </w:tc>
        <w:tc>
          <w:tcPr>
            <w:tcW w:w="2381" w:type="dxa"/>
            <w:tcBorders>
              <w:top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__________________</w:t>
            </w:r>
          </w:p>
        </w:tc>
        <w:tc>
          <w:tcPr>
            <w:tcW w:w="5308" w:type="dxa"/>
            <w:gridSpan w:val="6"/>
            <w:tcBorders>
              <w:top w:val="single" w:sz="4" w:space="0" w:color="auto"/>
              <w:left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______________________________________</w:t>
            </w:r>
          </w:p>
        </w:tc>
      </w:tr>
      <w:tr w:rsidR="0002095D" w:rsidRPr="0000606E" w:rsidTr="003A1A92">
        <w:tc>
          <w:tcPr>
            <w:tcW w:w="510" w:type="dxa"/>
            <w:vMerge/>
            <w:tcBorders>
              <w:top w:val="single" w:sz="4" w:space="0" w:color="auto"/>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p>
        </w:tc>
        <w:tc>
          <w:tcPr>
            <w:tcW w:w="1361" w:type="dxa"/>
            <w:tcBorders>
              <w:left w:val="single" w:sz="4" w:space="0" w:color="auto"/>
              <w:bottom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(подпись)</w:t>
            </w:r>
          </w:p>
        </w:tc>
        <w:tc>
          <w:tcPr>
            <w:tcW w:w="2381" w:type="dxa"/>
            <w:tcBorders>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(расшифровка подписи)</w:t>
            </w:r>
          </w:p>
        </w:tc>
        <w:tc>
          <w:tcPr>
            <w:tcW w:w="5308" w:type="dxa"/>
            <w:gridSpan w:val="6"/>
            <w:tcBorders>
              <w:left w:val="single" w:sz="4" w:space="0" w:color="auto"/>
              <w:bottom w:val="single" w:sz="4" w:space="0" w:color="auto"/>
              <w:right w:val="single" w:sz="4" w:space="0" w:color="auto"/>
            </w:tcBorders>
          </w:tcPr>
          <w:p w:rsidR="0002095D" w:rsidRPr="0000606E" w:rsidRDefault="0002095D" w:rsidP="003A1A92">
            <w:pPr>
              <w:pStyle w:val="ConsPlusNormal"/>
              <w:ind w:firstLine="0"/>
              <w:jc w:val="center"/>
              <w:rPr>
                <w:rFonts w:ascii="Times New Roman" w:hAnsi="Times New Roman" w:cs="Times New Roman"/>
                <w:sz w:val="22"/>
                <w:szCs w:val="22"/>
              </w:rPr>
            </w:pPr>
            <w:r w:rsidRPr="0000606E">
              <w:rPr>
                <w:rFonts w:ascii="Times New Roman" w:hAnsi="Times New Roman" w:cs="Times New Roman"/>
                <w:sz w:val="22"/>
                <w:szCs w:val="22"/>
              </w:rPr>
              <w:t>(дата)</w:t>
            </w:r>
          </w:p>
        </w:tc>
      </w:tr>
    </w:tbl>
    <w:p w:rsidR="0002095D" w:rsidRPr="0000606E" w:rsidRDefault="0002095D" w:rsidP="0002095D">
      <w:pPr>
        <w:suppressAutoHyphens/>
        <w:jc w:val="both"/>
        <w:outlineLvl w:val="0"/>
        <w:rPr>
          <w:b/>
          <w:sz w:val="28"/>
          <w:szCs w:val="28"/>
        </w:rPr>
      </w:pPr>
    </w:p>
    <w:sectPr w:rsidR="0002095D" w:rsidRPr="0000606E" w:rsidSect="00173C81">
      <w:pgSz w:w="11906" w:h="16838"/>
      <w:pgMar w:top="851" w:right="567" w:bottom="1134" w:left="1985" w:header="720" w:footer="79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94C036"/>
    <w:lvl w:ilvl="0">
      <w:numFmt w:val="bullet"/>
      <w:lvlText w:val="*"/>
      <w:lvlJc w:val="left"/>
    </w:lvl>
  </w:abstractNum>
  <w:abstractNum w:abstractNumId="1">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
    <w:nsid w:val="00000002"/>
    <w:multiLevelType w:val="multilevel"/>
    <w:tmpl w:val="F96C28F8"/>
    <w:name w:val="WW8Num2"/>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4">
    <w:nsid w:val="0528739D"/>
    <w:multiLevelType w:val="hybridMultilevel"/>
    <w:tmpl w:val="1E0AC2BC"/>
    <w:lvl w:ilvl="0" w:tplc="3028C8F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072B382F"/>
    <w:multiLevelType w:val="multilevel"/>
    <w:tmpl w:val="C4662B4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7">
    <w:nsid w:val="0CB647E4"/>
    <w:multiLevelType w:val="hybridMultilevel"/>
    <w:tmpl w:val="D9AEAB2C"/>
    <w:lvl w:ilvl="0" w:tplc="34146A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FC7078B"/>
    <w:multiLevelType w:val="multilevel"/>
    <w:tmpl w:val="F3022298"/>
    <w:lvl w:ilvl="0">
      <w:start w:val="1"/>
      <w:numFmt w:val="decimal"/>
      <w:lvlText w:val="%1."/>
      <w:lvlJc w:val="left"/>
      <w:pPr>
        <w:ind w:left="90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190D3013"/>
    <w:multiLevelType w:val="hybridMultilevel"/>
    <w:tmpl w:val="FD74F40C"/>
    <w:lvl w:ilvl="0" w:tplc="17C425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9910540"/>
    <w:multiLevelType w:val="hybridMultilevel"/>
    <w:tmpl w:val="1B1092C0"/>
    <w:lvl w:ilvl="0" w:tplc="541ACF08">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13">
    <w:nsid w:val="2FAD3118"/>
    <w:multiLevelType w:val="multilevel"/>
    <w:tmpl w:val="40F0C0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2970EFA"/>
    <w:multiLevelType w:val="hybridMultilevel"/>
    <w:tmpl w:val="5B540D48"/>
    <w:lvl w:ilvl="0" w:tplc="5E30AB4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8E20A0"/>
    <w:multiLevelType w:val="hybridMultilevel"/>
    <w:tmpl w:val="F9FCD8C6"/>
    <w:lvl w:ilvl="0" w:tplc="F1AC0D0C">
      <w:start w:val="4"/>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8832A75"/>
    <w:multiLevelType w:val="multilevel"/>
    <w:tmpl w:val="ACD6FAFC"/>
    <w:lvl w:ilvl="0">
      <w:start w:val="1"/>
      <w:numFmt w:val="decimal"/>
      <w:lvlText w:val="%1."/>
      <w:lvlJc w:val="left"/>
      <w:pPr>
        <w:ind w:left="720" w:hanging="360"/>
      </w:pPr>
      <w:rPr>
        <w:rFonts w:hint="default"/>
      </w:rPr>
    </w:lvl>
    <w:lvl w:ilvl="1">
      <w:start w:val="1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18">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19">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20">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22">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23">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EBF7D4C"/>
    <w:multiLevelType w:val="singleLevel"/>
    <w:tmpl w:val="57A8260E"/>
    <w:lvl w:ilvl="0">
      <w:start w:val="1"/>
      <w:numFmt w:val="decimal"/>
      <w:lvlText w:val="%1)"/>
      <w:legacy w:legacy="1" w:legacySpace="0" w:legacyIndent="667"/>
      <w:lvlJc w:val="left"/>
      <w:rPr>
        <w:rFonts w:ascii="Times New Roman" w:eastAsia="Times New Roman" w:hAnsi="Times New Roman" w:cs="Times New Roman"/>
      </w:rPr>
    </w:lvl>
  </w:abstractNum>
  <w:abstractNum w:abstractNumId="25">
    <w:nsid w:val="71AA6375"/>
    <w:multiLevelType w:val="hybridMultilevel"/>
    <w:tmpl w:val="32AA300A"/>
    <w:lvl w:ilvl="0" w:tplc="E30E0E2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6">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25"/>
  </w:num>
  <w:num w:numId="2">
    <w:abstractNumId w:val="1"/>
  </w:num>
  <w:num w:numId="3">
    <w:abstractNumId w:val="3"/>
  </w:num>
  <w:num w:numId="4">
    <w:abstractNumId w:val="9"/>
  </w:num>
  <w:num w:numId="5">
    <w:abstractNumId w:val="16"/>
  </w:num>
  <w:num w:numId="6">
    <w:abstractNumId w:val="10"/>
  </w:num>
  <w:num w:numId="7">
    <w:abstractNumId w:val="5"/>
  </w:num>
  <w:num w:numId="8">
    <w:abstractNumId w:val="2"/>
  </w:num>
  <w:num w:numId="9">
    <w:abstractNumId w:val="4"/>
  </w:num>
  <w:num w:numId="10">
    <w:abstractNumId w:val="24"/>
  </w:num>
  <w:num w:numId="11">
    <w:abstractNumId w:val="8"/>
  </w:num>
  <w:num w:numId="12">
    <w:abstractNumId w:val="15"/>
  </w:num>
  <w:num w:numId="13">
    <w:abstractNumId w:val="7"/>
  </w:num>
  <w:num w:numId="14">
    <w:abstractNumId w:val="14"/>
  </w:num>
  <w:num w:numId="15">
    <w:abstractNumId w:val="26"/>
  </w:num>
  <w:num w:numId="16">
    <w:abstractNumId w:val="26"/>
    <w:lvlOverride w:ilvl="0">
      <w:lvl w:ilvl="0">
        <w:start w:val="1"/>
        <w:numFmt w:val="decimal"/>
        <w:lvlText w:val="1.2.1.%1."/>
        <w:legacy w:legacy="1" w:legacySpace="0" w:legacyIndent="917"/>
        <w:lvlJc w:val="left"/>
        <w:rPr>
          <w:rFonts w:ascii="Times New Roman" w:hAnsi="Times New Roman" w:cs="Times New Roman" w:hint="default"/>
        </w:rPr>
      </w:lvl>
    </w:lvlOverride>
  </w:num>
  <w:num w:numId="17">
    <w:abstractNumId w:val="22"/>
  </w:num>
  <w:num w:numId="18">
    <w:abstractNumId w:val="18"/>
  </w:num>
  <w:num w:numId="19">
    <w:abstractNumId w:val="18"/>
    <w:lvlOverride w:ilvl="0">
      <w:lvl w:ilvl="0">
        <w:start w:val="8"/>
        <w:numFmt w:val="decimal"/>
        <w:lvlText w:val="1.3.%1."/>
        <w:legacy w:legacy="1" w:legacySpace="0" w:legacyIndent="600"/>
        <w:lvlJc w:val="left"/>
        <w:rPr>
          <w:rFonts w:ascii="Times New Roman" w:hAnsi="Times New Roman" w:cs="Times New Roman" w:hint="default"/>
        </w:rPr>
      </w:lvl>
    </w:lvlOverride>
  </w:num>
  <w:num w:numId="20">
    <w:abstractNumId w:val="18"/>
    <w:lvlOverride w:ilvl="0">
      <w:lvl w:ilvl="0">
        <w:start w:val="8"/>
        <w:numFmt w:val="decimal"/>
        <w:lvlText w:val="1.3.%1."/>
        <w:legacy w:legacy="1" w:legacySpace="0" w:legacyIndent="744"/>
        <w:lvlJc w:val="left"/>
        <w:rPr>
          <w:rFonts w:ascii="Times New Roman" w:hAnsi="Times New Roman" w:cs="Times New Roman" w:hint="default"/>
        </w:rPr>
      </w:lvl>
    </w:lvlOverride>
  </w:num>
  <w:num w:numId="21">
    <w:abstractNumId w:val="12"/>
  </w:num>
  <w:num w:numId="22">
    <w:abstractNumId w:val="21"/>
  </w:num>
  <w:num w:numId="23">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24">
    <w:abstractNumId w:val="17"/>
  </w:num>
  <w:num w:numId="25">
    <w:abstractNumId w:val="17"/>
    <w:lvlOverride w:ilvl="0">
      <w:lvl w:ilvl="0">
        <w:start w:val="1"/>
        <w:numFmt w:val="decimal"/>
        <w:lvlText w:val="2.4.%1."/>
        <w:legacy w:legacy="1" w:legacySpace="0" w:legacyIndent="729"/>
        <w:lvlJc w:val="left"/>
        <w:rPr>
          <w:rFonts w:ascii="Times New Roman" w:hAnsi="Times New Roman" w:cs="Times New Roman" w:hint="default"/>
        </w:rPr>
      </w:lvl>
    </w:lvlOverride>
  </w:num>
  <w:num w:numId="26">
    <w:abstractNumId w:val="19"/>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0"/>
  </w:num>
  <w:num w:numId="31">
    <w:abstractNumId w:val="11"/>
  </w:num>
  <w:num w:numId="32">
    <w:abstractNumId w:val="13"/>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809CB"/>
    <w:rsid w:val="0000606E"/>
    <w:rsid w:val="00007161"/>
    <w:rsid w:val="00013245"/>
    <w:rsid w:val="0002095D"/>
    <w:rsid w:val="00022804"/>
    <w:rsid w:val="00034E61"/>
    <w:rsid w:val="00041852"/>
    <w:rsid w:val="00050398"/>
    <w:rsid w:val="000848A8"/>
    <w:rsid w:val="00093D68"/>
    <w:rsid w:val="000A1CBF"/>
    <w:rsid w:val="000A78E0"/>
    <w:rsid w:val="000B6678"/>
    <w:rsid w:val="000D1B44"/>
    <w:rsid w:val="000F307B"/>
    <w:rsid w:val="00107E5A"/>
    <w:rsid w:val="0011675D"/>
    <w:rsid w:val="001445C0"/>
    <w:rsid w:val="00172788"/>
    <w:rsid w:val="00172AE9"/>
    <w:rsid w:val="00173C81"/>
    <w:rsid w:val="001768BF"/>
    <w:rsid w:val="00187B09"/>
    <w:rsid w:val="00195EF3"/>
    <w:rsid w:val="001A1C09"/>
    <w:rsid w:val="001B3742"/>
    <w:rsid w:val="001B664B"/>
    <w:rsid w:val="001C67A6"/>
    <w:rsid w:val="001D4992"/>
    <w:rsid w:val="001E1CCD"/>
    <w:rsid w:val="001E1FCC"/>
    <w:rsid w:val="001E370E"/>
    <w:rsid w:val="001F54E1"/>
    <w:rsid w:val="00200AD9"/>
    <w:rsid w:val="002073DA"/>
    <w:rsid w:val="002117F8"/>
    <w:rsid w:val="00217721"/>
    <w:rsid w:val="00225500"/>
    <w:rsid w:val="00225F98"/>
    <w:rsid w:val="00244CFF"/>
    <w:rsid w:val="00251264"/>
    <w:rsid w:val="00261F70"/>
    <w:rsid w:val="0028241E"/>
    <w:rsid w:val="00287FBB"/>
    <w:rsid w:val="00292068"/>
    <w:rsid w:val="0029362C"/>
    <w:rsid w:val="002B4D04"/>
    <w:rsid w:val="002C6136"/>
    <w:rsid w:val="002D38F8"/>
    <w:rsid w:val="002E407B"/>
    <w:rsid w:val="002F2BAD"/>
    <w:rsid w:val="002F5639"/>
    <w:rsid w:val="002F7D38"/>
    <w:rsid w:val="00305AEA"/>
    <w:rsid w:val="00316D9D"/>
    <w:rsid w:val="00362193"/>
    <w:rsid w:val="003659BC"/>
    <w:rsid w:val="0039177A"/>
    <w:rsid w:val="003A4921"/>
    <w:rsid w:val="003B15BD"/>
    <w:rsid w:val="003B2162"/>
    <w:rsid w:val="003C2B54"/>
    <w:rsid w:val="003F10D7"/>
    <w:rsid w:val="003F4093"/>
    <w:rsid w:val="00402C0E"/>
    <w:rsid w:val="00440F36"/>
    <w:rsid w:val="0044450A"/>
    <w:rsid w:val="004614C2"/>
    <w:rsid w:val="00472759"/>
    <w:rsid w:val="00482399"/>
    <w:rsid w:val="00490B06"/>
    <w:rsid w:val="00495CC1"/>
    <w:rsid w:val="004964AC"/>
    <w:rsid w:val="004A460C"/>
    <w:rsid w:val="004B7187"/>
    <w:rsid w:val="004D0D75"/>
    <w:rsid w:val="004E4211"/>
    <w:rsid w:val="00511DF8"/>
    <w:rsid w:val="005130F2"/>
    <w:rsid w:val="00522D3F"/>
    <w:rsid w:val="005232BD"/>
    <w:rsid w:val="00535FF3"/>
    <w:rsid w:val="0055334E"/>
    <w:rsid w:val="0055507F"/>
    <w:rsid w:val="0056033D"/>
    <w:rsid w:val="00575901"/>
    <w:rsid w:val="00590CE3"/>
    <w:rsid w:val="005C642E"/>
    <w:rsid w:val="005D2B7E"/>
    <w:rsid w:val="005E0F51"/>
    <w:rsid w:val="00604EB3"/>
    <w:rsid w:val="0061160F"/>
    <w:rsid w:val="00616B68"/>
    <w:rsid w:val="0063553F"/>
    <w:rsid w:val="00654469"/>
    <w:rsid w:val="00660A1E"/>
    <w:rsid w:val="00672044"/>
    <w:rsid w:val="006C2A7A"/>
    <w:rsid w:val="006D1C23"/>
    <w:rsid w:val="006D2940"/>
    <w:rsid w:val="006D4B16"/>
    <w:rsid w:val="006D5BCC"/>
    <w:rsid w:val="006F511F"/>
    <w:rsid w:val="007008D0"/>
    <w:rsid w:val="0070104D"/>
    <w:rsid w:val="007025C8"/>
    <w:rsid w:val="00704E58"/>
    <w:rsid w:val="007140F2"/>
    <w:rsid w:val="00723E47"/>
    <w:rsid w:val="00745E0D"/>
    <w:rsid w:val="00754B24"/>
    <w:rsid w:val="00757A6A"/>
    <w:rsid w:val="00763319"/>
    <w:rsid w:val="00763801"/>
    <w:rsid w:val="007809CB"/>
    <w:rsid w:val="00784996"/>
    <w:rsid w:val="007A44D2"/>
    <w:rsid w:val="007C3A9D"/>
    <w:rsid w:val="007D50A3"/>
    <w:rsid w:val="007E7254"/>
    <w:rsid w:val="00812385"/>
    <w:rsid w:val="0082592C"/>
    <w:rsid w:val="00832CDE"/>
    <w:rsid w:val="00841255"/>
    <w:rsid w:val="008472B0"/>
    <w:rsid w:val="00854784"/>
    <w:rsid w:val="00863336"/>
    <w:rsid w:val="00874FFB"/>
    <w:rsid w:val="008B19B1"/>
    <w:rsid w:val="008B29D0"/>
    <w:rsid w:val="008B4ED8"/>
    <w:rsid w:val="008C319C"/>
    <w:rsid w:val="008E5461"/>
    <w:rsid w:val="008F6D97"/>
    <w:rsid w:val="009100CC"/>
    <w:rsid w:val="00924E10"/>
    <w:rsid w:val="009259E8"/>
    <w:rsid w:val="00930EF7"/>
    <w:rsid w:val="009411D7"/>
    <w:rsid w:val="00944A03"/>
    <w:rsid w:val="009616D9"/>
    <w:rsid w:val="009B1BF4"/>
    <w:rsid w:val="009D075E"/>
    <w:rsid w:val="009F6083"/>
    <w:rsid w:val="00A552CA"/>
    <w:rsid w:val="00A7019F"/>
    <w:rsid w:val="00A83A7E"/>
    <w:rsid w:val="00A84228"/>
    <w:rsid w:val="00A87979"/>
    <w:rsid w:val="00AC7F77"/>
    <w:rsid w:val="00AD6427"/>
    <w:rsid w:val="00AF0FC0"/>
    <w:rsid w:val="00AF21D0"/>
    <w:rsid w:val="00B04238"/>
    <w:rsid w:val="00B25F7D"/>
    <w:rsid w:val="00B56778"/>
    <w:rsid w:val="00B94BA9"/>
    <w:rsid w:val="00BE143C"/>
    <w:rsid w:val="00BE655D"/>
    <w:rsid w:val="00BF37DE"/>
    <w:rsid w:val="00C118EB"/>
    <w:rsid w:val="00C15B14"/>
    <w:rsid w:val="00C42014"/>
    <w:rsid w:val="00C56FB1"/>
    <w:rsid w:val="00C61540"/>
    <w:rsid w:val="00C75AE6"/>
    <w:rsid w:val="00C86B0D"/>
    <w:rsid w:val="00C912AB"/>
    <w:rsid w:val="00C93AF2"/>
    <w:rsid w:val="00C95ADD"/>
    <w:rsid w:val="00CB4210"/>
    <w:rsid w:val="00CC261D"/>
    <w:rsid w:val="00CD256B"/>
    <w:rsid w:val="00CE5D24"/>
    <w:rsid w:val="00CF1406"/>
    <w:rsid w:val="00CF5259"/>
    <w:rsid w:val="00D22552"/>
    <w:rsid w:val="00D37660"/>
    <w:rsid w:val="00D43C89"/>
    <w:rsid w:val="00D46EF3"/>
    <w:rsid w:val="00D75C1A"/>
    <w:rsid w:val="00D92866"/>
    <w:rsid w:val="00DB04A6"/>
    <w:rsid w:val="00DB31FB"/>
    <w:rsid w:val="00DC0E30"/>
    <w:rsid w:val="00DD7F91"/>
    <w:rsid w:val="00DF64F7"/>
    <w:rsid w:val="00DF6A24"/>
    <w:rsid w:val="00E07D15"/>
    <w:rsid w:val="00E1050F"/>
    <w:rsid w:val="00E238FD"/>
    <w:rsid w:val="00E541A1"/>
    <w:rsid w:val="00E63B26"/>
    <w:rsid w:val="00E704D7"/>
    <w:rsid w:val="00E72A38"/>
    <w:rsid w:val="00E738E6"/>
    <w:rsid w:val="00E7695F"/>
    <w:rsid w:val="00EE0D97"/>
    <w:rsid w:val="00EE1480"/>
    <w:rsid w:val="00F05583"/>
    <w:rsid w:val="00F05CA3"/>
    <w:rsid w:val="00F13886"/>
    <w:rsid w:val="00F14D82"/>
    <w:rsid w:val="00F16609"/>
    <w:rsid w:val="00F47AD4"/>
    <w:rsid w:val="00F54902"/>
    <w:rsid w:val="00F636DF"/>
    <w:rsid w:val="00F72339"/>
    <w:rsid w:val="00F83591"/>
    <w:rsid w:val="00F84F2E"/>
    <w:rsid w:val="00FD2A6D"/>
    <w:rsid w:val="00FE6BE2"/>
    <w:rsid w:val="00FF6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9C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C642E"/>
    <w:pPr>
      <w:keepNext/>
      <w:suppressAutoHyphens/>
      <w:ind w:left="855" w:hanging="360"/>
      <w:jc w:val="center"/>
      <w:outlineLvl w:val="0"/>
    </w:pPr>
    <w:rPr>
      <w:b/>
      <w:sz w:val="24"/>
      <w:szCs w:val="24"/>
      <w:lang w:eastAsia="zh-CN"/>
    </w:rPr>
  </w:style>
  <w:style w:type="paragraph" w:styleId="2">
    <w:name w:val="heading 2"/>
    <w:basedOn w:val="a"/>
    <w:next w:val="a"/>
    <w:link w:val="20"/>
    <w:qFormat/>
    <w:rsid w:val="005C642E"/>
    <w:pPr>
      <w:keepNext/>
      <w:spacing w:before="240" w:after="60"/>
      <w:outlineLvl w:val="1"/>
    </w:pPr>
    <w:rPr>
      <w:rFonts w:ascii="Arial" w:hAnsi="Arial"/>
      <w:b/>
      <w:bCs/>
      <w:i/>
      <w:iCs/>
      <w:sz w:val="28"/>
      <w:szCs w:val="28"/>
    </w:rPr>
  </w:style>
  <w:style w:type="paragraph" w:styleId="3">
    <w:name w:val="heading 3"/>
    <w:basedOn w:val="a"/>
    <w:next w:val="a"/>
    <w:link w:val="30"/>
    <w:qFormat/>
    <w:rsid w:val="005C642E"/>
    <w:pPr>
      <w:keepNext/>
      <w:spacing w:before="240" w:after="60"/>
      <w:outlineLvl w:val="2"/>
    </w:pPr>
    <w:rPr>
      <w:rFonts w:ascii="Arial" w:hAnsi="Arial"/>
      <w:b/>
      <w:bCs/>
      <w:sz w:val="26"/>
      <w:szCs w:val="26"/>
    </w:rPr>
  </w:style>
  <w:style w:type="paragraph" w:styleId="5">
    <w:name w:val="heading 5"/>
    <w:basedOn w:val="a"/>
    <w:next w:val="a"/>
    <w:link w:val="50"/>
    <w:qFormat/>
    <w:rsid w:val="006D1C23"/>
    <w:pPr>
      <w:keepNext/>
      <w:shd w:val="clear" w:color="auto" w:fill="FFFFFF"/>
      <w:jc w:val="both"/>
      <w:outlineLvl w:val="4"/>
    </w:pPr>
    <w:rPr>
      <w:sz w:val="28"/>
    </w:rPr>
  </w:style>
  <w:style w:type="paragraph" w:styleId="6">
    <w:name w:val="heading 6"/>
    <w:basedOn w:val="a"/>
    <w:next w:val="a"/>
    <w:link w:val="60"/>
    <w:qFormat/>
    <w:rsid w:val="005C642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jc w:val="both"/>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unhideWhenUsed/>
    <w:rsid w:val="007809CB"/>
    <w:rPr>
      <w:rFonts w:ascii="Segoe UI" w:hAnsi="Segoe UI" w:cs="Segoe UI"/>
      <w:sz w:val="18"/>
      <w:szCs w:val="18"/>
    </w:rPr>
  </w:style>
  <w:style w:type="character" w:customStyle="1" w:styleId="a7">
    <w:name w:val="Текст выноски Знак"/>
    <w:basedOn w:val="a0"/>
    <w:link w:val="a6"/>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table" w:styleId="aa">
    <w:name w:val="Table Grid"/>
    <w:basedOn w:val="a1"/>
    <w:rsid w:val="009B1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1"/>
    <w:unhideWhenUsed/>
    <w:qFormat/>
    <w:rsid w:val="00FF6721"/>
    <w:pPr>
      <w:spacing w:before="100" w:beforeAutospacing="1" w:after="100" w:afterAutospacing="1"/>
    </w:pPr>
    <w:rPr>
      <w:sz w:val="24"/>
      <w:szCs w:val="24"/>
    </w:rPr>
  </w:style>
  <w:style w:type="paragraph" w:styleId="ac">
    <w:name w:val="Body Text Indent"/>
    <w:basedOn w:val="a"/>
    <w:link w:val="ad"/>
    <w:unhideWhenUsed/>
    <w:rsid w:val="006D1C23"/>
    <w:pPr>
      <w:spacing w:after="120"/>
      <w:ind w:left="283"/>
    </w:pPr>
  </w:style>
  <w:style w:type="character" w:customStyle="1" w:styleId="ad">
    <w:name w:val="Основной текст с отступом Знак"/>
    <w:basedOn w:val="a0"/>
    <w:link w:val="ac"/>
    <w:rsid w:val="006D1C23"/>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6D1C23"/>
    <w:rPr>
      <w:rFonts w:ascii="Times New Roman" w:eastAsia="Times New Roman" w:hAnsi="Times New Roman" w:cs="Times New Roman"/>
      <w:sz w:val="28"/>
      <w:szCs w:val="20"/>
      <w:shd w:val="clear" w:color="auto" w:fill="FFFFFF"/>
      <w:lang w:eastAsia="ru-RU"/>
    </w:rPr>
  </w:style>
  <w:style w:type="character" w:customStyle="1" w:styleId="10">
    <w:name w:val="Заголовок 1 Знак"/>
    <w:basedOn w:val="a0"/>
    <w:link w:val="1"/>
    <w:rsid w:val="005C642E"/>
    <w:rPr>
      <w:rFonts w:ascii="Times New Roman" w:eastAsia="Times New Roman" w:hAnsi="Times New Roman" w:cs="Times New Roman"/>
      <w:b/>
      <w:sz w:val="24"/>
      <w:szCs w:val="24"/>
      <w:lang w:eastAsia="zh-CN"/>
    </w:rPr>
  </w:style>
  <w:style w:type="character" w:customStyle="1" w:styleId="20">
    <w:name w:val="Заголовок 2 Знак"/>
    <w:basedOn w:val="a0"/>
    <w:link w:val="2"/>
    <w:rsid w:val="005C642E"/>
    <w:rPr>
      <w:rFonts w:ascii="Arial" w:eastAsia="Times New Roman" w:hAnsi="Arial" w:cs="Times New Roman"/>
      <w:b/>
      <w:bCs/>
      <w:i/>
      <w:iCs/>
      <w:sz w:val="28"/>
      <w:szCs w:val="28"/>
    </w:rPr>
  </w:style>
  <w:style w:type="character" w:customStyle="1" w:styleId="30">
    <w:name w:val="Заголовок 3 Знак"/>
    <w:basedOn w:val="a0"/>
    <w:link w:val="3"/>
    <w:rsid w:val="005C642E"/>
    <w:rPr>
      <w:rFonts w:ascii="Arial" w:eastAsia="Times New Roman" w:hAnsi="Arial" w:cs="Times New Roman"/>
      <w:b/>
      <w:bCs/>
      <w:sz w:val="26"/>
      <w:szCs w:val="26"/>
    </w:rPr>
  </w:style>
  <w:style w:type="character" w:customStyle="1" w:styleId="60">
    <w:name w:val="Заголовок 6 Знак"/>
    <w:basedOn w:val="a0"/>
    <w:link w:val="6"/>
    <w:rsid w:val="005C642E"/>
    <w:rPr>
      <w:rFonts w:ascii="Times New Roman" w:eastAsia="Times New Roman" w:hAnsi="Times New Roman" w:cs="Times New Roman"/>
      <w:b/>
      <w:bCs/>
    </w:rPr>
  </w:style>
  <w:style w:type="character" w:customStyle="1" w:styleId="11">
    <w:name w:val="Основной шрифт абзаца1"/>
    <w:rsid w:val="005C642E"/>
  </w:style>
  <w:style w:type="paragraph" w:styleId="ae">
    <w:name w:val="Title"/>
    <w:basedOn w:val="a"/>
    <w:next w:val="a4"/>
    <w:link w:val="22"/>
    <w:rsid w:val="005C642E"/>
    <w:pPr>
      <w:keepNext/>
      <w:suppressAutoHyphens/>
      <w:spacing w:before="240" w:after="120"/>
    </w:pPr>
    <w:rPr>
      <w:rFonts w:ascii="Arial" w:eastAsia="Arial Unicode MS" w:hAnsi="Arial" w:cs="Mangal"/>
      <w:sz w:val="28"/>
      <w:szCs w:val="28"/>
      <w:lang w:eastAsia="zh-CN"/>
    </w:rPr>
  </w:style>
  <w:style w:type="character" w:customStyle="1" w:styleId="22">
    <w:name w:val="Название Знак2"/>
    <w:basedOn w:val="a0"/>
    <w:link w:val="ae"/>
    <w:rsid w:val="005C642E"/>
    <w:rPr>
      <w:rFonts w:ascii="Arial" w:eastAsia="Arial Unicode MS" w:hAnsi="Arial" w:cs="Mangal"/>
      <w:sz w:val="28"/>
      <w:szCs w:val="28"/>
      <w:lang w:eastAsia="zh-CN"/>
    </w:rPr>
  </w:style>
  <w:style w:type="paragraph" w:styleId="af">
    <w:name w:val="List"/>
    <w:basedOn w:val="a4"/>
    <w:rsid w:val="005C642E"/>
    <w:pPr>
      <w:tabs>
        <w:tab w:val="clear" w:pos="3060"/>
      </w:tabs>
      <w:suppressAutoHyphens/>
      <w:jc w:val="left"/>
    </w:pPr>
    <w:rPr>
      <w:rFonts w:cs="Mangal"/>
      <w:sz w:val="24"/>
      <w:szCs w:val="24"/>
      <w:lang w:eastAsia="zh-CN"/>
    </w:rPr>
  </w:style>
  <w:style w:type="paragraph" w:styleId="af0">
    <w:name w:val="caption"/>
    <w:basedOn w:val="a"/>
    <w:qFormat/>
    <w:rsid w:val="005C642E"/>
    <w:pPr>
      <w:suppressLineNumbers/>
      <w:suppressAutoHyphens/>
      <w:spacing w:before="120" w:after="120"/>
    </w:pPr>
    <w:rPr>
      <w:rFonts w:cs="Mangal"/>
      <w:i/>
      <w:iCs/>
      <w:sz w:val="24"/>
      <w:szCs w:val="24"/>
      <w:lang w:eastAsia="zh-CN"/>
    </w:rPr>
  </w:style>
  <w:style w:type="paragraph" w:customStyle="1" w:styleId="12">
    <w:name w:val="Указатель1"/>
    <w:basedOn w:val="a"/>
    <w:rsid w:val="005C642E"/>
    <w:pPr>
      <w:suppressLineNumbers/>
      <w:suppressAutoHyphens/>
    </w:pPr>
    <w:rPr>
      <w:rFonts w:cs="Mangal"/>
      <w:sz w:val="28"/>
      <w:szCs w:val="24"/>
      <w:lang w:eastAsia="zh-CN"/>
    </w:rPr>
  </w:style>
  <w:style w:type="paragraph" w:styleId="af1">
    <w:name w:val="header"/>
    <w:basedOn w:val="a"/>
    <w:link w:val="13"/>
    <w:uiPriority w:val="99"/>
    <w:rsid w:val="005C642E"/>
    <w:pPr>
      <w:tabs>
        <w:tab w:val="center" w:pos="4677"/>
        <w:tab w:val="right" w:pos="9355"/>
      </w:tabs>
      <w:suppressAutoHyphens/>
    </w:pPr>
    <w:rPr>
      <w:sz w:val="28"/>
      <w:szCs w:val="24"/>
      <w:lang w:eastAsia="zh-CN"/>
    </w:rPr>
  </w:style>
  <w:style w:type="character" w:customStyle="1" w:styleId="af2">
    <w:name w:val="Верхний колонтитул Знак"/>
    <w:basedOn w:val="a0"/>
    <w:uiPriority w:val="99"/>
    <w:rsid w:val="005C642E"/>
    <w:rPr>
      <w:rFonts w:ascii="Times New Roman" w:eastAsia="Times New Roman" w:hAnsi="Times New Roman" w:cs="Times New Roman"/>
      <w:sz w:val="20"/>
      <w:szCs w:val="20"/>
      <w:lang w:eastAsia="ru-RU"/>
    </w:rPr>
  </w:style>
  <w:style w:type="paragraph" w:styleId="af3">
    <w:name w:val="footer"/>
    <w:basedOn w:val="a"/>
    <w:link w:val="af4"/>
    <w:rsid w:val="005C642E"/>
    <w:pPr>
      <w:tabs>
        <w:tab w:val="center" w:pos="4677"/>
        <w:tab w:val="right" w:pos="9355"/>
      </w:tabs>
      <w:suppressAutoHyphens/>
    </w:pPr>
    <w:rPr>
      <w:sz w:val="28"/>
      <w:szCs w:val="24"/>
      <w:lang w:eastAsia="zh-CN"/>
    </w:rPr>
  </w:style>
  <w:style w:type="character" w:customStyle="1" w:styleId="af4">
    <w:name w:val="Нижний колонтитул Знак"/>
    <w:basedOn w:val="a0"/>
    <w:link w:val="af3"/>
    <w:rsid w:val="005C642E"/>
    <w:rPr>
      <w:rFonts w:ascii="Times New Roman" w:eastAsia="Times New Roman" w:hAnsi="Times New Roman" w:cs="Times New Roman"/>
      <w:sz w:val="28"/>
      <w:szCs w:val="24"/>
      <w:lang w:eastAsia="zh-CN"/>
    </w:rPr>
  </w:style>
  <w:style w:type="paragraph" w:customStyle="1" w:styleId="af5">
    <w:name w:val="Содержимое таблицы"/>
    <w:basedOn w:val="a"/>
    <w:rsid w:val="005C642E"/>
    <w:pPr>
      <w:suppressLineNumbers/>
      <w:suppressAutoHyphens/>
    </w:pPr>
    <w:rPr>
      <w:sz w:val="28"/>
      <w:szCs w:val="24"/>
      <w:lang w:eastAsia="zh-CN"/>
    </w:rPr>
  </w:style>
  <w:style w:type="paragraph" w:customStyle="1" w:styleId="af6">
    <w:name w:val="Заголовок таблицы"/>
    <w:basedOn w:val="af5"/>
    <w:rsid w:val="005C642E"/>
    <w:pPr>
      <w:jc w:val="center"/>
    </w:pPr>
    <w:rPr>
      <w:b/>
      <w:bCs/>
    </w:rPr>
  </w:style>
  <w:style w:type="paragraph" w:customStyle="1" w:styleId="af7">
    <w:name w:val="Знак Знак Знак Знак Знак Знак Знак"/>
    <w:basedOn w:val="a"/>
    <w:rsid w:val="005C642E"/>
    <w:pPr>
      <w:spacing w:before="100" w:beforeAutospacing="1" w:after="100" w:afterAutospacing="1"/>
      <w:jc w:val="both"/>
    </w:pPr>
    <w:rPr>
      <w:rFonts w:ascii="Tahoma" w:hAnsi="Tahoma"/>
      <w:lang w:val="en-US" w:eastAsia="en-US"/>
    </w:rPr>
  </w:style>
  <w:style w:type="paragraph" w:customStyle="1" w:styleId="ConsPlusNormal">
    <w:name w:val="ConsPlusNormal"/>
    <w:link w:val="ConsPlusNormal0"/>
    <w:rsid w:val="005C64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4">
    <w:name w:val="Нет списка1"/>
    <w:next w:val="a2"/>
    <w:uiPriority w:val="99"/>
    <w:semiHidden/>
    <w:unhideWhenUsed/>
    <w:rsid w:val="005C642E"/>
  </w:style>
  <w:style w:type="character" w:customStyle="1" w:styleId="13">
    <w:name w:val="Верхний колонтитул Знак1"/>
    <w:link w:val="af1"/>
    <w:uiPriority w:val="99"/>
    <w:rsid w:val="005C642E"/>
    <w:rPr>
      <w:rFonts w:ascii="Times New Roman" w:eastAsia="Times New Roman" w:hAnsi="Times New Roman" w:cs="Times New Roman"/>
      <w:sz w:val="28"/>
      <w:szCs w:val="24"/>
      <w:lang w:eastAsia="zh-CN"/>
    </w:rPr>
  </w:style>
  <w:style w:type="paragraph" w:styleId="af8">
    <w:name w:val="footnote text"/>
    <w:basedOn w:val="a"/>
    <w:link w:val="af9"/>
    <w:rsid w:val="005C642E"/>
    <w:rPr>
      <w:rFonts w:ascii="Times New Roman CYR" w:hAnsi="Times New Roman CYR"/>
    </w:rPr>
  </w:style>
  <w:style w:type="character" w:customStyle="1" w:styleId="af9">
    <w:name w:val="Текст сноски Знак"/>
    <w:basedOn w:val="a0"/>
    <w:link w:val="af8"/>
    <w:rsid w:val="005C642E"/>
    <w:rPr>
      <w:rFonts w:ascii="Times New Roman CYR" w:eastAsia="Times New Roman" w:hAnsi="Times New Roman CYR" w:cs="Times New Roman"/>
      <w:sz w:val="20"/>
      <w:szCs w:val="20"/>
    </w:rPr>
  </w:style>
  <w:style w:type="character" w:styleId="afa">
    <w:name w:val="footnote reference"/>
    <w:rsid w:val="005C642E"/>
    <w:rPr>
      <w:vertAlign w:val="superscript"/>
    </w:rPr>
  </w:style>
  <w:style w:type="paragraph" w:styleId="23">
    <w:name w:val="Body Text 2"/>
    <w:basedOn w:val="a"/>
    <w:link w:val="24"/>
    <w:uiPriority w:val="99"/>
    <w:rsid w:val="005C642E"/>
    <w:pPr>
      <w:suppressAutoHyphens/>
      <w:spacing w:after="120" w:line="480" w:lineRule="auto"/>
    </w:pPr>
    <w:rPr>
      <w:sz w:val="28"/>
      <w:szCs w:val="24"/>
      <w:lang w:eastAsia="zh-CN"/>
    </w:rPr>
  </w:style>
  <w:style w:type="character" w:customStyle="1" w:styleId="24">
    <w:name w:val="Основной текст 2 Знак"/>
    <w:basedOn w:val="a0"/>
    <w:link w:val="23"/>
    <w:uiPriority w:val="99"/>
    <w:rsid w:val="005C642E"/>
    <w:rPr>
      <w:rFonts w:ascii="Times New Roman" w:eastAsia="Times New Roman" w:hAnsi="Times New Roman" w:cs="Times New Roman"/>
      <w:sz w:val="28"/>
      <w:szCs w:val="24"/>
      <w:lang w:eastAsia="zh-CN"/>
    </w:rPr>
  </w:style>
  <w:style w:type="numbering" w:customStyle="1" w:styleId="25">
    <w:name w:val="Нет списка2"/>
    <w:next w:val="a2"/>
    <w:semiHidden/>
    <w:unhideWhenUsed/>
    <w:rsid w:val="005C642E"/>
  </w:style>
  <w:style w:type="paragraph" w:customStyle="1" w:styleId="afb">
    <w:basedOn w:val="a"/>
    <w:next w:val="ae"/>
    <w:link w:val="afc"/>
    <w:qFormat/>
    <w:rsid w:val="005C642E"/>
    <w:pPr>
      <w:ind w:left="-567"/>
      <w:jc w:val="center"/>
    </w:pPr>
    <w:rPr>
      <w:rFonts w:asciiTheme="minorHAnsi" w:eastAsiaTheme="minorHAnsi" w:hAnsiTheme="minorHAnsi" w:cstheme="minorBidi"/>
      <w:sz w:val="28"/>
      <w:szCs w:val="22"/>
    </w:rPr>
  </w:style>
  <w:style w:type="character" w:customStyle="1" w:styleId="afc">
    <w:name w:val="Название Знак"/>
    <w:link w:val="afb"/>
    <w:rsid w:val="005C642E"/>
    <w:rPr>
      <w:sz w:val="28"/>
    </w:rPr>
  </w:style>
  <w:style w:type="paragraph" w:customStyle="1" w:styleId="fn2r">
    <w:name w:val="fn2r"/>
    <w:basedOn w:val="a"/>
    <w:rsid w:val="005C642E"/>
    <w:pPr>
      <w:spacing w:before="100" w:beforeAutospacing="1" w:after="100" w:afterAutospacing="1"/>
    </w:pPr>
    <w:rPr>
      <w:sz w:val="24"/>
      <w:szCs w:val="24"/>
    </w:rPr>
  </w:style>
  <w:style w:type="paragraph" w:customStyle="1" w:styleId="afd">
    <w:name w:val="Знак Знак Знак Знак"/>
    <w:basedOn w:val="a"/>
    <w:rsid w:val="005C642E"/>
    <w:pPr>
      <w:spacing w:after="160" w:line="240" w:lineRule="exact"/>
    </w:pPr>
    <w:rPr>
      <w:rFonts w:ascii="Verdana" w:hAnsi="Verdana"/>
      <w:lang w:val="en-US" w:eastAsia="en-US"/>
    </w:rPr>
  </w:style>
  <w:style w:type="paragraph" w:customStyle="1" w:styleId="afe">
    <w:name w:val="Знак Знак Знак Знак"/>
    <w:basedOn w:val="a"/>
    <w:rsid w:val="005C642E"/>
    <w:pPr>
      <w:spacing w:after="160" w:line="240" w:lineRule="exact"/>
    </w:pPr>
    <w:rPr>
      <w:rFonts w:ascii="Verdana" w:hAnsi="Verdana"/>
      <w:lang w:val="en-US" w:eastAsia="en-US"/>
    </w:rPr>
  </w:style>
  <w:style w:type="paragraph" w:customStyle="1" w:styleId="western">
    <w:name w:val="western"/>
    <w:basedOn w:val="a"/>
    <w:rsid w:val="005C642E"/>
    <w:pPr>
      <w:spacing w:before="100" w:beforeAutospacing="1" w:after="100" w:afterAutospacing="1"/>
    </w:pPr>
    <w:rPr>
      <w:sz w:val="24"/>
      <w:szCs w:val="24"/>
    </w:rPr>
  </w:style>
  <w:style w:type="paragraph" w:styleId="31">
    <w:name w:val="Body Text 3"/>
    <w:basedOn w:val="a"/>
    <w:link w:val="32"/>
    <w:rsid w:val="005C642E"/>
    <w:pPr>
      <w:spacing w:after="120"/>
    </w:pPr>
    <w:rPr>
      <w:sz w:val="16"/>
      <w:szCs w:val="16"/>
    </w:rPr>
  </w:style>
  <w:style w:type="character" w:customStyle="1" w:styleId="32">
    <w:name w:val="Основной текст 3 Знак"/>
    <w:basedOn w:val="a0"/>
    <w:link w:val="31"/>
    <w:rsid w:val="005C642E"/>
    <w:rPr>
      <w:rFonts w:ascii="Times New Roman" w:eastAsia="Times New Roman" w:hAnsi="Times New Roman" w:cs="Times New Roman"/>
      <w:sz w:val="16"/>
      <w:szCs w:val="16"/>
    </w:rPr>
  </w:style>
  <w:style w:type="paragraph" w:customStyle="1" w:styleId="Default">
    <w:name w:val="Default"/>
    <w:rsid w:val="005C64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5C64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с отступом 21"/>
    <w:basedOn w:val="a"/>
    <w:rsid w:val="005C642E"/>
    <w:pPr>
      <w:suppressAutoHyphens/>
      <w:ind w:firstLine="540"/>
      <w:jc w:val="both"/>
    </w:pPr>
    <w:rPr>
      <w:sz w:val="24"/>
      <w:szCs w:val="24"/>
      <w:lang w:eastAsia="ar-SA"/>
    </w:rPr>
  </w:style>
  <w:style w:type="character" w:customStyle="1" w:styleId="ConsPlusNormal0">
    <w:name w:val="ConsPlusNormal Знак"/>
    <w:link w:val="ConsPlusNormal"/>
    <w:locked/>
    <w:rsid w:val="005C642E"/>
    <w:rPr>
      <w:rFonts w:ascii="Arial" w:eastAsia="Times New Roman" w:hAnsi="Arial" w:cs="Arial"/>
      <w:sz w:val="20"/>
      <w:szCs w:val="20"/>
      <w:lang w:eastAsia="ru-RU"/>
    </w:rPr>
  </w:style>
  <w:style w:type="paragraph" w:customStyle="1" w:styleId="33">
    <w:name w:val="Знак3 Знак Знак Знак Знак"/>
    <w:basedOn w:val="a"/>
    <w:rsid w:val="005C642E"/>
    <w:pPr>
      <w:spacing w:before="100" w:beforeAutospacing="1" w:after="100" w:afterAutospacing="1"/>
      <w:jc w:val="both"/>
    </w:pPr>
    <w:rPr>
      <w:rFonts w:ascii="Tahoma" w:hAnsi="Tahoma"/>
      <w:lang w:val="en-US" w:eastAsia="en-US"/>
    </w:rPr>
  </w:style>
  <w:style w:type="numbering" w:customStyle="1" w:styleId="34">
    <w:name w:val="Нет списка3"/>
    <w:next w:val="a2"/>
    <w:semiHidden/>
    <w:unhideWhenUsed/>
    <w:rsid w:val="005C642E"/>
  </w:style>
  <w:style w:type="numbering" w:customStyle="1" w:styleId="4">
    <w:name w:val="Нет списка4"/>
    <w:next w:val="a2"/>
    <w:uiPriority w:val="99"/>
    <w:semiHidden/>
    <w:unhideWhenUsed/>
    <w:rsid w:val="005C642E"/>
  </w:style>
  <w:style w:type="paragraph" w:customStyle="1" w:styleId="Style1">
    <w:name w:val="Style1"/>
    <w:basedOn w:val="a"/>
    <w:rsid w:val="005C642E"/>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5C642E"/>
    <w:pPr>
      <w:widowControl w:val="0"/>
      <w:autoSpaceDE w:val="0"/>
      <w:autoSpaceDN w:val="0"/>
      <w:adjustRightInd w:val="0"/>
      <w:spacing w:line="322" w:lineRule="exact"/>
      <w:jc w:val="both"/>
    </w:pPr>
    <w:rPr>
      <w:sz w:val="24"/>
      <w:szCs w:val="24"/>
    </w:rPr>
  </w:style>
  <w:style w:type="paragraph" w:customStyle="1" w:styleId="Style3">
    <w:name w:val="Style3"/>
    <w:basedOn w:val="a"/>
    <w:rsid w:val="005C642E"/>
    <w:pPr>
      <w:widowControl w:val="0"/>
      <w:autoSpaceDE w:val="0"/>
      <w:autoSpaceDN w:val="0"/>
      <w:adjustRightInd w:val="0"/>
    </w:pPr>
    <w:rPr>
      <w:sz w:val="24"/>
      <w:szCs w:val="24"/>
    </w:rPr>
  </w:style>
  <w:style w:type="paragraph" w:customStyle="1" w:styleId="Style4">
    <w:name w:val="Style4"/>
    <w:basedOn w:val="a"/>
    <w:rsid w:val="005C642E"/>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5C642E"/>
    <w:rPr>
      <w:rFonts w:ascii="Times New Roman" w:hAnsi="Times New Roman" w:cs="Times New Roman"/>
      <w:b/>
      <w:bCs/>
      <w:sz w:val="26"/>
      <w:szCs w:val="26"/>
    </w:rPr>
  </w:style>
  <w:style w:type="character" w:customStyle="1" w:styleId="FontStyle12">
    <w:name w:val="Font Style12"/>
    <w:rsid w:val="005C642E"/>
    <w:rPr>
      <w:rFonts w:ascii="Times New Roman" w:hAnsi="Times New Roman" w:cs="Times New Roman"/>
      <w:sz w:val="26"/>
      <w:szCs w:val="26"/>
    </w:rPr>
  </w:style>
  <w:style w:type="paragraph" w:customStyle="1" w:styleId="Style5">
    <w:name w:val="Style5"/>
    <w:basedOn w:val="a"/>
    <w:rsid w:val="005C642E"/>
    <w:pPr>
      <w:widowControl w:val="0"/>
      <w:autoSpaceDE w:val="0"/>
      <w:autoSpaceDN w:val="0"/>
      <w:adjustRightInd w:val="0"/>
    </w:pPr>
    <w:rPr>
      <w:sz w:val="24"/>
      <w:szCs w:val="24"/>
    </w:rPr>
  </w:style>
  <w:style w:type="paragraph" w:customStyle="1" w:styleId="Style6">
    <w:name w:val="Style6"/>
    <w:basedOn w:val="a"/>
    <w:rsid w:val="005C642E"/>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5C642E"/>
    <w:pPr>
      <w:widowControl w:val="0"/>
      <w:autoSpaceDE w:val="0"/>
      <w:autoSpaceDN w:val="0"/>
      <w:adjustRightInd w:val="0"/>
      <w:spacing w:line="247" w:lineRule="exact"/>
      <w:ind w:hanging="638"/>
    </w:pPr>
    <w:rPr>
      <w:sz w:val="24"/>
      <w:szCs w:val="24"/>
    </w:rPr>
  </w:style>
  <w:style w:type="paragraph" w:customStyle="1" w:styleId="Style8">
    <w:name w:val="Style8"/>
    <w:basedOn w:val="a"/>
    <w:rsid w:val="005C642E"/>
    <w:pPr>
      <w:widowControl w:val="0"/>
      <w:autoSpaceDE w:val="0"/>
      <w:autoSpaceDN w:val="0"/>
      <w:adjustRightInd w:val="0"/>
      <w:spacing w:line="245" w:lineRule="exact"/>
      <w:ind w:firstLine="562"/>
      <w:jc w:val="both"/>
    </w:pPr>
    <w:rPr>
      <w:sz w:val="24"/>
      <w:szCs w:val="24"/>
    </w:rPr>
  </w:style>
  <w:style w:type="character" w:customStyle="1" w:styleId="FontStyle13">
    <w:name w:val="Font Style13"/>
    <w:rsid w:val="005C642E"/>
    <w:rPr>
      <w:rFonts w:ascii="Times New Roman" w:hAnsi="Times New Roman" w:cs="Times New Roman"/>
      <w:sz w:val="26"/>
      <w:szCs w:val="26"/>
    </w:rPr>
  </w:style>
  <w:style w:type="character" w:customStyle="1" w:styleId="FontStyle14">
    <w:name w:val="Font Style14"/>
    <w:rsid w:val="005C642E"/>
    <w:rPr>
      <w:rFonts w:ascii="Times New Roman" w:hAnsi="Times New Roman" w:cs="Times New Roman"/>
      <w:b/>
      <w:bCs/>
      <w:sz w:val="26"/>
      <w:szCs w:val="26"/>
    </w:rPr>
  </w:style>
  <w:style w:type="character" w:styleId="aff">
    <w:name w:val="Emphasis"/>
    <w:qFormat/>
    <w:rsid w:val="005C642E"/>
    <w:rPr>
      <w:i/>
      <w:iCs/>
    </w:rPr>
  </w:style>
  <w:style w:type="character" w:styleId="aff0">
    <w:name w:val="Strong"/>
    <w:qFormat/>
    <w:rsid w:val="005C642E"/>
    <w:rPr>
      <w:b/>
      <w:bCs/>
    </w:rPr>
  </w:style>
  <w:style w:type="character" w:styleId="aff1">
    <w:name w:val="FollowedHyperlink"/>
    <w:rsid w:val="005C642E"/>
    <w:rPr>
      <w:color w:val="800080"/>
      <w:u w:val="single"/>
    </w:rPr>
  </w:style>
  <w:style w:type="paragraph" w:customStyle="1" w:styleId="15">
    <w:name w:val="Знак Знак Знак Знак Знак Знак Знак Знак Знак1 Знак"/>
    <w:basedOn w:val="a"/>
    <w:rsid w:val="005C642E"/>
    <w:pPr>
      <w:spacing w:after="160" w:line="240" w:lineRule="exact"/>
    </w:pPr>
    <w:rPr>
      <w:rFonts w:ascii="Verdana" w:hAnsi="Verdana"/>
      <w:lang w:val="en-US" w:eastAsia="en-US"/>
    </w:rPr>
  </w:style>
  <w:style w:type="character" w:customStyle="1" w:styleId="21">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b"/>
    <w:rsid w:val="005C642E"/>
    <w:rPr>
      <w:rFonts w:ascii="Times New Roman" w:eastAsia="Times New Roman" w:hAnsi="Times New Roman" w:cs="Times New Roman"/>
      <w:sz w:val="24"/>
      <w:szCs w:val="24"/>
      <w:lang w:eastAsia="ru-RU"/>
    </w:rPr>
  </w:style>
  <w:style w:type="paragraph" w:customStyle="1" w:styleId="aff2">
    <w:name w:val="Знак Знак Знак Знак Знак Знак Знак Знак Знак Знак Знак Знак Знак Знак Знак Знак Знак Знак Знак"/>
    <w:basedOn w:val="a"/>
    <w:rsid w:val="005C642E"/>
    <w:pPr>
      <w:spacing w:after="160" w:line="240" w:lineRule="exact"/>
    </w:pPr>
    <w:rPr>
      <w:rFonts w:ascii="Verdana" w:hAnsi="Verdana"/>
      <w:lang w:val="en-US" w:eastAsia="en-US"/>
    </w:rPr>
  </w:style>
  <w:style w:type="paragraph" w:styleId="HTML">
    <w:name w:val="HTML Preformatted"/>
    <w:basedOn w:val="a"/>
    <w:link w:val="HTML0"/>
    <w:rsid w:val="005C6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5C642E"/>
    <w:rPr>
      <w:rFonts w:ascii="Courier New" w:eastAsia="Times New Roman" w:hAnsi="Courier New" w:cs="Times New Roman"/>
      <w:sz w:val="20"/>
      <w:szCs w:val="20"/>
    </w:rPr>
  </w:style>
  <w:style w:type="paragraph" w:customStyle="1" w:styleId="ConsPlusCell">
    <w:name w:val="ConsPlusCell"/>
    <w:rsid w:val="005C642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1">
    <w:name w:val="consplusnormal"/>
    <w:basedOn w:val="a"/>
    <w:rsid w:val="005C642E"/>
    <w:pPr>
      <w:spacing w:before="100" w:beforeAutospacing="1" w:after="100" w:afterAutospacing="1"/>
    </w:pPr>
    <w:rPr>
      <w:sz w:val="24"/>
      <w:szCs w:val="24"/>
    </w:rPr>
  </w:style>
  <w:style w:type="paragraph" w:customStyle="1" w:styleId="16">
    <w:name w:val="Знак Знак Знак Знак Знак Знак Знак Знак Знак Знак Знак1 Знак"/>
    <w:basedOn w:val="a"/>
    <w:rsid w:val="005C642E"/>
    <w:pPr>
      <w:spacing w:before="100" w:beforeAutospacing="1" w:after="100" w:afterAutospacing="1"/>
    </w:pPr>
    <w:rPr>
      <w:rFonts w:ascii="Tahoma" w:hAnsi="Tahoma" w:cs="Tahoma"/>
      <w:lang w:val="en-US" w:eastAsia="en-US"/>
    </w:rPr>
  </w:style>
  <w:style w:type="paragraph" w:customStyle="1" w:styleId="ConsNormal">
    <w:name w:val="ConsNormal"/>
    <w:rsid w:val="005C64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6">
    <w:name w:val="Body Text Indent 2"/>
    <w:basedOn w:val="a"/>
    <w:link w:val="27"/>
    <w:rsid w:val="005C642E"/>
    <w:pPr>
      <w:spacing w:after="120" w:line="480" w:lineRule="auto"/>
      <w:ind w:left="283"/>
    </w:pPr>
    <w:rPr>
      <w:rFonts w:ascii="Times New Roman CYR" w:hAnsi="Times New Roman CYR"/>
    </w:rPr>
  </w:style>
  <w:style w:type="character" w:customStyle="1" w:styleId="27">
    <w:name w:val="Основной текст с отступом 2 Знак"/>
    <w:basedOn w:val="a0"/>
    <w:link w:val="26"/>
    <w:rsid w:val="005C642E"/>
    <w:rPr>
      <w:rFonts w:ascii="Times New Roman CYR" w:eastAsia="Times New Roman" w:hAnsi="Times New Roman CYR" w:cs="Times New Roman"/>
      <w:sz w:val="20"/>
      <w:szCs w:val="20"/>
    </w:rPr>
  </w:style>
  <w:style w:type="character" w:customStyle="1" w:styleId="17">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5C642E"/>
    <w:rPr>
      <w:sz w:val="24"/>
      <w:szCs w:val="24"/>
      <w:lang w:val="ru-RU" w:eastAsia="ru-RU" w:bidi="ar-SA"/>
    </w:rPr>
  </w:style>
  <w:style w:type="paragraph" w:customStyle="1" w:styleId="consplusnonformat0">
    <w:name w:val="consplusnonformat"/>
    <w:basedOn w:val="a"/>
    <w:rsid w:val="005C642E"/>
    <w:pPr>
      <w:spacing w:before="100" w:beforeAutospacing="1" w:after="100" w:afterAutospacing="1"/>
    </w:pPr>
    <w:rPr>
      <w:sz w:val="24"/>
      <w:szCs w:val="24"/>
    </w:rPr>
  </w:style>
  <w:style w:type="paragraph" w:styleId="aff3">
    <w:name w:val="No Spacing"/>
    <w:qFormat/>
    <w:rsid w:val="005C642E"/>
    <w:pPr>
      <w:spacing w:after="0" w:line="240" w:lineRule="auto"/>
    </w:pPr>
    <w:rPr>
      <w:rFonts w:ascii="Calibri" w:eastAsia="Calibri" w:hAnsi="Calibri" w:cs="Times New Roman"/>
    </w:rPr>
  </w:style>
  <w:style w:type="paragraph" w:customStyle="1" w:styleId="35">
    <w:name w:val="Знак3 Знак Знак Знак Знак Знак Знак"/>
    <w:basedOn w:val="a"/>
    <w:rsid w:val="005C642E"/>
    <w:pPr>
      <w:spacing w:before="100" w:beforeAutospacing="1" w:after="100" w:afterAutospacing="1"/>
      <w:jc w:val="both"/>
    </w:pPr>
    <w:rPr>
      <w:rFonts w:ascii="Tahoma" w:hAnsi="Tahoma"/>
      <w:lang w:val="en-US" w:eastAsia="en-US"/>
    </w:rPr>
  </w:style>
  <w:style w:type="paragraph" w:customStyle="1" w:styleId="36">
    <w:name w:val="Знак3 Знак Знак"/>
    <w:basedOn w:val="a"/>
    <w:rsid w:val="005C642E"/>
    <w:pPr>
      <w:spacing w:before="100" w:beforeAutospacing="1" w:after="100" w:afterAutospacing="1"/>
      <w:jc w:val="both"/>
    </w:pPr>
    <w:rPr>
      <w:rFonts w:ascii="Tahoma" w:hAnsi="Tahoma"/>
      <w:lang w:val="en-US" w:eastAsia="en-US"/>
    </w:rPr>
  </w:style>
  <w:style w:type="paragraph" w:customStyle="1" w:styleId="18">
    <w:name w:val="Основной текст с отступом1"/>
    <w:basedOn w:val="a"/>
    <w:link w:val="BodyTextIndentChar"/>
    <w:rsid w:val="005C642E"/>
    <w:pPr>
      <w:spacing w:after="120"/>
      <w:ind w:left="283"/>
    </w:pPr>
    <w:rPr>
      <w:sz w:val="24"/>
      <w:szCs w:val="24"/>
    </w:rPr>
  </w:style>
  <w:style w:type="character" w:customStyle="1" w:styleId="BodyTextIndentChar">
    <w:name w:val="Body Text Indent Char"/>
    <w:link w:val="18"/>
    <w:rsid w:val="005C642E"/>
    <w:rPr>
      <w:rFonts w:ascii="Times New Roman" w:eastAsia="Times New Roman" w:hAnsi="Times New Roman" w:cs="Times New Roman"/>
      <w:sz w:val="24"/>
      <w:szCs w:val="24"/>
    </w:rPr>
  </w:style>
  <w:style w:type="character" w:customStyle="1" w:styleId="19">
    <w:name w:val="Нижний колонтитул Знак1"/>
    <w:rsid w:val="005C642E"/>
    <w:rPr>
      <w:rFonts w:ascii="Times New Roman CYR" w:hAnsi="Times New Roman CYR"/>
    </w:rPr>
  </w:style>
  <w:style w:type="numbering" w:customStyle="1" w:styleId="110">
    <w:name w:val="Нет списка11"/>
    <w:next w:val="a2"/>
    <w:semiHidden/>
    <w:unhideWhenUsed/>
    <w:rsid w:val="005C642E"/>
  </w:style>
  <w:style w:type="paragraph" w:customStyle="1" w:styleId="37">
    <w:name w:val="Знак3 Знак Знак Знак Знак"/>
    <w:basedOn w:val="a"/>
    <w:rsid w:val="005C642E"/>
    <w:pPr>
      <w:spacing w:before="100" w:beforeAutospacing="1" w:after="100" w:afterAutospacing="1"/>
      <w:jc w:val="both"/>
    </w:pPr>
    <w:rPr>
      <w:rFonts w:ascii="Tahoma" w:hAnsi="Tahoma"/>
      <w:lang w:val="en-US" w:eastAsia="en-US"/>
    </w:rPr>
  </w:style>
  <w:style w:type="paragraph" w:customStyle="1" w:styleId="1a">
    <w:name w:val="Знак Знак Знак Знак Знак Знак Знак Знак Знак1 Знак"/>
    <w:basedOn w:val="a"/>
    <w:rsid w:val="005C642E"/>
    <w:pPr>
      <w:spacing w:after="160" w:line="240" w:lineRule="exact"/>
    </w:pPr>
    <w:rPr>
      <w:rFonts w:ascii="Verdana" w:hAnsi="Verdana"/>
      <w:lang w:val="en-US" w:eastAsia="en-US"/>
    </w:rPr>
  </w:style>
  <w:style w:type="paragraph" w:customStyle="1" w:styleId="aff4">
    <w:name w:val="Знак Знак Знак Знак Знак Знак Знак Знак Знак Знак Знак Знак Знак Знак Знак Знак Знак Знак Знак"/>
    <w:basedOn w:val="a"/>
    <w:rsid w:val="005C642E"/>
    <w:pPr>
      <w:spacing w:after="160" w:line="240" w:lineRule="exact"/>
    </w:pPr>
    <w:rPr>
      <w:rFonts w:ascii="Verdana" w:hAnsi="Verdana"/>
      <w:lang w:val="en-US" w:eastAsia="en-US"/>
    </w:rPr>
  </w:style>
  <w:style w:type="paragraph" w:customStyle="1" w:styleId="38">
    <w:name w:val="Знак3 Знак Знак Знак Знак Знак Знак"/>
    <w:basedOn w:val="a"/>
    <w:rsid w:val="005C642E"/>
    <w:pPr>
      <w:spacing w:before="100" w:beforeAutospacing="1" w:after="100" w:afterAutospacing="1"/>
      <w:jc w:val="both"/>
    </w:pPr>
    <w:rPr>
      <w:rFonts w:ascii="Tahoma" w:hAnsi="Tahoma"/>
      <w:lang w:val="en-US" w:eastAsia="en-US"/>
    </w:rPr>
  </w:style>
  <w:style w:type="paragraph" w:customStyle="1" w:styleId="39">
    <w:name w:val="Знак3 Знак Знак"/>
    <w:basedOn w:val="a"/>
    <w:rsid w:val="005C642E"/>
    <w:pPr>
      <w:spacing w:before="100" w:beforeAutospacing="1" w:after="100" w:afterAutospacing="1"/>
      <w:jc w:val="both"/>
    </w:pPr>
    <w:rPr>
      <w:rFonts w:ascii="Tahoma" w:hAnsi="Tahoma"/>
      <w:lang w:val="en-US" w:eastAsia="en-US"/>
    </w:rPr>
  </w:style>
  <w:style w:type="character" w:customStyle="1" w:styleId="1b">
    <w:name w:val="Текст выноски Знак1"/>
    <w:semiHidden/>
    <w:rsid w:val="005C642E"/>
    <w:rPr>
      <w:rFonts w:ascii="Tahoma" w:hAnsi="Tahoma" w:cs="Tahoma"/>
      <w:sz w:val="16"/>
      <w:szCs w:val="16"/>
      <w:lang w:eastAsia="zh-CN"/>
    </w:rPr>
  </w:style>
  <w:style w:type="character" w:customStyle="1" w:styleId="1c">
    <w:name w:val="Название Знак1"/>
    <w:rsid w:val="005C642E"/>
    <w:rPr>
      <w:rFonts w:ascii="Cambria" w:eastAsia="Times New Roman" w:hAnsi="Cambria" w:cs="Times New Roman"/>
      <w:color w:val="17365D"/>
      <w:spacing w:val="5"/>
      <w:kern w:val="28"/>
      <w:sz w:val="52"/>
      <w:szCs w:val="52"/>
      <w:lang w:eastAsia="zh-CN"/>
    </w:rPr>
  </w:style>
  <w:style w:type="character" w:customStyle="1" w:styleId="211">
    <w:name w:val="Основной текст 2 Знак1"/>
    <w:uiPriority w:val="99"/>
    <w:semiHidden/>
    <w:rsid w:val="005C642E"/>
    <w:rPr>
      <w:sz w:val="28"/>
      <w:szCs w:val="24"/>
      <w:lang w:eastAsia="zh-CN"/>
    </w:rPr>
  </w:style>
  <w:style w:type="character" w:customStyle="1" w:styleId="310">
    <w:name w:val="Основной текст 3 Знак1"/>
    <w:semiHidden/>
    <w:rsid w:val="005C642E"/>
    <w:rPr>
      <w:sz w:val="16"/>
      <w:szCs w:val="16"/>
      <w:lang w:eastAsia="zh-CN"/>
    </w:rPr>
  </w:style>
  <w:style w:type="character" w:customStyle="1" w:styleId="1d">
    <w:name w:val="Основной текст с отступом Знак1"/>
    <w:semiHidden/>
    <w:rsid w:val="005C642E"/>
    <w:rPr>
      <w:sz w:val="28"/>
      <w:szCs w:val="24"/>
      <w:lang w:eastAsia="zh-CN"/>
    </w:rPr>
  </w:style>
  <w:style w:type="character" w:customStyle="1" w:styleId="212">
    <w:name w:val="Основной текст с отступом 2 Знак1"/>
    <w:semiHidden/>
    <w:rsid w:val="005C642E"/>
    <w:rPr>
      <w:sz w:val="28"/>
      <w:szCs w:val="24"/>
      <w:lang w:eastAsia="zh-CN"/>
    </w:rPr>
  </w:style>
</w:styles>
</file>

<file path=word/webSettings.xml><?xml version="1.0" encoding="utf-8"?>
<w:webSettings xmlns:r="http://schemas.openxmlformats.org/officeDocument/2006/relationships" xmlns:w="http://schemas.openxmlformats.org/wordprocessingml/2006/main">
  <w:divs>
    <w:div w:id="125665083">
      <w:bodyDiv w:val="1"/>
      <w:marLeft w:val="0"/>
      <w:marRight w:val="0"/>
      <w:marTop w:val="0"/>
      <w:marBottom w:val="0"/>
      <w:divBdr>
        <w:top w:val="none" w:sz="0" w:space="0" w:color="auto"/>
        <w:left w:val="none" w:sz="0" w:space="0" w:color="auto"/>
        <w:bottom w:val="none" w:sz="0" w:space="0" w:color="auto"/>
        <w:right w:val="none" w:sz="0" w:space="0" w:color="auto"/>
      </w:divBdr>
    </w:div>
    <w:div w:id="1232423774">
      <w:bodyDiv w:val="1"/>
      <w:marLeft w:val="0"/>
      <w:marRight w:val="0"/>
      <w:marTop w:val="0"/>
      <w:marBottom w:val="0"/>
      <w:divBdr>
        <w:top w:val="none" w:sz="0" w:space="0" w:color="auto"/>
        <w:left w:val="none" w:sz="0" w:space="0" w:color="auto"/>
        <w:bottom w:val="none" w:sz="0" w:space="0" w:color="auto"/>
        <w:right w:val="none" w:sz="0" w:space="0" w:color="auto"/>
      </w:divBdr>
    </w:div>
    <w:div w:id="1384329886">
      <w:bodyDiv w:val="1"/>
      <w:marLeft w:val="0"/>
      <w:marRight w:val="0"/>
      <w:marTop w:val="0"/>
      <w:marBottom w:val="0"/>
      <w:divBdr>
        <w:top w:val="none" w:sz="0" w:space="0" w:color="auto"/>
        <w:left w:val="none" w:sz="0" w:space="0" w:color="auto"/>
        <w:bottom w:val="none" w:sz="0" w:space="0" w:color="auto"/>
        <w:right w:val="none" w:sz="0" w:space="0" w:color="auto"/>
      </w:divBdr>
    </w:div>
    <w:div w:id="1455443941">
      <w:bodyDiv w:val="1"/>
      <w:marLeft w:val="0"/>
      <w:marRight w:val="0"/>
      <w:marTop w:val="0"/>
      <w:marBottom w:val="0"/>
      <w:divBdr>
        <w:top w:val="none" w:sz="0" w:space="0" w:color="auto"/>
        <w:left w:val="none" w:sz="0" w:space="0" w:color="auto"/>
        <w:bottom w:val="none" w:sz="0" w:space="0" w:color="auto"/>
        <w:right w:val="none" w:sz="0" w:space="0" w:color="auto"/>
      </w:divBdr>
    </w:div>
    <w:div w:id="204085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c53.n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2E71AEF616A45BFEA08DE11C032FBFB6E527F8E5C4ECCED1152138FC10E4809D010A6DD03EFFF14CD1FFH"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C9D763240F15EF804753A58B2BB1230DD675C022CBC16C395D9875C71197F5DE8D418FEB404049CE9B4DC0705V1sAM" TargetMode="External"/><Relationship Id="rId5" Type="http://schemas.openxmlformats.org/officeDocument/2006/relationships/webSettings" Target="webSettings.xml"/><Relationship Id="rId10" Type="http://schemas.openxmlformats.org/officeDocument/2006/relationships/hyperlink" Target="https://do.gosuslugi.ru" TargetMode="External"/><Relationship Id="rId4" Type="http://schemas.openxmlformats.org/officeDocument/2006/relationships/settings" Target="settings.xml"/><Relationship Id="rId9" Type="http://schemas.openxmlformats.org/officeDocument/2006/relationships/hyperlink" Target="consultantplus://offline/ref=D73007CFBEB1200059B061449046718CBEB038832944D9603E4D1125A88BF19AEE4F401CE3BBs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86867-2A6C-4B35-BF4C-D1A17224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14418</Words>
  <Characters>82188</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96414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20</cp:revision>
  <cp:lastPrinted>2022-02-03T06:26:00Z</cp:lastPrinted>
  <dcterms:created xsi:type="dcterms:W3CDTF">2022-02-03T06:19:00Z</dcterms:created>
  <dcterms:modified xsi:type="dcterms:W3CDTF">2024-11-05T14:25:00Z</dcterms:modified>
</cp:coreProperties>
</file>