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6155"/>
      </w:tblGrid>
      <w:tr w:rsidR="00F936C5" w:rsidRPr="001F703B" w14:paraId="09F9F398" w14:textId="77777777" w:rsidTr="00B82449">
        <w:tc>
          <w:tcPr>
            <w:tcW w:w="3227" w:type="dxa"/>
          </w:tcPr>
          <w:p w14:paraId="3FF36583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bookmarkStart w:id="0" w:name="dst101585"/>
            <w:bookmarkStart w:id="1" w:name="_Toc531703445"/>
            <w:bookmarkEnd w:id="0"/>
            <w:r w:rsidRPr="001F703B">
              <w:rPr>
                <w:b/>
                <w:sz w:val="28"/>
                <w:szCs w:val="28"/>
              </w:rPr>
              <w:t>Заказчик</w:t>
            </w:r>
          </w:p>
        </w:tc>
        <w:tc>
          <w:tcPr>
            <w:tcW w:w="6237" w:type="dxa"/>
          </w:tcPr>
          <w:p w14:paraId="778A26A8" w14:textId="5C9795E3" w:rsidR="00F936C5" w:rsidRPr="001F703B" w:rsidRDefault="00841207" w:rsidP="00B82449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  <w:r w:rsidR="00FC7E10">
              <w:rPr>
                <w:b/>
                <w:sz w:val="28"/>
                <w:szCs w:val="28"/>
              </w:rPr>
              <w:t>Солецкого муниципального округа</w:t>
            </w:r>
            <w:r w:rsidR="00BB559C">
              <w:rPr>
                <w:b/>
                <w:sz w:val="28"/>
                <w:szCs w:val="28"/>
              </w:rPr>
              <w:t xml:space="preserve"> Новгородской области</w:t>
            </w:r>
          </w:p>
        </w:tc>
      </w:tr>
      <w:tr w:rsidR="00F936C5" w:rsidRPr="001F703B" w14:paraId="54A878FB" w14:textId="77777777" w:rsidTr="00B82449">
        <w:tc>
          <w:tcPr>
            <w:tcW w:w="3227" w:type="dxa"/>
          </w:tcPr>
          <w:p w14:paraId="5502CBBC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14:paraId="674ECA01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F936C5" w:rsidRPr="001F703B" w14:paraId="55AB0441" w14:textId="77777777" w:rsidTr="00B82449">
        <w:tc>
          <w:tcPr>
            <w:tcW w:w="3227" w:type="dxa"/>
          </w:tcPr>
          <w:p w14:paraId="5E360F3F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1F703B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6237" w:type="dxa"/>
          </w:tcPr>
          <w:p w14:paraId="5AF3CA76" w14:textId="77777777" w:rsidR="00F936C5" w:rsidRPr="001F703B" w:rsidRDefault="00F936C5" w:rsidP="00B82449">
            <w:pPr>
              <w:suppressAutoHyphens/>
              <w:spacing w:after="0" w:line="240" w:lineRule="auto"/>
              <w:contextualSpacing/>
              <w:rPr>
                <w:b/>
                <w:sz w:val="32"/>
                <w:szCs w:val="32"/>
                <w:lang w:eastAsia="ru-RU"/>
              </w:rPr>
            </w:pPr>
            <w:r w:rsidRPr="001F703B">
              <w:rPr>
                <w:b/>
                <w:sz w:val="28"/>
                <w:szCs w:val="28"/>
              </w:rPr>
              <w:t>Государственное бюджетное учреждение «Управление капитального строительства Новгородской области»</w:t>
            </w:r>
          </w:p>
        </w:tc>
      </w:tr>
    </w:tbl>
    <w:p w14:paraId="1CCF2754" w14:textId="77777777" w:rsidR="00F936C5" w:rsidRPr="00565ACD" w:rsidRDefault="00F936C5" w:rsidP="00F936C5">
      <w:pPr>
        <w:suppressAutoHyphens/>
        <w:ind w:left="-240" w:right="849"/>
        <w:contextualSpacing/>
        <w:jc w:val="center"/>
        <w:rPr>
          <w:b/>
          <w:sz w:val="36"/>
          <w:szCs w:val="36"/>
        </w:rPr>
      </w:pPr>
    </w:p>
    <w:p w14:paraId="522482B4" w14:textId="6934CB09" w:rsidR="00F936C5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DB70E47" w14:textId="00B7EA2D" w:rsidR="00F936C5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2A9F6284" w14:textId="3F933533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0D6CC34E" w14:textId="208D33FF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64107B00" w14:textId="674BA622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C315F36" w14:textId="77777777" w:rsidR="00841207" w:rsidRDefault="00841207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52ABA04B" w14:textId="77777777" w:rsidR="00F936C5" w:rsidRPr="00565ACD" w:rsidRDefault="00F936C5" w:rsidP="00F936C5">
      <w:pPr>
        <w:suppressAutoHyphens/>
        <w:ind w:left="-240"/>
        <w:contextualSpacing/>
        <w:jc w:val="center"/>
        <w:rPr>
          <w:b/>
          <w:sz w:val="36"/>
          <w:szCs w:val="36"/>
        </w:rPr>
      </w:pPr>
    </w:p>
    <w:p w14:paraId="72C4A007" w14:textId="59A3893B" w:rsidR="00F936C5" w:rsidRPr="00841207" w:rsidRDefault="00841207" w:rsidP="00C93029">
      <w:pPr>
        <w:suppressAutoHyphens/>
        <w:spacing w:after="0"/>
        <w:ind w:left="-567" w:hanging="142"/>
        <w:contextualSpacing/>
        <w:jc w:val="center"/>
        <w:rPr>
          <w:b/>
          <w:bCs/>
          <w:sz w:val="32"/>
          <w:szCs w:val="32"/>
        </w:rPr>
      </w:pPr>
      <w:r w:rsidRPr="00841207">
        <w:rPr>
          <w:b/>
          <w:bCs/>
          <w:sz w:val="32"/>
          <w:szCs w:val="32"/>
        </w:rPr>
        <w:t xml:space="preserve">ГЕНЕРАЛЬНЫЙ ПЛАН </w:t>
      </w:r>
      <w:r w:rsidR="00FC7E10">
        <w:rPr>
          <w:b/>
          <w:bCs/>
          <w:sz w:val="32"/>
          <w:szCs w:val="32"/>
        </w:rPr>
        <w:t>СОЛЕЦКОГО МУНИЦИПАЛЬНОГО ОКРУГА</w:t>
      </w:r>
      <w:r w:rsidR="00BB559C">
        <w:rPr>
          <w:b/>
          <w:bCs/>
          <w:sz w:val="32"/>
          <w:szCs w:val="32"/>
        </w:rPr>
        <w:t xml:space="preserve"> НОВГОРОДСКОЙ ОБЛАСТИ</w:t>
      </w:r>
    </w:p>
    <w:p w14:paraId="7C3C3150" w14:textId="77777777" w:rsidR="00F936C5" w:rsidRDefault="00F936C5" w:rsidP="00FD353B">
      <w:pPr>
        <w:suppressAutoHyphens/>
        <w:spacing w:after="0" w:line="240" w:lineRule="auto"/>
        <w:contextualSpacing/>
        <w:rPr>
          <w:b/>
          <w:caps/>
          <w:sz w:val="28"/>
          <w:szCs w:val="28"/>
        </w:rPr>
      </w:pPr>
    </w:p>
    <w:p w14:paraId="2C3CC52C" w14:textId="77777777" w:rsidR="00F936C5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caps/>
          <w:sz w:val="28"/>
          <w:szCs w:val="28"/>
        </w:rPr>
      </w:pPr>
    </w:p>
    <w:p w14:paraId="3264ED3F" w14:textId="77777777" w:rsidR="00F936C5" w:rsidRPr="00EB22D0" w:rsidRDefault="00F936C5" w:rsidP="00F936C5">
      <w:pPr>
        <w:suppressAutoHyphens/>
        <w:spacing w:after="0" w:line="240" w:lineRule="auto"/>
        <w:ind w:left="-240"/>
        <w:contextualSpacing/>
        <w:jc w:val="center"/>
        <w:rPr>
          <w:b/>
          <w:kern w:val="0"/>
          <w:sz w:val="28"/>
          <w:szCs w:val="28"/>
          <w:lang w:eastAsia="ru-RU"/>
        </w:rPr>
      </w:pPr>
      <w:r>
        <w:rPr>
          <w:b/>
          <w:kern w:val="0"/>
          <w:sz w:val="28"/>
          <w:szCs w:val="28"/>
          <w:lang w:eastAsia="ru-RU"/>
        </w:rPr>
        <w:t>ПОЛОЖЕНИЕ О ТЕРРИТОРИАЛЬНОМ ПЛАНИРОВАНИИ</w:t>
      </w:r>
      <w:r w:rsidRPr="00EB22D0">
        <w:rPr>
          <w:b/>
          <w:kern w:val="0"/>
          <w:sz w:val="28"/>
          <w:szCs w:val="28"/>
          <w:lang w:eastAsia="ru-RU"/>
        </w:rPr>
        <w:t xml:space="preserve"> </w:t>
      </w:r>
    </w:p>
    <w:p w14:paraId="0CC8AE46" w14:textId="6388CAF2" w:rsidR="0041568A" w:rsidRDefault="0041568A" w:rsidP="00FD353B">
      <w:pPr>
        <w:keepLines/>
        <w:suppressAutoHyphens/>
        <w:spacing w:line="240" w:lineRule="auto"/>
        <w:rPr>
          <w:b/>
          <w:bCs/>
          <w:noProof/>
        </w:rPr>
      </w:pPr>
    </w:p>
    <w:p w14:paraId="64EE4F91" w14:textId="37651497" w:rsidR="00F936C5" w:rsidRDefault="0041568A" w:rsidP="0041568A">
      <w:pPr>
        <w:keepLines/>
        <w:suppressAutoHyphens/>
        <w:spacing w:line="240" w:lineRule="auto"/>
        <w:ind w:left="-1134" w:firstLine="1843"/>
        <w:rPr>
          <w:b/>
          <w:bCs/>
          <w:noProof/>
        </w:rPr>
      </w:pPr>
      <w:r>
        <w:rPr>
          <w:b/>
          <w:bCs/>
          <w:noProof/>
        </w:rPr>
        <w:t xml:space="preserve">                                                 </w:t>
      </w:r>
      <w:r w:rsidR="006B75CA">
        <w:rPr>
          <w:b/>
          <w:bCs/>
          <w:noProof/>
        </w:rPr>
        <w:t xml:space="preserve"> </w:t>
      </w:r>
      <w:r>
        <w:rPr>
          <w:b/>
          <w:bCs/>
          <w:noProof/>
        </w:rPr>
        <w:t xml:space="preserve"> Том 1</w:t>
      </w:r>
    </w:p>
    <w:p w14:paraId="33F03C46" w14:textId="007B3006" w:rsidR="007022F7" w:rsidRDefault="007022F7" w:rsidP="007022F7">
      <w:pPr>
        <w:suppressAutoHyphens/>
        <w:jc w:val="center"/>
        <w:rPr>
          <w:b/>
        </w:rPr>
      </w:pPr>
      <w:bookmarkStart w:id="2" w:name="_Hlk110416036"/>
    </w:p>
    <w:p w14:paraId="10EDFC9F" w14:textId="15011A36" w:rsidR="0041568A" w:rsidRDefault="0041568A" w:rsidP="007022F7">
      <w:pPr>
        <w:suppressAutoHyphens/>
        <w:jc w:val="center"/>
        <w:rPr>
          <w:b/>
        </w:rPr>
      </w:pPr>
    </w:p>
    <w:p w14:paraId="7B263DC0" w14:textId="77777777" w:rsidR="00FD353B" w:rsidRDefault="00FD353B" w:rsidP="007022F7">
      <w:pPr>
        <w:suppressAutoHyphens/>
        <w:jc w:val="center"/>
        <w:rPr>
          <w:b/>
        </w:rPr>
      </w:pPr>
    </w:p>
    <w:p w14:paraId="66573C4E" w14:textId="77777777" w:rsidR="0041568A" w:rsidRPr="00267354" w:rsidRDefault="0041568A" w:rsidP="007022F7">
      <w:pPr>
        <w:suppressAutoHyphens/>
        <w:jc w:val="center"/>
        <w:rPr>
          <w:b/>
        </w:rPr>
      </w:pPr>
    </w:p>
    <w:p w14:paraId="2245176F" w14:textId="7519ABB5" w:rsidR="007022F7" w:rsidRPr="00267354" w:rsidRDefault="0041568A" w:rsidP="006B75CA">
      <w:pPr>
        <w:keepLines/>
        <w:ind w:left="-426"/>
        <w:rPr>
          <w:b/>
          <w:bCs/>
          <w:noProof/>
          <w:kern w:val="1"/>
        </w:rPr>
      </w:pPr>
      <w:r>
        <w:rPr>
          <w:b/>
          <w:bCs/>
          <w:noProof/>
        </w:rPr>
        <w:t xml:space="preserve">            </w:t>
      </w:r>
      <w:r w:rsidR="007022F7" w:rsidRPr="00267354">
        <w:rPr>
          <w:b/>
          <w:bCs/>
          <w:noProof/>
        </w:rPr>
        <w:t>Директор</w:t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</w:r>
      <w:r w:rsidR="007022F7" w:rsidRPr="00267354">
        <w:rPr>
          <w:b/>
          <w:bCs/>
          <w:noProof/>
        </w:rPr>
        <w:tab/>
        <w:t xml:space="preserve">           </w:t>
      </w:r>
      <w:r w:rsidR="00FC7E10">
        <w:rPr>
          <w:b/>
          <w:bCs/>
          <w:noProof/>
        </w:rPr>
        <w:t xml:space="preserve">Гребенюк </w:t>
      </w:r>
      <w:r w:rsidR="006607BE">
        <w:rPr>
          <w:b/>
          <w:bCs/>
          <w:noProof/>
        </w:rPr>
        <w:t>А</w:t>
      </w:r>
      <w:r w:rsidR="00FC7E10">
        <w:rPr>
          <w:b/>
          <w:bCs/>
          <w:noProof/>
        </w:rPr>
        <w:t>.</w:t>
      </w:r>
      <w:r w:rsidR="006607BE">
        <w:rPr>
          <w:b/>
          <w:bCs/>
          <w:noProof/>
        </w:rPr>
        <w:t>В.</w:t>
      </w:r>
    </w:p>
    <w:p w14:paraId="632CD453" w14:textId="3B988E6C" w:rsidR="007022F7" w:rsidRPr="00267354" w:rsidRDefault="0041568A" w:rsidP="0041568A">
      <w:pPr>
        <w:keepLines/>
        <w:ind w:left="-567"/>
        <w:rPr>
          <w:b/>
          <w:bCs/>
          <w:noProof/>
          <w:kern w:val="1"/>
        </w:rPr>
      </w:pPr>
      <w:r>
        <w:rPr>
          <w:b/>
          <w:bCs/>
          <w:noProof/>
          <w:kern w:val="1"/>
        </w:rPr>
        <w:t xml:space="preserve">              </w:t>
      </w:r>
      <w:r w:rsidR="007022F7" w:rsidRPr="00267354">
        <w:rPr>
          <w:b/>
          <w:bCs/>
          <w:noProof/>
          <w:kern w:val="1"/>
        </w:rPr>
        <w:t xml:space="preserve">Руководитель проекта </w:t>
      </w:r>
      <w:r w:rsidR="007022F7" w:rsidRPr="00267354">
        <w:rPr>
          <w:b/>
          <w:bCs/>
          <w:noProof/>
          <w:kern w:val="1"/>
        </w:rPr>
        <w:tab/>
      </w:r>
      <w:r w:rsidR="007022F7" w:rsidRPr="00267354">
        <w:rPr>
          <w:b/>
          <w:bCs/>
          <w:noProof/>
          <w:kern w:val="1"/>
        </w:rPr>
        <w:tab/>
      </w:r>
      <w:r w:rsidR="007022F7" w:rsidRPr="00267354">
        <w:rPr>
          <w:b/>
          <w:bCs/>
          <w:noProof/>
          <w:kern w:val="1"/>
        </w:rPr>
        <w:tab/>
      </w:r>
      <w:r w:rsidR="007022F7" w:rsidRPr="00267354">
        <w:rPr>
          <w:b/>
          <w:bCs/>
          <w:noProof/>
          <w:kern w:val="1"/>
        </w:rPr>
        <w:tab/>
        <w:t xml:space="preserve">           Малихова К.Г.</w:t>
      </w:r>
    </w:p>
    <w:p w14:paraId="49DA53E9" w14:textId="3567CC92" w:rsidR="007022F7" w:rsidRPr="00267354" w:rsidRDefault="007022F7" w:rsidP="007022F7">
      <w:pPr>
        <w:keepLines/>
        <w:jc w:val="center"/>
        <w:rPr>
          <w:b/>
          <w:bCs/>
          <w:noProof/>
          <w:kern w:val="1"/>
        </w:rPr>
      </w:pPr>
    </w:p>
    <w:bookmarkEnd w:id="2"/>
    <w:p w14:paraId="256F6B08" w14:textId="207DD1F0" w:rsidR="00F936C5" w:rsidRDefault="00F936C5" w:rsidP="00F936C5">
      <w:pPr>
        <w:suppressAutoHyphens/>
        <w:jc w:val="center"/>
        <w:rPr>
          <w:b/>
        </w:rPr>
      </w:pPr>
    </w:p>
    <w:p w14:paraId="4134CDB1" w14:textId="21C3DF70" w:rsidR="0041568A" w:rsidRDefault="0041568A" w:rsidP="00F936C5">
      <w:pPr>
        <w:suppressAutoHyphens/>
        <w:jc w:val="center"/>
        <w:rPr>
          <w:b/>
        </w:rPr>
      </w:pPr>
    </w:p>
    <w:p w14:paraId="229F4C1C" w14:textId="4C87B8B6" w:rsidR="0041568A" w:rsidRDefault="0041568A" w:rsidP="007022F7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0DC60359" w14:textId="77777777" w:rsidR="0041568A" w:rsidRDefault="0041568A" w:rsidP="007022F7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7CEA2FE2" w14:textId="77777777" w:rsidR="00FD353B" w:rsidRPr="00373744" w:rsidRDefault="00FD353B" w:rsidP="007022F7">
      <w:pPr>
        <w:keepLines/>
        <w:suppressAutoHyphens/>
        <w:spacing w:line="240" w:lineRule="auto"/>
        <w:rPr>
          <w:b/>
          <w:bCs/>
          <w:noProof/>
          <w:kern w:val="1"/>
          <w:lang w:eastAsia="ru-RU"/>
        </w:rPr>
      </w:pPr>
    </w:p>
    <w:p w14:paraId="39128967" w14:textId="4CB9B465" w:rsidR="00F936C5" w:rsidRDefault="001C48E1" w:rsidP="001C48E1">
      <w:pPr>
        <w:ind w:left="-567"/>
        <w:rPr>
          <w:b/>
          <w:caps/>
          <w:kern w:val="0"/>
          <w:sz w:val="32"/>
          <w:szCs w:val="32"/>
          <w:lang w:eastAsia="ru-RU"/>
        </w:rPr>
      </w:pPr>
      <w:r>
        <w:rPr>
          <w:b/>
          <w:bCs/>
        </w:rPr>
        <w:t xml:space="preserve">                                                               </w:t>
      </w:r>
      <w:r w:rsidR="00F936C5">
        <w:rPr>
          <w:b/>
          <w:bCs/>
        </w:rPr>
        <w:t>Великий Новгород</w:t>
      </w:r>
    </w:p>
    <w:bookmarkEnd w:id="1"/>
    <w:p w14:paraId="7CF93D0A" w14:textId="77777777" w:rsidR="00F936C5" w:rsidRDefault="00F936C5" w:rsidP="00F936C5">
      <w:pPr>
        <w:tabs>
          <w:tab w:val="left" w:pos="6900"/>
        </w:tabs>
        <w:spacing w:line="240" w:lineRule="exact"/>
        <w:rPr>
          <w:sz w:val="28"/>
          <w:szCs w:val="28"/>
        </w:rPr>
        <w:sectPr w:rsidR="00F936C5" w:rsidSect="00F936C5">
          <w:footerReference w:type="default" r:id="rId8"/>
          <w:pgSz w:w="11906" w:h="16838" w:code="9"/>
          <w:pgMar w:top="567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p w14:paraId="5DC1B536" w14:textId="0841ACDC" w:rsidR="00F936C5" w:rsidRPr="006A7B9D" w:rsidRDefault="00F936C5" w:rsidP="005764F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center"/>
        <w:textAlignment w:val="baseline"/>
        <w:outlineLvl w:val="2"/>
        <w:rPr>
          <w:b/>
          <w:bCs/>
        </w:rPr>
      </w:pPr>
      <w:bookmarkStart w:id="3" w:name="_Toc531703447"/>
      <w:bookmarkStart w:id="4" w:name="_Hlk94624450"/>
      <w:r w:rsidRPr="006A7B9D">
        <w:rPr>
          <w:b/>
          <w:bCs/>
          <w:spacing w:val="2"/>
          <w:lang w:eastAsia="ru-RU"/>
        </w:rPr>
        <w:lastRenderedPageBreak/>
        <w:t xml:space="preserve">Сведения о видах, </w:t>
      </w:r>
      <w:r w:rsidRPr="006A7B9D">
        <w:rPr>
          <w:b/>
          <w:bCs/>
        </w:rPr>
        <w:t xml:space="preserve">назначении и наименованиях планируемых для размещения объектов местного значения </w:t>
      </w:r>
      <w:r w:rsidR="002A700B">
        <w:rPr>
          <w:b/>
          <w:bCs/>
        </w:rPr>
        <w:t xml:space="preserve">Солецкого </w:t>
      </w:r>
      <w:r w:rsidR="00FD353B">
        <w:rPr>
          <w:b/>
          <w:bCs/>
        </w:rPr>
        <w:t>муниципального округа</w:t>
      </w:r>
      <w:r w:rsidR="002A700B">
        <w:rPr>
          <w:b/>
          <w:bCs/>
        </w:rPr>
        <w:t xml:space="preserve"> Новгородской области</w:t>
      </w:r>
      <w:r w:rsidRPr="006A7B9D">
        <w:rPr>
          <w:b/>
          <w:bCs/>
        </w:rPr>
        <w:t>, их основные характеристики, их местоположение, а также характеристики зон с особыми условиями использования территорий</w:t>
      </w:r>
    </w:p>
    <w:p w14:paraId="3DD77A8E" w14:textId="77777777" w:rsidR="006A7B9D" w:rsidRPr="006A7B9D" w:rsidRDefault="006A7B9D" w:rsidP="006A7B9D">
      <w:pPr>
        <w:pStyle w:val="a5"/>
        <w:shd w:val="clear" w:color="auto" w:fill="FFFFFF"/>
        <w:spacing w:after="0" w:line="360" w:lineRule="atLeast"/>
        <w:textAlignment w:val="baseline"/>
        <w:outlineLvl w:val="2"/>
        <w:rPr>
          <w:b/>
          <w:bCs/>
          <w:spacing w:val="2"/>
          <w:lang w:eastAsia="ru-RU"/>
        </w:rPr>
      </w:pPr>
    </w:p>
    <w:p w14:paraId="122DEAAF" w14:textId="77777777" w:rsidR="00F936C5" w:rsidRDefault="00F936C5" w:rsidP="00F936C5">
      <w:pPr>
        <w:spacing w:after="0" w:line="20" w:lineRule="exact"/>
      </w:pPr>
      <w:bookmarkStart w:id="5" w:name="_Hlk96684640"/>
      <w:bookmarkEnd w:id="3"/>
    </w:p>
    <w:tbl>
      <w:tblPr>
        <w:tblW w:w="1460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119"/>
        <w:gridCol w:w="2410"/>
        <w:gridCol w:w="2693"/>
        <w:gridCol w:w="2835"/>
        <w:gridCol w:w="2410"/>
      </w:tblGrid>
      <w:tr w:rsidR="003E333F" w:rsidRPr="00705F6F" w14:paraId="300A7B77" w14:textId="77777777" w:rsidTr="001C1095">
        <w:trPr>
          <w:tblHeader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DE25B6" w14:textId="6312A00C" w:rsidR="003E333F" w:rsidRPr="00C23AF1" w:rsidRDefault="003E333F" w:rsidP="003E333F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b/>
                <w:bCs/>
                <w:lang w:eastAsia="ru-RU"/>
              </w:rPr>
            </w:pPr>
            <w:bookmarkStart w:id="6" w:name="_Hlk134626366"/>
            <w:r w:rsidRPr="00C23AF1">
              <w:rPr>
                <w:b/>
                <w:bCs/>
                <w:lang w:eastAsia="ru-RU"/>
              </w:rPr>
              <w:t xml:space="preserve">№ </w:t>
            </w:r>
            <w:r w:rsidRPr="00C23AF1">
              <w:rPr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59B261" w14:textId="5C92CE4A" w:rsidR="003E333F" w:rsidRPr="00C23AF1" w:rsidRDefault="003E333F" w:rsidP="003E333F">
            <w:pPr>
              <w:spacing w:after="0" w:line="240" w:lineRule="exact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C23AF1">
              <w:rPr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1CDF12" w14:textId="0700D63C" w:rsidR="003E333F" w:rsidRPr="00C23AF1" w:rsidRDefault="003E333F" w:rsidP="003E333F">
            <w:pPr>
              <w:spacing w:after="0" w:line="240" w:lineRule="exact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C23AF1">
              <w:rPr>
                <w:b/>
                <w:bCs/>
                <w:lang w:eastAsia="ru-RU"/>
              </w:rPr>
              <w:t>Основные характеристики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A69958" w14:textId="46277E1C" w:rsidR="003E333F" w:rsidRPr="00C23AF1" w:rsidRDefault="003E333F" w:rsidP="003E333F">
            <w:pPr>
              <w:spacing w:after="0" w:line="240" w:lineRule="exact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C23AF1">
              <w:rPr>
                <w:b/>
                <w:bCs/>
                <w:lang w:eastAsia="ru-RU"/>
              </w:rPr>
              <w:t xml:space="preserve">Местоположение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559CB6" w14:textId="741DC87E" w:rsidR="003E333F" w:rsidRPr="00C23AF1" w:rsidRDefault="003E333F" w:rsidP="003E333F">
            <w:pPr>
              <w:spacing w:after="0" w:line="240" w:lineRule="exact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C23AF1">
              <w:rPr>
                <w:b/>
                <w:bCs/>
                <w:lang w:eastAsia="ru-RU"/>
              </w:rPr>
              <w:t>Характеристика зоны с особыми условиями использования территории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9C07D" w14:textId="35A17F30" w:rsidR="003E333F" w:rsidRPr="00C23AF1" w:rsidRDefault="003E333F" w:rsidP="003E333F">
            <w:pPr>
              <w:spacing w:after="0" w:line="240" w:lineRule="exact"/>
              <w:jc w:val="center"/>
              <w:textAlignment w:val="baseline"/>
              <w:rPr>
                <w:b/>
                <w:bCs/>
                <w:lang w:eastAsia="ru-RU"/>
              </w:rPr>
            </w:pPr>
            <w:r w:rsidRPr="00C23AF1">
              <w:rPr>
                <w:b/>
                <w:bCs/>
                <w:lang w:eastAsia="ru-RU"/>
              </w:rPr>
              <w:t>Статус объекта</w:t>
            </w:r>
          </w:p>
        </w:tc>
      </w:tr>
      <w:bookmarkEnd w:id="4"/>
      <w:tr w:rsidR="00891C2D" w:rsidRPr="00705F6F" w14:paraId="349A940B" w14:textId="54297846" w:rsidTr="001C1095">
        <w:trPr>
          <w:tblHeader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1004A" w14:textId="77777777" w:rsidR="00891C2D" w:rsidRPr="00705F6F" w:rsidRDefault="00891C2D" w:rsidP="00B8244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05F6F">
              <w:rPr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4B9A7" w14:textId="77777777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 w:rsidRPr="00705F6F">
              <w:rPr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0B1D7D" w14:textId="4ADAA618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7322E" w14:textId="500DCA64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CCEC86" w14:textId="57AF9B59" w:rsidR="00891C2D" w:rsidRPr="00705F6F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F569" w14:textId="7D8FBD7B" w:rsidR="00891C2D" w:rsidRDefault="00891C2D" w:rsidP="00B82449">
            <w:pPr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A654D0" w:rsidRPr="00EE0B27" w14:paraId="55CBBE4F" w14:textId="77777777" w:rsidTr="001C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"/>
        </w:trPr>
        <w:tc>
          <w:tcPr>
            <w:tcW w:w="1134" w:type="dxa"/>
            <w:vMerge w:val="restart"/>
            <w:shd w:val="clear" w:color="auto" w:fill="auto"/>
          </w:tcPr>
          <w:p w14:paraId="7AA58E63" w14:textId="6324596C" w:rsidR="00A654D0" w:rsidRPr="009F70F6" w:rsidRDefault="00FB6FB3" w:rsidP="00A654D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467" w:type="dxa"/>
            <w:gridSpan w:val="5"/>
            <w:shd w:val="clear" w:color="auto" w:fill="auto"/>
          </w:tcPr>
          <w:p w14:paraId="03830E64" w14:textId="2A184537" w:rsidR="00A654D0" w:rsidRPr="009F70F6" w:rsidRDefault="00A654D0" w:rsidP="00A654D0">
            <w:pPr>
              <w:spacing w:after="0" w:line="240" w:lineRule="auto"/>
              <w:rPr>
                <w:bCs/>
              </w:rPr>
            </w:pPr>
            <w:r w:rsidRPr="009F70F6">
              <w:rPr>
                <w:bCs/>
              </w:rPr>
              <w:t>Вид объектов: объекты водоснабжения</w:t>
            </w:r>
          </w:p>
        </w:tc>
      </w:tr>
      <w:tr w:rsidR="00A654D0" w:rsidRPr="00EE0B27" w14:paraId="038AD2D9" w14:textId="77777777" w:rsidTr="001C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1134" w:type="dxa"/>
            <w:vMerge/>
            <w:shd w:val="clear" w:color="auto" w:fill="auto"/>
          </w:tcPr>
          <w:p w14:paraId="589283FF" w14:textId="77777777" w:rsidR="00A654D0" w:rsidRPr="009F70F6" w:rsidRDefault="00A654D0" w:rsidP="00A654D0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467" w:type="dxa"/>
            <w:gridSpan w:val="5"/>
            <w:shd w:val="clear" w:color="auto" w:fill="auto"/>
          </w:tcPr>
          <w:p w14:paraId="0A97FB28" w14:textId="05224A08" w:rsidR="00A654D0" w:rsidRPr="009F70F6" w:rsidRDefault="00A654D0" w:rsidP="00A654D0">
            <w:pPr>
              <w:spacing w:after="0" w:line="240" w:lineRule="auto"/>
              <w:rPr>
                <w:bCs/>
              </w:rPr>
            </w:pPr>
            <w:r w:rsidRPr="009F70F6">
              <w:rPr>
                <w:bCs/>
              </w:rPr>
              <w:t>Назначение объектов:</w:t>
            </w:r>
            <w:r w:rsidR="00806433" w:rsidRPr="009F70F6">
              <w:rPr>
                <w:bCs/>
              </w:rPr>
              <w:t xml:space="preserve"> организация в границах </w:t>
            </w:r>
            <w:r w:rsidR="008C4520">
              <w:rPr>
                <w:bCs/>
              </w:rPr>
              <w:t xml:space="preserve">Солецкого муниципального округа Новгородской области </w:t>
            </w:r>
            <w:r w:rsidR="00806433" w:rsidRPr="009F70F6">
              <w:rPr>
                <w:bCs/>
              </w:rPr>
              <w:t>водоснабжения для обеспечения расч</w:t>
            </w:r>
            <w:r w:rsidR="008C4520">
              <w:rPr>
                <w:bCs/>
              </w:rPr>
              <w:t>ё</w:t>
            </w:r>
            <w:r w:rsidR="00806433" w:rsidRPr="009F70F6">
              <w:rPr>
                <w:bCs/>
              </w:rPr>
              <w:t>тной нагрузки.</w:t>
            </w:r>
          </w:p>
        </w:tc>
      </w:tr>
      <w:tr w:rsidR="00420B77" w:rsidRPr="00EE0B27" w14:paraId="0826569A" w14:textId="77777777" w:rsidTr="001C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shd w:val="clear" w:color="auto" w:fill="auto"/>
          </w:tcPr>
          <w:p w14:paraId="79EC3672" w14:textId="581131FF" w:rsidR="00420B77" w:rsidRPr="009F70F6" w:rsidRDefault="00FB6FB3" w:rsidP="00420B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20B77" w:rsidRPr="009F70F6">
              <w:rPr>
                <w:bCs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14:paraId="75F1B304" w14:textId="1BCAEEF9" w:rsidR="00420B77" w:rsidRPr="00A42CCC" w:rsidRDefault="00420B77" w:rsidP="00420B77">
            <w:pPr>
              <w:spacing w:beforeAutospacing="1" w:afterAutospacing="1" w:line="240" w:lineRule="auto"/>
            </w:pPr>
            <w:r w:rsidRPr="00A42CCC">
              <w:t>Водопровод (закольцовка)</w:t>
            </w:r>
          </w:p>
        </w:tc>
        <w:tc>
          <w:tcPr>
            <w:tcW w:w="2410" w:type="dxa"/>
            <w:shd w:val="clear" w:color="auto" w:fill="auto"/>
          </w:tcPr>
          <w:p w14:paraId="546D872E" w14:textId="7469E043" w:rsidR="00420B77" w:rsidRPr="005451CE" w:rsidRDefault="00703C8E" w:rsidP="00420B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20B77" w:rsidRPr="005451CE">
              <w:rPr>
                <w:color w:val="000000"/>
              </w:rPr>
              <w:t>ротяжённость 3</w:t>
            </w:r>
            <w:r w:rsidR="0081296D">
              <w:rPr>
                <w:color w:val="000000"/>
              </w:rPr>
              <w:t>,7 км.</w:t>
            </w:r>
          </w:p>
        </w:tc>
        <w:tc>
          <w:tcPr>
            <w:tcW w:w="2693" w:type="dxa"/>
            <w:shd w:val="clear" w:color="auto" w:fill="auto"/>
          </w:tcPr>
          <w:p w14:paraId="08E7CAC1" w14:textId="5492CA13" w:rsidR="00420B77" w:rsidRPr="005451CE" w:rsidRDefault="00420B77" w:rsidP="00420B77">
            <w:pPr>
              <w:spacing w:beforeAutospacing="1" w:after="0" w:line="240" w:lineRule="auto"/>
              <w:rPr>
                <w:color w:val="000000"/>
              </w:rPr>
            </w:pPr>
            <w:r w:rsidRPr="005451CE">
              <w:rPr>
                <w:color w:val="000000"/>
              </w:rPr>
              <w:t xml:space="preserve">г. Сольцы </w:t>
            </w:r>
          </w:p>
        </w:tc>
        <w:tc>
          <w:tcPr>
            <w:tcW w:w="2835" w:type="dxa"/>
            <w:shd w:val="clear" w:color="auto" w:fill="auto"/>
          </w:tcPr>
          <w:p w14:paraId="3F59F5D3" w14:textId="3DCD9EC3" w:rsidR="00420B77" w:rsidRPr="005451CE" w:rsidRDefault="00420B77" w:rsidP="00420B77">
            <w:pPr>
              <w:spacing w:after="0" w:line="240" w:lineRule="auto"/>
              <w:rPr>
                <w:lang w:eastAsia="ru-RU"/>
              </w:rPr>
            </w:pPr>
            <w:r w:rsidRPr="005451CE">
              <w:rPr>
                <w:lang w:eastAsia="ru-RU"/>
              </w:rPr>
              <w:t>Зоны санитарной охраны источников водоснабжения в соответствии с постановлением Главного государственного санитарного врача РФ от 14.03.2002 № 10 «О введении в действие Санитарных правил и норм «Зоны санитарной охраны источников водоснабжения и водопроводов питьевого назначения. СанПиН 2.1.4.1110-02» (</w:t>
            </w:r>
            <w:r w:rsidR="00703C8E">
              <w:rPr>
                <w:lang w:eastAsia="ru-RU"/>
              </w:rPr>
              <w:t>д</w:t>
            </w:r>
            <w:r w:rsidRPr="005451CE">
              <w:rPr>
                <w:lang w:eastAsia="ru-RU"/>
              </w:rPr>
              <w:t>алее- СанПиН 2.1.4.1110-02)</w:t>
            </w:r>
          </w:p>
        </w:tc>
        <w:tc>
          <w:tcPr>
            <w:tcW w:w="2410" w:type="dxa"/>
          </w:tcPr>
          <w:p w14:paraId="793883D4" w14:textId="548B4713" w:rsidR="00420B77" w:rsidRPr="005451CE" w:rsidRDefault="00420B77" w:rsidP="00420B77">
            <w:pPr>
              <w:spacing w:line="240" w:lineRule="auto"/>
              <w:rPr>
                <w:bCs/>
              </w:rPr>
            </w:pPr>
            <w:r w:rsidRPr="005451CE">
              <w:rPr>
                <w:bCs/>
              </w:rPr>
              <w:t>планируемый к размещению</w:t>
            </w:r>
          </w:p>
        </w:tc>
      </w:tr>
      <w:tr w:rsidR="00340B3F" w:rsidRPr="00EE0B27" w14:paraId="4A147F8B" w14:textId="77777777" w:rsidTr="001C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shd w:val="clear" w:color="auto" w:fill="auto"/>
          </w:tcPr>
          <w:p w14:paraId="0FF25A7E" w14:textId="52AAF069" w:rsidR="00340B3F" w:rsidRPr="009F70F6" w:rsidRDefault="00FB6FB3" w:rsidP="00340B3F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40B3F">
              <w:rPr>
                <w:bCs/>
              </w:rPr>
              <w:t>.</w:t>
            </w:r>
            <w:r w:rsidR="00927E1B">
              <w:rPr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5F86496C" w14:textId="26D1A0A9" w:rsidR="00340B3F" w:rsidRPr="00A42CCC" w:rsidRDefault="00340B3F" w:rsidP="00340B3F">
            <w:pPr>
              <w:spacing w:beforeAutospacing="1" w:afterAutospacing="1" w:line="240" w:lineRule="auto"/>
            </w:pPr>
            <w:r w:rsidRPr="00A42CCC">
              <w:t>Водопровод (закольцовка)</w:t>
            </w:r>
          </w:p>
        </w:tc>
        <w:tc>
          <w:tcPr>
            <w:tcW w:w="2410" w:type="dxa"/>
            <w:shd w:val="clear" w:color="auto" w:fill="auto"/>
          </w:tcPr>
          <w:p w14:paraId="3DBB902C" w14:textId="0B5E37A2" w:rsidR="00340B3F" w:rsidRPr="005451CE" w:rsidRDefault="00703C8E" w:rsidP="00340B3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40B3F" w:rsidRPr="005451CE">
              <w:rPr>
                <w:color w:val="000000"/>
              </w:rPr>
              <w:t xml:space="preserve">ротяжённость </w:t>
            </w:r>
            <w:r w:rsidR="0081296D">
              <w:rPr>
                <w:color w:val="000000"/>
              </w:rPr>
              <w:t>0,16 км</w:t>
            </w:r>
            <w:r w:rsidR="00340B3F" w:rsidRPr="005451CE">
              <w:rPr>
                <w:color w:val="000000"/>
              </w:rPr>
              <w:t>, диаметр 100 мм.</w:t>
            </w:r>
          </w:p>
        </w:tc>
        <w:tc>
          <w:tcPr>
            <w:tcW w:w="2693" w:type="dxa"/>
            <w:shd w:val="clear" w:color="auto" w:fill="auto"/>
          </w:tcPr>
          <w:p w14:paraId="5F96BCF4" w14:textId="248F15B8" w:rsidR="00340B3F" w:rsidRPr="005451CE" w:rsidRDefault="00340B3F" w:rsidP="00340B3F">
            <w:pPr>
              <w:spacing w:beforeAutospacing="1" w:after="0" w:line="240" w:lineRule="auto"/>
              <w:rPr>
                <w:color w:val="000000"/>
              </w:rPr>
            </w:pPr>
            <w:r w:rsidRPr="005451CE">
              <w:rPr>
                <w:color w:val="000000"/>
              </w:rPr>
              <w:t>г. Сольцы</w:t>
            </w:r>
          </w:p>
        </w:tc>
        <w:tc>
          <w:tcPr>
            <w:tcW w:w="2835" w:type="dxa"/>
            <w:shd w:val="clear" w:color="auto" w:fill="auto"/>
          </w:tcPr>
          <w:p w14:paraId="34DBB5BB" w14:textId="4DD30573" w:rsidR="00340B3F" w:rsidRPr="005451CE" w:rsidRDefault="00340B3F" w:rsidP="00340B3F">
            <w:pPr>
              <w:spacing w:after="0" w:line="240" w:lineRule="auto"/>
              <w:rPr>
                <w:lang w:eastAsia="ru-RU"/>
              </w:rPr>
            </w:pPr>
            <w:r w:rsidRPr="00740E9B">
              <w:rPr>
                <w:lang w:eastAsia="ru-RU"/>
              </w:rPr>
              <w:t xml:space="preserve">Зоны санитарной охраны источников водоснабжения в </w:t>
            </w:r>
            <w:r w:rsidRPr="00740E9B">
              <w:rPr>
                <w:lang w:eastAsia="ru-RU"/>
              </w:rPr>
              <w:lastRenderedPageBreak/>
              <w:t>соответствии с СанПиН 2.1.4.1110-02</w:t>
            </w:r>
          </w:p>
        </w:tc>
        <w:tc>
          <w:tcPr>
            <w:tcW w:w="2410" w:type="dxa"/>
          </w:tcPr>
          <w:p w14:paraId="6BD79FA5" w14:textId="3BF859BF" w:rsidR="00340B3F" w:rsidRPr="005451CE" w:rsidRDefault="008173ED" w:rsidP="00340B3F">
            <w:pPr>
              <w:spacing w:line="240" w:lineRule="auto"/>
              <w:rPr>
                <w:bCs/>
              </w:rPr>
            </w:pPr>
            <w:r w:rsidRPr="005451CE">
              <w:rPr>
                <w:bCs/>
              </w:rPr>
              <w:lastRenderedPageBreak/>
              <w:t>планируемый к размещению</w:t>
            </w:r>
          </w:p>
        </w:tc>
      </w:tr>
      <w:tr w:rsidR="00420B77" w:rsidRPr="00EE0B27" w14:paraId="6912FB25" w14:textId="77777777" w:rsidTr="001C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shd w:val="clear" w:color="auto" w:fill="auto"/>
          </w:tcPr>
          <w:p w14:paraId="6762FF84" w14:textId="582D33C0" w:rsidR="00420B77" w:rsidRPr="009F70F6" w:rsidRDefault="00FB6FB3" w:rsidP="00420B77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451CE">
              <w:rPr>
                <w:bCs/>
              </w:rPr>
              <w:t>.</w:t>
            </w:r>
            <w:r w:rsidR="00C849DD">
              <w:rPr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5BF158A6" w14:textId="01F77F3B" w:rsidR="00420B77" w:rsidRPr="00A42CCC" w:rsidRDefault="00420B77" w:rsidP="00420B77">
            <w:pPr>
              <w:spacing w:beforeAutospacing="1" w:afterAutospacing="1" w:line="240" w:lineRule="auto"/>
            </w:pPr>
            <w:r w:rsidRPr="00A42CCC">
              <w:t xml:space="preserve">Водопроводные сети </w:t>
            </w:r>
          </w:p>
        </w:tc>
        <w:tc>
          <w:tcPr>
            <w:tcW w:w="2410" w:type="dxa"/>
            <w:shd w:val="clear" w:color="auto" w:fill="auto"/>
          </w:tcPr>
          <w:p w14:paraId="54E2AF25" w14:textId="7B96EDE5" w:rsidR="00420B77" w:rsidRPr="005451CE" w:rsidRDefault="00703C8E" w:rsidP="00420B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 w:themeColor="text1"/>
                <w:lang w:eastAsia="ru-RU"/>
              </w:rPr>
              <w:t>п</w:t>
            </w:r>
            <w:r w:rsidR="00E36606">
              <w:rPr>
                <w:color w:val="000000" w:themeColor="text1"/>
                <w:lang w:eastAsia="ru-RU"/>
              </w:rPr>
              <w:t xml:space="preserve">ротяжённость </w:t>
            </w:r>
            <w:r w:rsidR="008C4520">
              <w:rPr>
                <w:color w:val="000000" w:themeColor="text1"/>
                <w:lang w:eastAsia="ru-RU"/>
              </w:rPr>
              <w:t>0,27 км.</w:t>
            </w:r>
          </w:p>
        </w:tc>
        <w:tc>
          <w:tcPr>
            <w:tcW w:w="2693" w:type="dxa"/>
            <w:shd w:val="clear" w:color="auto" w:fill="auto"/>
          </w:tcPr>
          <w:p w14:paraId="17660C4A" w14:textId="4DEACD51" w:rsidR="00420B77" w:rsidRPr="005451CE" w:rsidRDefault="00420B77" w:rsidP="00420B77">
            <w:pPr>
              <w:spacing w:beforeAutospacing="1" w:line="240" w:lineRule="auto"/>
              <w:rPr>
                <w:color w:val="000000"/>
              </w:rPr>
            </w:pPr>
            <w:r w:rsidRPr="005451CE">
              <w:rPr>
                <w:color w:val="000000"/>
              </w:rPr>
              <w:t>г. Сольцы</w:t>
            </w:r>
          </w:p>
        </w:tc>
        <w:tc>
          <w:tcPr>
            <w:tcW w:w="2835" w:type="dxa"/>
            <w:shd w:val="clear" w:color="auto" w:fill="auto"/>
          </w:tcPr>
          <w:p w14:paraId="40F2314C" w14:textId="22E7370B" w:rsidR="00420B77" w:rsidRPr="005451CE" w:rsidRDefault="00420B77" w:rsidP="00420B77">
            <w:pPr>
              <w:spacing w:after="0" w:line="240" w:lineRule="auto"/>
              <w:rPr>
                <w:lang w:eastAsia="ru-RU"/>
              </w:rPr>
            </w:pPr>
            <w:r w:rsidRPr="005451CE">
              <w:rPr>
                <w:lang w:eastAsia="ru-RU"/>
              </w:rPr>
              <w:t>Зоны санитарной охраны источников водоснабжения в соответствии с СанПиН 2.1.4.1110-02</w:t>
            </w:r>
          </w:p>
        </w:tc>
        <w:tc>
          <w:tcPr>
            <w:tcW w:w="2410" w:type="dxa"/>
          </w:tcPr>
          <w:p w14:paraId="265A1637" w14:textId="08CAAAA0" w:rsidR="00420B77" w:rsidRPr="005451CE" w:rsidRDefault="00420B77" w:rsidP="00420B77">
            <w:pPr>
              <w:spacing w:line="240" w:lineRule="auto"/>
              <w:rPr>
                <w:bCs/>
              </w:rPr>
            </w:pPr>
            <w:r w:rsidRPr="005451CE">
              <w:rPr>
                <w:bCs/>
              </w:rPr>
              <w:t>планируемый к размещению</w:t>
            </w:r>
          </w:p>
        </w:tc>
      </w:tr>
      <w:tr w:rsidR="001C42AE" w:rsidRPr="00EE0B27" w14:paraId="76F10C22" w14:textId="77777777" w:rsidTr="00927E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5"/>
        </w:trPr>
        <w:tc>
          <w:tcPr>
            <w:tcW w:w="1134" w:type="dxa"/>
            <w:vMerge w:val="restart"/>
            <w:shd w:val="clear" w:color="auto" w:fill="auto"/>
          </w:tcPr>
          <w:p w14:paraId="4E228D44" w14:textId="51EE5343" w:rsidR="001C42AE" w:rsidRPr="00703C8E" w:rsidRDefault="00FB6FB3" w:rsidP="00420B77">
            <w:pPr>
              <w:spacing w:line="240" w:lineRule="auto"/>
              <w:jc w:val="center"/>
              <w:rPr>
                <w:bCs/>
              </w:rPr>
            </w:pPr>
            <w:r w:rsidRPr="00703C8E">
              <w:rPr>
                <w:bCs/>
              </w:rPr>
              <w:t>1</w:t>
            </w:r>
            <w:r w:rsidR="001C42AE" w:rsidRPr="00703C8E">
              <w:rPr>
                <w:bCs/>
              </w:rPr>
              <w:t>.</w:t>
            </w:r>
            <w:r w:rsidR="00C849DD">
              <w:rPr>
                <w:bCs/>
              </w:rPr>
              <w:t>4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E9240B2" w14:textId="0BF3AD6F" w:rsidR="001C42AE" w:rsidRPr="00A42CCC" w:rsidRDefault="001C42AE" w:rsidP="00420B77">
            <w:pPr>
              <w:spacing w:beforeAutospacing="1" w:afterAutospacing="1" w:line="240" w:lineRule="auto"/>
            </w:pPr>
            <w:r w:rsidRPr="00A42CCC">
              <w:t>Водопроводные сети</w:t>
            </w:r>
          </w:p>
        </w:tc>
        <w:tc>
          <w:tcPr>
            <w:tcW w:w="2410" w:type="dxa"/>
            <w:shd w:val="clear" w:color="auto" w:fill="auto"/>
          </w:tcPr>
          <w:p w14:paraId="6BC8C214" w14:textId="6769AC4A" w:rsidR="001C42AE" w:rsidRPr="00703C8E" w:rsidRDefault="00703C8E" w:rsidP="00420B77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</w:t>
            </w:r>
            <w:r w:rsidR="001C42AE" w:rsidRPr="00703C8E">
              <w:rPr>
                <w:color w:val="000000" w:themeColor="text1"/>
                <w:lang w:eastAsia="ru-RU"/>
              </w:rPr>
              <w:t xml:space="preserve">ротяжённость </w:t>
            </w:r>
            <w:r w:rsidRPr="00703C8E">
              <w:rPr>
                <w:color w:val="000000" w:themeColor="text1"/>
                <w:lang w:eastAsia="ru-RU"/>
              </w:rPr>
              <w:t>1,66 км</w:t>
            </w:r>
          </w:p>
        </w:tc>
        <w:tc>
          <w:tcPr>
            <w:tcW w:w="2693" w:type="dxa"/>
            <w:shd w:val="clear" w:color="auto" w:fill="auto"/>
          </w:tcPr>
          <w:p w14:paraId="0FCA7C2B" w14:textId="7BB93BBA" w:rsidR="001C42AE" w:rsidRPr="00703C8E" w:rsidRDefault="001C42AE" w:rsidP="00E00316">
            <w:pPr>
              <w:spacing w:after="0" w:line="240" w:lineRule="auto"/>
              <w:rPr>
                <w:color w:val="000000"/>
              </w:rPr>
            </w:pPr>
            <w:r w:rsidRPr="00703C8E">
              <w:rPr>
                <w:color w:val="000000"/>
              </w:rPr>
              <w:t xml:space="preserve">д. </w:t>
            </w:r>
            <w:proofErr w:type="spellStart"/>
            <w:r w:rsidRPr="00703C8E">
              <w:rPr>
                <w:color w:val="000000"/>
              </w:rPr>
              <w:t>Выбити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14:paraId="660A3DAF" w14:textId="3384FCB9" w:rsidR="001C42AE" w:rsidRPr="00703C8E" w:rsidRDefault="001C42AE" w:rsidP="00420B77">
            <w:pPr>
              <w:spacing w:after="0" w:line="240" w:lineRule="auto"/>
              <w:rPr>
                <w:lang w:eastAsia="ru-RU"/>
              </w:rPr>
            </w:pPr>
            <w:r w:rsidRPr="00703C8E">
              <w:rPr>
                <w:lang w:eastAsia="ru-RU"/>
              </w:rPr>
              <w:t>Зоны санитарной охраны источников водоснабжения в соответствии с СанПиН 2.1.4.1110-02</w:t>
            </w:r>
          </w:p>
        </w:tc>
        <w:tc>
          <w:tcPr>
            <w:tcW w:w="2410" w:type="dxa"/>
            <w:vMerge w:val="restart"/>
          </w:tcPr>
          <w:p w14:paraId="31ED4807" w14:textId="090E475E" w:rsidR="001C42AE" w:rsidRPr="00703C8E" w:rsidRDefault="001C42AE" w:rsidP="00420B77">
            <w:pPr>
              <w:spacing w:line="240" w:lineRule="auto"/>
              <w:rPr>
                <w:bCs/>
              </w:rPr>
            </w:pPr>
            <w:r w:rsidRPr="00703C8E">
              <w:rPr>
                <w:bCs/>
              </w:rPr>
              <w:t>планируемый к реконструкции</w:t>
            </w:r>
          </w:p>
        </w:tc>
      </w:tr>
      <w:tr w:rsidR="001C42AE" w:rsidRPr="00EE0B27" w14:paraId="5C8C7277" w14:textId="77777777" w:rsidTr="001C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vMerge/>
            <w:shd w:val="clear" w:color="auto" w:fill="auto"/>
          </w:tcPr>
          <w:p w14:paraId="0E0ACA4F" w14:textId="77777777" w:rsidR="001C42AE" w:rsidRPr="00703C8E" w:rsidRDefault="001C42AE" w:rsidP="001C42A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EFFE787" w14:textId="77777777" w:rsidR="001C42AE" w:rsidRPr="00A42CCC" w:rsidRDefault="001C42AE" w:rsidP="001C42AE">
            <w:pPr>
              <w:spacing w:beforeAutospacing="1" w:afterAutospacing="1" w:line="240" w:lineRule="auto"/>
            </w:pPr>
          </w:p>
        </w:tc>
        <w:tc>
          <w:tcPr>
            <w:tcW w:w="2410" w:type="dxa"/>
            <w:shd w:val="clear" w:color="auto" w:fill="auto"/>
          </w:tcPr>
          <w:p w14:paraId="4A62140A" w14:textId="0EDB53EE" w:rsidR="001C42AE" w:rsidRPr="00703C8E" w:rsidRDefault="00703C8E" w:rsidP="001C42AE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</w:t>
            </w:r>
            <w:r w:rsidR="001C42AE" w:rsidRPr="00703C8E">
              <w:rPr>
                <w:color w:val="000000" w:themeColor="text1"/>
                <w:lang w:eastAsia="ru-RU"/>
              </w:rPr>
              <w:t>ротяжённость 2,</w:t>
            </w:r>
            <w:r w:rsidRPr="00703C8E">
              <w:rPr>
                <w:color w:val="000000" w:themeColor="text1"/>
                <w:lang w:eastAsia="ru-RU"/>
              </w:rPr>
              <w:t>22 км</w:t>
            </w:r>
          </w:p>
        </w:tc>
        <w:tc>
          <w:tcPr>
            <w:tcW w:w="2693" w:type="dxa"/>
            <w:shd w:val="clear" w:color="auto" w:fill="auto"/>
          </w:tcPr>
          <w:p w14:paraId="2FA78FFC" w14:textId="73C87780" w:rsidR="001C42AE" w:rsidRPr="00703C8E" w:rsidRDefault="001C42AE" w:rsidP="001C42AE">
            <w:pPr>
              <w:spacing w:after="0" w:line="240" w:lineRule="auto"/>
              <w:rPr>
                <w:color w:val="000000"/>
              </w:rPr>
            </w:pPr>
            <w:r w:rsidRPr="00703C8E">
              <w:rPr>
                <w:color w:val="000000"/>
              </w:rPr>
              <w:t>д. Дуброво</w:t>
            </w:r>
          </w:p>
        </w:tc>
        <w:tc>
          <w:tcPr>
            <w:tcW w:w="2835" w:type="dxa"/>
            <w:vMerge/>
            <w:shd w:val="clear" w:color="auto" w:fill="auto"/>
          </w:tcPr>
          <w:p w14:paraId="4A4B93E8" w14:textId="77777777" w:rsidR="001C42AE" w:rsidRPr="00703C8E" w:rsidRDefault="001C42AE" w:rsidP="001C42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076118F" w14:textId="77777777" w:rsidR="001C42AE" w:rsidRPr="00703C8E" w:rsidRDefault="001C42AE" w:rsidP="001C42AE">
            <w:pPr>
              <w:spacing w:line="240" w:lineRule="auto"/>
              <w:rPr>
                <w:bCs/>
              </w:rPr>
            </w:pPr>
          </w:p>
        </w:tc>
      </w:tr>
      <w:tr w:rsidR="001C42AE" w:rsidRPr="00EE0B27" w14:paraId="61C8B218" w14:textId="77777777" w:rsidTr="001C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vMerge/>
            <w:shd w:val="clear" w:color="auto" w:fill="auto"/>
          </w:tcPr>
          <w:p w14:paraId="76E9E27F" w14:textId="77777777" w:rsidR="001C42AE" w:rsidRPr="00703C8E" w:rsidRDefault="001C42AE" w:rsidP="001C42A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5A3214B" w14:textId="77777777" w:rsidR="001C42AE" w:rsidRPr="00A42CCC" w:rsidRDefault="001C42AE" w:rsidP="001C42AE">
            <w:pPr>
              <w:spacing w:beforeAutospacing="1" w:afterAutospacing="1" w:line="240" w:lineRule="auto"/>
            </w:pPr>
          </w:p>
        </w:tc>
        <w:tc>
          <w:tcPr>
            <w:tcW w:w="2410" w:type="dxa"/>
            <w:shd w:val="clear" w:color="auto" w:fill="auto"/>
          </w:tcPr>
          <w:p w14:paraId="5E40F729" w14:textId="2B1D531B" w:rsidR="001C42AE" w:rsidRPr="00703C8E" w:rsidRDefault="00703C8E" w:rsidP="001C42AE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</w:t>
            </w:r>
            <w:r w:rsidR="001C42AE" w:rsidRPr="00703C8E">
              <w:rPr>
                <w:color w:val="000000" w:themeColor="text1"/>
                <w:lang w:eastAsia="ru-RU"/>
              </w:rPr>
              <w:t>ротяжённость 1,</w:t>
            </w:r>
            <w:r w:rsidRPr="00703C8E">
              <w:rPr>
                <w:color w:val="000000" w:themeColor="text1"/>
                <w:lang w:eastAsia="ru-RU"/>
              </w:rPr>
              <w:t>06</w:t>
            </w:r>
            <w:r w:rsidR="001C42AE" w:rsidRPr="00703C8E">
              <w:rPr>
                <w:color w:val="000000" w:themeColor="text1"/>
                <w:lang w:eastAsia="ru-RU"/>
              </w:rPr>
              <w:t xml:space="preserve"> км</w:t>
            </w:r>
          </w:p>
        </w:tc>
        <w:tc>
          <w:tcPr>
            <w:tcW w:w="2693" w:type="dxa"/>
            <w:shd w:val="clear" w:color="auto" w:fill="auto"/>
          </w:tcPr>
          <w:p w14:paraId="7D56D395" w14:textId="6ADC3384" w:rsidR="001C42AE" w:rsidRPr="00703C8E" w:rsidRDefault="001C42AE" w:rsidP="001C42AE">
            <w:pPr>
              <w:spacing w:after="0" w:line="240" w:lineRule="auto"/>
              <w:rPr>
                <w:color w:val="000000"/>
              </w:rPr>
            </w:pPr>
            <w:r w:rsidRPr="00703C8E">
              <w:rPr>
                <w:color w:val="000000"/>
              </w:rPr>
              <w:t xml:space="preserve">д. </w:t>
            </w:r>
            <w:proofErr w:type="spellStart"/>
            <w:r w:rsidRPr="00703C8E">
              <w:rPr>
                <w:color w:val="000000"/>
              </w:rPr>
              <w:t>Жильско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14:paraId="06FFE65B" w14:textId="77777777" w:rsidR="001C42AE" w:rsidRPr="00703C8E" w:rsidRDefault="001C42AE" w:rsidP="001C42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234E1D7" w14:textId="77777777" w:rsidR="001C42AE" w:rsidRPr="00703C8E" w:rsidRDefault="001C42AE" w:rsidP="001C42AE">
            <w:pPr>
              <w:spacing w:line="240" w:lineRule="auto"/>
              <w:rPr>
                <w:bCs/>
              </w:rPr>
            </w:pPr>
          </w:p>
        </w:tc>
      </w:tr>
      <w:tr w:rsidR="001C42AE" w:rsidRPr="00EE0B27" w14:paraId="62795BE4" w14:textId="77777777" w:rsidTr="001C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vMerge/>
            <w:shd w:val="clear" w:color="auto" w:fill="auto"/>
          </w:tcPr>
          <w:p w14:paraId="74E6778F" w14:textId="77777777" w:rsidR="001C42AE" w:rsidRPr="00703C8E" w:rsidRDefault="001C42AE" w:rsidP="001C42A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885AB1A" w14:textId="77777777" w:rsidR="001C42AE" w:rsidRPr="00A42CCC" w:rsidRDefault="001C42AE" w:rsidP="001C42AE">
            <w:pPr>
              <w:spacing w:beforeAutospacing="1" w:afterAutospacing="1" w:line="240" w:lineRule="auto"/>
            </w:pPr>
          </w:p>
        </w:tc>
        <w:tc>
          <w:tcPr>
            <w:tcW w:w="2410" w:type="dxa"/>
            <w:shd w:val="clear" w:color="auto" w:fill="auto"/>
          </w:tcPr>
          <w:p w14:paraId="4B01D9F0" w14:textId="5C807169" w:rsidR="001C42AE" w:rsidRPr="00703C8E" w:rsidRDefault="00703C8E" w:rsidP="001C42AE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</w:t>
            </w:r>
            <w:r w:rsidR="001C42AE" w:rsidRPr="00703C8E">
              <w:rPr>
                <w:color w:val="000000" w:themeColor="text1"/>
                <w:lang w:eastAsia="ru-RU"/>
              </w:rPr>
              <w:t xml:space="preserve">ротяжённость </w:t>
            </w:r>
            <w:r w:rsidRPr="00703C8E">
              <w:rPr>
                <w:color w:val="000000" w:themeColor="text1"/>
                <w:lang w:eastAsia="ru-RU"/>
              </w:rPr>
              <w:t xml:space="preserve">0,69 </w:t>
            </w:r>
            <w:r w:rsidR="001C42AE" w:rsidRPr="00703C8E">
              <w:rPr>
                <w:color w:val="000000" w:themeColor="text1"/>
                <w:lang w:eastAsia="ru-RU"/>
              </w:rPr>
              <w:t>км</w:t>
            </w:r>
          </w:p>
        </w:tc>
        <w:tc>
          <w:tcPr>
            <w:tcW w:w="2693" w:type="dxa"/>
            <w:shd w:val="clear" w:color="auto" w:fill="auto"/>
          </w:tcPr>
          <w:p w14:paraId="2112AFB2" w14:textId="7476D614" w:rsidR="001C42AE" w:rsidRPr="00703C8E" w:rsidRDefault="001C42AE" w:rsidP="001C42AE">
            <w:pPr>
              <w:spacing w:after="0" w:line="240" w:lineRule="auto"/>
              <w:rPr>
                <w:color w:val="000000"/>
              </w:rPr>
            </w:pPr>
            <w:r w:rsidRPr="00703C8E">
              <w:rPr>
                <w:color w:val="000000"/>
              </w:rPr>
              <w:t xml:space="preserve">д. </w:t>
            </w:r>
            <w:proofErr w:type="spellStart"/>
            <w:r w:rsidRPr="00703C8E">
              <w:rPr>
                <w:color w:val="000000"/>
              </w:rPr>
              <w:t>Ретно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14:paraId="64EAFB88" w14:textId="77777777" w:rsidR="001C42AE" w:rsidRPr="00703C8E" w:rsidRDefault="001C42AE" w:rsidP="001C42AE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5C06F44" w14:textId="77777777" w:rsidR="001C42AE" w:rsidRPr="00703C8E" w:rsidRDefault="001C42AE" w:rsidP="001C42AE">
            <w:pPr>
              <w:spacing w:line="240" w:lineRule="auto"/>
              <w:rPr>
                <w:bCs/>
              </w:rPr>
            </w:pPr>
          </w:p>
        </w:tc>
      </w:tr>
      <w:tr w:rsidR="00420B77" w:rsidRPr="00EE0B27" w14:paraId="30E65651" w14:textId="77777777" w:rsidTr="001C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8"/>
        </w:trPr>
        <w:tc>
          <w:tcPr>
            <w:tcW w:w="1134" w:type="dxa"/>
            <w:shd w:val="clear" w:color="auto" w:fill="auto"/>
          </w:tcPr>
          <w:p w14:paraId="4412E4C4" w14:textId="0EE19B85" w:rsidR="00420B77" w:rsidRPr="00703C8E" w:rsidRDefault="00FB6FB3" w:rsidP="00420B77">
            <w:pPr>
              <w:spacing w:after="0" w:line="240" w:lineRule="auto"/>
              <w:jc w:val="center"/>
              <w:rPr>
                <w:bCs/>
              </w:rPr>
            </w:pPr>
            <w:r w:rsidRPr="00703C8E">
              <w:rPr>
                <w:bCs/>
              </w:rPr>
              <w:t>1</w:t>
            </w:r>
            <w:r w:rsidR="005451CE" w:rsidRPr="00703C8E">
              <w:rPr>
                <w:bCs/>
              </w:rPr>
              <w:t>.</w:t>
            </w:r>
            <w:r w:rsidR="00C849DD">
              <w:rPr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23DF0E8B" w14:textId="34F6C40E" w:rsidR="00420B77" w:rsidRPr="00A42CCC" w:rsidRDefault="00420B77" w:rsidP="00420B77">
            <w:pPr>
              <w:spacing w:beforeAutospacing="1" w:after="0" w:line="240" w:lineRule="auto"/>
            </w:pPr>
            <w:r w:rsidRPr="00A42CCC">
              <w:t>Водопроводная линия (дюкер) под р. Шелонь</w:t>
            </w:r>
          </w:p>
        </w:tc>
        <w:tc>
          <w:tcPr>
            <w:tcW w:w="2410" w:type="dxa"/>
            <w:shd w:val="clear" w:color="auto" w:fill="auto"/>
          </w:tcPr>
          <w:p w14:paraId="3F3DAE15" w14:textId="78655348" w:rsidR="00420B77" w:rsidRPr="00703C8E" w:rsidRDefault="00703C8E" w:rsidP="00420B77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/>
              </w:rPr>
              <w:t>п</w:t>
            </w:r>
            <w:r w:rsidR="00420B77" w:rsidRPr="00703C8E">
              <w:rPr>
                <w:color w:val="000000"/>
              </w:rPr>
              <w:t xml:space="preserve">ротяжённость </w:t>
            </w:r>
            <w:r w:rsidR="008C4520" w:rsidRPr="00703C8E">
              <w:rPr>
                <w:color w:val="000000"/>
              </w:rPr>
              <w:t>0,15 км</w:t>
            </w:r>
            <w:r w:rsidR="00420B77" w:rsidRPr="00703C8E">
              <w:rPr>
                <w:color w:val="000000"/>
              </w:rPr>
              <w:t>. (в две нитки)</w:t>
            </w:r>
          </w:p>
        </w:tc>
        <w:tc>
          <w:tcPr>
            <w:tcW w:w="2693" w:type="dxa"/>
            <w:shd w:val="clear" w:color="auto" w:fill="auto"/>
          </w:tcPr>
          <w:p w14:paraId="259F9F0F" w14:textId="272EA68E" w:rsidR="00420B77" w:rsidRPr="00703C8E" w:rsidRDefault="005F7075" w:rsidP="00420B77">
            <w:pPr>
              <w:spacing w:beforeAutospacing="1" w:after="0" w:line="240" w:lineRule="auto"/>
              <w:rPr>
                <w:bCs/>
              </w:rPr>
            </w:pPr>
            <w:r w:rsidRPr="00703C8E">
              <w:rPr>
                <w:color w:val="000000"/>
              </w:rPr>
              <w:t>г. Сольцы</w:t>
            </w:r>
          </w:p>
          <w:p w14:paraId="3C4C2F53" w14:textId="77777777" w:rsidR="00420B77" w:rsidRPr="00703C8E" w:rsidRDefault="00420B77" w:rsidP="00420B77">
            <w:pPr>
              <w:spacing w:beforeAutospacing="1" w:after="0" w:line="240" w:lineRule="auto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51C058DF" w14:textId="388D4B24" w:rsidR="00420B77" w:rsidRPr="00703C8E" w:rsidRDefault="00420B77" w:rsidP="00420B77">
            <w:pPr>
              <w:spacing w:after="0" w:line="240" w:lineRule="auto"/>
              <w:rPr>
                <w:bCs/>
              </w:rPr>
            </w:pPr>
            <w:r w:rsidRPr="00703C8E">
              <w:rPr>
                <w:lang w:eastAsia="ru-RU"/>
              </w:rPr>
              <w:t>Зоны санитарной охраны источников водоснабжения в соответствии с СанПиН 2.1.4.1110-02</w:t>
            </w:r>
          </w:p>
        </w:tc>
        <w:tc>
          <w:tcPr>
            <w:tcW w:w="2410" w:type="dxa"/>
          </w:tcPr>
          <w:p w14:paraId="5B1E350F" w14:textId="2F06EB51" w:rsidR="00420B77" w:rsidRPr="00703C8E" w:rsidRDefault="00420B77" w:rsidP="00420B77">
            <w:pPr>
              <w:spacing w:after="0" w:line="240" w:lineRule="auto"/>
              <w:rPr>
                <w:bCs/>
              </w:rPr>
            </w:pPr>
            <w:r w:rsidRPr="00703C8E">
              <w:rPr>
                <w:bCs/>
              </w:rPr>
              <w:t>планируемый к размещению</w:t>
            </w:r>
          </w:p>
        </w:tc>
      </w:tr>
      <w:tr w:rsidR="00E00316" w:rsidRPr="00EE0B27" w14:paraId="784DEF8C" w14:textId="77777777" w:rsidTr="001C1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8"/>
        </w:trPr>
        <w:tc>
          <w:tcPr>
            <w:tcW w:w="1134" w:type="dxa"/>
            <w:shd w:val="clear" w:color="auto" w:fill="auto"/>
          </w:tcPr>
          <w:p w14:paraId="0186F226" w14:textId="34630C0E" w:rsidR="00E00316" w:rsidRPr="00703C8E" w:rsidRDefault="00FB6FB3" w:rsidP="00420B77">
            <w:pPr>
              <w:spacing w:after="0" w:line="240" w:lineRule="auto"/>
              <w:jc w:val="center"/>
              <w:rPr>
                <w:bCs/>
              </w:rPr>
            </w:pPr>
            <w:r w:rsidRPr="00703C8E">
              <w:rPr>
                <w:bCs/>
              </w:rPr>
              <w:t>1</w:t>
            </w:r>
            <w:r w:rsidR="005451CE" w:rsidRPr="00703C8E">
              <w:rPr>
                <w:bCs/>
              </w:rPr>
              <w:t>.</w:t>
            </w:r>
            <w:r w:rsidR="00C849DD">
              <w:rPr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31043C40" w14:textId="4B3F7529" w:rsidR="00E00316" w:rsidRPr="00703C8E" w:rsidRDefault="00E00316" w:rsidP="00420B77">
            <w:pPr>
              <w:spacing w:beforeAutospacing="1" w:after="0" w:line="240" w:lineRule="auto"/>
            </w:pPr>
            <w:r w:rsidRPr="00703C8E">
              <w:t>Артезианская скважина</w:t>
            </w:r>
          </w:p>
        </w:tc>
        <w:tc>
          <w:tcPr>
            <w:tcW w:w="2410" w:type="dxa"/>
            <w:shd w:val="clear" w:color="auto" w:fill="auto"/>
          </w:tcPr>
          <w:p w14:paraId="0A882FAE" w14:textId="1B7DC469" w:rsidR="00E00316" w:rsidRPr="00703C8E" w:rsidRDefault="00367DD8" w:rsidP="00420B77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 w:themeColor="text1"/>
                <w:lang w:eastAsia="ru-RU"/>
              </w:rPr>
              <w:t>производительность 3 м</w:t>
            </w:r>
            <w:r w:rsidR="00653A60">
              <w:rPr>
                <w:color w:val="000000" w:themeColor="text1"/>
                <w:vertAlign w:val="superscript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/час</w:t>
            </w:r>
          </w:p>
        </w:tc>
        <w:tc>
          <w:tcPr>
            <w:tcW w:w="2693" w:type="dxa"/>
            <w:shd w:val="clear" w:color="auto" w:fill="auto"/>
          </w:tcPr>
          <w:p w14:paraId="10113BF6" w14:textId="77777777" w:rsidR="00800092" w:rsidRPr="00703C8E" w:rsidRDefault="00800092" w:rsidP="00800092">
            <w:pPr>
              <w:spacing w:after="0" w:line="240" w:lineRule="auto"/>
              <w:rPr>
                <w:color w:val="000000"/>
              </w:rPr>
            </w:pPr>
            <w:r w:rsidRPr="00703C8E">
              <w:rPr>
                <w:color w:val="000000"/>
              </w:rPr>
              <w:t xml:space="preserve">д. Дуброво, </w:t>
            </w:r>
          </w:p>
          <w:p w14:paraId="003612E1" w14:textId="77777777" w:rsidR="00800092" w:rsidRPr="00703C8E" w:rsidRDefault="00800092" w:rsidP="00800092">
            <w:pPr>
              <w:spacing w:after="0" w:line="240" w:lineRule="auto"/>
              <w:rPr>
                <w:color w:val="000000"/>
              </w:rPr>
            </w:pPr>
            <w:r w:rsidRPr="00703C8E">
              <w:rPr>
                <w:color w:val="000000"/>
              </w:rPr>
              <w:t xml:space="preserve">д. </w:t>
            </w:r>
            <w:proofErr w:type="spellStart"/>
            <w:r w:rsidRPr="00703C8E">
              <w:rPr>
                <w:color w:val="000000"/>
              </w:rPr>
              <w:t>Жильско</w:t>
            </w:r>
            <w:proofErr w:type="spellEnd"/>
            <w:r w:rsidRPr="00703C8E">
              <w:rPr>
                <w:color w:val="000000"/>
              </w:rPr>
              <w:t xml:space="preserve">, </w:t>
            </w:r>
          </w:p>
          <w:p w14:paraId="2599EFAE" w14:textId="357EF24B" w:rsidR="00800092" w:rsidRPr="00703C8E" w:rsidRDefault="00800092" w:rsidP="00800092">
            <w:pPr>
              <w:spacing w:after="0" w:line="240" w:lineRule="auto"/>
              <w:rPr>
                <w:color w:val="000000"/>
              </w:rPr>
            </w:pPr>
            <w:r w:rsidRPr="00703C8E">
              <w:rPr>
                <w:color w:val="000000"/>
              </w:rPr>
              <w:t xml:space="preserve">д. </w:t>
            </w:r>
            <w:proofErr w:type="spellStart"/>
            <w:r w:rsidRPr="00703C8E">
              <w:rPr>
                <w:color w:val="000000"/>
              </w:rPr>
              <w:t>Ретно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D8CB0A8" w14:textId="0FE006EC" w:rsidR="00E00316" w:rsidRPr="00703C8E" w:rsidRDefault="00340B3F" w:rsidP="00420B77">
            <w:pPr>
              <w:spacing w:after="0" w:line="240" w:lineRule="auto"/>
              <w:rPr>
                <w:lang w:eastAsia="ru-RU"/>
              </w:rPr>
            </w:pPr>
            <w:r w:rsidRPr="00703C8E">
              <w:rPr>
                <w:lang w:eastAsia="ru-RU"/>
              </w:rPr>
              <w:t>Зоны санитарной охраны источников водоснабжения в соответствии с СанПиН 2.1.4.1110-02</w:t>
            </w:r>
          </w:p>
        </w:tc>
        <w:tc>
          <w:tcPr>
            <w:tcW w:w="2410" w:type="dxa"/>
          </w:tcPr>
          <w:p w14:paraId="3961CEF9" w14:textId="5B530E36" w:rsidR="00E00316" w:rsidRPr="00703C8E" w:rsidRDefault="00E00316" w:rsidP="00420B77">
            <w:pPr>
              <w:spacing w:after="0" w:line="240" w:lineRule="auto"/>
              <w:rPr>
                <w:bCs/>
              </w:rPr>
            </w:pPr>
            <w:r w:rsidRPr="00703C8E">
              <w:rPr>
                <w:bCs/>
              </w:rPr>
              <w:t>планируемый к размещению</w:t>
            </w:r>
          </w:p>
        </w:tc>
      </w:tr>
      <w:tr w:rsidR="00A654D0" w:rsidRPr="00EE0B27" w14:paraId="540552C5" w14:textId="3AFDCD77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vMerge w:val="restart"/>
            <w:shd w:val="clear" w:color="auto" w:fill="auto"/>
          </w:tcPr>
          <w:p w14:paraId="64218E76" w14:textId="6276419A" w:rsidR="00A654D0" w:rsidRPr="00703C8E" w:rsidRDefault="00FB6FB3" w:rsidP="00A654D0">
            <w:pPr>
              <w:spacing w:line="240" w:lineRule="auto"/>
              <w:jc w:val="center"/>
              <w:rPr>
                <w:bCs/>
              </w:rPr>
            </w:pPr>
            <w:r w:rsidRPr="00703C8E">
              <w:rPr>
                <w:bCs/>
              </w:rPr>
              <w:t>2</w:t>
            </w:r>
          </w:p>
        </w:tc>
        <w:tc>
          <w:tcPr>
            <w:tcW w:w="13467" w:type="dxa"/>
            <w:gridSpan w:val="5"/>
            <w:shd w:val="clear" w:color="auto" w:fill="auto"/>
          </w:tcPr>
          <w:p w14:paraId="35C02A9E" w14:textId="25DCC3C9" w:rsidR="00A654D0" w:rsidRPr="00703C8E" w:rsidRDefault="00A654D0" w:rsidP="00A654D0">
            <w:pPr>
              <w:spacing w:beforeAutospacing="1" w:afterAutospacing="1" w:line="240" w:lineRule="auto"/>
              <w:rPr>
                <w:bCs/>
              </w:rPr>
            </w:pPr>
            <w:r w:rsidRPr="00703C8E">
              <w:rPr>
                <w:bCs/>
              </w:rPr>
              <w:t>Вид объектов: объекты водоотведения</w:t>
            </w:r>
          </w:p>
        </w:tc>
      </w:tr>
      <w:tr w:rsidR="00A654D0" w:rsidRPr="00EE0B27" w14:paraId="1CE650AF" w14:textId="282FC7D1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vMerge/>
            <w:shd w:val="clear" w:color="auto" w:fill="auto"/>
          </w:tcPr>
          <w:p w14:paraId="6B452E33" w14:textId="77777777" w:rsidR="00A654D0" w:rsidRPr="00703C8E" w:rsidRDefault="00A654D0" w:rsidP="00A654D0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467" w:type="dxa"/>
            <w:gridSpan w:val="5"/>
            <w:shd w:val="clear" w:color="auto" w:fill="auto"/>
          </w:tcPr>
          <w:p w14:paraId="4C115D4A" w14:textId="6DBE2707" w:rsidR="00A654D0" w:rsidRPr="00703C8E" w:rsidRDefault="00A654D0" w:rsidP="00A654D0">
            <w:pPr>
              <w:spacing w:beforeAutospacing="1" w:afterAutospacing="1" w:line="240" w:lineRule="auto"/>
              <w:rPr>
                <w:bCs/>
              </w:rPr>
            </w:pPr>
            <w:r w:rsidRPr="00703C8E">
              <w:rPr>
                <w:bCs/>
              </w:rPr>
              <w:t xml:space="preserve">Назначение объектов: организация в границах </w:t>
            </w:r>
            <w:r w:rsidR="008C4520" w:rsidRPr="00703C8E">
              <w:rPr>
                <w:bCs/>
              </w:rPr>
              <w:t>Солецкого муниципального округа Новгородской области</w:t>
            </w:r>
            <w:r w:rsidRPr="00703C8E">
              <w:rPr>
                <w:bCs/>
              </w:rPr>
              <w:t xml:space="preserve"> водоотведения для обеспечения расч</w:t>
            </w:r>
            <w:r w:rsidR="008C4520" w:rsidRPr="00703C8E">
              <w:rPr>
                <w:bCs/>
              </w:rPr>
              <w:t>ё</w:t>
            </w:r>
            <w:r w:rsidRPr="00703C8E">
              <w:rPr>
                <w:bCs/>
              </w:rPr>
              <w:t>тной нагрузки.</w:t>
            </w:r>
          </w:p>
        </w:tc>
      </w:tr>
      <w:tr w:rsidR="00594A69" w:rsidRPr="00EE0B27" w14:paraId="61F64730" w14:textId="7225FC44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shd w:val="clear" w:color="auto" w:fill="auto"/>
          </w:tcPr>
          <w:p w14:paraId="46E6E852" w14:textId="67EEFC1F" w:rsidR="00594A69" w:rsidRPr="00BF4A49" w:rsidRDefault="00FB6FB3" w:rsidP="00594A69">
            <w:pPr>
              <w:spacing w:after="0" w:line="240" w:lineRule="auto"/>
              <w:jc w:val="center"/>
              <w:rPr>
                <w:bCs/>
              </w:rPr>
            </w:pPr>
            <w:r w:rsidRPr="00703C8E">
              <w:rPr>
                <w:bCs/>
              </w:rPr>
              <w:lastRenderedPageBreak/>
              <w:t>2</w:t>
            </w:r>
            <w:r w:rsidR="00594A69" w:rsidRPr="00703C8E">
              <w:rPr>
                <w:bCs/>
              </w:rPr>
              <w:t>.</w:t>
            </w:r>
            <w:r w:rsidR="00BF4A49">
              <w:rPr>
                <w:bCs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36B7F30" w14:textId="112FC859" w:rsidR="00594A69" w:rsidRPr="00703C8E" w:rsidRDefault="00594A69" w:rsidP="00594A69">
            <w:pPr>
              <w:spacing w:after="0" w:line="240" w:lineRule="auto"/>
              <w:rPr>
                <w:color w:val="000000"/>
              </w:rPr>
            </w:pPr>
            <w:r w:rsidRPr="00703C8E">
              <w:rPr>
                <w:szCs w:val="28"/>
              </w:rPr>
              <w:t xml:space="preserve">Канализационные сети </w:t>
            </w:r>
          </w:p>
        </w:tc>
        <w:tc>
          <w:tcPr>
            <w:tcW w:w="2410" w:type="dxa"/>
            <w:shd w:val="clear" w:color="auto" w:fill="auto"/>
          </w:tcPr>
          <w:p w14:paraId="6DFB0F67" w14:textId="3C53F665" w:rsidR="00594A69" w:rsidRPr="00703C8E" w:rsidRDefault="00703C8E" w:rsidP="00594A69">
            <w:pPr>
              <w:spacing w:after="0" w:line="240" w:lineRule="auto"/>
              <w:rPr>
                <w:rFonts w:eastAsia="Calibri"/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п</w:t>
            </w:r>
            <w:r w:rsidR="00E36606" w:rsidRPr="00703C8E">
              <w:rPr>
                <w:color w:val="000000" w:themeColor="text1"/>
                <w:lang w:eastAsia="ru-RU"/>
              </w:rPr>
              <w:t xml:space="preserve">ротяжённость </w:t>
            </w:r>
            <w:r w:rsidR="008C4520" w:rsidRPr="00703C8E">
              <w:rPr>
                <w:color w:val="000000" w:themeColor="text1"/>
                <w:lang w:eastAsia="ru-RU"/>
              </w:rPr>
              <w:t>0,14 км.</w:t>
            </w:r>
          </w:p>
        </w:tc>
        <w:tc>
          <w:tcPr>
            <w:tcW w:w="2693" w:type="dxa"/>
            <w:shd w:val="clear" w:color="auto" w:fill="auto"/>
          </w:tcPr>
          <w:p w14:paraId="538AE0BF" w14:textId="493FECAC" w:rsidR="00594A69" w:rsidRPr="00703C8E" w:rsidRDefault="00594A69" w:rsidP="00594A69">
            <w:pPr>
              <w:spacing w:after="0" w:line="240" w:lineRule="auto"/>
              <w:rPr>
                <w:bCs/>
              </w:rPr>
            </w:pPr>
            <w:r w:rsidRPr="00703C8E">
              <w:rPr>
                <w:bCs/>
              </w:rPr>
              <w:t>г. Сольцы</w:t>
            </w:r>
          </w:p>
        </w:tc>
        <w:tc>
          <w:tcPr>
            <w:tcW w:w="2835" w:type="dxa"/>
            <w:shd w:val="clear" w:color="auto" w:fill="auto"/>
          </w:tcPr>
          <w:p w14:paraId="11DCE2D2" w14:textId="7D6C0249" w:rsidR="00594A69" w:rsidRPr="00703C8E" w:rsidRDefault="00594A69" w:rsidP="00594A69">
            <w:pPr>
              <w:spacing w:after="0" w:line="240" w:lineRule="auto"/>
              <w:rPr>
                <w:bCs/>
                <w:color w:val="000000" w:themeColor="text1"/>
              </w:rPr>
            </w:pPr>
            <w:r w:rsidRPr="00703C8E">
              <w:rPr>
                <w:bCs/>
                <w:color w:val="000000" w:themeColor="text1"/>
              </w:rPr>
              <w:t xml:space="preserve">Санитарно-защитная зона в соответствии </w:t>
            </w:r>
            <w:r w:rsidRPr="00703C8E">
              <w:rPr>
                <w:rFonts w:eastAsiaTheme="minorHAnsi"/>
                <w:kern w:val="0"/>
              </w:rPr>
              <w:t xml:space="preserve">постановлением Главного государственного санитарного врача Российской Федерации от 25 сентября 2007 г. N 74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 (далее- </w:t>
            </w:r>
            <w:r w:rsidRPr="00703C8E">
              <w:rPr>
                <w:bCs/>
                <w:color w:val="000000" w:themeColor="text1"/>
              </w:rPr>
              <w:t>СанПиН 2.2.1/2.1.1.1200-03)</w:t>
            </w:r>
          </w:p>
        </w:tc>
        <w:tc>
          <w:tcPr>
            <w:tcW w:w="2410" w:type="dxa"/>
          </w:tcPr>
          <w:p w14:paraId="364BACDF" w14:textId="1FD6D710" w:rsidR="00594A69" w:rsidRPr="00703C8E" w:rsidRDefault="00594A69" w:rsidP="00594A69">
            <w:pPr>
              <w:spacing w:after="0" w:line="240" w:lineRule="auto"/>
              <w:rPr>
                <w:bCs/>
              </w:rPr>
            </w:pPr>
            <w:r w:rsidRPr="00703C8E">
              <w:rPr>
                <w:bCs/>
              </w:rPr>
              <w:t xml:space="preserve">планируемый к размещению </w:t>
            </w:r>
          </w:p>
        </w:tc>
      </w:tr>
      <w:tr w:rsidR="00594A69" w:rsidRPr="00EE0B27" w14:paraId="6EBC33BC" w14:textId="77777777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shd w:val="clear" w:color="auto" w:fill="auto"/>
          </w:tcPr>
          <w:p w14:paraId="6C71E20A" w14:textId="18ADADD8" w:rsidR="00594A69" w:rsidRPr="00703C8E" w:rsidRDefault="00FB6FB3" w:rsidP="00594A69">
            <w:pPr>
              <w:spacing w:after="0" w:line="240" w:lineRule="auto"/>
              <w:jc w:val="center"/>
              <w:rPr>
                <w:bCs/>
              </w:rPr>
            </w:pPr>
            <w:r w:rsidRPr="00703C8E">
              <w:rPr>
                <w:bCs/>
              </w:rPr>
              <w:t>2</w:t>
            </w:r>
            <w:r w:rsidR="00594A69" w:rsidRPr="00703C8E">
              <w:rPr>
                <w:bCs/>
              </w:rPr>
              <w:t>.</w:t>
            </w:r>
            <w:r w:rsidR="00BF4A49">
              <w:rPr>
                <w:bCs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67F98CA5" w14:textId="09ED3CEF" w:rsidR="00594A69" w:rsidRPr="00703C8E" w:rsidRDefault="00594A69" w:rsidP="00594A69">
            <w:pPr>
              <w:spacing w:after="0" w:line="240" w:lineRule="auto"/>
              <w:rPr>
                <w:szCs w:val="28"/>
              </w:rPr>
            </w:pPr>
            <w:bookmarkStart w:id="7" w:name="_Hlk134795809"/>
            <w:r w:rsidRPr="00703C8E">
              <w:rPr>
                <w:szCs w:val="28"/>
              </w:rPr>
              <w:t>Канализационные сети</w:t>
            </w:r>
            <w:bookmarkEnd w:id="7"/>
          </w:p>
        </w:tc>
        <w:tc>
          <w:tcPr>
            <w:tcW w:w="2410" w:type="dxa"/>
            <w:shd w:val="clear" w:color="auto" w:fill="auto"/>
          </w:tcPr>
          <w:p w14:paraId="6B958F3F" w14:textId="0029C5FD" w:rsidR="00594A69" w:rsidRPr="00703C8E" w:rsidRDefault="00703C8E" w:rsidP="00594A69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</w:t>
            </w:r>
            <w:r w:rsidR="00E36606" w:rsidRPr="00703C8E">
              <w:rPr>
                <w:color w:val="000000" w:themeColor="text1"/>
                <w:lang w:eastAsia="ru-RU"/>
              </w:rPr>
              <w:t xml:space="preserve">ротяжённость </w:t>
            </w:r>
            <w:r w:rsidR="008C4520" w:rsidRPr="00703C8E">
              <w:rPr>
                <w:color w:val="000000" w:themeColor="text1"/>
                <w:lang w:eastAsia="ru-RU"/>
              </w:rPr>
              <w:t>0,43 км.</w:t>
            </w:r>
          </w:p>
        </w:tc>
        <w:tc>
          <w:tcPr>
            <w:tcW w:w="2693" w:type="dxa"/>
            <w:shd w:val="clear" w:color="auto" w:fill="auto"/>
          </w:tcPr>
          <w:p w14:paraId="63A56702" w14:textId="5DB12A41" w:rsidR="00594A69" w:rsidRPr="00703C8E" w:rsidRDefault="00594A69" w:rsidP="00594A69">
            <w:pPr>
              <w:spacing w:after="0" w:line="240" w:lineRule="auto"/>
              <w:rPr>
                <w:bCs/>
              </w:rPr>
            </w:pPr>
            <w:r w:rsidRPr="00703C8E">
              <w:rPr>
                <w:bCs/>
              </w:rPr>
              <w:t>г. Сольцы</w:t>
            </w:r>
          </w:p>
        </w:tc>
        <w:tc>
          <w:tcPr>
            <w:tcW w:w="2835" w:type="dxa"/>
            <w:shd w:val="clear" w:color="auto" w:fill="auto"/>
          </w:tcPr>
          <w:p w14:paraId="5B6DB322" w14:textId="3B572889" w:rsidR="00594A69" w:rsidRPr="00703C8E" w:rsidRDefault="00594A69" w:rsidP="00594A69">
            <w:pPr>
              <w:spacing w:after="0" w:line="240" w:lineRule="auto"/>
              <w:rPr>
                <w:bCs/>
                <w:color w:val="000000" w:themeColor="text1"/>
              </w:rPr>
            </w:pPr>
            <w:r w:rsidRPr="00703C8E">
              <w:rPr>
                <w:bCs/>
              </w:rPr>
              <w:t>санитарно-защитная зона в соответствии с СанПиН 2.2.1/2.1.1.1200-03</w:t>
            </w:r>
          </w:p>
        </w:tc>
        <w:tc>
          <w:tcPr>
            <w:tcW w:w="2410" w:type="dxa"/>
          </w:tcPr>
          <w:p w14:paraId="1A7DFF6A" w14:textId="1C7CF91C" w:rsidR="00594A69" w:rsidRPr="00703C8E" w:rsidRDefault="00594A69" w:rsidP="00594A69">
            <w:pPr>
              <w:spacing w:after="0" w:line="240" w:lineRule="auto"/>
              <w:rPr>
                <w:bCs/>
              </w:rPr>
            </w:pPr>
            <w:r w:rsidRPr="00703C8E">
              <w:rPr>
                <w:bCs/>
              </w:rPr>
              <w:t>планируемый к размещению</w:t>
            </w:r>
          </w:p>
        </w:tc>
      </w:tr>
      <w:tr w:rsidR="00594A69" w:rsidRPr="00EE0B27" w14:paraId="689F53C1" w14:textId="77777777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shd w:val="clear" w:color="auto" w:fill="auto"/>
          </w:tcPr>
          <w:p w14:paraId="20DC7C7C" w14:textId="57D2D015" w:rsidR="00594A69" w:rsidRPr="00703C8E" w:rsidRDefault="00FB6FB3" w:rsidP="00594A69">
            <w:pPr>
              <w:spacing w:after="0" w:line="240" w:lineRule="auto"/>
              <w:jc w:val="center"/>
              <w:rPr>
                <w:bCs/>
              </w:rPr>
            </w:pPr>
            <w:r w:rsidRPr="00703C8E">
              <w:rPr>
                <w:bCs/>
              </w:rPr>
              <w:t>2</w:t>
            </w:r>
            <w:r w:rsidR="00594A69" w:rsidRPr="00703C8E">
              <w:rPr>
                <w:bCs/>
              </w:rPr>
              <w:t>.</w:t>
            </w:r>
            <w:r w:rsidR="00BF4A49">
              <w:rPr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45A064C8" w14:textId="2036C4BB" w:rsidR="00594A69" w:rsidRPr="00703C8E" w:rsidRDefault="00594A69" w:rsidP="00594A69">
            <w:pPr>
              <w:spacing w:after="0" w:line="240" w:lineRule="auto"/>
              <w:rPr>
                <w:szCs w:val="28"/>
              </w:rPr>
            </w:pPr>
            <w:r w:rsidRPr="00703C8E">
              <w:rPr>
                <w:szCs w:val="28"/>
              </w:rPr>
              <w:t xml:space="preserve">Канализационные сети </w:t>
            </w:r>
          </w:p>
        </w:tc>
        <w:tc>
          <w:tcPr>
            <w:tcW w:w="2410" w:type="dxa"/>
            <w:shd w:val="clear" w:color="auto" w:fill="auto"/>
          </w:tcPr>
          <w:p w14:paraId="35472E4A" w14:textId="708DEEB5" w:rsidR="00594A69" w:rsidRPr="00703C8E" w:rsidRDefault="00703C8E" w:rsidP="00594A69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</w:t>
            </w:r>
            <w:r w:rsidRPr="00703C8E">
              <w:rPr>
                <w:color w:val="000000" w:themeColor="text1"/>
                <w:lang w:eastAsia="ru-RU"/>
              </w:rPr>
              <w:t>ротяжённость 2,61 км</w:t>
            </w:r>
          </w:p>
        </w:tc>
        <w:tc>
          <w:tcPr>
            <w:tcW w:w="2693" w:type="dxa"/>
            <w:shd w:val="clear" w:color="auto" w:fill="auto"/>
          </w:tcPr>
          <w:p w14:paraId="06C79A5D" w14:textId="7128ED95" w:rsidR="00594A69" w:rsidRPr="00703C8E" w:rsidRDefault="00594A69" w:rsidP="00594A69">
            <w:pPr>
              <w:spacing w:after="0" w:line="240" w:lineRule="auto"/>
              <w:jc w:val="both"/>
              <w:rPr>
                <w:szCs w:val="28"/>
              </w:rPr>
            </w:pPr>
            <w:bookmarkStart w:id="8" w:name="_Hlk134795936"/>
            <w:r w:rsidRPr="00703C8E">
              <w:rPr>
                <w:szCs w:val="28"/>
              </w:rPr>
              <w:t>г. Сольцы</w:t>
            </w:r>
            <w:bookmarkEnd w:id="8"/>
          </w:p>
        </w:tc>
        <w:tc>
          <w:tcPr>
            <w:tcW w:w="2835" w:type="dxa"/>
            <w:shd w:val="clear" w:color="auto" w:fill="auto"/>
          </w:tcPr>
          <w:p w14:paraId="32798E38" w14:textId="19BAEE2F" w:rsidR="00594A69" w:rsidRPr="00703C8E" w:rsidRDefault="00594A69" w:rsidP="00594A69">
            <w:pPr>
              <w:spacing w:after="0" w:line="240" w:lineRule="auto"/>
              <w:rPr>
                <w:bCs/>
                <w:color w:val="000000" w:themeColor="text1"/>
              </w:rPr>
            </w:pPr>
            <w:r w:rsidRPr="00703C8E">
              <w:rPr>
                <w:bCs/>
              </w:rPr>
              <w:t xml:space="preserve">санитарно-защитная зона в соответствии с </w:t>
            </w:r>
            <w:r w:rsidRPr="00703C8E">
              <w:rPr>
                <w:bCs/>
              </w:rPr>
              <w:lastRenderedPageBreak/>
              <w:t>СанПиН 2.2.1/2.1.1.1200-03</w:t>
            </w:r>
          </w:p>
        </w:tc>
        <w:tc>
          <w:tcPr>
            <w:tcW w:w="2410" w:type="dxa"/>
          </w:tcPr>
          <w:p w14:paraId="7C51C92A" w14:textId="26FE307F" w:rsidR="00594A69" w:rsidRPr="00703C8E" w:rsidRDefault="00594A69" w:rsidP="00594A69">
            <w:pPr>
              <w:spacing w:after="0" w:line="240" w:lineRule="auto"/>
              <w:rPr>
                <w:bCs/>
              </w:rPr>
            </w:pPr>
            <w:r w:rsidRPr="00703C8E">
              <w:rPr>
                <w:bCs/>
              </w:rPr>
              <w:lastRenderedPageBreak/>
              <w:t>планируемые к реконструкции</w:t>
            </w:r>
          </w:p>
        </w:tc>
      </w:tr>
      <w:tr w:rsidR="00594A69" w:rsidRPr="00EE0B27" w14:paraId="15899287" w14:textId="77777777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shd w:val="clear" w:color="auto" w:fill="auto"/>
          </w:tcPr>
          <w:p w14:paraId="0D786DC4" w14:textId="1C390E17" w:rsidR="00594A69" w:rsidRPr="00703C8E" w:rsidRDefault="00FB6FB3" w:rsidP="00594A69">
            <w:pPr>
              <w:spacing w:after="0" w:line="240" w:lineRule="auto"/>
              <w:jc w:val="center"/>
              <w:rPr>
                <w:bCs/>
              </w:rPr>
            </w:pPr>
            <w:r w:rsidRPr="00703C8E">
              <w:rPr>
                <w:bCs/>
              </w:rPr>
              <w:t>2</w:t>
            </w:r>
            <w:r w:rsidR="00594A69" w:rsidRPr="00703C8E">
              <w:rPr>
                <w:bCs/>
              </w:rPr>
              <w:t>.</w:t>
            </w:r>
            <w:r w:rsidR="00BF4A49">
              <w:rPr>
                <w:bCs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6017B68B" w14:textId="08F6E8F3" w:rsidR="00594A69" w:rsidRPr="00703C8E" w:rsidRDefault="00594A69" w:rsidP="00594A69">
            <w:pPr>
              <w:spacing w:after="0" w:line="240" w:lineRule="auto"/>
              <w:rPr>
                <w:szCs w:val="28"/>
              </w:rPr>
            </w:pPr>
            <w:r w:rsidRPr="00703C8E">
              <w:rPr>
                <w:szCs w:val="28"/>
              </w:rPr>
              <w:t>Канализационные сети</w:t>
            </w:r>
          </w:p>
        </w:tc>
        <w:tc>
          <w:tcPr>
            <w:tcW w:w="2410" w:type="dxa"/>
            <w:shd w:val="clear" w:color="auto" w:fill="auto"/>
          </w:tcPr>
          <w:p w14:paraId="08C2D122" w14:textId="24E40804" w:rsidR="00594A69" w:rsidRPr="00703C8E" w:rsidRDefault="00703C8E" w:rsidP="00594A69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</w:t>
            </w:r>
            <w:r w:rsidR="00594A69" w:rsidRPr="00703C8E">
              <w:rPr>
                <w:color w:val="000000" w:themeColor="text1"/>
                <w:lang w:eastAsia="ru-RU"/>
              </w:rPr>
              <w:t xml:space="preserve">ротяжённость </w:t>
            </w:r>
            <w:r w:rsidRPr="00703C8E">
              <w:rPr>
                <w:color w:val="000000" w:themeColor="text1"/>
                <w:lang w:eastAsia="ru-RU"/>
              </w:rPr>
              <w:t>1,17</w:t>
            </w:r>
            <w:r w:rsidR="00594A69" w:rsidRPr="00703C8E">
              <w:rPr>
                <w:color w:val="000000" w:themeColor="text1"/>
                <w:lang w:eastAsia="ru-RU"/>
              </w:rPr>
              <w:t xml:space="preserve"> км</w:t>
            </w:r>
          </w:p>
        </w:tc>
        <w:tc>
          <w:tcPr>
            <w:tcW w:w="2693" w:type="dxa"/>
            <w:shd w:val="clear" w:color="auto" w:fill="auto"/>
          </w:tcPr>
          <w:p w14:paraId="34DDC8A3" w14:textId="3228EE73" w:rsidR="00594A69" w:rsidRPr="00703C8E" w:rsidRDefault="00594A69" w:rsidP="00594A69">
            <w:pPr>
              <w:spacing w:after="0" w:line="240" w:lineRule="auto"/>
              <w:jc w:val="both"/>
              <w:rPr>
                <w:szCs w:val="28"/>
              </w:rPr>
            </w:pPr>
            <w:r w:rsidRPr="00703C8E">
              <w:rPr>
                <w:szCs w:val="28"/>
              </w:rPr>
              <w:t xml:space="preserve">д. </w:t>
            </w:r>
            <w:proofErr w:type="spellStart"/>
            <w:r w:rsidRPr="00703C8E">
              <w:rPr>
                <w:szCs w:val="28"/>
              </w:rPr>
              <w:t>Выбити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3B66F366" w14:textId="33502F75" w:rsidR="00594A69" w:rsidRPr="00703C8E" w:rsidRDefault="00594A69" w:rsidP="00594A69">
            <w:pPr>
              <w:spacing w:after="0" w:line="240" w:lineRule="auto"/>
              <w:rPr>
                <w:bCs/>
                <w:color w:val="000000" w:themeColor="text1"/>
              </w:rPr>
            </w:pPr>
            <w:r w:rsidRPr="00703C8E">
              <w:rPr>
                <w:bCs/>
              </w:rPr>
              <w:t>санитарно-защитная зона в соответствии с СанПиН 2.2.1/2.1.1.1200-03</w:t>
            </w:r>
          </w:p>
        </w:tc>
        <w:tc>
          <w:tcPr>
            <w:tcW w:w="2410" w:type="dxa"/>
          </w:tcPr>
          <w:p w14:paraId="7D4BF7FF" w14:textId="0A7905D1" w:rsidR="00594A69" w:rsidRPr="00703C8E" w:rsidRDefault="00594A69" w:rsidP="00594A69">
            <w:pPr>
              <w:spacing w:after="0" w:line="240" w:lineRule="auto"/>
              <w:rPr>
                <w:bCs/>
              </w:rPr>
            </w:pPr>
            <w:r w:rsidRPr="00703C8E">
              <w:rPr>
                <w:bCs/>
              </w:rPr>
              <w:t xml:space="preserve">планируемый к </w:t>
            </w:r>
          </w:p>
          <w:p w14:paraId="77947641" w14:textId="7D9A067C" w:rsidR="00594A69" w:rsidRPr="00703C8E" w:rsidRDefault="00594A69" w:rsidP="00594A69">
            <w:pPr>
              <w:spacing w:after="0" w:line="240" w:lineRule="auto"/>
              <w:rPr>
                <w:bCs/>
              </w:rPr>
            </w:pPr>
            <w:r w:rsidRPr="00703C8E">
              <w:rPr>
                <w:bCs/>
              </w:rPr>
              <w:t>к реконструкции</w:t>
            </w:r>
          </w:p>
        </w:tc>
      </w:tr>
      <w:tr w:rsidR="00594A69" w:rsidRPr="00EE0B27" w14:paraId="46F3BF5A" w14:textId="77777777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shd w:val="clear" w:color="auto" w:fill="auto"/>
          </w:tcPr>
          <w:p w14:paraId="4519B646" w14:textId="1170579F" w:rsidR="00594A69" w:rsidRPr="009F70F6" w:rsidRDefault="00FB6FB3" w:rsidP="00594A6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94A69">
              <w:rPr>
                <w:bCs/>
              </w:rPr>
              <w:t>.</w:t>
            </w:r>
            <w:r w:rsidR="00BF4A49">
              <w:rPr>
                <w:bCs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06726264" w14:textId="34852AE9" w:rsidR="00594A69" w:rsidRPr="00E36606" w:rsidRDefault="00594A69" w:rsidP="00594A69">
            <w:pPr>
              <w:spacing w:after="0" w:line="240" w:lineRule="auto"/>
              <w:rPr>
                <w:szCs w:val="28"/>
              </w:rPr>
            </w:pPr>
            <w:r w:rsidRPr="00E36606">
              <w:rPr>
                <w:szCs w:val="28"/>
              </w:rPr>
              <w:t xml:space="preserve">Очистные сооружения </w:t>
            </w:r>
          </w:p>
        </w:tc>
        <w:tc>
          <w:tcPr>
            <w:tcW w:w="2410" w:type="dxa"/>
            <w:shd w:val="clear" w:color="auto" w:fill="auto"/>
          </w:tcPr>
          <w:p w14:paraId="6A71E699" w14:textId="77777777" w:rsidR="008C4520" w:rsidRDefault="008C4520" w:rsidP="00594A6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 ед.</w:t>
            </w:r>
          </w:p>
          <w:p w14:paraId="6D354A53" w14:textId="5B1D7D23" w:rsidR="00594A69" w:rsidRPr="00E36606" w:rsidRDefault="00703C8E" w:rsidP="00594A69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szCs w:val="28"/>
              </w:rPr>
              <w:t>п</w:t>
            </w:r>
            <w:r w:rsidR="00594A69" w:rsidRPr="00E36606">
              <w:rPr>
                <w:szCs w:val="28"/>
              </w:rPr>
              <w:t xml:space="preserve">роизводительность </w:t>
            </w:r>
            <w:bookmarkStart w:id="9" w:name="_Hlk134796511"/>
            <w:r w:rsidR="00594A69" w:rsidRPr="00E36606">
              <w:rPr>
                <w:szCs w:val="28"/>
              </w:rPr>
              <w:t>4500 м</w:t>
            </w:r>
            <w:r w:rsidR="00653A60">
              <w:rPr>
                <w:szCs w:val="28"/>
                <w:vertAlign w:val="superscript"/>
              </w:rPr>
              <w:t>3</w:t>
            </w:r>
            <w:r w:rsidR="00594A69" w:rsidRPr="00E36606">
              <w:rPr>
                <w:szCs w:val="28"/>
              </w:rPr>
              <w:t xml:space="preserve">/сутки </w:t>
            </w:r>
            <w:bookmarkEnd w:id="9"/>
          </w:p>
        </w:tc>
        <w:tc>
          <w:tcPr>
            <w:tcW w:w="2693" w:type="dxa"/>
            <w:shd w:val="clear" w:color="auto" w:fill="auto"/>
          </w:tcPr>
          <w:p w14:paraId="3071549B" w14:textId="4F0A3D18" w:rsidR="00594A69" w:rsidRPr="00E36606" w:rsidRDefault="00594A69" w:rsidP="00594A69">
            <w:pPr>
              <w:spacing w:after="0" w:line="240" w:lineRule="auto"/>
              <w:rPr>
                <w:bCs/>
              </w:rPr>
            </w:pPr>
            <w:r w:rsidRPr="00E36606">
              <w:rPr>
                <w:szCs w:val="28"/>
              </w:rPr>
              <w:t xml:space="preserve"> г. Сольцы</w:t>
            </w:r>
          </w:p>
        </w:tc>
        <w:tc>
          <w:tcPr>
            <w:tcW w:w="2835" w:type="dxa"/>
            <w:shd w:val="clear" w:color="auto" w:fill="auto"/>
          </w:tcPr>
          <w:p w14:paraId="06C77AEE" w14:textId="26395FB1" w:rsidR="00594A69" w:rsidRPr="00E36606" w:rsidRDefault="00594A69" w:rsidP="00594A69">
            <w:pPr>
              <w:spacing w:after="0" w:line="240" w:lineRule="auto"/>
              <w:rPr>
                <w:bCs/>
                <w:color w:val="000000" w:themeColor="text1"/>
              </w:rPr>
            </w:pPr>
            <w:r w:rsidRPr="00E36606">
              <w:rPr>
                <w:bCs/>
              </w:rPr>
              <w:t>санитарно-защитная зона в соответствии с СанПиН 2.2.1/2.1.1.1200-03</w:t>
            </w:r>
          </w:p>
        </w:tc>
        <w:tc>
          <w:tcPr>
            <w:tcW w:w="2410" w:type="dxa"/>
          </w:tcPr>
          <w:p w14:paraId="2DC3ADEA" w14:textId="47C63E78" w:rsidR="00594A69" w:rsidRPr="00E36606" w:rsidRDefault="00594A69" w:rsidP="00594A69">
            <w:pPr>
              <w:spacing w:after="0" w:line="240" w:lineRule="auto"/>
              <w:rPr>
                <w:bCs/>
              </w:rPr>
            </w:pPr>
            <w:r w:rsidRPr="00E36606">
              <w:rPr>
                <w:bCs/>
              </w:rPr>
              <w:t>планируемый к размещению</w:t>
            </w:r>
          </w:p>
        </w:tc>
      </w:tr>
      <w:tr w:rsidR="00594A69" w:rsidRPr="00EE0B27" w14:paraId="20336A37" w14:textId="77777777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shd w:val="clear" w:color="auto" w:fill="auto"/>
          </w:tcPr>
          <w:p w14:paraId="697917B5" w14:textId="6DEB4ECB" w:rsidR="00594A69" w:rsidRPr="009F70F6" w:rsidRDefault="00FB6FB3" w:rsidP="00594A6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94A69">
              <w:rPr>
                <w:bCs/>
              </w:rPr>
              <w:t>.</w:t>
            </w:r>
            <w:r w:rsidR="00BF4A49">
              <w:rPr>
                <w:bCs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658F7C4E" w14:textId="48BA918B" w:rsidR="00594A69" w:rsidRPr="005451CE" w:rsidRDefault="00594A69" w:rsidP="00594A69">
            <w:pPr>
              <w:spacing w:after="0" w:line="240" w:lineRule="auto"/>
              <w:rPr>
                <w:szCs w:val="28"/>
              </w:rPr>
            </w:pPr>
            <w:bookmarkStart w:id="10" w:name="_Hlk134796632"/>
            <w:r w:rsidRPr="005451CE">
              <w:rPr>
                <w:szCs w:val="28"/>
              </w:rPr>
              <w:t>Очистные сооружения на выпусках от канализационных сетей микрорайона железнодорожного вокзала</w:t>
            </w:r>
            <w:bookmarkEnd w:id="10"/>
            <w:r w:rsidRPr="005451CE">
              <w:rPr>
                <w:szCs w:val="28"/>
              </w:rPr>
              <w:t xml:space="preserve">.   </w:t>
            </w:r>
          </w:p>
        </w:tc>
        <w:tc>
          <w:tcPr>
            <w:tcW w:w="2410" w:type="dxa"/>
            <w:shd w:val="clear" w:color="auto" w:fill="auto"/>
          </w:tcPr>
          <w:p w14:paraId="1B9AAE30" w14:textId="77777777" w:rsidR="00594A69" w:rsidRDefault="00E36606" w:rsidP="00594A69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 ед.</w:t>
            </w:r>
          </w:p>
          <w:p w14:paraId="4CA09859" w14:textId="32A976C7" w:rsidR="00E67338" w:rsidRPr="005451CE" w:rsidRDefault="00E67338" w:rsidP="00594A69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szCs w:val="28"/>
              </w:rPr>
              <w:t>п</w:t>
            </w:r>
            <w:r w:rsidRPr="00E36606">
              <w:rPr>
                <w:szCs w:val="28"/>
              </w:rPr>
              <w:t xml:space="preserve">роизводительность </w:t>
            </w:r>
            <w:r>
              <w:rPr>
                <w:szCs w:val="28"/>
              </w:rPr>
              <w:t>3</w:t>
            </w:r>
            <w:r w:rsidRPr="00E36606">
              <w:rPr>
                <w:szCs w:val="28"/>
              </w:rPr>
              <w:t>500 м</w:t>
            </w:r>
            <w:r w:rsidR="00653A60">
              <w:rPr>
                <w:szCs w:val="28"/>
                <w:vertAlign w:val="superscript"/>
              </w:rPr>
              <w:t>3</w:t>
            </w:r>
            <w:r w:rsidRPr="00E36606">
              <w:rPr>
                <w:szCs w:val="28"/>
              </w:rPr>
              <w:t>/сутки</w:t>
            </w:r>
          </w:p>
        </w:tc>
        <w:tc>
          <w:tcPr>
            <w:tcW w:w="2693" w:type="dxa"/>
            <w:shd w:val="clear" w:color="auto" w:fill="auto"/>
          </w:tcPr>
          <w:p w14:paraId="5CFE3A1B" w14:textId="0BBE1C92" w:rsidR="00594A69" w:rsidRPr="005451CE" w:rsidRDefault="00594A69" w:rsidP="00594A69">
            <w:pPr>
              <w:spacing w:after="0" w:line="240" w:lineRule="auto"/>
              <w:jc w:val="both"/>
              <w:rPr>
                <w:szCs w:val="28"/>
              </w:rPr>
            </w:pPr>
            <w:r w:rsidRPr="005451CE">
              <w:rPr>
                <w:szCs w:val="28"/>
              </w:rPr>
              <w:t>г. Сольцы</w:t>
            </w:r>
          </w:p>
          <w:p w14:paraId="48016A45" w14:textId="792BA109" w:rsidR="00594A69" w:rsidRPr="005451CE" w:rsidRDefault="00594A69" w:rsidP="00594A69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956AE08" w14:textId="131CF20F" w:rsidR="00594A69" w:rsidRPr="009F70F6" w:rsidRDefault="00594A69" w:rsidP="00594A69">
            <w:pPr>
              <w:spacing w:after="0" w:line="240" w:lineRule="auto"/>
              <w:rPr>
                <w:bCs/>
                <w:color w:val="000000" w:themeColor="text1"/>
              </w:rPr>
            </w:pPr>
            <w:r w:rsidRPr="009F70F6">
              <w:rPr>
                <w:bCs/>
              </w:rPr>
              <w:t>санитарно-защитная зона в соответствии с СанПиН 2.2.1/2.1.1.1200-03</w:t>
            </w:r>
          </w:p>
        </w:tc>
        <w:tc>
          <w:tcPr>
            <w:tcW w:w="2410" w:type="dxa"/>
          </w:tcPr>
          <w:p w14:paraId="0D5F685D" w14:textId="6BBF2411" w:rsidR="00594A69" w:rsidRPr="009F70F6" w:rsidRDefault="00594A69" w:rsidP="00594A69">
            <w:pPr>
              <w:spacing w:after="0" w:line="240" w:lineRule="auto"/>
              <w:rPr>
                <w:bCs/>
              </w:rPr>
            </w:pPr>
            <w:r w:rsidRPr="009F70F6">
              <w:rPr>
                <w:bCs/>
              </w:rPr>
              <w:t>планируемый к размещению</w:t>
            </w:r>
          </w:p>
        </w:tc>
      </w:tr>
      <w:tr w:rsidR="00594A69" w:rsidRPr="00EE0B27" w14:paraId="2E05C63D" w14:textId="77777777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shd w:val="clear" w:color="auto" w:fill="auto"/>
          </w:tcPr>
          <w:p w14:paraId="1DFC636F" w14:textId="24ED107E" w:rsidR="00594A69" w:rsidRPr="009F70F6" w:rsidRDefault="00FB6FB3" w:rsidP="00594A69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94A69">
              <w:rPr>
                <w:bCs/>
              </w:rPr>
              <w:t>.</w:t>
            </w:r>
            <w:r w:rsidR="00BF4A49">
              <w:rPr>
                <w:bCs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767F5D95" w14:textId="2A9E9C60" w:rsidR="00594A69" w:rsidRPr="005451CE" w:rsidRDefault="00594A69" w:rsidP="00594A69">
            <w:pPr>
              <w:spacing w:after="0" w:line="240" w:lineRule="auto"/>
              <w:jc w:val="both"/>
              <w:rPr>
                <w:szCs w:val="28"/>
              </w:rPr>
            </w:pPr>
            <w:r w:rsidRPr="005451CE">
              <w:rPr>
                <w:szCs w:val="28"/>
              </w:rPr>
              <w:t>Канализационные очистные сооружения</w:t>
            </w:r>
          </w:p>
        </w:tc>
        <w:tc>
          <w:tcPr>
            <w:tcW w:w="2410" w:type="dxa"/>
            <w:shd w:val="clear" w:color="auto" w:fill="auto"/>
          </w:tcPr>
          <w:p w14:paraId="1A46661F" w14:textId="77777777" w:rsidR="00594A69" w:rsidRDefault="00E36606" w:rsidP="00594A69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 ед.</w:t>
            </w:r>
          </w:p>
          <w:p w14:paraId="0F36092E" w14:textId="38ED7290" w:rsidR="00E67338" w:rsidRPr="005451CE" w:rsidRDefault="00E67338" w:rsidP="00594A69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szCs w:val="28"/>
              </w:rPr>
              <w:t>п</w:t>
            </w:r>
            <w:r w:rsidRPr="00E36606">
              <w:rPr>
                <w:szCs w:val="28"/>
              </w:rPr>
              <w:t xml:space="preserve">роизводительность </w:t>
            </w:r>
            <w:r>
              <w:rPr>
                <w:szCs w:val="28"/>
              </w:rPr>
              <w:t>3</w:t>
            </w:r>
            <w:r w:rsidRPr="00E36606">
              <w:rPr>
                <w:szCs w:val="28"/>
              </w:rPr>
              <w:t>500 м</w:t>
            </w:r>
            <w:r w:rsidR="00653A60">
              <w:rPr>
                <w:szCs w:val="28"/>
                <w:vertAlign w:val="superscript"/>
              </w:rPr>
              <w:t>3</w:t>
            </w:r>
            <w:r w:rsidRPr="00E36606">
              <w:rPr>
                <w:szCs w:val="28"/>
              </w:rPr>
              <w:t>/сутки</w:t>
            </w:r>
          </w:p>
        </w:tc>
        <w:tc>
          <w:tcPr>
            <w:tcW w:w="2693" w:type="dxa"/>
            <w:shd w:val="clear" w:color="auto" w:fill="auto"/>
          </w:tcPr>
          <w:p w14:paraId="270ADA7E" w14:textId="024ABBED" w:rsidR="00594A69" w:rsidRPr="005451CE" w:rsidRDefault="00594A69" w:rsidP="00594A69">
            <w:pPr>
              <w:spacing w:after="0" w:line="240" w:lineRule="auto"/>
              <w:jc w:val="both"/>
              <w:rPr>
                <w:szCs w:val="28"/>
              </w:rPr>
            </w:pPr>
            <w:r w:rsidRPr="005451CE">
              <w:rPr>
                <w:bCs/>
              </w:rPr>
              <w:t xml:space="preserve">д. </w:t>
            </w:r>
            <w:proofErr w:type="spellStart"/>
            <w:r w:rsidRPr="005451CE">
              <w:rPr>
                <w:bCs/>
              </w:rPr>
              <w:t>Выбити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66CD0C3" w14:textId="1E48FF89" w:rsidR="00594A69" w:rsidRPr="00B94DE4" w:rsidRDefault="00594A69" w:rsidP="00594A69">
            <w:pPr>
              <w:spacing w:after="0" w:line="240" w:lineRule="auto"/>
              <w:rPr>
                <w:bCs/>
              </w:rPr>
            </w:pPr>
            <w:r w:rsidRPr="00B94DE4">
              <w:rPr>
                <w:bCs/>
              </w:rPr>
              <w:t>санитарно-защитная зона в соответствии с СанПиН 2.2.1/2.1.1.1200-03</w:t>
            </w:r>
          </w:p>
        </w:tc>
        <w:tc>
          <w:tcPr>
            <w:tcW w:w="2410" w:type="dxa"/>
          </w:tcPr>
          <w:p w14:paraId="7791C37F" w14:textId="429DB69B" w:rsidR="00594A69" w:rsidRPr="00B94DE4" w:rsidRDefault="00594A69" w:rsidP="00594A69">
            <w:pPr>
              <w:spacing w:after="0" w:line="240" w:lineRule="auto"/>
              <w:rPr>
                <w:bCs/>
              </w:rPr>
            </w:pPr>
            <w:r w:rsidRPr="00B94DE4">
              <w:rPr>
                <w:bCs/>
              </w:rPr>
              <w:t>планируемый к реконструкции</w:t>
            </w:r>
          </w:p>
        </w:tc>
      </w:tr>
      <w:tr w:rsidR="00F73D66" w:rsidRPr="00EE0B27" w14:paraId="1CD85814" w14:textId="77777777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vMerge w:val="restart"/>
            <w:shd w:val="clear" w:color="auto" w:fill="auto"/>
          </w:tcPr>
          <w:p w14:paraId="587774DD" w14:textId="1917D47E" w:rsidR="00F73D66" w:rsidRPr="00B94DE4" w:rsidRDefault="00FB6FB3" w:rsidP="00594A69">
            <w:pPr>
              <w:spacing w:after="0" w:line="240" w:lineRule="auto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</w:t>
            </w:r>
            <w:r w:rsidR="00F73D66" w:rsidRPr="005451CE">
              <w:rPr>
                <w:bCs/>
              </w:rPr>
              <w:t>.</w:t>
            </w:r>
            <w:r w:rsidR="00BF4A49">
              <w:rPr>
                <w:bCs/>
              </w:rPr>
              <w:t>8</w:t>
            </w:r>
          </w:p>
          <w:p w14:paraId="4FCD543B" w14:textId="7A363D7F" w:rsidR="00F73D66" w:rsidRPr="00B94DE4" w:rsidRDefault="00F73D66" w:rsidP="00594A69">
            <w:pPr>
              <w:spacing w:after="0" w:line="240" w:lineRule="auto"/>
              <w:jc w:val="center"/>
              <w:rPr>
                <w:bCs/>
                <w:highlight w:val="yellow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4E84DC9A" w14:textId="77777777" w:rsidR="00F73D66" w:rsidRPr="005451CE" w:rsidRDefault="00F73D66" w:rsidP="00594A69">
            <w:pPr>
              <w:spacing w:after="0" w:line="240" w:lineRule="auto"/>
              <w:rPr>
                <w:szCs w:val="28"/>
              </w:rPr>
            </w:pPr>
            <w:r w:rsidRPr="005451CE">
              <w:rPr>
                <w:szCs w:val="28"/>
              </w:rPr>
              <w:t>Канализационные очистные сооружения</w:t>
            </w:r>
          </w:p>
          <w:p w14:paraId="1325365C" w14:textId="0EE046F6" w:rsidR="00F73D66" w:rsidRPr="005451CE" w:rsidRDefault="00F73D66" w:rsidP="00594A6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69CA6ECD" w14:textId="77777777" w:rsidR="00F73D66" w:rsidRDefault="00E36606" w:rsidP="00E36606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 ед.</w:t>
            </w:r>
          </w:p>
          <w:p w14:paraId="15A31043" w14:textId="208121D8" w:rsidR="00E67338" w:rsidRPr="005451CE" w:rsidRDefault="00E67338" w:rsidP="00E36606">
            <w:pPr>
              <w:spacing w:after="0" w:line="240" w:lineRule="auto"/>
              <w:rPr>
                <w:color w:val="000000" w:themeColor="text1"/>
                <w:lang w:eastAsia="ru-RU"/>
              </w:rPr>
            </w:pPr>
            <w:r>
              <w:rPr>
                <w:szCs w:val="28"/>
              </w:rPr>
              <w:t>п</w:t>
            </w:r>
            <w:r w:rsidRPr="00E36606">
              <w:rPr>
                <w:szCs w:val="28"/>
              </w:rPr>
              <w:t xml:space="preserve">роизводительность </w:t>
            </w:r>
            <w:r>
              <w:rPr>
                <w:szCs w:val="28"/>
              </w:rPr>
              <w:t>3</w:t>
            </w:r>
            <w:r w:rsidRPr="00E36606">
              <w:rPr>
                <w:szCs w:val="28"/>
              </w:rPr>
              <w:t>500 м</w:t>
            </w:r>
            <w:r w:rsidR="00653A60">
              <w:rPr>
                <w:szCs w:val="28"/>
                <w:vertAlign w:val="superscript"/>
              </w:rPr>
              <w:t>3</w:t>
            </w:r>
            <w:r w:rsidRPr="00E36606">
              <w:rPr>
                <w:szCs w:val="28"/>
              </w:rPr>
              <w:t>/сутки</w:t>
            </w:r>
          </w:p>
        </w:tc>
        <w:tc>
          <w:tcPr>
            <w:tcW w:w="2693" w:type="dxa"/>
            <w:shd w:val="clear" w:color="auto" w:fill="auto"/>
          </w:tcPr>
          <w:p w14:paraId="2BB38D98" w14:textId="577E68F9" w:rsidR="00F73D66" w:rsidRPr="005451CE" w:rsidRDefault="00F73D66" w:rsidP="00594A69">
            <w:pPr>
              <w:spacing w:after="0" w:line="240" w:lineRule="auto"/>
              <w:rPr>
                <w:bCs/>
              </w:rPr>
            </w:pPr>
            <w:r w:rsidRPr="005451CE">
              <w:rPr>
                <w:bCs/>
              </w:rPr>
              <w:t>д. Дуброво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24BBCFD" w14:textId="0152F69F" w:rsidR="00F73D66" w:rsidRPr="00B94DE4" w:rsidRDefault="00F73D66" w:rsidP="00594A69">
            <w:pPr>
              <w:spacing w:after="0" w:line="240" w:lineRule="auto"/>
              <w:rPr>
                <w:bCs/>
                <w:color w:val="000000" w:themeColor="text1"/>
              </w:rPr>
            </w:pPr>
            <w:r w:rsidRPr="00B94DE4">
              <w:rPr>
                <w:bCs/>
              </w:rPr>
              <w:t>санитарно-защитная зона в соответствии с СанПиН 2.2.1/2.1.1.1200-03</w:t>
            </w:r>
          </w:p>
        </w:tc>
        <w:tc>
          <w:tcPr>
            <w:tcW w:w="2410" w:type="dxa"/>
            <w:vMerge w:val="restart"/>
          </w:tcPr>
          <w:p w14:paraId="0478C425" w14:textId="77777777" w:rsidR="00F73D66" w:rsidRPr="00B94DE4" w:rsidRDefault="00F73D66" w:rsidP="00594A69">
            <w:pPr>
              <w:spacing w:after="0" w:line="240" w:lineRule="auto"/>
              <w:rPr>
                <w:bCs/>
              </w:rPr>
            </w:pPr>
            <w:r w:rsidRPr="00B94DE4">
              <w:rPr>
                <w:bCs/>
              </w:rPr>
              <w:t>планируемый к размещению</w:t>
            </w:r>
          </w:p>
          <w:p w14:paraId="4E9DF54D" w14:textId="367CE19A" w:rsidR="00F73D66" w:rsidRPr="00B94DE4" w:rsidRDefault="00F73D66" w:rsidP="00594A69">
            <w:pPr>
              <w:spacing w:after="0" w:line="240" w:lineRule="auto"/>
              <w:rPr>
                <w:bCs/>
              </w:rPr>
            </w:pPr>
          </w:p>
        </w:tc>
      </w:tr>
      <w:tr w:rsidR="00F73D66" w:rsidRPr="00EE0B27" w14:paraId="5E63CD8A" w14:textId="77777777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vMerge/>
            <w:shd w:val="clear" w:color="auto" w:fill="auto"/>
          </w:tcPr>
          <w:p w14:paraId="32B7A739" w14:textId="3D3C96F1" w:rsidR="00F73D66" w:rsidRPr="009F70F6" w:rsidRDefault="00F73D66" w:rsidP="00594A6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A96F2C6" w14:textId="7E48EBA4" w:rsidR="00F73D66" w:rsidRPr="005451CE" w:rsidRDefault="00F73D66" w:rsidP="00594A6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BEC7132" w14:textId="273BA4B5" w:rsidR="00F73D66" w:rsidRPr="005451CE" w:rsidRDefault="00F73D66" w:rsidP="00594A69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8BF47C8" w14:textId="40F0F121" w:rsidR="00F73D66" w:rsidRPr="005451CE" w:rsidRDefault="00F73D66" w:rsidP="00594A69">
            <w:pPr>
              <w:spacing w:after="0" w:line="240" w:lineRule="auto"/>
              <w:rPr>
                <w:bCs/>
              </w:rPr>
            </w:pPr>
            <w:r w:rsidRPr="005451CE">
              <w:rPr>
                <w:bCs/>
              </w:rPr>
              <w:t xml:space="preserve">д. </w:t>
            </w:r>
            <w:proofErr w:type="spellStart"/>
            <w:r w:rsidRPr="005451CE">
              <w:rPr>
                <w:bCs/>
              </w:rPr>
              <w:t>Жильско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14:paraId="3D319B79" w14:textId="7FBE2272" w:rsidR="00F73D66" w:rsidRPr="00B94DE4" w:rsidRDefault="00F73D66" w:rsidP="00594A69">
            <w:pPr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3326464D" w14:textId="5B87D164" w:rsidR="00F73D66" w:rsidRPr="00B94DE4" w:rsidRDefault="00F73D66" w:rsidP="00594A69">
            <w:pPr>
              <w:spacing w:after="0" w:line="240" w:lineRule="auto"/>
              <w:rPr>
                <w:bCs/>
              </w:rPr>
            </w:pPr>
          </w:p>
        </w:tc>
      </w:tr>
      <w:tr w:rsidR="00F73D66" w:rsidRPr="00EE0B27" w14:paraId="43B9D7F6" w14:textId="77777777" w:rsidTr="00E93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1134" w:type="dxa"/>
            <w:vMerge/>
            <w:shd w:val="clear" w:color="auto" w:fill="auto"/>
          </w:tcPr>
          <w:p w14:paraId="684FAFF7" w14:textId="32DB9987" w:rsidR="00F73D66" w:rsidRPr="009F70F6" w:rsidRDefault="00F73D66" w:rsidP="00594A69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41E80C1" w14:textId="0579D179" w:rsidR="00F73D66" w:rsidRPr="005451CE" w:rsidRDefault="00F73D66" w:rsidP="00594A6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13E46C7" w14:textId="0FCD63CE" w:rsidR="00F73D66" w:rsidRPr="005451CE" w:rsidRDefault="00F73D66" w:rsidP="00594A69">
            <w:pPr>
              <w:spacing w:after="0" w:line="240" w:lineRule="auto"/>
              <w:rPr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D2E11E4" w14:textId="13C81060" w:rsidR="00F73D66" w:rsidRPr="005451CE" w:rsidRDefault="00F73D66" w:rsidP="00594A69">
            <w:pPr>
              <w:spacing w:after="0" w:line="240" w:lineRule="auto"/>
              <w:rPr>
                <w:bCs/>
              </w:rPr>
            </w:pPr>
            <w:r w:rsidRPr="005451CE">
              <w:rPr>
                <w:bCs/>
              </w:rPr>
              <w:t xml:space="preserve">д. </w:t>
            </w:r>
            <w:proofErr w:type="spellStart"/>
            <w:r w:rsidRPr="005451CE">
              <w:rPr>
                <w:bCs/>
              </w:rPr>
              <w:t>Ретно</w:t>
            </w:r>
            <w:proofErr w:type="spellEnd"/>
          </w:p>
        </w:tc>
        <w:tc>
          <w:tcPr>
            <w:tcW w:w="2835" w:type="dxa"/>
            <w:vMerge/>
            <w:shd w:val="clear" w:color="auto" w:fill="auto"/>
          </w:tcPr>
          <w:p w14:paraId="2B712A40" w14:textId="76294E08" w:rsidR="00F73D66" w:rsidRPr="00B94DE4" w:rsidRDefault="00F73D66" w:rsidP="00594A69">
            <w:pPr>
              <w:spacing w:after="0" w:line="240" w:lineRule="auto"/>
              <w:rPr>
                <w:bCs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14:paraId="2F6EAB99" w14:textId="6FDECE48" w:rsidR="00F73D66" w:rsidRPr="00B94DE4" w:rsidRDefault="00F73D66" w:rsidP="00594A69">
            <w:pPr>
              <w:spacing w:after="0" w:line="240" w:lineRule="auto"/>
              <w:rPr>
                <w:bCs/>
              </w:rPr>
            </w:pPr>
          </w:p>
        </w:tc>
      </w:tr>
      <w:tr w:rsidR="00594A69" w:rsidRPr="00705F6F" w14:paraId="1C59E387" w14:textId="77777777" w:rsidTr="00E932D7"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C0FA4A" w14:textId="0E7763EE" w:rsidR="00594A69" w:rsidRPr="009F70F6" w:rsidRDefault="00156A32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4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D51A2C" w14:textId="782EA7DB" w:rsidR="00594A69" w:rsidRPr="009F70F6" w:rsidRDefault="00594A69" w:rsidP="00594A69">
            <w:pPr>
              <w:spacing w:after="0" w:line="240" w:lineRule="exact"/>
              <w:ind w:left="137"/>
              <w:textAlignment w:val="baseline"/>
              <w:rPr>
                <w:bCs/>
                <w:color w:val="000000" w:themeColor="text1"/>
              </w:rPr>
            </w:pPr>
            <w:r w:rsidRPr="009F70F6">
              <w:rPr>
                <w:bCs/>
              </w:rPr>
              <w:t>Вид объектов: иные области в связи с решением вопросов местного значения</w:t>
            </w:r>
          </w:p>
        </w:tc>
      </w:tr>
      <w:tr w:rsidR="00594A69" w:rsidRPr="00705F6F" w14:paraId="72DF5E06" w14:textId="77777777" w:rsidTr="00E932D7"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7A67D8" w14:textId="77777777" w:rsidR="00594A69" w:rsidRPr="009F70F6" w:rsidRDefault="00594A69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</w:p>
        </w:tc>
        <w:tc>
          <w:tcPr>
            <w:tcW w:w="134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01B73D" w14:textId="1CAE5218" w:rsidR="00594A69" w:rsidRPr="009F70F6" w:rsidRDefault="00594A69" w:rsidP="00594A69">
            <w:pPr>
              <w:spacing w:after="0" w:line="240" w:lineRule="exact"/>
              <w:ind w:left="137"/>
              <w:textAlignment w:val="baseline"/>
              <w:rPr>
                <w:bCs/>
                <w:color w:val="000000" w:themeColor="text1"/>
              </w:rPr>
            </w:pPr>
            <w:r w:rsidRPr="009F70F6">
              <w:rPr>
                <w:bCs/>
              </w:rPr>
              <w:t>Назначение объектов: создание условий для осуществления инвестиционной деятельности</w:t>
            </w:r>
          </w:p>
        </w:tc>
      </w:tr>
      <w:tr w:rsidR="00594A69" w:rsidRPr="00705F6F" w14:paraId="46012B24" w14:textId="77777777" w:rsidTr="00E932D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26F53A" w14:textId="08051A1C" w:rsidR="00594A69" w:rsidRPr="009F70F6" w:rsidRDefault="00156A32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594A69" w:rsidRPr="009F70F6">
              <w:rPr>
                <w:color w:val="000000" w:themeColor="text1"/>
                <w:lang w:eastAsia="ru-RU"/>
              </w:rPr>
              <w:t>.1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AA563" w14:textId="03E5CEF3" w:rsidR="00594A69" w:rsidRPr="009F70F6" w:rsidRDefault="00594A69" w:rsidP="00594A69">
            <w:pPr>
              <w:spacing w:after="0" w:line="240" w:lineRule="exact"/>
              <w:textAlignment w:val="baseline"/>
              <w:rPr>
                <w:bCs/>
              </w:rPr>
            </w:pPr>
            <w:r w:rsidRPr="009F70F6">
              <w:rPr>
                <w:bCs/>
              </w:rPr>
              <w:t xml:space="preserve">Инвестиционная площадка </w:t>
            </w:r>
            <w:bookmarkStart w:id="11" w:name="_Hlk134798820"/>
            <w:r w:rsidRPr="009F70F6">
              <w:rPr>
                <w:bCs/>
                <w:iCs/>
              </w:rPr>
              <w:t>«Заречье-2»</w:t>
            </w:r>
            <w:bookmarkEnd w:id="11"/>
            <w:r w:rsidR="00F67A1E">
              <w:rPr>
                <w:bCs/>
                <w:iCs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C78F6C" w14:textId="675A7591" w:rsidR="00594A69" w:rsidRPr="009F70F6" w:rsidRDefault="00BF4A49" w:rsidP="00594A69">
            <w:pPr>
              <w:spacing w:after="0" w:line="240" w:lineRule="exact"/>
              <w:textAlignment w:val="baseline"/>
              <w:rPr>
                <w:color w:val="000000" w:themeColor="text1"/>
                <w:lang w:eastAsia="ru-RU"/>
              </w:rPr>
            </w:pPr>
            <w:bookmarkStart w:id="12" w:name="_Hlk134798833"/>
            <w:r>
              <w:rPr>
                <w:color w:val="000000" w:themeColor="text1"/>
                <w:lang w:eastAsia="ru-RU"/>
              </w:rPr>
              <w:t>п</w:t>
            </w:r>
            <w:r w:rsidR="00594A69" w:rsidRPr="009F70F6">
              <w:rPr>
                <w:color w:val="000000" w:themeColor="text1"/>
                <w:lang w:eastAsia="ru-RU"/>
              </w:rPr>
              <w:t>лощадь 28,1 га</w:t>
            </w:r>
            <w:bookmarkEnd w:id="12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D5EE82" w14:textId="172589DC" w:rsidR="00594A69" w:rsidRPr="009F70F6" w:rsidRDefault="00594A69" w:rsidP="00594A69">
            <w:pPr>
              <w:spacing w:after="0" w:line="240" w:lineRule="exact"/>
              <w:jc w:val="both"/>
              <w:textAlignment w:val="baseline"/>
              <w:rPr>
                <w:color w:val="000000" w:themeColor="text1"/>
              </w:rPr>
            </w:pPr>
            <w:r w:rsidRPr="009F70F6">
              <w:rPr>
                <w:color w:val="000000" w:themeColor="text1"/>
              </w:rPr>
              <w:t>Солецкий муниципальный округ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2BEDFC" w14:textId="30AB34EC" w:rsidR="00594A69" w:rsidRPr="009F70F6" w:rsidRDefault="00594A69" w:rsidP="00594A69">
            <w:pPr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9F70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5A0A8" w14:textId="331A0D1D" w:rsidR="00594A69" w:rsidRPr="009F70F6" w:rsidRDefault="00594A69" w:rsidP="00594A69">
            <w:pPr>
              <w:spacing w:after="0" w:line="240" w:lineRule="exact"/>
              <w:ind w:left="137"/>
              <w:textAlignment w:val="baseline"/>
              <w:rPr>
                <w:bCs/>
                <w:color w:val="000000" w:themeColor="text1"/>
              </w:rPr>
            </w:pPr>
            <w:r w:rsidRPr="009F70F6">
              <w:rPr>
                <w:bCs/>
                <w:color w:val="000000" w:themeColor="text1"/>
              </w:rPr>
              <w:t>планируемый к размещению</w:t>
            </w:r>
          </w:p>
        </w:tc>
      </w:tr>
      <w:tr w:rsidR="00594A69" w:rsidRPr="00705F6F" w14:paraId="50078F30" w14:textId="77777777" w:rsidTr="00E932D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E0E350" w14:textId="6AD8D1B0" w:rsidR="00594A69" w:rsidRPr="001C1095" w:rsidRDefault="00156A32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594A69" w:rsidRPr="001C1095">
              <w:rPr>
                <w:color w:val="000000" w:themeColor="text1"/>
                <w:lang w:eastAsia="ru-RU"/>
              </w:rPr>
              <w:t>.2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D48BC" w14:textId="30E908CB" w:rsidR="00594A69" w:rsidRPr="001C1095" w:rsidRDefault="00594A69" w:rsidP="00594A69">
            <w:pPr>
              <w:spacing w:after="0" w:line="240" w:lineRule="exact"/>
              <w:textAlignment w:val="baseline"/>
              <w:rPr>
                <w:bCs/>
              </w:rPr>
            </w:pPr>
            <w:r w:rsidRPr="001C1095">
              <w:rPr>
                <w:bCs/>
              </w:rPr>
              <w:t xml:space="preserve">Инвестиционная площадка </w:t>
            </w:r>
            <w:bookmarkStart w:id="13" w:name="_Hlk134798852"/>
            <w:r w:rsidRPr="001C1095">
              <w:rPr>
                <w:bCs/>
              </w:rPr>
              <w:t>«Дубец»</w:t>
            </w:r>
            <w:bookmarkEnd w:id="13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5C1183" w14:textId="1CED2417" w:rsidR="00594A69" w:rsidRPr="001C1095" w:rsidRDefault="00BF4A49" w:rsidP="00594A69">
            <w:pPr>
              <w:spacing w:after="0" w:line="240" w:lineRule="exact"/>
              <w:textAlignment w:val="baseline"/>
              <w:rPr>
                <w:color w:val="000000" w:themeColor="text1"/>
                <w:lang w:eastAsia="ru-RU"/>
              </w:rPr>
            </w:pPr>
            <w:bookmarkStart w:id="14" w:name="_Hlk134798869"/>
            <w:r>
              <w:rPr>
                <w:color w:val="000000" w:themeColor="text1"/>
                <w:lang w:eastAsia="ru-RU"/>
              </w:rPr>
              <w:t>п</w:t>
            </w:r>
            <w:r w:rsidR="00594A69" w:rsidRPr="001C1095">
              <w:rPr>
                <w:color w:val="000000" w:themeColor="text1"/>
                <w:lang w:eastAsia="ru-RU"/>
              </w:rPr>
              <w:t>лощадь 47 га</w:t>
            </w:r>
            <w:bookmarkEnd w:id="14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8B7C9" w14:textId="10123B18" w:rsidR="00594A69" w:rsidRPr="001C1095" w:rsidRDefault="00594A69" w:rsidP="00594A69">
            <w:pPr>
              <w:spacing w:after="0" w:line="240" w:lineRule="exact"/>
              <w:jc w:val="both"/>
              <w:textAlignment w:val="baseline"/>
              <w:rPr>
                <w:color w:val="000000" w:themeColor="text1"/>
              </w:rPr>
            </w:pPr>
            <w:r w:rsidRPr="001C1095">
              <w:rPr>
                <w:color w:val="000000" w:themeColor="text1"/>
              </w:rPr>
              <w:t>Солецкий муниципальный округ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4F9B1F" w14:textId="124AD91A" w:rsidR="00594A69" w:rsidRPr="007E7DD7" w:rsidRDefault="00FB6FB3" w:rsidP="00594A69">
            <w:pPr>
              <w:spacing w:after="0" w:line="240" w:lineRule="exact"/>
              <w:jc w:val="center"/>
              <w:textAlignment w:val="baseline"/>
              <w:rPr>
                <w:color w:val="000000" w:themeColor="text1"/>
                <w:highlight w:val="yellow"/>
                <w:lang w:eastAsia="ru-RU"/>
              </w:rPr>
            </w:pPr>
            <w:r w:rsidRPr="00FB6FB3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CCE7" w14:textId="691F83A3" w:rsidR="00594A69" w:rsidRPr="007E7DD7" w:rsidRDefault="00594A69" w:rsidP="00594A69">
            <w:pPr>
              <w:spacing w:after="0" w:line="240" w:lineRule="exact"/>
              <w:ind w:left="137"/>
              <w:textAlignment w:val="baseline"/>
              <w:rPr>
                <w:bCs/>
                <w:color w:val="000000" w:themeColor="text1"/>
                <w:highlight w:val="yellow"/>
              </w:rPr>
            </w:pPr>
            <w:r w:rsidRPr="001C1095">
              <w:rPr>
                <w:bCs/>
                <w:color w:val="000000" w:themeColor="text1"/>
              </w:rPr>
              <w:t>планируемый к размещению</w:t>
            </w:r>
          </w:p>
        </w:tc>
      </w:tr>
      <w:tr w:rsidR="00594A69" w:rsidRPr="00705F6F" w14:paraId="516ED5F5" w14:textId="77777777" w:rsidTr="00E932D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0CF309" w14:textId="3243BCA1" w:rsidR="00594A69" w:rsidRPr="009F70F6" w:rsidRDefault="00156A32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3</w:t>
            </w:r>
            <w:r w:rsidR="00594A69" w:rsidRPr="009F70F6">
              <w:rPr>
                <w:color w:val="000000" w:themeColor="text1"/>
                <w:lang w:eastAsia="ru-RU"/>
              </w:rPr>
              <w:t>.3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48EDE" w14:textId="6433982F" w:rsidR="00594A69" w:rsidRPr="009F70F6" w:rsidRDefault="00594A69" w:rsidP="00594A69">
            <w:pPr>
              <w:spacing w:after="0" w:line="240" w:lineRule="exact"/>
              <w:textAlignment w:val="baseline"/>
              <w:rPr>
                <w:bCs/>
              </w:rPr>
            </w:pPr>
            <w:r w:rsidRPr="009F70F6">
              <w:rPr>
                <w:bCs/>
              </w:rPr>
              <w:t xml:space="preserve">Инвестиционная площадка </w:t>
            </w:r>
            <w:bookmarkStart w:id="15" w:name="_Hlk134798885"/>
            <w:r w:rsidRPr="009F70F6">
              <w:rPr>
                <w:bCs/>
              </w:rPr>
              <w:t>«</w:t>
            </w:r>
            <w:proofErr w:type="spellStart"/>
            <w:r w:rsidRPr="009F70F6">
              <w:rPr>
                <w:bCs/>
              </w:rPr>
              <w:t>Турьевская</w:t>
            </w:r>
            <w:proofErr w:type="spellEnd"/>
            <w:r w:rsidRPr="009F70F6">
              <w:rPr>
                <w:bCs/>
              </w:rPr>
              <w:t>»</w:t>
            </w:r>
            <w:bookmarkEnd w:id="15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99205" w14:textId="003B5948" w:rsidR="00594A69" w:rsidRPr="009F70F6" w:rsidRDefault="00BF4A49" w:rsidP="00594A69">
            <w:pPr>
              <w:spacing w:after="0" w:line="240" w:lineRule="exact"/>
              <w:textAlignment w:val="baseline"/>
              <w:rPr>
                <w:color w:val="000000" w:themeColor="text1"/>
                <w:lang w:eastAsia="ru-RU"/>
              </w:rPr>
            </w:pPr>
            <w:bookmarkStart w:id="16" w:name="_Hlk134798896"/>
            <w:r>
              <w:rPr>
                <w:color w:val="000000" w:themeColor="text1"/>
                <w:lang w:eastAsia="ru-RU"/>
              </w:rPr>
              <w:t>п</w:t>
            </w:r>
            <w:r w:rsidR="00594A69" w:rsidRPr="009F70F6">
              <w:rPr>
                <w:color w:val="000000" w:themeColor="text1"/>
                <w:lang w:eastAsia="ru-RU"/>
              </w:rPr>
              <w:t>лощадь 27 га</w:t>
            </w:r>
            <w:bookmarkEnd w:id="16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3AC92" w14:textId="1F7881EE" w:rsidR="00594A69" w:rsidRPr="009F70F6" w:rsidRDefault="00594A69" w:rsidP="00594A69">
            <w:pPr>
              <w:spacing w:after="0" w:line="240" w:lineRule="exact"/>
              <w:jc w:val="both"/>
              <w:textAlignment w:val="baseline"/>
              <w:rPr>
                <w:color w:val="000000" w:themeColor="text1"/>
              </w:rPr>
            </w:pPr>
            <w:r w:rsidRPr="009F70F6">
              <w:rPr>
                <w:color w:val="000000" w:themeColor="text1"/>
              </w:rPr>
              <w:t>Солецкий муниципальный округ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460464F" w14:textId="6D1D4281" w:rsidR="00594A69" w:rsidRPr="009F70F6" w:rsidRDefault="00594A69" w:rsidP="00594A69">
            <w:pPr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9F70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64CD8" w14:textId="168D2DCD" w:rsidR="00594A69" w:rsidRPr="009F70F6" w:rsidRDefault="00594A69" w:rsidP="00594A69">
            <w:pPr>
              <w:spacing w:after="0" w:line="240" w:lineRule="exact"/>
              <w:ind w:left="137"/>
              <w:textAlignment w:val="baseline"/>
              <w:rPr>
                <w:bCs/>
                <w:color w:val="000000" w:themeColor="text1"/>
              </w:rPr>
            </w:pPr>
            <w:r w:rsidRPr="009F70F6">
              <w:rPr>
                <w:bCs/>
                <w:color w:val="000000" w:themeColor="text1"/>
              </w:rPr>
              <w:t>планируемый к размещению</w:t>
            </w:r>
          </w:p>
        </w:tc>
      </w:tr>
      <w:tr w:rsidR="00594A69" w:rsidRPr="00705F6F" w14:paraId="6BAB3F15" w14:textId="77777777" w:rsidTr="00E932D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2E987" w14:textId="2D6326F2" w:rsidR="00594A69" w:rsidRPr="009F70F6" w:rsidRDefault="00156A32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594A69" w:rsidRPr="009F70F6">
              <w:rPr>
                <w:color w:val="000000" w:themeColor="text1"/>
                <w:lang w:eastAsia="ru-RU"/>
              </w:rPr>
              <w:t>.4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95AB80" w14:textId="005876B5" w:rsidR="00594A69" w:rsidRPr="009F70F6" w:rsidRDefault="00594A69" w:rsidP="00594A69">
            <w:pPr>
              <w:spacing w:after="0" w:line="240" w:lineRule="exact"/>
              <w:textAlignment w:val="baseline"/>
              <w:rPr>
                <w:bCs/>
              </w:rPr>
            </w:pPr>
            <w:r w:rsidRPr="009F70F6">
              <w:rPr>
                <w:bCs/>
              </w:rPr>
              <w:t xml:space="preserve">Инвестиционная площадка </w:t>
            </w:r>
            <w:bookmarkStart w:id="17" w:name="_Hlk134798913"/>
            <w:r w:rsidRPr="009F70F6">
              <w:rPr>
                <w:bCs/>
              </w:rPr>
              <w:t>«</w:t>
            </w:r>
            <w:proofErr w:type="spellStart"/>
            <w:r w:rsidRPr="009F70F6">
              <w:rPr>
                <w:bCs/>
              </w:rPr>
              <w:t>Вёска</w:t>
            </w:r>
            <w:proofErr w:type="spellEnd"/>
            <w:r w:rsidRPr="009F70F6">
              <w:rPr>
                <w:bCs/>
              </w:rPr>
              <w:t>»</w:t>
            </w:r>
            <w:bookmarkEnd w:id="17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0FD9A" w14:textId="548F4DC6" w:rsidR="00594A69" w:rsidRPr="009F70F6" w:rsidRDefault="00BF4A49" w:rsidP="00594A69">
            <w:pPr>
              <w:spacing w:after="0" w:line="240" w:lineRule="exact"/>
              <w:textAlignment w:val="baseline"/>
              <w:rPr>
                <w:color w:val="000000" w:themeColor="text1"/>
                <w:lang w:eastAsia="ru-RU"/>
              </w:rPr>
            </w:pPr>
            <w:bookmarkStart w:id="18" w:name="_Hlk134798923"/>
            <w:r>
              <w:rPr>
                <w:color w:val="000000" w:themeColor="text1"/>
                <w:lang w:eastAsia="ru-RU"/>
              </w:rPr>
              <w:t>п</w:t>
            </w:r>
            <w:r w:rsidR="00594A69" w:rsidRPr="009F70F6">
              <w:rPr>
                <w:color w:val="000000" w:themeColor="text1"/>
                <w:lang w:eastAsia="ru-RU"/>
              </w:rPr>
              <w:t>лощадь 97 га</w:t>
            </w:r>
            <w:bookmarkEnd w:id="18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6DEE4F" w14:textId="1FF15608" w:rsidR="00594A69" w:rsidRPr="009F70F6" w:rsidRDefault="00594A69" w:rsidP="00594A69">
            <w:pPr>
              <w:spacing w:after="0" w:line="240" w:lineRule="exact"/>
              <w:jc w:val="both"/>
              <w:textAlignment w:val="baseline"/>
              <w:rPr>
                <w:b/>
                <w:bCs/>
                <w:color w:val="000000" w:themeColor="text1"/>
              </w:rPr>
            </w:pPr>
            <w:r w:rsidRPr="009F70F6">
              <w:rPr>
                <w:color w:val="000000" w:themeColor="text1"/>
              </w:rPr>
              <w:t>Солецкий муниципальный округ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5C4629" w14:textId="087E347F" w:rsidR="00594A69" w:rsidRPr="009F70F6" w:rsidRDefault="00594A69" w:rsidP="00594A69">
            <w:pPr>
              <w:spacing w:after="0" w:line="240" w:lineRule="exact"/>
              <w:jc w:val="center"/>
              <w:textAlignment w:val="baseline"/>
              <w:rPr>
                <w:b/>
                <w:bCs/>
                <w:color w:val="000000" w:themeColor="text1"/>
                <w:lang w:eastAsia="ru-RU"/>
              </w:rPr>
            </w:pPr>
            <w:r w:rsidRPr="009F70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C573C" w14:textId="6CB09977" w:rsidR="00594A69" w:rsidRPr="009F70F6" w:rsidRDefault="00594A69" w:rsidP="00594A69">
            <w:pPr>
              <w:spacing w:after="0" w:line="240" w:lineRule="exact"/>
              <w:ind w:left="137"/>
              <w:textAlignment w:val="baseline"/>
              <w:rPr>
                <w:b/>
                <w:bCs/>
                <w:color w:val="000000" w:themeColor="text1"/>
              </w:rPr>
            </w:pPr>
            <w:r w:rsidRPr="009F70F6">
              <w:rPr>
                <w:bCs/>
                <w:color w:val="000000" w:themeColor="text1"/>
              </w:rPr>
              <w:t>планируемый к размещению</w:t>
            </w:r>
          </w:p>
        </w:tc>
      </w:tr>
      <w:tr w:rsidR="00594A69" w:rsidRPr="00705F6F" w14:paraId="57446646" w14:textId="77777777" w:rsidTr="00E932D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A001DE" w14:textId="7344FEAA" w:rsidR="00594A69" w:rsidRPr="009F70F6" w:rsidRDefault="00156A32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594A69" w:rsidRPr="009F70F6">
              <w:rPr>
                <w:color w:val="000000" w:themeColor="text1"/>
                <w:lang w:eastAsia="ru-RU"/>
              </w:rPr>
              <w:t>.5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745C9E" w14:textId="5A5A827C" w:rsidR="00594A69" w:rsidRPr="009F70F6" w:rsidRDefault="00594A69" w:rsidP="00594A69">
            <w:pPr>
              <w:spacing w:after="0" w:line="240" w:lineRule="exact"/>
              <w:textAlignment w:val="baseline"/>
              <w:rPr>
                <w:bCs/>
              </w:rPr>
            </w:pPr>
            <w:r w:rsidRPr="009F70F6">
              <w:rPr>
                <w:bCs/>
              </w:rPr>
              <w:t xml:space="preserve">Инвестиционная площадка д.  </w:t>
            </w:r>
            <w:bookmarkStart w:id="19" w:name="_Hlk134798937"/>
            <w:r w:rsidRPr="009F70F6">
              <w:rPr>
                <w:bCs/>
              </w:rPr>
              <w:t>«Победитель»</w:t>
            </w:r>
            <w:bookmarkEnd w:id="19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11F15E" w14:textId="70CD6E29" w:rsidR="00594A69" w:rsidRPr="009F70F6" w:rsidRDefault="00BF4A49" w:rsidP="00594A69">
            <w:pPr>
              <w:spacing w:after="0" w:line="240" w:lineRule="exact"/>
              <w:textAlignment w:val="baseline"/>
              <w:rPr>
                <w:color w:val="000000" w:themeColor="text1"/>
                <w:lang w:eastAsia="ru-RU"/>
              </w:rPr>
            </w:pPr>
            <w:bookmarkStart w:id="20" w:name="_Hlk134798948"/>
            <w:r>
              <w:rPr>
                <w:color w:val="000000" w:themeColor="text1"/>
                <w:lang w:eastAsia="ru-RU"/>
              </w:rPr>
              <w:t>п</w:t>
            </w:r>
            <w:r w:rsidR="00594A69" w:rsidRPr="009F70F6">
              <w:rPr>
                <w:color w:val="000000" w:themeColor="text1"/>
                <w:lang w:eastAsia="ru-RU"/>
              </w:rPr>
              <w:t>лощадь 320 га</w:t>
            </w:r>
            <w:bookmarkEnd w:id="20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56010" w14:textId="5B813F35" w:rsidR="00594A69" w:rsidRPr="009F70F6" w:rsidRDefault="00594A69" w:rsidP="00594A69">
            <w:pPr>
              <w:spacing w:after="0" w:line="240" w:lineRule="exact"/>
              <w:jc w:val="both"/>
              <w:textAlignment w:val="baseline"/>
              <w:rPr>
                <w:color w:val="000000" w:themeColor="text1"/>
              </w:rPr>
            </w:pPr>
            <w:r w:rsidRPr="009F70F6">
              <w:rPr>
                <w:color w:val="000000" w:themeColor="text1"/>
              </w:rPr>
              <w:t>Солецкий муниципальный округ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233981" w14:textId="0862B883" w:rsidR="00594A69" w:rsidRPr="009F70F6" w:rsidRDefault="00594A69" w:rsidP="00594A69">
            <w:pPr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9F70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CEB9" w14:textId="4E4D2E6A" w:rsidR="00594A69" w:rsidRPr="009F70F6" w:rsidRDefault="00594A69" w:rsidP="00594A69">
            <w:pPr>
              <w:spacing w:after="0" w:line="240" w:lineRule="exact"/>
              <w:ind w:left="137"/>
              <w:textAlignment w:val="baseline"/>
              <w:rPr>
                <w:bCs/>
                <w:color w:val="000000" w:themeColor="text1"/>
              </w:rPr>
            </w:pPr>
            <w:r w:rsidRPr="009F70F6">
              <w:rPr>
                <w:bCs/>
                <w:color w:val="000000" w:themeColor="text1"/>
              </w:rPr>
              <w:t>планируемый к размещению</w:t>
            </w:r>
          </w:p>
        </w:tc>
      </w:tr>
      <w:tr w:rsidR="00594A69" w:rsidRPr="00705F6F" w14:paraId="37B3813C" w14:textId="77777777" w:rsidTr="00E932D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1467D0" w14:textId="21968952" w:rsidR="00594A69" w:rsidRPr="009F70F6" w:rsidRDefault="00156A32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594A69" w:rsidRPr="009F70F6">
              <w:rPr>
                <w:color w:val="000000" w:themeColor="text1"/>
                <w:lang w:eastAsia="ru-RU"/>
              </w:rPr>
              <w:t>.6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DF9558" w14:textId="5C57F918" w:rsidR="00594A69" w:rsidRPr="009F70F6" w:rsidRDefault="00594A69" w:rsidP="00594A69">
            <w:pPr>
              <w:spacing w:after="0" w:line="240" w:lineRule="auto"/>
              <w:rPr>
                <w:color w:val="000000"/>
              </w:rPr>
            </w:pPr>
            <w:r w:rsidRPr="009F70F6">
              <w:rPr>
                <w:bCs/>
              </w:rPr>
              <w:t xml:space="preserve">Инвестиционная площадка </w:t>
            </w:r>
            <w:bookmarkStart w:id="21" w:name="_Hlk134798968"/>
            <w:r w:rsidRPr="009F70F6">
              <w:rPr>
                <w:color w:val="000000"/>
              </w:rPr>
              <w:t>«</w:t>
            </w:r>
            <w:proofErr w:type="spellStart"/>
            <w:r w:rsidRPr="009F70F6">
              <w:rPr>
                <w:color w:val="000000"/>
              </w:rPr>
              <w:t>Блошно</w:t>
            </w:r>
            <w:proofErr w:type="spellEnd"/>
            <w:r w:rsidRPr="009F70F6">
              <w:rPr>
                <w:color w:val="000000"/>
              </w:rPr>
              <w:t>-</w:t>
            </w:r>
            <w:proofErr w:type="spellStart"/>
            <w:r w:rsidRPr="009F70F6">
              <w:rPr>
                <w:color w:val="000000"/>
              </w:rPr>
              <w:t>Дуданово</w:t>
            </w:r>
            <w:proofErr w:type="spellEnd"/>
            <w:r w:rsidRPr="009F70F6">
              <w:rPr>
                <w:color w:val="000000"/>
              </w:rPr>
              <w:t>-Речки-</w:t>
            </w:r>
            <w:proofErr w:type="spellStart"/>
            <w:r w:rsidRPr="009F70F6">
              <w:rPr>
                <w:color w:val="000000"/>
              </w:rPr>
              <w:t>Зехниха</w:t>
            </w:r>
            <w:proofErr w:type="spellEnd"/>
            <w:r w:rsidRPr="009F70F6">
              <w:rPr>
                <w:color w:val="000000"/>
              </w:rPr>
              <w:t>»</w:t>
            </w:r>
            <w:bookmarkEnd w:id="21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711155" w14:textId="155DA755" w:rsidR="00594A69" w:rsidRPr="009F70F6" w:rsidRDefault="00BF4A49" w:rsidP="00594A69">
            <w:pPr>
              <w:spacing w:after="0" w:line="240" w:lineRule="exact"/>
              <w:textAlignment w:val="baseline"/>
              <w:rPr>
                <w:color w:val="000000" w:themeColor="text1"/>
                <w:lang w:eastAsia="ru-RU"/>
              </w:rPr>
            </w:pPr>
            <w:bookmarkStart w:id="22" w:name="_Hlk134798978"/>
            <w:r>
              <w:rPr>
                <w:color w:val="000000" w:themeColor="text1"/>
                <w:lang w:eastAsia="ru-RU"/>
              </w:rPr>
              <w:t>п</w:t>
            </w:r>
            <w:r w:rsidR="00594A69" w:rsidRPr="009F70F6">
              <w:rPr>
                <w:color w:val="000000" w:themeColor="text1"/>
                <w:lang w:eastAsia="ru-RU"/>
              </w:rPr>
              <w:t>лощадь 550 га</w:t>
            </w:r>
            <w:bookmarkEnd w:id="22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2C4D8" w14:textId="01FA7486" w:rsidR="00594A69" w:rsidRPr="009F70F6" w:rsidRDefault="00594A69" w:rsidP="00594A69">
            <w:pPr>
              <w:spacing w:after="0" w:line="240" w:lineRule="exact"/>
              <w:jc w:val="both"/>
              <w:textAlignment w:val="baseline"/>
              <w:rPr>
                <w:color w:val="000000" w:themeColor="text1"/>
              </w:rPr>
            </w:pPr>
            <w:r w:rsidRPr="009F70F6">
              <w:rPr>
                <w:color w:val="000000" w:themeColor="text1"/>
              </w:rPr>
              <w:t>Солецкий муниципальный округ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365993" w14:textId="0054EE42" w:rsidR="00594A69" w:rsidRPr="009F70F6" w:rsidRDefault="00594A69" w:rsidP="00594A69">
            <w:pPr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9F70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44B4" w14:textId="55450895" w:rsidR="00594A69" w:rsidRPr="009F70F6" w:rsidRDefault="00594A69" w:rsidP="00594A69">
            <w:pPr>
              <w:spacing w:after="0" w:line="240" w:lineRule="exact"/>
              <w:ind w:left="137"/>
              <w:textAlignment w:val="baseline"/>
              <w:rPr>
                <w:bCs/>
                <w:color w:val="000000" w:themeColor="text1"/>
              </w:rPr>
            </w:pPr>
            <w:r w:rsidRPr="009F70F6">
              <w:rPr>
                <w:bCs/>
                <w:color w:val="000000" w:themeColor="text1"/>
              </w:rPr>
              <w:t>планируемый к размещению</w:t>
            </w:r>
          </w:p>
        </w:tc>
      </w:tr>
      <w:tr w:rsidR="00594A69" w:rsidRPr="00705F6F" w14:paraId="74A047EA" w14:textId="77777777" w:rsidTr="00E932D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71BE73" w14:textId="6708E315" w:rsidR="00594A69" w:rsidRPr="009F70F6" w:rsidRDefault="00156A32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594A69" w:rsidRPr="009F70F6">
              <w:rPr>
                <w:color w:val="000000" w:themeColor="text1"/>
                <w:lang w:eastAsia="ru-RU"/>
              </w:rPr>
              <w:t>.7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A431F2" w14:textId="7148226D" w:rsidR="00594A69" w:rsidRPr="009F70F6" w:rsidRDefault="00594A69" w:rsidP="00594A69">
            <w:pPr>
              <w:spacing w:after="0" w:line="240" w:lineRule="exact"/>
              <w:textAlignment w:val="baseline"/>
              <w:rPr>
                <w:bCs/>
              </w:rPr>
            </w:pPr>
            <w:r w:rsidRPr="009F70F6">
              <w:rPr>
                <w:bCs/>
              </w:rPr>
              <w:t xml:space="preserve">Инвестиционная площадка </w:t>
            </w:r>
            <w:bookmarkStart w:id="23" w:name="_Hlk134798998"/>
            <w:r w:rsidRPr="009F70F6">
              <w:rPr>
                <w:bCs/>
              </w:rPr>
              <w:t>«ул. Псковская»</w:t>
            </w:r>
            <w:bookmarkEnd w:id="23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CE79B" w14:textId="40188938" w:rsidR="00594A69" w:rsidRPr="009F70F6" w:rsidRDefault="00BF4A49" w:rsidP="00594A69">
            <w:pPr>
              <w:spacing w:after="0" w:line="240" w:lineRule="exact"/>
              <w:textAlignment w:val="baseline"/>
              <w:rPr>
                <w:color w:val="000000" w:themeColor="text1"/>
                <w:lang w:eastAsia="ru-RU"/>
              </w:rPr>
            </w:pPr>
            <w:bookmarkStart w:id="24" w:name="_Hlk134799008"/>
            <w:r>
              <w:rPr>
                <w:color w:val="000000" w:themeColor="text1"/>
                <w:lang w:eastAsia="ru-RU"/>
              </w:rPr>
              <w:t>п</w:t>
            </w:r>
            <w:r w:rsidR="00594A69" w:rsidRPr="009F70F6">
              <w:rPr>
                <w:color w:val="000000" w:themeColor="text1"/>
                <w:lang w:eastAsia="ru-RU"/>
              </w:rPr>
              <w:t>лощадь 0,2 га</w:t>
            </w:r>
            <w:bookmarkEnd w:id="24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E0537" w14:textId="54672C37" w:rsidR="00594A69" w:rsidRPr="009F70F6" w:rsidRDefault="00594A69" w:rsidP="00594A69">
            <w:pPr>
              <w:spacing w:after="0" w:line="240" w:lineRule="exact"/>
              <w:jc w:val="both"/>
              <w:textAlignment w:val="baseline"/>
              <w:rPr>
                <w:color w:val="000000" w:themeColor="text1"/>
              </w:rPr>
            </w:pPr>
            <w:r w:rsidRPr="009F70F6">
              <w:rPr>
                <w:color w:val="000000" w:themeColor="text1"/>
              </w:rPr>
              <w:t>Солецкий муниципальный округ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4AFBFF" w14:textId="15181FBC" w:rsidR="00594A69" w:rsidRPr="009F70F6" w:rsidRDefault="00594A69" w:rsidP="00594A69">
            <w:pPr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9F70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270DA" w14:textId="59863C66" w:rsidR="00594A69" w:rsidRPr="009F70F6" w:rsidRDefault="00594A69" w:rsidP="00594A69">
            <w:pPr>
              <w:spacing w:after="0" w:line="240" w:lineRule="exact"/>
              <w:ind w:left="137"/>
              <w:textAlignment w:val="baseline"/>
              <w:rPr>
                <w:bCs/>
                <w:color w:val="000000" w:themeColor="text1"/>
              </w:rPr>
            </w:pPr>
            <w:r w:rsidRPr="009F70F6">
              <w:rPr>
                <w:bCs/>
                <w:color w:val="000000" w:themeColor="text1"/>
              </w:rPr>
              <w:t>планируемый к размещению</w:t>
            </w:r>
          </w:p>
        </w:tc>
      </w:tr>
      <w:tr w:rsidR="00594A69" w:rsidRPr="00705F6F" w14:paraId="25767F41" w14:textId="77777777" w:rsidTr="00E932D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225903" w14:textId="24A6F0C1" w:rsidR="00594A69" w:rsidRPr="009F70F6" w:rsidRDefault="00156A32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594A69" w:rsidRPr="009F70F6">
              <w:rPr>
                <w:color w:val="000000" w:themeColor="text1"/>
                <w:lang w:eastAsia="ru-RU"/>
              </w:rPr>
              <w:t>.8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D95CC" w14:textId="4348AE9B" w:rsidR="00594A69" w:rsidRPr="009F70F6" w:rsidRDefault="00594A69" w:rsidP="00594A69">
            <w:pPr>
              <w:spacing w:after="0" w:line="240" w:lineRule="exact"/>
              <w:textAlignment w:val="baseline"/>
              <w:rPr>
                <w:bCs/>
              </w:rPr>
            </w:pPr>
            <w:r w:rsidRPr="009F70F6">
              <w:rPr>
                <w:bCs/>
              </w:rPr>
              <w:t xml:space="preserve">Инвестиционная площадка </w:t>
            </w:r>
            <w:bookmarkStart w:id="25" w:name="_Hlk134799027"/>
            <w:r w:rsidRPr="009F70F6">
              <w:rPr>
                <w:bCs/>
              </w:rPr>
              <w:t>«ул. Новгородская»</w:t>
            </w:r>
            <w:bookmarkEnd w:id="25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28598D" w14:textId="403715F2" w:rsidR="00594A69" w:rsidRPr="009F70F6" w:rsidRDefault="00BF4A49" w:rsidP="00594A69">
            <w:pPr>
              <w:spacing w:after="0" w:line="240" w:lineRule="exact"/>
              <w:textAlignment w:val="baseline"/>
              <w:rPr>
                <w:color w:val="000000" w:themeColor="text1"/>
                <w:lang w:eastAsia="ru-RU"/>
              </w:rPr>
            </w:pPr>
            <w:bookmarkStart w:id="26" w:name="_Hlk134799037"/>
            <w:r>
              <w:rPr>
                <w:color w:val="000000" w:themeColor="text1"/>
                <w:lang w:eastAsia="ru-RU"/>
              </w:rPr>
              <w:t>п</w:t>
            </w:r>
            <w:r w:rsidR="00594A69" w:rsidRPr="009F70F6">
              <w:rPr>
                <w:color w:val="000000" w:themeColor="text1"/>
                <w:lang w:eastAsia="ru-RU"/>
              </w:rPr>
              <w:t>лощадь 0,06 га</w:t>
            </w:r>
            <w:bookmarkEnd w:id="26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0030AB" w14:textId="0DC7EB60" w:rsidR="00594A69" w:rsidRPr="009F70F6" w:rsidRDefault="00594A69" w:rsidP="00594A69">
            <w:pPr>
              <w:spacing w:after="0" w:line="240" w:lineRule="exact"/>
              <w:jc w:val="both"/>
              <w:textAlignment w:val="baseline"/>
              <w:rPr>
                <w:color w:val="000000" w:themeColor="text1"/>
              </w:rPr>
            </w:pPr>
            <w:r w:rsidRPr="009F70F6">
              <w:rPr>
                <w:color w:val="000000" w:themeColor="text1"/>
              </w:rPr>
              <w:t>Солецкий муниципальный округ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57DDAD" w14:textId="499D7EF1" w:rsidR="00594A69" w:rsidRPr="009F70F6" w:rsidRDefault="00594A69" w:rsidP="00594A69">
            <w:pPr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9F70F6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0040" w14:textId="3A1BBED0" w:rsidR="00594A69" w:rsidRPr="009F70F6" w:rsidRDefault="00594A69" w:rsidP="00594A69">
            <w:pPr>
              <w:spacing w:after="0" w:line="240" w:lineRule="exact"/>
              <w:ind w:left="137"/>
              <w:textAlignment w:val="baseline"/>
              <w:rPr>
                <w:bCs/>
                <w:color w:val="000000" w:themeColor="text1"/>
              </w:rPr>
            </w:pPr>
            <w:r w:rsidRPr="009F70F6">
              <w:rPr>
                <w:bCs/>
                <w:color w:val="000000" w:themeColor="text1"/>
              </w:rPr>
              <w:t>планируемый к размещению</w:t>
            </w:r>
          </w:p>
        </w:tc>
      </w:tr>
      <w:tr w:rsidR="00594A69" w:rsidRPr="00705F6F" w14:paraId="2A34E059" w14:textId="77777777" w:rsidTr="00E932D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A4EA8B" w14:textId="42AD8583" w:rsidR="00594A69" w:rsidRPr="00530302" w:rsidRDefault="00156A32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594A69" w:rsidRPr="00530302">
              <w:rPr>
                <w:color w:val="000000" w:themeColor="text1"/>
                <w:lang w:eastAsia="ru-RU"/>
              </w:rPr>
              <w:t>.</w:t>
            </w:r>
            <w:r w:rsidR="001C1095">
              <w:rPr>
                <w:color w:val="000000" w:themeColor="text1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C69D73" w14:textId="7B06E6D1" w:rsidR="00594A69" w:rsidRPr="00530302" w:rsidRDefault="00594A69" w:rsidP="00594A69">
            <w:pPr>
              <w:spacing w:after="0" w:line="240" w:lineRule="exact"/>
              <w:textAlignment w:val="baseline"/>
              <w:rPr>
                <w:bCs/>
              </w:rPr>
            </w:pPr>
            <w:r w:rsidRPr="00530302">
              <w:rPr>
                <w:bCs/>
              </w:rPr>
              <w:t xml:space="preserve">Инвестиционная площадка </w:t>
            </w:r>
            <w:bookmarkStart w:id="27" w:name="_Hlk134799056"/>
            <w:r w:rsidRPr="00530302">
              <w:rPr>
                <w:bCs/>
              </w:rPr>
              <w:t>«Переулок Базовый»</w:t>
            </w:r>
            <w:bookmarkEnd w:id="27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934581" w14:textId="05FEB013" w:rsidR="00594A69" w:rsidRPr="00530302" w:rsidRDefault="00BF4A49" w:rsidP="00594A69">
            <w:pPr>
              <w:spacing w:after="0" w:line="240" w:lineRule="exact"/>
              <w:textAlignment w:val="baseline"/>
              <w:rPr>
                <w:color w:val="000000" w:themeColor="text1"/>
                <w:lang w:eastAsia="ru-RU"/>
              </w:rPr>
            </w:pPr>
            <w:bookmarkStart w:id="28" w:name="_Hlk134799068"/>
            <w:r>
              <w:rPr>
                <w:color w:val="000000" w:themeColor="text1"/>
                <w:lang w:eastAsia="ru-RU"/>
              </w:rPr>
              <w:t>п</w:t>
            </w:r>
            <w:r w:rsidR="00594A69" w:rsidRPr="00530302">
              <w:rPr>
                <w:color w:val="000000" w:themeColor="text1"/>
                <w:lang w:eastAsia="ru-RU"/>
              </w:rPr>
              <w:t>лощадь 1,6 га</w:t>
            </w:r>
            <w:bookmarkEnd w:id="28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DE4219" w14:textId="151F59FA" w:rsidR="00594A69" w:rsidRPr="00530302" w:rsidRDefault="00594A69" w:rsidP="00594A69">
            <w:pPr>
              <w:spacing w:after="0" w:line="240" w:lineRule="exact"/>
              <w:jc w:val="both"/>
              <w:textAlignment w:val="baseline"/>
              <w:rPr>
                <w:color w:val="000000" w:themeColor="text1"/>
              </w:rPr>
            </w:pPr>
            <w:r w:rsidRPr="00530302">
              <w:rPr>
                <w:color w:val="000000" w:themeColor="text1"/>
              </w:rPr>
              <w:t>Солецкий муниципальный округ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9AA9ED" w14:textId="6ECB7CD2" w:rsidR="00594A69" w:rsidRPr="00530302" w:rsidRDefault="00594A69" w:rsidP="00594A69">
            <w:pPr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53030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5B1DA" w14:textId="0F807C8D" w:rsidR="00594A69" w:rsidRPr="00530302" w:rsidRDefault="00594A69" w:rsidP="00594A69">
            <w:pPr>
              <w:spacing w:after="0" w:line="240" w:lineRule="exact"/>
              <w:ind w:left="137"/>
              <w:textAlignment w:val="baseline"/>
              <w:rPr>
                <w:bCs/>
                <w:color w:val="000000" w:themeColor="text1"/>
              </w:rPr>
            </w:pPr>
            <w:r w:rsidRPr="00530302">
              <w:rPr>
                <w:bCs/>
                <w:color w:val="000000" w:themeColor="text1"/>
              </w:rPr>
              <w:t>планируемый к размещению</w:t>
            </w:r>
          </w:p>
        </w:tc>
      </w:tr>
      <w:tr w:rsidR="00594A69" w:rsidRPr="00705F6F" w14:paraId="6FD5073C" w14:textId="77777777" w:rsidTr="00E932D7"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8F7C3D" w14:textId="778955EA" w:rsidR="00594A69" w:rsidRPr="00530302" w:rsidRDefault="00156A32" w:rsidP="00594A69">
            <w:pPr>
              <w:tabs>
                <w:tab w:val="left" w:pos="271"/>
              </w:tabs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</w:t>
            </w:r>
            <w:r w:rsidR="00594A69" w:rsidRPr="00530302">
              <w:rPr>
                <w:color w:val="000000" w:themeColor="text1"/>
                <w:lang w:eastAsia="ru-RU"/>
              </w:rPr>
              <w:t>.1</w:t>
            </w:r>
            <w:r w:rsidR="001C1095"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9E1C0F" w14:textId="18659AA7" w:rsidR="00594A69" w:rsidRPr="00530302" w:rsidRDefault="00594A69" w:rsidP="00594A69">
            <w:pPr>
              <w:spacing w:after="0" w:line="240" w:lineRule="exact"/>
              <w:textAlignment w:val="baseline"/>
              <w:rPr>
                <w:bCs/>
              </w:rPr>
            </w:pPr>
            <w:r w:rsidRPr="00530302">
              <w:rPr>
                <w:bCs/>
              </w:rPr>
              <w:t xml:space="preserve">Инвестиционная площадка </w:t>
            </w:r>
            <w:bookmarkStart w:id="29" w:name="_Hlk134799085"/>
            <w:r w:rsidRPr="00530302">
              <w:rPr>
                <w:bCs/>
              </w:rPr>
              <w:t>«Торфяные месторождения»</w:t>
            </w:r>
            <w:bookmarkEnd w:id="29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A73480" w14:textId="4C8DFA1B" w:rsidR="00594A69" w:rsidRPr="00530302" w:rsidRDefault="00BF4A49" w:rsidP="00594A69">
            <w:pPr>
              <w:spacing w:after="0" w:line="240" w:lineRule="exact"/>
              <w:textAlignment w:val="baseline"/>
              <w:rPr>
                <w:color w:val="000000" w:themeColor="text1"/>
                <w:lang w:eastAsia="ru-RU"/>
              </w:rPr>
            </w:pPr>
            <w:bookmarkStart w:id="30" w:name="_Hlk134799095"/>
            <w:r>
              <w:rPr>
                <w:color w:val="000000" w:themeColor="text1"/>
                <w:lang w:eastAsia="ru-RU"/>
              </w:rPr>
              <w:t>п</w:t>
            </w:r>
            <w:r w:rsidR="00594A69" w:rsidRPr="00530302">
              <w:rPr>
                <w:color w:val="000000" w:themeColor="text1"/>
                <w:lang w:eastAsia="ru-RU"/>
              </w:rPr>
              <w:t>лощадь 60 га</w:t>
            </w:r>
            <w:bookmarkEnd w:id="30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961686" w14:textId="4F36F53A" w:rsidR="00594A69" w:rsidRPr="00530302" w:rsidRDefault="00594A69" w:rsidP="00594A69">
            <w:pPr>
              <w:spacing w:after="0" w:line="240" w:lineRule="exact"/>
              <w:jc w:val="both"/>
              <w:textAlignment w:val="baseline"/>
              <w:rPr>
                <w:color w:val="000000" w:themeColor="text1"/>
              </w:rPr>
            </w:pPr>
            <w:r w:rsidRPr="00530302">
              <w:rPr>
                <w:color w:val="000000" w:themeColor="text1"/>
              </w:rPr>
              <w:t>Солецкий муниципальный округ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EAEE9E" w14:textId="0A6AA144" w:rsidR="00594A69" w:rsidRPr="00530302" w:rsidRDefault="00594A69" w:rsidP="00594A69">
            <w:pPr>
              <w:spacing w:after="0" w:line="240" w:lineRule="exact"/>
              <w:jc w:val="center"/>
              <w:textAlignment w:val="baseline"/>
              <w:rPr>
                <w:color w:val="000000" w:themeColor="text1"/>
                <w:lang w:eastAsia="ru-RU"/>
              </w:rPr>
            </w:pPr>
            <w:r w:rsidRPr="00530302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0F85E" w14:textId="37B97676" w:rsidR="00594A69" w:rsidRPr="00530302" w:rsidRDefault="00594A69" w:rsidP="00594A69">
            <w:pPr>
              <w:spacing w:after="0" w:line="240" w:lineRule="exact"/>
              <w:ind w:left="137"/>
              <w:textAlignment w:val="baseline"/>
              <w:rPr>
                <w:bCs/>
                <w:color w:val="000000" w:themeColor="text1"/>
              </w:rPr>
            </w:pPr>
            <w:r w:rsidRPr="00530302">
              <w:rPr>
                <w:bCs/>
                <w:color w:val="000000" w:themeColor="text1"/>
              </w:rPr>
              <w:t>планируемый к размещению</w:t>
            </w:r>
          </w:p>
        </w:tc>
      </w:tr>
      <w:bookmarkEnd w:id="6"/>
    </w:tbl>
    <w:p w14:paraId="30341F20" w14:textId="77777777" w:rsidR="0017130A" w:rsidRPr="006A7B9D" w:rsidRDefault="0017130A" w:rsidP="0017130A"/>
    <w:p w14:paraId="5D3D84B1" w14:textId="77777777" w:rsidR="00414CC7" w:rsidRPr="006A7B9D" w:rsidRDefault="00414CC7" w:rsidP="006A7B9D">
      <w:pPr>
        <w:keepNext/>
        <w:suppressAutoHyphens/>
        <w:spacing w:line="240" w:lineRule="auto"/>
        <w:ind w:firstLine="709"/>
        <w:jc w:val="center"/>
        <w:outlineLvl w:val="1"/>
        <w:rPr>
          <w:b/>
          <w:strike/>
        </w:rPr>
      </w:pPr>
      <w:bookmarkStart w:id="31" w:name="_Toc517629978"/>
      <w:bookmarkStart w:id="32" w:name="_Toc31637269"/>
      <w:bookmarkEnd w:id="5"/>
      <w:r w:rsidRPr="006A7B9D">
        <w:rPr>
          <w:b/>
        </w:rPr>
        <w:t xml:space="preserve">2. </w:t>
      </w:r>
      <w:bookmarkStart w:id="33" w:name="_Hlk96686057"/>
      <w:r w:rsidRPr="006A7B9D">
        <w:rPr>
          <w:b/>
        </w:rPr>
        <w:t>Параметры функциональных зон, а также сведения о планируемых для размещения в них объектов</w:t>
      </w:r>
      <w:bookmarkEnd w:id="31"/>
      <w:bookmarkEnd w:id="32"/>
      <w:bookmarkEnd w:id="33"/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559"/>
        <w:gridCol w:w="1701"/>
        <w:gridCol w:w="5812"/>
        <w:gridCol w:w="1531"/>
      </w:tblGrid>
      <w:tr w:rsidR="00414CC7" w:rsidRPr="00362DA8" w14:paraId="36D74E57" w14:textId="77777777" w:rsidTr="00B46E51">
        <w:tc>
          <w:tcPr>
            <w:tcW w:w="567" w:type="dxa"/>
            <w:vMerge w:val="restart"/>
            <w:shd w:val="clear" w:color="auto" w:fill="auto"/>
            <w:vAlign w:val="center"/>
          </w:tcPr>
          <w:p w14:paraId="1C185258" w14:textId="3C2D3A3E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№</w:t>
            </w:r>
            <w:r w:rsidR="00B46E51">
              <w:rPr>
                <w:b/>
              </w:rPr>
              <w:t xml:space="preserve">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6C1BBDDA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Наименование функциональной зоны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F4F43C3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Параметры функциональных зон</w:t>
            </w:r>
          </w:p>
        </w:tc>
        <w:tc>
          <w:tcPr>
            <w:tcW w:w="5812" w:type="dxa"/>
            <w:vMerge w:val="restart"/>
            <w:vAlign w:val="center"/>
          </w:tcPr>
          <w:p w14:paraId="1EE77B84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Сведения о планируемых для размещения объектах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7A2B2E" w14:textId="2EB6821A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  <w:iCs/>
              </w:rPr>
              <w:t>Значение объекта</w:t>
            </w:r>
            <w:r w:rsidRPr="00362DA8">
              <w:rPr>
                <w:iCs/>
              </w:rPr>
              <w:t xml:space="preserve"> </w:t>
            </w:r>
            <w:r w:rsidR="00374811">
              <w:rPr>
                <w:rStyle w:val="aa"/>
                <w:iCs/>
              </w:rPr>
              <w:footnoteReference w:id="1"/>
            </w:r>
          </w:p>
        </w:tc>
      </w:tr>
      <w:tr w:rsidR="00414CC7" w:rsidRPr="00362DA8" w14:paraId="679F3732" w14:textId="77777777" w:rsidTr="00B46E51">
        <w:tc>
          <w:tcPr>
            <w:tcW w:w="567" w:type="dxa"/>
            <w:vMerge/>
            <w:shd w:val="clear" w:color="auto" w:fill="auto"/>
            <w:vAlign w:val="center"/>
          </w:tcPr>
          <w:p w14:paraId="7CE53625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05B21C8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2B9E58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  <w:r w:rsidRPr="00362DA8">
              <w:rPr>
                <w:b/>
              </w:rPr>
              <w:t>Площадь зоны, 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6661A5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Максимальная этажность</w:t>
            </w:r>
          </w:p>
        </w:tc>
        <w:tc>
          <w:tcPr>
            <w:tcW w:w="5812" w:type="dxa"/>
            <w:vMerge/>
            <w:vAlign w:val="center"/>
          </w:tcPr>
          <w:p w14:paraId="21BCF0B4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6AE34F" w14:textId="77777777" w:rsidR="00414CC7" w:rsidRPr="00362DA8" w:rsidRDefault="00414CC7" w:rsidP="00B82449">
            <w:pPr>
              <w:spacing w:line="240" w:lineRule="auto"/>
              <w:jc w:val="center"/>
              <w:rPr>
                <w:iCs/>
              </w:rPr>
            </w:pPr>
          </w:p>
        </w:tc>
      </w:tr>
      <w:tr w:rsidR="00414CC7" w:rsidRPr="00362DA8" w14:paraId="453DD588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6B6DED5F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bookmarkStart w:id="34" w:name="_Hlk96690716"/>
            <w:r w:rsidRPr="00362DA8">
              <w:rPr>
                <w:b/>
              </w:rPr>
              <w:lastRenderedPageBreak/>
              <w:t>1</w:t>
            </w:r>
          </w:p>
        </w:tc>
        <w:tc>
          <w:tcPr>
            <w:tcW w:w="3544" w:type="dxa"/>
            <w:shd w:val="clear" w:color="auto" w:fill="auto"/>
          </w:tcPr>
          <w:p w14:paraId="73384BAC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1BBF08E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2086728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076A2EC5" w14:textId="77777777" w:rsidR="00414CC7" w:rsidRPr="00904844" w:rsidRDefault="00414CC7" w:rsidP="00B82449">
            <w:pPr>
              <w:spacing w:line="240" w:lineRule="auto"/>
              <w:jc w:val="center"/>
              <w:rPr>
                <w:bCs/>
              </w:rPr>
            </w:pPr>
            <w:r w:rsidRPr="00904844">
              <w:rPr>
                <w:bCs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14:paraId="0F90E8C0" w14:textId="77777777" w:rsidR="00414CC7" w:rsidRPr="00362DA8" w:rsidRDefault="00414CC7" w:rsidP="00B82449">
            <w:pPr>
              <w:spacing w:line="240" w:lineRule="auto"/>
              <w:jc w:val="center"/>
              <w:rPr>
                <w:b/>
              </w:rPr>
            </w:pPr>
            <w:r w:rsidRPr="00362DA8">
              <w:rPr>
                <w:b/>
              </w:rPr>
              <w:t>6</w:t>
            </w:r>
          </w:p>
        </w:tc>
      </w:tr>
      <w:tr w:rsidR="00AE1651" w:rsidRPr="006B2E03" w14:paraId="4D1B00A3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59BA4894" w14:textId="4696C95A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 w:rsidRPr="006B2E03">
              <w:rPr>
                <w:bCs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14:paraId="5A7F3F1D" w14:textId="60BF8DD7" w:rsidR="00AE1651" w:rsidRDefault="00AE1651" w:rsidP="00AE1651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EA0496">
              <w:rPr>
                <w:bCs/>
              </w:rPr>
              <w:t>Зона застройки индивидуальными жилыми домами</w:t>
            </w:r>
          </w:p>
        </w:tc>
        <w:tc>
          <w:tcPr>
            <w:tcW w:w="1559" w:type="dxa"/>
            <w:shd w:val="clear" w:color="auto" w:fill="auto"/>
          </w:tcPr>
          <w:p w14:paraId="5EA52435" w14:textId="078DB30A" w:rsidR="00AE1651" w:rsidRPr="00874C37" w:rsidRDefault="00967291" w:rsidP="00653A6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="00C96887">
              <w:rPr>
                <w:bCs/>
              </w:rPr>
              <w:t>15,</w:t>
            </w:r>
            <w:r w:rsidR="004B2643">
              <w:rPr>
                <w:bCs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14:paraId="006AFBF2" w14:textId="21B58922" w:rsidR="00AE1651" w:rsidRDefault="00DF2604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39D4017B" w14:textId="77777777" w:rsidR="00AE1651" w:rsidRPr="00314C8D" w:rsidRDefault="00AE1651" w:rsidP="00AE1651">
            <w:pPr>
              <w:spacing w:after="0" w:line="240" w:lineRule="auto"/>
            </w:pPr>
            <w:r w:rsidRPr="00314C8D">
              <w:t>Артезианская скважина д. Дуброво,</w:t>
            </w:r>
          </w:p>
          <w:p w14:paraId="1549A261" w14:textId="77777777" w:rsidR="00AE1651" w:rsidRPr="00314C8D" w:rsidRDefault="00AE1651" w:rsidP="00AE1651">
            <w:pPr>
              <w:spacing w:after="0" w:line="240" w:lineRule="auto"/>
            </w:pPr>
            <w:r w:rsidRPr="00314C8D">
              <w:t xml:space="preserve">Артезианская скважина д. </w:t>
            </w:r>
            <w:proofErr w:type="spellStart"/>
            <w:r w:rsidRPr="00314C8D">
              <w:t>Ретно</w:t>
            </w:r>
            <w:proofErr w:type="spellEnd"/>
            <w:r w:rsidRPr="00314C8D">
              <w:t>,</w:t>
            </w:r>
          </w:p>
          <w:p w14:paraId="44E71CC9" w14:textId="12B255F3" w:rsidR="00AE1651" w:rsidRPr="00314C8D" w:rsidRDefault="00AE1651" w:rsidP="00AE1651">
            <w:pPr>
              <w:spacing w:after="0" w:line="240" w:lineRule="auto"/>
            </w:pPr>
            <w:r w:rsidRPr="00314C8D">
              <w:t>Канализационные очистные сооружения, д.</w:t>
            </w:r>
            <w:r>
              <w:t xml:space="preserve"> </w:t>
            </w:r>
            <w:r w:rsidRPr="00314C8D">
              <w:t>Дуброво,</w:t>
            </w:r>
          </w:p>
          <w:p w14:paraId="714811AD" w14:textId="7AF356F4" w:rsidR="00AE1651" w:rsidRPr="00314C8D" w:rsidRDefault="00AE1651" w:rsidP="00AE1651">
            <w:pPr>
              <w:spacing w:after="0" w:line="240" w:lineRule="auto"/>
            </w:pPr>
            <w:r w:rsidRPr="00314C8D">
              <w:t>Канализационные очистные сооружения, д.</w:t>
            </w:r>
            <w:r>
              <w:t xml:space="preserve"> </w:t>
            </w:r>
            <w:proofErr w:type="spellStart"/>
            <w:r w:rsidRPr="00314C8D">
              <w:t>Жильско</w:t>
            </w:r>
            <w:proofErr w:type="spellEnd"/>
            <w:r w:rsidRPr="00314C8D">
              <w:t>,</w:t>
            </w:r>
          </w:p>
          <w:p w14:paraId="74DAFEB3" w14:textId="442320E9" w:rsidR="00AE1651" w:rsidRPr="00314C8D" w:rsidRDefault="00AE1651" w:rsidP="00AE1651">
            <w:pPr>
              <w:spacing w:after="0" w:line="240" w:lineRule="auto"/>
            </w:pPr>
            <w:r w:rsidRPr="00314C8D">
              <w:t>Канализационные очистные сооружения, д.</w:t>
            </w:r>
            <w:r>
              <w:t xml:space="preserve"> </w:t>
            </w:r>
            <w:proofErr w:type="spellStart"/>
            <w:r w:rsidRPr="00314C8D">
              <w:t>Ретно</w:t>
            </w:r>
            <w:proofErr w:type="spellEnd"/>
          </w:p>
          <w:p w14:paraId="106A05C0" w14:textId="77777777" w:rsidR="00AE1651" w:rsidRPr="00C52993" w:rsidRDefault="00AE1651" w:rsidP="00AE1651">
            <w:pPr>
              <w:spacing w:beforeAutospacing="1" w:after="0" w:line="240" w:lineRule="auto"/>
            </w:pPr>
          </w:p>
          <w:p w14:paraId="23501B9A" w14:textId="77777777" w:rsidR="00AE1651" w:rsidRPr="00904844" w:rsidRDefault="00AE1651" w:rsidP="00AE1651">
            <w:pPr>
              <w:spacing w:after="0" w:line="240" w:lineRule="auto"/>
              <w:rPr>
                <w:bCs/>
              </w:rPr>
            </w:pPr>
          </w:p>
        </w:tc>
        <w:tc>
          <w:tcPr>
            <w:tcW w:w="1531" w:type="dxa"/>
            <w:shd w:val="clear" w:color="auto" w:fill="auto"/>
          </w:tcPr>
          <w:p w14:paraId="4E6B5FCE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</w:t>
            </w:r>
            <w:r w:rsidRPr="006B2E03">
              <w:rPr>
                <w:bCs/>
              </w:rPr>
              <w:t>естное</w:t>
            </w:r>
          </w:p>
          <w:p w14:paraId="533FAEA0" w14:textId="77777777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12BE9F3A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1FF43A8B" w14:textId="22D17666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7776AB5A" w14:textId="2FB1519D" w:rsidR="00AE1651" w:rsidRDefault="00AE1651" w:rsidP="00AE1651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596355">
              <w:rPr>
                <w:bCs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559" w:type="dxa"/>
            <w:shd w:val="clear" w:color="auto" w:fill="auto"/>
          </w:tcPr>
          <w:p w14:paraId="1E989921" w14:textId="4C22A923" w:rsidR="00AE1651" w:rsidRPr="00874C37" w:rsidRDefault="00AE1651" w:rsidP="00653A6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45,32</w:t>
            </w:r>
          </w:p>
        </w:tc>
        <w:tc>
          <w:tcPr>
            <w:tcW w:w="1701" w:type="dxa"/>
            <w:shd w:val="clear" w:color="auto" w:fill="auto"/>
          </w:tcPr>
          <w:p w14:paraId="5F373D29" w14:textId="4C5A9014" w:rsidR="00AE1651" w:rsidRDefault="00DF2604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6532343F" w14:textId="08473F80" w:rsidR="00AE1651" w:rsidRPr="00904844" w:rsidRDefault="00AE1651" w:rsidP="00AE1651">
            <w:pPr>
              <w:spacing w:after="0" w:line="240" w:lineRule="auto"/>
              <w:rPr>
                <w:bCs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520B335F" w14:textId="77777777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1190CC95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7E1BB590" w14:textId="095F4731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08114509" w14:textId="4094CC14" w:rsidR="00AE1651" w:rsidRDefault="00AE1651" w:rsidP="00AE1651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596355">
              <w:rPr>
                <w:bCs/>
              </w:rPr>
              <w:t>Зона застройки среднеэтажными жилыми домами (от 5 до 8 этажей, включая мансардный)</w:t>
            </w:r>
          </w:p>
        </w:tc>
        <w:tc>
          <w:tcPr>
            <w:tcW w:w="1559" w:type="dxa"/>
            <w:shd w:val="clear" w:color="auto" w:fill="auto"/>
          </w:tcPr>
          <w:p w14:paraId="19921727" w14:textId="68BF7310" w:rsidR="00AE1651" w:rsidRPr="00874C37" w:rsidRDefault="00AE1651" w:rsidP="00653A60">
            <w:pPr>
              <w:spacing w:line="240" w:lineRule="auto"/>
              <w:jc w:val="center"/>
              <w:rPr>
                <w:bCs/>
              </w:rPr>
            </w:pPr>
            <w:r w:rsidRPr="005F4FC5">
              <w:rPr>
                <w:bCs/>
              </w:rPr>
              <w:t>22,41</w:t>
            </w:r>
          </w:p>
        </w:tc>
        <w:tc>
          <w:tcPr>
            <w:tcW w:w="1701" w:type="dxa"/>
            <w:shd w:val="clear" w:color="auto" w:fill="auto"/>
          </w:tcPr>
          <w:p w14:paraId="148F0571" w14:textId="495627FB" w:rsidR="00AE1651" w:rsidRDefault="00DF2604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3C5C124F" w14:textId="305BC6ED" w:rsidR="00AE1651" w:rsidRPr="00904844" w:rsidRDefault="00AE1651" w:rsidP="00AE1651">
            <w:pPr>
              <w:spacing w:after="0" w:line="240" w:lineRule="auto"/>
              <w:rPr>
                <w:bCs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2EE13A92" w14:textId="6CEE5DC5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203884DF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0A2426F5" w14:textId="1888A4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27F72945" w14:textId="2765DF27" w:rsidR="00AE1651" w:rsidRDefault="00AE1651" w:rsidP="00AE1651">
            <w:pPr>
              <w:tabs>
                <w:tab w:val="left" w:pos="930"/>
              </w:tabs>
              <w:spacing w:line="240" w:lineRule="auto"/>
              <w:rPr>
                <w:bCs/>
              </w:rPr>
            </w:pPr>
            <w:r w:rsidRPr="00CE0701">
              <w:rPr>
                <w:bCs/>
                <w:iCs/>
              </w:rPr>
              <w:t>Общественно-деловые зоны</w:t>
            </w:r>
          </w:p>
        </w:tc>
        <w:tc>
          <w:tcPr>
            <w:tcW w:w="1559" w:type="dxa"/>
            <w:shd w:val="clear" w:color="auto" w:fill="auto"/>
          </w:tcPr>
          <w:p w14:paraId="4FF7129C" w14:textId="4876A07B" w:rsidR="00AE1651" w:rsidRPr="00874C37" w:rsidRDefault="00967291" w:rsidP="00653A6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47,5</w:t>
            </w:r>
            <w:r w:rsidR="00C96887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491BCA4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4BEB3921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  <w:r w:rsidRPr="009F70F6">
              <w:rPr>
                <w:bCs/>
              </w:rPr>
              <w:t>Инвестиционная площадка «ул. Псковская»</w:t>
            </w:r>
            <w:r>
              <w:rPr>
                <w:bCs/>
              </w:rPr>
              <w:t>,</w:t>
            </w:r>
          </w:p>
          <w:p w14:paraId="75FED4D7" w14:textId="19FB8853" w:rsidR="00AE1651" w:rsidRPr="00904844" w:rsidRDefault="00AE1651" w:rsidP="00AE1651">
            <w:pPr>
              <w:spacing w:after="0" w:line="240" w:lineRule="auto"/>
              <w:rPr>
                <w:bCs/>
                <w:color w:val="000000"/>
              </w:rPr>
            </w:pPr>
            <w:r w:rsidRPr="009F70F6">
              <w:rPr>
                <w:bCs/>
              </w:rPr>
              <w:t>Инвестиционная площадка «ул. Новгородская»</w:t>
            </w:r>
          </w:p>
        </w:tc>
        <w:tc>
          <w:tcPr>
            <w:tcW w:w="1531" w:type="dxa"/>
            <w:shd w:val="clear" w:color="auto" w:fill="auto"/>
          </w:tcPr>
          <w:p w14:paraId="61A989C1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</w:t>
            </w:r>
            <w:r w:rsidRPr="006B2E03">
              <w:rPr>
                <w:bCs/>
              </w:rPr>
              <w:t>естное</w:t>
            </w:r>
          </w:p>
          <w:p w14:paraId="4C382036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7A05B21D" w14:textId="77777777" w:rsidTr="00B46E51">
        <w:trPr>
          <w:trHeight w:val="377"/>
          <w:tblHeader/>
        </w:trPr>
        <w:tc>
          <w:tcPr>
            <w:tcW w:w="567" w:type="dxa"/>
            <w:shd w:val="clear" w:color="auto" w:fill="auto"/>
          </w:tcPr>
          <w:p w14:paraId="072521A6" w14:textId="00D43A83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368884CB" w14:textId="0A2EA460" w:rsidR="00AE1651" w:rsidRDefault="00AE1651" w:rsidP="00AE1651">
            <w:pPr>
              <w:spacing w:line="240" w:lineRule="auto"/>
              <w:rPr>
                <w:bCs/>
                <w:iCs/>
              </w:rPr>
            </w:pPr>
            <w:r w:rsidRPr="00596355">
              <w:rPr>
                <w:bCs/>
                <w:iCs/>
              </w:rPr>
              <w:t>Производственная зона</w:t>
            </w:r>
          </w:p>
        </w:tc>
        <w:tc>
          <w:tcPr>
            <w:tcW w:w="1559" w:type="dxa"/>
            <w:shd w:val="clear" w:color="auto" w:fill="auto"/>
          </w:tcPr>
          <w:p w14:paraId="2E5B2F06" w14:textId="49399E12" w:rsidR="00AE1651" w:rsidRPr="00874C37" w:rsidRDefault="00967291" w:rsidP="00653A6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206,33</w:t>
            </w:r>
          </w:p>
        </w:tc>
        <w:tc>
          <w:tcPr>
            <w:tcW w:w="1701" w:type="dxa"/>
            <w:shd w:val="clear" w:color="auto" w:fill="auto"/>
          </w:tcPr>
          <w:p w14:paraId="7B27B365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308C5EF1" w14:textId="40169465" w:rsidR="00AE1651" w:rsidRPr="00904844" w:rsidRDefault="00AE1651" w:rsidP="00AE1651">
            <w:pPr>
              <w:spacing w:after="0" w:line="240" w:lineRule="auto"/>
              <w:rPr>
                <w:bCs/>
                <w:color w:val="FF0000"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1FBB9311" w14:textId="77777777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71420AEC" w14:textId="77777777" w:rsidTr="00B46E51">
        <w:trPr>
          <w:trHeight w:val="424"/>
          <w:tblHeader/>
        </w:trPr>
        <w:tc>
          <w:tcPr>
            <w:tcW w:w="567" w:type="dxa"/>
            <w:shd w:val="clear" w:color="auto" w:fill="auto"/>
          </w:tcPr>
          <w:p w14:paraId="7E718B43" w14:textId="352494D6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64F87888" w14:textId="3A64BC1C" w:rsidR="00AE1651" w:rsidRDefault="00AE1651" w:rsidP="00AE1651">
            <w:pPr>
              <w:spacing w:line="240" w:lineRule="auto"/>
              <w:rPr>
                <w:bCs/>
                <w:iCs/>
              </w:rPr>
            </w:pPr>
            <w:r w:rsidRPr="007A1038">
              <w:rPr>
                <w:bCs/>
              </w:rPr>
              <w:t>Коммунально-складская зона</w:t>
            </w:r>
          </w:p>
        </w:tc>
        <w:tc>
          <w:tcPr>
            <w:tcW w:w="1559" w:type="dxa"/>
            <w:shd w:val="clear" w:color="auto" w:fill="auto"/>
          </w:tcPr>
          <w:p w14:paraId="2B34E887" w14:textId="23A0C4B8" w:rsidR="00AE1651" w:rsidRPr="00874C37" w:rsidRDefault="00AE1651" w:rsidP="00653A6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4B2643">
              <w:rPr>
                <w:bCs/>
              </w:rPr>
              <w:t>80</w:t>
            </w:r>
            <w:r>
              <w:rPr>
                <w:bCs/>
              </w:rPr>
              <w:t>,</w:t>
            </w:r>
            <w:r w:rsidR="004B2643">
              <w:rPr>
                <w:bCs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27C944D5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3D47B405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  <w:r w:rsidRPr="008F3EB5">
              <w:rPr>
                <w:szCs w:val="28"/>
              </w:rPr>
              <w:t>Очистные сооружения</w:t>
            </w:r>
          </w:p>
          <w:p w14:paraId="02D1E8AE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  <w:r w:rsidRPr="001C1095">
              <w:rPr>
                <w:bCs/>
              </w:rPr>
              <w:t>Инвестиционная площадка «Дубец»</w:t>
            </w:r>
            <w:r>
              <w:rPr>
                <w:bCs/>
              </w:rPr>
              <w:t>,</w:t>
            </w:r>
          </w:p>
          <w:p w14:paraId="6F626549" w14:textId="49D80BEA" w:rsidR="00AE1651" w:rsidRPr="00904844" w:rsidRDefault="00AE1651" w:rsidP="00AE1651">
            <w:pPr>
              <w:spacing w:after="0" w:line="240" w:lineRule="auto"/>
              <w:rPr>
                <w:bCs/>
                <w:color w:val="FF0000"/>
              </w:rPr>
            </w:pPr>
            <w:r w:rsidRPr="00530302">
              <w:rPr>
                <w:bCs/>
              </w:rPr>
              <w:t>Инвестиционная площадка «Переулок Базовый»</w:t>
            </w:r>
          </w:p>
        </w:tc>
        <w:tc>
          <w:tcPr>
            <w:tcW w:w="1531" w:type="dxa"/>
            <w:shd w:val="clear" w:color="auto" w:fill="auto"/>
          </w:tcPr>
          <w:p w14:paraId="004DEC67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</w:t>
            </w:r>
            <w:r w:rsidRPr="006B2E03">
              <w:rPr>
                <w:bCs/>
              </w:rPr>
              <w:t>естное</w:t>
            </w:r>
          </w:p>
          <w:p w14:paraId="2CD48D6B" w14:textId="77777777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31083B81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23E1729F" w14:textId="4135D186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14:paraId="1AF707A5" w14:textId="459151B8" w:rsidR="00AE1651" w:rsidRDefault="00AE1651" w:rsidP="00AE1651">
            <w:pPr>
              <w:spacing w:line="240" w:lineRule="auto"/>
              <w:rPr>
                <w:bCs/>
                <w:iCs/>
              </w:rPr>
            </w:pPr>
            <w:r w:rsidRPr="00596355">
              <w:rPr>
                <w:bCs/>
                <w:iCs/>
              </w:rPr>
              <w:t>Зона транспортной инфраструктуры</w:t>
            </w:r>
          </w:p>
        </w:tc>
        <w:tc>
          <w:tcPr>
            <w:tcW w:w="1559" w:type="dxa"/>
            <w:shd w:val="clear" w:color="auto" w:fill="auto"/>
          </w:tcPr>
          <w:p w14:paraId="11ECFC2B" w14:textId="58F829F8" w:rsidR="00AE1651" w:rsidRPr="00874C37" w:rsidRDefault="00AE1651" w:rsidP="00653A60">
            <w:pPr>
              <w:spacing w:line="240" w:lineRule="auto"/>
              <w:jc w:val="center"/>
              <w:rPr>
                <w:bCs/>
              </w:rPr>
            </w:pPr>
            <w:r w:rsidRPr="005F4FC5">
              <w:rPr>
                <w:bCs/>
              </w:rPr>
              <w:t>981,01</w:t>
            </w:r>
          </w:p>
        </w:tc>
        <w:tc>
          <w:tcPr>
            <w:tcW w:w="1701" w:type="dxa"/>
            <w:shd w:val="clear" w:color="auto" w:fill="auto"/>
          </w:tcPr>
          <w:p w14:paraId="4B92AC14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54E0466B" w14:textId="4872CE1C" w:rsidR="00AE1651" w:rsidRPr="00904844" w:rsidRDefault="00AE1651" w:rsidP="00AE1651">
            <w:pPr>
              <w:spacing w:after="0" w:line="240" w:lineRule="auto"/>
              <w:rPr>
                <w:bCs/>
                <w:color w:val="FF0000"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3AFA57D4" w14:textId="30DFA2B2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4B96C792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23DF9563" w14:textId="36979363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72C26B" w14:textId="72F8C79F" w:rsidR="00AE1651" w:rsidRDefault="00AE1651" w:rsidP="00AE1651">
            <w:pPr>
              <w:spacing w:line="240" w:lineRule="auto"/>
              <w:rPr>
                <w:bCs/>
                <w:iCs/>
              </w:rPr>
            </w:pPr>
            <w:r w:rsidRPr="007A1038">
              <w:rPr>
                <w:bCs/>
              </w:rPr>
              <w:t>Зона сельскохозяйственного использования</w:t>
            </w:r>
          </w:p>
        </w:tc>
        <w:tc>
          <w:tcPr>
            <w:tcW w:w="1559" w:type="dxa"/>
            <w:shd w:val="clear" w:color="auto" w:fill="auto"/>
          </w:tcPr>
          <w:p w14:paraId="74995956" w14:textId="10EF4411" w:rsidR="00AE1651" w:rsidRPr="00874C37" w:rsidRDefault="00AE1651" w:rsidP="00653A60">
            <w:pPr>
              <w:spacing w:line="240" w:lineRule="auto"/>
              <w:jc w:val="center"/>
              <w:rPr>
                <w:bCs/>
              </w:rPr>
            </w:pPr>
            <w:r w:rsidRPr="005F4FC5">
              <w:rPr>
                <w:bCs/>
              </w:rPr>
              <w:t>4</w:t>
            </w:r>
            <w:r w:rsidR="00C0272F">
              <w:rPr>
                <w:bCs/>
              </w:rPr>
              <w:t>8949,2</w:t>
            </w:r>
          </w:p>
        </w:tc>
        <w:tc>
          <w:tcPr>
            <w:tcW w:w="1701" w:type="dxa"/>
            <w:shd w:val="clear" w:color="auto" w:fill="auto"/>
          </w:tcPr>
          <w:p w14:paraId="3A05299C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7759E5D5" w14:textId="77777777" w:rsidR="00AE1651" w:rsidRPr="00314C8D" w:rsidRDefault="00AE1651" w:rsidP="00AE1651">
            <w:pPr>
              <w:spacing w:beforeAutospacing="1" w:after="0" w:line="240" w:lineRule="auto"/>
            </w:pPr>
            <w:r w:rsidRPr="00C52993">
              <w:t>Артезианская скважина</w:t>
            </w:r>
            <w:r>
              <w:t xml:space="preserve"> д. </w:t>
            </w:r>
            <w:proofErr w:type="spellStart"/>
            <w:r>
              <w:t>Жильско</w:t>
            </w:r>
            <w:proofErr w:type="spellEnd"/>
          </w:p>
          <w:p w14:paraId="4ED3068D" w14:textId="47A92155" w:rsidR="00AE1651" w:rsidRDefault="00AE1651" w:rsidP="00AE1651">
            <w:pPr>
              <w:spacing w:after="0" w:line="240" w:lineRule="auto"/>
              <w:rPr>
                <w:bCs/>
                <w:iCs/>
              </w:rPr>
            </w:pPr>
            <w:r w:rsidRPr="009F70F6">
              <w:rPr>
                <w:bCs/>
              </w:rPr>
              <w:t xml:space="preserve">Инвестиционная площадка </w:t>
            </w:r>
            <w:r w:rsidRPr="009F70F6">
              <w:rPr>
                <w:bCs/>
                <w:iCs/>
              </w:rPr>
              <w:t>«Заречье-2»</w:t>
            </w:r>
            <w:r>
              <w:rPr>
                <w:bCs/>
                <w:iCs/>
              </w:rPr>
              <w:t>,</w:t>
            </w:r>
          </w:p>
          <w:p w14:paraId="10AF37E7" w14:textId="77777777" w:rsidR="00AE1651" w:rsidRDefault="00AE1651" w:rsidP="00AE1651">
            <w:pPr>
              <w:spacing w:after="0" w:line="240" w:lineRule="auto"/>
              <w:rPr>
                <w:color w:val="000000"/>
              </w:rPr>
            </w:pPr>
            <w:r w:rsidRPr="009F70F6">
              <w:rPr>
                <w:bCs/>
              </w:rPr>
              <w:t xml:space="preserve">Инвестиционная площадка </w:t>
            </w:r>
            <w:r w:rsidRPr="009F70F6">
              <w:rPr>
                <w:color w:val="000000"/>
              </w:rPr>
              <w:t>«</w:t>
            </w:r>
            <w:proofErr w:type="spellStart"/>
            <w:r w:rsidRPr="009F70F6">
              <w:rPr>
                <w:color w:val="000000"/>
              </w:rPr>
              <w:t>Блошно</w:t>
            </w:r>
            <w:proofErr w:type="spellEnd"/>
            <w:r w:rsidRPr="009F70F6">
              <w:rPr>
                <w:color w:val="000000"/>
              </w:rPr>
              <w:t>-</w:t>
            </w:r>
            <w:proofErr w:type="spellStart"/>
            <w:r w:rsidRPr="009F70F6">
              <w:rPr>
                <w:color w:val="000000"/>
              </w:rPr>
              <w:t>Дуданово</w:t>
            </w:r>
            <w:proofErr w:type="spellEnd"/>
            <w:r w:rsidRPr="009F70F6">
              <w:rPr>
                <w:color w:val="000000"/>
              </w:rPr>
              <w:t>-Речки-</w:t>
            </w:r>
            <w:proofErr w:type="spellStart"/>
            <w:r w:rsidRPr="009F70F6">
              <w:rPr>
                <w:color w:val="000000"/>
              </w:rPr>
              <w:t>Зехниха</w:t>
            </w:r>
            <w:proofErr w:type="spellEnd"/>
            <w:r w:rsidRPr="009F70F6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</w:p>
          <w:p w14:paraId="2D0042E1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  <w:r w:rsidRPr="009F70F6">
              <w:rPr>
                <w:bCs/>
              </w:rPr>
              <w:t>Инвестиционная площадка «</w:t>
            </w:r>
            <w:proofErr w:type="spellStart"/>
            <w:r w:rsidRPr="009F70F6">
              <w:rPr>
                <w:bCs/>
              </w:rPr>
              <w:t>Турьевская</w:t>
            </w:r>
            <w:proofErr w:type="spellEnd"/>
            <w:r w:rsidRPr="009F70F6">
              <w:rPr>
                <w:bCs/>
              </w:rPr>
              <w:t>»</w:t>
            </w:r>
            <w:r>
              <w:rPr>
                <w:bCs/>
              </w:rPr>
              <w:t>,</w:t>
            </w:r>
          </w:p>
          <w:p w14:paraId="7E1280C9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  <w:r w:rsidRPr="009F70F6">
              <w:rPr>
                <w:bCs/>
              </w:rPr>
              <w:lastRenderedPageBreak/>
              <w:t>Инвестиционная площадка «</w:t>
            </w:r>
            <w:proofErr w:type="spellStart"/>
            <w:r w:rsidRPr="009F70F6">
              <w:rPr>
                <w:bCs/>
              </w:rPr>
              <w:t>Вёска</w:t>
            </w:r>
            <w:proofErr w:type="spellEnd"/>
            <w:r w:rsidRPr="009F70F6">
              <w:rPr>
                <w:bCs/>
              </w:rPr>
              <w:t>»</w:t>
            </w:r>
            <w:r>
              <w:rPr>
                <w:bCs/>
              </w:rPr>
              <w:t>,</w:t>
            </w:r>
          </w:p>
          <w:p w14:paraId="26E39110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  <w:r w:rsidRPr="009F70F6">
              <w:rPr>
                <w:bCs/>
              </w:rPr>
              <w:t>Инвестиционная площадка д.  «Победитель»</w:t>
            </w:r>
          </w:p>
          <w:p w14:paraId="731A18C4" w14:textId="7EA64DC0" w:rsidR="00AE1651" w:rsidRPr="00904844" w:rsidRDefault="00AE1651" w:rsidP="00AE1651">
            <w:pPr>
              <w:spacing w:after="0" w:line="240" w:lineRule="auto"/>
              <w:rPr>
                <w:bCs/>
              </w:rPr>
            </w:pPr>
          </w:p>
        </w:tc>
        <w:tc>
          <w:tcPr>
            <w:tcW w:w="1531" w:type="dxa"/>
            <w:shd w:val="clear" w:color="auto" w:fill="auto"/>
          </w:tcPr>
          <w:p w14:paraId="0340D7FA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lastRenderedPageBreak/>
              <w:t>М</w:t>
            </w:r>
            <w:r w:rsidRPr="006B2E03">
              <w:rPr>
                <w:bCs/>
              </w:rPr>
              <w:t>естное</w:t>
            </w:r>
          </w:p>
          <w:p w14:paraId="4B3501E7" w14:textId="77777777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4BE6D234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3DCB70B2" w14:textId="773CF95A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14:paraId="40AF32AF" w14:textId="4D0F1F6A" w:rsidR="00AE1651" w:rsidRPr="00EF02D7" w:rsidRDefault="00AE1651" w:rsidP="00AE1651">
            <w:pPr>
              <w:tabs>
                <w:tab w:val="left" w:pos="1095"/>
              </w:tabs>
              <w:spacing w:line="240" w:lineRule="auto"/>
              <w:rPr>
                <w:bCs/>
                <w:iCs/>
              </w:rPr>
            </w:pPr>
            <w:r w:rsidRPr="00E97EF4">
              <w:rPr>
                <w:bCs/>
                <w:iCs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559" w:type="dxa"/>
            <w:shd w:val="clear" w:color="auto" w:fill="auto"/>
          </w:tcPr>
          <w:p w14:paraId="1C382B22" w14:textId="42B61769" w:rsidR="00AE1651" w:rsidRPr="00874C37" w:rsidRDefault="00D777C7" w:rsidP="00653A6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134,47</w:t>
            </w:r>
          </w:p>
        </w:tc>
        <w:tc>
          <w:tcPr>
            <w:tcW w:w="1701" w:type="dxa"/>
            <w:shd w:val="clear" w:color="auto" w:fill="auto"/>
          </w:tcPr>
          <w:p w14:paraId="31DB7CBD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4C4D19C7" w14:textId="69AA3808" w:rsidR="00AE1651" w:rsidRPr="00904844" w:rsidRDefault="00AE1651" w:rsidP="00AE1651">
            <w:pPr>
              <w:spacing w:after="0" w:line="240" w:lineRule="auto"/>
              <w:rPr>
                <w:bCs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44E2CD32" w14:textId="77777777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02480A2D" w14:textId="77777777" w:rsidTr="00B46E51">
        <w:trPr>
          <w:trHeight w:val="438"/>
          <w:tblHeader/>
        </w:trPr>
        <w:tc>
          <w:tcPr>
            <w:tcW w:w="567" w:type="dxa"/>
            <w:shd w:val="clear" w:color="auto" w:fill="auto"/>
          </w:tcPr>
          <w:p w14:paraId="396488EC" w14:textId="7936EB2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14:paraId="60E593E2" w14:textId="5834FAB3" w:rsidR="00AE1651" w:rsidRDefault="00AE1651" w:rsidP="00AE1651">
            <w:pPr>
              <w:spacing w:line="240" w:lineRule="auto"/>
              <w:rPr>
                <w:bCs/>
                <w:iCs/>
              </w:rPr>
            </w:pPr>
            <w:r w:rsidRPr="00E97EF4">
              <w:rPr>
                <w:bCs/>
                <w:iCs/>
              </w:rPr>
              <w:t>Производственная зона сельскохозяйственных предприятий</w:t>
            </w:r>
          </w:p>
        </w:tc>
        <w:tc>
          <w:tcPr>
            <w:tcW w:w="1559" w:type="dxa"/>
            <w:shd w:val="clear" w:color="auto" w:fill="auto"/>
          </w:tcPr>
          <w:p w14:paraId="6267303F" w14:textId="6CA799E1" w:rsidR="00AE1651" w:rsidRPr="00874C37" w:rsidRDefault="00967291" w:rsidP="00653A6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C96887">
              <w:rPr>
                <w:bCs/>
              </w:rPr>
              <w:t>5,13</w:t>
            </w:r>
          </w:p>
        </w:tc>
        <w:tc>
          <w:tcPr>
            <w:tcW w:w="1701" w:type="dxa"/>
            <w:shd w:val="clear" w:color="auto" w:fill="auto"/>
          </w:tcPr>
          <w:p w14:paraId="2BB2D75A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5DB9DEB0" w14:textId="42347D2D" w:rsidR="00AE1651" w:rsidRPr="00904844" w:rsidRDefault="00AE1651" w:rsidP="00AE1651">
            <w:pPr>
              <w:spacing w:after="0" w:line="240" w:lineRule="auto"/>
              <w:rPr>
                <w:rFonts w:eastAsia="Calibri"/>
                <w:bCs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3F9CED4A" w14:textId="0E714D66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77996466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20BB0F1B" w14:textId="266A8D18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14:paraId="433F3F79" w14:textId="03829307" w:rsidR="00AE1651" w:rsidRDefault="00AE1651" w:rsidP="00AE1651">
            <w:pPr>
              <w:spacing w:line="240" w:lineRule="auto"/>
              <w:rPr>
                <w:bCs/>
                <w:iCs/>
              </w:rPr>
            </w:pPr>
            <w:r w:rsidRPr="00E97EF4">
              <w:rPr>
                <w:bCs/>
                <w:iCs/>
              </w:rPr>
              <w:t>Зона рекреационного назначения</w:t>
            </w:r>
          </w:p>
        </w:tc>
        <w:tc>
          <w:tcPr>
            <w:tcW w:w="1559" w:type="dxa"/>
            <w:shd w:val="clear" w:color="auto" w:fill="auto"/>
          </w:tcPr>
          <w:p w14:paraId="6C72EC6E" w14:textId="665E29ED" w:rsidR="00AE1651" w:rsidRPr="00874C37" w:rsidRDefault="00C96887" w:rsidP="00653A6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62</w:t>
            </w:r>
            <w:r w:rsidR="004B2643">
              <w:rPr>
                <w:bCs/>
              </w:rPr>
              <w:t>0</w:t>
            </w:r>
            <w:r>
              <w:rPr>
                <w:bCs/>
              </w:rPr>
              <w:t>,</w:t>
            </w:r>
            <w:r w:rsidR="004B2643">
              <w:rPr>
                <w:bCs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14:paraId="0FE5323F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66C55F25" w14:textId="72B2F1E6" w:rsidR="00AE1651" w:rsidRPr="00904844" w:rsidRDefault="00AE1651" w:rsidP="00AE1651">
            <w:pPr>
              <w:spacing w:after="0" w:line="240" w:lineRule="auto"/>
              <w:rPr>
                <w:bCs/>
              </w:rPr>
            </w:pPr>
            <w:r w:rsidRPr="008F3EB5">
              <w:rPr>
                <w:color w:val="000000" w:themeColor="text1"/>
                <w:szCs w:val="28"/>
              </w:rPr>
              <w:t xml:space="preserve">Очистные сооружения на выпусках от канализационных сетей микрорайона железнодорожного вокзала </w:t>
            </w:r>
            <w:r>
              <w:rPr>
                <w:szCs w:val="28"/>
              </w:rPr>
              <w:t>г. Сольцы</w:t>
            </w:r>
          </w:p>
        </w:tc>
        <w:tc>
          <w:tcPr>
            <w:tcW w:w="1531" w:type="dxa"/>
            <w:shd w:val="clear" w:color="auto" w:fill="auto"/>
          </w:tcPr>
          <w:p w14:paraId="3CDFFA7D" w14:textId="55F6FA7E" w:rsidR="00AE1651" w:rsidRPr="006B2E03" w:rsidRDefault="00AE1651" w:rsidP="00AE165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</w:t>
            </w:r>
            <w:r w:rsidRPr="006B2E03">
              <w:rPr>
                <w:bCs/>
              </w:rPr>
              <w:t>естное</w:t>
            </w:r>
          </w:p>
        </w:tc>
      </w:tr>
      <w:tr w:rsidR="00AE1651" w:rsidRPr="006B2E03" w14:paraId="3C0EBAA7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52AD98D6" w14:textId="66427035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14:paraId="68CD2647" w14:textId="434F1988" w:rsidR="00AE1651" w:rsidRDefault="00AE1651" w:rsidP="00AE1651">
            <w:pPr>
              <w:spacing w:line="240" w:lineRule="auto"/>
              <w:rPr>
                <w:bCs/>
                <w:iCs/>
              </w:rPr>
            </w:pPr>
            <w:r w:rsidRPr="00E97EF4">
              <w:rPr>
                <w:bCs/>
                <w:iCs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59" w:type="dxa"/>
            <w:shd w:val="clear" w:color="auto" w:fill="auto"/>
          </w:tcPr>
          <w:p w14:paraId="21425826" w14:textId="17912076" w:rsidR="00AE1651" w:rsidRPr="00874C37" w:rsidRDefault="00AE1651" w:rsidP="00653A60">
            <w:pPr>
              <w:spacing w:line="240" w:lineRule="auto"/>
              <w:jc w:val="center"/>
              <w:rPr>
                <w:bCs/>
              </w:rPr>
            </w:pPr>
            <w:r w:rsidRPr="005F4FC5">
              <w:rPr>
                <w:bCs/>
              </w:rPr>
              <w:t>64,36</w:t>
            </w:r>
          </w:p>
        </w:tc>
        <w:tc>
          <w:tcPr>
            <w:tcW w:w="1701" w:type="dxa"/>
            <w:shd w:val="clear" w:color="auto" w:fill="auto"/>
          </w:tcPr>
          <w:p w14:paraId="093C61EE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bookmarkStart w:id="35" w:name="_GoBack"/>
            <w:bookmarkEnd w:id="35"/>
          </w:p>
        </w:tc>
        <w:tc>
          <w:tcPr>
            <w:tcW w:w="5812" w:type="dxa"/>
            <w:shd w:val="clear" w:color="auto" w:fill="auto"/>
          </w:tcPr>
          <w:p w14:paraId="6C859CCF" w14:textId="7EF48A03" w:rsidR="00AE1651" w:rsidRPr="00904844" w:rsidRDefault="00AE1651" w:rsidP="00AE1651">
            <w:pPr>
              <w:spacing w:after="0" w:line="240" w:lineRule="auto"/>
              <w:rPr>
                <w:bCs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5CDD97A0" w14:textId="77777777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7D201BD5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2C6249BA" w14:textId="7209B1D0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14:paraId="51B34198" w14:textId="4C9353C4" w:rsidR="00AE1651" w:rsidRDefault="00AE1651" w:rsidP="00AE1651">
            <w:pPr>
              <w:spacing w:line="240" w:lineRule="auto"/>
              <w:rPr>
                <w:bCs/>
                <w:iCs/>
              </w:rPr>
            </w:pPr>
            <w:r w:rsidRPr="00E97EF4">
              <w:rPr>
                <w:bCs/>
                <w:iCs/>
              </w:rPr>
              <w:t>Зона отдыха</w:t>
            </w:r>
          </w:p>
        </w:tc>
        <w:tc>
          <w:tcPr>
            <w:tcW w:w="1559" w:type="dxa"/>
            <w:shd w:val="clear" w:color="auto" w:fill="auto"/>
          </w:tcPr>
          <w:p w14:paraId="64E83E51" w14:textId="3596FE39" w:rsidR="00AE1651" w:rsidRPr="00874C37" w:rsidRDefault="00AE1651" w:rsidP="00653A60">
            <w:pPr>
              <w:spacing w:line="240" w:lineRule="auto"/>
              <w:jc w:val="center"/>
              <w:rPr>
                <w:bCs/>
              </w:rPr>
            </w:pPr>
            <w:r w:rsidRPr="005F4FC5">
              <w:rPr>
                <w:bCs/>
              </w:rPr>
              <w:t>45,19</w:t>
            </w:r>
          </w:p>
        </w:tc>
        <w:tc>
          <w:tcPr>
            <w:tcW w:w="1701" w:type="dxa"/>
            <w:shd w:val="clear" w:color="auto" w:fill="auto"/>
          </w:tcPr>
          <w:p w14:paraId="3CABA6B5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20273C35" w14:textId="065F97EB" w:rsidR="00AE1651" w:rsidRPr="00904844" w:rsidRDefault="00AE1651" w:rsidP="00AE1651">
            <w:pPr>
              <w:spacing w:after="0" w:line="240" w:lineRule="auto"/>
              <w:rPr>
                <w:bCs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1C3D778D" w14:textId="77777777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4DA0826B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6D4888C0" w14:textId="2E776C32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14:paraId="12B316BA" w14:textId="30D59DFA" w:rsidR="00AE1651" w:rsidRPr="00E97EF4" w:rsidRDefault="00AE1651" w:rsidP="00AE1651">
            <w:pPr>
              <w:spacing w:line="240" w:lineRule="auto"/>
              <w:rPr>
                <w:bCs/>
                <w:iCs/>
              </w:rPr>
            </w:pPr>
            <w:r>
              <w:t>Лесопарковая зона</w:t>
            </w:r>
          </w:p>
        </w:tc>
        <w:tc>
          <w:tcPr>
            <w:tcW w:w="1559" w:type="dxa"/>
            <w:shd w:val="clear" w:color="auto" w:fill="auto"/>
          </w:tcPr>
          <w:p w14:paraId="7B7BA37A" w14:textId="7CA3A2C0" w:rsidR="00AE1651" w:rsidRPr="00874C37" w:rsidRDefault="00AE1651" w:rsidP="00653A60">
            <w:pPr>
              <w:spacing w:line="240" w:lineRule="auto"/>
              <w:jc w:val="center"/>
              <w:rPr>
                <w:bCs/>
              </w:rPr>
            </w:pPr>
            <w:r w:rsidRPr="005F4FC5">
              <w:rPr>
                <w:kern w:val="0"/>
              </w:rPr>
              <w:t>0,15</w:t>
            </w:r>
          </w:p>
        </w:tc>
        <w:tc>
          <w:tcPr>
            <w:tcW w:w="1701" w:type="dxa"/>
            <w:shd w:val="clear" w:color="auto" w:fill="auto"/>
          </w:tcPr>
          <w:p w14:paraId="513B6B37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6F8D0C65" w14:textId="2E38EC46" w:rsidR="00AE1651" w:rsidRPr="00904844" w:rsidRDefault="00AE1651" w:rsidP="00AE1651">
            <w:pPr>
              <w:spacing w:after="0" w:line="240" w:lineRule="auto"/>
              <w:rPr>
                <w:bCs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112182B8" w14:textId="77777777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AE1651" w:rsidRPr="006B2E03" w14:paraId="77187C10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2A000138" w14:textId="784661A1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14:paraId="5D3B792A" w14:textId="4B016C7B" w:rsidR="00AE1651" w:rsidRDefault="00AE1651" w:rsidP="00AE1651">
            <w:pPr>
              <w:spacing w:line="240" w:lineRule="auto"/>
              <w:rPr>
                <w:bCs/>
                <w:iCs/>
              </w:rPr>
            </w:pPr>
            <w:r w:rsidRPr="00EA0496">
              <w:rPr>
                <w:bCs/>
                <w:iCs/>
              </w:rPr>
              <w:t>Зона лесов</w:t>
            </w:r>
          </w:p>
        </w:tc>
        <w:tc>
          <w:tcPr>
            <w:tcW w:w="1559" w:type="dxa"/>
            <w:shd w:val="clear" w:color="auto" w:fill="auto"/>
          </w:tcPr>
          <w:p w14:paraId="2CA79BFC" w14:textId="77777777" w:rsidR="00AE1651" w:rsidRPr="005F4FC5" w:rsidRDefault="00AE1651" w:rsidP="00653A60">
            <w:pPr>
              <w:spacing w:after="0" w:line="240" w:lineRule="auto"/>
              <w:jc w:val="center"/>
              <w:rPr>
                <w:kern w:val="0"/>
              </w:rPr>
            </w:pPr>
            <w:r w:rsidRPr="005F4FC5">
              <w:t>83775,30</w:t>
            </w:r>
          </w:p>
          <w:p w14:paraId="4DA42676" w14:textId="76805124" w:rsidR="00AE1651" w:rsidRPr="00874C37" w:rsidRDefault="00AE1651" w:rsidP="00653A60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D644D6B" w14:textId="77777777" w:rsidR="00AE1651" w:rsidRDefault="00AE1651" w:rsidP="00AE1651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7BFABF75" w14:textId="1C53CB8B" w:rsidR="00AE1651" w:rsidRPr="00904844" w:rsidRDefault="00AE1651" w:rsidP="00AE1651">
            <w:pPr>
              <w:spacing w:after="0" w:line="240" w:lineRule="auto"/>
              <w:rPr>
                <w:bCs/>
              </w:rPr>
            </w:pPr>
            <w:r w:rsidRPr="00530302">
              <w:rPr>
                <w:bCs/>
              </w:rPr>
              <w:t>Инвестиционная площадка «Торфяные месторождения»</w:t>
            </w:r>
          </w:p>
        </w:tc>
        <w:tc>
          <w:tcPr>
            <w:tcW w:w="1531" w:type="dxa"/>
            <w:shd w:val="clear" w:color="auto" w:fill="auto"/>
          </w:tcPr>
          <w:p w14:paraId="55B45DAD" w14:textId="77777777" w:rsidR="00AE1651" w:rsidRDefault="00AE1651" w:rsidP="00AE1651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М</w:t>
            </w:r>
            <w:r w:rsidRPr="006B2E03">
              <w:rPr>
                <w:bCs/>
              </w:rPr>
              <w:t>естное</w:t>
            </w:r>
          </w:p>
          <w:p w14:paraId="5D8FF78B" w14:textId="77777777" w:rsidR="00AE1651" w:rsidRPr="006B2E03" w:rsidRDefault="00AE1651" w:rsidP="00AE1651">
            <w:pPr>
              <w:spacing w:after="0" w:line="240" w:lineRule="auto"/>
              <w:rPr>
                <w:bCs/>
              </w:rPr>
            </w:pPr>
          </w:p>
        </w:tc>
      </w:tr>
      <w:tr w:rsidR="00586406" w:rsidRPr="006B2E03" w14:paraId="38874EA2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1CFEE164" w14:textId="0F292276" w:rsidR="00586406" w:rsidRDefault="00586406" w:rsidP="0058640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14:paraId="791978F0" w14:textId="4C01DBB8" w:rsidR="00586406" w:rsidRPr="00EA0496" w:rsidRDefault="00586406" w:rsidP="00586406">
            <w:pPr>
              <w:spacing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Зоны специального назначения</w:t>
            </w:r>
          </w:p>
        </w:tc>
        <w:tc>
          <w:tcPr>
            <w:tcW w:w="1559" w:type="dxa"/>
            <w:shd w:val="clear" w:color="auto" w:fill="auto"/>
          </w:tcPr>
          <w:p w14:paraId="6141978E" w14:textId="535B0F43" w:rsidR="00586406" w:rsidRPr="005F4FC5" w:rsidRDefault="00586406" w:rsidP="00586406">
            <w:pPr>
              <w:spacing w:after="0" w:line="240" w:lineRule="auto"/>
              <w:jc w:val="center"/>
            </w:pPr>
            <w:r>
              <w:t>3,00</w:t>
            </w:r>
          </w:p>
        </w:tc>
        <w:tc>
          <w:tcPr>
            <w:tcW w:w="1701" w:type="dxa"/>
            <w:shd w:val="clear" w:color="auto" w:fill="auto"/>
          </w:tcPr>
          <w:p w14:paraId="2C6012E8" w14:textId="77777777" w:rsidR="00586406" w:rsidRDefault="00586406" w:rsidP="00586406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7CC20C78" w14:textId="77777777" w:rsidR="00586406" w:rsidRPr="00530302" w:rsidRDefault="00586406" w:rsidP="00586406">
            <w:pPr>
              <w:spacing w:after="0" w:line="240" w:lineRule="auto"/>
              <w:rPr>
                <w:bCs/>
              </w:rPr>
            </w:pPr>
          </w:p>
        </w:tc>
        <w:tc>
          <w:tcPr>
            <w:tcW w:w="1531" w:type="dxa"/>
            <w:shd w:val="clear" w:color="auto" w:fill="auto"/>
          </w:tcPr>
          <w:p w14:paraId="3B654EA8" w14:textId="77777777" w:rsidR="00586406" w:rsidRDefault="00586406" w:rsidP="00586406">
            <w:pPr>
              <w:spacing w:after="0" w:line="240" w:lineRule="auto"/>
              <w:rPr>
                <w:bCs/>
              </w:rPr>
            </w:pPr>
          </w:p>
        </w:tc>
      </w:tr>
      <w:tr w:rsidR="00586406" w:rsidRPr="006B2E03" w14:paraId="5E5D2942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015C7996" w14:textId="381BC4D0" w:rsidR="00586406" w:rsidRDefault="00586406" w:rsidP="0058640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14:paraId="53B12810" w14:textId="10AB8234" w:rsidR="00586406" w:rsidRDefault="00586406" w:rsidP="00586406">
            <w:pPr>
              <w:spacing w:line="240" w:lineRule="auto"/>
              <w:rPr>
                <w:bCs/>
                <w:iCs/>
              </w:rPr>
            </w:pPr>
            <w:r w:rsidRPr="00E97EF4">
              <w:rPr>
                <w:bCs/>
                <w:iCs/>
              </w:rPr>
              <w:t>Зона кладбищ</w:t>
            </w:r>
          </w:p>
        </w:tc>
        <w:tc>
          <w:tcPr>
            <w:tcW w:w="1559" w:type="dxa"/>
            <w:shd w:val="clear" w:color="auto" w:fill="auto"/>
          </w:tcPr>
          <w:p w14:paraId="4E5ACCF9" w14:textId="6D061AFC" w:rsidR="00586406" w:rsidRPr="00874C37" w:rsidRDefault="00586406" w:rsidP="00586406">
            <w:pPr>
              <w:spacing w:line="240" w:lineRule="auto"/>
              <w:jc w:val="center"/>
              <w:rPr>
                <w:bCs/>
              </w:rPr>
            </w:pPr>
            <w:r w:rsidRPr="005F4FC5">
              <w:rPr>
                <w:bCs/>
              </w:rPr>
              <w:t>27,</w:t>
            </w:r>
            <w:r>
              <w:rPr>
                <w:bCs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14:paraId="0C7645A0" w14:textId="77777777" w:rsidR="00586406" w:rsidRDefault="00586406" w:rsidP="00586406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3059C472" w14:textId="037A88F2" w:rsidR="00586406" w:rsidRPr="00904844" w:rsidRDefault="00586406" w:rsidP="00586406">
            <w:pPr>
              <w:spacing w:after="0" w:line="240" w:lineRule="auto"/>
              <w:rPr>
                <w:bCs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7ED22187" w14:textId="77777777" w:rsidR="00586406" w:rsidRPr="006B2E03" w:rsidRDefault="00586406" w:rsidP="00586406">
            <w:pPr>
              <w:spacing w:after="0" w:line="240" w:lineRule="auto"/>
              <w:rPr>
                <w:bCs/>
              </w:rPr>
            </w:pPr>
          </w:p>
        </w:tc>
      </w:tr>
      <w:tr w:rsidR="00586406" w:rsidRPr="006B2E03" w14:paraId="6946E31B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3704B480" w14:textId="1C5A1F07" w:rsidR="00586406" w:rsidRDefault="00586406" w:rsidP="0058640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14:paraId="4A8D5F14" w14:textId="1EAEBE5D" w:rsidR="00586406" w:rsidRDefault="00586406" w:rsidP="00586406">
            <w:pPr>
              <w:spacing w:line="240" w:lineRule="auto"/>
              <w:rPr>
                <w:bCs/>
                <w:iCs/>
              </w:rPr>
            </w:pPr>
            <w:r w:rsidRPr="00E97EF4">
              <w:rPr>
                <w:bCs/>
                <w:iCs/>
              </w:rPr>
              <w:t>Зона режимных территорий</w:t>
            </w:r>
          </w:p>
        </w:tc>
        <w:tc>
          <w:tcPr>
            <w:tcW w:w="1559" w:type="dxa"/>
            <w:shd w:val="clear" w:color="auto" w:fill="auto"/>
          </w:tcPr>
          <w:p w14:paraId="2C854E2B" w14:textId="76DA737A" w:rsidR="00586406" w:rsidRPr="00874C37" w:rsidRDefault="00586406" w:rsidP="00586406">
            <w:pPr>
              <w:spacing w:line="240" w:lineRule="auto"/>
              <w:jc w:val="center"/>
              <w:rPr>
                <w:bCs/>
              </w:rPr>
            </w:pPr>
            <w:r>
              <w:rPr>
                <w:kern w:val="0"/>
              </w:rPr>
              <w:t>1273,47</w:t>
            </w:r>
          </w:p>
        </w:tc>
        <w:tc>
          <w:tcPr>
            <w:tcW w:w="1701" w:type="dxa"/>
            <w:shd w:val="clear" w:color="auto" w:fill="auto"/>
          </w:tcPr>
          <w:p w14:paraId="1114A18A" w14:textId="77777777" w:rsidR="00586406" w:rsidRDefault="00586406" w:rsidP="00586406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5F85DD68" w14:textId="0EE47041" w:rsidR="00586406" w:rsidRPr="00904844" w:rsidRDefault="00586406" w:rsidP="00586406">
            <w:pPr>
              <w:spacing w:after="0" w:line="240" w:lineRule="auto"/>
              <w:rPr>
                <w:bCs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2D8BDA6A" w14:textId="77777777" w:rsidR="00586406" w:rsidRPr="006B2E03" w:rsidRDefault="00586406" w:rsidP="00586406">
            <w:pPr>
              <w:spacing w:after="0" w:line="240" w:lineRule="auto"/>
              <w:rPr>
                <w:bCs/>
              </w:rPr>
            </w:pPr>
          </w:p>
        </w:tc>
      </w:tr>
      <w:tr w:rsidR="00586406" w:rsidRPr="006B2E03" w14:paraId="3D531633" w14:textId="77777777" w:rsidTr="00B46E51">
        <w:trPr>
          <w:tblHeader/>
        </w:trPr>
        <w:tc>
          <w:tcPr>
            <w:tcW w:w="567" w:type="dxa"/>
            <w:shd w:val="clear" w:color="auto" w:fill="auto"/>
          </w:tcPr>
          <w:p w14:paraId="2E92B82B" w14:textId="67FCD186" w:rsidR="00586406" w:rsidRDefault="00586406" w:rsidP="00586406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14:paraId="4DB00A95" w14:textId="61C02031" w:rsidR="00586406" w:rsidRPr="00E97EF4" w:rsidRDefault="00586406" w:rsidP="00586406">
            <w:pPr>
              <w:spacing w:line="240" w:lineRule="auto"/>
              <w:rPr>
                <w:bCs/>
                <w:iCs/>
              </w:rPr>
            </w:pPr>
            <w:r w:rsidRPr="00E97EF4">
              <w:rPr>
                <w:bCs/>
                <w:iCs/>
              </w:rPr>
              <w:t>Зона акваторий</w:t>
            </w:r>
          </w:p>
        </w:tc>
        <w:tc>
          <w:tcPr>
            <w:tcW w:w="1559" w:type="dxa"/>
            <w:shd w:val="clear" w:color="auto" w:fill="auto"/>
          </w:tcPr>
          <w:p w14:paraId="7592E279" w14:textId="06551AD4" w:rsidR="00586406" w:rsidRPr="00874C37" w:rsidRDefault="00586406" w:rsidP="00586406">
            <w:pPr>
              <w:spacing w:line="240" w:lineRule="auto"/>
              <w:jc w:val="center"/>
              <w:rPr>
                <w:bCs/>
              </w:rPr>
            </w:pPr>
            <w:r w:rsidRPr="005F4FC5">
              <w:t>405,32</w:t>
            </w:r>
          </w:p>
        </w:tc>
        <w:tc>
          <w:tcPr>
            <w:tcW w:w="1701" w:type="dxa"/>
            <w:shd w:val="clear" w:color="auto" w:fill="auto"/>
          </w:tcPr>
          <w:p w14:paraId="1F072ED3" w14:textId="77777777" w:rsidR="00586406" w:rsidRDefault="00586406" w:rsidP="00586406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14:paraId="719C19A9" w14:textId="229FD191" w:rsidR="00586406" w:rsidRPr="00904844" w:rsidRDefault="00586406" w:rsidP="00586406">
            <w:pPr>
              <w:spacing w:after="0" w:line="240" w:lineRule="auto"/>
              <w:rPr>
                <w:bCs/>
              </w:rPr>
            </w:pPr>
            <w:r w:rsidRPr="00904844">
              <w:rPr>
                <w:bCs/>
              </w:rPr>
              <w:t>Не размещаются</w:t>
            </w:r>
          </w:p>
        </w:tc>
        <w:tc>
          <w:tcPr>
            <w:tcW w:w="1531" w:type="dxa"/>
            <w:shd w:val="clear" w:color="auto" w:fill="auto"/>
          </w:tcPr>
          <w:p w14:paraId="0C914D67" w14:textId="77777777" w:rsidR="00586406" w:rsidRPr="006B2E03" w:rsidRDefault="00586406" w:rsidP="00586406">
            <w:pPr>
              <w:spacing w:after="0" w:line="240" w:lineRule="auto"/>
              <w:rPr>
                <w:bCs/>
              </w:rPr>
            </w:pPr>
          </w:p>
        </w:tc>
      </w:tr>
      <w:bookmarkEnd w:id="34"/>
    </w:tbl>
    <w:p w14:paraId="543365CF" w14:textId="77777777" w:rsidR="0017130A" w:rsidRDefault="0017130A" w:rsidP="006A33DB">
      <w:pPr>
        <w:spacing w:after="120" w:line="240" w:lineRule="exact"/>
        <w:jc w:val="center"/>
        <w:rPr>
          <w:sz w:val="28"/>
        </w:rPr>
      </w:pPr>
    </w:p>
    <w:p w14:paraId="1217348C" w14:textId="24F7DF04" w:rsidR="00A660A0" w:rsidRPr="00340B3F" w:rsidRDefault="00A660A0" w:rsidP="006A33DB">
      <w:pPr>
        <w:spacing w:after="120" w:line="240" w:lineRule="exact"/>
        <w:jc w:val="center"/>
      </w:pPr>
      <w:r w:rsidRPr="00340B3F">
        <w:t>Условные обозначения: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2376"/>
        <w:gridCol w:w="419"/>
        <w:gridCol w:w="12197"/>
      </w:tblGrid>
      <w:tr w:rsidR="00A660A0" w:rsidRPr="00340B3F" w14:paraId="1CBD5EE4" w14:textId="77777777" w:rsidTr="00B82449">
        <w:tc>
          <w:tcPr>
            <w:tcW w:w="2376" w:type="dxa"/>
            <w:shd w:val="clear" w:color="auto" w:fill="auto"/>
          </w:tcPr>
          <w:p w14:paraId="1BB7E147" w14:textId="77777777" w:rsidR="00A660A0" w:rsidRPr="00340B3F" w:rsidRDefault="00A660A0" w:rsidP="00B82449">
            <w:pPr>
              <w:spacing w:before="120" w:after="0" w:line="240" w:lineRule="exact"/>
            </w:pPr>
            <w:r w:rsidRPr="00340B3F">
              <w:t>СанПиН</w:t>
            </w:r>
          </w:p>
        </w:tc>
        <w:tc>
          <w:tcPr>
            <w:tcW w:w="419" w:type="dxa"/>
            <w:shd w:val="clear" w:color="auto" w:fill="auto"/>
          </w:tcPr>
          <w:p w14:paraId="784A152A" w14:textId="77777777" w:rsidR="00A660A0" w:rsidRPr="00340B3F" w:rsidRDefault="00A660A0" w:rsidP="00B82449">
            <w:pPr>
              <w:spacing w:before="120" w:after="0" w:line="240" w:lineRule="exact"/>
              <w:rPr>
                <w:b/>
              </w:rPr>
            </w:pPr>
            <w:r w:rsidRPr="00340B3F">
              <w:rPr>
                <w:b/>
              </w:rPr>
              <w:t>–</w:t>
            </w:r>
          </w:p>
        </w:tc>
        <w:tc>
          <w:tcPr>
            <w:tcW w:w="12197" w:type="dxa"/>
            <w:shd w:val="clear" w:color="auto" w:fill="auto"/>
          </w:tcPr>
          <w:p w14:paraId="4D1AEB30" w14:textId="362316C4" w:rsidR="001C7CC3" w:rsidRPr="00340B3F" w:rsidRDefault="00A660A0" w:rsidP="00B82449">
            <w:pPr>
              <w:spacing w:before="120" w:after="0" w:line="240" w:lineRule="exact"/>
            </w:pPr>
            <w:r w:rsidRPr="00340B3F">
              <w:t>санитарные правила и нормы</w:t>
            </w:r>
            <w:r w:rsidR="006B75CA">
              <w:t>.</w:t>
            </w:r>
          </w:p>
        </w:tc>
      </w:tr>
    </w:tbl>
    <w:p w14:paraId="5A5BBD99" w14:textId="59369147" w:rsidR="0017130A" w:rsidRPr="0017130A" w:rsidRDefault="0017130A" w:rsidP="0017130A">
      <w:pPr>
        <w:tabs>
          <w:tab w:val="left" w:pos="5855"/>
        </w:tabs>
        <w:rPr>
          <w:sz w:val="28"/>
        </w:rPr>
      </w:pPr>
      <w:r>
        <w:rPr>
          <w:sz w:val="28"/>
        </w:rPr>
        <w:tab/>
        <w:t xml:space="preserve"> </w:t>
      </w:r>
    </w:p>
    <w:sectPr w:rsidR="0017130A" w:rsidRPr="0017130A" w:rsidSect="001C7CC3">
      <w:pgSz w:w="16838" w:h="11906" w:orient="landscape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CC253" w14:textId="77777777" w:rsidR="0017396D" w:rsidRDefault="0017396D" w:rsidP="00784BD3">
      <w:pPr>
        <w:spacing w:after="0" w:line="240" w:lineRule="auto"/>
      </w:pPr>
      <w:r>
        <w:separator/>
      </w:r>
    </w:p>
  </w:endnote>
  <w:endnote w:type="continuationSeparator" w:id="0">
    <w:p w14:paraId="6589EFD6" w14:textId="77777777" w:rsidR="0017396D" w:rsidRDefault="0017396D" w:rsidP="0078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709426"/>
      <w:docPartObj>
        <w:docPartGallery w:val="Page Numbers (Bottom of Page)"/>
        <w:docPartUnique/>
      </w:docPartObj>
    </w:sdtPr>
    <w:sdtEndPr/>
    <w:sdtContent>
      <w:p w14:paraId="47C626E7" w14:textId="474E8F4D" w:rsidR="00B82449" w:rsidRDefault="00B8244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17">
          <w:rPr>
            <w:noProof/>
          </w:rPr>
          <w:t>4</w:t>
        </w:r>
        <w:r>
          <w:fldChar w:fldCharType="end"/>
        </w:r>
      </w:p>
    </w:sdtContent>
  </w:sdt>
  <w:p w14:paraId="743A3CCF" w14:textId="77777777" w:rsidR="00B82449" w:rsidRDefault="00B824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9AE02" w14:textId="77777777" w:rsidR="0017396D" w:rsidRDefault="0017396D" w:rsidP="00784BD3">
      <w:pPr>
        <w:spacing w:after="0" w:line="240" w:lineRule="auto"/>
      </w:pPr>
      <w:r>
        <w:separator/>
      </w:r>
    </w:p>
  </w:footnote>
  <w:footnote w:type="continuationSeparator" w:id="0">
    <w:p w14:paraId="6FDD2E42" w14:textId="77777777" w:rsidR="0017396D" w:rsidRDefault="0017396D" w:rsidP="00784BD3">
      <w:pPr>
        <w:spacing w:after="0" w:line="240" w:lineRule="auto"/>
      </w:pPr>
      <w:r>
        <w:continuationSeparator/>
      </w:r>
    </w:p>
  </w:footnote>
  <w:footnote w:id="1">
    <w:p w14:paraId="2AA9E3DB" w14:textId="2A298809" w:rsidR="00B82449" w:rsidRDefault="00B82449">
      <w:pPr>
        <w:pStyle w:val="a8"/>
      </w:pPr>
      <w:r>
        <w:rPr>
          <w:rStyle w:val="aa"/>
        </w:rPr>
        <w:footnoteRef/>
      </w:r>
      <w:r>
        <w:t xml:space="preserve"> </w:t>
      </w:r>
      <w:r w:rsidRPr="00DB75BD">
        <w:rPr>
          <w:sz w:val="18"/>
          <w:szCs w:val="18"/>
        </w:rPr>
        <w:t>значение объекта: федеральное, региональное или местное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67CC1"/>
    <w:multiLevelType w:val="hybridMultilevel"/>
    <w:tmpl w:val="725CAB48"/>
    <w:lvl w:ilvl="0" w:tplc="EB1AC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6D08FC"/>
    <w:multiLevelType w:val="hybridMultilevel"/>
    <w:tmpl w:val="AA8A1E7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995EF2"/>
    <w:multiLevelType w:val="hybridMultilevel"/>
    <w:tmpl w:val="CF20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14FF9"/>
    <w:multiLevelType w:val="hybridMultilevel"/>
    <w:tmpl w:val="754095DA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C5"/>
    <w:rsid w:val="00012BCD"/>
    <w:rsid w:val="00024B95"/>
    <w:rsid w:val="0002543E"/>
    <w:rsid w:val="00042A4F"/>
    <w:rsid w:val="00050125"/>
    <w:rsid w:val="000531A1"/>
    <w:rsid w:val="00056EA4"/>
    <w:rsid w:val="00073439"/>
    <w:rsid w:val="00076237"/>
    <w:rsid w:val="00080C8B"/>
    <w:rsid w:val="000B1B52"/>
    <w:rsid w:val="000B7909"/>
    <w:rsid w:val="000C4D0F"/>
    <w:rsid w:val="000D7FC1"/>
    <w:rsid w:val="000F2D40"/>
    <w:rsid w:val="00102743"/>
    <w:rsid w:val="00124ED1"/>
    <w:rsid w:val="0013159B"/>
    <w:rsid w:val="00156A32"/>
    <w:rsid w:val="0016769C"/>
    <w:rsid w:val="0017130A"/>
    <w:rsid w:val="0017396D"/>
    <w:rsid w:val="001854E9"/>
    <w:rsid w:val="00186C48"/>
    <w:rsid w:val="00195C2F"/>
    <w:rsid w:val="00196CAE"/>
    <w:rsid w:val="001C1095"/>
    <w:rsid w:val="001C3B8C"/>
    <w:rsid w:val="001C42AE"/>
    <w:rsid w:val="001C48E1"/>
    <w:rsid w:val="001C7CC3"/>
    <w:rsid w:val="001D1CB2"/>
    <w:rsid w:val="001D5E8B"/>
    <w:rsid w:val="001E1218"/>
    <w:rsid w:val="001F3975"/>
    <w:rsid w:val="00203653"/>
    <w:rsid w:val="002047F7"/>
    <w:rsid w:val="00204929"/>
    <w:rsid w:val="00260C12"/>
    <w:rsid w:val="0027564B"/>
    <w:rsid w:val="00277A17"/>
    <w:rsid w:val="00280C35"/>
    <w:rsid w:val="002A40D9"/>
    <w:rsid w:val="002A700B"/>
    <w:rsid w:val="002C1575"/>
    <w:rsid w:val="002D3BF1"/>
    <w:rsid w:val="002D4534"/>
    <w:rsid w:val="002D5329"/>
    <w:rsid w:val="002E7E0A"/>
    <w:rsid w:val="002F1C3F"/>
    <w:rsid w:val="00303EEF"/>
    <w:rsid w:val="0031462D"/>
    <w:rsid w:val="003231C4"/>
    <w:rsid w:val="00340B3F"/>
    <w:rsid w:val="0036626A"/>
    <w:rsid w:val="00367DD8"/>
    <w:rsid w:val="00374811"/>
    <w:rsid w:val="003A1261"/>
    <w:rsid w:val="003C217E"/>
    <w:rsid w:val="003C5670"/>
    <w:rsid w:val="003D0373"/>
    <w:rsid w:val="003E333F"/>
    <w:rsid w:val="00414CC7"/>
    <w:rsid w:val="0041568A"/>
    <w:rsid w:val="00420B77"/>
    <w:rsid w:val="0043566D"/>
    <w:rsid w:val="00451B50"/>
    <w:rsid w:val="004541A3"/>
    <w:rsid w:val="004A0415"/>
    <w:rsid w:val="004A0D0D"/>
    <w:rsid w:val="004A3147"/>
    <w:rsid w:val="004A7062"/>
    <w:rsid w:val="004B2643"/>
    <w:rsid w:val="004B7F60"/>
    <w:rsid w:val="004D02B7"/>
    <w:rsid w:val="004D6D39"/>
    <w:rsid w:val="004E5C26"/>
    <w:rsid w:val="0051617E"/>
    <w:rsid w:val="00530302"/>
    <w:rsid w:val="005371AC"/>
    <w:rsid w:val="005451CE"/>
    <w:rsid w:val="00546F61"/>
    <w:rsid w:val="0055026B"/>
    <w:rsid w:val="005508C3"/>
    <w:rsid w:val="00570C92"/>
    <w:rsid w:val="005764F2"/>
    <w:rsid w:val="00586406"/>
    <w:rsid w:val="00594A69"/>
    <w:rsid w:val="005A1238"/>
    <w:rsid w:val="005D3F58"/>
    <w:rsid w:val="005E402C"/>
    <w:rsid w:val="005E4A46"/>
    <w:rsid w:val="005F7075"/>
    <w:rsid w:val="006137DE"/>
    <w:rsid w:val="00614D27"/>
    <w:rsid w:val="00615990"/>
    <w:rsid w:val="006271DD"/>
    <w:rsid w:val="006272E8"/>
    <w:rsid w:val="0065149C"/>
    <w:rsid w:val="00651F16"/>
    <w:rsid w:val="00653A60"/>
    <w:rsid w:val="00654789"/>
    <w:rsid w:val="006607BE"/>
    <w:rsid w:val="006853C8"/>
    <w:rsid w:val="006978CF"/>
    <w:rsid w:val="006A33DB"/>
    <w:rsid w:val="006A4A92"/>
    <w:rsid w:val="006A7B9D"/>
    <w:rsid w:val="006B2E03"/>
    <w:rsid w:val="006B558B"/>
    <w:rsid w:val="006B61AC"/>
    <w:rsid w:val="006B75CA"/>
    <w:rsid w:val="006C5B21"/>
    <w:rsid w:val="006F2BFA"/>
    <w:rsid w:val="007022F7"/>
    <w:rsid w:val="00702DEA"/>
    <w:rsid w:val="00703C8E"/>
    <w:rsid w:val="00732EE2"/>
    <w:rsid w:val="00735A80"/>
    <w:rsid w:val="00740EC1"/>
    <w:rsid w:val="00752BB7"/>
    <w:rsid w:val="00761004"/>
    <w:rsid w:val="00761485"/>
    <w:rsid w:val="00761A11"/>
    <w:rsid w:val="007767F8"/>
    <w:rsid w:val="00782664"/>
    <w:rsid w:val="00783B43"/>
    <w:rsid w:val="00784BD3"/>
    <w:rsid w:val="007A687E"/>
    <w:rsid w:val="007E7DD7"/>
    <w:rsid w:val="007F318B"/>
    <w:rsid w:val="007F3750"/>
    <w:rsid w:val="00800092"/>
    <w:rsid w:val="00806433"/>
    <w:rsid w:val="0081296D"/>
    <w:rsid w:val="008173ED"/>
    <w:rsid w:val="008207EB"/>
    <w:rsid w:val="00822A1F"/>
    <w:rsid w:val="008256B8"/>
    <w:rsid w:val="008369D6"/>
    <w:rsid w:val="00841207"/>
    <w:rsid w:val="008440F4"/>
    <w:rsid w:val="00855E58"/>
    <w:rsid w:val="00874C37"/>
    <w:rsid w:val="008903D6"/>
    <w:rsid w:val="00891C2D"/>
    <w:rsid w:val="00893238"/>
    <w:rsid w:val="008A4A3D"/>
    <w:rsid w:val="008C4520"/>
    <w:rsid w:val="00904844"/>
    <w:rsid w:val="00915984"/>
    <w:rsid w:val="00927E1B"/>
    <w:rsid w:val="00961F07"/>
    <w:rsid w:val="00967291"/>
    <w:rsid w:val="00991E50"/>
    <w:rsid w:val="00994CF8"/>
    <w:rsid w:val="009A3510"/>
    <w:rsid w:val="009A58C2"/>
    <w:rsid w:val="009B6E90"/>
    <w:rsid w:val="009C40CD"/>
    <w:rsid w:val="009C7C4B"/>
    <w:rsid w:val="009E321A"/>
    <w:rsid w:val="009F0E3C"/>
    <w:rsid w:val="009F221A"/>
    <w:rsid w:val="009F70F6"/>
    <w:rsid w:val="00A307CC"/>
    <w:rsid w:val="00A35FAF"/>
    <w:rsid w:val="00A42CCC"/>
    <w:rsid w:val="00A50F72"/>
    <w:rsid w:val="00A51E72"/>
    <w:rsid w:val="00A654D0"/>
    <w:rsid w:val="00A660A0"/>
    <w:rsid w:val="00A7494C"/>
    <w:rsid w:val="00A93A2A"/>
    <w:rsid w:val="00A93D95"/>
    <w:rsid w:val="00AB35F9"/>
    <w:rsid w:val="00AC4935"/>
    <w:rsid w:val="00AC7854"/>
    <w:rsid w:val="00AD0514"/>
    <w:rsid w:val="00AD2C39"/>
    <w:rsid w:val="00AE1651"/>
    <w:rsid w:val="00AF34DC"/>
    <w:rsid w:val="00AF6CE5"/>
    <w:rsid w:val="00B03945"/>
    <w:rsid w:val="00B26A74"/>
    <w:rsid w:val="00B376D1"/>
    <w:rsid w:val="00B408FB"/>
    <w:rsid w:val="00B46E51"/>
    <w:rsid w:val="00B47E34"/>
    <w:rsid w:val="00B60E1D"/>
    <w:rsid w:val="00B6487C"/>
    <w:rsid w:val="00B65FA8"/>
    <w:rsid w:val="00B67371"/>
    <w:rsid w:val="00B679A5"/>
    <w:rsid w:val="00B767C3"/>
    <w:rsid w:val="00B81D2C"/>
    <w:rsid w:val="00B81DB0"/>
    <w:rsid w:val="00B82449"/>
    <w:rsid w:val="00B949AC"/>
    <w:rsid w:val="00B94DE4"/>
    <w:rsid w:val="00BB06F9"/>
    <w:rsid w:val="00BB559C"/>
    <w:rsid w:val="00BC40A0"/>
    <w:rsid w:val="00BF4A49"/>
    <w:rsid w:val="00BF6399"/>
    <w:rsid w:val="00BF64DD"/>
    <w:rsid w:val="00C0272F"/>
    <w:rsid w:val="00C072E2"/>
    <w:rsid w:val="00C12667"/>
    <w:rsid w:val="00C12775"/>
    <w:rsid w:val="00C15F02"/>
    <w:rsid w:val="00C23AF1"/>
    <w:rsid w:val="00C50A8A"/>
    <w:rsid w:val="00C5310E"/>
    <w:rsid w:val="00C5507F"/>
    <w:rsid w:val="00C61DCB"/>
    <w:rsid w:val="00C6526C"/>
    <w:rsid w:val="00C7379E"/>
    <w:rsid w:val="00C74387"/>
    <w:rsid w:val="00C849DD"/>
    <w:rsid w:val="00C856CA"/>
    <w:rsid w:val="00C93029"/>
    <w:rsid w:val="00C96887"/>
    <w:rsid w:val="00CB3CB5"/>
    <w:rsid w:val="00CE4839"/>
    <w:rsid w:val="00D10003"/>
    <w:rsid w:val="00D11939"/>
    <w:rsid w:val="00D40C64"/>
    <w:rsid w:val="00D4230C"/>
    <w:rsid w:val="00D60D65"/>
    <w:rsid w:val="00D65CD6"/>
    <w:rsid w:val="00D72C00"/>
    <w:rsid w:val="00D75190"/>
    <w:rsid w:val="00D777C7"/>
    <w:rsid w:val="00D8586E"/>
    <w:rsid w:val="00D87997"/>
    <w:rsid w:val="00D962F1"/>
    <w:rsid w:val="00DA6781"/>
    <w:rsid w:val="00DB0769"/>
    <w:rsid w:val="00DB4738"/>
    <w:rsid w:val="00DB665E"/>
    <w:rsid w:val="00DC1F20"/>
    <w:rsid w:val="00DC5EF1"/>
    <w:rsid w:val="00DD4EE7"/>
    <w:rsid w:val="00DE6529"/>
    <w:rsid w:val="00DF166C"/>
    <w:rsid w:val="00DF2604"/>
    <w:rsid w:val="00DF70ED"/>
    <w:rsid w:val="00E00316"/>
    <w:rsid w:val="00E14AEC"/>
    <w:rsid w:val="00E33BDE"/>
    <w:rsid w:val="00E36606"/>
    <w:rsid w:val="00E375B7"/>
    <w:rsid w:val="00E419FD"/>
    <w:rsid w:val="00E50494"/>
    <w:rsid w:val="00E54694"/>
    <w:rsid w:val="00E67338"/>
    <w:rsid w:val="00E71B3E"/>
    <w:rsid w:val="00E72A7B"/>
    <w:rsid w:val="00E73990"/>
    <w:rsid w:val="00E8240D"/>
    <w:rsid w:val="00E932D7"/>
    <w:rsid w:val="00EA08FB"/>
    <w:rsid w:val="00EA1DA9"/>
    <w:rsid w:val="00EA4012"/>
    <w:rsid w:val="00EC2DB7"/>
    <w:rsid w:val="00EC3E54"/>
    <w:rsid w:val="00ED0F45"/>
    <w:rsid w:val="00EE5818"/>
    <w:rsid w:val="00EF02D7"/>
    <w:rsid w:val="00EF33DE"/>
    <w:rsid w:val="00EF4B23"/>
    <w:rsid w:val="00F077C7"/>
    <w:rsid w:val="00F21C3D"/>
    <w:rsid w:val="00F22528"/>
    <w:rsid w:val="00F31D3B"/>
    <w:rsid w:val="00F56835"/>
    <w:rsid w:val="00F67A1E"/>
    <w:rsid w:val="00F73D66"/>
    <w:rsid w:val="00F820EF"/>
    <w:rsid w:val="00F822CE"/>
    <w:rsid w:val="00F8575E"/>
    <w:rsid w:val="00F86A9A"/>
    <w:rsid w:val="00F936C5"/>
    <w:rsid w:val="00FA5C42"/>
    <w:rsid w:val="00FB4580"/>
    <w:rsid w:val="00FB6FB3"/>
    <w:rsid w:val="00FC7E10"/>
    <w:rsid w:val="00FD353B"/>
    <w:rsid w:val="00FE5F76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22B9CBEF"/>
  <w15:docId w15:val="{C6F1029A-686D-45DC-B1A1-D9FFA6C2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012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7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C40CD"/>
    <w:pPr>
      <w:spacing w:before="100" w:beforeAutospacing="1" w:after="100" w:afterAutospacing="1" w:line="240" w:lineRule="auto"/>
      <w:outlineLvl w:val="2"/>
    </w:pPr>
    <w:rPr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3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36C5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F936C5"/>
    <w:pPr>
      <w:ind w:left="720"/>
      <w:contextualSpacing/>
    </w:pPr>
    <w:rPr>
      <w:rFonts w:eastAsia="Calibri"/>
    </w:rPr>
  </w:style>
  <w:style w:type="character" w:customStyle="1" w:styleId="a6">
    <w:name w:val="Абзац списка Знак"/>
    <w:basedOn w:val="a0"/>
    <w:link w:val="a5"/>
    <w:uiPriority w:val="34"/>
    <w:rsid w:val="00F936C5"/>
    <w:rPr>
      <w:rFonts w:ascii="Times New Roman" w:eastAsia="Calibri" w:hAnsi="Times New Roman" w:cs="Times New Roman"/>
      <w:kern w:val="2"/>
      <w:sz w:val="24"/>
      <w:szCs w:val="24"/>
    </w:rPr>
  </w:style>
  <w:style w:type="character" w:customStyle="1" w:styleId="blk">
    <w:name w:val="blk"/>
    <w:basedOn w:val="a0"/>
    <w:rsid w:val="00F936C5"/>
  </w:style>
  <w:style w:type="character" w:styleId="a7">
    <w:name w:val="Hyperlink"/>
    <w:basedOn w:val="a0"/>
    <w:uiPriority w:val="99"/>
    <w:semiHidden/>
    <w:unhideWhenUsed/>
    <w:rsid w:val="00F936C5"/>
    <w:rPr>
      <w:color w:val="0000FF"/>
      <w:u w:val="single"/>
    </w:rPr>
  </w:style>
  <w:style w:type="paragraph" w:customStyle="1" w:styleId="formattext">
    <w:name w:val="formattext"/>
    <w:basedOn w:val="a"/>
    <w:rsid w:val="00F936C5"/>
    <w:pPr>
      <w:spacing w:before="100" w:beforeAutospacing="1" w:after="100" w:afterAutospacing="1" w:line="240" w:lineRule="auto"/>
    </w:pPr>
    <w:rPr>
      <w:kern w:val="0"/>
      <w:lang w:eastAsia="ru-RU"/>
    </w:rPr>
  </w:style>
  <w:style w:type="paragraph" w:styleId="a8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9"/>
    <w:uiPriority w:val="99"/>
    <w:rsid w:val="00784BD3"/>
    <w:pPr>
      <w:spacing w:after="0" w:line="360" w:lineRule="auto"/>
      <w:ind w:firstLine="709"/>
      <w:jc w:val="both"/>
    </w:pPr>
    <w:rPr>
      <w:kern w:val="0"/>
      <w:sz w:val="20"/>
      <w:szCs w:val="20"/>
      <w:lang w:eastAsia="ru-RU"/>
    </w:rPr>
  </w:style>
  <w:style w:type="character" w:customStyle="1" w:styleId="a9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8"/>
    <w:uiPriority w:val="99"/>
    <w:rsid w:val="00784B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 1,Знак сноски-FN,Ciae niinee-FN,Referencia nota al pie"/>
    <w:uiPriority w:val="99"/>
    <w:rsid w:val="00784BD3"/>
    <w:rPr>
      <w:vertAlign w:val="superscript"/>
    </w:rPr>
  </w:style>
  <w:style w:type="character" w:customStyle="1" w:styleId="S1">
    <w:name w:val="S_Маркированный Знак Знак1"/>
    <w:rsid w:val="000531A1"/>
    <w:rPr>
      <w:sz w:val="24"/>
      <w:szCs w:val="24"/>
      <w:lang w:val="ru-RU" w:eastAsia="ar-SA" w:bidi="ar-SA"/>
    </w:rPr>
  </w:style>
  <w:style w:type="paragraph" w:styleId="ab">
    <w:name w:val="footer"/>
    <w:basedOn w:val="a"/>
    <w:link w:val="ac"/>
    <w:uiPriority w:val="99"/>
    <w:unhideWhenUsed/>
    <w:rsid w:val="002D4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4534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C4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7062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6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0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1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3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3767-846E-457A-921E-A2A713F8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9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TPolya</cp:lastModifiedBy>
  <cp:revision>39</cp:revision>
  <dcterms:created xsi:type="dcterms:W3CDTF">2023-03-20T12:25:00Z</dcterms:created>
  <dcterms:modified xsi:type="dcterms:W3CDTF">2023-11-24T13:21:00Z</dcterms:modified>
</cp:coreProperties>
</file>