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C99" w:rsidRPr="00C066DE" w:rsidRDefault="00EF6C99" w:rsidP="00EF6C99">
      <w:pPr>
        <w:tabs>
          <w:tab w:val="left" w:pos="3060"/>
          <w:tab w:val="left" w:pos="6096"/>
          <w:tab w:val="left" w:pos="6946"/>
        </w:tabs>
        <w:spacing w:line="240" w:lineRule="atLeast"/>
        <w:jc w:val="center"/>
      </w:pPr>
      <w:r>
        <w:rPr>
          <w:noProof/>
        </w:rPr>
        <w:drawing>
          <wp:inline distT="0" distB="0" distL="0" distR="0">
            <wp:extent cx="629285" cy="673100"/>
            <wp:effectExtent l="0" t="0" r="0" b="0"/>
            <wp:docPr id="1" name="Рисунок 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C99" w:rsidRPr="00C066DE" w:rsidRDefault="00EF6C99" w:rsidP="00EF6C99">
      <w:pPr>
        <w:pStyle w:val="a7"/>
        <w:tabs>
          <w:tab w:val="left" w:pos="708"/>
        </w:tabs>
        <w:spacing w:line="240" w:lineRule="exact"/>
        <w:rPr>
          <w:caps w:val="0"/>
          <w:szCs w:val="28"/>
        </w:rPr>
      </w:pPr>
      <w:r w:rsidRPr="00C066DE">
        <w:rPr>
          <w:caps w:val="0"/>
          <w:szCs w:val="28"/>
        </w:rPr>
        <w:t>Российская Федерация</w:t>
      </w:r>
    </w:p>
    <w:p w:rsidR="00EF6C99" w:rsidRPr="00C066DE" w:rsidRDefault="00EF6C99" w:rsidP="00EF6C99">
      <w:pPr>
        <w:pStyle w:val="a7"/>
        <w:spacing w:line="240" w:lineRule="exact"/>
        <w:rPr>
          <w:caps w:val="0"/>
          <w:szCs w:val="28"/>
        </w:rPr>
      </w:pPr>
      <w:r w:rsidRPr="00C066DE">
        <w:rPr>
          <w:caps w:val="0"/>
          <w:szCs w:val="28"/>
        </w:rPr>
        <w:t>Новгородская область</w:t>
      </w:r>
    </w:p>
    <w:p w:rsidR="00EF6C99" w:rsidRPr="00C066DE" w:rsidRDefault="00EF6C99" w:rsidP="00EF6C99">
      <w:pPr>
        <w:pStyle w:val="a7"/>
        <w:spacing w:before="120" w:after="120"/>
        <w:rPr>
          <w:szCs w:val="28"/>
        </w:rPr>
      </w:pPr>
      <w:r w:rsidRPr="00C066DE">
        <w:rPr>
          <w:szCs w:val="28"/>
        </w:rPr>
        <w:t xml:space="preserve">Администрация СОЛЕЦКОГО муниципального </w:t>
      </w:r>
      <w:r>
        <w:rPr>
          <w:szCs w:val="28"/>
        </w:rPr>
        <w:t>округа</w:t>
      </w:r>
    </w:p>
    <w:p w:rsidR="00EF6C99" w:rsidRPr="00C066DE" w:rsidRDefault="00EF6C99" w:rsidP="00EF6C99">
      <w:pPr>
        <w:tabs>
          <w:tab w:val="left" w:pos="3060"/>
        </w:tabs>
        <w:spacing w:line="240" w:lineRule="atLeast"/>
        <w:jc w:val="center"/>
        <w:rPr>
          <w:sz w:val="32"/>
        </w:rPr>
      </w:pPr>
      <w:r w:rsidRPr="00C066DE">
        <w:rPr>
          <w:sz w:val="32"/>
        </w:rPr>
        <w:t>ПОСТАНОВЛЕНИЕ</w:t>
      </w:r>
    </w:p>
    <w:p w:rsidR="00EF6C99" w:rsidRPr="00C066DE" w:rsidRDefault="00EF6C99" w:rsidP="00EF6C99">
      <w:pPr>
        <w:tabs>
          <w:tab w:val="left" w:pos="4536"/>
        </w:tabs>
        <w:jc w:val="center"/>
        <w:rPr>
          <w:sz w:val="28"/>
        </w:rPr>
      </w:pPr>
    </w:p>
    <w:p w:rsidR="00EF6C99" w:rsidRDefault="00EF6C99" w:rsidP="00EF6C99">
      <w:pPr>
        <w:tabs>
          <w:tab w:val="left" w:pos="4536"/>
        </w:tabs>
        <w:jc w:val="center"/>
        <w:rPr>
          <w:sz w:val="28"/>
        </w:rPr>
      </w:pPr>
      <w:r w:rsidRPr="00C066DE">
        <w:rPr>
          <w:sz w:val="28"/>
        </w:rPr>
        <w:t>от</w:t>
      </w:r>
      <w:r w:rsidR="00047B91">
        <w:rPr>
          <w:sz w:val="28"/>
        </w:rPr>
        <w:t xml:space="preserve"> 21</w:t>
      </w:r>
      <w:r w:rsidR="00D91C67">
        <w:rPr>
          <w:sz w:val="28"/>
        </w:rPr>
        <w:t>.</w:t>
      </w:r>
      <w:r>
        <w:rPr>
          <w:sz w:val="28"/>
        </w:rPr>
        <w:t>0</w:t>
      </w:r>
      <w:r w:rsidR="00E53A5C">
        <w:rPr>
          <w:sz w:val="28"/>
        </w:rPr>
        <w:t>6</w:t>
      </w:r>
      <w:r w:rsidRPr="00C066DE">
        <w:rPr>
          <w:sz w:val="28"/>
        </w:rPr>
        <w:t>.202</w:t>
      </w:r>
      <w:r>
        <w:rPr>
          <w:sz w:val="28"/>
        </w:rPr>
        <w:t>1</w:t>
      </w:r>
      <w:r w:rsidRPr="00C066DE">
        <w:rPr>
          <w:sz w:val="28"/>
        </w:rPr>
        <w:t xml:space="preserve"> №</w:t>
      </w:r>
      <w:r w:rsidR="00E53A5C">
        <w:rPr>
          <w:sz w:val="28"/>
        </w:rPr>
        <w:t>8</w:t>
      </w:r>
      <w:r w:rsidR="00D91C67">
        <w:rPr>
          <w:sz w:val="28"/>
        </w:rPr>
        <w:t>9</w:t>
      </w:r>
      <w:r w:rsidR="00047B91">
        <w:rPr>
          <w:sz w:val="28"/>
        </w:rPr>
        <w:t>7</w:t>
      </w:r>
    </w:p>
    <w:p w:rsidR="00EF6C99" w:rsidRDefault="00EF6C99" w:rsidP="00EF6C99">
      <w:pPr>
        <w:tabs>
          <w:tab w:val="left" w:pos="4536"/>
        </w:tabs>
        <w:jc w:val="center"/>
        <w:rPr>
          <w:sz w:val="28"/>
        </w:rPr>
      </w:pPr>
      <w:r w:rsidRPr="00C066DE">
        <w:rPr>
          <w:sz w:val="28"/>
        </w:rPr>
        <w:t>г. Сольцы</w:t>
      </w:r>
    </w:p>
    <w:p w:rsidR="00430CB1" w:rsidRPr="00430CB1" w:rsidRDefault="00430CB1" w:rsidP="00EF6C99">
      <w:pPr>
        <w:tabs>
          <w:tab w:val="left" w:pos="4536"/>
        </w:tabs>
        <w:jc w:val="center"/>
        <w:rPr>
          <w:i/>
          <w:sz w:val="24"/>
          <w:szCs w:val="24"/>
        </w:rPr>
      </w:pPr>
      <w:r w:rsidRPr="00430CB1">
        <w:rPr>
          <w:i/>
          <w:sz w:val="24"/>
          <w:szCs w:val="24"/>
        </w:rPr>
        <w:t>(в редакции постановления от 11.08.2023 № 1407)</w:t>
      </w:r>
    </w:p>
    <w:p w:rsidR="00047B91" w:rsidRPr="00430CB1" w:rsidRDefault="00047B91" w:rsidP="00AC4A99">
      <w:pPr>
        <w:spacing w:line="240" w:lineRule="exact"/>
        <w:rPr>
          <w:b/>
          <w:i/>
          <w:sz w:val="24"/>
          <w:szCs w:val="24"/>
        </w:rPr>
      </w:pPr>
    </w:p>
    <w:tbl>
      <w:tblPr>
        <w:tblW w:w="9480" w:type="dxa"/>
        <w:tblInd w:w="108" w:type="dxa"/>
        <w:tblLayout w:type="fixed"/>
        <w:tblLook w:val="0000"/>
      </w:tblPr>
      <w:tblGrid>
        <w:gridCol w:w="9480"/>
      </w:tblGrid>
      <w:tr w:rsidR="00047B91" w:rsidRPr="00047B91" w:rsidTr="00860639">
        <w:tc>
          <w:tcPr>
            <w:tcW w:w="9480" w:type="dxa"/>
          </w:tcPr>
          <w:p w:rsidR="00047B91" w:rsidRDefault="00047B91" w:rsidP="00047B91">
            <w:pPr>
              <w:spacing w:line="240" w:lineRule="exact"/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 w:rsidRPr="00047B91">
              <w:rPr>
                <w:rFonts w:eastAsia="Calibri"/>
                <w:b/>
                <w:bCs/>
                <w:sz w:val="28"/>
                <w:szCs w:val="28"/>
              </w:rPr>
              <w:t>Об утверждении  Порядка составления, утверждения и</w:t>
            </w:r>
          </w:p>
          <w:p w:rsidR="00047B91" w:rsidRDefault="00047B91" w:rsidP="00047B91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047B91">
              <w:rPr>
                <w:rFonts w:eastAsia="Calibri"/>
                <w:b/>
                <w:bCs/>
                <w:sz w:val="28"/>
                <w:szCs w:val="28"/>
              </w:rPr>
              <w:t xml:space="preserve"> ведения бюджетных  смет </w:t>
            </w:r>
            <w:r w:rsidRPr="00047B91">
              <w:rPr>
                <w:b/>
                <w:bCs/>
                <w:sz w:val="28"/>
                <w:szCs w:val="28"/>
              </w:rPr>
              <w:t xml:space="preserve">казенных учреждений, находящихся </w:t>
            </w:r>
          </w:p>
          <w:p w:rsidR="00047B91" w:rsidRDefault="00047B91" w:rsidP="00047B91">
            <w:pPr>
              <w:spacing w:line="240" w:lineRule="exact"/>
              <w:jc w:val="center"/>
              <w:rPr>
                <w:b/>
                <w:bCs/>
                <w:sz w:val="28"/>
                <w:szCs w:val="28"/>
              </w:rPr>
            </w:pPr>
            <w:r w:rsidRPr="00047B91">
              <w:rPr>
                <w:b/>
                <w:bCs/>
                <w:sz w:val="28"/>
                <w:szCs w:val="28"/>
              </w:rPr>
              <w:t xml:space="preserve">в ведении главных распорядителей средств бюджета </w:t>
            </w:r>
          </w:p>
          <w:p w:rsidR="00047B91" w:rsidRPr="00047B91" w:rsidRDefault="00047B91" w:rsidP="00047B91">
            <w:pPr>
              <w:spacing w:line="240" w:lineRule="exact"/>
              <w:jc w:val="center"/>
              <w:rPr>
                <w:rFonts w:ascii="Arial" w:hAnsi="Arial"/>
                <w:sz w:val="24"/>
              </w:rPr>
            </w:pPr>
            <w:proofErr w:type="spellStart"/>
            <w:r w:rsidRPr="00047B91">
              <w:rPr>
                <w:b/>
                <w:bCs/>
                <w:sz w:val="28"/>
                <w:szCs w:val="28"/>
              </w:rPr>
              <w:t>Солецкого</w:t>
            </w:r>
            <w:proofErr w:type="spellEnd"/>
            <w:r w:rsidRPr="00047B91">
              <w:rPr>
                <w:b/>
                <w:bCs/>
                <w:sz w:val="28"/>
                <w:szCs w:val="28"/>
              </w:rPr>
              <w:t xml:space="preserve"> муниципального округа</w:t>
            </w:r>
          </w:p>
        </w:tc>
      </w:tr>
    </w:tbl>
    <w:p w:rsidR="00047B91" w:rsidRPr="00047B91" w:rsidRDefault="00047B91" w:rsidP="00047B91">
      <w:pPr>
        <w:ind w:firstLine="720"/>
        <w:jc w:val="both"/>
        <w:rPr>
          <w:rFonts w:ascii="Arial" w:hAnsi="Arial"/>
          <w:sz w:val="24"/>
        </w:rPr>
      </w:pPr>
    </w:p>
    <w:p w:rsidR="00047B91" w:rsidRPr="00047B91" w:rsidRDefault="00047B91" w:rsidP="00047B91">
      <w:pPr>
        <w:tabs>
          <w:tab w:val="left" w:pos="3060"/>
        </w:tabs>
        <w:suppressAutoHyphens/>
        <w:spacing w:line="320" w:lineRule="atLeast"/>
        <w:ind w:firstLineChars="253" w:firstLine="708"/>
        <w:jc w:val="both"/>
        <w:rPr>
          <w:b/>
          <w:sz w:val="28"/>
          <w:szCs w:val="26"/>
        </w:rPr>
      </w:pPr>
      <w:r w:rsidRPr="00047B91">
        <w:rPr>
          <w:sz w:val="28"/>
          <w:szCs w:val="26"/>
        </w:rPr>
        <w:t>В соответствии со статьями 158,161,162,221 Бюджетного кодекса Российской Федерации, приказом Министерства финансов Российской Федерации от 14.02.2018 № 26н  «Об общих  требованиях к порядку составления, утверждения и ведения бюджетных смет казенных учреждений»</w:t>
      </w:r>
      <w:proofErr w:type="gramStart"/>
      <w:r w:rsidRPr="00047B91">
        <w:rPr>
          <w:sz w:val="28"/>
          <w:szCs w:val="26"/>
        </w:rPr>
        <w:t>,р</w:t>
      </w:r>
      <w:proofErr w:type="gramEnd"/>
      <w:r w:rsidRPr="00047B91">
        <w:rPr>
          <w:sz w:val="28"/>
          <w:szCs w:val="26"/>
        </w:rPr>
        <w:t xml:space="preserve">ешением Думы </w:t>
      </w:r>
      <w:proofErr w:type="spellStart"/>
      <w:r w:rsidRPr="00047B91">
        <w:rPr>
          <w:sz w:val="28"/>
          <w:szCs w:val="26"/>
        </w:rPr>
        <w:t>Солецкого</w:t>
      </w:r>
      <w:proofErr w:type="spellEnd"/>
      <w:r w:rsidRPr="00047B91">
        <w:rPr>
          <w:sz w:val="28"/>
          <w:szCs w:val="26"/>
        </w:rPr>
        <w:t xml:space="preserve"> муниципального округа от 21.09.2020 № 7 «О правопреемстве  органов местного самоуправления </w:t>
      </w:r>
      <w:proofErr w:type="spellStart"/>
      <w:r w:rsidRPr="00047B91">
        <w:rPr>
          <w:sz w:val="28"/>
          <w:szCs w:val="26"/>
        </w:rPr>
        <w:t>Солецкого</w:t>
      </w:r>
      <w:proofErr w:type="spellEnd"/>
      <w:r w:rsidRPr="00047B91">
        <w:rPr>
          <w:sz w:val="28"/>
          <w:szCs w:val="26"/>
        </w:rPr>
        <w:t xml:space="preserve"> муниципального округа Новгородской области»  Администрация муниципального округа  </w:t>
      </w:r>
      <w:r w:rsidRPr="00047B91">
        <w:rPr>
          <w:b/>
          <w:sz w:val="28"/>
          <w:szCs w:val="26"/>
        </w:rPr>
        <w:t>ПОСТАНОВЛЯЕТ: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spacing w:line="320" w:lineRule="atLeast"/>
        <w:ind w:firstLineChars="253" w:firstLine="708"/>
        <w:jc w:val="both"/>
        <w:rPr>
          <w:sz w:val="28"/>
          <w:szCs w:val="26"/>
        </w:rPr>
      </w:pPr>
      <w:r w:rsidRPr="00047B91">
        <w:rPr>
          <w:sz w:val="28"/>
          <w:szCs w:val="26"/>
        </w:rPr>
        <w:t xml:space="preserve">1. Утвердить прилагаемый Порядок составления, утверждения и ведения бюджетных смет  казенных учреждений, находящихся в ведении главных распорядителей средств бюджета </w:t>
      </w:r>
      <w:proofErr w:type="spellStart"/>
      <w:r w:rsidRPr="00047B91">
        <w:rPr>
          <w:sz w:val="28"/>
          <w:szCs w:val="26"/>
        </w:rPr>
        <w:t>Солецкого</w:t>
      </w:r>
      <w:proofErr w:type="spellEnd"/>
      <w:r w:rsidRPr="00047B91">
        <w:rPr>
          <w:sz w:val="28"/>
          <w:szCs w:val="26"/>
        </w:rPr>
        <w:t xml:space="preserve"> муниципального округа (далее – Порядок). </w:t>
      </w:r>
    </w:p>
    <w:p w:rsidR="00047B91" w:rsidRPr="00047B91" w:rsidRDefault="00047B91" w:rsidP="00047B91">
      <w:pPr>
        <w:tabs>
          <w:tab w:val="left" w:pos="709"/>
          <w:tab w:val="left" w:pos="993"/>
          <w:tab w:val="left" w:pos="1418"/>
        </w:tabs>
        <w:suppressAutoHyphens/>
        <w:autoSpaceDE w:val="0"/>
        <w:autoSpaceDN w:val="0"/>
        <w:adjustRightInd w:val="0"/>
        <w:spacing w:line="320" w:lineRule="atLeast"/>
        <w:ind w:firstLineChars="253" w:firstLine="708"/>
        <w:jc w:val="both"/>
        <w:rPr>
          <w:sz w:val="28"/>
          <w:szCs w:val="26"/>
        </w:rPr>
      </w:pPr>
      <w:r w:rsidRPr="00047B91">
        <w:rPr>
          <w:sz w:val="28"/>
          <w:szCs w:val="26"/>
        </w:rPr>
        <w:t xml:space="preserve">2.Установить, что бюджетные сметы муниципальных казенных учреждений, находящихся в ведении главных распорядителей средств бюджета муниципального округа, ведутся казенными учреждениями согласно требованиям прилагаемого </w:t>
      </w:r>
      <w:hyperlink r:id="rId9" w:history="1">
        <w:r w:rsidRPr="00047B91">
          <w:rPr>
            <w:sz w:val="28"/>
            <w:szCs w:val="26"/>
          </w:rPr>
          <w:t>Порядка</w:t>
        </w:r>
      </w:hyperlink>
      <w:r w:rsidRPr="00047B91">
        <w:rPr>
          <w:sz w:val="28"/>
          <w:szCs w:val="26"/>
        </w:rPr>
        <w:t xml:space="preserve">. 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spacing w:line="320" w:lineRule="atLeast"/>
        <w:ind w:firstLineChars="253" w:firstLine="708"/>
        <w:jc w:val="both"/>
        <w:rPr>
          <w:sz w:val="28"/>
          <w:szCs w:val="26"/>
        </w:rPr>
      </w:pPr>
      <w:r w:rsidRPr="00047B91">
        <w:rPr>
          <w:sz w:val="28"/>
          <w:szCs w:val="26"/>
        </w:rPr>
        <w:t>3.Признать утратившим силу пункты 1,4 постановления Администрации муниципального района от 15.07.2019 №926 «Об утверждении порядка составления, утверждения и ведения бюджетных смет казенных учреждений, находящихся в ведении главных распорядителей средств бюджета муниципального района».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spacing w:line="320" w:lineRule="atLeast"/>
        <w:ind w:firstLineChars="253" w:firstLine="708"/>
        <w:jc w:val="both"/>
        <w:rPr>
          <w:sz w:val="28"/>
          <w:szCs w:val="26"/>
        </w:rPr>
      </w:pPr>
      <w:r w:rsidRPr="00047B91">
        <w:rPr>
          <w:sz w:val="28"/>
          <w:szCs w:val="26"/>
        </w:rPr>
        <w:t xml:space="preserve">4. Опубликовать настоящее постановление в периодичном печатном издании – «Бюллетень </w:t>
      </w:r>
      <w:proofErr w:type="spellStart"/>
      <w:r w:rsidRPr="00047B91">
        <w:rPr>
          <w:sz w:val="28"/>
          <w:szCs w:val="26"/>
        </w:rPr>
        <w:t>Солецкого</w:t>
      </w:r>
      <w:proofErr w:type="spellEnd"/>
      <w:r w:rsidRPr="00047B91">
        <w:rPr>
          <w:sz w:val="28"/>
          <w:szCs w:val="26"/>
        </w:rPr>
        <w:t xml:space="preserve"> муниципального округа» и разместить на официальном сайте Администрации </w:t>
      </w:r>
      <w:proofErr w:type="spellStart"/>
      <w:r w:rsidRPr="00047B91">
        <w:rPr>
          <w:sz w:val="28"/>
          <w:szCs w:val="26"/>
        </w:rPr>
        <w:t>Солецкого</w:t>
      </w:r>
      <w:proofErr w:type="spellEnd"/>
      <w:r w:rsidRPr="00047B91">
        <w:rPr>
          <w:sz w:val="28"/>
          <w:szCs w:val="26"/>
        </w:rPr>
        <w:t xml:space="preserve"> муниципального округа в информационно-телекоммуникационной сети Интернет.</w:t>
      </w:r>
    </w:p>
    <w:p w:rsidR="00047B91" w:rsidRDefault="00047B91" w:rsidP="00AC4A99">
      <w:pPr>
        <w:spacing w:line="240" w:lineRule="exact"/>
        <w:rPr>
          <w:b/>
          <w:sz w:val="28"/>
          <w:szCs w:val="28"/>
        </w:rPr>
      </w:pPr>
    </w:p>
    <w:p w:rsidR="007A594D" w:rsidRDefault="007A594D" w:rsidP="007A594D">
      <w:pPr>
        <w:suppressAutoHyphens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Главы администрации – </w:t>
      </w:r>
    </w:p>
    <w:p w:rsidR="007A594D" w:rsidRDefault="007A594D" w:rsidP="007A594D">
      <w:pPr>
        <w:suppressAutoHyphens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председатель комитета </w:t>
      </w:r>
    </w:p>
    <w:p w:rsidR="007A594D" w:rsidRDefault="007A594D" w:rsidP="007A594D">
      <w:pPr>
        <w:suppressAutoHyphens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градостроительства и благоустройства  </w:t>
      </w:r>
      <w:bookmarkStart w:id="0" w:name="_GoBack"/>
      <w:bookmarkEnd w:id="0"/>
      <w:r>
        <w:rPr>
          <w:b/>
          <w:sz w:val="28"/>
          <w:szCs w:val="28"/>
        </w:rPr>
        <w:t>И.А. Колесникова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jc w:val="right"/>
        <w:outlineLvl w:val="0"/>
        <w:rPr>
          <w:rFonts w:eastAsia="Calibri" w:cs="Arial"/>
          <w:bCs/>
          <w:sz w:val="24"/>
          <w:szCs w:val="24"/>
          <w:lang w:eastAsia="en-US"/>
        </w:rPr>
      </w:pPr>
      <w:r w:rsidRPr="00047B91">
        <w:rPr>
          <w:rFonts w:eastAsia="Calibri" w:cs="Arial"/>
          <w:bCs/>
          <w:sz w:val="24"/>
          <w:szCs w:val="24"/>
          <w:lang w:eastAsia="en-US"/>
        </w:rPr>
        <w:lastRenderedPageBreak/>
        <w:t>Утвержден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jc w:val="right"/>
        <w:outlineLvl w:val="0"/>
        <w:rPr>
          <w:rFonts w:eastAsia="Calibri" w:cs="Arial"/>
          <w:bCs/>
          <w:sz w:val="24"/>
          <w:szCs w:val="24"/>
          <w:lang w:eastAsia="en-US"/>
        </w:rPr>
      </w:pPr>
      <w:r w:rsidRPr="00047B91">
        <w:rPr>
          <w:rFonts w:eastAsia="Calibri" w:cs="Arial"/>
          <w:bCs/>
          <w:sz w:val="24"/>
          <w:szCs w:val="24"/>
          <w:lang w:eastAsia="en-US"/>
        </w:rPr>
        <w:t xml:space="preserve">                                                                постановлением Администрации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jc w:val="right"/>
        <w:outlineLvl w:val="0"/>
        <w:rPr>
          <w:rFonts w:eastAsia="Calibri" w:cs="Arial"/>
          <w:bCs/>
          <w:sz w:val="24"/>
          <w:szCs w:val="24"/>
          <w:lang w:eastAsia="en-US"/>
        </w:rPr>
      </w:pPr>
      <w:r w:rsidRPr="00047B91">
        <w:rPr>
          <w:rFonts w:eastAsia="Calibri" w:cs="Arial"/>
          <w:bCs/>
          <w:sz w:val="24"/>
          <w:szCs w:val="24"/>
          <w:lang w:eastAsia="en-US"/>
        </w:rPr>
        <w:t xml:space="preserve">                                                  муниципального округа</w:t>
      </w:r>
    </w:p>
    <w:p w:rsidR="00047B91" w:rsidRDefault="00047B91" w:rsidP="00047B91">
      <w:pPr>
        <w:suppressAutoHyphens/>
        <w:autoSpaceDE w:val="0"/>
        <w:autoSpaceDN w:val="0"/>
        <w:adjustRightInd w:val="0"/>
        <w:jc w:val="right"/>
        <w:outlineLvl w:val="0"/>
        <w:rPr>
          <w:rFonts w:eastAsia="Calibri" w:cs="Arial"/>
          <w:bCs/>
          <w:sz w:val="24"/>
          <w:szCs w:val="24"/>
          <w:lang w:eastAsia="en-US"/>
        </w:rPr>
      </w:pPr>
      <w:r w:rsidRPr="00047B91">
        <w:rPr>
          <w:rFonts w:eastAsia="Calibri" w:cs="Arial"/>
          <w:bCs/>
          <w:sz w:val="24"/>
          <w:szCs w:val="24"/>
          <w:lang w:eastAsia="en-US"/>
        </w:rPr>
        <w:t xml:space="preserve">                                                 от</w:t>
      </w:r>
      <w:r>
        <w:rPr>
          <w:rFonts w:eastAsia="Calibri" w:cs="Arial"/>
          <w:bCs/>
          <w:sz w:val="24"/>
          <w:szCs w:val="24"/>
          <w:lang w:eastAsia="en-US"/>
        </w:rPr>
        <w:t xml:space="preserve"> 21.06.2021</w:t>
      </w:r>
      <w:r w:rsidRPr="00047B91">
        <w:rPr>
          <w:rFonts w:eastAsia="Calibri" w:cs="Arial"/>
          <w:bCs/>
          <w:sz w:val="24"/>
          <w:szCs w:val="24"/>
          <w:lang w:eastAsia="en-US"/>
        </w:rPr>
        <w:t xml:space="preserve">   № </w:t>
      </w:r>
      <w:r>
        <w:rPr>
          <w:rFonts w:eastAsia="Calibri" w:cs="Arial"/>
          <w:bCs/>
          <w:sz w:val="24"/>
          <w:szCs w:val="24"/>
          <w:lang w:eastAsia="en-US"/>
        </w:rPr>
        <w:t>897</w:t>
      </w:r>
    </w:p>
    <w:p w:rsidR="00430CB1" w:rsidRPr="00430CB1" w:rsidRDefault="00430CB1" w:rsidP="00047B91">
      <w:pPr>
        <w:suppressAutoHyphens/>
        <w:autoSpaceDE w:val="0"/>
        <w:autoSpaceDN w:val="0"/>
        <w:adjustRightInd w:val="0"/>
        <w:jc w:val="right"/>
        <w:outlineLvl w:val="0"/>
        <w:rPr>
          <w:rFonts w:eastAsia="Calibri" w:cs="Arial"/>
          <w:bCs/>
          <w:i/>
          <w:sz w:val="24"/>
          <w:szCs w:val="24"/>
          <w:lang w:eastAsia="en-US"/>
        </w:rPr>
      </w:pPr>
      <w:proofErr w:type="gramStart"/>
      <w:r w:rsidRPr="00430CB1">
        <w:rPr>
          <w:rFonts w:eastAsia="Calibri" w:cs="Arial"/>
          <w:bCs/>
          <w:i/>
          <w:sz w:val="24"/>
          <w:szCs w:val="24"/>
          <w:lang w:eastAsia="en-US"/>
        </w:rPr>
        <w:t xml:space="preserve">(в редакции постановления </w:t>
      </w:r>
      <w:proofErr w:type="gramEnd"/>
    </w:p>
    <w:p w:rsidR="00430CB1" w:rsidRPr="00430CB1" w:rsidRDefault="00430CB1" w:rsidP="00047B91">
      <w:pPr>
        <w:suppressAutoHyphens/>
        <w:autoSpaceDE w:val="0"/>
        <w:autoSpaceDN w:val="0"/>
        <w:adjustRightInd w:val="0"/>
        <w:jc w:val="right"/>
        <w:outlineLvl w:val="0"/>
        <w:rPr>
          <w:rFonts w:eastAsia="Calibri" w:cs="Arial"/>
          <w:bCs/>
          <w:i/>
          <w:sz w:val="24"/>
          <w:szCs w:val="24"/>
          <w:lang w:eastAsia="en-US"/>
        </w:rPr>
      </w:pPr>
      <w:r w:rsidRPr="00430CB1">
        <w:rPr>
          <w:rFonts w:eastAsia="Calibri" w:cs="Arial"/>
          <w:bCs/>
          <w:i/>
          <w:sz w:val="24"/>
          <w:szCs w:val="24"/>
          <w:lang w:eastAsia="en-US"/>
        </w:rPr>
        <w:t>от 11.08.2023 № 1407)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jc w:val="center"/>
        <w:outlineLvl w:val="0"/>
        <w:rPr>
          <w:rFonts w:eastAsia="Calibri" w:cs="Arial"/>
          <w:b/>
          <w:bCs/>
          <w:sz w:val="24"/>
          <w:szCs w:val="24"/>
          <w:lang w:eastAsia="en-US"/>
        </w:rPr>
      </w:pPr>
    </w:p>
    <w:p w:rsidR="00047B91" w:rsidRPr="00047B91" w:rsidRDefault="00047B91" w:rsidP="00047B91">
      <w:pPr>
        <w:tabs>
          <w:tab w:val="left" w:pos="7080"/>
          <w:tab w:val="right" w:pos="9355"/>
        </w:tabs>
        <w:autoSpaceDE w:val="0"/>
        <w:autoSpaceDN w:val="0"/>
        <w:adjustRightInd w:val="0"/>
        <w:rPr>
          <w:szCs w:val="24"/>
        </w:rPr>
      </w:pPr>
    </w:p>
    <w:p w:rsidR="00047B91" w:rsidRPr="00047B91" w:rsidRDefault="00047B91" w:rsidP="00047B91">
      <w:pPr>
        <w:autoSpaceDE w:val="0"/>
        <w:autoSpaceDN w:val="0"/>
        <w:adjustRightInd w:val="0"/>
        <w:jc w:val="right"/>
        <w:rPr>
          <w:szCs w:val="24"/>
        </w:rPr>
      </w:pPr>
    </w:p>
    <w:p w:rsidR="00047B91" w:rsidRPr="00047B91" w:rsidRDefault="00047B91" w:rsidP="00047B9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47B91">
        <w:rPr>
          <w:b/>
          <w:sz w:val="28"/>
          <w:szCs w:val="28"/>
        </w:rPr>
        <w:t xml:space="preserve">Порядок </w:t>
      </w:r>
    </w:p>
    <w:p w:rsidR="00047B91" w:rsidRPr="00047B91" w:rsidRDefault="00047B91" w:rsidP="00047B91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47B91">
        <w:rPr>
          <w:b/>
          <w:sz w:val="28"/>
          <w:szCs w:val="28"/>
        </w:rPr>
        <w:t xml:space="preserve">составления, утверждения и ведения бюджетных смет  казенных учреждений, находящихся в ведении главных распорядителей средств бюджета </w:t>
      </w:r>
      <w:proofErr w:type="spellStart"/>
      <w:r w:rsidRPr="00047B91">
        <w:rPr>
          <w:b/>
          <w:sz w:val="28"/>
          <w:szCs w:val="28"/>
        </w:rPr>
        <w:t>Солецкого</w:t>
      </w:r>
      <w:proofErr w:type="spellEnd"/>
      <w:r w:rsidRPr="00047B91">
        <w:rPr>
          <w:b/>
          <w:sz w:val="28"/>
          <w:szCs w:val="28"/>
        </w:rPr>
        <w:t xml:space="preserve"> муниципального округа</w:t>
      </w:r>
    </w:p>
    <w:p w:rsidR="00047B91" w:rsidRPr="00047B91" w:rsidRDefault="00047B91" w:rsidP="00047B91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:rsidR="00047B91" w:rsidRPr="00047B91" w:rsidRDefault="00047B91" w:rsidP="00047B91">
      <w:pPr>
        <w:suppressAutoHyphens/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047B91">
        <w:rPr>
          <w:b/>
          <w:sz w:val="26"/>
          <w:szCs w:val="26"/>
        </w:rPr>
        <w:t>I. Общие положения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>1. Настоящий Порядок устанавливает требования к составлению, утверждению и ведению бюджетной сметы (далее - смета) муниципального казенного учреждения, находящегося в ведении главного распорядителя средств бюджета муниципального округа (далее - учреждение).</w:t>
      </w:r>
    </w:p>
    <w:p w:rsidR="00047B91" w:rsidRDefault="00047B91" w:rsidP="00047B91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047B91">
        <w:rPr>
          <w:b/>
          <w:sz w:val="26"/>
          <w:szCs w:val="26"/>
        </w:rPr>
        <w:t>II. Составление сметы учреждения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047B91">
        <w:rPr>
          <w:sz w:val="26"/>
          <w:szCs w:val="26"/>
        </w:rPr>
        <w:t>2.Смета учреждения устанавливает объем и распределение направлений расходования средств бюджета (на очередной финансовый год  и плановый период) на основании доведенных до учреждения в установленном порядке лимитов бюджетных обязательств по расходам бюджета на принятие и (или) исполнение бюджетных обязательств по обеспечению выполнения функций учреждения на  второй год планового периода и внесения изменений в утвержденные показатели сметы на очередной финансовый год</w:t>
      </w:r>
      <w:proofErr w:type="gramEnd"/>
      <w:r w:rsidRPr="00047B91">
        <w:rPr>
          <w:sz w:val="26"/>
          <w:szCs w:val="26"/>
        </w:rPr>
        <w:t xml:space="preserve"> и плановый перио</w:t>
      </w:r>
      <w:proofErr w:type="gramStart"/>
      <w:r w:rsidRPr="00047B91">
        <w:rPr>
          <w:sz w:val="26"/>
          <w:szCs w:val="26"/>
        </w:rPr>
        <w:t>д(</w:t>
      </w:r>
      <w:proofErr w:type="gramEnd"/>
      <w:r w:rsidRPr="00047B91">
        <w:rPr>
          <w:sz w:val="26"/>
          <w:szCs w:val="26"/>
        </w:rPr>
        <w:t>далее - лимиты бюджетных обязательств).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 xml:space="preserve">В смете </w:t>
      </w:r>
      <w:proofErr w:type="spellStart"/>
      <w:r w:rsidRPr="00047B91">
        <w:rPr>
          <w:sz w:val="26"/>
          <w:szCs w:val="26"/>
        </w:rPr>
        <w:t>справочно</w:t>
      </w:r>
      <w:proofErr w:type="spellEnd"/>
      <w:r w:rsidRPr="00047B91">
        <w:rPr>
          <w:sz w:val="26"/>
          <w:szCs w:val="26"/>
        </w:rPr>
        <w:t xml:space="preserve">  указываются объём и распределение направлений расходов    на исполнение публичных нормативных обязательств.    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 xml:space="preserve">3.Показатели сметы формируются в разрезе </w:t>
      </w:r>
      <w:proofErr w:type="gramStart"/>
      <w:r w:rsidRPr="00047B91">
        <w:rPr>
          <w:sz w:val="26"/>
          <w:szCs w:val="26"/>
        </w:rPr>
        <w:t>кодов классификации расходов бюджетов бюджетной классификации Российской Федерации</w:t>
      </w:r>
      <w:proofErr w:type="gramEnd"/>
      <w:r w:rsidRPr="00047B91">
        <w:rPr>
          <w:sz w:val="26"/>
          <w:szCs w:val="26"/>
        </w:rPr>
        <w:t xml:space="preserve"> с детализацией по кодам подгрупп и (или) элементов видов расходов классификации расходов бюджетов, до кодов статей (подстатей) и кодов аналитических показателей в пределах доведённых лимитов бюджетных обязательств.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 xml:space="preserve">4.Смета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период, по форме, согласно </w:t>
      </w:r>
      <w:hyperlink r:id="rId10" w:history="1">
        <w:r w:rsidRPr="00047B91">
          <w:rPr>
            <w:sz w:val="26"/>
            <w:szCs w:val="26"/>
          </w:rPr>
          <w:t>приложению 1</w:t>
        </w:r>
      </w:hyperlink>
      <w:r w:rsidRPr="00047B91">
        <w:rPr>
          <w:sz w:val="26"/>
          <w:szCs w:val="26"/>
        </w:rPr>
        <w:t xml:space="preserve"> к настоящему Порядку.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>Смета составляется на основании обоснований (расчетов) плановых сметных показателей</w:t>
      </w:r>
      <w:r w:rsidR="00430CB1">
        <w:rPr>
          <w:sz w:val="26"/>
          <w:szCs w:val="26"/>
        </w:rPr>
        <w:t xml:space="preserve"> согласно приложению № 3 к настоящему Порядку</w:t>
      </w:r>
      <w:r w:rsidRPr="00047B91">
        <w:rPr>
          <w:sz w:val="26"/>
          <w:szCs w:val="26"/>
        </w:rPr>
        <w:t>, являющихся неотъемлемой частью сметы.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 xml:space="preserve">Обоснования (расчеты) плановых сметных показателей составляются в процессе формирования проекта решения о бюджете на очередной финансовый год (на очередной финансовый год и плановый период) и утверждаются в соответствии с </w:t>
      </w:r>
      <w:hyperlink w:anchor="P67" w:tooltip="III. Утверждение смет учреждений" w:history="1">
        <w:r w:rsidRPr="00047B91">
          <w:rPr>
            <w:color w:val="000000"/>
            <w:sz w:val="26"/>
            <w:szCs w:val="26"/>
          </w:rPr>
          <w:t>главой III</w:t>
        </w:r>
      </w:hyperlink>
      <w:r w:rsidRPr="00047B91">
        <w:rPr>
          <w:sz w:val="26"/>
          <w:szCs w:val="26"/>
        </w:rPr>
        <w:t xml:space="preserve"> настоящих Общих требований.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lastRenderedPageBreak/>
        <w:t>Формирование проекта сметы на очередной финансовый год (на очередной финансовый год и плановый период) осуществляется в соответствии со сроками, установленными в Порядке ведения сметы.</w:t>
      </w:r>
    </w:p>
    <w:p w:rsidR="00047B91" w:rsidRDefault="00047B91" w:rsidP="00047B91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</w:p>
    <w:p w:rsidR="00047B91" w:rsidRDefault="00047B91" w:rsidP="00047B91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  <w:r w:rsidRPr="00047B91">
        <w:rPr>
          <w:b/>
          <w:sz w:val="26"/>
          <w:szCs w:val="26"/>
        </w:rPr>
        <w:t>II</w:t>
      </w:r>
      <w:r w:rsidRPr="00047B91">
        <w:rPr>
          <w:b/>
          <w:sz w:val="26"/>
          <w:szCs w:val="26"/>
          <w:lang w:val="en-US"/>
        </w:rPr>
        <w:t>I</w:t>
      </w:r>
      <w:r w:rsidRPr="00047B91">
        <w:rPr>
          <w:b/>
          <w:sz w:val="26"/>
          <w:szCs w:val="26"/>
        </w:rPr>
        <w:t>. Общие требования к утверждению сметы  учреждения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047B91">
        <w:rPr>
          <w:sz w:val="26"/>
          <w:szCs w:val="26"/>
        </w:rPr>
        <w:t>5.Смета учреждения, осуществляющего бюджетные полномочия главного распорядителя бюджетных средств, утверждается руководителем главного распорядителя бюджетных средств или иным лицом, уполномоченным действовать в установленном законодательством Российской Федерации порядке от имени главного распорядителя  бюджетных средств (далее - руководитель главного распорядителя бюджетных средств).</w:t>
      </w:r>
      <w:proofErr w:type="gramEnd"/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>Смета учреждения, не осуществляющего бюджетные полномочия главного распорядителя бюджетных средств, утверждается руководителем учреждения или иным лицом, уполномоченным действовать в установленном законодательством Российской Федерации порядке от имени учреждения (далее - руководитель учреждения), если иное не установлено Порядком главного распорядителя бюджетных средств.</w:t>
      </w:r>
    </w:p>
    <w:p w:rsidR="00047B91" w:rsidRPr="00047B91" w:rsidRDefault="00047B91" w:rsidP="00047B9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 xml:space="preserve">Утверждение сметы учреждения, </w:t>
      </w:r>
      <w:bookmarkStart w:id="1" w:name="Par74"/>
      <w:bookmarkEnd w:id="1"/>
      <w:r w:rsidRPr="00047B91">
        <w:rPr>
          <w:sz w:val="26"/>
          <w:szCs w:val="26"/>
        </w:rPr>
        <w:t>не содержащей сведения, составляющие государственную тайну,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обязательств.</w:t>
      </w:r>
    </w:p>
    <w:p w:rsidR="00047B91" w:rsidRPr="00047B91" w:rsidRDefault="00047B91" w:rsidP="00047B9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>6.Руководитель главного распорядителя бюджетных сре</w:t>
      </w:r>
      <w:proofErr w:type="gramStart"/>
      <w:r w:rsidRPr="00047B91">
        <w:rPr>
          <w:sz w:val="26"/>
          <w:szCs w:val="26"/>
        </w:rPr>
        <w:t>дств в сл</w:t>
      </w:r>
      <w:proofErr w:type="gramEnd"/>
      <w:r w:rsidRPr="00047B91">
        <w:rPr>
          <w:sz w:val="26"/>
          <w:szCs w:val="26"/>
        </w:rPr>
        <w:t>учае доведения муниципального задания на оказание государственных (муниципальных) услуг (выполнение работ) до подведомственного учреждения предоставляет в соответствии с Порядком главного распорядителя бюджетных средств руководителю учреждения право утверждать смету учреждения.</w:t>
      </w:r>
    </w:p>
    <w:p w:rsidR="00047B91" w:rsidRPr="00047B91" w:rsidRDefault="00047B91" w:rsidP="00047B91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>7.Утвержденные сметы с обоснованиями (расчетами) плановых сметных показателей, использованными при формировании сметы, направляются распорядителем бюджетных средств (учреждением) главному распорядителю бюджетных средств не позднее одного рабочего дня после утверждения сметы.</w:t>
      </w:r>
    </w:p>
    <w:p w:rsidR="00047B91" w:rsidRDefault="00047B91" w:rsidP="00047B91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center"/>
        <w:outlineLvl w:val="1"/>
        <w:rPr>
          <w:b/>
          <w:sz w:val="26"/>
          <w:szCs w:val="26"/>
        </w:rPr>
      </w:pPr>
      <w:r w:rsidRPr="00047B91">
        <w:rPr>
          <w:b/>
          <w:sz w:val="26"/>
          <w:szCs w:val="26"/>
        </w:rPr>
        <w:t>I</w:t>
      </w:r>
      <w:r w:rsidRPr="00047B91">
        <w:rPr>
          <w:b/>
          <w:sz w:val="26"/>
          <w:szCs w:val="26"/>
          <w:lang w:val="en-US"/>
        </w:rPr>
        <w:t>V</w:t>
      </w:r>
      <w:r w:rsidRPr="00047B91">
        <w:rPr>
          <w:b/>
          <w:sz w:val="26"/>
          <w:szCs w:val="26"/>
        </w:rPr>
        <w:t>. Общие требования к ведению сметы учреждения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>8. Ведением сметы в целях настоящих Общих требований является внесение изменений в смету в показатели сметы в пределах доведенных учреждению в установленном порядке объемов соответствующих лимитов бюджетных обязательств.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 xml:space="preserve">9. Изменения показателей сметы составляются учреждением по форме, согласно приложению </w:t>
      </w:r>
      <w:hyperlink r:id="rId11" w:history="1">
        <w:r w:rsidRPr="00047B91">
          <w:rPr>
            <w:sz w:val="26"/>
            <w:szCs w:val="26"/>
          </w:rPr>
          <w:t>2</w:t>
        </w:r>
      </w:hyperlink>
      <w:r w:rsidRPr="00047B91">
        <w:rPr>
          <w:sz w:val="26"/>
          <w:szCs w:val="26"/>
        </w:rPr>
        <w:t xml:space="preserve"> к настоящему Порядку.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>10. Внесение изменений в показатели сметы осуществляется путем утверждения изменений показателей - сумм увеличения, отражающихся со знаком "плюс" и (или) уменьшения объемов сметных назначений, отражающихся со знаком "минус":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>изменяющих объемы сметных назначений в случае изменения доведенных учреждению в установленном порядке объема лимитов бюджетных обязательств;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 xml:space="preserve">изменяющих распределение сметных назначений по кодам </w:t>
      </w:r>
      <w:proofErr w:type="gramStart"/>
      <w:r w:rsidRPr="00047B91">
        <w:rPr>
          <w:sz w:val="26"/>
          <w:szCs w:val="26"/>
        </w:rPr>
        <w:t xml:space="preserve">классификации расходов бюджетов бюджетной классификации Российской Федерации требующих </w:t>
      </w:r>
      <w:r w:rsidRPr="00047B91">
        <w:rPr>
          <w:sz w:val="26"/>
          <w:szCs w:val="26"/>
        </w:rPr>
        <w:lastRenderedPageBreak/>
        <w:t>изменения показателей  сводной бюджетной  росписи главного распорядителя бюджетных средств</w:t>
      </w:r>
      <w:proofErr w:type="gramEnd"/>
      <w:r w:rsidRPr="00047B91">
        <w:rPr>
          <w:sz w:val="26"/>
          <w:szCs w:val="26"/>
        </w:rPr>
        <w:t xml:space="preserve"> и лимитов бюджетных обязательств;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>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 показателей утвержденного бюджетной  росписи главного распорядителя бюджетных средств и лимитов бюджетных обязательств;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47B91">
        <w:rPr>
          <w:sz w:val="26"/>
          <w:szCs w:val="26"/>
        </w:rPr>
        <w:t>изменяющих объемы сметных назначений, приводящих к перераспределению их между разделами сметы;</w:t>
      </w:r>
    </w:p>
    <w:p w:rsidR="00047B91" w:rsidRPr="00047B91" w:rsidRDefault="00047B91" w:rsidP="00047B91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sz w:val="26"/>
          <w:szCs w:val="26"/>
        </w:rPr>
      </w:pPr>
      <w:proofErr w:type="gramStart"/>
      <w:r w:rsidRPr="00047B91">
        <w:rPr>
          <w:sz w:val="26"/>
          <w:szCs w:val="26"/>
        </w:rPr>
        <w:t>изменяющих</w:t>
      </w:r>
      <w:proofErr w:type="gramEnd"/>
      <w:r w:rsidRPr="00047B91">
        <w:rPr>
          <w:sz w:val="26"/>
          <w:szCs w:val="26"/>
        </w:rPr>
        <w:t xml:space="preserve"> иные показатели, предусмотренные Порядком ведения сметы.</w:t>
      </w:r>
    </w:p>
    <w:p w:rsidR="00047B91" w:rsidRPr="00047B91" w:rsidRDefault="00047B91" w:rsidP="00047B9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6"/>
          <w:szCs w:val="26"/>
        </w:rPr>
      </w:pPr>
      <w:r w:rsidRPr="00047B91">
        <w:rPr>
          <w:sz w:val="26"/>
          <w:szCs w:val="26"/>
        </w:rPr>
        <w:t>изменяющих объемы сметных назначений, приводящих к перераспределению их между разделами сметы;</w:t>
      </w:r>
    </w:p>
    <w:p w:rsidR="00047B91" w:rsidRPr="00047B91" w:rsidRDefault="00047B91" w:rsidP="00047B9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6"/>
          <w:szCs w:val="26"/>
        </w:rPr>
      </w:pPr>
      <w:proofErr w:type="gramStart"/>
      <w:r w:rsidRPr="00047B91">
        <w:rPr>
          <w:sz w:val="26"/>
          <w:szCs w:val="26"/>
        </w:rPr>
        <w:t>изменяющих</w:t>
      </w:r>
      <w:proofErr w:type="gramEnd"/>
      <w:r w:rsidRPr="00047B91">
        <w:rPr>
          <w:sz w:val="26"/>
          <w:szCs w:val="26"/>
        </w:rPr>
        <w:t xml:space="preserve"> иные показатели, предусмотренные Порядком ведения сметы.</w:t>
      </w:r>
    </w:p>
    <w:p w:rsidR="00047B91" w:rsidRPr="00047B91" w:rsidRDefault="00047B91" w:rsidP="00047B9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6"/>
          <w:szCs w:val="26"/>
        </w:rPr>
      </w:pPr>
      <w:r w:rsidRPr="00047B91">
        <w:rPr>
          <w:sz w:val="26"/>
          <w:szCs w:val="26"/>
        </w:rPr>
        <w:t>11. Изменения в смету формируются на основании изменений показателей обоснований (расчетов) плановых сметных показателей, сформированных в соответствии с положениями  пункта 10 Порядка.</w:t>
      </w:r>
    </w:p>
    <w:p w:rsidR="00047B91" w:rsidRPr="00047B91" w:rsidRDefault="00047B91" w:rsidP="00047B9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color w:val="000000"/>
          <w:sz w:val="26"/>
          <w:szCs w:val="26"/>
        </w:rPr>
      </w:pPr>
      <w:r w:rsidRPr="00047B91">
        <w:rPr>
          <w:sz w:val="26"/>
          <w:szCs w:val="26"/>
        </w:rPr>
        <w:t xml:space="preserve">В случае изменения показателей обоснований (расчетов) плановых сметных показателей, не влияющих на показатели сметы учреждения, осуществляется изменение только показателей обоснований (расчетов) плановых сметных показателей. В этом случае измененные показатели обоснований (расчетов) плановых сметных показателей утверждаются в соответствии с </w:t>
      </w:r>
      <w:hyperlink w:anchor="P97" w:tooltip="19. Утверждение изменений в показатели сметы и изменений обоснований (расчетов) плановых сметных показателей осуществляется в сроки, предусмотренные абзацами шестым и седьмым пункта 10 настоящих Общих требований, в случаях внесения изменений в смету, установле" w:history="1">
        <w:r w:rsidRPr="00047B91">
          <w:rPr>
            <w:color w:val="000000"/>
            <w:sz w:val="26"/>
            <w:szCs w:val="26"/>
          </w:rPr>
          <w:t>пунктом 1</w:t>
        </w:r>
      </w:hyperlink>
      <w:r w:rsidRPr="00047B91">
        <w:rPr>
          <w:color w:val="000000"/>
          <w:sz w:val="26"/>
          <w:szCs w:val="26"/>
        </w:rPr>
        <w:t>2 Порядка.</w:t>
      </w:r>
    </w:p>
    <w:p w:rsidR="00047B91" w:rsidRPr="00047B91" w:rsidRDefault="00047B91" w:rsidP="00047B9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6"/>
          <w:szCs w:val="26"/>
        </w:rPr>
      </w:pPr>
      <w:bookmarkStart w:id="2" w:name="P97"/>
      <w:bookmarkEnd w:id="2"/>
      <w:r w:rsidRPr="00047B91">
        <w:rPr>
          <w:sz w:val="26"/>
          <w:szCs w:val="26"/>
        </w:rPr>
        <w:t xml:space="preserve">12. Утверждение изменений в показатели сметы и изменений обоснований (расчетов) плановых сметных показателей осуществляется в сроки, предусмотренные </w:t>
      </w:r>
      <w:proofErr w:type="spellStart"/>
      <w:r w:rsidRPr="00047B91">
        <w:rPr>
          <w:sz w:val="26"/>
          <w:szCs w:val="26"/>
        </w:rPr>
        <w:t>третьим</w:t>
      </w:r>
      <w:hyperlink w:anchor="P74" w:tooltip="не содержащей сведения, составляющие государственную тайну, осуществляется не позднее десяти рабочих дней со дня доведения учреждению в установленном законодательством Российской Федерации порядке лимитов бюджетных обязательств;" w:history="1">
        <w:r w:rsidRPr="00047B91">
          <w:rPr>
            <w:sz w:val="26"/>
            <w:szCs w:val="26"/>
          </w:rPr>
          <w:t>абзацем</w:t>
        </w:r>
        <w:proofErr w:type="spellEnd"/>
      </w:hyperlink>
      <w:r w:rsidRPr="00047B91">
        <w:rPr>
          <w:sz w:val="26"/>
          <w:szCs w:val="26"/>
        </w:rPr>
        <w:t xml:space="preserve"> пункта 5 Общих требований к утверждению сметы учреждения, в случаях внесения изменений в смету, установленных вторым - четвертым </w:t>
      </w:r>
      <w:hyperlink w:anchor="P85" w:tooltip="изменяющих объемы сметных назначений в случае изменения доведенных учреждению в установленном законодательством Российской Федерации порядке лимитов бюджетных обязательств;" w:history="1">
        <w:r w:rsidRPr="00047B91">
          <w:rPr>
            <w:sz w:val="26"/>
            <w:szCs w:val="26"/>
          </w:rPr>
          <w:t xml:space="preserve">абзацами </w:t>
        </w:r>
      </w:hyperlink>
      <w:hyperlink w:anchor="P87" w:tooltip="изменяющих распределение сметных назначений по кодам классификации расходов бюджетов бюджетной классификации Российской Федерации, не требующих изменения показателей бюджетной росписи главного распорядителя (распорядителя) бюджетных средств и лимитов бюджетных" w:history="1">
        <w:r w:rsidRPr="00047B91">
          <w:rPr>
            <w:sz w:val="26"/>
            <w:szCs w:val="26"/>
          </w:rPr>
          <w:t xml:space="preserve"> пункта </w:t>
        </w:r>
      </w:hyperlink>
      <w:r w:rsidRPr="00047B91">
        <w:rPr>
          <w:sz w:val="26"/>
          <w:szCs w:val="26"/>
        </w:rPr>
        <w:t>10 Порядка.</w:t>
      </w:r>
    </w:p>
    <w:p w:rsidR="00047B91" w:rsidRPr="00047B91" w:rsidRDefault="00047B91" w:rsidP="00047B91">
      <w:pPr>
        <w:widowControl w:val="0"/>
        <w:suppressAutoHyphens/>
        <w:autoSpaceDE w:val="0"/>
        <w:autoSpaceDN w:val="0"/>
        <w:ind w:firstLine="709"/>
        <w:contextualSpacing/>
        <w:jc w:val="both"/>
        <w:rPr>
          <w:sz w:val="28"/>
        </w:rPr>
      </w:pPr>
      <w:r w:rsidRPr="00047B91">
        <w:rPr>
          <w:sz w:val="26"/>
          <w:szCs w:val="26"/>
        </w:rPr>
        <w:t xml:space="preserve">13. </w:t>
      </w:r>
      <w:proofErr w:type="gramStart"/>
      <w:r w:rsidRPr="00047B91">
        <w:rPr>
          <w:sz w:val="26"/>
          <w:szCs w:val="26"/>
        </w:rPr>
        <w:t>Изменения в смету с обоснованиями (расчетами) плановых сметных показателей, использованными при ее изменении, или изменение показателей обоснований (расчетов) плановых сметных показателей, не приводящих к изменению сметы, направляются распорядителем бюджетных средств (учреждением) главному распорядителю  бюджетных средств не позднее одного рабочего дня после утверждения изменений в смету (изменений в показатели обоснований (расчетов) плановых сметных показателей).</w:t>
      </w:r>
      <w:proofErr w:type="gramEnd"/>
    </w:p>
    <w:p w:rsidR="00047B91" w:rsidRPr="00047B91" w:rsidRDefault="00047B91" w:rsidP="00047B91">
      <w:pPr>
        <w:suppressAutoHyphens/>
        <w:autoSpaceDE w:val="0"/>
        <w:autoSpaceDN w:val="0"/>
        <w:adjustRightInd w:val="0"/>
        <w:jc w:val="center"/>
        <w:outlineLvl w:val="0"/>
        <w:rPr>
          <w:rFonts w:eastAsia="Calibri" w:cs="Arial"/>
          <w:b/>
          <w:bCs/>
          <w:sz w:val="24"/>
          <w:szCs w:val="24"/>
          <w:lang w:eastAsia="en-US"/>
        </w:rPr>
      </w:pPr>
    </w:p>
    <w:p w:rsidR="007A594D" w:rsidRDefault="007A594D" w:rsidP="007A594D">
      <w:pPr>
        <w:rPr>
          <w:b/>
          <w:sz w:val="28"/>
          <w:szCs w:val="28"/>
        </w:rPr>
      </w:pPr>
    </w:p>
    <w:p w:rsidR="00330AD5" w:rsidRDefault="00330AD5" w:rsidP="006E37C9">
      <w:pPr>
        <w:rPr>
          <w:b/>
          <w:sz w:val="28"/>
          <w:szCs w:val="28"/>
        </w:rPr>
      </w:pPr>
    </w:p>
    <w:p w:rsidR="00330AD5" w:rsidRDefault="00330AD5" w:rsidP="006E37C9">
      <w:pPr>
        <w:rPr>
          <w:b/>
          <w:sz w:val="28"/>
          <w:szCs w:val="28"/>
        </w:rPr>
      </w:pPr>
    </w:p>
    <w:p w:rsidR="00396DAB" w:rsidRDefault="00396DAB" w:rsidP="006E37C9">
      <w:pPr>
        <w:rPr>
          <w:b/>
          <w:sz w:val="28"/>
          <w:szCs w:val="28"/>
        </w:rPr>
      </w:pPr>
    </w:p>
    <w:p w:rsidR="00396DAB" w:rsidRDefault="00396DAB" w:rsidP="006E37C9">
      <w:pPr>
        <w:rPr>
          <w:b/>
          <w:sz w:val="28"/>
          <w:szCs w:val="28"/>
        </w:rPr>
      </w:pPr>
    </w:p>
    <w:p w:rsidR="00396DAB" w:rsidRDefault="00396DAB" w:rsidP="006E37C9">
      <w:pPr>
        <w:rPr>
          <w:b/>
          <w:sz w:val="28"/>
          <w:szCs w:val="28"/>
        </w:rPr>
      </w:pPr>
    </w:p>
    <w:p w:rsidR="00396DAB" w:rsidRDefault="00396DAB" w:rsidP="006E37C9">
      <w:pPr>
        <w:rPr>
          <w:b/>
          <w:sz w:val="28"/>
          <w:szCs w:val="28"/>
        </w:rPr>
      </w:pPr>
    </w:p>
    <w:sectPr w:rsidR="00396DAB" w:rsidSect="00D91C6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7FB" w:rsidRDefault="001C57FB" w:rsidP="00847872">
      <w:r>
        <w:separator/>
      </w:r>
    </w:p>
  </w:endnote>
  <w:endnote w:type="continuationSeparator" w:id="1">
    <w:p w:rsidR="001C57FB" w:rsidRDefault="001C57FB" w:rsidP="00847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7FB" w:rsidRDefault="001C57FB" w:rsidP="00847872">
      <w:r>
        <w:separator/>
      </w:r>
    </w:p>
  </w:footnote>
  <w:footnote w:type="continuationSeparator" w:id="1">
    <w:p w:rsidR="001C57FB" w:rsidRDefault="001C57FB" w:rsidP="008478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33E815C1"/>
    <w:multiLevelType w:val="hybridMultilevel"/>
    <w:tmpl w:val="2042E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993294"/>
    <w:multiLevelType w:val="hybridMultilevel"/>
    <w:tmpl w:val="AAF05B7A"/>
    <w:lvl w:ilvl="0" w:tplc="172C56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817B04"/>
    <w:multiLevelType w:val="hybridMultilevel"/>
    <w:tmpl w:val="15BAF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20366"/>
    <w:multiLevelType w:val="hybridMultilevel"/>
    <w:tmpl w:val="B41AFE94"/>
    <w:lvl w:ilvl="0" w:tplc="68364CD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73497EFD"/>
    <w:multiLevelType w:val="hybridMultilevel"/>
    <w:tmpl w:val="0388D984"/>
    <w:lvl w:ilvl="0" w:tplc="B12212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210B"/>
    <w:rsid w:val="000010CD"/>
    <w:rsid w:val="00005204"/>
    <w:rsid w:val="0000627E"/>
    <w:rsid w:val="000131A7"/>
    <w:rsid w:val="00015F66"/>
    <w:rsid w:val="0001796F"/>
    <w:rsid w:val="00023112"/>
    <w:rsid w:val="000244B6"/>
    <w:rsid w:val="00025757"/>
    <w:rsid w:val="0002712C"/>
    <w:rsid w:val="00032A7E"/>
    <w:rsid w:val="00032B49"/>
    <w:rsid w:val="00032BB2"/>
    <w:rsid w:val="00041AFD"/>
    <w:rsid w:val="000435F0"/>
    <w:rsid w:val="000439F5"/>
    <w:rsid w:val="000446B2"/>
    <w:rsid w:val="00047B91"/>
    <w:rsid w:val="00053767"/>
    <w:rsid w:val="00053F46"/>
    <w:rsid w:val="00054A87"/>
    <w:rsid w:val="0005555A"/>
    <w:rsid w:val="00060194"/>
    <w:rsid w:val="00060DE7"/>
    <w:rsid w:val="00063168"/>
    <w:rsid w:val="00067610"/>
    <w:rsid w:val="00067F20"/>
    <w:rsid w:val="000722D0"/>
    <w:rsid w:val="0007357D"/>
    <w:rsid w:val="00073ABE"/>
    <w:rsid w:val="00074333"/>
    <w:rsid w:val="00085111"/>
    <w:rsid w:val="000852AC"/>
    <w:rsid w:val="00085E6D"/>
    <w:rsid w:val="00086642"/>
    <w:rsid w:val="000872FB"/>
    <w:rsid w:val="00092134"/>
    <w:rsid w:val="000941AA"/>
    <w:rsid w:val="000A0B21"/>
    <w:rsid w:val="000A1576"/>
    <w:rsid w:val="000A6143"/>
    <w:rsid w:val="000B1058"/>
    <w:rsid w:val="000B266B"/>
    <w:rsid w:val="000B37E6"/>
    <w:rsid w:val="000B3D7B"/>
    <w:rsid w:val="000B4C64"/>
    <w:rsid w:val="000B573E"/>
    <w:rsid w:val="000B6201"/>
    <w:rsid w:val="000C1927"/>
    <w:rsid w:val="000C4275"/>
    <w:rsid w:val="000C5CDA"/>
    <w:rsid w:val="000D195F"/>
    <w:rsid w:val="000D19AC"/>
    <w:rsid w:val="000D2F3D"/>
    <w:rsid w:val="000D72AE"/>
    <w:rsid w:val="000D7E8B"/>
    <w:rsid w:val="000E0F78"/>
    <w:rsid w:val="000E16FE"/>
    <w:rsid w:val="000E3461"/>
    <w:rsid w:val="000F3623"/>
    <w:rsid w:val="000F5794"/>
    <w:rsid w:val="000F5F4E"/>
    <w:rsid w:val="000F7687"/>
    <w:rsid w:val="00111332"/>
    <w:rsid w:val="001113CB"/>
    <w:rsid w:val="001129B0"/>
    <w:rsid w:val="00113FA8"/>
    <w:rsid w:val="00115A1D"/>
    <w:rsid w:val="00117D3D"/>
    <w:rsid w:val="001262EF"/>
    <w:rsid w:val="001347AD"/>
    <w:rsid w:val="001348A9"/>
    <w:rsid w:val="00134BCB"/>
    <w:rsid w:val="00134E02"/>
    <w:rsid w:val="001350D0"/>
    <w:rsid w:val="0013517F"/>
    <w:rsid w:val="00137147"/>
    <w:rsid w:val="00137D2A"/>
    <w:rsid w:val="00143041"/>
    <w:rsid w:val="00145025"/>
    <w:rsid w:val="001469E2"/>
    <w:rsid w:val="001471AE"/>
    <w:rsid w:val="001511B4"/>
    <w:rsid w:val="00153838"/>
    <w:rsid w:val="00155079"/>
    <w:rsid w:val="00156937"/>
    <w:rsid w:val="00156F8F"/>
    <w:rsid w:val="00160340"/>
    <w:rsid w:val="001640FE"/>
    <w:rsid w:val="00165824"/>
    <w:rsid w:val="00165BE8"/>
    <w:rsid w:val="00173EEE"/>
    <w:rsid w:val="00174383"/>
    <w:rsid w:val="001760FE"/>
    <w:rsid w:val="0017620C"/>
    <w:rsid w:val="00185A9C"/>
    <w:rsid w:val="00185BBD"/>
    <w:rsid w:val="00186532"/>
    <w:rsid w:val="00187210"/>
    <w:rsid w:val="00192731"/>
    <w:rsid w:val="001943D0"/>
    <w:rsid w:val="00194C69"/>
    <w:rsid w:val="00194F02"/>
    <w:rsid w:val="001A0BD9"/>
    <w:rsid w:val="001A3877"/>
    <w:rsid w:val="001A49AF"/>
    <w:rsid w:val="001A6F91"/>
    <w:rsid w:val="001A7101"/>
    <w:rsid w:val="001B371C"/>
    <w:rsid w:val="001B3C56"/>
    <w:rsid w:val="001B626B"/>
    <w:rsid w:val="001B62D9"/>
    <w:rsid w:val="001C105B"/>
    <w:rsid w:val="001C1B0B"/>
    <w:rsid w:val="001C397B"/>
    <w:rsid w:val="001C57FB"/>
    <w:rsid w:val="001C5A2F"/>
    <w:rsid w:val="001C5D2C"/>
    <w:rsid w:val="001C6028"/>
    <w:rsid w:val="001C7913"/>
    <w:rsid w:val="001D1B4B"/>
    <w:rsid w:val="001D4E9F"/>
    <w:rsid w:val="001E1DF8"/>
    <w:rsid w:val="001E2314"/>
    <w:rsid w:val="001E5499"/>
    <w:rsid w:val="001E744B"/>
    <w:rsid w:val="001F3B82"/>
    <w:rsid w:val="001F4053"/>
    <w:rsid w:val="001F4619"/>
    <w:rsid w:val="001F46BF"/>
    <w:rsid w:val="001F48A4"/>
    <w:rsid w:val="001F6564"/>
    <w:rsid w:val="002042C9"/>
    <w:rsid w:val="00214020"/>
    <w:rsid w:val="00215804"/>
    <w:rsid w:val="00215CFE"/>
    <w:rsid w:val="00220F74"/>
    <w:rsid w:val="002217AA"/>
    <w:rsid w:val="00222428"/>
    <w:rsid w:val="002236C7"/>
    <w:rsid w:val="0022663C"/>
    <w:rsid w:val="00230223"/>
    <w:rsid w:val="00230231"/>
    <w:rsid w:val="00231972"/>
    <w:rsid w:val="00236396"/>
    <w:rsid w:val="0023687F"/>
    <w:rsid w:val="00251E88"/>
    <w:rsid w:val="00252CFB"/>
    <w:rsid w:val="00254C2E"/>
    <w:rsid w:val="002573F0"/>
    <w:rsid w:val="0026248A"/>
    <w:rsid w:val="00263DD6"/>
    <w:rsid w:val="00266E9B"/>
    <w:rsid w:val="002716B7"/>
    <w:rsid w:val="00273456"/>
    <w:rsid w:val="00275D2C"/>
    <w:rsid w:val="00276921"/>
    <w:rsid w:val="002776F8"/>
    <w:rsid w:val="00280892"/>
    <w:rsid w:val="00283E7A"/>
    <w:rsid w:val="002847B9"/>
    <w:rsid w:val="00284F1F"/>
    <w:rsid w:val="00291B22"/>
    <w:rsid w:val="0029686E"/>
    <w:rsid w:val="002A147E"/>
    <w:rsid w:val="002A2FEE"/>
    <w:rsid w:val="002A3CE1"/>
    <w:rsid w:val="002B194E"/>
    <w:rsid w:val="002B2666"/>
    <w:rsid w:val="002B45DF"/>
    <w:rsid w:val="002B4DC9"/>
    <w:rsid w:val="002B4F54"/>
    <w:rsid w:val="002B5F09"/>
    <w:rsid w:val="002C3B56"/>
    <w:rsid w:val="002C42A4"/>
    <w:rsid w:val="002C4E64"/>
    <w:rsid w:val="002C5B49"/>
    <w:rsid w:val="002D397B"/>
    <w:rsid w:val="002D5C89"/>
    <w:rsid w:val="002E1B24"/>
    <w:rsid w:val="002E21FE"/>
    <w:rsid w:val="002E3970"/>
    <w:rsid w:val="002E563A"/>
    <w:rsid w:val="002E5655"/>
    <w:rsid w:val="002E5720"/>
    <w:rsid w:val="002E668B"/>
    <w:rsid w:val="002E6ACD"/>
    <w:rsid w:val="002E72DF"/>
    <w:rsid w:val="002F0DFB"/>
    <w:rsid w:val="002F10C9"/>
    <w:rsid w:val="002F20B9"/>
    <w:rsid w:val="002F2CBF"/>
    <w:rsid w:val="002F3DE5"/>
    <w:rsid w:val="002F5113"/>
    <w:rsid w:val="00300125"/>
    <w:rsid w:val="00301A5E"/>
    <w:rsid w:val="00301FB7"/>
    <w:rsid w:val="00302E6B"/>
    <w:rsid w:val="00304F59"/>
    <w:rsid w:val="00306792"/>
    <w:rsid w:val="00312C31"/>
    <w:rsid w:val="00314871"/>
    <w:rsid w:val="0031602D"/>
    <w:rsid w:val="0031606E"/>
    <w:rsid w:val="00325B6B"/>
    <w:rsid w:val="00325F5B"/>
    <w:rsid w:val="00326D58"/>
    <w:rsid w:val="003278CD"/>
    <w:rsid w:val="00330940"/>
    <w:rsid w:val="00330AD5"/>
    <w:rsid w:val="003324B2"/>
    <w:rsid w:val="00340BC3"/>
    <w:rsid w:val="00342838"/>
    <w:rsid w:val="003428CA"/>
    <w:rsid w:val="00342F49"/>
    <w:rsid w:val="00345106"/>
    <w:rsid w:val="00350A47"/>
    <w:rsid w:val="00356F9D"/>
    <w:rsid w:val="00360042"/>
    <w:rsid w:val="003613C7"/>
    <w:rsid w:val="00361451"/>
    <w:rsid w:val="003637DD"/>
    <w:rsid w:val="00365B44"/>
    <w:rsid w:val="003661CB"/>
    <w:rsid w:val="003738E1"/>
    <w:rsid w:val="0037576E"/>
    <w:rsid w:val="00376F21"/>
    <w:rsid w:val="00380B06"/>
    <w:rsid w:val="00381D31"/>
    <w:rsid w:val="003828EF"/>
    <w:rsid w:val="00392A63"/>
    <w:rsid w:val="00393A65"/>
    <w:rsid w:val="00394FBF"/>
    <w:rsid w:val="00396DAB"/>
    <w:rsid w:val="00396E9C"/>
    <w:rsid w:val="00397000"/>
    <w:rsid w:val="00397B7B"/>
    <w:rsid w:val="003A3403"/>
    <w:rsid w:val="003A4E42"/>
    <w:rsid w:val="003A7B3E"/>
    <w:rsid w:val="003B0032"/>
    <w:rsid w:val="003B2854"/>
    <w:rsid w:val="003B5F13"/>
    <w:rsid w:val="003B765B"/>
    <w:rsid w:val="003C13CF"/>
    <w:rsid w:val="003C1E6E"/>
    <w:rsid w:val="003C2CAB"/>
    <w:rsid w:val="003C2F19"/>
    <w:rsid w:val="003C67D5"/>
    <w:rsid w:val="003D0BFA"/>
    <w:rsid w:val="003D1ACF"/>
    <w:rsid w:val="003D3430"/>
    <w:rsid w:val="003D4D10"/>
    <w:rsid w:val="003D58DA"/>
    <w:rsid w:val="003D5D95"/>
    <w:rsid w:val="003E038C"/>
    <w:rsid w:val="003E07DE"/>
    <w:rsid w:val="003E527D"/>
    <w:rsid w:val="003E7987"/>
    <w:rsid w:val="003F16AC"/>
    <w:rsid w:val="003F28D7"/>
    <w:rsid w:val="003F393E"/>
    <w:rsid w:val="003F5D54"/>
    <w:rsid w:val="003F66E2"/>
    <w:rsid w:val="00404853"/>
    <w:rsid w:val="00405C9A"/>
    <w:rsid w:val="00406693"/>
    <w:rsid w:val="004075C8"/>
    <w:rsid w:val="00410216"/>
    <w:rsid w:val="00411519"/>
    <w:rsid w:val="00411FD1"/>
    <w:rsid w:val="004121FF"/>
    <w:rsid w:val="0041662B"/>
    <w:rsid w:val="00421008"/>
    <w:rsid w:val="004274F3"/>
    <w:rsid w:val="004305EC"/>
    <w:rsid w:val="004308C1"/>
    <w:rsid w:val="00430CB1"/>
    <w:rsid w:val="004320BA"/>
    <w:rsid w:val="004347F0"/>
    <w:rsid w:val="004358B2"/>
    <w:rsid w:val="004364C0"/>
    <w:rsid w:val="00446F23"/>
    <w:rsid w:val="004510C9"/>
    <w:rsid w:val="00454F03"/>
    <w:rsid w:val="00455C4C"/>
    <w:rsid w:val="004564E1"/>
    <w:rsid w:val="00457E7E"/>
    <w:rsid w:val="00461933"/>
    <w:rsid w:val="00462813"/>
    <w:rsid w:val="00464ADD"/>
    <w:rsid w:val="00466CCC"/>
    <w:rsid w:val="004750F2"/>
    <w:rsid w:val="0047774E"/>
    <w:rsid w:val="0048103A"/>
    <w:rsid w:val="00483B15"/>
    <w:rsid w:val="0048741D"/>
    <w:rsid w:val="00491A8B"/>
    <w:rsid w:val="00492CD2"/>
    <w:rsid w:val="004A03F2"/>
    <w:rsid w:val="004A5C5C"/>
    <w:rsid w:val="004B1685"/>
    <w:rsid w:val="004B4EE8"/>
    <w:rsid w:val="004B720D"/>
    <w:rsid w:val="004B77BD"/>
    <w:rsid w:val="004B7A16"/>
    <w:rsid w:val="004C0FBD"/>
    <w:rsid w:val="004C2567"/>
    <w:rsid w:val="004C3494"/>
    <w:rsid w:val="004D0AD4"/>
    <w:rsid w:val="004D3D64"/>
    <w:rsid w:val="004D46C8"/>
    <w:rsid w:val="004D613D"/>
    <w:rsid w:val="004D66B6"/>
    <w:rsid w:val="004E27FA"/>
    <w:rsid w:val="004E4CD8"/>
    <w:rsid w:val="004F0D27"/>
    <w:rsid w:val="004F29F6"/>
    <w:rsid w:val="004F3FA7"/>
    <w:rsid w:val="004F508A"/>
    <w:rsid w:val="00500318"/>
    <w:rsid w:val="00500CE3"/>
    <w:rsid w:val="0050122D"/>
    <w:rsid w:val="00503497"/>
    <w:rsid w:val="005039D6"/>
    <w:rsid w:val="00504C6F"/>
    <w:rsid w:val="00505093"/>
    <w:rsid w:val="005054A8"/>
    <w:rsid w:val="00505F24"/>
    <w:rsid w:val="00506516"/>
    <w:rsid w:val="00512254"/>
    <w:rsid w:val="00512ACD"/>
    <w:rsid w:val="00514BB1"/>
    <w:rsid w:val="00520620"/>
    <w:rsid w:val="00520764"/>
    <w:rsid w:val="005212C0"/>
    <w:rsid w:val="00521934"/>
    <w:rsid w:val="00523E2F"/>
    <w:rsid w:val="00524797"/>
    <w:rsid w:val="005278FF"/>
    <w:rsid w:val="00530D7E"/>
    <w:rsid w:val="00531B5D"/>
    <w:rsid w:val="00533BB3"/>
    <w:rsid w:val="0053470B"/>
    <w:rsid w:val="00535160"/>
    <w:rsid w:val="005354D2"/>
    <w:rsid w:val="00546453"/>
    <w:rsid w:val="005471C8"/>
    <w:rsid w:val="00550FD4"/>
    <w:rsid w:val="00551377"/>
    <w:rsid w:val="00555605"/>
    <w:rsid w:val="00555CF5"/>
    <w:rsid w:val="00557569"/>
    <w:rsid w:val="00561E8E"/>
    <w:rsid w:val="005635F5"/>
    <w:rsid w:val="00563CE7"/>
    <w:rsid w:val="00563F0D"/>
    <w:rsid w:val="0056406B"/>
    <w:rsid w:val="005735B5"/>
    <w:rsid w:val="00573F65"/>
    <w:rsid w:val="005765B3"/>
    <w:rsid w:val="0057775B"/>
    <w:rsid w:val="00580C1F"/>
    <w:rsid w:val="00581886"/>
    <w:rsid w:val="00583262"/>
    <w:rsid w:val="005863B7"/>
    <w:rsid w:val="00586A05"/>
    <w:rsid w:val="00586AB0"/>
    <w:rsid w:val="00586AB2"/>
    <w:rsid w:val="0058724C"/>
    <w:rsid w:val="00590282"/>
    <w:rsid w:val="00591071"/>
    <w:rsid w:val="00591DDD"/>
    <w:rsid w:val="00592F86"/>
    <w:rsid w:val="00595700"/>
    <w:rsid w:val="005973C2"/>
    <w:rsid w:val="005A3B7E"/>
    <w:rsid w:val="005A3D28"/>
    <w:rsid w:val="005A3EF4"/>
    <w:rsid w:val="005A3F58"/>
    <w:rsid w:val="005B012D"/>
    <w:rsid w:val="005B0FB3"/>
    <w:rsid w:val="005B3CC6"/>
    <w:rsid w:val="005B55DE"/>
    <w:rsid w:val="005B5F90"/>
    <w:rsid w:val="005B70FD"/>
    <w:rsid w:val="005C312C"/>
    <w:rsid w:val="005C5FFD"/>
    <w:rsid w:val="005C72AC"/>
    <w:rsid w:val="005D18F9"/>
    <w:rsid w:val="005D25FD"/>
    <w:rsid w:val="005D2E48"/>
    <w:rsid w:val="005D6F7B"/>
    <w:rsid w:val="005E0056"/>
    <w:rsid w:val="005E14D5"/>
    <w:rsid w:val="005E4A2A"/>
    <w:rsid w:val="005E73A7"/>
    <w:rsid w:val="005F0408"/>
    <w:rsid w:val="005F0E38"/>
    <w:rsid w:val="005F1644"/>
    <w:rsid w:val="005F3F15"/>
    <w:rsid w:val="005F62A3"/>
    <w:rsid w:val="005F7CD2"/>
    <w:rsid w:val="00600538"/>
    <w:rsid w:val="00601999"/>
    <w:rsid w:val="006026FB"/>
    <w:rsid w:val="0060391A"/>
    <w:rsid w:val="00607927"/>
    <w:rsid w:val="00612BDE"/>
    <w:rsid w:val="00617367"/>
    <w:rsid w:val="006222E9"/>
    <w:rsid w:val="00622E17"/>
    <w:rsid w:val="006231B7"/>
    <w:rsid w:val="00626A61"/>
    <w:rsid w:val="00626B78"/>
    <w:rsid w:val="00631325"/>
    <w:rsid w:val="00634401"/>
    <w:rsid w:val="006368EF"/>
    <w:rsid w:val="00637467"/>
    <w:rsid w:val="00637FA4"/>
    <w:rsid w:val="006418F8"/>
    <w:rsid w:val="00644115"/>
    <w:rsid w:val="0064436D"/>
    <w:rsid w:val="00644ABD"/>
    <w:rsid w:val="006454AA"/>
    <w:rsid w:val="00651EFC"/>
    <w:rsid w:val="006562BD"/>
    <w:rsid w:val="006574C9"/>
    <w:rsid w:val="00660FC2"/>
    <w:rsid w:val="006636A7"/>
    <w:rsid w:val="00663F8D"/>
    <w:rsid w:val="00664B7E"/>
    <w:rsid w:val="00667054"/>
    <w:rsid w:val="00670646"/>
    <w:rsid w:val="006715C6"/>
    <w:rsid w:val="00672CF2"/>
    <w:rsid w:val="00676B35"/>
    <w:rsid w:val="00677663"/>
    <w:rsid w:val="00684526"/>
    <w:rsid w:val="00684875"/>
    <w:rsid w:val="0068519A"/>
    <w:rsid w:val="0068653E"/>
    <w:rsid w:val="0069286B"/>
    <w:rsid w:val="00693F4B"/>
    <w:rsid w:val="0069440D"/>
    <w:rsid w:val="0069451A"/>
    <w:rsid w:val="00694606"/>
    <w:rsid w:val="00695999"/>
    <w:rsid w:val="006A1A31"/>
    <w:rsid w:val="006A4ECD"/>
    <w:rsid w:val="006A69E8"/>
    <w:rsid w:val="006A6A67"/>
    <w:rsid w:val="006A7AA5"/>
    <w:rsid w:val="006B24FA"/>
    <w:rsid w:val="006B2D47"/>
    <w:rsid w:val="006B3956"/>
    <w:rsid w:val="006B4CC1"/>
    <w:rsid w:val="006B6692"/>
    <w:rsid w:val="006C0862"/>
    <w:rsid w:val="006C3A7F"/>
    <w:rsid w:val="006C515A"/>
    <w:rsid w:val="006C5792"/>
    <w:rsid w:val="006D046D"/>
    <w:rsid w:val="006D350C"/>
    <w:rsid w:val="006D4834"/>
    <w:rsid w:val="006D58CE"/>
    <w:rsid w:val="006D6294"/>
    <w:rsid w:val="006D726C"/>
    <w:rsid w:val="006E167E"/>
    <w:rsid w:val="006E2A00"/>
    <w:rsid w:val="006E37C9"/>
    <w:rsid w:val="006E40EA"/>
    <w:rsid w:val="006E4610"/>
    <w:rsid w:val="006E4E89"/>
    <w:rsid w:val="006E6950"/>
    <w:rsid w:val="006E6F64"/>
    <w:rsid w:val="006F1645"/>
    <w:rsid w:val="006F43FC"/>
    <w:rsid w:val="00701050"/>
    <w:rsid w:val="00703BC9"/>
    <w:rsid w:val="00710780"/>
    <w:rsid w:val="00711C43"/>
    <w:rsid w:val="00713931"/>
    <w:rsid w:val="00713E4F"/>
    <w:rsid w:val="00714310"/>
    <w:rsid w:val="00733A64"/>
    <w:rsid w:val="007363BE"/>
    <w:rsid w:val="007377E3"/>
    <w:rsid w:val="007460A7"/>
    <w:rsid w:val="00746D78"/>
    <w:rsid w:val="00750B66"/>
    <w:rsid w:val="00753640"/>
    <w:rsid w:val="00755386"/>
    <w:rsid w:val="007579D2"/>
    <w:rsid w:val="00760224"/>
    <w:rsid w:val="00761DC4"/>
    <w:rsid w:val="00763029"/>
    <w:rsid w:val="00763B73"/>
    <w:rsid w:val="00770A62"/>
    <w:rsid w:val="00770D0D"/>
    <w:rsid w:val="0077228E"/>
    <w:rsid w:val="007729DD"/>
    <w:rsid w:val="0078200A"/>
    <w:rsid w:val="0078201E"/>
    <w:rsid w:val="0078265A"/>
    <w:rsid w:val="007836F0"/>
    <w:rsid w:val="007863ED"/>
    <w:rsid w:val="00794784"/>
    <w:rsid w:val="00795B27"/>
    <w:rsid w:val="007962D4"/>
    <w:rsid w:val="0079666B"/>
    <w:rsid w:val="00796C5C"/>
    <w:rsid w:val="00797E60"/>
    <w:rsid w:val="007A2AE8"/>
    <w:rsid w:val="007A594D"/>
    <w:rsid w:val="007A6EBE"/>
    <w:rsid w:val="007B4806"/>
    <w:rsid w:val="007B5131"/>
    <w:rsid w:val="007C0C0C"/>
    <w:rsid w:val="007C3993"/>
    <w:rsid w:val="007C4268"/>
    <w:rsid w:val="007C4C45"/>
    <w:rsid w:val="007C78BF"/>
    <w:rsid w:val="007D450D"/>
    <w:rsid w:val="007D5928"/>
    <w:rsid w:val="007E46FE"/>
    <w:rsid w:val="007E4FB2"/>
    <w:rsid w:val="007E578C"/>
    <w:rsid w:val="007E7143"/>
    <w:rsid w:val="007F0888"/>
    <w:rsid w:val="007F28D3"/>
    <w:rsid w:val="007F39D9"/>
    <w:rsid w:val="008005EF"/>
    <w:rsid w:val="008032BE"/>
    <w:rsid w:val="008069CC"/>
    <w:rsid w:val="00806FEE"/>
    <w:rsid w:val="00811906"/>
    <w:rsid w:val="00813CC9"/>
    <w:rsid w:val="00815745"/>
    <w:rsid w:val="00815A25"/>
    <w:rsid w:val="00815E72"/>
    <w:rsid w:val="008169C7"/>
    <w:rsid w:val="00820A95"/>
    <w:rsid w:val="00820DB7"/>
    <w:rsid w:val="00825FDC"/>
    <w:rsid w:val="0084193F"/>
    <w:rsid w:val="008423F8"/>
    <w:rsid w:val="008438C0"/>
    <w:rsid w:val="00845AE3"/>
    <w:rsid w:val="00847872"/>
    <w:rsid w:val="00852894"/>
    <w:rsid w:val="00854667"/>
    <w:rsid w:val="00854DC3"/>
    <w:rsid w:val="00854FA7"/>
    <w:rsid w:val="008551F2"/>
    <w:rsid w:val="00855391"/>
    <w:rsid w:val="00855B08"/>
    <w:rsid w:val="00856334"/>
    <w:rsid w:val="00862204"/>
    <w:rsid w:val="00867F15"/>
    <w:rsid w:val="00871213"/>
    <w:rsid w:val="00871BC5"/>
    <w:rsid w:val="008726CE"/>
    <w:rsid w:val="00874C06"/>
    <w:rsid w:val="008863A4"/>
    <w:rsid w:val="00887FF0"/>
    <w:rsid w:val="00890455"/>
    <w:rsid w:val="0089231B"/>
    <w:rsid w:val="00893267"/>
    <w:rsid w:val="008949E6"/>
    <w:rsid w:val="00894B23"/>
    <w:rsid w:val="008952F7"/>
    <w:rsid w:val="00895DDA"/>
    <w:rsid w:val="008A1723"/>
    <w:rsid w:val="008A1EA8"/>
    <w:rsid w:val="008A210C"/>
    <w:rsid w:val="008A38C7"/>
    <w:rsid w:val="008A3D30"/>
    <w:rsid w:val="008A42BB"/>
    <w:rsid w:val="008A6E9E"/>
    <w:rsid w:val="008A743B"/>
    <w:rsid w:val="008B0627"/>
    <w:rsid w:val="008B0B11"/>
    <w:rsid w:val="008B1AA8"/>
    <w:rsid w:val="008B6AA5"/>
    <w:rsid w:val="008B6E54"/>
    <w:rsid w:val="008B7233"/>
    <w:rsid w:val="008C1DD6"/>
    <w:rsid w:val="008C3BE2"/>
    <w:rsid w:val="008D1371"/>
    <w:rsid w:val="008D4BE3"/>
    <w:rsid w:val="008D72DD"/>
    <w:rsid w:val="008E1305"/>
    <w:rsid w:val="008E1CA9"/>
    <w:rsid w:val="008E54AA"/>
    <w:rsid w:val="008E5C92"/>
    <w:rsid w:val="008E7A6B"/>
    <w:rsid w:val="008F196E"/>
    <w:rsid w:val="008F1E9D"/>
    <w:rsid w:val="008F5B9F"/>
    <w:rsid w:val="008F7229"/>
    <w:rsid w:val="008F7C70"/>
    <w:rsid w:val="00900921"/>
    <w:rsid w:val="0090097B"/>
    <w:rsid w:val="00900FA8"/>
    <w:rsid w:val="00901262"/>
    <w:rsid w:val="009136AF"/>
    <w:rsid w:val="00916F71"/>
    <w:rsid w:val="009201ED"/>
    <w:rsid w:val="009203A4"/>
    <w:rsid w:val="0092410B"/>
    <w:rsid w:val="0092481E"/>
    <w:rsid w:val="009310D1"/>
    <w:rsid w:val="00933B3F"/>
    <w:rsid w:val="009341E2"/>
    <w:rsid w:val="0093553C"/>
    <w:rsid w:val="0093790F"/>
    <w:rsid w:val="00937CD3"/>
    <w:rsid w:val="00942995"/>
    <w:rsid w:val="009430C1"/>
    <w:rsid w:val="00943A19"/>
    <w:rsid w:val="009469A8"/>
    <w:rsid w:val="009469BD"/>
    <w:rsid w:val="00946B00"/>
    <w:rsid w:val="00952CA2"/>
    <w:rsid w:val="00952E99"/>
    <w:rsid w:val="0095715B"/>
    <w:rsid w:val="00957C6D"/>
    <w:rsid w:val="0096050A"/>
    <w:rsid w:val="00963B38"/>
    <w:rsid w:val="00965E80"/>
    <w:rsid w:val="00965F28"/>
    <w:rsid w:val="00966873"/>
    <w:rsid w:val="00966B04"/>
    <w:rsid w:val="00966D32"/>
    <w:rsid w:val="00967F88"/>
    <w:rsid w:val="00970308"/>
    <w:rsid w:val="0097032E"/>
    <w:rsid w:val="00971CF3"/>
    <w:rsid w:val="009725BE"/>
    <w:rsid w:val="0097360A"/>
    <w:rsid w:val="00973CD3"/>
    <w:rsid w:val="00975A93"/>
    <w:rsid w:val="00976D48"/>
    <w:rsid w:val="0098213A"/>
    <w:rsid w:val="009821B9"/>
    <w:rsid w:val="00992B32"/>
    <w:rsid w:val="009931B5"/>
    <w:rsid w:val="00993C15"/>
    <w:rsid w:val="0099482B"/>
    <w:rsid w:val="009974FD"/>
    <w:rsid w:val="009A0325"/>
    <w:rsid w:val="009A1453"/>
    <w:rsid w:val="009A169A"/>
    <w:rsid w:val="009A18AC"/>
    <w:rsid w:val="009A18FB"/>
    <w:rsid w:val="009A7994"/>
    <w:rsid w:val="009B02AD"/>
    <w:rsid w:val="009B17BC"/>
    <w:rsid w:val="009B5221"/>
    <w:rsid w:val="009B5830"/>
    <w:rsid w:val="009B7CBF"/>
    <w:rsid w:val="009C02C1"/>
    <w:rsid w:val="009C2C3B"/>
    <w:rsid w:val="009C3C5D"/>
    <w:rsid w:val="009C4B14"/>
    <w:rsid w:val="009D029A"/>
    <w:rsid w:val="009D16A6"/>
    <w:rsid w:val="009E1863"/>
    <w:rsid w:val="009E26DF"/>
    <w:rsid w:val="009E2A4C"/>
    <w:rsid w:val="009F131C"/>
    <w:rsid w:val="009F1EA7"/>
    <w:rsid w:val="009F4B82"/>
    <w:rsid w:val="009F5642"/>
    <w:rsid w:val="009F693D"/>
    <w:rsid w:val="009F7FC0"/>
    <w:rsid w:val="00A013BA"/>
    <w:rsid w:val="00A01DCA"/>
    <w:rsid w:val="00A030D7"/>
    <w:rsid w:val="00A037B9"/>
    <w:rsid w:val="00A03B60"/>
    <w:rsid w:val="00A04067"/>
    <w:rsid w:val="00A0474F"/>
    <w:rsid w:val="00A10AB1"/>
    <w:rsid w:val="00A10C12"/>
    <w:rsid w:val="00A13B01"/>
    <w:rsid w:val="00A1531E"/>
    <w:rsid w:val="00A15EDA"/>
    <w:rsid w:val="00A17A67"/>
    <w:rsid w:val="00A212FC"/>
    <w:rsid w:val="00A21736"/>
    <w:rsid w:val="00A258D7"/>
    <w:rsid w:val="00A25C1F"/>
    <w:rsid w:val="00A26051"/>
    <w:rsid w:val="00A2775D"/>
    <w:rsid w:val="00A32AD4"/>
    <w:rsid w:val="00A3603C"/>
    <w:rsid w:val="00A4044F"/>
    <w:rsid w:val="00A42754"/>
    <w:rsid w:val="00A4486B"/>
    <w:rsid w:val="00A45309"/>
    <w:rsid w:val="00A45C09"/>
    <w:rsid w:val="00A50AC2"/>
    <w:rsid w:val="00A52652"/>
    <w:rsid w:val="00A528C9"/>
    <w:rsid w:val="00A5571A"/>
    <w:rsid w:val="00A55E53"/>
    <w:rsid w:val="00A56D56"/>
    <w:rsid w:val="00A611BD"/>
    <w:rsid w:val="00A631DE"/>
    <w:rsid w:val="00A6411A"/>
    <w:rsid w:val="00A665BB"/>
    <w:rsid w:val="00A66C2E"/>
    <w:rsid w:val="00A67B74"/>
    <w:rsid w:val="00A67EC9"/>
    <w:rsid w:val="00A7464A"/>
    <w:rsid w:val="00A75A0F"/>
    <w:rsid w:val="00A7612A"/>
    <w:rsid w:val="00A82952"/>
    <w:rsid w:val="00A82FC4"/>
    <w:rsid w:val="00A83859"/>
    <w:rsid w:val="00A85444"/>
    <w:rsid w:val="00A86572"/>
    <w:rsid w:val="00A90E26"/>
    <w:rsid w:val="00A94B4A"/>
    <w:rsid w:val="00A9793A"/>
    <w:rsid w:val="00AA08BB"/>
    <w:rsid w:val="00AA24DA"/>
    <w:rsid w:val="00AA587A"/>
    <w:rsid w:val="00AA621F"/>
    <w:rsid w:val="00AB210B"/>
    <w:rsid w:val="00AB4372"/>
    <w:rsid w:val="00AC147E"/>
    <w:rsid w:val="00AC4A99"/>
    <w:rsid w:val="00AD3401"/>
    <w:rsid w:val="00AD6227"/>
    <w:rsid w:val="00AD7053"/>
    <w:rsid w:val="00AE0CBF"/>
    <w:rsid w:val="00AE142D"/>
    <w:rsid w:val="00AE4276"/>
    <w:rsid w:val="00AE4AE9"/>
    <w:rsid w:val="00AE70B7"/>
    <w:rsid w:val="00AF024D"/>
    <w:rsid w:val="00AF0271"/>
    <w:rsid w:val="00AF28BD"/>
    <w:rsid w:val="00AF5C9E"/>
    <w:rsid w:val="00AF679F"/>
    <w:rsid w:val="00B0612F"/>
    <w:rsid w:val="00B10C8D"/>
    <w:rsid w:val="00B12DB6"/>
    <w:rsid w:val="00B14367"/>
    <w:rsid w:val="00B144FA"/>
    <w:rsid w:val="00B160FA"/>
    <w:rsid w:val="00B203BF"/>
    <w:rsid w:val="00B210BF"/>
    <w:rsid w:val="00B21B71"/>
    <w:rsid w:val="00B23A0C"/>
    <w:rsid w:val="00B27BFD"/>
    <w:rsid w:val="00B32150"/>
    <w:rsid w:val="00B34DA9"/>
    <w:rsid w:val="00B35059"/>
    <w:rsid w:val="00B407C7"/>
    <w:rsid w:val="00B413EA"/>
    <w:rsid w:val="00B45D64"/>
    <w:rsid w:val="00B46147"/>
    <w:rsid w:val="00B46A2E"/>
    <w:rsid w:val="00B50993"/>
    <w:rsid w:val="00B53322"/>
    <w:rsid w:val="00B56C4B"/>
    <w:rsid w:val="00B60767"/>
    <w:rsid w:val="00B61C03"/>
    <w:rsid w:val="00B63E25"/>
    <w:rsid w:val="00B642ED"/>
    <w:rsid w:val="00B70E76"/>
    <w:rsid w:val="00B72D07"/>
    <w:rsid w:val="00B7506A"/>
    <w:rsid w:val="00B75336"/>
    <w:rsid w:val="00B754E1"/>
    <w:rsid w:val="00B76317"/>
    <w:rsid w:val="00B76802"/>
    <w:rsid w:val="00B77DDB"/>
    <w:rsid w:val="00B85EE8"/>
    <w:rsid w:val="00B8690C"/>
    <w:rsid w:val="00B92C70"/>
    <w:rsid w:val="00B94574"/>
    <w:rsid w:val="00B9475A"/>
    <w:rsid w:val="00B950E7"/>
    <w:rsid w:val="00B95814"/>
    <w:rsid w:val="00B960D0"/>
    <w:rsid w:val="00B961C6"/>
    <w:rsid w:val="00BA0815"/>
    <w:rsid w:val="00BA0935"/>
    <w:rsid w:val="00BA2474"/>
    <w:rsid w:val="00BA5B14"/>
    <w:rsid w:val="00BA5C65"/>
    <w:rsid w:val="00BB2A05"/>
    <w:rsid w:val="00BB6A57"/>
    <w:rsid w:val="00BB73B8"/>
    <w:rsid w:val="00BC198A"/>
    <w:rsid w:val="00BC2503"/>
    <w:rsid w:val="00BC6810"/>
    <w:rsid w:val="00BC7156"/>
    <w:rsid w:val="00BD2E34"/>
    <w:rsid w:val="00BD6A2B"/>
    <w:rsid w:val="00BD758C"/>
    <w:rsid w:val="00BE3985"/>
    <w:rsid w:val="00BE3C09"/>
    <w:rsid w:val="00BE4410"/>
    <w:rsid w:val="00BE61CD"/>
    <w:rsid w:val="00BE7B60"/>
    <w:rsid w:val="00BF1D1C"/>
    <w:rsid w:val="00BF2042"/>
    <w:rsid w:val="00BF50FE"/>
    <w:rsid w:val="00BF6A70"/>
    <w:rsid w:val="00BF77AE"/>
    <w:rsid w:val="00C016B0"/>
    <w:rsid w:val="00C01E5C"/>
    <w:rsid w:val="00C0264A"/>
    <w:rsid w:val="00C066DE"/>
    <w:rsid w:val="00C1093C"/>
    <w:rsid w:val="00C12974"/>
    <w:rsid w:val="00C13C8F"/>
    <w:rsid w:val="00C2120C"/>
    <w:rsid w:val="00C220D2"/>
    <w:rsid w:val="00C27AB8"/>
    <w:rsid w:val="00C312C9"/>
    <w:rsid w:val="00C403C4"/>
    <w:rsid w:val="00C40E07"/>
    <w:rsid w:val="00C40FC5"/>
    <w:rsid w:val="00C4552A"/>
    <w:rsid w:val="00C4595C"/>
    <w:rsid w:val="00C532EE"/>
    <w:rsid w:val="00C60D1A"/>
    <w:rsid w:val="00C61BA5"/>
    <w:rsid w:val="00C633B9"/>
    <w:rsid w:val="00C666DF"/>
    <w:rsid w:val="00C70409"/>
    <w:rsid w:val="00C717F6"/>
    <w:rsid w:val="00C73A9E"/>
    <w:rsid w:val="00C74FCB"/>
    <w:rsid w:val="00C76D1C"/>
    <w:rsid w:val="00C814D7"/>
    <w:rsid w:val="00C8477A"/>
    <w:rsid w:val="00C85551"/>
    <w:rsid w:val="00C86527"/>
    <w:rsid w:val="00C902BB"/>
    <w:rsid w:val="00C9052A"/>
    <w:rsid w:val="00C94789"/>
    <w:rsid w:val="00C97C09"/>
    <w:rsid w:val="00CA7B7E"/>
    <w:rsid w:val="00CA7ED6"/>
    <w:rsid w:val="00CB1F3A"/>
    <w:rsid w:val="00CB5B43"/>
    <w:rsid w:val="00CC17D4"/>
    <w:rsid w:val="00CC1E04"/>
    <w:rsid w:val="00CD616D"/>
    <w:rsid w:val="00CD7E31"/>
    <w:rsid w:val="00CE24D7"/>
    <w:rsid w:val="00CE2544"/>
    <w:rsid w:val="00CE2706"/>
    <w:rsid w:val="00CE3CC1"/>
    <w:rsid w:val="00CF2833"/>
    <w:rsid w:val="00CF6415"/>
    <w:rsid w:val="00CF7989"/>
    <w:rsid w:val="00CF7DF6"/>
    <w:rsid w:val="00D0062A"/>
    <w:rsid w:val="00D014D8"/>
    <w:rsid w:val="00D0650D"/>
    <w:rsid w:val="00D074AC"/>
    <w:rsid w:val="00D07748"/>
    <w:rsid w:val="00D10711"/>
    <w:rsid w:val="00D1364B"/>
    <w:rsid w:val="00D14527"/>
    <w:rsid w:val="00D22B4F"/>
    <w:rsid w:val="00D251F3"/>
    <w:rsid w:val="00D25F46"/>
    <w:rsid w:val="00D27323"/>
    <w:rsid w:val="00D32C73"/>
    <w:rsid w:val="00D32F62"/>
    <w:rsid w:val="00D339AE"/>
    <w:rsid w:val="00D340CF"/>
    <w:rsid w:val="00D36A7D"/>
    <w:rsid w:val="00D3777A"/>
    <w:rsid w:val="00D60769"/>
    <w:rsid w:val="00D62B09"/>
    <w:rsid w:val="00D7001B"/>
    <w:rsid w:val="00D737DE"/>
    <w:rsid w:val="00D76152"/>
    <w:rsid w:val="00D7627D"/>
    <w:rsid w:val="00D76382"/>
    <w:rsid w:val="00D76AB8"/>
    <w:rsid w:val="00D846D1"/>
    <w:rsid w:val="00D91C67"/>
    <w:rsid w:val="00D91DD0"/>
    <w:rsid w:val="00D976D0"/>
    <w:rsid w:val="00DA1223"/>
    <w:rsid w:val="00DA3CA4"/>
    <w:rsid w:val="00DA3D20"/>
    <w:rsid w:val="00DA5C5E"/>
    <w:rsid w:val="00DA65F4"/>
    <w:rsid w:val="00DA70A2"/>
    <w:rsid w:val="00DB37F6"/>
    <w:rsid w:val="00DB49A7"/>
    <w:rsid w:val="00DB4CF2"/>
    <w:rsid w:val="00DB5C8D"/>
    <w:rsid w:val="00DC0BC2"/>
    <w:rsid w:val="00DC2700"/>
    <w:rsid w:val="00DC3851"/>
    <w:rsid w:val="00DC4CCA"/>
    <w:rsid w:val="00DC51A2"/>
    <w:rsid w:val="00DC52DE"/>
    <w:rsid w:val="00DD123D"/>
    <w:rsid w:val="00DD1824"/>
    <w:rsid w:val="00DE1439"/>
    <w:rsid w:val="00DE1B73"/>
    <w:rsid w:val="00DE1DC1"/>
    <w:rsid w:val="00DE2D2C"/>
    <w:rsid w:val="00DE343B"/>
    <w:rsid w:val="00DE3C7D"/>
    <w:rsid w:val="00DE3D97"/>
    <w:rsid w:val="00DE3F48"/>
    <w:rsid w:val="00DE68F6"/>
    <w:rsid w:val="00DE72B2"/>
    <w:rsid w:val="00DF117A"/>
    <w:rsid w:val="00DF553F"/>
    <w:rsid w:val="00DF7FF5"/>
    <w:rsid w:val="00E02185"/>
    <w:rsid w:val="00E032B9"/>
    <w:rsid w:val="00E113E9"/>
    <w:rsid w:val="00E11D51"/>
    <w:rsid w:val="00E1469F"/>
    <w:rsid w:val="00E15421"/>
    <w:rsid w:val="00E17CA8"/>
    <w:rsid w:val="00E23DCD"/>
    <w:rsid w:val="00E252EC"/>
    <w:rsid w:val="00E2725A"/>
    <w:rsid w:val="00E3085B"/>
    <w:rsid w:val="00E32DC0"/>
    <w:rsid w:val="00E34181"/>
    <w:rsid w:val="00E37170"/>
    <w:rsid w:val="00E413B6"/>
    <w:rsid w:val="00E45E10"/>
    <w:rsid w:val="00E470B8"/>
    <w:rsid w:val="00E5027E"/>
    <w:rsid w:val="00E5111E"/>
    <w:rsid w:val="00E5167E"/>
    <w:rsid w:val="00E53A5C"/>
    <w:rsid w:val="00E54ACB"/>
    <w:rsid w:val="00E614C3"/>
    <w:rsid w:val="00E65809"/>
    <w:rsid w:val="00E660D3"/>
    <w:rsid w:val="00E71DC6"/>
    <w:rsid w:val="00E721B2"/>
    <w:rsid w:val="00E728C0"/>
    <w:rsid w:val="00E73A00"/>
    <w:rsid w:val="00E74544"/>
    <w:rsid w:val="00E76EE1"/>
    <w:rsid w:val="00E80327"/>
    <w:rsid w:val="00E83481"/>
    <w:rsid w:val="00E84617"/>
    <w:rsid w:val="00E84846"/>
    <w:rsid w:val="00E85EED"/>
    <w:rsid w:val="00E87CFA"/>
    <w:rsid w:val="00E91349"/>
    <w:rsid w:val="00E942B7"/>
    <w:rsid w:val="00E973ED"/>
    <w:rsid w:val="00EA48CC"/>
    <w:rsid w:val="00EA5BE9"/>
    <w:rsid w:val="00EA5F8B"/>
    <w:rsid w:val="00EA7B18"/>
    <w:rsid w:val="00EB123A"/>
    <w:rsid w:val="00EB2237"/>
    <w:rsid w:val="00EB35BA"/>
    <w:rsid w:val="00EB4A30"/>
    <w:rsid w:val="00EB6E69"/>
    <w:rsid w:val="00EC1D1D"/>
    <w:rsid w:val="00EC25B3"/>
    <w:rsid w:val="00EC29CF"/>
    <w:rsid w:val="00EC4A9D"/>
    <w:rsid w:val="00EC7639"/>
    <w:rsid w:val="00ED1176"/>
    <w:rsid w:val="00ED18AF"/>
    <w:rsid w:val="00ED6233"/>
    <w:rsid w:val="00ED7A1C"/>
    <w:rsid w:val="00EE17F1"/>
    <w:rsid w:val="00EE3C11"/>
    <w:rsid w:val="00EE415C"/>
    <w:rsid w:val="00EE4DFE"/>
    <w:rsid w:val="00EE542E"/>
    <w:rsid w:val="00EE6F3E"/>
    <w:rsid w:val="00EF0CDA"/>
    <w:rsid w:val="00EF20B2"/>
    <w:rsid w:val="00EF650A"/>
    <w:rsid w:val="00EF6C99"/>
    <w:rsid w:val="00EF79CA"/>
    <w:rsid w:val="00F00E93"/>
    <w:rsid w:val="00F11859"/>
    <w:rsid w:val="00F15EB8"/>
    <w:rsid w:val="00F16A46"/>
    <w:rsid w:val="00F20415"/>
    <w:rsid w:val="00F2083F"/>
    <w:rsid w:val="00F20F0D"/>
    <w:rsid w:val="00F2346B"/>
    <w:rsid w:val="00F234A5"/>
    <w:rsid w:val="00F234AC"/>
    <w:rsid w:val="00F26914"/>
    <w:rsid w:val="00F315FC"/>
    <w:rsid w:val="00F31D8E"/>
    <w:rsid w:val="00F33620"/>
    <w:rsid w:val="00F34997"/>
    <w:rsid w:val="00F35A3A"/>
    <w:rsid w:val="00F400CC"/>
    <w:rsid w:val="00F402FC"/>
    <w:rsid w:val="00F45871"/>
    <w:rsid w:val="00F463B3"/>
    <w:rsid w:val="00F47F31"/>
    <w:rsid w:val="00F51A84"/>
    <w:rsid w:val="00F539C6"/>
    <w:rsid w:val="00F5427F"/>
    <w:rsid w:val="00F55F1B"/>
    <w:rsid w:val="00F572CF"/>
    <w:rsid w:val="00F5758E"/>
    <w:rsid w:val="00F601A2"/>
    <w:rsid w:val="00F65A9F"/>
    <w:rsid w:val="00F67BAA"/>
    <w:rsid w:val="00F70331"/>
    <w:rsid w:val="00F7176B"/>
    <w:rsid w:val="00F76D59"/>
    <w:rsid w:val="00F80D6E"/>
    <w:rsid w:val="00F84E6D"/>
    <w:rsid w:val="00F90AFD"/>
    <w:rsid w:val="00F910E3"/>
    <w:rsid w:val="00F92D2A"/>
    <w:rsid w:val="00F93271"/>
    <w:rsid w:val="00F9516E"/>
    <w:rsid w:val="00F96C4A"/>
    <w:rsid w:val="00FA1980"/>
    <w:rsid w:val="00FA3720"/>
    <w:rsid w:val="00FA7D65"/>
    <w:rsid w:val="00FB2571"/>
    <w:rsid w:val="00FC1E11"/>
    <w:rsid w:val="00FC32EB"/>
    <w:rsid w:val="00FC4DB7"/>
    <w:rsid w:val="00FC6DF3"/>
    <w:rsid w:val="00FD3092"/>
    <w:rsid w:val="00FD33E4"/>
    <w:rsid w:val="00FD3F0C"/>
    <w:rsid w:val="00FD49F3"/>
    <w:rsid w:val="00FE3689"/>
    <w:rsid w:val="00FE42B2"/>
    <w:rsid w:val="00FE71CF"/>
    <w:rsid w:val="00FF215E"/>
    <w:rsid w:val="00FF53BD"/>
    <w:rsid w:val="00FF5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471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471C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5471C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B210B"/>
    <w:pPr>
      <w:tabs>
        <w:tab w:val="left" w:pos="3060"/>
      </w:tabs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AB210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nhideWhenUsed/>
    <w:rsid w:val="00AB210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AB21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7">
    <w:name w:val="подпись к объекту"/>
    <w:basedOn w:val="a"/>
    <w:next w:val="a"/>
    <w:rsid w:val="00AB210B"/>
    <w:pPr>
      <w:tabs>
        <w:tab w:val="left" w:pos="3060"/>
      </w:tabs>
      <w:spacing w:line="240" w:lineRule="atLeast"/>
      <w:jc w:val="center"/>
    </w:pPr>
    <w:rPr>
      <w:b/>
      <w:caps/>
      <w:sz w:val="28"/>
    </w:rPr>
  </w:style>
  <w:style w:type="paragraph" w:styleId="a8">
    <w:name w:val="Balloon Text"/>
    <w:basedOn w:val="a"/>
    <w:link w:val="a9"/>
    <w:semiHidden/>
    <w:unhideWhenUsed/>
    <w:rsid w:val="00AB210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AB210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unhideWhenUsed/>
    <w:rsid w:val="00AA24D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A24D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 Spacing"/>
    <w:link w:val="ab"/>
    <w:uiPriority w:val="1"/>
    <w:qFormat/>
    <w:rsid w:val="00703BC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FD3F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360042"/>
    <w:pPr>
      <w:ind w:left="720"/>
      <w:contextualSpacing/>
    </w:pPr>
  </w:style>
  <w:style w:type="paragraph" w:styleId="ae">
    <w:name w:val="Title"/>
    <w:basedOn w:val="a"/>
    <w:link w:val="af"/>
    <w:qFormat/>
    <w:rsid w:val="00FE71CF"/>
    <w:pPr>
      <w:ind w:left="1985" w:right="680"/>
      <w:jc w:val="center"/>
    </w:pPr>
    <w:rPr>
      <w:b/>
      <w:sz w:val="28"/>
    </w:rPr>
  </w:style>
  <w:style w:type="character" w:customStyle="1" w:styleId="af">
    <w:name w:val="Название Знак"/>
    <w:basedOn w:val="a0"/>
    <w:link w:val="ae"/>
    <w:rsid w:val="00FE71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1">
    <w:name w:val="Основной текст Знак1"/>
    <w:uiPriority w:val="99"/>
    <w:rsid w:val="007F39D9"/>
    <w:rPr>
      <w:sz w:val="26"/>
      <w:szCs w:val="26"/>
      <w:shd w:val="clear" w:color="auto" w:fill="FFFFFF"/>
    </w:rPr>
  </w:style>
  <w:style w:type="character" w:styleId="af0">
    <w:name w:val="Hyperlink"/>
    <w:uiPriority w:val="99"/>
    <w:unhideWhenUsed/>
    <w:rsid w:val="00FD3092"/>
    <w:rPr>
      <w:color w:val="0000FF"/>
      <w:u w:val="single"/>
    </w:rPr>
  </w:style>
  <w:style w:type="paragraph" w:customStyle="1" w:styleId="pp-List-1">
    <w:name w:val="pp-List-1"/>
    <w:basedOn w:val="a"/>
    <w:rsid w:val="00847872"/>
    <w:pPr>
      <w:tabs>
        <w:tab w:val="num" w:pos="360"/>
        <w:tab w:val="left" w:pos="851"/>
      </w:tabs>
      <w:spacing w:before="40" w:line="360" w:lineRule="auto"/>
      <w:ind w:firstLine="510"/>
      <w:jc w:val="both"/>
    </w:pPr>
    <w:rPr>
      <w:bCs/>
      <w:kern w:val="16"/>
      <w:sz w:val="24"/>
      <w:szCs w:val="24"/>
      <w:lang w:eastAsia="en-US"/>
    </w:rPr>
  </w:style>
  <w:style w:type="paragraph" w:customStyle="1" w:styleId="TPrilogSubsection">
    <w:name w:val="TPrilogSubsection"/>
    <w:basedOn w:val="a"/>
    <w:rsid w:val="00847872"/>
    <w:pPr>
      <w:spacing w:before="120" w:after="120" w:line="360" w:lineRule="auto"/>
      <w:ind w:firstLine="510"/>
    </w:pPr>
    <w:rPr>
      <w:sz w:val="24"/>
    </w:rPr>
  </w:style>
  <w:style w:type="paragraph" w:styleId="af1">
    <w:name w:val="header"/>
    <w:basedOn w:val="a"/>
    <w:link w:val="af2"/>
    <w:uiPriority w:val="99"/>
    <w:unhideWhenUsed/>
    <w:rsid w:val="008478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847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nhideWhenUsed/>
    <w:rsid w:val="008478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8478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Знак Знак Знак Знак Знак Знак Знак"/>
    <w:basedOn w:val="a"/>
    <w:rsid w:val="00E3085B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character" w:customStyle="1" w:styleId="10">
    <w:name w:val="Заголовок 1 Знак"/>
    <w:basedOn w:val="a0"/>
    <w:link w:val="1"/>
    <w:rsid w:val="005471C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471C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5471C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5471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35pt">
    <w:name w:val="Основной текст + 13;5 pt"/>
    <w:rsid w:val="005471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pt">
    <w:name w:val="Основной текст + 14 pt;Курсив"/>
    <w:rsid w:val="005471C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af6">
    <w:name w:val="Основной текст_"/>
    <w:link w:val="12"/>
    <w:rsid w:val="005471C8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6"/>
    <w:rsid w:val="005471C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7">
    <w:name w:val="Основной текст (7)_"/>
    <w:link w:val="70"/>
    <w:rsid w:val="005471C8"/>
    <w:rPr>
      <w:sz w:val="208"/>
      <w:szCs w:val="20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5471C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08"/>
      <w:szCs w:val="208"/>
      <w:lang w:eastAsia="en-US"/>
    </w:rPr>
  </w:style>
  <w:style w:type="character" w:customStyle="1" w:styleId="135pt1pt">
    <w:name w:val="Основной текст + 13;5 pt;Интервал 1 pt"/>
    <w:rsid w:val="005471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</w:rPr>
  </w:style>
  <w:style w:type="character" w:customStyle="1" w:styleId="4">
    <w:name w:val="Основной текст (4)_"/>
    <w:link w:val="41"/>
    <w:locked/>
    <w:rsid w:val="005471C8"/>
    <w:rPr>
      <w:sz w:val="21"/>
      <w:szCs w:val="21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5471C8"/>
    <w:pPr>
      <w:shd w:val="clear" w:color="auto" w:fill="FFFFFF"/>
      <w:spacing w:before="240" w:line="274" w:lineRule="exact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styleId="af7">
    <w:name w:val="Normal (Web)"/>
    <w:basedOn w:val="a"/>
    <w:unhideWhenUsed/>
    <w:rsid w:val="005471C8"/>
    <w:pPr>
      <w:spacing w:before="100" w:beforeAutospacing="1" w:after="100" w:afterAutospacing="1"/>
    </w:pPr>
    <w:rPr>
      <w:sz w:val="24"/>
      <w:szCs w:val="24"/>
    </w:rPr>
  </w:style>
  <w:style w:type="character" w:styleId="af8">
    <w:name w:val="Strong"/>
    <w:uiPriority w:val="22"/>
    <w:qFormat/>
    <w:rsid w:val="005471C8"/>
    <w:rPr>
      <w:b/>
      <w:bCs/>
    </w:rPr>
  </w:style>
  <w:style w:type="character" w:styleId="af9">
    <w:name w:val="Emphasis"/>
    <w:uiPriority w:val="20"/>
    <w:qFormat/>
    <w:rsid w:val="005471C8"/>
    <w:rPr>
      <w:i/>
      <w:iCs/>
    </w:rPr>
  </w:style>
  <w:style w:type="character" w:customStyle="1" w:styleId="apple-converted-space">
    <w:name w:val="apple-converted-space"/>
    <w:rsid w:val="005471C8"/>
  </w:style>
  <w:style w:type="character" w:styleId="afa">
    <w:name w:val="page number"/>
    <w:rsid w:val="005471C8"/>
  </w:style>
  <w:style w:type="paragraph" w:customStyle="1" w:styleId="ConsPlusCell">
    <w:name w:val="ConsPlusCell"/>
    <w:rsid w:val="005471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3">
    <w:name w:val="s_3"/>
    <w:basedOn w:val="a"/>
    <w:rsid w:val="005471C8"/>
    <w:pPr>
      <w:spacing w:before="100" w:beforeAutospacing="1" w:after="100" w:afterAutospacing="1"/>
    </w:pPr>
    <w:rPr>
      <w:sz w:val="24"/>
      <w:szCs w:val="24"/>
    </w:rPr>
  </w:style>
  <w:style w:type="paragraph" w:customStyle="1" w:styleId="40">
    <w:name w:val="Основной текст (4)"/>
    <w:basedOn w:val="a"/>
    <w:rsid w:val="005471C8"/>
    <w:pPr>
      <w:shd w:val="clear" w:color="auto" w:fill="FFFFFF"/>
      <w:spacing w:before="180" w:after="300" w:line="240" w:lineRule="exact"/>
      <w:jc w:val="right"/>
    </w:pPr>
    <w:rPr>
      <w:rFonts w:ascii="Calibri" w:hAnsi="Calibri"/>
      <w:sz w:val="22"/>
      <w:szCs w:val="22"/>
    </w:rPr>
  </w:style>
  <w:style w:type="character" w:customStyle="1" w:styleId="ab">
    <w:name w:val="Без интервала Знак"/>
    <w:link w:val="aa"/>
    <w:uiPriority w:val="1"/>
    <w:rsid w:val="00DF553F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DF553F"/>
    <w:pPr>
      <w:widowControl w:val="0"/>
      <w:autoSpaceDE w:val="0"/>
      <w:autoSpaceDN w:val="0"/>
      <w:adjustRightInd w:val="0"/>
      <w:spacing w:line="312" w:lineRule="exact"/>
      <w:ind w:firstLine="2626"/>
    </w:pPr>
    <w:rPr>
      <w:rFonts w:ascii="Arial Narrow" w:hAnsi="Arial Narrow"/>
      <w:sz w:val="24"/>
      <w:szCs w:val="24"/>
    </w:rPr>
  </w:style>
  <w:style w:type="character" w:customStyle="1" w:styleId="FontStyle23">
    <w:name w:val="Font Style23"/>
    <w:uiPriority w:val="99"/>
    <w:rsid w:val="00DF553F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F553F"/>
    <w:pPr>
      <w:widowControl w:val="0"/>
      <w:autoSpaceDE w:val="0"/>
      <w:autoSpaceDN w:val="0"/>
      <w:adjustRightInd w:val="0"/>
    </w:pPr>
    <w:rPr>
      <w:rFonts w:ascii="Arial Narrow" w:hAnsi="Arial Narrow"/>
      <w:sz w:val="24"/>
      <w:szCs w:val="24"/>
    </w:rPr>
  </w:style>
  <w:style w:type="character" w:customStyle="1" w:styleId="FontStyle14">
    <w:name w:val="Font Style14"/>
    <w:uiPriority w:val="99"/>
    <w:rsid w:val="00DF553F"/>
    <w:rPr>
      <w:rFonts w:ascii="Sylfaen" w:hAnsi="Sylfaen" w:cs="Sylfaen"/>
      <w:b/>
      <w:bCs/>
      <w:i/>
      <w:iCs/>
      <w:spacing w:val="20"/>
      <w:sz w:val="24"/>
      <w:szCs w:val="24"/>
    </w:rPr>
  </w:style>
  <w:style w:type="character" w:customStyle="1" w:styleId="FontStyle18">
    <w:name w:val="Font Style18"/>
    <w:uiPriority w:val="99"/>
    <w:rsid w:val="00DF553F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uiPriority w:val="99"/>
    <w:rsid w:val="00DF553F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DF553F"/>
    <w:pPr>
      <w:widowControl w:val="0"/>
      <w:autoSpaceDE w:val="0"/>
      <w:autoSpaceDN w:val="0"/>
      <w:adjustRightInd w:val="0"/>
      <w:spacing w:line="312" w:lineRule="exact"/>
      <w:jc w:val="both"/>
    </w:pPr>
    <w:rPr>
      <w:rFonts w:ascii="Arial Narrow" w:hAnsi="Arial Narrow"/>
      <w:sz w:val="24"/>
      <w:szCs w:val="24"/>
    </w:rPr>
  </w:style>
  <w:style w:type="paragraph" w:customStyle="1" w:styleId="afb">
    <w:name w:val="Стиль"/>
    <w:rsid w:val="00DF55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c"/>
    <w:uiPriority w:val="59"/>
    <w:rsid w:val="00AA08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0716;fld=134;dst=10009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main?base=LAW;n=110716;fld=134;dst=100055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0716;fld=134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1BD79-8266-4F66-A831-9001710D1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1581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UserFin6</cp:lastModifiedBy>
  <cp:revision>3</cp:revision>
  <cp:lastPrinted>2021-06-21T12:03:00Z</cp:lastPrinted>
  <dcterms:created xsi:type="dcterms:W3CDTF">2021-07-15T13:28:00Z</dcterms:created>
  <dcterms:modified xsi:type="dcterms:W3CDTF">2023-08-11T13:48:00Z</dcterms:modified>
</cp:coreProperties>
</file>