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68" w:rsidRPr="00CD68E8" w:rsidRDefault="00CF4668" w:rsidP="00CF4668">
      <w:pPr>
        <w:tabs>
          <w:tab w:val="left" w:pos="3060"/>
          <w:tab w:val="left" w:pos="6096"/>
          <w:tab w:val="left" w:pos="6946"/>
        </w:tabs>
        <w:spacing w:line="240" w:lineRule="atLeast"/>
        <w:ind w:firstLine="0"/>
        <w:jc w:val="center"/>
      </w:pPr>
      <w:r w:rsidRPr="00CD68E8">
        <w:rPr>
          <w:noProof/>
        </w:rPr>
        <w:drawing>
          <wp:inline distT="0" distB="0" distL="0" distR="0" wp14:anchorId="250B79C3" wp14:editId="444AED9B">
            <wp:extent cx="466725" cy="619125"/>
            <wp:effectExtent l="0" t="0" r="9525" b="9525"/>
            <wp:docPr id="4" name="Рисунок 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CF4668" w:rsidRPr="00CD68E8" w:rsidRDefault="00CF4668" w:rsidP="00CF4668">
      <w:pPr>
        <w:pStyle w:val="a5"/>
        <w:tabs>
          <w:tab w:val="left" w:pos="708"/>
        </w:tabs>
        <w:spacing w:line="240" w:lineRule="exact"/>
        <w:ind w:firstLine="0"/>
        <w:rPr>
          <w:caps w:val="0"/>
          <w:szCs w:val="28"/>
        </w:rPr>
      </w:pPr>
      <w:r w:rsidRPr="00CD68E8">
        <w:rPr>
          <w:caps w:val="0"/>
          <w:szCs w:val="28"/>
        </w:rPr>
        <w:t>Российская Федерация</w:t>
      </w:r>
    </w:p>
    <w:p w:rsidR="00CF4668" w:rsidRPr="00CD68E8" w:rsidRDefault="00CF4668" w:rsidP="00CF4668">
      <w:pPr>
        <w:pStyle w:val="a5"/>
        <w:spacing w:line="240" w:lineRule="exact"/>
        <w:ind w:firstLine="0"/>
        <w:rPr>
          <w:caps w:val="0"/>
          <w:szCs w:val="28"/>
        </w:rPr>
      </w:pPr>
      <w:r w:rsidRPr="00CD68E8">
        <w:rPr>
          <w:caps w:val="0"/>
          <w:szCs w:val="28"/>
        </w:rPr>
        <w:t>Новгородская область</w:t>
      </w:r>
    </w:p>
    <w:p w:rsidR="00CF4668" w:rsidRPr="00CD68E8" w:rsidRDefault="00CF4668" w:rsidP="00CF4668">
      <w:pPr>
        <w:pStyle w:val="a5"/>
        <w:ind w:firstLine="0"/>
        <w:rPr>
          <w:szCs w:val="28"/>
        </w:rPr>
      </w:pPr>
      <w:r w:rsidRPr="00CD68E8">
        <w:rPr>
          <w:szCs w:val="28"/>
        </w:rPr>
        <w:t>Администрация СОЛЕЦКОГО муниципального округа</w:t>
      </w:r>
    </w:p>
    <w:p w:rsidR="00CF4668" w:rsidRPr="00CD68E8" w:rsidRDefault="00CF4668" w:rsidP="00CF4668">
      <w:pPr>
        <w:tabs>
          <w:tab w:val="left" w:pos="3060"/>
        </w:tabs>
        <w:spacing w:line="240" w:lineRule="atLeast"/>
        <w:ind w:firstLine="0"/>
        <w:jc w:val="center"/>
        <w:rPr>
          <w:sz w:val="32"/>
        </w:rPr>
      </w:pPr>
      <w:r w:rsidRPr="00CD68E8">
        <w:rPr>
          <w:sz w:val="32"/>
        </w:rPr>
        <w:t>ПОСТАНОВЛЕНИЕ</w:t>
      </w:r>
    </w:p>
    <w:p w:rsidR="00CF4668" w:rsidRPr="00CD68E8" w:rsidRDefault="00CF4668" w:rsidP="00CF4668">
      <w:pPr>
        <w:tabs>
          <w:tab w:val="left" w:pos="4536"/>
        </w:tabs>
        <w:ind w:firstLine="0"/>
        <w:jc w:val="center"/>
        <w:rPr>
          <w:sz w:val="28"/>
        </w:rPr>
      </w:pPr>
    </w:p>
    <w:p w:rsidR="0038399F" w:rsidRDefault="0038399F" w:rsidP="00CF4668">
      <w:pPr>
        <w:tabs>
          <w:tab w:val="left" w:pos="4536"/>
        </w:tabs>
        <w:ind w:firstLine="0"/>
        <w:jc w:val="center"/>
        <w:rPr>
          <w:sz w:val="28"/>
        </w:rPr>
      </w:pPr>
      <w:r>
        <w:rPr>
          <w:sz w:val="28"/>
        </w:rPr>
        <w:t>от 27.09.2022 № 1652</w:t>
      </w:r>
    </w:p>
    <w:p w:rsidR="00CF4668" w:rsidRPr="00CD68E8" w:rsidRDefault="0038399F" w:rsidP="00CF4668">
      <w:pPr>
        <w:tabs>
          <w:tab w:val="left" w:pos="4536"/>
        </w:tabs>
        <w:ind w:firstLine="0"/>
        <w:jc w:val="center"/>
        <w:rPr>
          <w:sz w:val="28"/>
        </w:rPr>
      </w:pPr>
      <w:r>
        <w:rPr>
          <w:sz w:val="28"/>
        </w:rPr>
        <w:t xml:space="preserve">(в редакции постановлений от 22.05.2023 № 858, от 11.08.2023 № 1408, </w:t>
      </w:r>
      <w:r w:rsidR="003136B9" w:rsidRPr="00CD68E8">
        <w:rPr>
          <w:sz w:val="28"/>
        </w:rPr>
        <w:t xml:space="preserve">от </w:t>
      </w:r>
      <w:r w:rsidR="007E1521">
        <w:rPr>
          <w:sz w:val="28"/>
        </w:rPr>
        <w:t>1</w:t>
      </w:r>
      <w:r w:rsidR="006640C6">
        <w:rPr>
          <w:sz w:val="28"/>
        </w:rPr>
        <w:t>8</w:t>
      </w:r>
      <w:r w:rsidR="00CF4668" w:rsidRPr="00CD68E8">
        <w:rPr>
          <w:sz w:val="28"/>
        </w:rPr>
        <w:t>.0</w:t>
      </w:r>
      <w:r w:rsidR="007E1521">
        <w:rPr>
          <w:sz w:val="28"/>
        </w:rPr>
        <w:t>3</w:t>
      </w:r>
      <w:r w:rsidR="00CF4668" w:rsidRPr="00CD68E8">
        <w:rPr>
          <w:sz w:val="28"/>
        </w:rPr>
        <w:t xml:space="preserve">.2024 № </w:t>
      </w:r>
      <w:r w:rsidR="006640C6">
        <w:rPr>
          <w:sz w:val="28"/>
        </w:rPr>
        <w:t>502</w:t>
      </w:r>
      <w:r w:rsidR="00204F71">
        <w:rPr>
          <w:sz w:val="28"/>
        </w:rPr>
        <w:t>, 17.05.2024 № 844</w:t>
      </w:r>
      <w:r w:rsidR="00851E80">
        <w:rPr>
          <w:sz w:val="28"/>
        </w:rPr>
        <w:t>, 25.02.2025 № 470</w:t>
      </w:r>
      <w:r>
        <w:rPr>
          <w:sz w:val="28"/>
        </w:rPr>
        <w:t>)</w:t>
      </w:r>
    </w:p>
    <w:p w:rsidR="00CF4668" w:rsidRPr="00CD68E8" w:rsidRDefault="00CF4668" w:rsidP="00CF4668">
      <w:pPr>
        <w:tabs>
          <w:tab w:val="left" w:pos="4536"/>
        </w:tabs>
        <w:ind w:firstLine="0"/>
        <w:jc w:val="center"/>
        <w:rPr>
          <w:sz w:val="28"/>
        </w:rPr>
      </w:pPr>
      <w:r w:rsidRPr="00CD68E8">
        <w:rPr>
          <w:sz w:val="28"/>
        </w:rPr>
        <w:t>г. Сольцы</w:t>
      </w:r>
    </w:p>
    <w:p w:rsidR="007F3587" w:rsidRPr="00CD68E8" w:rsidRDefault="007F3587" w:rsidP="007F3587">
      <w:pPr>
        <w:spacing w:line="240" w:lineRule="auto"/>
        <w:ind w:firstLine="0"/>
        <w:jc w:val="center"/>
        <w:rPr>
          <w:b/>
          <w:sz w:val="28"/>
          <w:szCs w:val="28"/>
        </w:rPr>
      </w:pPr>
    </w:p>
    <w:p w:rsidR="007478EE" w:rsidRPr="007478EE" w:rsidRDefault="00C763B1" w:rsidP="007478EE">
      <w:pPr>
        <w:spacing w:line="240" w:lineRule="exact"/>
        <w:ind w:firstLine="0"/>
        <w:jc w:val="center"/>
        <w:rPr>
          <w:b/>
          <w:sz w:val="28"/>
          <w:szCs w:val="28"/>
        </w:rPr>
      </w:pPr>
      <w:r>
        <w:rPr>
          <w:b/>
          <w:sz w:val="28"/>
          <w:szCs w:val="28"/>
        </w:rPr>
        <w:t xml:space="preserve">Об утверждении </w:t>
      </w:r>
      <w:r w:rsidR="007478EE" w:rsidRPr="007478EE">
        <w:rPr>
          <w:b/>
          <w:sz w:val="28"/>
          <w:szCs w:val="28"/>
        </w:rPr>
        <w:t>муниципальн</w:t>
      </w:r>
      <w:r>
        <w:rPr>
          <w:b/>
          <w:sz w:val="28"/>
          <w:szCs w:val="28"/>
        </w:rPr>
        <w:t>ой</w:t>
      </w:r>
      <w:r w:rsidR="007478EE" w:rsidRPr="007478EE">
        <w:rPr>
          <w:b/>
          <w:sz w:val="28"/>
          <w:szCs w:val="28"/>
        </w:rPr>
        <w:t xml:space="preserve"> программ</w:t>
      </w:r>
      <w:r>
        <w:rPr>
          <w:b/>
          <w:sz w:val="28"/>
          <w:szCs w:val="28"/>
        </w:rPr>
        <w:t>ы</w:t>
      </w:r>
      <w:r w:rsidR="007478EE" w:rsidRPr="007478EE">
        <w:rPr>
          <w:b/>
          <w:sz w:val="28"/>
          <w:szCs w:val="28"/>
        </w:rPr>
        <w:t xml:space="preserve"> Солецкого муниципального округа «Обеспечение экономического развития Солецкого муниципального округа»</w:t>
      </w:r>
    </w:p>
    <w:p w:rsidR="007478EE" w:rsidRDefault="007478EE" w:rsidP="00C763B1">
      <w:pPr>
        <w:ind w:firstLine="0"/>
        <w:rPr>
          <w:sz w:val="28"/>
          <w:szCs w:val="28"/>
        </w:rPr>
      </w:pPr>
    </w:p>
    <w:p w:rsidR="00C763B1" w:rsidRPr="00C763B1" w:rsidRDefault="00C763B1" w:rsidP="00C763B1">
      <w:pPr>
        <w:tabs>
          <w:tab w:val="left" w:pos="3060"/>
        </w:tabs>
        <w:suppressAutoHyphens/>
        <w:spacing w:line="320" w:lineRule="atLeast"/>
        <w:ind w:firstLine="720"/>
        <w:rPr>
          <w:sz w:val="28"/>
          <w:szCs w:val="28"/>
        </w:rPr>
      </w:pPr>
      <w:r w:rsidRPr="00C763B1">
        <w:rPr>
          <w:sz w:val="28"/>
          <w:szCs w:val="28"/>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муниципального округа от 29.01.2021 № 142 «Об утверждении Порядка принятия решений о разработке муниципальных программ Солецкого муниципального округа, их формирования и реализации»,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в целях обеспечения экономического развития муниципального округа, привлечения в экономику  округа частных инвестиций, обеспечения органами местного самоуправления для населения округа доступности товаров, работ, услуг и повышения их качества Администрация муниципального округа  ПОСТАНОВЛЯЕТ:</w:t>
      </w:r>
    </w:p>
    <w:p w:rsidR="00C763B1" w:rsidRPr="00C763B1" w:rsidRDefault="00C763B1" w:rsidP="00C763B1">
      <w:pPr>
        <w:tabs>
          <w:tab w:val="left" w:pos="3060"/>
        </w:tabs>
        <w:suppressAutoHyphens/>
        <w:spacing w:line="320" w:lineRule="atLeast"/>
        <w:ind w:firstLine="720"/>
        <w:rPr>
          <w:sz w:val="28"/>
          <w:szCs w:val="28"/>
        </w:rPr>
      </w:pPr>
      <w:r w:rsidRPr="00C763B1">
        <w:rPr>
          <w:sz w:val="28"/>
          <w:szCs w:val="28"/>
        </w:rPr>
        <w:t>1. Утвердить прилагаемую муниципальную программу Солецкого муниципального округа «Обеспечение экономического развития Сол</w:t>
      </w:r>
      <w:r>
        <w:rPr>
          <w:sz w:val="28"/>
          <w:szCs w:val="28"/>
        </w:rPr>
        <w:t>ецкого муниципального округа» (</w:t>
      </w:r>
      <w:r w:rsidRPr="00C763B1">
        <w:rPr>
          <w:sz w:val="28"/>
          <w:szCs w:val="28"/>
        </w:rPr>
        <w:t>далее - муниципальная программа).</w:t>
      </w:r>
    </w:p>
    <w:p w:rsidR="00C763B1" w:rsidRPr="00C763B1" w:rsidRDefault="00C763B1" w:rsidP="00C763B1">
      <w:pPr>
        <w:tabs>
          <w:tab w:val="left" w:pos="3060"/>
        </w:tabs>
        <w:suppressAutoHyphens/>
        <w:spacing w:line="320" w:lineRule="atLeast"/>
        <w:ind w:firstLine="720"/>
        <w:rPr>
          <w:sz w:val="28"/>
          <w:szCs w:val="28"/>
        </w:rPr>
      </w:pPr>
      <w:r w:rsidRPr="00C763B1">
        <w:rPr>
          <w:sz w:val="28"/>
          <w:szCs w:val="28"/>
        </w:rPr>
        <w:t>2. Признать утратившим силу постановление Администрации</w:t>
      </w:r>
    </w:p>
    <w:p w:rsidR="00C763B1" w:rsidRPr="00C763B1" w:rsidRDefault="00C763B1" w:rsidP="00C763B1">
      <w:pPr>
        <w:tabs>
          <w:tab w:val="left" w:pos="3060"/>
        </w:tabs>
        <w:suppressAutoHyphens/>
        <w:spacing w:line="320" w:lineRule="atLeast"/>
        <w:ind w:firstLine="720"/>
        <w:rPr>
          <w:sz w:val="28"/>
          <w:szCs w:val="28"/>
        </w:rPr>
      </w:pPr>
      <w:r w:rsidRPr="00C763B1">
        <w:rPr>
          <w:sz w:val="28"/>
          <w:szCs w:val="28"/>
        </w:rPr>
        <w:t xml:space="preserve"> </w:t>
      </w:r>
      <w:r>
        <w:rPr>
          <w:sz w:val="28"/>
          <w:szCs w:val="28"/>
        </w:rPr>
        <w:t>муниципального района от 18.01.2019 № 56 «</w:t>
      </w:r>
      <w:r w:rsidRPr="00C763B1">
        <w:rPr>
          <w:sz w:val="28"/>
          <w:szCs w:val="28"/>
        </w:rPr>
        <w:t>Об утверждении муниципальной программы Солецкого муниципального района «Обеспечение экономического развития Солецкого муниципального района».</w:t>
      </w:r>
    </w:p>
    <w:p w:rsidR="007513A0" w:rsidRPr="00CD68E8" w:rsidRDefault="00C763B1" w:rsidP="00C763B1">
      <w:pPr>
        <w:tabs>
          <w:tab w:val="left" w:pos="3060"/>
        </w:tabs>
        <w:suppressAutoHyphens/>
        <w:spacing w:line="320" w:lineRule="atLeast"/>
        <w:ind w:firstLine="720"/>
        <w:rPr>
          <w:sz w:val="26"/>
          <w:szCs w:val="26"/>
        </w:rPr>
      </w:pPr>
      <w:r w:rsidRPr="00C763B1">
        <w:rPr>
          <w:sz w:val="28"/>
          <w:szCs w:val="28"/>
        </w:rPr>
        <w:t>3. Опубликовать настоящее постановление в периодическом печатном издан</w:t>
      </w:r>
      <w:r>
        <w:rPr>
          <w:sz w:val="28"/>
          <w:szCs w:val="28"/>
        </w:rPr>
        <w:t xml:space="preserve">ии «Бюллетень </w:t>
      </w:r>
      <w:r w:rsidRPr="00C763B1">
        <w:rPr>
          <w:sz w:val="28"/>
          <w:szCs w:val="28"/>
        </w:rPr>
        <w:t>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650D1" w:rsidRDefault="001650D1" w:rsidP="005A6611">
      <w:pPr>
        <w:tabs>
          <w:tab w:val="left" w:pos="3060"/>
        </w:tabs>
        <w:suppressAutoHyphens/>
        <w:spacing w:line="360" w:lineRule="exact"/>
        <w:ind w:firstLine="0"/>
        <w:rPr>
          <w:sz w:val="28"/>
          <w:szCs w:val="28"/>
        </w:rPr>
      </w:pPr>
    </w:p>
    <w:p w:rsidR="007E1521" w:rsidRDefault="007E1521" w:rsidP="007E1521">
      <w:pPr>
        <w:autoSpaceDE w:val="0"/>
        <w:spacing w:line="240" w:lineRule="atLeast"/>
        <w:ind w:firstLine="0"/>
        <w:rPr>
          <w:b/>
          <w:sz w:val="28"/>
          <w:szCs w:val="28"/>
        </w:rPr>
      </w:pPr>
      <w:r w:rsidRPr="000A4597">
        <w:rPr>
          <w:b/>
          <w:sz w:val="28"/>
          <w:szCs w:val="28"/>
        </w:rPr>
        <w:t>Глава муниципального округа</w:t>
      </w:r>
      <w:r>
        <w:rPr>
          <w:b/>
          <w:sz w:val="28"/>
          <w:szCs w:val="28"/>
        </w:rPr>
        <w:t xml:space="preserve"> </w:t>
      </w:r>
      <w:r w:rsidRPr="000A4597">
        <w:rPr>
          <w:b/>
          <w:sz w:val="28"/>
          <w:szCs w:val="28"/>
        </w:rPr>
        <w:t xml:space="preserve"> </w:t>
      </w:r>
      <w:r w:rsidR="007478EE">
        <w:rPr>
          <w:b/>
          <w:sz w:val="28"/>
          <w:szCs w:val="28"/>
        </w:rPr>
        <w:t xml:space="preserve"> </w:t>
      </w:r>
      <w:r>
        <w:rPr>
          <w:b/>
          <w:sz w:val="28"/>
          <w:szCs w:val="28"/>
        </w:rPr>
        <w:t xml:space="preserve">  </w:t>
      </w:r>
      <w:r w:rsidRPr="000A4597">
        <w:rPr>
          <w:b/>
          <w:sz w:val="28"/>
          <w:szCs w:val="28"/>
        </w:rPr>
        <w:t>М.В. Тимофеев</w:t>
      </w:r>
    </w:p>
    <w:p w:rsidR="007478EE" w:rsidRDefault="007478EE" w:rsidP="007E1521">
      <w:pPr>
        <w:autoSpaceDE w:val="0"/>
        <w:spacing w:line="240" w:lineRule="atLeast"/>
        <w:ind w:firstLine="0"/>
        <w:rPr>
          <w:b/>
          <w:sz w:val="28"/>
          <w:szCs w:val="28"/>
        </w:rPr>
      </w:pPr>
    </w:p>
    <w:tbl>
      <w:tblPr>
        <w:tblpPr w:leftFromText="180" w:rightFromText="180" w:vertAnchor="text" w:horzAnchor="margin" w:tblpY="117"/>
        <w:tblW w:w="9464" w:type="dxa"/>
        <w:tblLook w:val="04A0" w:firstRow="1" w:lastRow="0" w:firstColumn="1" w:lastColumn="0" w:noHBand="0" w:noVBand="1"/>
      </w:tblPr>
      <w:tblGrid>
        <w:gridCol w:w="4098"/>
        <w:gridCol w:w="5366"/>
      </w:tblGrid>
      <w:tr w:rsidR="007478EE" w:rsidRPr="007478EE" w:rsidTr="00204F71">
        <w:tc>
          <w:tcPr>
            <w:tcW w:w="4098" w:type="dxa"/>
            <w:shd w:val="clear" w:color="auto" w:fill="auto"/>
          </w:tcPr>
          <w:p w:rsidR="007478EE" w:rsidRPr="007478EE" w:rsidRDefault="007478EE" w:rsidP="007478EE">
            <w:pPr>
              <w:tabs>
                <w:tab w:val="left" w:pos="5643"/>
                <w:tab w:val="left" w:pos="6213"/>
                <w:tab w:val="left" w:pos="7125"/>
              </w:tabs>
              <w:spacing w:line="240" w:lineRule="exact"/>
              <w:ind w:firstLine="0"/>
              <w:jc w:val="left"/>
              <w:rPr>
                <w:b/>
                <w:sz w:val="24"/>
                <w:szCs w:val="24"/>
              </w:rPr>
            </w:pPr>
          </w:p>
        </w:tc>
        <w:tc>
          <w:tcPr>
            <w:tcW w:w="5366" w:type="dxa"/>
            <w:shd w:val="clear" w:color="auto" w:fill="auto"/>
          </w:tcPr>
          <w:p w:rsidR="007478EE" w:rsidRPr="007478EE" w:rsidRDefault="007478EE" w:rsidP="007478EE">
            <w:pPr>
              <w:tabs>
                <w:tab w:val="left" w:pos="5643"/>
                <w:tab w:val="left" w:pos="6213"/>
                <w:tab w:val="left" w:pos="7125"/>
              </w:tabs>
              <w:spacing w:line="240" w:lineRule="exact"/>
              <w:ind w:firstLine="0"/>
              <w:jc w:val="center"/>
              <w:rPr>
                <w:sz w:val="24"/>
                <w:szCs w:val="24"/>
              </w:rPr>
            </w:pPr>
          </w:p>
          <w:p w:rsidR="007478EE" w:rsidRPr="007478EE" w:rsidRDefault="007478EE" w:rsidP="007478EE">
            <w:pPr>
              <w:tabs>
                <w:tab w:val="left" w:pos="5643"/>
                <w:tab w:val="left" w:pos="6213"/>
                <w:tab w:val="left" w:pos="7125"/>
              </w:tabs>
              <w:spacing w:line="240" w:lineRule="exact"/>
              <w:ind w:firstLine="0"/>
              <w:jc w:val="center"/>
              <w:rPr>
                <w:sz w:val="24"/>
                <w:szCs w:val="24"/>
              </w:rPr>
            </w:pPr>
            <w:r w:rsidRPr="007478EE">
              <w:rPr>
                <w:sz w:val="24"/>
                <w:szCs w:val="24"/>
              </w:rPr>
              <w:t>УТВЕРЖДЕНА</w:t>
            </w:r>
          </w:p>
        </w:tc>
      </w:tr>
      <w:tr w:rsidR="007478EE" w:rsidRPr="007478EE" w:rsidTr="00204F71">
        <w:trPr>
          <w:trHeight w:val="163"/>
        </w:trPr>
        <w:tc>
          <w:tcPr>
            <w:tcW w:w="4098" w:type="dxa"/>
            <w:shd w:val="clear" w:color="auto" w:fill="auto"/>
          </w:tcPr>
          <w:p w:rsidR="007478EE" w:rsidRPr="007478EE" w:rsidRDefault="007478EE" w:rsidP="007478EE">
            <w:pPr>
              <w:tabs>
                <w:tab w:val="left" w:pos="5643"/>
                <w:tab w:val="left" w:pos="6213"/>
                <w:tab w:val="left" w:pos="7125"/>
              </w:tabs>
              <w:spacing w:line="240" w:lineRule="exact"/>
              <w:ind w:firstLine="0"/>
              <w:jc w:val="left"/>
              <w:rPr>
                <w:b/>
                <w:sz w:val="28"/>
              </w:rPr>
            </w:pPr>
          </w:p>
        </w:tc>
        <w:tc>
          <w:tcPr>
            <w:tcW w:w="5366" w:type="dxa"/>
            <w:shd w:val="clear" w:color="auto" w:fill="auto"/>
          </w:tcPr>
          <w:p w:rsidR="007478EE" w:rsidRPr="007478EE" w:rsidRDefault="007478EE" w:rsidP="005368ED">
            <w:pPr>
              <w:tabs>
                <w:tab w:val="left" w:pos="5643"/>
                <w:tab w:val="left" w:pos="6213"/>
                <w:tab w:val="left" w:pos="7125"/>
              </w:tabs>
              <w:spacing w:before="40" w:line="240" w:lineRule="auto"/>
              <w:ind w:right="-1354" w:firstLine="0"/>
              <w:jc w:val="left"/>
              <w:rPr>
                <w:sz w:val="24"/>
                <w:szCs w:val="24"/>
              </w:rPr>
            </w:pPr>
            <w:r w:rsidRPr="007478EE">
              <w:rPr>
                <w:sz w:val="24"/>
                <w:szCs w:val="24"/>
              </w:rPr>
              <w:t xml:space="preserve">постановлением Администрации </w:t>
            </w:r>
          </w:p>
          <w:p w:rsidR="00204F71" w:rsidRDefault="007478EE" w:rsidP="00204F71">
            <w:pPr>
              <w:tabs>
                <w:tab w:val="left" w:pos="5643"/>
                <w:tab w:val="left" w:pos="6213"/>
                <w:tab w:val="left" w:pos="7125"/>
              </w:tabs>
              <w:spacing w:before="40" w:line="240" w:lineRule="auto"/>
              <w:ind w:left="-129" w:right="-1354" w:firstLine="142"/>
              <w:jc w:val="left"/>
              <w:rPr>
                <w:sz w:val="24"/>
                <w:szCs w:val="24"/>
              </w:rPr>
            </w:pPr>
            <w:r w:rsidRPr="007478EE">
              <w:rPr>
                <w:sz w:val="24"/>
                <w:szCs w:val="24"/>
              </w:rPr>
              <w:t>муниципального округа</w:t>
            </w:r>
            <w:r w:rsidRPr="007478EE">
              <w:rPr>
                <w:sz w:val="24"/>
                <w:szCs w:val="24"/>
              </w:rPr>
              <w:br/>
            </w:r>
            <w:r w:rsidR="005368ED">
              <w:rPr>
                <w:sz w:val="24"/>
                <w:szCs w:val="24"/>
              </w:rPr>
              <w:t xml:space="preserve">  </w:t>
            </w:r>
            <w:r w:rsidR="006640C6" w:rsidRPr="006640C6">
              <w:rPr>
                <w:sz w:val="24"/>
                <w:szCs w:val="24"/>
              </w:rPr>
              <w:t>от 18.03.2024 № 502</w:t>
            </w:r>
            <w:r w:rsidR="00204F71">
              <w:rPr>
                <w:sz w:val="24"/>
                <w:szCs w:val="24"/>
              </w:rPr>
              <w:t xml:space="preserve"> </w:t>
            </w:r>
            <w:r w:rsidR="00204F71" w:rsidRPr="00204F71">
              <w:rPr>
                <w:sz w:val="24"/>
                <w:szCs w:val="24"/>
              </w:rPr>
              <w:t xml:space="preserve">(в редакции постановлений </w:t>
            </w:r>
          </w:p>
          <w:p w:rsidR="00204F71" w:rsidRDefault="00204F71" w:rsidP="00204F71">
            <w:pPr>
              <w:tabs>
                <w:tab w:val="left" w:pos="5643"/>
                <w:tab w:val="left" w:pos="6213"/>
                <w:tab w:val="left" w:pos="7125"/>
              </w:tabs>
              <w:spacing w:before="40" w:line="240" w:lineRule="auto"/>
              <w:ind w:left="-129" w:right="-1354" w:firstLine="142"/>
              <w:jc w:val="left"/>
              <w:rPr>
                <w:sz w:val="24"/>
                <w:szCs w:val="24"/>
              </w:rPr>
            </w:pPr>
            <w:r w:rsidRPr="00204F71">
              <w:rPr>
                <w:sz w:val="24"/>
                <w:szCs w:val="24"/>
              </w:rPr>
              <w:t>от 22.05.2023 № 858, от 11.08.2023 № 1408,</w:t>
            </w:r>
          </w:p>
          <w:p w:rsidR="005368ED" w:rsidRDefault="00204F71" w:rsidP="00204F71">
            <w:pPr>
              <w:tabs>
                <w:tab w:val="left" w:pos="5643"/>
                <w:tab w:val="left" w:pos="6213"/>
                <w:tab w:val="left" w:pos="7125"/>
              </w:tabs>
              <w:spacing w:before="40" w:line="240" w:lineRule="auto"/>
              <w:ind w:left="-129" w:right="-1354" w:firstLine="142"/>
              <w:jc w:val="left"/>
              <w:rPr>
                <w:sz w:val="24"/>
                <w:szCs w:val="24"/>
              </w:rPr>
            </w:pPr>
            <w:r w:rsidRPr="00204F71">
              <w:rPr>
                <w:sz w:val="24"/>
                <w:szCs w:val="24"/>
              </w:rPr>
              <w:t>от 18.03.2024 № 502, 17.05.2024 № 844</w:t>
            </w:r>
            <w:r w:rsidR="00851E80">
              <w:rPr>
                <w:sz w:val="24"/>
                <w:szCs w:val="24"/>
              </w:rPr>
              <w:t xml:space="preserve">, </w:t>
            </w:r>
            <w:r w:rsidR="005368ED">
              <w:rPr>
                <w:sz w:val="24"/>
                <w:szCs w:val="24"/>
              </w:rPr>
              <w:t>25.02.2025</w:t>
            </w:r>
          </w:p>
          <w:p w:rsidR="007478EE" w:rsidRDefault="005368ED" w:rsidP="00204F71">
            <w:pPr>
              <w:tabs>
                <w:tab w:val="left" w:pos="5643"/>
                <w:tab w:val="left" w:pos="6213"/>
                <w:tab w:val="left" w:pos="7125"/>
              </w:tabs>
              <w:spacing w:before="40" w:line="240" w:lineRule="auto"/>
              <w:ind w:left="-129" w:right="-1354" w:firstLine="142"/>
              <w:jc w:val="left"/>
              <w:rPr>
                <w:sz w:val="24"/>
                <w:szCs w:val="24"/>
              </w:rPr>
            </w:pPr>
            <w:r>
              <w:rPr>
                <w:sz w:val="24"/>
                <w:szCs w:val="24"/>
              </w:rPr>
              <w:t>№ 470</w:t>
            </w:r>
            <w:r w:rsidR="00204F71" w:rsidRPr="00204F71">
              <w:rPr>
                <w:sz w:val="24"/>
                <w:szCs w:val="24"/>
              </w:rPr>
              <w:t>)</w:t>
            </w:r>
          </w:p>
          <w:p w:rsidR="00204F71" w:rsidRPr="007478EE" w:rsidRDefault="00204F71" w:rsidP="00204F71">
            <w:pPr>
              <w:tabs>
                <w:tab w:val="left" w:pos="5643"/>
                <w:tab w:val="left" w:pos="6213"/>
                <w:tab w:val="left" w:pos="7125"/>
              </w:tabs>
              <w:spacing w:before="40" w:line="240" w:lineRule="auto"/>
              <w:ind w:right="-1354" w:firstLine="0"/>
              <w:jc w:val="left"/>
              <w:rPr>
                <w:sz w:val="24"/>
                <w:szCs w:val="24"/>
              </w:rPr>
            </w:pPr>
          </w:p>
        </w:tc>
      </w:tr>
    </w:tbl>
    <w:p w:rsidR="007478EE" w:rsidRPr="007478EE" w:rsidRDefault="007478EE" w:rsidP="007478EE">
      <w:pPr>
        <w:tabs>
          <w:tab w:val="left" w:pos="3060"/>
        </w:tabs>
        <w:suppressAutoHyphens/>
        <w:spacing w:line="240" w:lineRule="exact"/>
        <w:ind w:firstLine="0"/>
        <w:rPr>
          <w:b/>
          <w:sz w:val="16"/>
          <w:szCs w:val="16"/>
        </w:rPr>
      </w:pPr>
    </w:p>
    <w:p w:rsidR="007478EE" w:rsidRPr="007478EE" w:rsidRDefault="007478EE" w:rsidP="007478EE">
      <w:pPr>
        <w:tabs>
          <w:tab w:val="left" w:pos="3060"/>
        </w:tabs>
        <w:suppressAutoHyphens/>
        <w:spacing w:line="240" w:lineRule="exact"/>
        <w:ind w:firstLine="0"/>
        <w:rPr>
          <w:sz w:val="16"/>
          <w:szCs w:val="16"/>
        </w:rPr>
        <w:sectPr w:rsidR="007478EE" w:rsidRPr="007478EE" w:rsidSect="007478EE">
          <w:pgSz w:w="11906" w:h="16838"/>
          <w:pgMar w:top="851" w:right="624" w:bottom="1134" w:left="1985" w:header="709" w:footer="709" w:gutter="0"/>
          <w:cols w:space="708"/>
          <w:docGrid w:linePitch="360"/>
        </w:sectPr>
      </w:pPr>
    </w:p>
    <w:p w:rsidR="007478EE" w:rsidRPr="007478EE" w:rsidRDefault="007478EE" w:rsidP="007478EE">
      <w:pPr>
        <w:tabs>
          <w:tab w:val="left" w:pos="5643"/>
          <w:tab w:val="left" w:pos="6213"/>
          <w:tab w:val="left" w:pos="7125"/>
        </w:tabs>
        <w:spacing w:line="240" w:lineRule="exact"/>
        <w:ind w:firstLine="0"/>
        <w:jc w:val="left"/>
        <w:rPr>
          <w:b/>
          <w:sz w:val="28"/>
        </w:rPr>
      </w:pPr>
    </w:p>
    <w:p w:rsidR="007478EE" w:rsidRPr="007478EE" w:rsidRDefault="007478EE" w:rsidP="007478EE">
      <w:pPr>
        <w:spacing w:line="240" w:lineRule="auto"/>
        <w:ind w:firstLine="0"/>
        <w:jc w:val="center"/>
        <w:rPr>
          <w:b/>
          <w:sz w:val="28"/>
          <w:szCs w:val="28"/>
        </w:rPr>
      </w:pPr>
      <w:r w:rsidRPr="007478EE">
        <w:rPr>
          <w:b/>
          <w:sz w:val="28"/>
          <w:szCs w:val="28"/>
        </w:rPr>
        <w:t>ПАСПОРТ</w:t>
      </w:r>
      <w:r w:rsidRPr="007478EE">
        <w:rPr>
          <w:b/>
          <w:sz w:val="28"/>
          <w:szCs w:val="28"/>
        </w:rPr>
        <w:br/>
        <w:t>муниципальной  программы Солецкого муниципального округа</w:t>
      </w:r>
    </w:p>
    <w:p w:rsidR="007478EE" w:rsidRPr="007478EE" w:rsidRDefault="007478EE" w:rsidP="007478EE">
      <w:pPr>
        <w:spacing w:line="240" w:lineRule="auto"/>
        <w:ind w:firstLine="0"/>
        <w:jc w:val="center"/>
        <w:rPr>
          <w:b/>
          <w:sz w:val="28"/>
          <w:szCs w:val="28"/>
        </w:rPr>
      </w:pPr>
      <w:r w:rsidRPr="007478EE">
        <w:rPr>
          <w:b/>
          <w:sz w:val="28"/>
          <w:szCs w:val="28"/>
        </w:rPr>
        <w:t>«Обеспечение экономического развития Солецкого муниципального округа» (далее муниципальная  программа)</w:t>
      </w:r>
    </w:p>
    <w:p w:rsidR="007478EE" w:rsidRPr="007478EE" w:rsidRDefault="007478EE" w:rsidP="007478EE">
      <w:pPr>
        <w:spacing w:line="240" w:lineRule="auto"/>
        <w:rPr>
          <w:b/>
          <w:sz w:val="28"/>
          <w:szCs w:val="28"/>
        </w:rPr>
      </w:pPr>
      <w:bookmarkStart w:id="0" w:name="sub_1082"/>
    </w:p>
    <w:p w:rsidR="007478EE" w:rsidRPr="007478EE" w:rsidRDefault="007478EE" w:rsidP="007478EE">
      <w:pPr>
        <w:suppressAutoHyphens/>
        <w:spacing w:line="240" w:lineRule="exact"/>
        <w:rPr>
          <w:sz w:val="28"/>
          <w:szCs w:val="28"/>
        </w:rPr>
      </w:pPr>
      <w:r w:rsidRPr="007478EE">
        <w:rPr>
          <w:b/>
          <w:bCs/>
          <w:sz w:val="28"/>
          <w:szCs w:val="28"/>
        </w:rPr>
        <w:t>1. Ответственный исполнитель муниципальной программы:</w:t>
      </w:r>
    </w:p>
    <w:p w:rsidR="007478EE" w:rsidRPr="007478EE" w:rsidRDefault="007478EE" w:rsidP="007478EE">
      <w:pPr>
        <w:suppressAutoHyphens/>
        <w:spacing w:line="240" w:lineRule="exact"/>
        <w:rPr>
          <w:sz w:val="28"/>
          <w:szCs w:val="28"/>
        </w:rPr>
      </w:pPr>
      <w:r w:rsidRPr="007478EE">
        <w:rPr>
          <w:sz w:val="28"/>
          <w:szCs w:val="28"/>
        </w:rPr>
        <w:t>комитет по экономике, туризму, инвестициям и  сельскому хозяйству Администрации муниципального округа (далее комитет).</w:t>
      </w:r>
    </w:p>
    <w:p w:rsidR="007478EE" w:rsidRPr="007478EE" w:rsidRDefault="007478EE" w:rsidP="007478EE">
      <w:pPr>
        <w:suppressAutoHyphens/>
        <w:spacing w:line="240" w:lineRule="exact"/>
        <w:rPr>
          <w:b/>
          <w:bCs/>
          <w:sz w:val="28"/>
          <w:szCs w:val="28"/>
        </w:rPr>
      </w:pPr>
      <w:r w:rsidRPr="007478EE">
        <w:rPr>
          <w:b/>
          <w:bCs/>
          <w:sz w:val="28"/>
          <w:szCs w:val="28"/>
        </w:rPr>
        <w:t>2. Соисполнители  муниципальной программы:</w:t>
      </w:r>
    </w:p>
    <w:p w:rsidR="007478EE" w:rsidRPr="007478EE" w:rsidRDefault="007478EE" w:rsidP="007478EE">
      <w:pPr>
        <w:suppressAutoHyphens/>
        <w:spacing w:line="240" w:lineRule="exact"/>
        <w:rPr>
          <w:sz w:val="28"/>
          <w:szCs w:val="28"/>
        </w:rPr>
      </w:pPr>
      <w:r w:rsidRPr="007478EE">
        <w:rPr>
          <w:sz w:val="28"/>
          <w:szCs w:val="28"/>
        </w:rPr>
        <w:t>комитет жилищно-коммунального хозяйства, дорожного строительства и транспорта Администрации муниципального округа;</w:t>
      </w:r>
    </w:p>
    <w:p w:rsidR="007478EE" w:rsidRPr="007478EE" w:rsidRDefault="007478EE" w:rsidP="007478EE">
      <w:pPr>
        <w:suppressAutoHyphens/>
        <w:spacing w:line="240" w:lineRule="exact"/>
        <w:rPr>
          <w:sz w:val="28"/>
          <w:szCs w:val="28"/>
        </w:rPr>
      </w:pPr>
      <w:r w:rsidRPr="007478EE">
        <w:rPr>
          <w:sz w:val="28"/>
          <w:szCs w:val="28"/>
        </w:rPr>
        <w:t xml:space="preserve">управление градостроительной деятельности Администрации муниципального округа;  </w:t>
      </w:r>
    </w:p>
    <w:p w:rsidR="007478EE" w:rsidRPr="007478EE" w:rsidRDefault="007478EE" w:rsidP="007478EE">
      <w:pPr>
        <w:suppressAutoHyphens/>
        <w:spacing w:line="240" w:lineRule="exact"/>
        <w:rPr>
          <w:sz w:val="28"/>
          <w:szCs w:val="28"/>
        </w:rPr>
      </w:pPr>
      <w:r w:rsidRPr="007478EE">
        <w:rPr>
          <w:sz w:val="28"/>
          <w:szCs w:val="28"/>
        </w:rPr>
        <w:t xml:space="preserve">управление имущественных и земельных отношений Администрации муниципального округа;  </w:t>
      </w:r>
    </w:p>
    <w:p w:rsidR="007478EE" w:rsidRPr="007478EE" w:rsidRDefault="007478EE" w:rsidP="007478EE">
      <w:pPr>
        <w:suppressAutoHyphens/>
        <w:spacing w:line="240" w:lineRule="exact"/>
        <w:rPr>
          <w:sz w:val="28"/>
          <w:szCs w:val="28"/>
        </w:rPr>
      </w:pPr>
      <w:r w:rsidRPr="007478EE">
        <w:rPr>
          <w:sz w:val="28"/>
          <w:szCs w:val="28"/>
        </w:rPr>
        <w:t>управление образования и спорта Администрации муниципального округа;</w:t>
      </w:r>
    </w:p>
    <w:p w:rsidR="007478EE" w:rsidRPr="007478EE" w:rsidRDefault="007478EE" w:rsidP="007478EE">
      <w:pPr>
        <w:suppressAutoHyphens/>
        <w:spacing w:line="240" w:lineRule="exact"/>
        <w:rPr>
          <w:sz w:val="28"/>
          <w:szCs w:val="28"/>
        </w:rPr>
      </w:pPr>
      <w:r w:rsidRPr="007478EE">
        <w:rPr>
          <w:sz w:val="28"/>
          <w:szCs w:val="28"/>
        </w:rPr>
        <w:t>отдел культуры Администрации муниципального округа;</w:t>
      </w:r>
    </w:p>
    <w:p w:rsidR="007478EE" w:rsidRPr="007478EE" w:rsidRDefault="007478EE" w:rsidP="007478EE">
      <w:pPr>
        <w:suppressAutoHyphens/>
        <w:spacing w:line="240" w:lineRule="exact"/>
        <w:rPr>
          <w:sz w:val="28"/>
          <w:szCs w:val="28"/>
        </w:rPr>
      </w:pPr>
      <w:r w:rsidRPr="007478EE">
        <w:rPr>
          <w:sz w:val="28"/>
          <w:szCs w:val="28"/>
        </w:rPr>
        <w:t>отдел молодежи Администрации муниципального округа.</w:t>
      </w:r>
    </w:p>
    <w:p w:rsidR="007478EE" w:rsidRPr="007478EE" w:rsidRDefault="007478EE" w:rsidP="007478EE">
      <w:pPr>
        <w:suppressAutoHyphens/>
        <w:spacing w:line="240" w:lineRule="exact"/>
        <w:rPr>
          <w:sz w:val="28"/>
          <w:szCs w:val="28"/>
        </w:rPr>
      </w:pPr>
    </w:p>
    <w:p w:rsidR="007478EE" w:rsidRPr="007478EE" w:rsidRDefault="007478EE" w:rsidP="007478EE">
      <w:pPr>
        <w:spacing w:line="240" w:lineRule="exact"/>
        <w:rPr>
          <w:b/>
          <w:bCs/>
          <w:sz w:val="28"/>
          <w:szCs w:val="28"/>
        </w:rPr>
      </w:pPr>
      <w:r w:rsidRPr="007478EE">
        <w:rPr>
          <w:b/>
          <w:bCs/>
          <w:sz w:val="28"/>
          <w:szCs w:val="28"/>
        </w:rPr>
        <w:t>3. Подпрограммы  муниципальной программы:</w:t>
      </w:r>
    </w:p>
    <w:p w:rsidR="007478EE" w:rsidRPr="007478EE" w:rsidRDefault="007478EE" w:rsidP="007478EE">
      <w:pPr>
        <w:spacing w:line="240" w:lineRule="exact"/>
        <w:rPr>
          <w:spacing w:val="-6"/>
          <w:sz w:val="28"/>
        </w:rPr>
      </w:pPr>
    </w:p>
    <w:p w:rsidR="007478EE" w:rsidRPr="007478EE" w:rsidRDefault="007478EE" w:rsidP="007478EE">
      <w:pPr>
        <w:spacing w:line="240" w:lineRule="exact"/>
        <w:rPr>
          <w:sz w:val="28"/>
          <w:szCs w:val="28"/>
        </w:rPr>
      </w:pPr>
      <w:r w:rsidRPr="007478EE">
        <w:rPr>
          <w:sz w:val="28"/>
          <w:szCs w:val="28"/>
        </w:rPr>
        <w:t xml:space="preserve"> «Повышение инвестиционной привлекательности  Солецкого муниципального округа »;</w:t>
      </w:r>
    </w:p>
    <w:p w:rsidR="007478EE" w:rsidRPr="007478EE" w:rsidRDefault="007478EE" w:rsidP="007478EE">
      <w:pPr>
        <w:spacing w:line="240" w:lineRule="exact"/>
        <w:rPr>
          <w:sz w:val="28"/>
          <w:szCs w:val="28"/>
        </w:rPr>
      </w:pPr>
      <w:r w:rsidRPr="007478EE">
        <w:rPr>
          <w:sz w:val="28"/>
          <w:szCs w:val="28"/>
        </w:rPr>
        <w:t xml:space="preserve"> «Развитие торговли в Солецком муниципальном округе»;</w:t>
      </w:r>
    </w:p>
    <w:p w:rsidR="007478EE" w:rsidRPr="007478EE" w:rsidRDefault="007478EE" w:rsidP="007478EE">
      <w:pPr>
        <w:spacing w:line="240" w:lineRule="exact"/>
        <w:ind w:firstLine="0"/>
        <w:jc w:val="left"/>
        <w:rPr>
          <w:sz w:val="28"/>
          <w:szCs w:val="28"/>
        </w:rPr>
      </w:pPr>
      <w:r w:rsidRPr="007478EE">
        <w:rPr>
          <w:sz w:val="28"/>
          <w:szCs w:val="28"/>
        </w:rPr>
        <w:t xml:space="preserve">            «Развитие туризма в Солецком муниципальном округе».</w:t>
      </w:r>
    </w:p>
    <w:p w:rsidR="007478EE" w:rsidRPr="007478EE" w:rsidRDefault="007478EE" w:rsidP="007478EE">
      <w:pPr>
        <w:spacing w:line="240" w:lineRule="exact"/>
        <w:ind w:firstLine="0"/>
        <w:jc w:val="left"/>
        <w:rPr>
          <w:b/>
          <w:bCs/>
          <w:sz w:val="27"/>
          <w:szCs w:val="27"/>
        </w:rPr>
      </w:pPr>
    </w:p>
    <w:p w:rsidR="007478EE" w:rsidRPr="007478EE" w:rsidRDefault="007478EE" w:rsidP="007478EE">
      <w:pPr>
        <w:suppressAutoHyphens/>
        <w:spacing w:line="240" w:lineRule="exact"/>
        <w:rPr>
          <w:b/>
          <w:bCs/>
          <w:sz w:val="28"/>
          <w:szCs w:val="28"/>
        </w:rPr>
      </w:pPr>
      <w:r w:rsidRPr="007478EE">
        <w:rPr>
          <w:b/>
          <w:bCs/>
          <w:sz w:val="28"/>
          <w:szCs w:val="28"/>
        </w:rPr>
        <w:t>4. Цели, задачи и целевые показатели  муниципальной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159"/>
        <w:gridCol w:w="756"/>
        <w:gridCol w:w="756"/>
        <w:gridCol w:w="756"/>
        <w:gridCol w:w="756"/>
        <w:gridCol w:w="756"/>
        <w:gridCol w:w="756"/>
      </w:tblGrid>
      <w:tr w:rsidR="007478EE" w:rsidRPr="007478EE" w:rsidTr="00F00B35">
        <w:tc>
          <w:tcPr>
            <w:tcW w:w="0" w:type="auto"/>
            <w:vMerge w:val="restart"/>
          </w:tcPr>
          <w:p w:rsidR="007478EE" w:rsidRPr="007478EE" w:rsidRDefault="007478EE" w:rsidP="007478EE">
            <w:pPr>
              <w:spacing w:line="240" w:lineRule="exact"/>
              <w:ind w:firstLine="0"/>
              <w:jc w:val="center"/>
              <w:rPr>
                <w:b/>
                <w:sz w:val="24"/>
                <w:szCs w:val="24"/>
              </w:rPr>
            </w:pPr>
            <w:r w:rsidRPr="007478EE">
              <w:rPr>
                <w:sz w:val="24"/>
                <w:szCs w:val="24"/>
              </w:rPr>
              <w:t>№ п/п</w:t>
            </w:r>
          </w:p>
        </w:tc>
        <w:tc>
          <w:tcPr>
            <w:tcW w:w="0" w:type="auto"/>
            <w:vMerge w:val="restart"/>
          </w:tcPr>
          <w:p w:rsidR="007478EE" w:rsidRPr="007478EE" w:rsidRDefault="007478EE" w:rsidP="007478EE">
            <w:pPr>
              <w:spacing w:line="240" w:lineRule="exact"/>
              <w:ind w:firstLine="0"/>
              <w:jc w:val="center"/>
              <w:rPr>
                <w:b/>
                <w:sz w:val="24"/>
                <w:szCs w:val="24"/>
              </w:rPr>
            </w:pPr>
            <w:r w:rsidRPr="007478EE">
              <w:rPr>
                <w:sz w:val="24"/>
                <w:szCs w:val="24"/>
              </w:rPr>
              <w:t>Цели, задачи муниципальной программы, наименование и единица измерения целевого показателя</w:t>
            </w:r>
          </w:p>
        </w:tc>
        <w:tc>
          <w:tcPr>
            <w:tcW w:w="0" w:type="auto"/>
            <w:gridSpan w:val="6"/>
          </w:tcPr>
          <w:p w:rsidR="007478EE" w:rsidRPr="007478EE" w:rsidRDefault="007478EE" w:rsidP="007478EE">
            <w:pPr>
              <w:spacing w:line="240" w:lineRule="exact"/>
              <w:ind w:firstLine="0"/>
              <w:jc w:val="center"/>
              <w:rPr>
                <w:b/>
                <w:sz w:val="24"/>
                <w:szCs w:val="24"/>
              </w:rPr>
            </w:pPr>
            <w:r w:rsidRPr="007478EE">
              <w:rPr>
                <w:sz w:val="24"/>
                <w:szCs w:val="24"/>
              </w:rPr>
              <w:t>Значения целевого показателя по годам</w:t>
            </w:r>
          </w:p>
        </w:tc>
      </w:tr>
      <w:tr w:rsidR="007478EE" w:rsidRPr="007478EE" w:rsidTr="00F00B35">
        <w:tc>
          <w:tcPr>
            <w:tcW w:w="0" w:type="auto"/>
            <w:vMerge/>
          </w:tcPr>
          <w:p w:rsidR="007478EE" w:rsidRPr="007478EE" w:rsidRDefault="007478EE" w:rsidP="007478EE">
            <w:pPr>
              <w:spacing w:line="240" w:lineRule="exact"/>
              <w:ind w:firstLine="0"/>
              <w:jc w:val="center"/>
              <w:rPr>
                <w:b/>
                <w:sz w:val="24"/>
                <w:szCs w:val="24"/>
              </w:rPr>
            </w:pPr>
          </w:p>
        </w:tc>
        <w:tc>
          <w:tcPr>
            <w:tcW w:w="0" w:type="auto"/>
            <w:vMerge/>
          </w:tcPr>
          <w:p w:rsidR="007478EE" w:rsidRPr="007478EE" w:rsidRDefault="007478EE" w:rsidP="007478EE">
            <w:pPr>
              <w:spacing w:line="240" w:lineRule="exact"/>
              <w:ind w:firstLine="0"/>
              <w:jc w:val="center"/>
              <w:rPr>
                <w:b/>
                <w:sz w:val="24"/>
                <w:szCs w:val="24"/>
              </w:rPr>
            </w:pP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2021</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2022</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2023</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2024</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2025</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2026</w:t>
            </w:r>
          </w:p>
        </w:tc>
      </w:tr>
      <w:tr w:rsidR="007478EE" w:rsidRPr="007478EE" w:rsidTr="00F00B35">
        <w:tc>
          <w:tcPr>
            <w:tcW w:w="0" w:type="auto"/>
          </w:tcPr>
          <w:p w:rsidR="007478EE" w:rsidRPr="007478EE" w:rsidRDefault="007478EE" w:rsidP="007478EE">
            <w:pPr>
              <w:spacing w:line="240" w:lineRule="exact"/>
              <w:ind w:firstLine="0"/>
              <w:jc w:val="center"/>
              <w:rPr>
                <w:sz w:val="24"/>
                <w:szCs w:val="24"/>
              </w:rPr>
            </w:pPr>
            <w:r w:rsidRPr="007478EE">
              <w:rPr>
                <w:sz w:val="24"/>
                <w:szCs w:val="24"/>
              </w:rPr>
              <w:t>1</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2</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3</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4</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5</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6</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7</w:t>
            </w:r>
          </w:p>
        </w:tc>
        <w:tc>
          <w:tcPr>
            <w:tcW w:w="0" w:type="auto"/>
          </w:tcPr>
          <w:p w:rsidR="007478EE" w:rsidRPr="007478EE" w:rsidRDefault="007478EE" w:rsidP="007478EE">
            <w:pPr>
              <w:spacing w:line="240" w:lineRule="exact"/>
              <w:ind w:firstLine="0"/>
              <w:jc w:val="center"/>
              <w:rPr>
                <w:sz w:val="24"/>
                <w:szCs w:val="24"/>
              </w:rPr>
            </w:pPr>
            <w:r w:rsidRPr="007478EE">
              <w:rPr>
                <w:sz w:val="24"/>
                <w:szCs w:val="24"/>
              </w:rPr>
              <w:t>8</w:t>
            </w:r>
          </w:p>
        </w:tc>
      </w:tr>
      <w:tr w:rsidR="007478EE" w:rsidRPr="007478EE" w:rsidTr="00F00B35">
        <w:tc>
          <w:tcPr>
            <w:tcW w:w="0" w:type="auto"/>
          </w:tcPr>
          <w:p w:rsidR="007478EE" w:rsidRPr="007478EE" w:rsidRDefault="007478EE" w:rsidP="007478EE">
            <w:pPr>
              <w:spacing w:line="240" w:lineRule="exact"/>
              <w:ind w:firstLine="0"/>
              <w:jc w:val="left"/>
              <w:rPr>
                <w:b/>
                <w:sz w:val="24"/>
                <w:szCs w:val="24"/>
              </w:rPr>
            </w:pPr>
            <w:r w:rsidRPr="007478EE">
              <w:rPr>
                <w:sz w:val="24"/>
                <w:szCs w:val="24"/>
              </w:rPr>
              <w:t>1.</w:t>
            </w:r>
          </w:p>
        </w:tc>
        <w:tc>
          <w:tcPr>
            <w:tcW w:w="0" w:type="auto"/>
            <w:gridSpan w:val="7"/>
          </w:tcPr>
          <w:p w:rsidR="007478EE" w:rsidRPr="007478EE" w:rsidRDefault="007478EE" w:rsidP="007478EE">
            <w:pPr>
              <w:spacing w:line="240" w:lineRule="exact"/>
              <w:ind w:firstLine="0"/>
              <w:jc w:val="left"/>
              <w:rPr>
                <w:b/>
                <w:sz w:val="24"/>
                <w:szCs w:val="24"/>
              </w:rPr>
            </w:pPr>
            <w:r w:rsidRPr="007478EE">
              <w:rPr>
                <w:sz w:val="24"/>
                <w:szCs w:val="24"/>
              </w:rPr>
              <w:t>Цель - обеспечение экономического развития Солецкого муниципального округа в 2021 – 2026 годах</w:t>
            </w:r>
          </w:p>
        </w:tc>
      </w:tr>
      <w:tr w:rsidR="007478EE" w:rsidRPr="007478EE" w:rsidTr="00F00B35">
        <w:tc>
          <w:tcPr>
            <w:tcW w:w="0" w:type="auto"/>
          </w:tcPr>
          <w:p w:rsidR="007478EE" w:rsidRPr="007478EE" w:rsidRDefault="007478EE" w:rsidP="007478EE">
            <w:pPr>
              <w:spacing w:line="240" w:lineRule="exact"/>
              <w:ind w:firstLine="0"/>
              <w:jc w:val="left"/>
              <w:rPr>
                <w:sz w:val="24"/>
                <w:szCs w:val="24"/>
              </w:rPr>
            </w:pPr>
            <w:r w:rsidRPr="007478EE">
              <w:rPr>
                <w:sz w:val="24"/>
                <w:szCs w:val="24"/>
              </w:rPr>
              <w:t>1.1.</w:t>
            </w:r>
          </w:p>
        </w:tc>
        <w:tc>
          <w:tcPr>
            <w:tcW w:w="0" w:type="auto"/>
            <w:gridSpan w:val="7"/>
          </w:tcPr>
          <w:p w:rsidR="007478EE" w:rsidRPr="007478EE" w:rsidRDefault="007478EE" w:rsidP="007478EE">
            <w:pPr>
              <w:spacing w:line="240" w:lineRule="exact"/>
              <w:ind w:firstLine="0"/>
              <w:jc w:val="left"/>
              <w:rPr>
                <w:sz w:val="24"/>
                <w:szCs w:val="24"/>
              </w:rPr>
            </w:pPr>
            <w:r w:rsidRPr="007478EE">
              <w:rPr>
                <w:sz w:val="24"/>
                <w:szCs w:val="24"/>
              </w:rPr>
              <w:t>Задача 1 - повышение инвестиционной привлекательности Солецкого муниципального округа</w:t>
            </w:r>
          </w:p>
        </w:tc>
      </w:tr>
      <w:tr w:rsidR="007478EE" w:rsidRPr="007478EE" w:rsidTr="00F00B35">
        <w:tc>
          <w:tcPr>
            <w:tcW w:w="0" w:type="auto"/>
          </w:tcPr>
          <w:p w:rsidR="007478EE" w:rsidRPr="007478EE" w:rsidRDefault="007478EE" w:rsidP="007478EE">
            <w:pPr>
              <w:spacing w:line="240" w:lineRule="exact"/>
              <w:ind w:firstLine="0"/>
              <w:jc w:val="left"/>
              <w:rPr>
                <w:sz w:val="24"/>
                <w:szCs w:val="24"/>
              </w:rPr>
            </w:pPr>
            <w:r w:rsidRPr="007478EE">
              <w:rPr>
                <w:sz w:val="24"/>
                <w:szCs w:val="24"/>
              </w:rPr>
              <w:t>1.1.1.</w:t>
            </w:r>
          </w:p>
        </w:tc>
        <w:tc>
          <w:tcPr>
            <w:tcW w:w="0" w:type="auto"/>
          </w:tcPr>
          <w:p w:rsidR="007478EE" w:rsidRPr="007478EE" w:rsidRDefault="007478EE" w:rsidP="007478EE">
            <w:pPr>
              <w:spacing w:line="240" w:lineRule="exact"/>
              <w:ind w:firstLine="0"/>
              <w:jc w:val="left"/>
              <w:rPr>
                <w:sz w:val="24"/>
                <w:szCs w:val="24"/>
              </w:rPr>
            </w:pPr>
            <w:r w:rsidRPr="007478EE">
              <w:rPr>
                <w:sz w:val="24"/>
                <w:szCs w:val="24"/>
              </w:rPr>
              <w:t>Показатель 1</w:t>
            </w:r>
          </w:p>
          <w:p w:rsidR="007478EE" w:rsidRPr="007478EE" w:rsidRDefault="007478EE" w:rsidP="007478EE">
            <w:pPr>
              <w:spacing w:line="240" w:lineRule="exact"/>
              <w:ind w:firstLine="0"/>
              <w:jc w:val="left"/>
              <w:rPr>
                <w:sz w:val="24"/>
                <w:szCs w:val="24"/>
              </w:rPr>
            </w:pPr>
            <w:r w:rsidRPr="007478EE">
              <w:rPr>
                <w:sz w:val="24"/>
                <w:szCs w:val="24"/>
              </w:rPr>
              <w:t>Индекс физического объема инвестиций в основной капитал, %</w:t>
            </w:r>
          </w:p>
        </w:tc>
        <w:tc>
          <w:tcPr>
            <w:tcW w:w="0" w:type="auto"/>
            <w:vAlign w:val="center"/>
          </w:tcPr>
          <w:p w:rsidR="007478EE" w:rsidRPr="007478EE" w:rsidRDefault="007478EE" w:rsidP="007478EE">
            <w:pPr>
              <w:spacing w:line="240" w:lineRule="exact"/>
              <w:ind w:firstLine="0"/>
              <w:jc w:val="left"/>
              <w:rPr>
                <w:sz w:val="24"/>
                <w:szCs w:val="24"/>
              </w:rPr>
            </w:pPr>
            <w:r w:rsidRPr="007478EE">
              <w:rPr>
                <w:sz w:val="24"/>
                <w:szCs w:val="24"/>
              </w:rPr>
              <w:t>102,0</w:t>
            </w:r>
          </w:p>
        </w:tc>
        <w:tc>
          <w:tcPr>
            <w:tcW w:w="0" w:type="auto"/>
            <w:vAlign w:val="center"/>
          </w:tcPr>
          <w:p w:rsidR="007478EE" w:rsidRPr="007478EE" w:rsidRDefault="007478EE" w:rsidP="007478EE">
            <w:pPr>
              <w:spacing w:line="240" w:lineRule="exact"/>
              <w:ind w:firstLine="0"/>
              <w:jc w:val="left"/>
              <w:rPr>
                <w:sz w:val="24"/>
                <w:szCs w:val="24"/>
              </w:rPr>
            </w:pPr>
            <w:r w:rsidRPr="007478EE">
              <w:rPr>
                <w:sz w:val="24"/>
                <w:szCs w:val="24"/>
              </w:rPr>
              <w:t>27,0</w:t>
            </w:r>
          </w:p>
        </w:tc>
        <w:tc>
          <w:tcPr>
            <w:tcW w:w="0" w:type="auto"/>
            <w:vAlign w:val="center"/>
          </w:tcPr>
          <w:p w:rsidR="007478EE" w:rsidRPr="007478EE" w:rsidRDefault="007478EE" w:rsidP="007478EE">
            <w:pPr>
              <w:spacing w:line="240" w:lineRule="exact"/>
              <w:ind w:firstLine="0"/>
              <w:jc w:val="left"/>
              <w:rPr>
                <w:sz w:val="24"/>
                <w:szCs w:val="24"/>
              </w:rPr>
            </w:pPr>
            <w:r w:rsidRPr="007478EE">
              <w:rPr>
                <w:sz w:val="24"/>
                <w:szCs w:val="24"/>
              </w:rPr>
              <w:t>100,0</w:t>
            </w:r>
          </w:p>
        </w:tc>
        <w:tc>
          <w:tcPr>
            <w:tcW w:w="0" w:type="auto"/>
            <w:vAlign w:val="center"/>
          </w:tcPr>
          <w:p w:rsidR="007478EE" w:rsidRPr="007478EE" w:rsidRDefault="007478EE" w:rsidP="007478EE">
            <w:pPr>
              <w:spacing w:line="240" w:lineRule="exact"/>
              <w:ind w:firstLine="0"/>
              <w:jc w:val="left"/>
              <w:rPr>
                <w:sz w:val="24"/>
                <w:szCs w:val="24"/>
              </w:rPr>
            </w:pPr>
            <w:r w:rsidRPr="007478EE">
              <w:rPr>
                <w:sz w:val="24"/>
                <w:szCs w:val="24"/>
              </w:rPr>
              <w:t>50,0</w:t>
            </w:r>
          </w:p>
        </w:tc>
        <w:tc>
          <w:tcPr>
            <w:tcW w:w="0" w:type="auto"/>
            <w:vAlign w:val="center"/>
          </w:tcPr>
          <w:p w:rsidR="007478EE" w:rsidRPr="007478EE" w:rsidRDefault="007478EE" w:rsidP="007478EE">
            <w:pPr>
              <w:spacing w:line="240" w:lineRule="exact"/>
              <w:ind w:firstLine="0"/>
              <w:jc w:val="left"/>
              <w:rPr>
                <w:sz w:val="24"/>
                <w:szCs w:val="24"/>
              </w:rPr>
            </w:pPr>
            <w:r w:rsidRPr="007478EE">
              <w:rPr>
                <w:sz w:val="24"/>
                <w:szCs w:val="24"/>
              </w:rPr>
              <w:t>101,0</w:t>
            </w:r>
          </w:p>
        </w:tc>
        <w:tc>
          <w:tcPr>
            <w:tcW w:w="0" w:type="auto"/>
            <w:vAlign w:val="center"/>
          </w:tcPr>
          <w:p w:rsidR="007478EE" w:rsidRPr="007478EE" w:rsidRDefault="007478EE" w:rsidP="007478EE">
            <w:pPr>
              <w:spacing w:line="240" w:lineRule="exact"/>
              <w:ind w:firstLine="0"/>
              <w:jc w:val="left"/>
              <w:rPr>
                <w:sz w:val="24"/>
                <w:szCs w:val="24"/>
              </w:rPr>
            </w:pPr>
            <w:r w:rsidRPr="007478EE">
              <w:rPr>
                <w:sz w:val="24"/>
                <w:szCs w:val="24"/>
              </w:rPr>
              <w:t>101,0</w:t>
            </w:r>
          </w:p>
        </w:tc>
      </w:tr>
      <w:tr w:rsidR="007478EE" w:rsidRPr="007478EE" w:rsidTr="00F00B35">
        <w:tc>
          <w:tcPr>
            <w:tcW w:w="0" w:type="auto"/>
          </w:tcPr>
          <w:p w:rsidR="007478EE" w:rsidRPr="007478EE" w:rsidRDefault="007478EE" w:rsidP="007478EE">
            <w:pPr>
              <w:spacing w:line="240" w:lineRule="exact"/>
              <w:ind w:firstLine="0"/>
              <w:jc w:val="left"/>
              <w:rPr>
                <w:sz w:val="24"/>
                <w:szCs w:val="24"/>
              </w:rPr>
            </w:pPr>
            <w:r w:rsidRPr="007478EE">
              <w:rPr>
                <w:sz w:val="24"/>
                <w:szCs w:val="24"/>
              </w:rPr>
              <w:t>1.1.2.</w:t>
            </w:r>
          </w:p>
        </w:tc>
        <w:tc>
          <w:tcPr>
            <w:tcW w:w="0" w:type="auto"/>
          </w:tcPr>
          <w:p w:rsidR="007478EE" w:rsidRPr="007478EE" w:rsidRDefault="007478EE" w:rsidP="007478EE">
            <w:pPr>
              <w:spacing w:line="240" w:lineRule="exact"/>
              <w:ind w:firstLine="0"/>
              <w:jc w:val="left"/>
              <w:rPr>
                <w:sz w:val="24"/>
                <w:szCs w:val="24"/>
              </w:rPr>
            </w:pPr>
            <w:r w:rsidRPr="007478EE">
              <w:rPr>
                <w:sz w:val="24"/>
                <w:szCs w:val="24"/>
              </w:rPr>
              <w:t xml:space="preserve">Объем инвестиций в основной капитал, за исключением бюджетных средств (нарастающим итогом), </w:t>
            </w:r>
            <w:proofErr w:type="spellStart"/>
            <w:r w:rsidRPr="007478EE">
              <w:rPr>
                <w:sz w:val="24"/>
                <w:szCs w:val="24"/>
              </w:rPr>
              <w:t>млн.руб</w:t>
            </w:r>
            <w:proofErr w:type="spellEnd"/>
            <w:r w:rsidRPr="007478EE">
              <w:rPr>
                <w:sz w:val="24"/>
                <w:szCs w:val="24"/>
              </w:rPr>
              <w:t>.</w:t>
            </w:r>
          </w:p>
        </w:tc>
        <w:tc>
          <w:tcPr>
            <w:tcW w:w="0" w:type="auto"/>
            <w:vAlign w:val="center"/>
          </w:tcPr>
          <w:p w:rsidR="007478EE" w:rsidRPr="007478EE" w:rsidRDefault="007478EE" w:rsidP="007478EE">
            <w:pPr>
              <w:spacing w:line="240" w:lineRule="exact"/>
              <w:ind w:firstLine="0"/>
              <w:jc w:val="left"/>
              <w:rPr>
                <w:sz w:val="24"/>
                <w:szCs w:val="24"/>
              </w:rPr>
            </w:pPr>
          </w:p>
        </w:tc>
        <w:tc>
          <w:tcPr>
            <w:tcW w:w="0" w:type="auto"/>
            <w:vAlign w:val="center"/>
          </w:tcPr>
          <w:p w:rsidR="007478EE" w:rsidRPr="007478EE" w:rsidRDefault="007478EE" w:rsidP="007478EE">
            <w:pPr>
              <w:spacing w:line="240" w:lineRule="exact"/>
              <w:ind w:firstLine="0"/>
              <w:jc w:val="left"/>
              <w:rPr>
                <w:sz w:val="24"/>
                <w:szCs w:val="24"/>
              </w:rPr>
            </w:pPr>
          </w:p>
        </w:tc>
        <w:tc>
          <w:tcPr>
            <w:tcW w:w="0" w:type="auto"/>
            <w:vAlign w:val="center"/>
          </w:tcPr>
          <w:p w:rsidR="007478EE" w:rsidRPr="007478EE" w:rsidRDefault="007478EE" w:rsidP="007478EE">
            <w:pPr>
              <w:spacing w:line="240" w:lineRule="exact"/>
              <w:ind w:firstLine="0"/>
              <w:jc w:val="left"/>
              <w:rPr>
                <w:sz w:val="24"/>
                <w:szCs w:val="24"/>
              </w:rPr>
            </w:pPr>
          </w:p>
        </w:tc>
        <w:tc>
          <w:tcPr>
            <w:tcW w:w="0" w:type="auto"/>
            <w:vAlign w:val="center"/>
          </w:tcPr>
          <w:p w:rsidR="007478EE" w:rsidRPr="007478EE" w:rsidRDefault="007478EE" w:rsidP="007478EE">
            <w:pPr>
              <w:spacing w:line="240" w:lineRule="exact"/>
              <w:ind w:firstLine="0"/>
              <w:jc w:val="left"/>
              <w:rPr>
                <w:color w:val="000000" w:themeColor="text1"/>
                <w:sz w:val="24"/>
                <w:szCs w:val="24"/>
              </w:rPr>
            </w:pPr>
            <w:r w:rsidRPr="007478EE">
              <w:rPr>
                <w:color w:val="000000" w:themeColor="text1"/>
                <w:sz w:val="24"/>
                <w:szCs w:val="24"/>
              </w:rPr>
              <w:t>40,0</w:t>
            </w:r>
          </w:p>
        </w:tc>
        <w:tc>
          <w:tcPr>
            <w:tcW w:w="0" w:type="auto"/>
            <w:vAlign w:val="center"/>
          </w:tcPr>
          <w:p w:rsidR="007478EE" w:rsidRPr="007478EE" w:rsidRDefault="007478EE" w:rsidP="007478EE">
            <w:pPr>
              <w:spacing w:line="240" w:lineRule="exact"/>
              <w:ind w:firstLine="0"/>
              <w:jc w:val="left"/>
              <w:rPr>
                <w:color w:val="000000" w:themeColor="text1"/>
                <w:sz w:val="24"/>
                <w:szCs w:val="24"/>
              </w:rPr>
            </w:pPr>
            <w:r w:rsidRPr="007478EE">
              <w:rPr>
                <w:color w:val="000000" w:themeColor="text1"/>
                <w:sz w:val="24"/>
                <w:szCs w:val="24"/>
              </w:rPr>
              <w:t>80,0</w:t>
            </w:r>
          </w:p>
        </w:tc>
        <w:tc>
          <w:tcPr>
            <w:tcW w:w="0" w:type="auto"/>
            <w:vAlign w:val="center"/>
          </w:tcPr>
          <w:p w:rsidR="007478EE" w:rsidRPr="007478EE" w:rsidRDefault="007478EE" w:rsidP="007478EE">
            <w:pPr>
              <w:spacing w:line="240" w:lineRule="exact"/>
              <w:ind w:firstLine="0"/>
              <w:jc w:val="left"/>
              <w:rPr>
                <w:color w:val="000000" w:themeColor="text1"/>
                <w:sz w:val="24"/>
                <w:szCs w:val="24"/>
              </w:rPr>
            </w:pPr>
            <w:r w:rsidRPr="007478EE">
              <w:rPr>
                <w:color w:val="000000" w:themeColor="text1"/>
                <w:sz w:val="24"/>
                <w:szCs w:val="24"/>
              </w:rPr>
              <w:t>130,0</w:t>
            </w:r>
          </w:p>
        </w:tc>
      </w:tr>
      <w:tr w:rsidR="007478EE" w:rsidRPr="007478EE" w:rsidTr="00F00B35">
        <w:tc>
          <w:tcPr>
            <w:tcW w:w="0" w:type="auto"/>
          </w:tcPr>
          <w:p w:rsidR="007478EE" w:rsidRPr="007478EE" w:rsidRDefault="007478EE" w:rsidP="007478EE">
            <w:pPr>
              <w:spacing w:line="240" w:lineRule="exact"/>
              <w:ind w:firstLine="0"/>
              <w:jc w:val="left"/>
              <w:rPr>
                <w:sz w:val="24"/>
                <w:szCs w:val="24"/>
              </w:rPr>
            </w:pPr>
            <w:r w:rsidRPr="007478EE">
              <w:rPr>
                <w:sz w:val="24"/>
                <w:szCs w:val="24"/>
              </w:rPr>
              <w:t>1.1.3.</w:t>
            </w:r>
          </w:p>
        </w:tc>
        <w:tc>
          <w:tcPr>
            <w:tcW w:w="0" w:type="auto"/>
          </w:tcPr>
          <w:p w:rsidR="007478EE" w:rsidRPr="007478EE" w:rsidRDefault="007478EE" w:rsidP="007478EE">
            <w:pPr>
              <w:spacing w:line="240" w:lineRule="exact"/>
              <w:ind w:firstLine="0"/>
              <w:jc w:val="left"/>
              <w:rPr>
                <w:sz w:val="24"/>
                <w:szCs w:val="24"/>
              </w:rPr>
            </w:pPr>
            <w:r w:rsidRPr="007478EE">
              <w:rPr>
                <w:sz w:val="24"/>
                <w:szCs w:val="24"/>
              </w:rPr>
              <w:t>Количество инвестиционных площадок (нарастающим итогом), ед.</w:t>
            </w:r>
          </w:p>
        </w:tc>
        <w:tc>
          <w:tcPr>
            <w:tcW w:w="0" w:type="auto"/>
            <w:vAlign w:val="center"/>
          </w:tcPr>
          <w:p w:rsidR="007478EE" w:rsidRPr="007478EE" w:rsidRDefault="007478EE" w:rsidP="007478EE">
            <w:pPr>
              <w:spacing w:line="240" w:lineRule="exact"/>
              <w:ind w:firstLine="0"/>
              <w:jc w:val="left"/>
              <w:rPr>
                <w:sz w:val="24"/>
                <w:szCs w:val="24"/>
              </w:rPr>
            </w:pPr>
          </w:p>
        </w:tc>
        <w:tc>
          <w:tcPr>
            <w:tcW w:w="0" w:type="auto"/>
            <w:vAlign w:val="center"/>
          </w:tcPr>
          <w:p w:rsidR="007478EE" w:rsidRPr="007478EE" w:rsidRDefault="007478EE" w:rsidP="007478EE">
            <w:pPr>
              <w:spacing w:line="240" w:lineRule="exact"/>
              <w:ind w:firstLine="0"/>
              <w:jc w:val="left"/>
              <w:rPr>
                <w:sz w:val="24"/>
                <w:szCs w:val="24"/>
              </w:rPr>
            </w:pPr>
          </w:p>
        </w:tc>
        <w:tc>
          <w:tcPr>
            <w:tcW w:w="0" w:type="auto"/>
            <w:vAlign w:val="center"/>
          </w:tcPr>
          <w:p w:rsidR="007478EE" w:rsidRPr="007478EE" w:rsidRDefault="007478EE" w:rsidP="007478EE">
            <w:pPr>
              <w:spacing w:line="240" w:lineRule="exact"/>
              <w:ind w:firstLine="0"/>
              <w:jc w:val="left"/>
              <w:rPr>
                <w:sz w:val="24"/>
                <w:szCs w:val="24"/>
              </w:rPr>
            </w:pPr>
          </w:p>
        </w:tc>
        <w:tc>
          <w:tcPr>
            <w:tcW w:w="0" w:type="auto"/>
            <w:vAlign w:val="center"/>
          </w:tcPr>
          <w:p w:rsidR="007478EE" w:rsidRPr="007478EE" w:rsidRDefault="007478EE" w:rsidP="007478EE">
            <w:pPr>
              <w:spacing w:line="240" w:lineRule="exact"/>
              <w:ind w:firstLine="0"/>
              <w:jc w:val="left"/>
              <w:rPr>
                <w:sz w:val="24"/>
                <w:szCs w:val="24"/>
              </w:rPr>
            </w:pPr>
            <w:r w:rsidRPr="007478EE">
              <w:rPr>
                <w:sz w:val="24"/>
                <w:szCs w:val="24"/>
              </w:rPr>
              <w:t>12</w:t>
            </w:r>
          </w:p>
        </w:tc>
        <w:tc>
          <w:tcPr>
            <w:tcW w:w="0" w:type="auto"/>
            <w:vAlign w:val="center"/>
          </w:tcPr>
          <w:p w:rsidR="007478EE" w:rsidRPr="007478EE" w:rsidRDefault="007478EE" w:rsidP="007478EE">
            <w:pPr>
              <w:spacing w:line="240" w:lineRule="exact"/>
              <w:ind w:firstLine="0"/>
              <w:jc w:val="left"/>
              <w:rPr>
                <w:sz w:val="24"/>
                <w:szCs w:val="24"/>
              </w:rPr>
            </w:pPr>
            <w:r w:rsidRPr="007478EE">
              <w:rPr>
                <w:sz w:val="24"/>
                <w:szCs w:val="24"/>
              </w:rPr>
              <w:t>13</w:t>
            </w:r>
          </w:p>
        </w:tc>
        <w:tc>
          <w:tcPr>
            <w:tcW w:w="0" w:type="auto"/>
            <w:vAlign w:val="center"/>
          </w:tcPr>
          <w:p w:rsidR="007478EE" w:rsidRPr="007478EE" w:rsidRDefault="007478EE" w:rsidP="007478EE">
            <w:pPr>
              <w:spacing w:line="240" w:lineRule="exact"/>
              <w:ind w:firstLine="0"/>
              <w:jc w:val="left"/>
              <w:rPr>
                <w:sz w:val="24"/>
                <w:szCs w:val="24"/>
              </w:rPr>
            </w:pPr>
            <w:r w:rsidRPr="007478EE">
              <w:rPr>
                <w:sz w:val="24"/>
                <w:szCs w:val="24"/>
              </w:rPr>
              <w:t>13</w:t>
            </w:r>
          </w:p>
        </w:tc>
      </w:tr>
      <w:tr w:rsidR="007478EE" w:rsidRPr="007478EE" w:rsidTr="00F00B35">
        <w:tc>
          <w:tcPr>
            <w:tcW w:w="0" w:type="auto"/>
          </w:tcPr>
          <w:p w:rsidR="007478EE" w:rsidRPr="007478EE" w:rsidRDefault="007478EE" w:rsidP="007478EE">
            <w:pPr>
              <w:spacing w:line="240" w:lineRule="exact"/>
              <w:ind w:firstLine="0"/>
              <w:jc w:val="left"/>
              <w:rPr>
                <w:sz w:val="24"/>
                <w:szCs w:val="24"/>
              </w:rPr>
            </w:pPr>
            <w:r w:rsidRPr="007478EE">
              <w:rPr>
                <w:sz w:val="24"/>
                <w:szCs w:val="24"/>
              </w:rPr>
              <w:t>2.</w:t>
            </w:r>
          </w:p>
        </w:tc>
        <w:tc>
          <w:tcPr>
            <w:tcW w:w="0" w:type="auto"/>
            <w:gridSpan w:val="7"/>
          </w:tcPr>
          <w:p w:rsidR="007478EE" w:rsidRPr="007478EE" w:rsidRDefault="007478EE" w:rsidP="007478EE">
            <w:pPr>
              <w:spacing w:line="240" w:lineRule="exact"/>
              <w:ind w:firstLine="0"/>
              <w:jc w:val="left"/>
              <w:rPr>
                <w:sz w:val="24"/>
                <w:szCs w:val="24"/>
              </w:rPr>
            </w:pPr>
            <w:r w:rsidRPr="007478EE">
              <w:rPr>
                <w:sz w:val="24"/>
                <w:szCs w:val="24"/>
              </w:rPr>
              <w:t xml:space="preserve">Цель- обеспечение населения Солецкого муниципального округа услугами </w:t>
            </w:r>
            <w:r w:rsidRPr="007478EE">
              <w:rPr>
                <w:sz w:val="24"/>
                <w:szCs w:val="24"/>
              </w:rPr>
              <w:lastRenderedPageBreak/>
              <w:t>потребительского рынка</w:t>
            </w:r>
          </w:p>
        </w:tc>
      </w:tr>
      <w:tr w:rsidR="007478EE" w:rsidRPr="007478EE" w:rsidTr="00F00B35">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lastRenderedPageBreak/>
              <w:t>2.1</w:t>
            </w:r>
          </w:p>
        </w:tc>
        <w:tc>
          <w:tcPr>
            <w:tcW w:w="0" w:type="auto"/>
            <w:gridSpan w:val="7"/>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Задача 1 - развитие торговли в Солецком муниципальном округе</w:t>
            </w:r>
          </w:p>
        </w:tc>
      </w:tr>
      <w:tr w:rsidR="007478EE" w:rsidRPr="007478EE" w:rsidTr="00F00B35">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2.1.1.</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Показатель 1</w:t>
            </w:r>
          </w:p>
          <w:p w:rsidR="007478EE" w:rsidRPr="007478EE" w:rsidRDefault="007478EE" w:rsidP="007478EE">
            <w:pPr>
              <w:spacing w:line="240" w:lineRule="exact"/>
              <w:ind w:firstLine="0"/>
              <w:jc w:val="left"/>
              <w:rPr>
                <w:sz w:val="24"/>
                <w:szCs w:val="24"/>
              </w:rPr>
            </w:pPr>
            <w:r w:rsidRPr="007478EE">
              <w:rPr>
                <w:sz w:val="24"/>
                <w:szCs w:val="24"/>
              </w:rPr>
              <w:t>Оборот розничной торговли, в % к предыдущему году в сопоставимых ценах</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105,0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102,3</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102,4</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102,6</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102,0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102,0</w:t>
            </w:r>
          </w:p>
        </w:tc>
      </w:tr>
      <w:tr w:rsidR="007478EE" w:rsidRPr="007478EE" w:rsidTr="00F00B35">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2.1.2.</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Показатель 2</w:t>
            </w:r>
          </w:p>
          <w:p w:rsidR="007478EE" w:rsidRPr="007478EE" w:rsidRDefault="007478EE" w:rsidP="007478EE">
            <w:pPr>
              <w:spacing w:line="240" w:lineRule="exact"/>
              <w:ind w:firstLine="0"/>
              <w:jc w:val="left"/>
              <w:rPr>
                <w:sz w:val="24"/>
                <w:szCs w:val="24"/>
              </w:rPr>
            </w:pPr>
            <w:r w:rsidRPr="007478EE">
              <w:rPr>
                <w:sz w:val="24"/>
                <w:szCs w:val="24"/>
              </w:rPr>
              <w:t xml:space="preserve">Оборот розничной торговли на душу населения, </w:t>
            </w:r>
            <w:proofErr w:type="spellStart"/>
            <w:r w:rsidRPr="007478EE">
              <w:rPr>
                <w:sz w:val="24"/>
                <w:szCs w:val="24"/>
              </w:rPr>
              <w:t>тыс.руб</w:t>
            </w:r>
            <w:proofErr w:type="spellEnd"/>
            <w:r w:rsidRPr="007478EE">
              <w:rPr>
                <w:sz w:val="24"/>
                <w:szCs w:val="24"/>
              </w:rPr>
              <w:t>. в год</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highlight w:val="yellow"/>
              </w:rPr>
            </w:pPr>
            <w:r w:rsidRPr="007478EE">
              <w:rPr>
                <w:sz w:val="24"/>
                <w:szCs w:val="24"/>
              </w:rPr>
              <w:t>130,0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highlight w:val="yellow"/>
              </w:rPr>
            </w:pPr>
            <w:r w:rsidRPr="007478EE">
              <w:rPr>
                <w:sz w:val="24"/>
                <w:szCs w:val="24"/>
              </w:rPr>
              <w:t>135,0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140,0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145,0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150,0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151,0</w:t>
            </w:r>
          </w:p>
        </w:tc>
      </w:tr>
      <w:tr w:rsidR="007478EE" w:rsidRPr="007478EE" w:rsidTr="00F00B35">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2.1.3.</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Показатель 3</w:t>
            </w:r>
          </w:p>
          <w:p w:rsidR="007478EE" w:rsidRPr="007478EE" w:rsidRDefault="007478EE" w:rsidP="007478EE">
            <w:pPr>
              <w:spacing w:line="240" w:lineRule="exact"/>
              <w:ind w:firstLine="0"/>
              <w:jc w:val="left"/>
              <w:rPr>
                <w:sz w:val="24"/>
                <w:szCs w:val="24"/>
              </w:rPr>
            </w:pPr>
            <w:r w:rsidRPr="007478EE">
              <w:rPr>
                <w:sz w:val="24"/>
                <w:szCs w:val="24"/>
              </w:rPr>
              <w:t xml:space="preserve">Обеспеченность населения округа площадью торговых объектов, </w:t>
            </w:r>
            <w:proofErr w:type="spellStart"/>
            <w:r w:rsidRPr="007478EE">
              <w:rPr>
                <w:sz w:val="24"/>
                <w:szCs w:val="24"/>
              </w:rPr>
              <w:t>кв.м</w:t>
            </w:r>
            <w:proofErr w:type="spellEnd"/>
            <w:r w:rsidRPr="007478EE">
              <w:rPr>
                <w:sz w:val="24"/>
                <w:szCs w:val="24"/>
              </w:rPr>
              <w:t>. на 1 тыс. жителей</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750,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760,0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760,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760,0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760,0</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760,0</w:t>
            </w:r>
          </w:p>
        </w:tc>
      </w:tr>
      <w:tr w:rsidR="007478EE" w:rsidRPr="007478EE" w:rsidTr="00F00B35">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2.1.4.</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 xml:space="preserve">Показатель 4 </w:t>
            </w:r>
          </w:p>
          <w:p w:rsidR="007478EE" w:rsidRPr="007478EE" w:rsidRDefault="007478EE" w:rsidP="007478EE">
            <w:pPr>
              <w:spacing w:line="240" w:lineRule="exact"/>
              <w:ind w:firstLine="0"/>
              <w:jc w:val="left"/>
            </w:pPr>
            <w:r w:rsidRPr="007478EE">
              <w:rPr>
                <w:sz w:val="24"/>
                <w:szCs w:val="24"/>
              </w:rPr>
              <w:t>Количество отдалённых и труднодоступных населённых пунктов</w:t>
            </w:r>
            <w:r w:rsidRPr="007478EE">
              <w:rPr>
                <w:bCs/>
                <w:sz w:val="24"/>
                <w:szCs w:val="24"/>
              </w:rPr>
              <w:t>,</w:t>
            </w:r>
            <w:r w:rsidRPr="007478EE">
              <w:rPr>
                <w:sz w:val="24"/>
                <w:szCs w:val="24"/>
              </w:rPr>
              <w:br/>
              <w:t>в которых организации</w:t>
            </w:r>
            <w:r w:rsidRPr="007478EE">
              <w:rPr>
                <w:sz w:val="24"/>
                <w:szCs w:val="24"/>
              </w:rPr>
              <w:br/>
              <w:t xml:space="preserve">(за исключением государственных (муниципальных) учреждений) </w:t>
            </w:r>
            <w:r w:rsidRPr="007478EE">
              <w:rPr>
                <w:bCs/>
                <w:sz w:val="24"/>
                <w:szCs w:val="24"/>
              </w:rPr>
              <w:br/>
              <w:t>и индивидуальные предприниматели обеспечивают жителей услугами торговли посредством мобильных торговых объектов по доставке и реализации товаров</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r w:rsidRPr="007478EE">
              <w:rPr>
                <w:sz w:val="24"/>
                <w:szCs w:val="24"/>
              </w:rPr>
              <w:t>75,0</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pPr>
            <w:r w:rsidRPr="007478EE">
              <w:rPr>
                <w:sz w:val="24"/>
                <w:szCs w:val="24"/>
              </w:rPr>
              <w:t>75,0</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pPr>
            <w:r w:rsidRPr="007478EE">
              <w:rPr>
                <w:sz w:val="24"/>
                <w:szCs w:val="24"/>
              </w:rPr>
              <w:t>77,0</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r w:rsidRPr="007478EE">
              <w:t>-</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r w:rsidRPr="007478EE">
              <w:t>-</w:t>
            </w:r>
          </w:p>
        </w:tc>
      </w:tr>
      <w:tr w:rsidR="007478EE" w:rsidRPr="007478EE" w:rsidTr="00F00B35">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3</w:t>
            </w:r>
          </w:p>
        </w:tc>
        <w:tc>
          <w:tcPr>
            <w:tcW w:w="0" w:type="auto"/>
            <w:gridSpan w:val="7"/>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Цель-</w:t>
            </w:r>
            <w:r w:rsidRPr="007478EE">
              <w:t xml:space="preserve"> </w:t>
            </w:r>
            <w:r w:rsidRPr="007478EE">
              <w:rPr>
                <w:sz w:val="24"/>
                <w:szCs w:val="24"/>
              </w:rPr>
              <w:t>Создание благоприятных условий для развития туризма в Солецком муниципальном округе</w:t>
            </w:r>
          </w:p>
        </w:tc>
      </w:tr>
      <w:tr w:rsidR="007478EE" w:rsidRPr="007478EE" w:rsidTr="00F00B35">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3.1</w:t>
            </w:r>
          </w:p>
        </w:tc>
        <w:tc>
          <w:tcPr>
            <w:tcW w:w="0" w:type="auto"/>
            <w:gridSpan w:val="7"/>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 xml:space="preserve">Задача 1- содействие формированию и продвижению </w:t>
            </w:r>
            <w:proofErr w:type="spellStart"/>
            <w:r w:rsidRPr="007478EE">
              <w:rPr>
                <w:sz w:val="24"/>
                <w:szCs w:val="24"/>
              </w:rPr>
              <w:t>конкурентноспособного</w:t>
            </w:r>
            <w:proofErr w:type="spellEnd"/>
            <w:r w:rsidRPr="007478EE">
              <w:rPr>
                <w:sz w:val="24"/>
                <w:szCs w:val="24"/>
              </w:rPr>
              <w:t xml:space="preserve"> туристского продукта Солецкого муниципального округа</w:t>
            </w:r>
          </w:p>
        </w:tc>
      </w:tr>
      <w:tr w:rsidR="007478EE" w:rsidRPr="007478EE" w:rsidTr="00F00B35">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3.1.1.</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Показатель 1</w:t>
            </w:r>
          </w:p>
          <w:p w:rsidR="007478EE" w:rsidRPr="007478EE" w:rsidRDefault="007478EE" w:rsidP="007478EE">
            <w:pPr>
              <w:spacing w:line="240" w:lineRule="exact"/>
              <w:ind w:firstLine="0"/>
              <w:jc w:val="left"/>
              <w:rPr>
                <w:sz w:val="24"/>
                <w:szCs w:val="24"/>
              </w:rPr>
            </w:pPr>
            <w:r w:rsidRPr="007478EE">
              <w:rPr>
                <w:sz w:val="24"/>
                <w:szCs w:val="24"/>
              </w:rPr>
              <w:t>Увеличение туристического потока (по числу поездок), не менее %</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r w:rsidRPr="007478EE">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r w:rsidRPr="007478EE">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r w:rsidRPr="007478EE">
              <w:rPr>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r w:rsidRPr="007478EE">
              <w:rPr>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r w:rsidRPr="007478EE">
              <w:rPr>
                <w:sz w:val="24"/>
                <w:szCs w:val="24"/>
              </w:rPr>
              <w:t>7,0</w:t>
            </w:r>
          </w:p>
        </w:tc>
      </w:tr>
      <w:tr w:rsidR="007478EE" w:rsidRPr="007478EE" w:rsidTr="00F00B35">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3.1.2.</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Показатель 2</w:t>
            </w:r>
          </w:p>
          <w:p w:rsidR="007478EE" w:rsidRPr="007478EE" w:rsidRDefault="007478EE" w:rsidP="007478EE">
            <w:pPr>
              <w:spacing w:line="240" w:lineRule="exact"/>
              <w:ind w:firstLine="0"/>
              <w:jc w:val="left"/>
              <w:rPr>
                <w:sz w:val="24"/>
                <w:szCs w:val="24"/>
              </w:rPr>
            </w:pPr>
            <w:r w:rsidRPr="007478EE">
              <w:rPr>
                <w:sz w:val="24"/>
                <w:szCs w:val="24"/>
              </w:rPr>
              <w:t>Увеличение количества койко-мест в коллективных средствах размещения, не менее %</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r w:rsidRPr="007478EE">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r w:rsidRPr="007478EE">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r w:rsidRPr="007478EE">
              <w:rPr>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r w:rsidRPr="007478EE">
              <w:rPr>
                <w:sz w:val="24"/>
                <w:szCs w:val="24"/>
              </w:rPr>
              <w:t>7,0</w:t>
            </w:r>
          </w:p>
        </w:tc>
        <w:tc>
          <w:tcPr>
            <w:tcW w:w="0" w:type="auto"/>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r w:rsidRPr="007478EE">
              <w:rPr>
                <w:sz w:val="24"/>
                <w:szCs w:val="24"/>
              </w:rPr>
              <w:t>7,0</w:t>
            </w:r>
          </w:p>
        </w:tc>
      </w:tr>
    </w:tbl>
    <w:p w:rsidR="007478EE" w:rsidRPr="007478EE" w:rsidRDefault="007478EE" w:rsidP="007478EE">
      <w:pPr>
        <w:spacing w:line="240" w:lineRule="exact"/>
        <w:jc w:val="left"/>
      </w:pPr>
      <w:r w:rsidRPr="007478EE">
        <w:rPr>
          <w:b/>
          <w:bCs/>
          <w:sz w:val="28"/>
          <w:szCs w:val="28"/>
        </w:rPr>
        <w:t>5. Сроки реализации муниципальной  программы:</w:t>
      </w:r>
    </w:p>
    <w:p w:rsidR="007478EE" w:rsidRPr="007478EE" w:rsidRDefault="007478EE" w:rsidP="007478EE">
      <w:pPr>
        <w:spacing w:line="240" w:lineRule="exact"/>
        <w:jc w:val="left"/>
        <w:rPr>
          <w:sz w:val="28"/>
          <w:szCs w:val="28"/>
        </w:rPr>
      </w:pPr>
      <w:r w:rsidRPr="007478EE">
        <w:rPr>
          <w:sz w:val="28"/>
          <w:szCs w:val="28"/>
        </w:rPr>
        <w:t>2021 – 2026 годы.</w:t>
      </w:r>
    </w:p>
    <w:p w:rsidR="007478EE" w:rsidRPr="007478EE" w:rsidRDefault="007478EE" w:rsidP="007478EE">
      <w:pPr>
        <w:spacing w:line="240" w:lineRule="exact"/>
        <w:jc w:val="left"/>
        <w:rPr>
          <w:sz w:val="28"/>
          <w:szCs w:val="28"/>
        </w:rPr>
      </w:pPr>
      <w:r w:rsidRPr="007478EE">
        <w:rPr>
          <w:b/>
          <w:bCs/>
          <w:sz w:val="28"/>
          <w:szCs w:val="28"/>
        </w:rPr>
        <w:t>6. Объемы и источники финансирования муниципальной  программы в целом и по годам реализации (тыс. руб.):</w:t>
      </w:r>
    </w:p>
    <w:p w:rsidR="007478EE" w:rsidRPr="007478EE" w:rsidRDefault="007478EE" w:rsidP="007478EE">
      <w:pPr>
        <w:spacing w:line="240" w:lineRule="exact"/>
        <w:rPr>
          <w:b/>
          <w:bCs/>
          <w:sz w:val="28"/>
          <w:szCs w:val="28"/>
        </w:rPr>
      </w:pPr>
    </w:p>
    <w:p w:rsidR="007478EE" w:rsidRPr="007478EE" w:rsidRDefault="007478EE" w:rsidP="007478EE">
      <w:pPr>
        <w:spacing w:line="240" w:lineRule="exact"/>
        <w:rPr>
          <w:b/>
          <w:bCs/>
          <w:sz w:val="28"/>
          <w:szCs w:val="28"/>
        </w:rPr>
      </w:pPr>
    </w:p>
    <w:tbl>
      <w:tblPr>
        <w:tblStyle w:val="460"/>
        <w:tblW w:w="0" w:type="auto"/>
        <w:tblLayout w:type="fixed"/>
        <w:tblLook w:val="04A0" w:firstRow="1" w:lastRow="0" w:firstColumn="1" w:lastColumn="0" w:noHBand="0" w:noVBand="1"/>
      </w:tblPr>
      <w:tblGrid>
        <w:gridCol w:w="959"/>
        <w:gridCol w:w="1657"/>
        <w:gridCol w:w="1395"/>
        <w:gridCol w:w="2132"/>
        <w:gridCol w:w="1940"/>
        <w:gridCol w:w="1488"/>
      </w:tblGrid>
      <w:tr w:rsidR="00204F71" w:rsidRPr="00204F71" w:rsidTr="009149EA">
        <w:tc>
          <w:tcPr>
            <w:tcW w:w="959" w:type="dxa"/>
            <w:vMerge w:val="restart"/>
          </w:tcPr>
          <w:p w:rsidR="00204F71" w:rsidRPr="00204F71" w:rsidRDefault="00204F71" w:rsidP="00204F71">
            <w:pPr>
              <w:spacing w:line="360" w:lineRule="atLeast"/>
              <w:jc w:val="center"/>
              <w:rPr>
                <w:sz w:val="24"/>
                <w:szCs w:val="24"/>
              </w:rPr>
            </w:pPr>
            <w:r w:rsidRPr="00204F71">
              <w:rPr>
                <w:sz w:val="24"/>
                <w:szCs w:val="24"/>
              </w:rPr>
              <w:t>Год</w:t>
            </w:r>
          </w:p>
        </w:tc>
        <w:tc>
          <w:tcPr>
            <w:tcW w:w="8612" w:type="dxa"/>
            <w:gridSpan w:val="5"/>
          </w:tcPr>
          <w:p w:rsidR="00204F71" w:rsidRPr="00204F71" w:rsidRDefault="00204F71" w:rsidP="00204F71">
            <w:pPr>
              <w:spacing w:line="360" w:lineRule="atLeast"/>
              <w:jc w:val="center"/>
              <w:rPr>
                <w:sz w:val="24"/>
                <w:szCs w:val="24"/>
              </w:rPr>
            </w:pPr>
            <w:r w:rsidRPr="00204F71">
              <w:rPr>
                <w:sz w:val="24"/>
                <w:szCs w:val="24"/>
              </w:rPr>
              <w:t>Источник финансирования</w:t>
            </w:r>
          </w:p>
        </w:tc>
      </w:tr>
      <w:tr w:rsidR="00204F71" w:rsidRPr="00204F71" w:rsidTr="009149EA">
        <w:tc>
          <w:tcPr>
            <w:tcW w:w="959" w:type="dxa"/>
            <w:vMerge/>
          </w:tcPr>
          <w:p w:rsidR="00204F71" w:rsidRPr="00204F71" w:rsidRDefault="00204F71" w:rsidP="00204F71">
            <w:pPr>
              <w:spacing w:line="360" w:lineRule="atLeast"/>
              <w:jc w:val="center"/>
              <w:rPr>
                <w:sz w:val="24"/>
                <w:szCs w:val="24"/>
              </w:rPr>
            </w:pPr>
          </w:p>
        </w:tc>
        <w:tc>
          <w:tcPr>
            <w:tcW w:w="1657" w:type="dxa"/>
          </w:tcPr>
          <w:p w:rsidR="00204F71" w:rsidRPr="00204F71" w:rsidRDefault="00204F71" w:rsidP="00204F71">
            <w:pPr>
              <w:spacing w:line="360" w:lineRule="atLeast"/>
              <w:jc w:val="center"/>
              <w:rPr>
                <w:sz w:val="24"/>
                <w:szCs w:val="24"/>
              </w:rPr>
            </w:pPr>
            <w:r w:rsidRPr="00204F71">
              <w:rPr>
                <w:sz w:val="24"/>
                <w:szCs w:val="24"/>
              </w:rPr>
              <w:t>федеральный бюджет</w:t>
            </w:r>
          </w:p>
        </w:tc>
        <w:tc>
          <w:tcPr>
            <w:tcW w:w="1395" w:type="dxa"/>
          </w:tcPr>
          <w:p w:rsidR="00204F71" w:rsidRPr="00204F71" w:rsidRDefault="00204F71" w:rsidP="00204F71">
            <w:pPr>
              <w:spacing w:line="360" w:lineRule="atLeast"/>
              <w:jc w:val="center"/>
              <w:rPr>
                <w:sz w:val="24"/>
                <w:szCs w:val="24"/>
              </w:rPr>
            </w:pPr>
            <w:r w:rsidRPr="00204F71">
              <w:rPr>
                <w:sz w:val="24"/>
                <w:szCs w:val="24"/>
              </w:rPr>
              <w:t>областной бюджет</w:t>
            </w:r>
          </w:p>
        </w:tc>
        <w:tc>
          <w:tcPr>
            <w:tcW w:w="2132" w:type="dxa"/>
          </w:tcPr>
          <w:p w:rsidR="00204F71" w:rsidRPr="00204F71" w:rsidRDefault="00204F71" w:rsidP="00204F71">
            <w:pPr>
              <w:spacing w:line="360" w:lineRule="atLeast"/>
              <w:jc w:val="center"/>
              <w:rPr>
                <w:sz w:val="24"/>
                <w:szCs w:val="24"/>
              </w:rPr>
            </w:pPr>
            <w:r w:rsidRPr="00204F71">
              <w:rPr>
                <w:sz w:val="24"/>
                <w:szCs w:val="24"/>
              </w:rPr>
              <w:t>бюджет муниципального округа</w:t>
            </w:r>
          </w:p>
        </w:tc>
        <w:tc>
          <w:tcPr>
            <w:tcW w:w="1940" w:type="dxa"/>
          </w:tcPr>
          <w:p w:rsidR="00204F71" w:rsidRPr="00204F71" w:rsidRDefault="00204F71" w:rsidP="00204F71">
            <w:pPr>
              <w:spacing w:line="360" w:lineRule="atLeast"/>
              <w:jc w:val="center"/>
              <w:rPr>
                <w:sz w:val="24"/>
                <w:szCs w:val="24"/>
              </w:rPr>
            </w:pPr>
            <w:r w:rsidRPr="00204F71">
              <w:rPr>
                <w:sz w:val="24"/>
                <w:szCs w:val="24"/>
              </w:rPr>
              <w:t>внебюджетные средства</w:t>
            </w:r>
          </w:p>
        </w:tc>
        <w:tc>
          <w:tcPr>
            <w:tcW w:w="1488" w:type="dxa"/>
          </w:tcPr>
          <w:p w:rsidR="00204F71" w:rsidRPr="00204F71" w:rsidRDefault="00204F71" w:rsidP="00204F71">
            <w:pPr>
              <w:spacing w:line="360" w:lineRule="atLeast"/>
              <w:jc w:val="center"/>
              <w:rPr>
                <w:sz w:val="24"/>
                <w:szCs w:val="24"/>
              </w:rPr>
            </w:pPr>
            <w:r w:rsidRPr="00204F71">
              <w:rPr>
                <w:sz w:val="24"/>
                <w:szCs w:val="24"/>
              </w:rPr>
              <w:t>всего</w:t>
            </w:r>
          </w:p>
        </w:tc>
      </w:tr>
      <w:tr w:rsidR="00204F71" w:rsidRPr="00204F71" w:rsidTr="009149EA">
        <w:tc>
          <w:tcPr>
            <w:tcW w:w="959" w:type="dxa"/>
          </w:tcPr>
          <w:p w:rsidR="00204F71" w:rsidRPr="00204F71" w:rsidRDefault="00204F71" w:rsidP="00204F71">
            <w:pPr>
              <w:spacing w:line="360" w:lineRule="atLeast"/>
              <w:jc w:val="center"/>
              <w:rPr>
                <w:sz w:val="24"/>
                <w:szCs w:val="24"/>
              </w:rPr>
            </w:pPr>
            <w:r w:rsidRPr="00204F71">
              <w:rPr>
                <w:sz w:val="24"/>
                <w:szCs w:val="24"/>
              </w:rPr>
              <w:t>1</w:t>
            </w:r>
          </w:p>
        </w:tc>
        <w:tc>
          <w:tcPr>
            <w:tcW w:w="1657" w:type="dxa"/>
          </w:tcPr>
          <w:p w:rsidR="00204F71" w:rsidRPr="00204F71" w:rsidRDefault="00204F71" w:rsidP="00204F71">
            <w:pPr>
              <w:spacing w:line="360" w:lineRule="atLeast"/>
              <w:jc w:val="center"/>
              <w:rPr>
                <w:sz w:val="24"/>
                <w:szCs w:val="24"/>
              </w:rPr>
            </w:pPr>
            <w:r w:rsidRPr="00204F71">
              <w:rPr>
                <w:sz w:val="24"/>
                <w:szCs w:val="24"/>
              </w:rPr>
              <w:t>2</w:t>
            </w:r>
          </w:p>
        </w:tc>
        <w:tc>
          <w:tcPr>
            <w:tcW w:w="1395" w:type="dxa"/>
          </w:tcPr>
          <w:p w:rsidR="00204F71" w:rsidRPr="00204F71" w:rsidRDefault="00204F71" w:rsidP="00204F71">
            <w:pPr>
              <w:spacing w:line="360" w:lineRule="atLeast"/>
              <w:jc w:val="center"/>
              <w:rPr>
                <w:sz w:val="24"/>
                <w:szCs w:val="24"/>
              </w:rPr>
            </w:pPr>
            <w:r w:rsidRPr="00204F71">
              <w:rPr>
                <w:sz w:val="24"/>
                <w:szCs w:val="24"/>
              </w:rPr>
              <w:t>3</w:t>
            </w:r>
          </w:p>
        </w:tc>
        <w:tc>
          <w:tcPr>
            <w:tcW w:w="2132" w:type="dxa"/>
          </w:tcPr>
          <w:p w:rsidR="00204F71" w:rsidRPr="00204F71" w:rsidRDefault="00204F71" w:rsidP="00204F71">
            <w:pPr>
              <w:spacing w:line="360" w:lineRule="atLeast"/>
              <w:jc w:val="center"/>
              <w:rPr>
                <w:sz w:val="24"/>
                <w:szCs w:val="24"/>
              </w:rPr>
            </w:pPr>
            <w:r w:rsidRPr="00204F71">
              <w:rPr>
                <w:sz w:val="24"/>
                <w:szCs w:val="24"/>
              </w:rPr>
              <w:t>4</w:t>
            </w:r>
          </w:p>
        </w:tc>
        <w:tc>
          <w:tcPr>
            <w:tcW w:w="1940" w:type="dxa"/>
          </w:tcPr>
          <w:p w:rsidR="00204F71" w:rsidRPr="00204F71" w:rsidRDefault="00204F71" w:rsidP="00204F71">
            <w:pPr>
              <w:spacing w:line="360" w:lineRule="atLeast"/>
              <w:jc w:val="center"/>
              <w:rPr>
                <w:sz w:val="24"/>
                <w:szCs w:val="24"/>
              </w:rPr>
            </w:pPr>
            <w:r w:rsidRPr="00204F71">
              <w:rPr>
                <w:sz w:val="24"/>
                <w:szCs w:val="24"/>
              </w:rPr>
              <w:t>5</w:t>
            </w:r>
          </w:p>
        </w:tc>
        <w:tc>
          <w:tcPr>
            <w:tcW w:w="1488" w:type="dxa"/>
          </w:tcPr>
          <w:p w:rsidR="00204F71" w:rsidRPr="00204F71" w:rsidRDefault="00204F71" w:rsidP="00204F71">
            <w:pPr>
              <w:spacing w:line="360" w:lineRule="atLeast"/>
              <w:jc w:val="center"/>
              <w:rPr>
                <w:sz w:val="24"/>
                <w:szCs w:val="24"/>
              </w:rPr>
            </w:pPr>
            <w:r w:rsidRPr="00204F71">
              <w:rPr>
                <w:sz w:val="24"/>
                <w:szCs w:val="24"/>
              </w:rPr>
              <w:t>6</w:t>
            </w:r>
          </w:p>
        </w:tc>
      </w:tr>
      <w:tr w:rsidR="00204F71" w:rsidRPr="00204F71" w:rsidTr="009149EA">
        <w:tc>
          <w:tcPr>
            <w:tcW w:w="959" w:type="dxa"/>
          </w:tcPr>
          <w:p w:rsidR="00204F71" w:rsidRPr="00204F71" w:rsidRDefault="00204F71" w:rsidP="00204F71">
            <w:pPr>
              <w:spacing w:line="360" w:lineRule="atLeast"/>
              <w:jc w:val="both"/>
              <w:rPr>
                <w:sz w:val="24"/>
                <w:szCs w:val="24"/>
              </w:rPr>
            </w:pPr>
            <w:r w:rsidRPr="00204F71">
              <w:rPr>
                <w:sz w:val="24"/>
                <w:szCs w:val="24"/>
              </w:rPr>
              <w:t>2021</w:t>
            </w:r>
          </w:p>
        </w:tc>
        <w:tc>
          <w:tcPr>
            <w:tcW w:w="1657" w:type="dxa"/>
          </w:tcPr>
          <w:p w:rsidR="00204F71" w:rsidRPr="00204F71" w:rsidRDefault="00204F71" w:rsidP="00204F71">
            <w:pPr>
              <w:spacing w:line="360" w:lineRule="atLeast"/>
              <w:jc w:val="both"/>
              <w:rPr>
                <w:sz w:val="24"/>
                <w:szCs w:val="24"/>
              </w:rPr>
            </w:pPr>
            <w:r w:rsidRPr="00204F71">
              <w:rPr>
                <w:sz w:val="24"/>
                <w:szCs w:val="24"/>
              </w:rPr>
              <w:t>-</w:t>
            </w:r>
          </w:p>
        </w:tc>
        <w:tc>
          <w:tcPr>
            <w:tcW w:w="1395" w:type="dxa"/>
          </w:tcPr>
          <w:p w:rsidR="00204F71" w:rsidRPr="00204F71" w:rsidRDefault="00204F71" w:rsidP="00204F71">
            <w:pPr>
              <w:spacing w:line="360" w:lineRule="atLeast"/>
              <w:jc w:val="both"/>
              <w:rPr>
                <w:sz w:val="24"/>
                <w:szCs w:val="24"/>
              </w:rPr>
            </w:pPr>
            <w:r w:rsidRPr="00204F71">
              <w:rPr>
                <w:sz w:val="24"/>
                <w:szCs w:val="24"/>
              </w:rPr>
              <w:t>-</w:t>
            </w:r>
          </w:p>
        </w:tc>
        <w:tc>
          <w:tcPr>
            <w:tcW w:w="2132" w:type="dxa"/>
          </w:tcPr>
          <w:p w:rsidR="00204F71" w:rsidRPr="00204F71" w:rsidRDefault="00204F71" w:rsidP="00204F71">
            <w:pPr>
              <w:spacing w:line="360" w:lineRule="atLeast"/>
              <w:jc w:val="both"/>
              <w:rPr>
                <w:sz w:val="24"/>
                <w:szCs w:val="24"/>
              </w:rPr>
            </w:pPr>
            <w:r w:rsidRPr="00204F71">
              <w:rPr>
                <w:sz w:val="24"/>
                <w:szCs w:val="24"/>
              </w:rPr>
              <w:t>26,00000</w:t>
            </w:r>
          </w:p>
        </w:tc>
        <w:tc>
          <w:tcPr>
            <w:tcW w:w="1940" w:type="dxa"/>
          </w:tcPr>
          <w:p w:rsidR="00204F71" w:rsidRPr="00204F71" w:rsidRDefault="00204F71" w:rsidP="00204F71">
            <w:pPr>
              <w:spacing w:line="360" w:lineRule="atLeast"/>
              <w:jc w:val="both"/>
              <w:rPr>
                <w:sz w:val="24"/>
                <w:szCs w:val="24"/>
              </w:rPr>
            </w:pPr>
            <w:r w:rsidRPr="00204F71">
              <w:rPr>
                <w:sz w:val="24"/>
                <w:szCs w:val="24"/>
              </w:rPr>
              <w:t>-</w:t>
            </w:r>
          </w:p>
        </w:tc>
        <w:tc>
          <w:tcPr>
            <w:tcW w:w="1488" w:type="dxa"/>
          </w:tcPr>
          <w:p w:rsidR="00204F71" w:rsidRPr="00204F71" w:rsidRDefault="00204F71" w:rsidP="00204F71">
            <w:pPr>
              <w:spacing w:line="360" w:lineRule="atLeast"/>
              <w:jc w:val="both"/>
              <w:rPr>
                <w:sz w:val="24"/>
                <w:szCs w:val="24"/>
              </w:rPr>
            </w:pPr>
            <w:r w:rsidRPr="00204F71">
              <w:rPr>
                <w:sz w:val="24"/>
                <w:szCs w:val="24"/>
              </w:rPr>
              <w:t>26,00000</w:t>
            </w:r>
          </w:p>
        </w:tc>
      </w:tr>
      <w:tr w:rsidR="00204F71" w:rsidRPr="00204F71" w:rsidTr="009149EA">
        <w:tc>
          <w:tcPr>
            <w:tcW w:w="959" w:type="dxa"/>
          </w:tcPr>
          <w:p w:rsidR="00204F71" w:rsidRPr="00204F71" w:rsidRDefault="00204F71" w:rsidP="00204F71">
            <w:pPr>
              <w:spacing w:line="360" w:lineRule="atLeast"/>
              <w:jc w:val="both"/>
              <w:rPr>
                <w:sz w:val="24"/>
                <w:szCs w:val="24"/>
              </w:rPr>
            </w:pPr>
            <w:r w:rsidRPr="00204F71">
              <w:rPr>
                <w:sz w:val="24"/>
                <w:szCs w:val="24"/>
              </w:rPr>
              <w:t>2022</w:t>
            </w:r>
          </w:p>
        </w:tc>
        <w:tc>
          <w:tcPr>
            <w:tcW w:w="1657" w:type="dxa"/>
          </w:tcPr>
          <w:p w:rsidR="00204F71" w:rsidRPr="00204F71" w:rsidRDefault="00204F71" w:rsidP="00204F71">
            <w:pPr>
              <w:spacing w:line="360" w:lineRule="atLeast"/>
              <w:jc w:val="both"/>
              <w:rPr>
                <w:sz w:val="24"/>
                <w:szCs w:val="24"/>
              </w:rPr>
            </w:pPr>
            <w:r w:rsidRPr="00204F71">
              <w:rPr>
                <w:sz w:val="24"/>
                <w:szCs w:val="24"/>
              </w:rPr>
              <w:t>-</w:t>
            </w:r>
          </w:p>
        </w:tc>
        <w:tc>
          <w:tcPr>
            <w:tcW w:w="1395" w:type="dxa"/>
          </w:tcPr>
          <w:p w:rsidR="00204F71" w:rsidRPr="00204F71" w:rsidRDefault="00204F71" w:rsidP="00204F71">
            <w:pPr>
              <w:spacing w:line="360" w:lineRule="atLeast"/>
              <w:jc w:val="both"/>
              <w:rPr>
                <w:sz w:val="24"/>
                <w:szCs w:val="24"/>
              </w:rPr>
            </w:pPr>
            <w:r w:rsidRPr="00204F71">
              <w:rPr>
                <w:sz w:val="24"/>
                <w:szCs w:val="24"/>
              </w:rPr>
              <w:t>327,16478</w:t>
            </w:r>
          </w:p>
        </w:tc>
        <w:tc>
          <w:tcPr>
            <w:tcW w:w="2132" w:type="dxa"/>
          </w:tcPr>
          <w:p w:rsidR="00204F71" w:rsidRPr="00204F71" w:rsidRDefault="00204F71" w:rsidP="00204F71">
            <w:pPr>
              <w:spacing w:line="360" w:lineRule="atLeast"/>
              <w:jc w:val="both"/>
              <w:rPr>
                <w:sz w:val="24"/>
                <w:szCs w:val="24"/>
              </w:rPr>
            </w:pPr>
            <w:r w:rsidRPr="00204F71">
              <w:rPr>
                <w:sz w:val="24"/>
                <w:szCs w:val="24"/>
              </w:rPr>
              <w:t>42,35164</w:t>
            </w:r>
          </w:p>
        </w:tc>
        <w:tc>
          <w:tcPr>
            <w:tcW w:w="1940" w:type="dxa"/>
          </w:tcPr>
          <w:p w:rsidR="00204F71" w:rsidRPr="00204F71" w:rsidRDefault="00204F71" w:rsidP="00204F71">
            <w:pPr>
              <w:spacing w:line="360" w:lineRule="atLeast"/>
              <w:jc w:val="both"/>
              <w:rPr>
                <w:sz w:val="24"/>
                <w:szCs w:val="24"/>
              </w:rPr>
            </w:pPr>
            <w:r w:rsidRPr="00204F71">
              <w:rPr>
                <w:sz w:val="24"/>
                <w:szCs w:val="24"/>
              </w:rPr>
              <w:t>-</w:t>
            </w:r>
          </w:p>
        </w:tc>
        <w:tc>
          <w:tcPr>
            <w:tcW w:w="1488" w:type="dxa"/>
          </w:tcPr>
          <w:p w:rsidR="00204F71" w:rsidRPr="00204F71" w:rsidRDefault="00204F71" w:rsidP="00204F71">
            <w:pPr>
              <w:spacing w:line="360" w:lineRule="atLeast"/>
              <w:jc w:val="both"/>
              <w:rPr>
                <w:sz w:val="24"/>
                <w:szCs w:val="24"/>
              </w:rPr>
            </w:pPr>
            <w:r w:rsidRPr="00204F71">
              <w:rPr>
                <w:sz w:val="24"/>
                <w:szCs w:val="24"/>
              </w:rPr>
              <w:t>369,51642</w:t>
            </w:r>
          </w:p>
        </w:tc>
      </w:tr>
      <w:tr w:rsidR="00204F71" w:rsidRPr="00204F71" w:rsidTr="009149EA">
        <w:tc>
          <w:tcPr>
            <w:tcW w:w="959" w:type="dxa"/>
          </w:tcPr>
          <w:p w:rsidR="00204F71" w:rsidRPr="00204F71" w:rsidRDefault="00204F71" w:rsidP="00204F71">
            <w:pPr>
              <w:spacing w:line="360" w:lineRule="atLeast"/>
              <w:jc w:val="both"/>
              <w:rPr>
                <w:sz w:val="24"/>
                <w:szCs w:val="24"/>
              </w:rPr>
            </w:pPr>
            <w:r w:rsidRPr="00204F71">
              <w:rPr>
                <w:sz w:val="24"/>
                <w:szCs w:val="24"/>
              </w:rPr>
              <w:t>2023</w:t>
            </w:r>
          </w:p>
        </w:tc>
        <w:tc>
          <w:tcPr>
            <w:tcW w:w="1657" w:type="dxa"/>
          </w:tcPr>
          <w:p w:rsidR="00204F71" w:rsidRPr="00204F71" w:rsidRDefault="00204F71" w:rsidP="00204F71">
            <w:pPr>
              <w:spacing w:line="360" w:lineRule="atLeast"/>
              <w:jc w:val="both"/>
              <w:rPr>
                <w:sz w:val="24"/>
                <w:szCs w:val="24"/>
              </w:rPr>
            </w:pPr>
            <w:r w:rsidRPr="00204F71">
              <w:rPr>
                <w:sz w:val="24"/>
                <w:szCs w:val="24"/>
              </w:rPr>
              <w:t>-</w:t>
            </w:r>
          </w:p>
        </w:tc>
        <w:tc>
          <w:tcPr>
            <w:tcW w:w="1395" w:type="dxa"/>
          </w:tcPr>
          <w:p w:rsidR="00204F71" w:rsidRPr="00204F71" w:rsidRDefault="00204F71" w:rsidP="00204F71">
            <w:pPr>
              <w:spacing w:line="360" w:lineRule="atLeast"/>
              <w:jc w:val="both"/>
              <w:rPr>
                <w:sz w:val="24"/>
                <w:szCs w:val="24"/>
              </w:rPr>
            </w:pPr>
            <w:r w:rsidRPr="00204F71">
              <w:rPr>
                <w:sz w:val="24"/>
                <w:szCs w:val="24"/>
              </w:rPr>
              <w:t>275,15294</w:t>
            </w:r>
          </w:p>
        </w:tc>
        <w:tc>
          <w:tcPr>
            <w:tcW w:w="2132" w:type="dxa"/>
          </w:tcPr>
          <w:p w:rsidR="00204F71" w:rsidRPr="00204F71" w:rsidRDefault="00204F71" w:rsidP="00204F71">
            <w:pPr>
              <w:spacing w:line="360" w:lineRule="atLeast"/>
              <w:jc w:val="both"/>
              <w:rPr>
                <w:sz w:val="24"/>
                <w:szCs w:val="24"/>
              </w:rPr>
            </w:pPr>
            <w:r w:rsidRPr="00204F71">
              <w:rPr>
                <w:sz w:val="24"/>
                <w:szCs w:val="24"/>
              </w:rPr>
              <w:t>36,57255</w:t>
            </w:r>
          </w:p>
        </w:tc>
        <w:tc>
          <w:tcPr>
            <w:tcW w:w="1940" w:type="dxa"/>
          </w:tcPr>
          <w:p w:rsidR="00204F71" w:rsidRPr="00204F71" w:rsidRDefault="00204F71" w:rsidP="00204F71">
            <w:pPr>
              <w:spacing w:line="360" w:lineRule="atLeast"/>
              <w:jc w:val="both"/>
              <w:rPr>
                <w:sz w:val="24"/>
                <w:szCs w:val="24"/>
              </w:rPr>
            </w:pPr>
            <w:r w:rsidRPr="00204F71">
              <w:rPr>
                <w:sz w:val="24"/>
                <w:szCs w:val="24"/>
              </w:rPr>
              <w:t>-</w:t>
            </w:r>
          </w:p>
        </w:tc>
        <w:tc>
          <w:tcPr>
            <w:tcW w:w="1488" w:type="dxa"/>
          </w:tcPr>
          <w:p w:rsidR="00204F71" w:rsidRPr="00204F71" w:rsidRDefault="00204F71" w:rsidP="00204F71">
            <w:pPr>
              <w:spacing w:line="360" w:lineRule="atLeast"/>
              <w:jc w:val="both"/>
              <w:rPr>
                <w:sz w:val="24"/>
                <w:szCs w:val="24"/>
              </w:rPr>
            </w:pPr>
            <w:r w:rsidRPr="00204F71">
              <w:rPr>
                <w:sz w:val="24"/>
                <w:szCs w:val="24"/>
              </w:rPr>
              <w:t>311,72549</w:t>
            </w:r>
          </w:p>
        </w:tc>
      </w:tr>
      <w:tr w:rsidR="00204F71" w:rsidRPr="00204F71" w:rsidTr="009149EA">
        <w:tc>
          <w:tcPr>
            <w:tcW w:w="959" w:type="dxa"/>
          </w:tcPr>
          <w:p w:rsidR="00204F71" w:rsidRPr="00204F71" w:rsidRDefault="00204F71" w:rsidP="00204F71">
            <w:pPr>
              <w:spacing w:line="360" w:lineRule="atLeast"/>
              <w:jc w:val="both"/>
              <w:rPr>
                <w:sz w:val="24"/>
                <w:szCs w:val="24"/>
              </w:rPr>
            </w:pPr>
            <w:r w:rsidRPr="00204F71">
              <w:rPr>
                <w:sz w:val="24"/>
                <w:szCs w:val="24"/>
              </w:rPr>
              <w:t>2024</w:t>
            </w:r>
          </w:p>
        </w:tc>
        <w:tc>
          <w:tcPr>
            <w:tcW w:w="1657" w:type="dxa"/>
          </w:tcPr>
          <w:p w:rsidR="00204F71" w:rsidRPr="00204F71" w:rsidRDefault="00204F71" w:rsidP="00204F71">
            <w:pPr>
              <w:spacing w:line="360" w:lineRule="atLeast"/>
              <w:jc w:val="both"/>
              <w:rPr>
                <w:sz w:val="24"/>
                <w:szCs w:val="24"/>
              </w:rPr>
            </w:pPr>
            <w:r w:rsidRPr="00204F71">
              <w:rPr>
                <w:sz w:val="24"/>
                <w:szCs w:val="24"/>
              </w:rPr>
              <w:t>-</w:t>
            </w:r>
          </w:p>
        </w:tc>
        <w:tc>
          <w:tcPr>
            <w:tcW w:w="1395" w:type="dxa"/>
          </w:tcPr>
          <w:p w:rsidR="00204F71" w:rsidRPr="00204F71" w:rsidRDefault="00204F71" w:rsidP="00204F71">
            <w:pPr>
              <w:spacing w:line="360" w:lineRule="atLeast"/>
              <w:jc w:val="both"/>
              <w:rPr>
                <w:sz w:val="24"/>
                <w:szCs w:val="24"/>
              </w:rPr>
            </w:pPr>
            <w:r w:rsidRPr="00204F71">
              <w:rPr>
                <w:sz w:val="24"/>
                <w:szCs w:val="24"/>
              </w:rPr>
              <w:t>288,61448</w:t>
            </w:r>
          </w:p>
        </w:tc>
        <w:tc>
          <w:tcPr>
            <w:tcW w:w="2132" w:type="dxa"/>
          </w:tcPr>
          <w:p w:rsidR="00204F71" w:rsidRPr="00204F71" w:rsidRDefault="005368ED" w:rsidP="00204F71">
            <w:pPr>
              <w:spacing w:line="360" w:lineRule="atLeast"/>
              <w:jc w:val="both"/>
              <w:rPr>
                <w:sz w:val="24"/>
                <w:szCs w:val="24"/>
              </w:rPr>
            </w:pPr>
            <w:r>
              <w:rPr>
                <w:sz w:val="24"/>
                <w:szCs w:val="24"/>
              </w:rPr>
              <w:t>95,03528</w:t>
            </w:r>
          </w:p>
        </w:tc>
        <w:tc>
          <w:tcPr>
            <w:tcW w:w="1940" w:type="dxa"/>
          </w:tcPr>
          <w:p w:rsidR="00204F71" w:rsidRPr="00204F71" w:rsidRDefault="00204F71" w:rsidP="00204F71">
            <w:pPr>
              <w:spacing w:line="360" w:lineRule="atLeast"/>
              <w:jc w:val="both"/>
              <w:rPr>
                <w:sz w:val="24"/>
                <w:szCs w:val="24"/>
              </w:rPr>
            </w:pPr>
            <w:r w:rsidRPr="00204F71">
              <w:rPr>
                <w:sz w:val="24"/>
                <w:szCs w:val="24"/>
              </w:rPr>
              <w:t>-</w:t>
            </w:r>
          </w:p>
        </w:tc>
        <w:tc>
          <w:tcPr>
            <w:tcW w:w="1488" w:type="dxa"/>
          </w:tcPr>
          <w:p w:rsidR="00204F71" w:rsidRPr="00204F71" w:rsidRDefault="005368ED" w:rsidP="00204F71">
            <w:pPr>
              <w:spacing w:line="360" w:lineRule="atLeast"/>
              <w:jc w:val="both"/>
              <w:rPr>
                <w:sz w:val="24"/>
                <w:szCs w:val="24"/>
              </w:rPr>
            </w:pPr>
            <w:r>
              <w:rPr>
                <w:sz w:val="24"/>
                <w:szCs w:val="24"/>
              </w:rPr>
              <w:t>383,64976</w:t>
            </w:r>
          </w:p>
        </w:tc>
      </w:tr>
      <w:tr w:rsidR="00204F71" w:rsidRPr="00204F71" w:rsidTr="009149EA">
        <w:tc>
          <w:tcPr>
            <w:tcW w:w="959" w:type="dxa"/>
          </w:tcPr>
          <w:p w:rsidR="00204F71" w:rsidRPr="00204F71" w:rsidRDefault="00204F71" w:rsidP="00204F71">
            <w:pPr>
              <w:spacing w:line="360" w:lineRule="atLeast"/>
              <w:jc w:val="both"/>
              <w:rPr>
                <w:sz w:val="24"/>
                <w:szCs w:val="24"/>
              </w:rPr>
            </w:pPr>
            <w:r w:rsidRPr="00204F71">
              <w:rPr>
                <w:sz w:val="24"/>
                <w:szCs w:val="24"/>
              </w:rPr>
              <w:t>2025</w:t>
            </w:r>
          </w:p>
        </w:tc>
        <w:tc>
          <w:tcPr>
            <w:tcW w:w="1657" w:type="dxa"/>
          </w:tcPr>
          <w:p w:rsidR="00204F71" w:rsidRPr="00204F71" w:rsidRDefault="00204F71" w:rsidP="00204F71">
            <w:pPr>
              <w:spacing w:line="360" w:lineRule="atLeast"/>
              <w:jc w:val="both"/>
              <w:rPr>
                <w:sz w:val="24"/>
                <w:szCs w:val="24"/>
              </w:rPr>
            </w:pPr>
            <w:r w:rsidRPr="00204F71">
              <w:rPr>
                <w:sz w:val="24"/>
                <w:szCs w:val="24"/>
              </w:rPr>
              <w:t>-</w:t>
            </w:r>
          </w:p>
        </w:tc>
        <w:tc>
          <w:tcPr>
            <w:tcW w:w="1395" w:type="dxa"/>
          </w:tcPr>
          <w:p w:rsidR="00204F71" w:rsidRPr="00204F71" w:rsidRDefault="00204F71" w:rsidP="00204F71">
            <w:pPr>
              <w:spacing w:line="360" w:lineRule="atLeast"/>
              <w:jc w:val="both"/>
              <w:rPr>
                <w:sz w:val="24"/>
                <w:szCs w:val="24"/>
              </w:rPr>
            </w:pPr>
            <w:r w:rsidRPr="00204F71">
              <w:rPr>
                <w:sz w:val="24"/>
                <w:szCs w:val="24"/>
              </w:rPr>
              <w:t>-</w:t>
            </w:r>
          </w:p>
        </w:tc>
        <w:tc>
          <w:tcPr>
            <w:tcW w:w="2132" w:type="dxa"/>
          </w:tcPr>
          <w:p w:rsidR="00204F71" w:rsidRPr="00204F71" w:rsidRDefault="00204F71" w:rsidP="00204F71">
            <w:pPr>
              <w:spacing w:line="360" w:lineRule="atLeast"/>
              <w:jc w:val="both"/>
              <w:rPr>
                <w:sz w:val="24"/>
                <w:szCs w:val="24"/>
              </w:rPr>
            </w:pPr>
            <w:r w:rsidRPr="00204F71">
              <w:rPr>
                <w:sz w:val="24"/>
                <w:szCs w:val="24"/>
              </w:rPr>
              <w:t>76,00000</w:t>
            </w:r>
          </w:p>
        </w:tc>
        <w:tc>
          <w:tcPr>
            <w:tcW w:w="1940" w:type="dxa"/>
          </w:tcPr>
          <w:p w:rsidR="00204F71" w:rsidRPr="00204F71" w:rsidRDefault="00204F71" w:rsidP="00204F71">
            <w:pPr>
              <w:spacing w:line="360" w:lineRule="atLeast"/>
              <w:jc w:val="both"/>
              <w:rPr>
                <w:sz w:val="24"/>
                <w:szCs w:val="24"/>
              </w:rPr>
            </w:pPr>
            <w:r w:rsidRPr="00204F71">
              <w:rPr>
                <w:sz w:val="24"/>
                <w:szCs w:val="24"/>
              </w:rPr>
              <w:t>-</w:t>
            </w:r>
          </w:p>
        </w:tc>
        <w:tc>
          <w:tcPr>
            <w:tcW w:w="1488" w:type="dxa"/>
          </w:tcPr>
          <w:p w:rsidR="00204F71" w:rsidRPr="00204F71" w:rsidRDefault="00204F71" w:rsidP="00204F71">
            <w:pPr>
              <w:spacing w:line="360" w:lineRule="atLeast"/>
              <w:jc w:val="both"/>
              <w:rPr>
                <w:sz w:val="24"/>
                <w:szCs w:val="24"/>
              </w:rPr>
            </w:pPr>
            <w:r w:rsidRPr="00204F71">
              <w:rPr>
                <w:sz w:val="24"/>
                <w:szCs w:val="24"/>
              </w:rPr>
              <w:t>76,00000</w:t>
            </w:r>
          </w:p>
        </w:tc>
      </w:tr>
      <w:tr w:rsidR="00204F71" w:rsidRPr="00204F71" w:rsidTr="009149EA">
        <w:tc>
          <w:tcPr>
            <w:tcW w:w="959" w:type="dxa"/>
          </w:tcPr>
          <w:p w:rsidR="00204F71" w:rsidRPr="00204F71" w:rsidRDefault="00204F71" w:rsidP="00204F71">
            <w:pPr>
              <w:spacing w:line="360" w:lineRule="atLeast"/>
              <w:jc w:val="both"/>
              <w:rPr>
                <w:sz w:val="24"/>
                <w:szCs w:val="24"/>
              </w:rPr>
            </w:pPr>
            <w:r w:rsidRPr="00204F71">
              <w:rPr>
                <w:sz w:val="24"/>
                <w:szCs w:val="24"/>
              </w:rPr>
              <w:t>2026</w:t>
            </w:r>
          </w:p>
        </w:tc>
        <w:tc>
          <w:tcPr>
            <w:tcW w:w="1657" w:type="dxa"/>
          </w:tcPr>
          <w:p w:rsidR="00204F71" w:rsidRPr="00204F71" w:rsidRDefault="00204F71" w:rsidP="00204F71">
            <w:pPr>
              <w:spacing w:line="360" w:lineRule="atLeast"/>
              <w:jc w:val="both"/>
              <w:rPr>
                <w:sz w:val="24"/>
                <w:szCs w:val="24"/>
              </w:rPr>
            </w:pPr>
            <w:r w:rsidRPr="00204F71">
              <w:rPr>
                <w:sz w:val="24"/>
                <w:szCs w:val="24"/>
              </w:rPr>
              <w:t>-</w:t>
            </w:r>
          </w:p>
        </w:tc>
        <w:tc>
          <w:tcPr>
            <w:tcW w:w="1395" w:type="dxa"/>
          </w:tcPr>
          <w:p w:rsidR="00204F71" w:rsidRPr="00204F71" w:rsidRDefault="00204F71" w:rsidP="00204F71">
            <w:pPr>
              <w:spacing w:line="360" w:lineRule="atLeast"/>
              <w:jc w:val="both"/>
              <w:rPr>
                <w:sz w:val="24"/>
                <w:szCs w:val="24"/>
              </w:rPr>
            </w:pPr>
            <w:r w:rsidRPr="00204F71">
              <w:rPr>
                <w:sz w:val="24"/>
                <w:szCs w:val="24"/>
              </w:rPr>
              <w:t>-</w:t>
            </w:r>
          </w:p>
        </w:tc>
        <w:tc>
          <w:tcPr>
            <w:tcW w:w="2132" w:type="dxa"/>
          </w:tcPr>
          <w:p w:rsidR="00204F71" w:rsidRPr="00204F71" w:rsidRDefault="00204F71" w:rsidP="00204F71">
            <w:pPr>
              <w:spacing w:line="360" w:lineRule="atLeast"/>
              <w:jc w:val="both"/>
              <w:rPr>
                <w:sz w:val="24"/>
                <w:szCs w:val="24"/>
              </w:rPr>
            </w:pPr>
            <w:r w:rsidRPr="00204F71">
              <w:rPr>
                <w:sz w:val="24"/>
                <w:szCs w:val="24"/>
              </w:rPr>
              <w:t>76,00000</w:t>
            </w:r>
          </w:p>
        </w:tc>
        <w:tc>
          <w:tcPr>
            <w:tcW w:w="1940" w:type="dxa"/>
          </w:tcPr>
          <w:p w:rsidR="00204F71" w:rsidRPr="00204F71" w:rsidRDefault="00204F71" w:rsidP="00204F71">
            <w:pPr>
              <w:spacing w:line="360" w:lineRule="atLeast"/>
              <w:jc w:val="both"/>
              <w:rPr>
                <w:sz w:val="24"/>
                <w:szCs w:val="24"/>
              </w:rPr>
            </w:pPr>
            <w:r w:rsidRPr="00204F71">
              <w:rPr>
                <w:sz w:val="24"/>
                <w:szCs w:val="24"/>
              </w:rPr>
              <w:t>-</w:t>
            </w:r>
          </w:p>
        </w:tc>
        <w:tc>
          <w:tcPr>
            <w:tcW w:w="1488" w:type="dxa"/>
          </w:tcPr>
          <w:p w:rsidR="00204F71" w:rsidRPr="00204F71" w:rsidRDefault="00204F71" w:rsidP="00204F71">
            <w:pPr>
              <w:spacing w:line="360" w:lineRule="atLeast"/>
              <w:jc w:val="both"/>
              <w:rPr>
                <w:sz w:val="24"/>
                <w:szCs w:val="24"/>
              </w:rPr>
            </w:pPr>
            <w:r w:rsidRPr="00204F71">
              <w:rPr>
                <w:sz w:val="24"/>
                <w:szCs w:val="24"/>
              </w:rPr>
              <w:t>76,00000</w:t>
            </w:r>
          </w:p>
        </w:tc>
      </w:tr>
      <w:tr w:rsidR="00204F71" w:rsidRPr="00204F71" w:rsidTr="009149EA">
        <w:tc>
          <w:tcPr>
            <w:tcW w:w="959" w:type="dxa"/>
          </w:tcPr>
          <w:p w:rsidR="00204F71" w:rsidRPr="00204F71" w:rsidRDefault="00204F71" w:rsidP="00204F71">
            <w:pPr>
              <w:spacing w:line="360" w:lineRule="atLeast"/>
              <w:jc w:val="both"/>
              <w:rPr>
                <w:sz w:val="24"/>
                <w:szCs w:val="24"/>
              </w:rPr>
            </w:pPr>
            <w:r w:rsidRPr="00204F71">
              <w:rPr>
                <w:sz w:val="24"/>
                <w:szCs w:val="24"/>
              </w:rPr>
              <w:t>Всего</w:t>
            </w:r>
          </w:p>
        </w:tc>
        <w:tc>
          <w:tcPr>
            <w:tcW w:w="1657" w:type="dxa"/>
          </w:tcPr>
          <w:p w:rsidR="00204F71" w:rsidRPr="00204F71" w:rsidRDefault="00204F71" w:rsidP="00204F71">
            <w:pPr>
              <w:spacing w:line="360" w:lineRule="atLeast"/>
              <w:jc w:val="both"/>
              <w:rPr>
                <w:sz w:val="24"/>
                <w:szCs w:val="24"/>
              </w:rPr>
            </w:pPr>
            <w:r w:rsidRPr="00204F71">
              <w:rPr>
                <w:sz w:val="24"/>
                <w:szCs w:val="24"/>
              </w:rPr>
              <w:t>-</w:t>
            </w:r>
          </w:p>
        </w:tc>
        <w:tc>
          <w:tcPr>
            <w:tcW w:w="1395" w:type="dxa"/>
          </w:tcPr>
          <w:p w:rsidR="00204F71" w:rsidRPr="00204F71" w:rsidRDefault="00204F71" w:rsidP="00204F71">
            <w:pPr>
              <w:spacing w:line="360" w:lineRule="atLeast"/>
              <w:jc w:val="both"/>
              <w:rPr>
                <w:sz w:val="24"/>
                <w:szCs w:val="24"/>
              </w:rPr>
            </w:pPr>
            <w:r w:rsidRPr="00204F71">
              <w:rPr>
                <w:sz w:val="24"/>
                <w:szCs w:val="24"/>
              </w:rPr>
              <w:t>890,93220</w:t>
            </w:r>
          </w:p>
        </w:tc>
        <w:tc>
          <w:tcPr>
            <w:tcW w:w="2132" w:type="dxa"/>
          </w:tcPr>
          <w:p w:rsidR="00204F71" w:rsidRPr="00204F71" w:rsidRDefault="005368ED" w:rsidP="00204F71">
            <w:pPr>
              <w:spacing w:line="360" w:lineRule="atLeast"/>
              <w:jc w:val="both"/>
              <w:rPr>
                <w:sz w:val="24"/>
                <w:szCs w:val="24"/>
              </w:rPr>
            </w:pPr>
            <w:r>
              <w:rPr>
                <w:sz w:val="24"/>
                <w:szCs w:val="24"/>
              </w:rPr>
              <w:t>351,95947</w:t>
            </w:r>
          </w:p>
        </w:tc>
        <w:tc>
          <w:tcPr>
            <w:tcW w:w="1940" w:type="dxa"/>
          </w:tcPr>
          <w:p w:rsidR="00204F71" w:rsidRPr="00204F71" w:rsidRDefault="00204F71" w:rsidP="00204F71">
            <w:pPr>
              <w:spacing w:line="360" w:lineRule="atLeast"/>
              <w:jc w:val="both"/>
              <w:rPr>
                <w:sz w:val="24"/>
                <w:szCs w:val="24"/>
              </w:rPr>
            </w:pPr>
            <w:r w:rsidRPr="00204F71">
              <w:rPr>
                <w:sz w:val="24"/>
                <w:szCs w:val="24"/>
              </w:rPr>
              <w:t>-</w:t>
            </w:r>
          </w:p>
        </w:tc>
        <w:tc>
          <w:tcPr>
            <w:tcW w:w="1488" w:type="dxa"/>
          </w:tcPr>
          <w:p w:rsidR="00204F71" w:rsidRPr="00204F71" w:rsidRDefault="005368ED" w:rsidP="00204F71">
            <w:pPr>
              <w:spacing w:line="360" w:lineRule="atLeast"/>
              <w:jc w:val="both"/>
              <w:rPr>
                <w:sz w:val="24"/>
                <w:szCs w:val="24"/>
              </w:rPr>
            </w:pPr>
            <w:r>
              <w:rPr>
                <w:sz w:val="24"/>
                <w:szCs w:val="24"/>
              </w:rPr>
              <w:t>1242,89167</w:t>
            </w:r>
          </w:p>
        </w:tc>
      </w:tr>
    </w:tbl>
    <w:p w:rsidR="007478EE" w:rsidRPr="007478EE" w:rsidRDefault="007478EE" w:rsidP="007478EE">
      <w:pPr>
        <w:spacing w:line="240" w:lineRule="exact"/>
        <w:ind w:firstLine="0"/>
        <w:jc w:val="center"/>
        <w:rPr>
          <w:sz w:val="28"/>
          <w:szCs w:val="28"/>
        </w:rPr>
      </w:pPr>
    </w:p>
    <w:p w:rsidR="007478EE" w:rsidRPr="007478EE" w:rsidRDefault="007478EE" w:rsidP="007478EE">
      <w:pPr>
        <w:spacing w:line="240" w:lineRule="exact"/>
        <w:ind w:firstLine="0"/>
        <w:rPr>
          <w:b/>
          <w:bCs/>
          <w:sz w:val="28"/>
          <w:szCs w:val="28"/>
        </w:rPr>
      </w:pPr>
      <w:r w:rsidRPr="007478EE">
        <w:rPr>
          <w:b/>
          <w:bCs/>
          <w:sz w:val="28"/>
          <w:szCs w:val="28"/>
        </w:rPr>
        <w:t>7. Ожидаемые конечные результаты реализации муниципальной  программы:</w:t>
      </w:r>
    </w:p>
    <w:p w:rsidR="007478EE" w:rsidRPr="007478EE" w:rsidRDefault="007478EE" w:rsidP="007478EE">
      <w:pPr>
        <w:autoSpaceDE w:val="0"/>
        <w:autoSpaceDN w:val="0"/>
        <w:adjustRightInd w:val="0"/>
        <w:spacing w:line="240" w:lineRule="exact"/>
        <w:ind w:firstLine="703"/>
        <w:rPr>
          <w:sz w:val="28"/>
          <w:szCs w:val="28"/>
        </w:rPr>
      </w:pPr>
      <w:r w:rsidRPr="007478EE">
        <w:rPr>
          <w:sz w:val="28"/>
          <w:szCs w:val="28"/>
        </w:rPr>
        <w:lastRenderedPageBreak/>
        <w:t>Реализация муниципальной программы должна обеспечить сбалансированное развитие экономики С</w:t>
      </w:r>
      <w:r w:rsidR="005368ED">
        <w:rPr>
          <w:sz w:val="28"/>
          <w:szCs w:val="28"/>
        </w:rPr>
        <w:t xml:space="preserve">олецкого муниципального округа </w:t>
      </w:r>
      <w:r w:rsidRPr="007478EE">
        <w:rPr>
          <w:sz w:val="28"/>
          <w:szCs w:val="28"/>
        </w:rPr>
        <w:t>в 2021 – 2026 годы, в том числе способствовать повышению инвестиционной привлекательности округа, развитию торговой деятельности, развитию туризма.</w:t>
      </w:r>
    </w:p>
    <w:p w:rsidR="007478EE" w:rsidRPr="007478EE" w:rsidRDefault="007478EE" w:rsidP="007478EE">
      <w:pPr>
        <w:spacing w:line="240" w:lineRule="exact"/>
        <w:ind w:firstLine="703"/>
        <w:rPr>
          <w:sz w:val="28"/>
          <w:szCs w:val="28"/>
        </w:rPr>
      </w:pPr>
      <w:r w:rsidRPr="007478EE">
        <w:rPr>
          <w:sz w:val="28"/>
          <w:szCs w:val="28"/>
        </w:rPr>
        <w:t>В результате реализации муниципальной программы на территории округа предполагается достижение заявленных целевых показателей, установленных в соответствии с наиболее вероятным сценарием развития соответствующих сфер деятельности.</w:t>
      </w:r>
    </w:p>
    <w:p w:rsidR="007478EE" w:rsidRPr="007478EE" w:rsidRDefault="007478EE" w:rsidP="007478EE">
      <w:pPr>
        <w:spacing w:line="240" w:lineRule="exact"/>
        <w:ind w:firstLine="0"/>
        <w:jc w:val="center"/>
        <w:rPr>
          <w:sz w:val="28"/>
          <w:szCs w:val="28"/>
        </w:rPr>
      </w:pPr>
      <w:r w:rsidRPr="007478EE">
        <w:rPr>
          <w:b/>
          <w:sz w:val="28"/>
          <w:szCs w:val="28"/>
        </w:rPr>
        <w:t>Характеристика текущего состояния соответствующих сфер социально-экономического развития Солецкого муниципального округа, приоритеты и цели муниципальной  политики в указанной сфере.</w:t>
      </w:r>
    </w:p>
    <w:p w:rsidR="007478EE" w:rsidRPr="007478EE" w:rsidRDefault="007478EE" w:rsidP="007478EE">
      <w:pPr>
        <w:spacing w:line="240" w:lineRule="exact"/>
        <w:ind w:firstLine="0"/>
        <w:jc w:val="center"/>
        <w:rPr>
          <w:b/>
          <w:sz w:val="28"/>
          <w:szCs w:val="28"/>
        </w:rPr>
      </w:pPr>
      <w:r w:rsidRPr="007478EE">
        <w:rPr>
          <w:b/>
          <w:sz w:val="28"/>
          <w:szCs w:val="28"/>
        </w:rPr>
        <w:t>Инвестиционная деятельность</w:t>
      </w:r>
    </w:p>
    <w:p w:rsidR="007478EE" w:rsidRPr="007478EE" w:rsidRDefault="007478EE" w:rsidP="007478EE">
      <w:pPr>
        <w:spacing w:line="240" w:lineRule="exact"/>
        <w:rPr>
          <w:sz w:val="28"/>
          <w:szCs w:val="28"/>
        </w:rPr>
      </w:pPr>
      <w:r w:rsidRPr="007478EE">
        <w:rPr>
          <w:sz w:val="28"/>
          <w:szCs w:val="28"/>
        </w:rPr>
        <w:t>Текущее состояние в инвестиционной сфере характеризуется индексом физического объема инвестиций в основной капитал, в процентах</w:t>
      </w:r>
    </w:p>
    <w:p w:rsidR="007478EE" w:rsidRPr="007478EE" w:rsidRDefault="007478EE" w:rsidP="007478EE">
      <w:pPr>
        <w:spacing w:line="240" w:lineRule="exac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7"/>
        <w:gridCol w:w="2365"/>
        <w:gridCol w:w="2365"/>
        <w:gridCol w:w="2365"/>
      </w:tblGrid>
      <w:tr w:rsidR="007478EE" w:rsidRPr="007478EE" w:rsidTr="00F00B35">
        <w:tc>
          <w:tcPr>
            <w:tcW w:w="2227" w:type="dxa"/>
          </w:tcPr>
          <w:p w:rsidR="007478EE" w:rsidRPr="007478EE" w:rsidRDefault="007478EE" w:rsidP="007478EE">
            <w:pPr>
              <w:spacing w:line="240" w:lineRule="exact"/>
              <w:rPr>
                <w:sz w:val="28"/>
                <w:szCs w:val="28"/>
              </w:rPr>
            </w:pPr>
          </w:p>
        </w:tc>
        <w:tc>
          <w:tcPr>
            <w:tcW w:w="2365" w:type="dxa"/>
          </w:tcPr>
          <w:p w:rsidR="007478EE" w:rsidRPr="007478EE" w:rsidRDefault="007478EE" w:rsidP="007478EE">
            <w:pPr>
              <w:spacing w:line="240" w:lineRule="exact"/>
              <w:jc w:val="left"/>
              <w:rPr>
                <w:sz w:val="28"/>
                <w:szCs w:val="28"/>
              </w:rPr>
            </w:pPr>
            <w:r w:rsidRPr="007478EE">
              <w:rPr>
                <w:sz w:val="28"/>
                <w:szCs w:val="28"/>
              </w:rPr>
              <w:t>2021</w:t>
            </w:r>
          </w:p>
        </w:tc>
        <w:tc>
          <w:tcPr>
            <w:tcW w:w="2365" w:type="dxa"/>
          </w:tcPr>
          <w:p w:rsidR="007478EE" w:rsidRPr="007478EE" w:rsidRDefault="007478EE" w:rsidP="007478EE">
            <w:pPr>
              <w:spacing w:line="240" w:lineRule="exact"/>
              <w:jc w:val="left"/>
              <w:rPr>
                <w:sz w:val="28"/>
                <w:szCs w:val="28"/>
              </w:rPr>
            </w:pPr>
            <w:r w:rsidRPr="007478EE">
              <w:rPr>
                <w:sz w:val="28"/>
                <w:szCs w:val="28"/>
              </w:rPr>
              <w:t>2022</w:t>
            </w:r>
          </w:p>
        </w:tc>
        <w:tc>
          <w:tcPr>
            <w:tcW w:w="2365" w:type="dxa"/>
          </w:tcPr>
          <w:p w:rsidR="007478EE" w:rsidRPr="007478EE" w:rsidRDefault="007478EE" w:rsidP="007478EE">
            <w:pPr>
              <w:spacing w:line="240" w:lineRule="exact"/>
              <w:jc w:val="left"/>
              <w:rPr>
                <w:sz w:val="28"/>
                <w:szCs w:val="28"/>
              </w:rPr>
            </w:pPr>
            <w:r w:rsidRPr="007478EE">
              <w:rPr>
                <w:sz w:val="28"/>
                <w:szCs w:val="28"/>
              </w:rPr>
              <w:t>2023</w:t>
            </w:r>
          </w:p>
        </w:tc>
      </w:tr>
      <w:tr w:rsidR="007478EE" w:rsidRPr="007478EE" w:rsidTr="00F00B35">
        <w:tc>
          <w:tcPr>
            <w:tcW w:w="2227" w:type="dxa"/>
          </w:tcPr>
          <w:p w:rsidR="007478EE" w:rsidRPr="007478EE" w:rsidRDefault="007478EE" w:rsidP="007478EE">
            <w:pPr>
              <w:spacing w:line="240" w:lineRule="exact"/>
              <w:ind w:firstLine="0"/>
              <w:rPr>
                <w:sz w:val="28"/>
                <w:szCs w:val="28"/>
              </w:rPr>
            </w:pPr>
            <w:r w:rsidRPr="007478EE">
              <w:rPr>
                <w:sz w:val="28"/>
                <w:szCs w:val="28"/>
              </w:rPr>
              <w:t xml:space="preserve">Новгородская область </w:t>
            </w:r>
          </w:p>
        </w:tc>
        <w:tc>
          <w:tcPr>
            <w:tcW w:w="2365" w:type="dxa"/>
          </w:tcPr>
          <w:p w:rsidR="007478EE" w:rsidRPr="007478EE" w:rsidRDefault="007478EE" w:rsidP="007478EE">
            <w:pPr>
              <w:spacing w:line="240" w:lineRule="exact"/>
              <w:ind w:firstLine="19"/>
              <w:jc w:val="center"/>
              <w:rPr>
                <w:sz w:val="28"/>
                <w:szCs w:val="28"/>
              </w:rPr>
            </w:pPr>
            <w:r w:rsidRPr="007478EE">
              <w:rPr>
                <w:sz w:val="28"/>
                <w:szCs w:val="28"/>
              </w:rPr>
              <w:t>85,7</w:t>
            </w:r>
          </w:p>
        </w:tc>
        <w:tc>
          <w:tcPr>
            <w:tcW w:w="2365" w:type="dxa"/>
          </w:tcPr>
          <w:p w:rsidR="007478EE" w:rsidRPr="007478EE" w:rsidRDefault="007478EE" w:rsidP="007478EE">
            <w:pPr>
              <w:spacing w:line="240" w:lineRule="exact"/>
              <w:ind w:firstLine="19"/>
              <w:jc w:val="center"/>
              <w:rPr>
                <w:sz w:val="28"/>
                <w:szCs w:val="28"/>
              </w:rPr>
            </w:pPr>
            <w:r w:rsidRPr="007478EE">
              <w:rPr>
                <w:sz w:val="28"/>
                <w:szCs w:val="28"/>
              </w:rPr>
              <w:t>102,2</w:t>
            </w:r>
          </w:p>
        </w:tc>
        <w:tc>
          <w:tcPr>
            <w:tcW w:w="2365" w:type="dxa"/>
          </w:tcPr>
          <w:p w:rsidR="007478EE" w:rsidRPr="007478EE" w:rsidRDefault="007478EE" w:rsidP="007478EE">
            <w:pPr>
              <w:spacing w:line="240" w:lineRule="exact"/>
              <w:ind w:firstLine="19"/>
              <w:jc w:val="center"/>
              <w:rPr>
                <w:sz w:val="28"/>
                <w:szCs w:val="28"/>
              </w:rPr>
            </w:pPr>
            <w:r w:rsidRPr="007478EE">
              <w:rPr>
                <w:sz w:val="28"/>
                <w:szCs w:val="28"/>
              </w:rPr>
              <w:t>146,3</w:t>
            </w:r>
          </w:p>
        </w:tc>
      </w:tr>
      <w:tr w:rsidR="007478EE" w:rsidRPr="007478EE" w:rsidTr="00F00B35">
        <w:tc>
          <w:tcPr>
            <w:tcW w:w="2227" w:type="dxa"/>
          </w:tcPr>
          <w:p w:rsidR="007478EE" w:rsidRPr="007478EE" w:rsidRDefault="007478EE" w:rsidP="007478EE">
            <w:pPr>
              <w:spacing w:line="240" w:lineRule="exact"/>
              <w:ind w:firstLine="0"/>
              <w:rPr>
                <w:sz w:val="28"/>
                <w:szCs w:val="28"/>
              </w:rPr>
            </w:pPr>
            <w:r w:rsidRPr="007478EE">
              <w:rPr>
                <w:sz w:val="28"/>
                <w:szCs w:val="28"/>
              </w:rPr>
              <w:t>Солецкий округ</w:t>
            </w:r>
          </w:p>
        </w:tc>
        <w:tc>
          <w:tcPr>
            <w:tcW w:w="2365" w:type="dxa"/>
          </w:tcPr>
          <w:p w:rsidR="007478EE" w:rsidRPr="007478EE" w:rsidRDefault="007478EE" w:rsidP="007478EE">
            <w:pPr>
              <w:spacing w:line="240" w:lineRule="exact"/>
              <w:ind w:firstLine="19"/>
              <w:jc w:val="center"/>
              <w:rPr>
                <w:sz w:val="28"/>
                <w:szCs w:val="28"/>
              </w:rPr>
            </w:pPr>
            <w:r w:rsidRPr="007478EE">
              <w:rPr>
                <w:sz w:val="28"/>
                <w:szCs w:val="28"/>
              </w:rPr>
              <w:t>107,4</w:t>
            </w:r>
          </w:p>
        </w:tc>
        <w:tc>
          <w:tcPr>
            <w:tcW w:w="2365" w:type="dxa"/>
          </w:tcPr>
          <w:p w:rsidR="007478EE" w:rsidRPr="007478EE" w:rsidRDefault="007478EE" w:rsidP="007478EE">
            <w:pPr>
              <w:spacing w:line="240" w:lineRule="exact"/>
              <w:ind w:firstLine="19"/>
              <w:jc w:val="center"/>
              <w:rPr>
                <w:sz w:val="28"/>
                <w:szCs w:val="28"/>
              </w:rPr>
            </w:pPr>
            <w:r w:rsidRPr="007478EE">
              <w:rPr>
                <w:sz w:val="28"/>
                <w:szCs w:val="28"/>
              </w:rPr>
              <w:t>80,2</w:t>
            </w:r>
          </w:p>
        </w:tc>
        <w:tc>
          <w:tcPr>
            <w:tcW w:w="2365" w:type="dxa"/>
          </w:tcPr>
          <w:p w:rsidR="007478EE" w:rsidRPr="007478EE" w:rsidRDefault="007478EE" w:rsidP="007478EE">
            <w:pPr>
              <w:spacing w:line="240" w:lineRule="exact"/>
              <w:ind w:firstLine="19"/>
              <w:jc w:val="center"/>
              <w:rPr>
                <w:sz w:val="28"/>
                <w:szCs w:val="28"/>
              </w:rPr>
            </w:pPr>
            <w:r w:rsidRPr="007478EE">
              <w:rPr>
                <w:sz w:val="28"/>
                <w:szCs w:val="28"/>
              </w:rPr>
              <w:t>в 2,7 р.</w:t>
            </w:r>
          </w:p>
        </w:tc>
      </w:tr>
    </w:tbl>
    <w:p w:rsidR="007478EE" w:rsidRPr="007478EE" w:rsidRDefault="007478EE" w:rsidP="007478EE">
      <w:pPr>
        <w:spacing w:line="240" w:lineRule="exact"/>
        <w:jc w:val="left"/>
        <w:rPr>
          <w:sz w:val="28"/>
          <w:szCs w:val="28"/>
        </w:rPr>
      </w:pPr>
    </w:p>
    <w:p w:rsidR="007478EE" w:rsidRPr="007478EE" w:rsidRDefault="007478EE" w:rsidP="007478EE">
      <w:pPr>
        <w:spacing w:line="240" w:lineRule="exact"/>
        <w:jc w:val="left"/>
        <w:rPr>
          <w:sz w:val="28"/>
          <w:szCs w:val="28"/>
        </w:rPr>
      </w:pPr>
      <w:r w:rsidRPr="007478EE">
        <w:rPr>
          <w:sz w:val="28"/>
          <w:szCs w:val="28"/>
        </w:rPr>
        <w:t>В 2023 году объём  инвестиций в основной капитал составил 411,2 млн. рублей  (без учёта субъектов малого предпринимательства), индекс физического объёма инвестиций  в 2,7 раза.</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Состояние инвестиционного климата является одним из важных показателей экономической ситуации и перспектив развития округа.</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Факторы инвестиционной привлекательности территории:</w:t>
      </w:r>
    </w:p>
    <w:p w:rsidR="007478EE" w:rsidRPr="007478EE" w:rsidRDefault="007478EE" w:rsidP="007478EE">
      <w:pPr>
        <w:widowControl w:val="0"/>
        <w:autoSpaceDE w:val="0"/>
        <w:autoSpaceDN w:val="0"/>
        <w:adjustRightInd w:val="0"/>
        <w:spacing w:line="240" w:lineRule="exact"/>
        <w:ind w:firstLine="0"/>
        <w:rPr>
          <w:sz w:val="28"/>
          <w:szCs w:val="28"/>
        </w:rPr>
      </w:pPr>
      <w:r w:rsidRPr="007478EE">
        <w:rPr>
          <w:sz w:val="28"/>
          <w:szCs w:val="28"/>
        </w:rPr>
        <w:t>- выгодное географическое положение (205 км по железной дороге до     г. Санкт- Петербург, 80 км до г. Великий Новгород);</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 наличие развитой транспортной инфраструктуры;</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 наличие свободных земельных участков;</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 недорогие основные фонды;</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 наличие свободной квалифицированной рабочей силы;</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-административная поддержка со стороны Администрации муниципального округа.</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Для решения существующих проблем:</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 xml:space="preserve"> - необходимо развивать информационную открытость округа;</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 xml:space="preserve"> - создавать подготовленные инвестиционные площадки;</w:t>
      </w:r>
    </w:p>
    <w:p w:rsidR="007478EE" w:rsidRPr="007478EE" w:rsidRDefault="007478EE" w:rsidP="007478EE">
      <w:pPr>
        <w:widowControl w:val="0"/>
        <w:autoSpaceDE w:val="0"/>
        <w:autoSpaceDN w:val="0"/>
        <w:adjustRightInd w:val="0"/>
        <w:spacing w:line="240" w:lineRule="exact"/>
        <w:rPr>
          <w:sz w:val="28"/>
          <w:szCs w:val="28"/>
        </w:rPr>
      </w:pPr>
      <w:r w:rsidRPr="007478EE">
        <w:rPr>
          <w:sz w:val="28"/>
          <w:szCs w:val="28"/>
        </w:rPr>
        <w:t xml:space="preserve"> - обеспечить сокращение сроков вхождения инвесторов на территорию Солецкого округа.</w:t>
      </w:r>
    </w:p>
    <w:p w:rsidR="007478EE" w:rsidRPr="007478EE" w:rsidRDefault="005368ED" w:rsidP="007478EE">
      <w:pPr>
        <w:widowControl w:val="0"/>
        <w:autoSpaceDE w:val="0"/>
        <w:autoSpaceDN w:val="0"/>
        <w:adjustRightInd w:val="0"/>
        <w:spacing w:line="240" w:lineRule="exact"/>
        <w:rPr>
          <w:color w:val="FF0000"/>
          <w:sz w:val="28"/>
          <w:szCs w:val="28"/>
        </w:rPr>
      </w:pPr>
      <w:r>
        <w:rPr>
          <w:sz w:val="28"/>
          <w:szCs w:val="28"/>
        </w:rPr>
        <w:t xml:space="preserve">Реализация муниципальной </w:t>
      </w:r>
      <w:r w:rsidR="007478EE" w:rsidRPr="007478EE">
        <w:rPr>
          <w:sz w:val="28"/>
          <w:szCs w:val="28"/>
        </w:rPr>
        <w:t>программы позволит повыс</w:t>
      </w:r>
      <w:r>
        <w:rPr>
          <w:sz w:val="28"/>
          <w:szCs w:val="28"/>
        </w:rPr>
        <w:t xml:space="preserve">ить инвестиционную активность, улучшить инвестиционный климат </w:t>
      </w:r>
      <w:r w:rsidR="007478EE" w:rsidRPr="007478EE">
        <w:rPr>
          <w:sz w:val="28"/>
          <w:szCs w:val="28"/>
        </w:rPr>
        <w:t>и создать благоприятные условия для инвестирования, которые будут максимально удовлетворять потребностям экономики округа в инвестициях по приоритетным направлениям социально-экономического развития, позволит достичь в 2026 году объема инвестиций в основной капитал</w:t>
      </w:r>
      <w:r>
        <w:rPr>
          <w:sz w:val="28"/>
          <w:szCs w:val="28"/>
        </w:rPr>
        <w:t xml:space="preserve"> </w:t>
      </w:r>
      <w:r w:rsidR="007478EE" w:rsidRPr="007478EE">
        <w:rPr>
          <w:sz w:val="28"/>
          <w:szCs w:val="28"/>
        </w:rPr>
        <w:t>(без субъектов малого предпринимательства) в размере не менее 105 млн. рублей</w:t>
      </w:r>
      <w:r w:rsidR="007478EE" w:rsidRPr="007478EE">
        <w:rPr>
          <w:color w:val="FF0000"/>
          <w:sz w:val="28"/>
          <w:szCs w:val="28"/>
        </w:rPr>
        <w:t>.</w:t>
      </w:r>
    </w:p>
    <w:p w:rsidR="007478EE" w:rsidRPr="007478EE" w:rsidRDefault="007478EE" w:rsidP="007478EE">
      <w:pPr>
        <w:spacing w:line="240" w:lineRule="exact"/>
        <w:ind w:firstLine="0"/>
        <w:jc w:val="center"/>
        <w:rPr>
          <w:b/>
          <w:sz w:val="28"/>
          <w:szCs w:val="28"/>
        </w:rPr>
      </w:pPr>
    </w:p>
    <w:p w:rsidR="007478EE" w:rsidRPr="007478EE" w:rsidRDefault="007478EE" w:rsidP="007478EE">
      <w:pPr>
        <w:spacing w:line="240" w:lineRule="exact"/>
        <w:ind w:firstLine="0"/>
        <w:jc w:val="center"/>
        <w:rPr>
          <w:b/>
          <w:sz w:val="28"/>
          <w:szCs w:val="28"/>
        </w:rPr>
      </w:pPr>
      <w:r w:rsidRPr="007478EE">
        <w:rPr>
          <w:b/>
          <w:sz w:val="28"/>
          <w:szCs w:val="28"/>
        </w:rPr>
        <w:t>Торговля</w:t>
      </w:r>
    </w:p>
    <w:p w:rsidR="007478EE" w:rsidRPr="007478EE" w:rsidRDefault="007478EE" w:rsidP="007478EE">
      <w:pPr>
        <w:spacing w:line="240" w:lineRule="exact"/>
        <w:rPr>
          <w:sz w:val="28"/>
          <w:szCs w:val="28"/>
        </w:rPr>
      </w:pPr>
      <w:r w:rsidRPr="007478EE">
        <w:rPr>
          <w:sz w:val="28"/>
          <w:szCs w:val="28"/>
        </w:rPr>
        <w:t>В развитии потребительского рынка округа в целом сохраняются  позитивные тенденции.</w:t>
      </w:r>
    </w:p>
    <w:p w:rsidR="007478EE" w:rsidRPr="007478EE" w:rsidRDefault="007478EE" w:rsidP="007478EE">
      <w:pPr>
        <w:spacing w:line="240" w:lineRule="exact"/>
        <w:rPr>
          <w:sz w:val="28"/>
          <w:szCs w:val="28"/>
        </w:rPr>
      </w:pPr>
      <w:r w:rsidRPr="007478EE">
        <w:rPr>
          <w:sz w:val="28"/>
          <w:szCs w:val="28"/>
        </w:rPr>
        <w:t>Торговую деятельность в округе осуществляют 8 юридических  лиц и 81 индивидуальный предприниматель.</w:t>
      </w:r>
    </w:p>
    <w:p w:rsidR="007478EE" w:rsidRPr="007478EE" w:rsidRDefault="007478EE" w:rsidP="007478EE">
      <w:pPr>
        <w:spacing w:line="240" w:lineRule="exact"/>
        <w:rPr>
          <w:sz w:val="28"/>
          <w:szCs w:val="28"/>
        </w:rPr>
      </w:pPr>
      <w:r w:rsidRPr="007478EE">
        <w:rPr>
          <w:sz w:val="28"/>
          <w:szCs w:val="28"/>
        </w:rPr>
        <w:t>Показатели развития потребительского рынка имеют положительную тенденцию:</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оборот розничной торговли в 2023 году составил 2130,5 млн. рублей, что выше уровня предыдущего года на 6,6  % в сопоставимых ценах;</w:t>
      </w:r>
    </w:p>
    <w:p w:rsidR="007478EE" w:rsidRPr="007478EE" w:rsidRDefault="007478EE" w:rsidP="007478EE">
      <w:pPr>
        <w:widowControl w:val="0"/>
        <w:spacing w:line="240" w:lineRule="exact"/>
        <w:ind w:firstLine="0"/>
        <w:rPr>
          <w:sz w:val="28"/>
          <w:szCs w:val="28"/>
        </w:rPr>
      </w:pPr>
      <w:r w:rsidRPr="007478EE">
        <w:rPr>
          <w:sz w:val="28"/>
          <w:szCs w:val="28"/>
        </w:rPr>
        <w:t>ведущая роль в обеспечении населения области товарами принадлежит стационарной торговле, на долю которой приходится 88 % объе</w:t>
      </w:r>
      <w:r w:rsidR="005368ED">
        <w:rPr>
          <w:sz w:val="28"/>
          <w:szCs w:val="28"/>
        </w:rPr>
        <w:t xml:space="preserve">ма оборота розничной торговли, </w:t>
      </w:r>
      <w:r w:rsidRPr="007478EE">
        <w:rPr>
          <w:sz w:val="28"/>
          <w:szCs w:val="28"/>
        </w:rPr>
        <w:t xml:space="preserve">реализовано товаров торгующими организациями и индивидуальными предпринимателями вне рынка на 2094,0 </w:t>
      </w:r>
      <w:proofErr w:type="spellStart"/>
      <w:r w:rsidRPr="007478EE">
        <w:rPr>
          <w:sz w:val="28"/>
          <w:szCs w:val="28"/>
        </w:rPr>
        <w:t>млн.руб</w:t>
      </w:r>
      <w:proofErr w:type="spellEnd"/>
      <w:r w:rsidRPr="007478EE">
        <w:rPr>
          <w:sz w:val="28"/>
          <w:szCs w:val="28"/>
        </w:rPr>
        <w:t xml:space="preserve">., темп роста 102,7 %, на розничных рынках и ярмарках – 36,6 </w:t>
      </w:r>
      <w:proofErr w:type="spellStart"/>
      <w:r w:rsidRPr="007478EE">
        <w:rPr>
          <w:sz w:val="28"/>
          <w:szCs w:val="28"/>
        </w:rPr>
        <w:t>млн.руб</w:t>
      </w:r>
      <w:proofErr w:type="spellEnd"/>
      <w:r w:rsidRPr="007478EE">
        <w:rPr>
          <w:sz w:val="28"/>
          <w:szCs w:val="28"/>
        </w:rPr>
        <w:t>., темп роста 86,3 %.</w:t>
      </w:r>
    </w:p>
    <w:p w:rsidR="007478EE" w:rsidRPr="007478EE" w:rsidRDefault="007478EE" w:rsidP="007478EE">
      <w:pPr>
        <w:widowControl w:val="0"/>
        <w:spacing w:line="240" w:lineRule="exact"/>
        <w:ind w:firstLine="0"/>
        <w:rPr>
          <w:sz w:val="28"/>
          <w:szCs w:val="28"/>
        </w:rPr>
      </w:pPr>
      <w:r w:rsidRPr="007478EE">
        <w:rPr>
          <w:sz w:val="28"/>
          <w:szCs w:val="28"/>
        </w:rPr>
        <w:t xml:space="preserve">        В структуре товарооборота розничной торговли удельный вес пищевых </w:t>
      </w:r>
      <w:r w:rsidRPr="007478EE">
        <w:rPr>
          <w:sz w:val="28"/>
          <w:szCs w:val="28"/>
        </w:rPr>
        <w:lastRenderedPageBreak/>
        <w:t>продуктов, включая напитки, и табачных изделий составил 55,8 %, непродовольственных товаров – 44,2% .</w:t>
      </w:r>
    </w:p>
    <w:p w:rsidR="007478EE" w:rsidRPr="007478EE" w:rsidRDefault="007478EE" w:rsidP="007478EE">
      <w:pPr>
        <w:spacing w:line="240" w:lineRule="exact"/>
        <w:ind w:firstLine="0"/>
        <w:rPr>
          <w:sz w:val="28"/>
          <w:szCs w:val="28"/>
        </w:rPr>
      </w:pPr>
      <w:r w:rsidRPr="007478EE">
        <w:rPr>
          <w:sz w:val="28"/>
          <w:szCs w:val="28"/>
        </w:rPr>
        <w:t>товарооборот на душу населения в 2023 году составил 195,2 тыс. руб., темп роста -  103,6 % .;</w:t>
      </w:r>
    </w:p>
    <w:p w:rsidR="007478EE" w:rsidRPr="007478EE" w:rsidRDefault="007478EE" w:rsidP="007478EE">
      <w:pPr>
        <w:widowControl w:val="0"/>
        <w:spacing w:line="240" w:lineRule="exact"/>
        <w:ind w:firstLine="0"/>
        <w:rPr>
          <w:sz w:val="28"/>
          <w:szCs w:val="28"/>
        </w:rPr>
      </w:pPr>
      <w:r w:rsidRPr="007478EE">
        <w:rPr>
          <w:sz w:val="28"/>
          <w:szCs w:val="28"/>
        </w:rPr>
        <w:t>Торговая площадь по состоянию на 01.01.2024 года составила 10549,6кв.м. Обеспеченность торговыми площа</w:t>
      </w:r>
      <w:r w:rsidR="005368ED">
        <w:rPr>
          <w:sz w:val="28"/>
          <w:szCs w:val="28"/>
        </w:rPr>
        <w:t xml:space="preserve">дями на 1000 жителей составила </w:t>
      </w:r>
      <w:r w:rsidRPr="007478EE">
        <w:rPr>
          <w:sz w:val="28"/>
          <w:szCs w:val="28"/>
        </w:rPr>
        <w:t xml:space="preserve">966,6 кв. </w:t>
      </w:r>
      <w:proofErr w:type="gramStart"/>
      <w:r w:rsidRPr="007478EE">
        <w:rPr>
          <w:sz w:val="28"/>
          <w:szCs w:val="28"/>
        </w:rPr>
        <w:t>м.</w:t>
      </w:r>
      <w:r w:rsidRPr="007478EE">
        <w:rPr>
          <w:i/>
          <w:sz w:val="28"/>
          <w:szCs w:val="28"/>
        </w:rPr>
        <w:t>(</w:t>
      </w:r>
      <w:proofErr w:type="gramEnd"/>
      <w:r w:rsidRPr="007478EE">
        <w:rPr>
          <w:i/>
          <w:sz w:val="28"/>
          <w:szCs w:val="28"/>
        </w:rPr>
        <w:t>норматив – 522 кв. м.)</w:t>
      </w:r>
    </w:p>
    <w:p w:rsidR="007478EE" w:rsidRPr="007478EE" w:rsidRDefault="007478EE" w:rsidP="007478EE">
      <w:pPr>
        <w:spacing w:line="240" w:lineRule="exact"/>
        <w:ind w:firstLine="737"/>
        <w:rPr>
          <w:sz w:val="28"/>
          <w:szCs w:val="28"/>
        </w:rPr>
      </w:pPr>
      <w:r w:rsidRPr="007478EE">
        <w:rPr>
          <w:sz w:val="28"/>
          <w:szCs w:val="28"/>
        </w:rPr>
        <w:t>В настоящее время состояние розничной торговли на территории округа характеризуют следующие показатели:</w:t>
      </w:r>
    </w:p>
    <w:p w:rsidR="007478EE" w:rsidRPr="007478EE" w:rsidRDefault="007478EE" w:rsidP="007478EE">
      <w:pPr>
        <w:spacing w:line="240" w:lineRule="exact"/>
        <w:ind w:firstLine="737"/>
        <w:rPr>
          <w:sz w:val="28"/>
          <w:szCs w:val="28"/>
        </w:rPr>
      </w:pP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54"/>
        <w:gridCol w:w="1134"/>
        <w:gridCol w:w="1206"/>
        <w:gridCol w:w="1134"/>
      </w:tblGrid>
      <w:tr w:rsidR="007478EE" w:rsidRPr="007478EE" w:rsidTr="007478EE">
        <w:trPr>
          <w:cantSplit/>
          <w:tblHeader/>
        </w:trPr>
        <w:tc>
          <w:tcPr>
            <w:tcW w:w="900" w:type="dxa"/>
            <w:vMerge w:val="restart"/>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w:t>
            </w:r>
          </w:p>
          <w:p w:rsidR="007478EE" w:rsidRPr="007478EE" w:rsidRDefault="007478EE" w:rsidP="007478EE">
            <w:pPr>
              <w:spacing w:line="240" w:lineRule="exact"/>
              <w:ind w:firstLine="0"/>
              <w:jc w:val="center"/>
              <w:rPr>
                <w:sz w:val="28"/>
                <w:szCs w:val="28"/>
              </w:rPr>
            </w:pPr>
            <w:r w:rsidRPr="007478EE">
              <w:rPr>
                <w:sz w:val="28"/>
                <w:szCs w:val="28"/>
              </w:rPr>
              <w:t>п/п</w:t>
            </w:r>
          </w:p>
        </w:tc>
        <w:tc>
          <w:tcPr>
            <w:tcW w:w="5054" w:type="dxa"/>
            <w:vMerge w:val="restart"/>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Наименование показателя</w:t>
            </w:r>
          </w:p>
        </w:tc>
        <w:tc>
          <w:tcPr>
            <w:tcW w:w="3474" w:type="dxa"/>
            <w:gridSpan w:val="3"/>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Значение по годам</w:t>
            </w:r>
          </w:p>
        </w:tc>
      </w:tr>
      <w:tr w:rsidR="007478EE" w:rsidRPr="007478EE" w:rsidTr="007478EE">
        <w:trPr>
          <w:cantSplit/>
          <w:tblHeader/>
        </w:trPr>
        <w:tc>
          <w:tcPr>
            <w:tcW w:w="900" w:type="dxa"/>
            <w:vMerge/>
            <w:shd w:val="clear" w:color="auto" w:fill="auto"/>
          </w:tcPr>
          <w:p w:rsidR="007478EE" w:rsidRPr="007478EE" w:rsidRDefault="007478EE" w:rsidP="007478EE">
            <w:pPr>
              <w:spacing w:line="240" w:lineRule="exact"/>
              <w:ind w:firstLine="0"/>
              <w:jc w:val="center"/>
              <w:rPr>
                <w:b/>
                <w:sz w:val="28"/>
                <w:szCs w:val="28"/>
              </w:rPr>
            </w:pPr>
          </w:p>
        </w:tc>
        <w:tc>
          <w:tcPr>
            <w:tcW w:w="5054" w:type="dxa"/>
            <w:vMerge/>
            <w:shd w:val="clear" w:color="auto" w:fill="auto"/>
          </w:tcPr>
          <w:p w:rsidR="007478EE" w:rsidRPr="007478EE" w:rsidRDefault="007478EE" w:rsidP="007478EE">
            <w:pPr>
              <w:spacing w:line="240" w:lineRule="exact"/>
              <w:ind w:firstLine="0"/>
              <w:jc w:val="center"/>
              <w:rPr>
                <w:b/>
                <w:sz w:val="28"/>
                <w:szCs w:val="28"/>
              </w:rPr>
            </w:pP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2021</w:t>
            </w:r>
          </w:p>
        </w:tc>
        <w:tc>
          <w:tcPr>
            <w:tcW w:w="1206" w:type="dxa"/>
            <w:shd w:val="clear" w:color="auto" w:fill="auto"/>
          </w:tcPr>
          <w:p w:rsidR="007478EE" w:rsidRPr="007478EE" w:rsidRDefault="007478EE" w:rsidP="007478EE">
            <w:pPr>
              <w:spacing w:line="240" w:lineRule="exact"/>
              <w:ind w:hanging="112"/>
              <w:jc w:val="center"/>
              <w:rPr>
                <w:sz w:val="28"/>
                <w:szCs w:val="28"/>
              </w:rPr>
            </w:pPr>
            <w:r w:rsidRPr="007478EE">
              <w:rPr>
                <w:sz w:val="28"/>
                <w:szCs w:val="28"/>
              </w:rPr>
              <w:t>2022</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2023</w:t>
            </w:r>
          </w:p>
        </w:tc>
      </w:tr>
      <w:tr w:rsidR="007478EE" w:rsidRPr="007478EE" w:rsidTr="007478EE">
        <w:trPr>
          <w:cantSplit/>
          <w:tblHeader/>
        </w:trPr>
        <w:tc>
          <w:tcPr>
            <w:tcW w:w="900" w:type="dxa"/>
            <w:shd w:val="clear" w:color="auto" w:fill="auto"/>
          </w:tcPr>
          <w:p w:rsidR="007478EE" w:rsidRPr="007478EE" w:rsidRDefault="007478EE" w:rsidP="007478EE">
            <w:pPr>
              <w:spacing w:line="240" w:lineRule="exact"/>
              <w:ind w:firstLine="0"/>
              <w:jc w:val="center"/>
            </w:pPr>
            <w:r w:rsidRPr="007478EE">
              <w:t>1</w:t>
            </w:r>
          </w:p>
        </w:tc>
        <w:tc>
          <w:tcPr>
            <w:tcW w:w="5054" w:type="dxa"/>
            <w:shd w:val="clear" w:color="auto" w:fill="auto"/>
          </w:tcPr>
          <w:p w:rsidR="007478EE" w:rsidRPr="007478EE" w:rsidRDefault="007478EE" w:rsidP="007478EE">
            <w:pPr>
              <w:spacing w:line="240" w:lineRule="exact"/>
              <w:ind w:firstLine="0"/>
              <w:jc w:val="center"/>
            </w:pPr>
            <w:r w:rsidRPr="007478EE">
              <w:t>2</w:t>
            </w:r>
          </w:p>
        </w:tc>
        <w:tc>
          <w:tcPr>
            <w:tcW w:w="1134" w:type="dxa"/>
            <w:shd w:val="clear" w:color="auto" w:fill="auto"/>
          </w:tcPr>
          <w:p w:rsidR="007478EE" w:rsidRPr="007478EE" w:rsidRDefault="007478EE" w:rsidP="007478EE">
            <w:pPr>
              <w:spacing w:line="240" w:lineRule="exact"/>
              <w:ind w:firstLine="0"/>
              <w:jc w:val="center"/>
            </w:pPr>
            <w:r w:rsidRPr="007478EE">
              <w:t>3</w:t>
            </w:r>
          </w:p>
        </w:tc>
        <w:tc>
          <w:tcPr>
            <w:tcW w:w="1206" w:type="dxa"/>
            <w:shd w:val="clear" w:color="auto" w:fill="auto"/>
          </w:tcPr>
          <w:p w:rsidR="007478EE" w:rsidRPr="007478EE" w:rsidRDefault="007478EE" w:rsidP="007478EE">
            <w:pPr>
              <w:spacing w:line="240" w:lineRule="exact"/>
              <w:ind w:hanging="112"/>
              <w:jc w:val="center"/>
            </w:pPr>
            <w:r w:rsidRPr="007478EE">
              <w:t>4</w:t>
            </w:r>
          </w:p>
        </w:tc>
        <w:tc>
          <w:tcPr>
            <w:tcW w:w="1134" w:type="dxa"/>
            <w:shd w:val="clear" w:color="auto" w:fill="auto"/>
          </w:tcPr>
          <w:p w:rsidR="007478EE" w:rsidRPr="007478EE" w:rsidRDefault="007478EE" w:rsidP="007478EE">
            <w:pPr>
              <w:spacing w:line="240" w:lineRule="exact"/>
              <w:ind w:firstLine="0"/>
              <w:jc w:val="center"/>
            </w:pPr>
            <w:r w:rsidRPr="007478EE">
              <w:t>5</w:t>
            </w:r>
          </w:p>
        </w:tc>
      </w:tr>
      <w:tr w:rsidR="007478EE" w:rsidRPr="007478EE" w:rsidTr="007478EE">
        <w:trPr>
          <w:cantSplit/>
        </w:trPr>
        <w:tc>
          <w:tcPr>
            <w:tcW w:w="900" w:type="dxa"/>
            <w:shd w:val="clear" w:color="auto" w:fill="auto"/>
          </w:tcPr>
          <w:p w:rsidR="007478EE" w:rsidRPr="007478EE" w:rsidRDefault="007478EE" w:rsidP="007478EE">
            <w:pPr>
              <w:spacing w:line="240" w:lineRule="exact"/>
              <w:ind w:hanging="30"/>
              <w:jc w:val="center"/>
              <w:rPr>
                <w:sz w:val="28"/>
                <w:szCs w:val="28"/>
              </w:rPr>
            </w:pPr>
            <w:r w:rsidRPr="007478EE">
              <w:rPr>
                <w:sz w:val="28"/>
                <w:szCs w:val="28"/>
              </w:rPr>
              <w:t>1.</w:t>
            </w:r>
          </w:p>
        </w:tc>
        <w:tc>
          <w:tcPr>
            <w:tcW w:w="5054" w:type="dxa"/>
            <w:shd w:val="clear" w:color="auto" w:fill="auto"/>
          </w:tcPr>
          <w:p w:rsidR="007478EE" w:rsidRPr="007478EE" w:rsidRDefault="007478EE" w:rsidP="007478EE">
            <w:pPr>
              <w:spacing w:line="240" w:lineRule="exact"/>
              <w:ind w:hanging="30"/>
              <w:rPr>
                <w:sz w:val="28"/>
                <w:szCs w:val="28"/>
              </w:rPr>
            </w:pPr>
            <w:r w:rsidRPr="007478EE">
              <w:rPr>
                <w:sz w:val="28"/>
                <w:szCs w:val="28"/>
              </w:rPr>
              <w:t>Оборот розничной торговли,</w:t>
            </w:r>
          </w:p>
          <w:p w:rsidR="007478EE" w:rsidRPr="007478EE" w:rsidRDefault="007478EE" w:rsidP="007478EE">
            <w:pPr>
              <w:spacing w:line="240" w:lineRule="exact"/>
              <w:ind w:hanging="30"/>
              <w:rPr>
                <w:sz w:val="28"/>
                <w:szCs w:val="28"/>
              </w:rPr>
            </w:pPr>
            <w:r w:rsidRPr="007478EE">
              <w:rPr>
                <w:sz w:val="28"/>
                <w:szCs w:val="28"/>
              </w:rPr>
              <w:t>(млн. руб.)</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1760,4</w:t>
            </w:r>
          </w:p>
        </w:tc>
        <w:tc>
          <w:tcPr>
            <w:tcW w:w="1206"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1998,8</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2130,5</w:t>
            </w:r>
          </w:p>
        </w:tc>
      </w:tr>
      <w:tr w:rsidR="007478EE" w:rsidRPr="007478EE" w:rsidTr="007478EE">
        <w:trPr>
          <w:cantSplit/>
        </w:trPr>
        <w:tc>
          <w:tcPr>
            <w:tcW w:w="900" w:type="dxa"/>
            <w:shd w:val="clear" w:color="auto" w:fill="auto"/>
          </w:tcPr>
          <w:p w:rsidR="007478EE" w:rsidRPr="007478EE" w:rsidRDefault="007478EE" w:rsidP="007478EE">
            <w:pPr>
              <w:spacing w:line="240" w:lineRule="exact"/>
              <w:ind w:hanging="30"/>
              <w:jc w:val="center"/>
              <w:rPr>
                <w:sz w:val="28"/>
                <w:szCs w:val="28"/>
              </w:rPr>
            </w:pPr>
            <w:r w:rsidRPr="007478EE">
              <w:rPr>
                <w:sz w:val="28"/>
                <w:szCs w:val="28"/>
              </w:rPr>
              <w:t>2.</w:t>
            </w:r>
          </w:p>
        </w:tc>
        <w:tc>
          <w:tcPr>
            <w:tcW w:w="5054" w:type="dxa"/>
            <w:shd w:val="clear" w:color="auto" w:fill="auto"/>
          </w:tcPr>
          <w:p w:rsidR="007478EE" w:rsidRPr="007478EE" w:rsidRDefault="007478EE" w:rsidP="007478EE">
            <w:pPr>
              <w:spacing w:line="240" w:lineRule="exact"/>
              <w:ind w:hanging="30"/>
              <w:rPr>
                <w:sz w:val="28"/>
                <w:szCs w:val="28"/>
              </w:rPr>
            </w:pPr>
            <w:r w:rsidRPr="007478EE">
              <w:rPr>
                <w:sz w:val="28"/>
                <w:szCs w:val="28"/>
              </w:rPr>
              <w:t xml:space="preserve">Индекс физического объема оборота розничной торговли </w:t>
            </w:r>
          </w:p>
          <w:p w:rsidR="007478EE" w:rsidRPr="007478EE" w:rsidRDefault="007478EE" w:rsidP="007478EE">
            <w:pPr>
              <w:spacing w:line="240" w:lineRule="exact"/>
              <w:ind w:hanging="30"/>
              <w:rPr>
                <w:sz w:val="28"/>
                <w:szCs w:val="28"/>
              </w:rPr>
            </w:pPr>
            <w:r w:rsidRPr="007478EE">
              <w:rPr>
                <w:sz w:val="28"/>
                <w:szCs w:val="28"/>
              </w:rPr>
              <w:t>(в % к предыдущему году)</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102,0</w:t>
            </w:r>
          </w:p>
        </w:tc>
        <w:tc>
          <w:tcPr>
            <w:tcW w:w="1206"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100,1</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102,4</w:t>
            </w:r>
          </w:p>
        </w:tc>
      </w:tr>
      <w:tr w:rsidR="007478EE" w:rsidRPr="007478EE" w:rsidTr="007478EE">
        <w:trPr>
          <w:cantSplit/>
        </w:trPr>
        <w:tc>
          <w:tcPr>
            <w:tcW w:w="900" w:type="dxa"/>
            <w:shd w:val="clear" w:color="auto" w:fill="auto"/>
          </w:tcPr>
          <w:p w:rsidR="007478EE" w:rsidRPr="007478EE" w:rsidRDefault="007478EE" w:rsidP="007478EE">
            <w:pPr>
              <w:spacing w:line="240" w:lineRule="exact"/>
              <w:ind w:hanging="30"/>
              <w:jc w:val="center"/>
              <w:rPr>
                <w:sz w:val="28"/>
                <w:szCs w:val="28"/>
              </w:rPr>
            </w:pPr>
            <w:r w:rsidRPr="007478EE">
              <w:rPr>
                <w:sz w:val="28"/>
                <w:szCs w:val="28"/>
              </w:rPr>
              <w:t>3.</w:t>
            </w:r>
          </w:p>
        </w:tc>
        <w:tc>
          <w:tcPr>
            <w:tcW w:w="5054" w:type="dxa"/>
            <w:shd w:val="clear" w:color="auto" w:fill="auto"/>
          </w:tcPr>
          <w:p w:rsidR="007478EE" w:rsidRPr="007478EE" w:rsidRDefault="007478EE" w:rsidP="007478EE">
            <w:pPr>
              <w:spacing w:line="240" w:lineRule="exact"/>
              <w:ind w:hanging="30"/>
              <w:rPr>
                <w:sz w:val="28"/>
                <w:szCs w:val="28"/>
              </w:rPr>
            </w:pPr>
            <w:r w:rsidRPr="007478EE">
              <w:rPr>
                <w:sz w:val="28"/>
                <w:szCs w:val="28"/>
              </w:rPr>
              <w:t>Оборот розничной торговли на душу населения (тыс. руб.)</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138,4</w:t>
            </w:r>
          </w:p>
        </w:tc>
        <w:tc>
          <w:tcPr>
            <w:tcW w:w="1206"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158,9</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195,2</w:t>
            </w:r>
          </w:p>
        </w:tc>
      </w:tr>
      <w:tr w:rsidR="007478EE" w:rsidRPr="007478EE" w:rsidTr="007478EE">
        <w:trPr>
          <w:cantSplit/>
        </w:trPr>
        <w:tc>
          <w:tcPr>
            <w:tcW w:w="900" w:type="dxa"/>
            <w:shd w:val="clear" w:color="auto" w:fill="auto"/>
          </w:tcPr>
          <w:p w:rsidR="007478EE" w:rsidRPr="007478EE" w:rsidRDefault="007478EE" w:rsidP="007478EE">
            <w:pPr>
              <w:spacing w:line="240" w:lineRule="exact"/>
              <w:ind w:hanging="30"/>
              <w:jc w:val="center"/>
              <w:rPr>
                <w:sz w:val="28"/>
                <w:szCs w:val="28"/>
              </w:rPr>
            </w:pPr>
            <w:r w:rsidRPr="007478EE">
              <w:rPr>
                <w:sz w:val="28"/>
                <w:szCs w:val="28"/>
              </w:rPr>
              <w:t>5.</w:t>
            </w:r>
          </w:p>
        </w:tc>
        <w:tc>
          <w:tcPr>
            <w:tcW w:w="5054" w:type="dxa"/>
            <w:shd w:val="clear" w:color="auto" w:fill="auto"/>
          </w:tcPr>
          <w:p w:rsidR="007478EE" w:rsidRPr="007478EE" w:rsidRDefault="007478EE" w:rsidP="007478EE">
            <w:pPr>
              <w:spacing w:line="240" w:lineRule="exact"/>
              <w:ind w:hanging="30"/>
              <w:rPr>
                <w:sz w:val="28"/>
                <w:szCs w:val="28"/>
              </w:rPr>
            </w:pPr>
            <w:r w:rsidRPr="007478EE">
              <w:rPr>
                <w:sz w:val="28"/>
                <w:szCs w:val="28"/>
              </w:rPr>
              <w:t xml:space="preserve">Индекс физического объема оборота розничной торговли на душу населения </w:t>
            </w:r>
          </w:p>
          <w:p w:rsidR="007478EE" w:rsidRPr="007478EE" w:rsidRDefault="007478EE" w:rsidP="007478EE">
            <w:pPr>
              <w:spacing w:line="240" w:lineRule="exact"/>
              <w:ind w:hanging="30"/>
              <w:rPr>
                <w:sz w:val="28"/>
                <w:szCs w:val="28"/>
              </w:rPr>
            </w:pPr>
            <w:r w:rsidRPr="007478EE">
              <w:rPr>
                <w:sz w:val="28"/>
                <w:szCs w:val="28"/>
              </w:rPr>
              <w:t>(в % к предыдущему году)</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104,7</w:t>
            </w:r>
          </w:p>
        </w:tc>
        <w:tc>
          <w:tcPr>
            <w:tcW w:w="1206"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101,5</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103,6</w:t>
            </w:r>
          </w:p>
        </w:tc>
      </w:tr>
      <w:tr w:rsidR="007478EE" w:rsidRPr="007478EE" w:rsidTr="007478EE">
        <w:trPr>
          <w:cantSplit/>
        </w:trPr>
        <w:tc>
          <w:tcPr>
            <w:tcW w:w="900" w:type="dxa"/>
            <w:shd w:val="clear" w:color="auto" w:fill="auto"/>
          </w:tcPr>
          <w:p w:rsidR="007478EE" w:rsidRPr="007478EE" w:rsidRDefault="007478EE" w:rsidP="007478EE">
            <w:pPr>
              <w:spacing w:line="240" w:lineRule="exact"/>
              <w:ind w:hanging="30"/>
              <w:jc w:val="center"/>
              <w:rPr>
                <w:sz w:val="28"/>
                <w:szCs w:val="28"/>
              </w:rPr>
            </w:pPr>
            <w:r w:rsidRPr="007478EE">
              <w:rPr>
                <w:sz w:val="28"/>
                <w:szCs w:val="28"/>
              </w:rPr>
              <w:t>6.</w:t>
            </w:r>
          </w:p>
        </w:tc>
        <w:tc>
          <w:tcPr>
            <w:tcW w:w="5054" w:type="dxa"/>
            <w:shd w:val="clear" w:color="auto" w:fill="auto"/>
          </w:tcPr>
          <w:p w:rsidR="007478EE" w:rsidRPr="007478EE" w:rsidRDefault="007478EE" w:rsidP="007478EE">
            <w:pPr>
              <w:spacing w:line="240" w:lineRule="exact"/>
              <w:ind w:hanging="30"/>
              <w:rPr>
                <w:sz w:val="28"/>
                <w:szCs w:val="28"/>
              </w:rPr>
            </w:pPr>
            <w:r w:rsidRPr="007478EE">
              <w:rPr>
                <w:spacing w:val="-6"/>
                <w:sz w:val="28"/>
              </w:rPr>
              <w:t>Доля непродовольственных товаров в обороте розничной торговли, в % от оборота розничной торговли</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43,8</w:t>
            </w:r>
          </w:p>
        </w:tc>
        <w:tc>
          <w:tcPr>
            <w:tcW w:w="1206"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43,6</w:t>
            </w:r>
          </w:p>
        </w:tc>
        <w:tc>
          <w:tcPr>
            <w:tcW w:w="1134" w:type="dxa"/>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44,2</w:t>
            </w:r>
          </w:p>
        </w:tc>
      </w:tr>
    </w:tbl>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Одной из основных причин невысокого объема среднедушевого оборота розничной торговли в округе  является низкий уровень денежных доходов на душу населения.</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Для увеличения показателя оборота розничной торговли на душу населения, кроме повышения уровня доходов населения округа в целях увеличения покупательной способности, необходимо дальнейшее развитие конкуренции на потребительском рынке округа, а также привлечение денежных средств из-за пределов округа, в том числе, за счет развития индустрии туризма.</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 xml:space="preserve"> На сегодняшний день в округе размещено 5 торговых   объектов  4-х федеральных сетевых компаний.</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 xml:space="preserve">Несмотря на положительные тенденции присутствия крупных операторов розничной продовольственной торговли, имеются определенные трудности сбыта продукции местных товаропроизводителей в розничные торговые сети федерального значения. Указанные операторы розничной торговли  предъявляют товаропроизводителям продовольственной продукции требования относительно больших объемов поставок и низких цен, которые производители не в состоянии обеспечить. </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Розничную торговлю непродовольственными товарами на территории округа в основном осуществляют местные предприниматели и организации. Территориальн</w:t>
      </w:r>
      <w:r w:rsidR="005368ED">
        <w:rPr>
          <w:sz w:val="28"/>
          <w:szCs w:val="28"/>
        </w:rPr>
        <w:t xml:space="preserve">ая близость Великого Новгорода </w:t>
      </w:r>
      <w:r w:rsidRPr="007478EE">
        <w:rPr>
          <w:sz w:val="28"/>
          <w:szCs w:val="28"/>
        </w:rPr>
        <w:t>и Санкт-Петербурга, где непродовольственные товары представлены в более широком ассортименте по более конкурентным ценам, способствует оттоку денежных средств из округа. Покупку дорогостоящих товаров, таких как бытовая техника, видеотехника, мебель многие жители  предпочитают совершать именно в этих городах.</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Увеличение количества торговых объектов стационарной сети происходит за счет нового строительства, перепрофилирования ранее открытых, но низкорентабельных предприятий розничной торговли.</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При открытии новых предприятий розничной торговли большое внимание уделяется оформлению и дизайну торговых залов, благоустройству прилегающих территорий и фасадов зданий, рекламным вывескам.</w:t>
      </w:r>
    </w:p>
    <w:p w:rsidR="007478EE" w:rsidRPr="007478EE" w:rsidRDefault="005368ED" w:rsidP="007478EE">
      <w:pPr>
        <w:autoSpaceDE w:val="0"/>
        <w:autoSpaceDN w:val="0"/>
        <w:adjustRightInd w:val="0"/>
        <w:spacing w:line="240" w:lineRule="exact"/>
        <w:ind w:firstLine="737"/>
        <w:outlineLvl w:val="1"/>
        <w:rPr>
          <w:sz w:val="28"/>
          <w:szCs w:val="28"/>
        </w:rPr>
      </w:pPr>
      <w:r>
        <w:rPr>
          <w:sz w:val="28"/>
          <w:szCs w:val="28"/>
        </w:rPr>
        <w:t xml:space="preserve">На территории округа действует </w:t>
      </w:r>
      <w:r w:rsidR="002E3BDB">
        <w:rPr>
          <w:sz w:val="28"/>
          <w:szCs w:val="28"/>
        </w:rPr>
        <w:t>сельскохозяйственный рынок</w:t>
      </w:r>
      <w:bookmarkStart w:id="1" w:name="_GoBack"/>
      <w:bookmarkEnd w:id="1"/>
      <w:r w:rsidR="007478EE" w:rsidRPr="007478EE">
        <w:rPr>
          <w:sz w:val="28"/>
          <w:szCs w:val="28"/>
        </w:rPr>
        <w:t>, данный формат торговли является одним из основных путей по расширению возможностей реализации продукции товаропроизводителей напрямую потребителям, минуя посредников, в целях обеспечения населения округа продукцией высокого качества по доступным ценам.</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lastRenderedPageBreak/>
        <w:t>Таким образом, основными проблемами в развитии розничной торговли на территории округа являются следующие:</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недостаточный уровень покупательной способности, сложившийся вследствие как внутренних причин – низких среднедушевых денежных доходов населения округа, так и внешних – недостаточного привлечения денежных средств из-за пределов;</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недостаточный уровень конкуренции на рынке непродовольственных товаров округа;</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недостаточное развитие рыночно-ярмарочной торговли, невысокая эффективность использования торговых мест на сельскохозяйственном розничном рынке.</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К приоритетным направлениям развития торговой  деятельности на территории округа относятся следующие:</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оптимизация размещения торговых объектов на территории округа, повышение эффективности их деятельности;</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изучение и внедрение передового опыта муниципальных образований Новгородской области и Российской Федерации по обеспечению населения округа  услугами торговли;</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стимулирование деловой активности торговых предприятий путем организации ярмарок и иных мероприятий организующего характера.</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Основной целью государственной политики в сфере торговли является создание условий для наиболее полного удовлетворения спроса населения на качественные потребительские товары по доступным ценам в пределах территориальной доступности.</w:t>
      </w:r>
    </w:p>
    <w:p w:rsidR="007478EE" w:rsidRPr="007478EE" w:rsidRDefault="007478EE" w:rsidP="007478EE">
      <w:pPr>
        <w:autoSpaceDE w:val="0"/>
        <w:autoSpaceDN w:val="0"/>
        <w:adjustRightInd w:val="0"/>
        <w:spacing w:line="240" w:lineRule="exact"/>
        <w:ind w:firstLine="737"/>
        <w:outlineLvl w:val="1"/>
        <w:rPr>
          <w:sz w:val="28"/>
          <w:szCs w:val="28"/>
        </w:rPr>
      </w:pPr>
    </w:p>
    <w:p w:rsidR="007478EE" w:rsidRPr="007478EE" w:rsidRDefault="007478EE" w:rsidP="007478EE">
      <w:pPr>
        <w:autoSpaceDE w:val="0"/>
        <w:autoSpaceDN w:val="0"/>
        <w:adjustRightInd w:val="0"/>
        <w:spacing w:line="240" w:lineRule="exact"/>
        <w:ind w:firstLine="737"/>
        <w:jc w:val="center"/>
        <w:outlineLvl w:val="1"/>
        <w:rPr>
          <w:b/>
          <w:sz w:val="28"/>
          <w:szCs w:val="28"/>
        </w:rPr>
      </w:pPr>
      <w:r w:rsidRPr="007478EE">
        <w:rPr>
          <w:b/>
          <w:sz w:val="28"/>
          <w:szCs w:val="28"/>
        </w:rPr>
        <w:t>Туризм</w:t>
      </w:r>
    </w:p>
    <w:p w:rsidR="007478EE" w:rsidRPr="007478EE" w:rsidRDefault="007478EE" w:rsidP="007478EE">
      <w:pPr>
        <w:spacing w:line="240" w:lineRule="exact"/>
        <w:ind w:firstLine="720"/>
        <w:rPr>
          <w:sz w:val="28"/>
          <w:szCs w:val="28"/>
        </w:rPr>
      </w:pPr>
      <w:r w:rsidRPr="007478EE">
        <w:rPr>
          <w:sz w:val="28"/>
          <w:szCs w:val="28"/>
        </w:rPr>
        <w:t>Оценка туризма, как стратегически важного направления развития округа, системная работа по информационному продвижению туристского потенциала подтверждаются результатами развития сферы туризма за последние годы. Общее количество экскурсантов, посещающих Солецкий муниципальный округ, с каждым годом возрастает, это можно увидеть на таблице ниже:</w:t>
      </w:r>
    </w:p>
    <w:p w:rsidR="007478EE" w:rsidRPr="007478EE" w:rsidRDefault="007478EE" w:rsidP="007478EE">
      <w:pPr>
        <w:spacing w:line="240" w:lineRule="exact"/>
        <w:ind w:firstLine="720"/>
        <w:rPr>
          <w:sz w:val="28"/>
          <w:szCs w:val="28"/>
        </w:rPr>
      </w:pPr>
    </w:p>
    <w:tbl>
      <w:tblPr>
        <w:tblW w:w="9375" w:type="dxa"/>
        <w:tblCellSpacing w:w="5" w:type="nil"/>
        <w:tblInd w:w="75" w:type="dxa"/>
        <w:tblLayout w:type="fixed"/>
        <w:tblCellMar>
          <w:left w:w="75" w:type="dxa"/>
          <w:right w:w="75" w:type="dxa"/>
        </w:tblCellMar>
        <w:tblLook w:val="0000" w:firstRow="0" w:lastRow="0" w:firstColumn="0" w:lastColumn="0" w:noHBand="0" w:noVBand="0"/>
      </w:tblPr>
      <w:tblGrid>
        <w:gridCol w:w="884"/>
        <w:gridCol w:w="5082"/>
        <w:gridCol w:w="1135"/>
        <w:gridCol w:w="57"/>
        <w:gridCol w:w="1022"/>
        <w:gridCol w:w="1195"/>
      </w:tblGrid>
      <w:tr w:rsidR="007478EE" w:rsidRPr="007478EE" w:rsidTr="00F00B35">
        <w:trPr>
          <w:trHeight w:val="641"/>
          <w:tblCellSpacing w:w="5" w:type="nil"/>
        </w:trPr>
        <w:tc>
          <w:tcPr>
            <w:tcW w:w="884" w:type="dxa"/>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 xml:space="preserve">N </w:t>
            </w:r>
            <w:r w:rsidRPr="007478EE">
              <w:rPr>
                <w:sz w:val="28"/>
                <w:szCs w:val="28"/>
              </w:rPr>
              <w:br/>
              <w:t>п/п</w:t>
            </w:r>
          </w:p>
        </w:tc>
        <w:tc>
          <w:tcPr>
            <w:tcW w:w="5082" w:type="dxa"/>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Задачи подпрограммы,</w:t>
            </w:r>
          </w:p>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 xml:space="preserve"> наименование и единица измерения целевого показателя</w:t>
            </w:r>
          </w:p>
        </w:tc>
        <w:tc>
          <w:tcPr>
            <w:tcW w:w="3409" w:type="dxa"/>
            <w:gridSpan w:val="4"/>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Значение целевого  показателя</w:t>
            </w:r>
          </w:p>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по годам</w:t>
            </w:r>
          </w:p>
        </w:tc>
      </w:tr>
      <w:tr w:rsidR="007478EE" w:rsidRPr="007478EE" w:rsidTr="00F00B35">
        <w:trPr>
          <w:trHeight w:val="154"/>
          <w:tblCellSpacing w:w="5" w:type="nil"/>
        </w:trPr>
        <w:tc>
          <w:tcPr>
            <w:tcW w:w="884" w:type="dxa"/>
            <w:vMerge/>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p>
        </w:tc>
        <w:tc>
          <w:tcPr>
            <w:tcW w:w="5082" w:type="dxa"/>
            <w:vMerge/>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p>
        </w:tc>
        <w:tc>
          <w:tcPr>
            <w:tcW w:w="1135"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2021</w:t>
            </w:r>
          </w:p>
        </w:tc>
        <w:tc>
          <w:tcPr>
            <w:tcW w:w="1079" w:type="dxa"/>
            <w:gridSpan w:val="2"/>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2022</w:t>
            </w:r>
          </w:p>
        </w:tc>
        <w:tc>
          <w:tcPr>
            <w:tcW w:w="1195"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2023</w:t>
            </w:r>
          </w:p>
        </w:tc>
      </w:tr>
      <w:tr w:rsidR="007478EE" w:rsidRPr="007478EE" w:rsidTr="00F00B35">
        <w:trPr>
          <w:trHeight w:val="334"/>
          <w:tblCellSpacing w:w="5" w:type="nil"/>
        </w:trPr>
        <w:tc>
          <w:tcPr>
            <w:tcW w:w="884"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1</w:t>
            </w:r>
          </w:p>
        </w:tc>
        <w:tc>
          <w:tcPr>
            <w:tcW w:w="5082"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2</w:t>
            </w:r>
          </w:p>
        </w:tc>
        <w:tc>
          <w:tcPr>
            <w:tcW w:w="1135"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3</w:t>
            </w:r>
          </w:p>
        </w:tc>
        <w:tc>
          <w:tcPr>
            <w:tcW w:w="1079" w:type="dxa"/>
            <w:gridSpan w:val="2"/>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4</w:t>
            </w:r>
          </w:p>
        </w:tc>
        <w:tc>
          <w:tcPr>
            <w:tcW w:w="1195"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5</w:t>
            </w:r>
          </w:p>
        </w:tc>
      </w:tr>
      <w:tr w:rsidR="007478EE" w:rsidRPr="007478EE" w:rsidTr="00F00B35">
        <w:trPr>
          <w:trHeight w:val="641"/>
          <w:tblCellSpacing w:w="5" w:type="nil"/>
        </w:trPr>
        <w:tc>
          <w:tcPr>
            <w:tcW w:w="884"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 xml:space="preserve">1. </w:t>
            </w:r>
          </w:p>
        </w:tc>
        <w:tc>
          <w:tcPr>
            <w:tcW w:w="8491" w:type="dxa"/>
            <w:gridSpan w:val="5"/>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Задача  - содействие формированию и продвижению конкурентоспособного туристского продукта Солецкого муниципального округа</w:t>
            </w:r>
          </w:p>
        </w:tc>
      </w:tr>
      <w:tr w:rsidR="007478EE" w:rsidRPr="007478EE" w:rsidTr="00F00B35">
        <w:trPr>
          <w:trHeight w:val="580"/>
          <w:tblCellSpacing w:w="5" w:type="nil"/>
        </w:trPr>
        <w:tc>
          <w:tcPr>
            <w:tcW w:w="884"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1.1.1.</w:t>
            </w:r>
          </w:p>
        </w:tc>
        <w:tc>
          <w:tcPr>
            <w:tcW w:w="5082"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Въездной туристский поток (чел.)</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996</w:t>
            </w:r>
          </w:p>
        </w:tc>
        <w:tc>
          <w:tcPr>
            <w:tcW w:w="1022"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780</w:t>
            </w:r>
          </w:p>
        </w:tc>
        <w:tc>
          <w:tcPr>
            <w:tcW w:w="1195"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color w:val="000000" w:themeColor="text1"/>
                <w:sz w:val="28"/>
                <w:szCs w:val="28"/>
              </w:rPr>
            </w:pPr>
            <w:r w:rsidRPr="007478EE">
              <w:rPr>
                <w:color w:val="000000" w:themeColor="text1"/>
                <w:sz w:val="28"/>
                <w:szCs w:val="28"/>
              </w:rPr>
              <w:t>500</w:t>
            </w:r>
          </w:p>
        </w:tc>
      </w:tr>
      <w:tr w:rsidR="007478EE" w:rsidRPr="007478EE" w:rsidTr="00F00B35">
        <w:trPr>
          <w:trHeight w:val="580"/>
          <w:tblCellSpacing w:w="5" w:type="nil"/>
        </w:trPr>
        <w:tc>
          <w:tcPr>
            <w:tcW w:w="884"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1.1.2</w:t>
            </w:r>
          </w:p>
        </w:tc>
        <w:tc>
          <w:tcPr>
            <w:tcW w:w="5082"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pacing w:val="-10"/>
                <w:sz w:val="28"/>
                <w:szCs w:val="28"/>
              </w:rPr>
              <w:t>Количество посетителей</w:t>
            </w:r>
            <w:r w:rsidRPr="007478EE">
              <w:rPr>
                <w:sz w:val="28"/>
                <w:szCs w:val="28"/>
              </w:rPr>
              <w:t xml:space="preserve"> объектов экскурсионного показа (чел.)</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5886</w:t>
            </w:r>
          </w:p>
        </w:tc>
        <w:tc>
          <w:tcPr>
            <w:tcW w:w="1022"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5975</w:t>
            </w:r>
          </w:p>
        </w:tc>
        <w:tc>
          <w:tcPr>
            <w:tcW w:w="1195"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7116</w:t>
            </w:r>
          </w:p>
        </w:tc>
      </w:tr>
    </w:tbl>
    <w:p w:rsidR="007478EE" w:rsidRPr="007478EE" w:rsidRDefault="007478EE" w:rsidP="007478EE">
      <w:pPr>
        <w:spacing w:line="240" w:lineRule="exact"/>
        <w:ind w:firstLine="720"/>
        <w:rPr>
          <w:sz w:val="28"/>
          <w:szCs w:val="28"/>
        </w:rPr>
      </w:pPr>
    </w:p>
    <w:p w:rsidR="007478EE" w:rsidRPr="007478EE" w:rsidRDefault="007478EE" w:rsidP="007478EE">
      <w:pPr>
        <w:spacing w:line="240" w:lineRule="exact"/>
        <w:ind w:firstLine="720"/>
        <w:rPr>
          <w:sz w:val="28"/>
          <w:szCs w:val="28"/>
        </w:rPr>
      </w:pPr>
      <w:r w:rsidRPr="007478EE">
        <w:rPr>
          <w:sz w:val="28"/>
          <w:szCs w:val="28"/>
        </w:rPr>
        <w:t>Вместе с тем существует ряд проблем, сдерживающих развитие туризма на территории округа, недостаточный уровень развития инфраструктуры: информационной, гостиничной, транспортной, индустрии отдыха и развлечений.</w:t>
      </w:r>
    </w:p>
    <w:p w:rsidR="007478EE" w:rsidRPr="007478EE" w:rsidRDefault="007478EE" w:rsidP="007478EE">
      <w:pPr>
        <w:spacing w:line="240" w:lineRule="exact"/>
        <w:ind w:firstLine="720"/>
        <w:rPr>
          <w:sz w:val="28"/>
          <w:szCs w:val="28"/>
        </w:rPr>
      </w:pPr>
      <w:r w:rsidRPr="007478EE">
        <w:rPr>
          <w:sz w:val="28"/>
          <w:szCs w:val="28"/>
        </w:rPr>
        <w:t>Приоритетными направлениями для сферы туризма определены следующие:</w:t>
      </w:r>
    </w:p>
    <w:p w:rsidR="007478EE" w:rsidRPr="007478EE" w:rsidRDefault="007478EE" w:rsidP="007478EE">
      <w:pPr>
        <w:spacing w:line="240" w:lineRule="exact"/>
        <w:ind w:firstLine="720"/>
        <w:rPr>
          <w:sz w:val="28"/>
          <w:szCs w:val="28"/>
        </w:rPr>
      </w:pPr>
      <w:r w:rsidRPr="007478EE">
        <w:rPr>
          <w:sz w:val="28"/>
          <w:szCs w:val="28"/>
        </w:rPr>
        <w:t>развитие туристского потенциала;</w:t>
      </w:r>
    </w:p>
    <w:p w:rsidR="007478EE" w:rsidRPr="007478EE" w:rsidRDefault="007478EE" w:rsidP="007478EE">
      <w:pPr>
        <w:spacing w:line="240" w:lineRule="exact"/>
        <w:ind w:firstLine="720"/>
        <w:rPr>
          <w:sz w:val="28"/>
          <w:szCs w:val="28"/>
        </w:rPr>
      </w:pPr>
      <w:r w:rsidRPr="007478EE">
        <w:rPr>
          <w:sz w:val="28"/>
          <w:szCs w:val="28"/>
        </w:rPr>
        <w:t>формирование конкурентоспособного туристского продукта за счет создания новых программ для туристов и туристских маршрутов;</w:t>
      </w:r>
    </w:p>
    <w:p w:rsidR="007478EE" w:rsidRPr="007478EE" w:rsidRDefault="007478EE" w:rsidP="007478EE">
      <w:pPr>
        <w:spacing w:line="240" w:lineRule="exact"/>
        <w:ind w:firstLine="720"/>
        <w:rPr>
          <w:sz w:val="28"/>
          <w:szCs w:val="28"/>
        </w:rPr>
      </w:pPr>
      <w:r w:rsidRPr="007478EE">
        <w:rPr>
          <w:sz w:val="28"/>
          <w:szCs w:val="28"/>
        </w:rPr>
        <w:t>повышение качества туристских услуг;</w:t>
      </w:r>
    </w:p>
    <w:p w:rsidR="007478EE" w:rsidRPr="007478EE" w:rsidRDefault="007478EE" w:rsidP="007478EE">
      <w:pPr>
        <w:spacing w:line="240" w:lineRule="exact"/>
        <w:ind w:firstLine="720"/>
        <w:rPr>
          <w:sz w:val="28"/>
          <w:szCs w:val="28"/>
        </w:rPr>
      </w:pPr>
      <w:r w:rsidRPr="007478EE">
        <w:rPr>
          <w:sz w:val="28"/>
          <w:szCs w:val="28"/>
        </w:rPr>
        <w:t>развитие туристской инфраструктуры;</w:t>
      </w:r>
    </w:p>
    <w:p w:rsidR="007478EE" w:rsidRPr="007478EE" w:rsidRDefault="007478EE" w:rsidP="007478EE">
      <w:pPr>
        <w:spacing w:line="240" w:lineRule="exact"/>
        <w:ind w:firstLine="0"/>
        <w:rPr>
          <w:sz w:val="28"/>
          <w:szCs w:val="28"/>
        </w:rPr>
      </w:pPr>
      <w:r w:rsidRPr="007478EE">
        <w:rPr>
          <w:sz w:val="28"/>
          <w:szCs w:val="28"/>
        </w:rPr>
        <w:t xml:space="preserve">       При подготовке проекта муниципальной программы на период до 2026 года были проанализированы первоочередные потребности сферы туризма с учетом возможности потенциального привлечения денежных средств из бюджета муниципального округа.</w:t>
      </w:r>
    </w:p>
    <w:p w:rsidR="007478EE" w:rsidRPr="007478EE" w:rsidRDefault="007478EE" w:rsidP="007478EE">
      <w:pPr>
        <w:autoSpaceDE w:val="0"/>
        <w:autoSpaceDN w:val="0"/>
        <w:adjustRightInd w:val="0"/>
        <w:spacing w:line="240" w:lineRule="exact"/>
        <w:ind w:firstLine="737"/>
        <w:jc w:val="left"/>
        <w:outlineLvl w:val="1"/>
        <w:rPr>
          <w:b/>
          <w:sz w:val="28"/>
          <w:szCs w:val="28"/>
        </w:rPr>
      </w:pPr>
    </w:p>
    <w:p w:rsidR="007478EE" w:rsidRPr="007478EE" w:rsidRDefault="007478EE" w:rsidP="007478EE">
      <w:pPr>
        <w:spacing w:line="240" w:lineRule="exact"/>
        <w:jc w:val="center"/>
        <w:rPr>
          <w:b/>
          <w:sz w:val="28"/>
          <w:szCs w:val="28"/>
        </w:rPr>
      </w:pPr>
      <w:r w:rsidRPr="007478EE">
        <w:rPr>
          <w:b/>
          <w:sz w:val="28"/>
          <w:szCs w:val="28"/>
        </w:rPr>
        <w:lastRenderedPageBreak/>
        <w:t>Перечень и  анализ социальных, финансово-экономических и прочих рисков реализации муниципальной программы</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Применение программного метода сопряжено со следующими возможными рисками в достижении планируемых результатов:</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1. Финансово-экономические риски:</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риск снижения темпов экономического роста, ускорения инфляции, ухудшения внутренней и внешней конъюнктуры.</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2. Правовые риски:</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риск внесения изменений в нормативные правовые акты Российской Федерации, которые приведут к невозможности выполнения мероприятий муниципальной программы.</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Методом снижения правовых рисков является оперативное реагирование на изменения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3. Внутренние риски:</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риск неэффективности организации и управления реализацией муниципальной программы;</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эффективное взаимодействие ответственного исполнителя и соисполнителей муниципальной программы.</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4. Риск неисполнения (некачественного исполнения) мероприятий муниципальной программы сторонними организациями.</w:t>
      </w:r>
    </w:p>
    <w:p w:rsidR="007478EE" w:rsidRPr="007478EE" w:rsidRDefault="007478EE" w:rsidP="007478EE">
      <w:pPr>
        <w:widowControl w:val="0"/>
        <w:autoSpaceDE w:val="0"/>
        <w:autoSpaceDN w:val="0"/>
        <w:adjustRightInd w:val="0"/>
        <w:spacing w:line="240" w:lineRule="exact"/>
        <w:ind w:firstLine="540"/>
        <w:rPr>
          <w:sz w:val="28"/>
          <w:szCs w:val="28"/>
        </w:rPr>
      </w:pPr>
      <w:r w:rsidRPr="007478EE">
        <w:rPr>
          <w:sz w:val="28"/>
          <w:szCs w:val="28"/>
        </w:rPr>
        <w:t>Указанные риски являются сложно управляемыми и могут быть снижены за счет обеспечения контроля исполнения мероприятий муниципальной программы.</w:t>
      </w:r>
    </w:p>
    <w:p w:rsidR="007478EE" w:rsidRPr="007478EE" w:rsidRDefault="007478EE" w:rsidP="007478EE">
      <w:pPr>
        <w:autoSpaceDE w:val="0"/>
        <w:autoSpaceDN w:val="0"/>
        <w:adjustRightInd w:val="0"/>
        <w:spacing w:line="240" w:lineRule="exact"/>
        <w:ind w:firstLine="737"/>
        <w:outlineLvl w:val="1"/>
        <w:rPr>
          <w:sz w:val="28"/>
          <w:szCs w:val="28"/>
        </w:rPr>
      </w:pPr>
    </w:p>
    <w:p w:rsidR="007478EE" w:rsidRPr="007478EE" w:rsidRDefault="007478EE" w:rsidP="007478EE">
      <w:pPr>
        <w:spacing w:line="240" w:lineRule="exact"/>
        <w:ind w:firstLine="0"/>
        <w:jc w:val="left"/>
        <w:rPr>
          <w:sz w:val="28"/>
          <w:szCs w:val="28"/>
        </w:rPr>
      </w:pPr>
      <w:r w:rsidRPr="007478EE">
        <w:rPr>
          <w:b/>
          <w:sz w:val="28"/>
          <w:szCs w:val="28"/>
        </w:rPr>
        <w:t>Механизм управления реализацией муниципальной  программы</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 xml:space="preserve">Комитет осуществляет контроль за реализацией муниципальной программы в том числе: </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  контроль и координация выполнения  запланированных  мероприятий;</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 обеспечение эффективности реализации  программы в целом.</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Комитет до 5 июля текущего года и до 20 февраля года, след</w:t>
      </w:r>
      <w:r w:rsidR="005368ED">
        <w:rPr>
          <w:sz w:val="28"/>
          <w:szCs w:val="28"/>
        </w:rPr>
        <w:t xml:space="preserve">ующего за отчетным, составляет </w:t>
      </w:r>
      <w:r w:rsidRPr="007478EE">
        <w:rPr>
          <w:sz w:val="28"/>
          <w:szCs w:val="28"/>
        </w:rPr>
        <w:t>полугодовой и годовой отчеты о ходе реализации программы, обеспечивает их согласование с первым заместителем Главы администрации муниципального округа и представляет его в управление делами Администрации муниципального округа. Расчёт интегральной оценки эффективности реализации программы составляе</w:t>
      </w:r>
      <w:r w:rsidR="005368ED">
        <w:rPr>
          <w:sz w:val="28"/>
          <w:szCs w:val="28"/>
        </w:rPr>
        <w:t>тся ежегодно до 20 февраля года</w:t>
      </w:r>
      <w:r w:rsidRPr="007478EE">
        <w:rPr>
          <w:sz w:val="28"/>
          <w:szCs w:val="28"/>
        </w:rPr>
        <w:t>, следующего за отчётным.</w:t>
      </w:r>
    </w:p>
    <w:p w:rsidR="007478EE" w:rsidRPr="007478EE" w:rsidRDefault="007478EE" w:rsidP="007478EE">
      <w:pPr>
        <w:autoSpaceDE w:val="0"/>
        <w:autoSpaceDN w:val="0"/>
        <w:adjustRightInd w:val="0"/>
        <w:spacing w:line="240" w:lineRule="exact"/>
        <w:ind w:firstLine="737"/>
        <w:outlineLvl w:val="1"/>
        <w:rPr>
          <w:sz w:val="28"/>
          <w:szCs w:val="28"/>
        </w:rPr>
      </w:pPr>
      <w:r w:rsidRPr="007478EE">
        <w:rPr>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7478EE" w:rsidRPr="007478EE" w:rsidRDefault="007478EE" w:rsidP="007478EE">
      <w:pPr>
        <w:autoSpaceDE w:val="0"/>
        <w:autoSpaceDN w:val="0"/>
        <w:adjustRightInd w:val="0"/>
        <w:spacing w:line="240" w:lineRule="exact"/>
        <w:ind w:firstLine="0"/>
        <w:jc w:val="center"/>
        <w:outlineLvl w:val="1"/>
        <w:rPr>
          <w:sz w:val="28"/>
          <w:szCs w:val="28"/>
        </w:rPr>
        <w:sectPr w:rsidR="007478EE" w:rsidRPr="007478EE" w:rsidSect="00343893">
          <w:headerReference w:type="default" r:id="rId9"/>
          <w:type w:val="continuous"/>
          <w:pgSz w:w="11906" w:h="16838" w:code="9"/>
          <w:pgMar w:top="567" w:right="567" w:bottom="284" w:left="1985" w:header="567" w:footer="1134" w:gutter="0"/>
          <w:pgNumType w:start="1"/>
          <w:cols w:space="708"/>
          <w:titlePg/>
          <w:docGrid w:linePitch="360"/>
        </w:sectPr>
      </w:pPr>
    </w:p>
    <w:p w:rsidR="007478EE" w:rsidRPr="007478EE" w:rsidRDefault="007478EE" w:rsidP="007478EE">
      <w:pPr>
        <w:keepNext/>
        <w:keepLines/>
        <w:spacing w:line="240" w:lineRule="exact"/>
        <w:ind w:firstLine="0"/>
        <w:jc w:val="center"/>
        <w:rPr>
          <w:b/>
          <w:sz w:val="28"/>
          <w:szCs w:val="28"/>
        </w:rPr>
      </w:pPr>
      <w:r w:rsidRPr="007478EE">
        <w:rPr>
          <w:b/>
          <w:sz w:val="28"/>
          <w:szCs w:val="28"/>
        </w:rPr>
        <w:lastRenderedPageBreak/>
        <w:t>Мероприятия муниципальной программы</w:t>
      </w:r>
    </w:p>
    <w:p w:rsidR="007478EE" w:rsidRPr="007478EE" w:rsidRDefault="007478EE" w:rsidP="007478EE">
      <w:pPr>
        <w:keepNext/>
        <w:keepLines/>
        <w:spacing w:line="240" w:lineRule="exact"/>
        <w:ind w:firstLine="0"/>
        <w:jc w:val="center"/>
        <w:rPr>
          <w:b/>
          <w:sz w:val="28"/>
          <w:szCs w:val="28"/>
        </w:rPr>
      </w:pPr>
    </w:p>
    <w:tbl>
      <w:tblPr>
        <w:tblpPr w:leftFromText="180" w:rightFromText="180" w:vertAnchor="text" w:horzAnchor="margin" w:tblpY="155"/>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53"/>
        <w:gridCol w:w="4536"/>
        <w:gridCol w:w="992"/>
        <w:gridCol w:w="1593"/>
        <w:gridCol w:w="1309"/>
        <w:gridCol w:w="812"/>
        <w:gridCol w:w="812"/>
        <w:gridCol w:w="812"/>
        <w:gridCol w:w="812"/>
        <w:gridCol w:w="812"/>
        <w:gridCol w:w="812"/>
      </w:tblGrid>
      <w:tr w:rsidR="00204F71" w:rsidRPr="00204F71" w:rsidTr="009149EA">
        <w:trPr>
          <w:trHeight w:val="20"/>
        </w:trPr>
        <w:tc>
          <w:tcPr>
            <w:tcW w:w="540" w:type="dxa"/>
            <w:vMerge w:val="restart"/>
          </w:tcPr>
          <w:p w:rsidR="00204F71" w:rsidRPr="00204F71" w:rsidRDefault="00204F71" w:rsidP="00204F71">
            <w:pPr>
              <w:keepNext/>
              <w:keepLines/>
              <w:spacing w:line="240" w:lineRule="exact"/>
              <w:ind w:firstLine="0"/>
              <w:jc w:val="center"/>
              <w:rPr>
                <w:sz w:val="18"/>
                <w:szCs w:val="24"/>
              </w:rPr>
            </w:pPr>
            <w:r w:rsidRPr="00204F71">
              <w:rPr>
                <w:sz w:val="18"/>
                <w:szCs w:val="24"/>
              </w:rPr>
              <w:t>№ п/п</w:t>
            </w:r>
          </w:p>
        </w:tc>
        <w:tc>
          <w:tcPr>
            <w:tcW w:w="1553" w:type="dxa"/>
            <w:vMerge w:val="restart"/>
          </w:tcPr>
          <w:p w:rsidR="00204F71" w:rsidRPr="00204F71" w:rsidRDefault="00204F71" w:rsidP="00204F71">
            <w:pPr>
              <w:keepNext/>
              <w:keepLines/>
              <w:spacing w:line="240" w:lineRule="exact"/>
              <w:ind w:firstLine="0"/>
              <w:jc w:val="center"/>
              <w:rPr>
                <w:b/>
                <w:sz w:val="18"/>
                <w:szCs w:val="24"/>
              </w:rPr>
            </w:pPr>
            <w:r w:rsidRPr="00204F71">
              <w:rPr>
                <w:sz w:val="18"/>
                <w:szCs w:val="24"/>
              </w:rPr>
              <w:t>Наименование мероприятия</w:t>
            </w:r>
          </w:p>
        </w:tc>
        <w:tc>
          <w:tcPr>
            <w:tcW w:w="4536" w:type="dxa"/>
            <w:vMerge w:val="restart"/>
          </w:tcPr>
          <w:p w:rsidR="00204F71" w:rsidRPr="00204F71" w:rsidRDefault="00204F71" w:rsidP="00204F71">
            <w:pPr>
              <w:keepNext/>
              <w:keepLines/>
              <w:spacing w:line="240" w:lineRule="exact"/>
              <w:ind w:firstLine="0"/>
              <w:jc w:val="center"/>
              <w:rPr>
                <w:b/>
                <w:sz w:val="18"/>
                <w:szCs w:val="24"/>
              </w:rPr>
            </w:pPr>
            <w:r w:rsidRPr="00204F71">
              <w:rPr>
                <w:sz w:val="18"/>
                <w:szCs w:val="24"/>
              </w:rPr>
              <w:t>Исполнитель</w:t>
            </w:r>
          </w:p>
        </w:tc>
        <w:tc>
          <w:tcPr>
            <w:tcW w:w="992" w:type="dxa"/>
            <w:vMerge w:val="restart"/>
          </w:tcPr>
          <w:p w:rsidR="00204F71" w:rsidRPr="00204F71" w:rsidRDefault="00204F71" w:rsidP="00204F71">
            <w:pPr>
              <w:keepNext/>
              <w:keepLines/>
              <w:spacing w:line="240" w:lineRule="exact"/>
              <w:ind w:firstLine="0"/>
              <w:jc w:val="center"/>
              <w:rPr>
                <w:b/>
                <w:sz w:val="18"/>
                <w:szCs w:val="24"/>
              </w:rPr>
            </w:pPr>
            <w:r w:rsidRPr="00204F71">
              <w:rPr>
                <w:sz w:val="18"/>
                <w:szCs w:val="24"/>
              </w:rPr>
              <w:t>Срок реализации</w:t>
            </w:r>
          </w:p>
        </w:tc>
        <w:tc>
          <w:tcPr>
            <w:tcW w:w="1593" w:type="dxa"/>
            <w:vMerge w:val="restart"/>
          </w:tcPr>
          <w:p w:rsidR="00204F71" w:rsidRPr="00204F71" w:rsidRDefault="00204F71" w:rsidP="00204F71">
            <w:pPr>
              <w:keepNext/>
              <w:keepLines/>
              <w:spacing w:line="240" w:lineRule="exact"/>
              <w:ind w:firstLine="0"/>
              <w:jc w:val="center"/>
              <w:rPr>
                <w:sz w:val="18"/>
                <w:szCs w:val="24"/>
              </w:rPr>
            </w:pPr>
            <w:r w:rsidRPr="00204F71">
              <w:rPr>
                <w:sz w:val="18"/>
                <w:szCs w:val="24"/>
              </w:rPr>
              <w:t>Целевой показатель (номер целевого показатели из паспорта муниципальной программы)</w:t>
            </w:r>
          </w:p>
        </w:tc>
        <w:tc>
          <w:tcPr>
            <w:tcW w:w="1309" w:type="dxa"/>
            <w:vMerge w:val="restart"/>
          </w:tcPr>
          <w:p w:rsidR="00204F71" w:rsidRPr="00204F71" w:rsidRDefault="00204F71" w:rsidP="00204F71">
            <w:pPr>
              <w:keepNext/>
              <w:keepLines/>
              <w:spacing w:line="240" w:lineRule="exact"/>
              <w:ind w:firstLine="0"/>
              <w:jc w:val="center"/>
              <w:rPr>
                <w:b/>
                <w:sz w:val="18"/>
                <w:szCs w:val="24"/>
              </w:rPr>
            </w:pPr>
            <w:r w:rsidRPr="00204F71">
              <w:rPr>
                <w:sz w:val="18"/>
                <w:szCs w:val="24"/>
              </w:rPr>
              <w:t>Источник финансирования</w:t>
            </w:r>
          </w:p>
        </w:tc>
        <w:tc>
          <w:tcPr>
            <w:tcW w:w="4872" w:type="dxa"/>
            <w:gridSpan w:val="6"/>
          </w:tcPr>
          <w:p w:rsidR="00204F71" w:rsidRPr="00204F71" w:rsidRDefault="00204F71" w:rsidP="00204F71">
            <w:pPr>
              <w:keepNext/>
              <w:keepLines/>
              <w:spacing w:line="240" w:lineRule="exact"/>
              <w:ind w:firstLine="0"/>
              <w:jc w:val="center"/>
              <w:rPr>
                <w:b/>
                <w:sz w:val="18"/>
                <w:szCs w:val="24"/>
              </w:rPr>
            </w:pPr>
            <w:r w:rsidRPr="00204F71">
              <w:rPr>
                <w:sz w:val="18"/>
                <w:szCs w:val="24"/>
              </w:rPr>
              <w:t>Объем финансирования по годам (</w:t>
            </w:r>
            <w:proofErr w:type="spellStart"/>
            <w:r w:rsidRPr="00204F71">
              <w:rPr>
                <w:sz w:val="18"/>
                <w:szCs w:val="24"/>
              </w:rPr>
              <w:t>тыс.руб</w:t>
            </w:r>
            <w:proofErr w:type="spellEnd"/>
            <w:r w:rsidRPr="00204F71">
              <w:rPr>
                <w:sz w:val="18"/>
                <w:szCs w:val="24"/>
              </w:rPr>
              <w:t>.)</w:t>
            </w:r>
          </w:p>
        </w:tc>
      </w:tr>
      <w:tr w:rsidR="00204F71" w:rsidRPr="00204F71" w:rsidTr="009149EA">
        <w:trPr>
          <w:trHeight w:val="20"/>
        </w:trPr>
        <w:tc>
          <w:tcPr>
            <w:tcW w:w="540" w:type="dxa"/>
            <w:vMerge/>
          </w:tcPr>
          <w:p w:rsidR="00204F71" w:rsidRPr="00204F71" w:rsidRDefault="00204F71" w:rsidP="00204F71">
            <w:pPr>
              <w:keepNext/>
              <w:keepLines/>
              <w:spacing w:line="240" w:lineRule="exact"/>
              <w:ind w:firstLine="0"/>
              <w:jc w:val="center"/>
              <w:rPr>
                <w:szCs w:val="24"/>
              </w:rPr>
            </w:pPr>
          </w:p>
        </w:tc>
        <w:tc>
          <w:tcPr>
            <w:tcW w:w="1553" w:type="dxa"/>
            <w:vMerge/>
          </w:tcPr>
          <w:p w:rsidR="00204F71" w:rsidRPr="00204F71" w:rsidRDefault="00204F71" w:rsidP="00204F71">
            <w:pPr>
              <w:keepNext/>
              <w:keepLines/>
              <w:spacing w:line="240" w:lineRule="exact"/>
              <w:ind w:firstLine="0"/>
              <w:jc w:val="center"/>
              <w:rPr>
                <w:b/>
                <w:szCs w:val="24"/>
              </w:rPr>
            </w:pPr>
          </w:p>
        </w:tc>
        <w:tc>
          <w:tcPr>
            <w:tcW w:w="4536" w:type="dxa"/>
            <w:vMerge/>
          </w:tcPr>
          <w:p w:rsidR="00204F71" w:rsidRPr="00204F71" w:rsidRDefault="00204F71" w:rsidP="00204F71">
            <w:pPr>
              <w:keepNext/>
              <w:keepLines/>
              <w:spacing w:line="240" w:lineRule="exact"/>
              <w:ind w:firstLine="0"/>
              <w:jc w:val="center"/>
              <w:rPr>
                <w:b/>
                <w:szCs w:val="24"/>
              </w:rPr>
            </w:pPr>
          </w:p>
        </w:tc>
        <w:tc>
          <w:tcPr>
            <w:tcW w:w="992" w:type="dxa"/>
            <w:vMerge/>
          </w:tcPr>
          <w:p w:rsidR="00204F71" w:rsidRPr="00204F71" w:rsidRDefault="00204F71" w:rsidP="00204F71">
            <w:pPr>
              <w:keepNext/>
              <w:keepLines/>
              <w:spacing w:line="240" w:lineRule="exact"/>
              <w:ind w:firstLine="0"/>
              <w:jc w:val="center"/>
              <w:rPr>
                <w:b/>
                <w:szCs w:val="24"/>
              </w:rPr>
            </w:pPr>
          </w:p>
        </w:tc>
        <w:tc>
          <w:tcPr>
            <w:tcW w:w="1593" w:type="dxa"/>
            <w:vMerge/>
          </w:tcPr>
          <w:p w:rsidR="00204F71" w:rsidRPr="00204F71" w:rsidRDefault="00204F71" w:rsidP="00204F71">
            <w:pPr>
              <w:keepNext/>
              <w:keepLines/>
              <w:spacing w:line="240" w:lineRule="exact"/>
              <w:ind w:firstLine="0"/>
              <w:jc w:val="center"/>
              <w:rPr>
                <w:b/>
                <w:szCs w:val="24"/>
              </w:rPr>
            </w:pPr>
          </w:p>
        </w:tc>
        <w:tc>
          <w:tcPr>
            <w:tcW w:w="1309" w:type="dxa"/>
            <w:vMerge/>
          </w:tcPr>
          <w:p w:rsidR="00204F71" w:rsidRPr="00204F71" w:rsidRDefault="00204F71" w:rsidP="00204F71">
            <w:pPr>
              <w:keepNext/>
              <w:keepLines/>
              <w:spacing w:line="240" w:lineRule="exact"/>
              <w:ind w:firstLine="0"/>
              <w:jc w:val="center"/>
              <w:rPr>
                <w:b/>
                <w:szCs w:val="24"/>
              </w:rPr>
            </w:pP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2021</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2022</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2023</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2024</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2025</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2026</w:t>
            </w:r>
          </w:p>
        </w:tc>
      </w:tr>
      <w:tr w:rsidR="00204F71" w:rsidRPr="00204F71" w:rsidTr="009149EA">
        <w:trPr>
          <w:trHeight w:val="20"/>
        </w:trPr>
        <w:tc>
          <w:tcPr>
            <w:tcW w:w="540" w:type="dxa"/>
          </w:tcPr>
          <w:p w:rsidR="00204F71" w:rsidRPr="00204F71" w:rsidRDefault="00204F71" w:rsidP="00204F71">
            <w:pPr>
              <w:keepNext/>
              <w:keepLines/>
              <w:spacing w:line="240" w:lineRule="exact"/>
              <w:ind w:firstLine="0"/>
              <w:jc w:val="center"/>
              <w:rPr>
                <w:szCs w:val="24"/>
              </w:rPr>
            </w:pPr>
            <w:r w:rsidRPr="00204F71">
              <w:rPr>
                <w:szCs w:val="24"/>
              </w:rPr>
              <w:t>1</w:t>
            </w:r>
          </w:p>
        </w:tc>
        <w:tc>
          <w:tcPr>
            <w:tcW w:w="1553" w:type="dxa"/>
          </w:tcPr>
          <w:p w:rsidR="00204F71" w:rsidRPr="00204F71" w:rsidRDefault="00204F71" w:rsidP="00204F71">
            <w:pPr>
              <w:keepNext/>
              <w:keepLines/>
              <w:spacing w:line="240" w:lineRule="exact"/>
              <w:ind w:firstLine="0"/>
              <w:jc w:val="center"/>
              <w:rPr>
                <w:szCs w:val="24"/>
              </w:rPr>
            </w:pPr>
            <w:r w:rsidRPr="00204F71">
              <w:rPr>
                <w:szCs w:val="24"/>
              </w:rPr>
              <w:t>2</w:t>
            </w:r>
          </w:p>
        </w:tc>
        <w:tc>
          <w:tcPr>
            <w:tcW w:w="4536" w:type="dxa"/>
          </w:tcPr>
          <w:p w:rsidR="00204F71" w:rsidRPr="00204F71" w:rsidRDefault="00204F71" w:rsidP="00204F71">
            <w:pPr>
              <w:keepNext/>
              <w:keepLines/>
              <w:spacing w:line="240" w:lineRule="exact"/>
              <w:ind w:firstLine="0"/>
              <w:jc w:val="center"/>
              <w:rPr>
                <w:szCs w:val="24"/>
              </w:rPr>
            </w:pPr>
            <w:r w:rsidRPr="00204F71">
              <w:rPr>
                <w:szCs w:val="24"/>
              </w:rPr>
              <w:t>3</w:t>
            </w:r>
          </w:p>
        </w:tc>
        <w:tc>
          <w:tcPr>
            <w:tcW w:w="992" w:type="dxa"/>
          </w:tcPr>
          <w:p w:rsidR="00204F71" w:rsidRPr="00204F71" w:rsidRDefault="00204F71" w:rsidP="00204F71">
            <w:pPr>
              <w:keepNext/>
              <w:keepLines/>
              <w:spacing w:line="240" w:lineRule="exact"/>
              <w:ind w:firstLine="0"/>
              <w:jc w:val="center"/>
              <w:rPr>
                <w:szCs w:val="24"/>
              </w:rPr>
            </w:pPr>
            <w:r w:rsidRPr="00204F71">
              <w:rPr>
                <w:szCs w:val="24"/>
              </w:rPr>
              <w:t>4</w:t>
            </w:r>
          </w:p>
        </w:tc>
        <w:tc>
          <w:tcPr>
            <w:tcW w:w="1593" w:type="dxa"/>
          </w:tcPr>
          <w:p w:rsidR="00204F71" w:rsidRPr="00204F71" w:rsidRDefault="00204F71" w:rsidP="00204F71">
            <w:pPr>
              <w:keepNext/>
              <w:keepLines/>
              <w:spacing w:line="240" w:lineRule="exact"/>
              <w:ind w:firstLine="0"/>
              <w:jc w:val="center"/>
              <w:rPr>
                <w:szCs w:val="24"/>
              </w:rPr>
            </w:pPr>
            <w:r w:rsidRPr="00204F71">
              <w:rPr>
                <w:szCs w:val="24"/>
              </w:rPr>
              <w:t>5</w:t>
            </w:r>
          </w:p>
        </w:tc>
        <w:tc>
          <w:tcPr>
            <w:tcW w:w="1309" w:type="dxa"/>
          </w:tcPr>
          <w:p w:rsidR="00204F71" w:rsidRPr="00204F71" w:rsidRDefault="00204F71" w:rsidP="00204F71">
            <w:pPr>
              <w:keepNext/>
              <w:keepLines/>
              <w:spacing w:line="240" w:lineRule="exact"/>
              <w:ind w:firstLine="0"/>
              <w:jc w:val="center"/>
              <w:rPr>
                <w:szCs w:val="24"/>
              </w:rPr>
            </w:pPr>
            <w:r w:rsidRPr="00204F71">
              <w:rPr>
                <w:szCs w:val="24"/>
              </w:rPr>
              <w:t>6</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7</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8</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9</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10</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11</w:t>
            </w:r>
          </w:p>
        </w:tc>
        <w:tc>
          <w:tcPr>
            <w:tcW w:w="812" w:type="dxa"/>
          </w:tcPr>
          <w:p w:rsidR="00204F71" w:rsidRPr="00204F71" w:rsidRDefault="00204F71" w:rsidP="00204F71">
            <w:pPr>
              <w:keepNext/>
              <w:keepLines/>
              <w:spacing w:line="240" w:lineRule="exact"/>
              <w:ind w:firstLine="0"/>
              <w:jc w:val="center"/>
              <w:rPr>
                <w:szCs w:val="24"/>
              </w:rPr>
            </w:pPr>
            <w:r w:rsidRPr="00204F71">
              <w:rPr>
                <w:szCs w:val="24"/>
              </w:rPr>
              <w:t>12</w:t>
            </w:r>
          </w:p>
        </w:tc>
      </w:tr>
      <w:tr w:rsidR="00204F71" w:rsidRPr="00204F71" w:rsidTr="009149EA">
        <w:trPr>
          <w:trHeight w:val="20"/>
        </w:trPr>
        <w:tc>
          <w:tcPr>
            <w:tcW w:w="540" w:type="dxa"/>
            <w:vAlign w:val="center"/>
          </w:tcPr>
          <w:p w:rsidR="00204F71" w:rsidRPr="00204F71" w:rsidRDefault="00204F71" w:rsidP="00204F71">
            <w:pPr>
              <w:keepNext/>
              <w:keepLines/>
              <w:spacing w:line="240" w:lineRule="exact"/>
              <w:ind w:firstLine="0"/>
              <w:jc w:val="center"/>
              <w:rPr>
                <w:szCs w:val="24"/>
              </w:rPr>
            </w:pPr>
            <w:r w:rsidRPr="00204F71">
              <w:rPr>
                <w:szCs w:val="24"/>
              </w:rPr>
              <w:t>1.</w:t>
            </w:r>
          </w:p>
        </w:tc>
        <w:tc>
          <w:tcPr>
            <w:tcW w:w="1553" w:type="dxa"/>
            <w:vAlign w:val="center"/>
          </w:tcPr>
          <w:p w:rsidR="00204F71" w:rsidRPr="00204F71" w:rsidRDefault="00204F71" w:rsidP="00204F71">
            <w:pPr>
              <w:keepNext/>
              <w:keepLines/>
              <w:spacing w:line="240" w:lineRule="exact"/>
              <w:ind w:firstLine="0"/>
              <w:rPr>
                <w:szCs w:val="24"/>
              </w:rPr>
            </w:pPr>
            <w:r w:rsidRPr="00204F71">
              <w:rPr>
                <w:szCs w:val="24"/>
              </w:rPr>
              <w:t>Реализация подпрограммы «Повышение инвестиционной привлекательности Солецкого муниципального округа»</w:t>
            </w:r>
          </w:p>
        </w:tc>
        <w:tc>
          <w:tcPr>
            <w:tcW w:w="4536" w:type="dxa"/>
            <w:vAlign w:val="center"/>
          </w:tcPr>
          <w:p w:rsidR="00204F71" w:rsidRPr="00204F71" w:rsidRDefault="00204F71" w:rsidP="00204F71">
            <w:pPr>
              <w:suppressAutoHyphens/>
              <w:spacing w:line="240" w:lineRule="exact"/>
              <w:ind w:firstLine="0"/>
              <w:jc w:val="left"/>
              <w:rPr>
                <w:sz w:val="22"/>
                <w:szCs w:val="22"/>
              </w:rPr>
            </w:pPr>
            <w:r w:rsidRPr="00204F71">
              <w:rPr>
                <w:szCs w:val="24"/>
              </w:rPr>
              <w:t xml:space="preserve">Комитет,   </w:t>
            </w:r>
            <w:r w:rsidRPr="00204F71">
              <w:rPr>
                <w:sz w:val="22"/>
                <w:szCs w:val="22"/>
              </w:rPr>
              <w:t>комитет жилищно-коммунального хозяйства, дорожного строительства и транспорта Администрации муниципального округа;</w:t>
            </w:r>
          </w:p>
          <w:p w:rsidR="00204F71" w:rsidRPr="00204F71" w:rsidRDefault="00204F71" w:rsidP="00204F71">
            <w:pPr>
              <w:suppressAutoHyphens/>
              <w:spacing w:line="240" w:lineRule="exact"/>
              <w:ind w:firstLine="0"/>
              <w:jc w:val="left"/>
              <w:rPr>
                <w:sz w:val="22"/>
                <w:szCs w:val="22"/>
              </w:rPr>
            </w:pPr>
            <w:r w:rsidRPr="00204F71">
              <w:rPr>
                <w:sz w:val="22"/>
                <w:szCs w:val="22"/>
              </w:rPr>
              <w:t xml:space="preserve">управление градостроительной деятельности Администрации муниципального округа;  </w:t>
            </w:r>
          </w:p>
          <w:p w:rsidR="00204F71" w:rsidRPr="00204F71" w:rsidRDefault="00204F71" w:rsidP="00204F71">
            <w:pPr>
              <w:suppressAutoHyphens/>
              <w:spacing w:line="240" w:lineRule="exact"/>
              <w:ind w:firstLine="0"/>
              <w:jc w:val="left"/>
              <w:rPr>
                <w:sz w:val="22"/>
                <w:szCs w:val="22"/>
              </w:rPr>
            </w:pPr>
            <w:r w:rsidRPr="00204F71">
              <w:rPr>
                <w:sz w:val="22"/>
                <w:szCs w:val="22"/>
              </w:rPr>
              <w:t xml:space="preserve">управление имущественных и земельных отношений Администрации муниципального округа;  </w:t>
            </w:r>
          </w:p>
          <w:p w:rsidR="00204F71" w:rsidRPr="00204F71" w:rsidRDefault="00204F71" w:rsidP="00204F71">
            <w:pPr>
              <w:suppressAutoHyphens/>
              <w:spacing w:line="240" w:lineRule="exact"/>
              <w:ind w:firstLine="0"/>
              <w:jc w:val="left"/>
              <w:rPr>
                <w:sz w:val="22"/>
                <w:szCs w:val="22"/>
              </w:rPr>
            </w:pPr>
            <w:r w:rsidRPr="00204F71">
              <w:rPr>
                <w:sz w:val="22"/>
                <w:szCs w:val="22"/>
              </w:rPr>
              <w:t>управление образования и спорта Администрации муниципального округа</w:t>
            </w:r>
          </w:p>
        </w:tc>
        <w:tc>
          <w:tcPr>
            <w:tcW w:w="992" w:type="dxa"/>
            <w:vAlign w:val="center"/>
          </w:tcPr>
          <w:p w:rsidR="00204F71" w:rsidRPr="00204F71" w:rsidRDefault="00204F71" w:rsidP="00204F71">
            <w:pPr>
              <w:keepNext/>
              <w:keepLines/>
              <w:spacing w:line="240" w:lineRule="exact"/>
              <w:ind w:firstLine="0"/>
              <w:jc w:val="center"/>
              <w:rPr>
                <w:szCs w:val="24"/>
              </w:rPr>
            </w:pPr>
            <w:r w:rsidRPr="00204F71">
              <w:rPr>
                <w:szCs w:val="24"/>
              </w:rPr>
              <w:t>2021 – 2026 годы</w:t>
            </w:r>
          </w:p>
        </w:tc>
        <w:tc>
          <w:tcPr>
            <w:tcW w:w="1593" w:type="dxa"/>
            <w:vAlign w:val="center"/>
          </w:tcPr>
          <w:p w:rsidR="00204F71" w:rsidRPr="00204F71" w:rsidRDefault="00204F71" w:rsidP="00204F71">
            <w:pPr>
              <w:keepNext/>
              <w:keepLines/>
              <w:spacing w:line="240" w:lineRule="exact"/>
              <w:ind w:firstLine="0"/>
              <w:jc w:val="center"/>
              <w:rPr>
                <w:szCs w:val="24"/>
              </w:rPr>
            </w:pPr>
            <w:r w:rsidRPr="00204F71">
              <w:rPr>
                <w:szCs w:val="24"/>
              </w:rPr>
              <w:t>1.1.1.;</w:t>
            </w:r>
          </w:p>
          <w:p w:rsidR="00204F71" w:rsidRPr="00204F71" w:rsidRDefault="00204F71" w:rsidP="00204F71">
            <w:pPr>
              <w:keepNext/>
              <w:keepLines/>
              <w:spacing w:line="240" w:lineRule="exact"/>
              <w:ind w:firstLine="0"/>
              <w:jc w:val="center"/>
              <w:rPr>
                <w:szCs w:val="24"/>
              </w:rPr>
            </w:pPr>
            <w:r w:rsidRPr="00204F71">
              <w:rPr>
                <w:szCs w:val="24"/>
              </w:rPr>
              <w:t>1.1.2.;</w:t>
            </w:r>
          </w:p>
          <w:p w:rsidR="00204F71" w:rsidRPr="00204F71" w:rsidRDefault="00204F71" w:rsidP="00204F71">
            <w:pPr>
              <w:keepNext/>
              <w:keepLines/>
              <w:spacing w:line="240" w:lineRule="exact"/>
              <w:ind w:firstLine="0"/>
              <w:jc w:val="center"/>
              <w:rPr>
                <w:szCs w:val="24"/>
              </w:rPr>
            </w:pPr>
            <w:r w:rsidRPr="00204F71">
              <w:rPr>
                <w:szCs w:val="24"/>
              </w:rPr>
              <w:t>1.1.3.</w:t>
            </w:r>
          </w:p>
        </w:tc>
        <w:tc>
          <w:tcPr>
            <w:tcW w:w="1309" w:type="dxa"/>
            <w:vAlign w:val="center"/>
          </w:tcPr>
          <w:p w:rsidR="00204F71" w:rsidRPr="00204F71" w:rsidRDefault="00204F71" w:rsidP="00204F71">
            <w:pPr>
              <w:keepNext/>
              <w:keepLines/>
              <w:spacing w:line="240" w:lineRule="exact"/>
              <w:ind w:firstLine="0"/>
              <w:jc w:val="center"/>
              <w:rPr>
                <w:szCs w:val="24"/>
              </w:rPr>
            </w:pPr>
            <w:r w:rsidRPr="00204F71">
              <w:rPr>
                <w:szCs w:val="24"/>
              </w:rPr>
              <w:t>бюджет муниципального округа</w:t>
            </w:r>
          </w:p>
        </w:tc>
        <w:tc>
          <w:tcPr>
            <w:tcW w:w="812" w:type="dxa"/>
            <w:vAlign w:val="center"/>
          </w:tcPr>
          <w:p w:rsidR="00204F71" w:rsidRPr="00204F71" w:rsidRDefault="00204F71" w:rsidP="00204F71">
            <w:pPr>
              <w:keepNext/>
              <w:keepLines/>
              <w:spacing w:line="240" w:lineRule="exact"/>
              <w:ind w:firstLine="0"/>
              <w:jc w:val="center"/>
              <w:rPr>
                <w:szCs w:val="24"/>
              </w:rPr>
            </w:pPr>
            <w:r w:rsidRPr="00204F71">
              <w:rPr>
                <w:szCs w:val="24"/>
              </w:rPr>
              <w:t>20,00000</w:t>
            </w:r>
          </w:p>
        </w:tc>
        <w:tc>
          <w:tcPr>
            <w:tcW w:w="812" w:type="dxa"/>
            <w:vAlign w:val="center"/>
          </w:tcPr>
          <w:p w:rsidR="00204F71" w:rsidRPr="00204F71" w:rsidRDefault="00204F71" w:rsidP="00204F71">
            <w:pPr>
              <w:keepNext/>
              <w:keepLines/>
              <w:spacing w:line="240" w:lineRule="exact"/>
              <w:ind w:firstLine="0"/>
              <w:jc w:val="center"/>
              <w:rPr>
                <w:szCs w:val="24"/>
              </w:rPr>
            </w:pPr>
            <w:r w:rsidRPr="00204F71">
              <w:rPr>
                <w:szCs w:val="24"/>
              </w:rPr>
              <w:t>-</w:t>
            </w:r>
          </w:p>
        </w:tc>
        <w:tc>
          <w:tcPr>
            <w:tcW w:w="812" w:type="dxa"/>
            <w:vAlign w:val="center"/>
          </w:tcPr>
          <w:p w:rsidR="00204F71" w:rsidRPr="00204F71" w:rsidRDefault="00204F71" w:rsidP="00204F71">
            <w:pPr>
              <w:keepNext/>
              <w:keepLines/>
              <w:spacing w:line="240" w:lineRule="exact"/>
              <w:ind w:firstLine="0"/>
              <w:jc w:val="center"/>
              <w:rPr>
                <w:szCs w:val="24"/>
              </w:rPr>
            </w:pPr>
            <w:r w:rsidRPr="00204F71">
              <w:rPr>
                <w:szCs w:val="24"/>
              </w:rPr>
              <w:t>-</w:t>
            </w:r>
          </w:p>
        </w:tc>
        <w:tc>
          <w:tcPr>
            <w:tcW w:w="812" w:type="dxa"/>
            <w:vAlign w:val="center"/>
          </w:tcPr>
          <w:p w:rsidR="00204F71" w:rsidRPr="00204F71" w:rsidRDefault="00204F71" w:rsidP="00204F71">
            <w:pPr>
              <w:keepNext/>
              <w:keepLines/>
              <w:spacing w:line="240" w:lineRule="exact"/>
              <w:ind w:firstLine="0"/>
              <w:jc w:val="left"/>
              <w:rPr>
                <w:szCs w:val="24"/>
              </w:rPr>
            </w:pPr>
            <w:r w:rsidRPr="00204F71">
              <w:rPr>
                <w:szCs w:val="24"/>
              </w:rPr>
              <w:t>-</w:t>
            </w:r>
          </w:p>
        </w:tc>
        <w:tc>
          <w:tcPr>
            <w:tcW w:w="812" w:type="dxa"/>
            <w:vAlign w:val="center"/>
          </w:tcPr>
          <w:p w:rsidR="00204F71" w:rsidRPr="00204F71" w:rsidRDefault="00204F71" w:rsidP="00204F71">
            <w:pPr>
              <w:keepNext/>
              <w:keepLines/>
              <w:spacing w:line="240" w:lineRule="exact"/>
              <w:ind w:firstLine="0"/>
              <w:jc w:val="left"/>
              <w:rPr>
                <w:szCs w:val="24"/>
              </w:rPr>
            </w:pPr>
            <w:r w:rsidRPr="00204F71">
              <w:rPr>
                <w:szCs w:val="24"/>
              </w:rPr>
              <w:t>20,00000</w:t>
            </w:r>
          </w:p>
        </w:tc>
        <w:tc>
          <w:tcPr>
            <w:tcW w:w="812" w:type="dxa"/>
            <w:vAlign w:val="center"/>
          </w:tcPr>
          <w:p w:rsidR="00204F71" w:rsidRPr="00204F71" w:rsidRDefault="00204F71" w:rsidP="00204F71">
            <w:pPr>
              <w:keepNext/>
              <w:keepLines/>
              <w:spacing w:line="240" w:lineRule="exact"/>
              <w:ind w:firstLine="0"/>
              <w:jc w:val="left"/>
              <w:rPr>
                <w:szCs w:val="24"/>
              </w:rPr>
            </w:pPr>
            <w:r w:rsidRPr="00204F71">
              <w:rPr>
                <w:szCs w:val="24"/>
              </w:rPr>
              <w:t>20,00000</w:t>
            </w:r>
          </w:p>
        </w:tc>
      </w:tr>
      <w:tr w:rsidR="00204F71" w:rsidRPr="00204F71" w:rsidTr="009149EA">
        <w:trPr>
          <w:trHeight w:val="20"/>
        </w:trPr>
        <w:tc>
          <w:tcPr>
            <w:tcW w:w="540" w:type="dxa"/>
            <w:vMerge w:val="restart"/>
            <w:vAlign w:val="center"/>
          </w:tcPr>
          <w:p w:rsidR="00204F71" w:rsidRPr="00204F71" w:rsidRDefault="00204F71" w:rsidP="00204F71">
            <w:pPr>
              <w:keepNext/>
              <w:keepLines/>
              <w:spacing w:line="240" w:lineRule="exact"/>
              <w:ind w:firstLine="0"/>
              <w:jc w:val="center"/>
              <w:rPr>
                <w:szCs w:val="24"/>
              </w:rPr>
            </w:pPr>
            <w:r w:rsidRPr="00204F71">
              <w:rPr>
                <w:szCs w:val="24"/>
              </w:rPr>
              <w:t>2.</w:t>
            </w:r>
          </w:p>
        </w:tc>
        <w:tc>
          <w:tcPr>
            <w:tcW w:w="1553" w:type="dxa"/>
            <w:vMerge w:val="restart"/>
            <w:vAlign w:val="center"/>
          </w:tcPr>
          <w:p w:rsidR="00204F71" w:rsidRPr="00204F71" w:rsidRDefault="00204F71" w:rsidP="00204F71">
            <w:pPr>
              <w:keepNext/>
              <w:keepLines/>
              <w:spacing w:line="240" w:lineRule="exact"/>
              <w:ind w:firstLine="0"/>
              <w:rPr>
                <w:szCs w:val="24"/>
              </w:rPr>
            </w:pPr>
            <w:r w:rsidRPr="00204F71">
              <w:rPr>
                <w:szCs w:val="24"/>
              </w:rPr>
              <w:t>Реализация подпрограммы «Развитие торговли в Солецком муниципальном округе»</w:t>
            </w:r>
          </w:p>
        </w:tc>
        <w:tc>
          <w:tcPr>
            <w:tcW w:w="4536" w:type="dxa"/>
            <w:vMerge w:val="restart"/>
            <w:vAlign w:val="center"/>
          </w:tcPr>
          <w:p w:rsidR="00204F71" w:rsidRPr="00204F71" w:rsidRDefault="00204F71" w:rsidP="00204F71">
            <w:pPr>
              <w:suppressAutoHyphens/>
              <w:spacing w:line="240" w:lineRule="exact"/>
              <w:ind w:firstLine="0"/>
              <w:jc w:val="left"/>
              <w:rPr>
                <w:sz w:val="22"/>
                <w:szCs w:val="22"/>
              </w:rPr>
            </w:pPr>
            <w:r w:rsidRPr="00204F71">
              <w:rPr>
                <w:szCs w:val="24"/>
              </w:rPr>
              <w:t>Комитет,</w:t>
            </w:r>
            <w:r w:rsidRPr="00204F71">
              <w:rPr>
                <w:szCs w:val="22"/>
              </w:rPr>
              <w:t xml:space="preserve"> </w:t>
            </w:r>
            <w:r w:rsidRPr="00204F71">
              <w:rPr>
                <w:sz w:val="22"/>
                <w:szCs w:val="22"/>
              </w:rPr>
              <w:t xml:space="preserve">управление градостроительной деятельности Администрации муниципального округа;  </w:t>
            </w:r>
          </w:p>
          <w:p w:rsidR="00204F71" w:rsidRPr="00204F71" w:rsidRDefault="00204F71" w:rsidP="00204F71">
            <w:pPr>
              <w:suppressAutoHyphens/>
              <w:spacing w:line="240" w:lineRule="exact"/>
              <w:ind w:firstLine="0"/>
              <w:jc w:val="left"/>
              <w:rPr>
                <w:sz w:val="22"/>
                <w:szCs w:val="22"/>
              </w:rPr>
            </w:pPr>
            <w:r w:rsidRPr="00204F71">
              <w:rPr>
                <w:sz w:val="22"/>
                <w:szCs w:val="22"/>
              </w:rPr>
              <w:t xml:space="preserve">управление имущественных и земельных отношений Администрации муниципального округа </w:t>
            </w:r>
          </w:p>
        </w:tc>
        <w:tc>
          <w:tcPr>
            <w:tcW w:w="992" w:type="dxa"/>
            <w:vMerge w:val="restart"/>
            <w:vAlign w:val="center"/>
          </w:tcPr>
          <w:p w:rsidR="00204F71" w:rsidRPr="00204F71" w:rsidRDefault="00204F71" w:rsidP="00204F71">
            <w:pPr>
              <w:keepNext/>
              <w:keepLines/>
              <w:spacing w:line="240" w:lineRule="exact"/>
              <w:ind w:firstLine="0"/>
              <w:jc w:val="center"/>
              <w:rPr>
                <w:szCs w:val="24"/>
              </w:rPr>
            </w:pPr>
            <w:r w:rsidRPr="00204F71">
              <w:rPr>
                <w:szCs w:val="24"/>
              </w:rPr>
              <w:t>2021 – 2026 годы</w:t>
            </w:r>
          </w:p>
        </w:tc>
        <w:tc>
          <w:tcPr>
            <w:tcW w:w="1593" w:type="dxa"/>
            <w:vMerge w:val="restart"/>
            <w:vAlign w:val="center"/>
          </w:tcPr>
          <w:p w:rsidR="00204F71" w:rsidRPr="00204F71" w:rsidRDefault="00204F71" w:rsidP="00204F71">
            <w:pPr>
              <w:keepNext/>
              <w:keepLines/>
              <w:spacing w:line="240" w:lineRule="exact"/>
              <w:ind w:firstLine="0"/>
              <w:jc w:val="center"/>
              <w:rPr>
                <w:szCs w:val="24"/>
              </w:rPr>
            </w:pPr>
            <w:r w:rsidRPr="00204F71">
              <w:rPr>
                <w:szCs w:val="24"/>
              </w:rPr>
              <w:t>2.1.1.;2.1.2.;</w:t>
            </w:r>
          </w:p>
          <w:p w:rsidR="00204F71" w:rsidRPr="00204F71" w:rsidRDefault="00204F71" w:rsidP="00204F71">
            <w:pPr>
              <w:keepNext/>
              <w:keepLines/>
              <w:spacing w:line="240" w:lineRule="exact"/>
              <w:ind w:firstLine="0"/>
              <w:jc w:val="center"/>
              <w:rPr>
                <w:szCs w:val="24"/>
              </w:rPr>
            </w:pPr>
            <w:r w:rsidRPr="00204F71">
              <w:rPr>
                <w:szCs w:val="24"/>
              </w:rPr>
              <w:t>2.1.3.;2.1.4.</w:t>
            </w:r>
          </w:p>
        </w:tc>
        <w:tc>
          <w:tcPr>
            <w:tcW w:w="1309" w:type="dxa"/>
            <w:vAlign w:val="center"/>
          </w:tcPr>
          <w:p w:rsidR="00204F71" w:rsidRPr="00204F71" w:rsidRDefault="00204F71" w:rsidP="00204F71">
            <w:pPr>
              <w:keepNext/>
              <w:keepLines/>
              <w:spacing w:line="240" w:lineRule="exact"/>
              <w:ind w:firstLine="0"/>
              <w:jc w:val="left"/>
              <w:rPr>
                <w:szCs w:val="24"/>
              </w:rPr>
            </w:pPr>
            <w:r w:rsidRPr="00204F71">
              <w:rPr>
                <w:szCs w:val="24"/>
              </w:rPr>
              <w:t>Областной</w:t>
            </w:r>
          </w:p>
          <w:p w:rsidR="00204F71" w:rsidRPr="00204F71" w:rsidRDefault="00204F71" w:rsidP="00204F71">
            <w:pPr>
              <w:keepNext/>
              <w:keepLines/>
              <w:spacing w:line="240" w:lineRule="exact"/>
              <w:ind w:firstLine="0"/>
              <w:jc w:val="left"/>
              <w:rPr>
                <w:szCs w:val="24"/>
              </w:rPr>
            </w:pPr>
            <w:r w:rsidRPr="00204F71">
              <w:rPr>
                <w:szCs w:val="24"/>
              </w:rPr>
              <w:t xml:space="preserve">бюджет </w:t>
            </w:r>
          </w:p>
        </w:tc>
        <w:tc>
          <w:tcPr>
            <w:tcW w:w="812" w:type="dxa"/>
            <w:vAlign w:val="center"/>
          </w:tcPr>
          <w:p w:rsidR="00204F71" w:rsidRPr="00204F71" w:rsidRDefault="00204F71" w:rsidP="00204F71">
            <w:pPr>
              <w:keepNext/>
              <w:keepLines/>
              <w:spacing w:line="240" w:lineRule="exact"/>
              <w:ind w:firstLine="0"/>
              <w:jc w:val="left"/>
              <w:rPr>
                <w:szCs w:val="24"/>
              </w:rPr>
            </w:pPr>
            <w:r w:rsidRPr="00204F71">
              <w:rPr>
                <w:szCs w:val="24"/>
              </w:rPr>
              <w:t>-</w:t>
            </w:r>
          </w:p>
        </w:tc>
        <w:tc>
          <w:tcPr>
            <w:tcW w:w="812" w:type="dxa"/>
            <w:vAlign w:val="center"/>
          </w:tcPr>
          <w:p w:rsidR="00204F71" w:rsidRPr="00204F71" w:rsidRDefault="00204F71" w:rsidP="00204F71">
            <w:pPr>
              <w:keepNext/>
              <w:keepLines/>
              <w:spacing w:line="240" w:lineRule="exact"/>
              <w:ind w:firstLine="0"/>
              <w:jc w:val="center"/>
              <w:rPr>
                <w:szCs w:val="22"/>
              </w:rPr>
            </w:pPr>
            <w:r w:rsidRPr="00204F71">
              <w:rPr>
                <w:szCs w:val="22"/>
              </w:rPr>
              <w:t>327,16478</w:t>
            </w:r>
          </w:p>
        </w:tc>
        <w:tc>
          <w:tcPr>
            <w:tcW w:w="812" w:type="dxa"/>
            <w:vAlign w:val="center"/>
          </w:tcPr>
          <w:p w:rsidR="00204F71" w:rsidRPr="00204F71" w:rsidRDefault="00204F71" w:rsidP="00204F71">
            <w:pPr>
              <w:keepNext/>
              <w:keepLines/>
              <w:spacing w:line="240" w:lineRule="exact"/>
              <w:ind w:firstLine="0"/>
              <w:jc w:val="center"/>
              <w:rPr>
                <w:szCs w:val="24"/>
              </w:rPr>
            </w:pPr>
            <w:r w:rsidRPr="00204F71">
              <w:rPr>
                <w:szCs w:val="24"/>
              </w:rPr>
              <w:t>275,15294</w:t>
            </w:r>
          </w:p>
        </w:tc>
        <w:tc>
          <w:tcPr>
            <w:tcW w:w="812" w:type="dxa"/>
            <w:vAlign w:val="center"/>
          </w:tcPr>
          <w:p w:rsidR="00204F71" w:rsidRPr="00204F71" w:rsidRDefault="00204F71" w:rsidP="00204F71">
            <w:pPr>
              <w:keepNext/>
              <w:keepLines/>
              <w:spacing w:line="240" w:lineRule="exact"/>
              <w:ind w:firstLine="0"/>
              <w:jc w:val="left"/>
              <w:rPr>
                <w:szCs w:val="24"/>
              </w:rPr>
            </w:pPr>
            <w:r w:rsidRPr="00204F71">
              <w:rPr>
                <w:szCs w:val="24"/>
              </w:rPr>
              <w:t>288,61448</w:t>
            </w:r>
          </w:p>
        </w:tc>
        <w:tc>
          <w:tcPr>
            <w:tcW w:w="812" w:type="dxa"/>
          </w:tcPr>
          <w:p w:rsidR="00204F71" w:rsidRPr="00204F71" w:rsidRDefault="00204F71" w:rsidP="00204F71">
            <w:pPr>
              <w:spacing w:line="240" w:lineRule="exact"/>
              <w:ind w:firstLine="0"/>
              <w:jc w:val="left"/>
            </w:pPr>
            <w:r w:rsidRPr="00204F71">
              <w:t>-</w:t>
            </w:r>
          </w:p>
        </w:tc>
        <w:tc>
          <w:tcPr>
            <w:tcW w:w="812" w:type="dxa"/>
          </w:tcPr>
          <w:p w:rsidR="00204F71" w:rsidRPr="00204F71" w:rsidRDefault="00204F71" w:rsidP="00204F71">
            <w:pPr>
              <w:spacing w:line="240" w:lineRule="exact"/>
              <w:ind w:firstLine="0"/>
              <w:jc w:val="left"/>
            </w:pPr>
            <w:r w:rsidRPr="00204F71">
              <w:t>-</w:t>
            </w:r>
          </w:p>
        </w:tc>
      </w:tr>
      <w:tr w:rsidR="00204F71" w:rsidRPr="00204F71" w:rsidTr="009149EA">
        <w:trPr>
          <w:trHeight w:val="20"/>
        </w:trPr>
        <w:tc>
          <w:tcPr>
            <w:tcW w:w="540" w:type="dxa"/>
            <w:vMerge/>
            <w:vAlign w:val="center"/>
          </w:tcPr>
          <w:p w:rsidR="00204F71" w:rsidRPr="00204F71" w:rsidRDefault="00204F71" w:rsidP="00204F71">
            <w:pPr>
              <w:keepNext/>
              <w:keepLines/>
              <w:spacing w:line="240" w:lineRule="exact"/>
              <w:ind w:firstLine="0"/>
              <w:jc w:val="center"/>
              <w:rPr>
                <w:szCs w:val="24"/>
              </w:rPr>
            </w:pPr>
          </w:p>
        </w:tc>
        <w:tc>
          <w:tcPr>
            <w:tcW w:w="1553" w:type="dxa"/>
            <w:vMerge/>
            <w:vAlign w:val="center"/>
          </w:tcPr>
          <w:p w:rsidR="00204F71" w:rsidRPr="00204F71" w:rsidRDefault="00204F71" w:rsidP="00204F71">
            <w:pPr>
              <w:keepNext/>
              <w:keepLines/>
              <w:spacing w:line="240" w:lineRule="exact"/>
              <w:ind w:firstLine="0"/>
              <w:rPr>
                <w:szCs w:val="24"/>
              </w:rPr>
            </w:pPr>
          </w:p>
        </w:tc>
        <w:tc>
          <w:tcPr>
            <w:tcW w:w="4536" w:type="dxa"/>
            <w:vMerge/>
            <w:vAlign w:val="center"/>
          </w:tcPr>
          <w:p w:rsidR="00204F71" w:rsidRPr="00204F71" w:rsidRDefault="00204F71" w:rsidP="00204F71">
            <w:pPr>
              <w:suppressAutoHyphens/>
              <w:spacing w:line="240" w:lineRule="exact"/>
              <w:ind w:firstLine="0"/>
              <w:jc w:val="left"/>
              <w:rPr>
                <w:szCs w:val="24"/>
              </w:rPr>
            </w:pPr>
          </w:p>
        </w:tc>
        <w:tc>
          <w:tcPr>
            <w:tcW w:w="992" w:type="dxa"/>
            <w:vMerge/>
            <w:vAlign w:val="center"/>
          </w:tcPr>
          <w:p w:rsidR="00204F71" w:rsidRPr="00204F71" w:rsidRDefault="00204F71" w:rsidP="00204F71">
            <w:pPr>
              <w:keepNext/>
              <w:keepLines/>
              <w:spacing w:line="240" w:lineRule="exact"/>
              <w:ind w:firstLine="0"/>
              <w:jc w:val="center"/>
              <w:rPr>
                <w:szCs w:val="24"/>
              </w:rPr>
            </w:pPr>
          </w:p>
        </w:tc>
        <w:tc>
          <w:tcPr>
            <w:tcW w:w="1593" w:type="dxa"/>
            <w:vMerge/>
            <w:vAlign w:val="center"/>
          </w:tcPr>
          <w:p w:rsidR="00204F71" w:rsidRPr="00204F71" w:rsidRDefault="00204F71" w:rsidP="00204F71">
            <w:pPr>
              <w:keepNext/>
              <w:keepLines/>
              <w:spacing w:line="240" w:lineRule="exact"/>
              <w:ind w:firstLine="0"/>
              <w:jc w:val="center"/>
              <w:rPr>
                <w:szCs w:val="24"/>
              </w:rPr>
            </w:pPr>
          </w:p>
        </w:tc>
        <w:tc>
          <w:tcPr>
            <w:tcW w:w="1309" w:type="dxa"/>
            <w:vAlign w:val="center"/>
          </w:tcPr>
          <w:p w:rsidR="00204F71" w:rsidRPr="00204F71" w:rsidRDefault="00204F71" w:rsidP="00204F71">
            <w:pPr>
              <w:keepNext/>
              <w:keepLines/>
              <w:spacing w:line="240" w:lineRule="exact"/>
              <w:ind w:firstLine="0"/>
              <w:jc w:val="left"/>
              <w:rPr>
                <w:szCs w:val="24"/>
              </w:rPr>
            </w:pPr>
            <w:r w:rsidRPr="00204F71">
              <w:rPr>
                <w:szCs w:val="24"/>
              </w:rPr>
              <w:t xml:space="preserve"> бюджет муниципального округа</w:t>
            </w:r>
          </w:p>
          <w:p w:rsidR="00204F71" w:rsidRPr="00204F71" w:rsidRDefault="00204F71" w:rsidP="00204F71">
            <w:pPr>
              <w:keepNext/>
              <w:keepLines/>
              <w:spacing w:line="240" w:lineRule="exact"/>
              <w:ind w:firstLine="0"/>
              <w:jc w:val="left"/>
              <w:rPr>
                <w:szCs w:val="24"/>
              </w:rPr>
            </w:pPr>
          </w:p>
          <w:p w:rsidR="00204F71" w:rsidRPr="00204F71" w:rsidRDefault="00204F71" w:rsidP="00204F71">
            <w:pPr>
              <w:keepNext/>
              <w:keepLines/>
              <w:spacing w:line="240" w:lineRule="exact"/>
              <w:ind w:firstLine="0"/>
              <w:jc w:val="left"/>
              <w:rPr>
                <w:szCs w:val="24"/>
              </w:rPr>
            </w:pPr>
          </w:p>
        </w:tc>
        <w:tc>
          <w:tcPr>
            <w:tcW w:w="812" w:type="dxa"/>
            <w:vAlign w:val="center"/>
          </w:tcPr>
          <w:p w:rsidR="00204F71" w:rsidRPr="00204F71" w:rsidRDefault="00204F71" w:rsidP="00204F71">
            <w:pPr>
              <w:keepNext/>
              <w:keepLines/>
              <w:spacing w:line="240" w:lineRule="exact"/>
              <w:ind w:firstLine="0"/>
              <w:jc w:val="left"/>
              <w:rPr>
                <w:szCs w:val="24"/>
              </w:rPr>
            </w:pPr>
          </w:p>
          <w:p w:rsidR="00204F71" w:rsidRPr="00204F71" w:rsidRDefault="00204F71" w:rsidP="00204F71">
            <w:pPr>
              <w:keepNext/>
              <w:keepLines/>
              <w:spacing w:line="240" w:lineRule="exact"/>
              <w:ind w:firstLine="0"/>
              <w:jc w:val="left"/>
              <w:rPr>
                <w:szCs w:val="24"/>
              </w:rPr>
            </w:pPr>
          </w:p>
          <w:p w:rsidR="00204F71" w:rsidRPr="00204F71" w:rsidRDefault="00204F71" w:rsidP="00204F71">
            <w:pPr>
              <w:keepNext/>
              <w:keepLines/>
              <w:spacing w:line="240" w:lineRule="exact"/>
              <w:ind w:firstLine="0"/>
              <w:jc w:val="left"/>
              <w:rPr>
                <w:szCs w:val="24"/>
              </w:rPr>
            </w:pPr>
            <w:r w:rsidRPr="00204F71">
              <w:rPr>
                <w:szCs w:val="24"/>
              </w:rPr>
              <w:t>6,00000</w:t>
            </w:r>
          </w:p>
        </w:tc>
        <w:tc>
          <w:tcPr>
            <w:tcW w:w="812" w:type="dxa"/>
            <w:vAlign w:val="center"/>
          </w:tcPr>
          <w:p w:rsidR="00204F71" w:rsidRPr="00204F71" w:rsidRDefault="00204F71" w:rsidP="00204F71">
            <w:pPr>
              <w:keepNext/>
              <w:keepLines/>
              <w:spacing w:line="240" w:lineRule="exact"/>
              <w:ind w:firstLine="0"/>
              <w:jc w:val="center"/>
              <w:rPr>
                <w:szCs w:val="22"/>
              </w:rPr>
            </w:pPr>
          </w:p>
          <w:p w:rsidR="00204F71" w:rsidRPr="00204F71" w:rsidRDefault="00204F71" w:rsidP="00204F71">
            <w:pPr>
              <w:keepNext/>
              <w:keepLines/>
              <w:spacing w:line="240" w:lineRule="exact"/>
              <w:ind w:firstLine="0"/>
              <w:jc w:val="center"/>
              <w:rPr>
                <w:szCs w:val="22"/>
              </w:rPr>
            </w:pPr>
            <w:r w:rsidRPr="00204F71">
              <w:rPr>
                <w:szCs w:val="22"/>
              </w:rPr>
              <w:t>42,35164</w:t>
            </w:r>
          </w:p>
        </w:tc>
        <w:tc>
          <w:tcPr>
            <w:tcW w:w="812" w:type="dxa"/>
            <w:vAlign w:val="center"/>
          </w:tcPr>
          <w:p w:rsidR="00204F71" w:rsidRPr="00204F71" w:rsidRDefault="00204F71" w:rsidP="00204F71">
            <w:pPr>
              <w:keepNext/>
              <w:keepLines/>
              <w:spacing w:line="240" w:lineRule="exact"/>
              <w:ind w:firstLine="0"/>
              <w:jc w:val="center"/>
              <w:rPr>
                <w:szCs w:val="24"/>
              </w:rPr>
            </w:pPr>
          </w:p>
          <w:p w:rsidR="00204F71" w:rsidRPr="00204F71" w:rsidRDefault="00204F71" w:rsidP="00204F71">
            <w:pPr>
              <w:keepNext/>
              <w:keepLines/>
              <w:spacing w:line="240" w:lineRule="exact"/>
              <w:ind w:firstLine="0"/>
              <w:jc w:val="left"/>
              <w:rPr>
                <w:szCs w:val="24"/>
              </w:rPr>
            </w:pPr>
            <w:r w:rsidRPr="00204F71">
              <w:rPr>
                <w:szCs w:val="24"/>
              </w:rPr>
              <w:t>36,57255</w:t>
            </w:r>
          </w:p>
        </w:tc>
        <w:tc>
          <w:tcPr>
            <w:tcW w:w="812" w:type="dxa"/>
            <w:vAlign w:val="center"/>
          </w:tcPr>
          <w:p w:rsidR="00204F71" w:rsidRPr="00204F71" w:rsidRDefault="00204F71" w:rsidP="00204F71">
            <w:pPr>
              <w:keepNext/>
              <w:keepLines/>
              <w:spacing w:line="240" w:lineRule="exact"/>
              <w:ind w:firstLine="0"/>
              <w:jc w:val="left"/>
              <w:rPr>
                <w:szCs w:val="24"/>
              </w:rPr>
            </w:pPr>
            <w:r w:rsidRPr="00204F71">
              <w:rPr>
                <w:szCs w:val="24"/>
              </w:rPr>
              <w:t>38,06828</w:t>
            </w:r>
          </w:p>
        </w:tc>
        <w:tc>
          <w:tcPr>
            <w:tcW w:w="812" w:type="dxa"/>
          </w:tcPr>
          <w:p w:rsidR="00204F71" w:rsidRPr="00204F71" w:rsidRDefault="00204F71" w:rsidP="00204F71">
            <w:pPr>
              <w:spacing w:line="240" w:lineRule="exact"/>
              <w:ind w:firstLine="0"/>
              <w:jc w:val="left"/>
              <w:rPr>
                <w:szCs w:val="24"/>
              </w:rPr>
            </w:pPr>
          </w:p>
          <w:p w:rsidR="00204F71" w:rsidRPr="00204F71" w:rsidRDefault="00204F71" w:rsidP="00204F71">
            <w:pPr>
              <w:spacing w:line="240" w:lineRule="exact"/>
              <w:ind w:firstLine="0"/>
              <w:jc w:val="left"/>
              <w:rPr>
                <w:szCs w:val="24"/>
              </w:rPr>
            </w:pPr>
          </w:p>
          <w:p w:rsidR="00204F71" w:rsidRPr="00204F71" w:rsidRDefault="00204F71" w:rsidP="00204F71">
            <w:pPr>
              <w:spacing w:line="240" w:lineRule="exact"/>
              <w:ind w:firstLine="0"/>
              <w:jc w:val="left"/>
              <w:rPr>
                <w:szCs w:val="24"/>
              </w:rPr>
            </w:pPr>
          </w:p>
          <w:p w:rsidR="00204F71" w:rsidRPr="00204F71" w:rsidRDefault="00204F71" w:rsidP="00204F71">
            <w:pPr>
              <w:spacing w:line="240" w:lineRule="exact"/>
              <w:ind w:firstLine="0"/>
              <w:jc w:val="left"/>
              <w:rPr>
                <w:szCs w:val="24"/>
              </w:rPr>
            </w:pPr>
          </w:p>
          <w:p w:rsidR="00204F71" w:rsidRPr="00204F71" w:rsidRDefault="00204F71" w:rsidP="00204F71">
            <w:pPr>
              <w:spacing w:line="240" w:lineRule="exact"/>
              <w:ind w:firstLine="0"/>
              <w:jc w:val="left"/>
            </w:pPr>
            <w:r w:rsidRPr="00204F71">
              <w:rPr>
                <w:szCs w:val="24"/>
              </w:rPr>
              <w:t>6,00000</w:t>
            </w:r>
          </w:p>
        </w:tc>
        <w:tc>
          <w:tcPr>
            <w:tcW w:w="812" w:type="dxa"/>
          </w:tcPr>
          <w:p w:rsidR="00204F71" w:rsidRPr="00204F71" w:rsidRDefault="00204F71" w:rsidP="00204F71">
            <w:pPr>
              <w:spacing w:line="240" w:lineRule="exact"/>
              <w:ind w:firstLine="0"/>
              <w:jc w:val="left"/>
              <w:rPr>
                <w:szCs w:val="24"/>
              </w:rPr>
            </w:pPr>
          </w:p>
          <w:p w:rsidR="00204F71" w:rsidRPr="00204F71" w:rsidRDefault="00204F71" w:rsidP="00204F71">
            <w:pPr>
              <w:spacing w:line="240" w:lineRule="exact"/>
              <w:ind w:firstLine="0"/>
              <w:jc w:val="left"/>
              <w:rPr>
                <w:szCs w:val="24"/>
              </w:rPr>
            </w:pPr>
          </w:p>
          <w:p w:rsidR="00204F71" w:rsidRPr="00204F71" w:rsidRDefault="00204F71" w:rsidP="00204F71">
            <w:pPr>
              <w:spacing w:line="240" w:lineRule="exact"/>
              <w:ind w:firstLine="0"/>
              <w:jc w:val="left"/>
              <w:rPr>
                <w:szCs w:val="24"/>
              </w:rPr>
            </w:pPr>
          </w:p>
          <w:p w:rsidR="00204F71" w:rsidRPr="00204F71" w:rsidRDefault="00204F71" w:rsidP="00204F71">
            <w:pPr>
              <w:spacing w:line="240" w:lineRule="exact"/>
              <w:ind w:firstLine="0"/>
              <w:jc w:val="left"/>
            </w:pPr>
            <w:r w:rsidRPr="00204F71">
              <w:rPr>
                <w:szCs w:val="24"/>
              </w:rPr>
              <w:t>6,00000</w:t>
            </w:r>
          </w:p>
        </w:tc>
      </w:tr>
      <w:tr w:rsidR="00204F71" w:rsidRPr="00204F71" w:rsidTr="009149EA">
        <w:trPr>
          <w:trHeight w:val="20"/>
        </w:trPr>
        <w:tc>
          <w:tcPr>
            <w:tcW w:w="540" w:type="dxa"/>
            <w:vAlign w:val="center"/>
          </w:tcPr>
          <w:p w:rsidR="00204F71" w:rsidRPr="00204F71" w:rsidRDefault="00204F71" w:rsidP="00204F71">
            <w:pPr>
              <w:keepNext/>
              <w:keepLines/>
              <w:spacing w:line="240" w:lineRule="exact"/>
              <w:ind w:firstLine="0"/>
              <w:jc w:val="center"/>
              <w:rPr>
                <w:szCs w:val="24"/>
              </w:rPr>
            </w:pPr>
            <w:r w:rsidRPr="00204F71">
              <w:rPr>
                <w:szCs w:val="24"/>
              </w:rPr>
              <w:t>3.</w:t>
            </w:r>
          </w:p>
        </w:tc>
        <w:tc>
          <w:tcPr>
            <w:tcW w:w="1553" w:type="dxa"/>
            <w:vAlign w:val="center"/>
          </w:tcPr>
          <w:p w:rsidR="00204F71" w:rsidRPr="00204F71" w:rsidRDefault="00204F71" w:rsidP="00204F71">
            <w:pPr>
              <w:keepNext/>
              <w:keepLines/>
              <w:spacing w:line="240" w:lineRule="exact"/>
              <w:ind w:firstLine="0"/>
              <w:rPr>
                <w:szCs w:val="24"/>
              </w:rPr>
            </w:pPr>
            <w:r w:rsidRPr="00204F71">
              <w:rPr>
                <w:szCs w:val="24"/>
              </w:rPr>
              <w:t>Развитие туризма в Солецком муниципальном округе</w:t>
            </w:r>
          </w:p>
        </w:tc>
        <w:tc>
          <w:tcPr>
            <w:tcW w:w="4536" w:type="dxa"/>
            <w:vAlign w:val="center"/>
          </w:tcPr>
          <w:p w:rsidR="00204F71" w:rsidRPr="00204F71" w:rsidRDefault="00204F71" w:rsidP="00204F71">
            <w:pPr>
              <w:suppressAutoHyphens/>
              <w:spacing w:line="240" w:lineRule="exact"/>
              <w:ind w:firstLine="0"/>
              <w:jc w:val="left"/>
              <w:rPr>
                <w:sz w:val="22"/>
                <w:szCs w:val="22"/>
              </w:rPr>
            </w:pPr>
            <w:r w:rsidRPr="00204F71">
              <w:rPr>
                <w:sz w:val="22"/>
                <w:szCs w:val="22"/>
              </w:rPr>
              <w:t>комитет;</w:t>
            </w:r>
          </w:p>
          <w:p w:rsidR="00204F71" w:rsidRPr="00204F71" w:rsidRDefault="00204F71" w:rsidP="00204F71">
            <w:pPr>
              <w:suppressAutoHyphens/>
              <w:spacing w:line="240" w:lineRule="exact"/>
              <w:ind w:firstLine="0"/>
              <w:jc w:val="left"/>
              <w:rPr>
                <w:sz w:val="22"/>
                <w:szCs w:val="22"/>
              </w:rPr>
            </w:pPr>
            <w:r w:rsidRPr="00204F71">
              <w:rPr>
                <w:sz w:val="22"/>
                <w:szCs w:val="22"/>
              </w:rPr>
              <w:t>отдел культуры Администрации муниципального округа;</w:t>
            </w:r>
          </w:p>
          <w:p w:rsidR="00204F71" w:rsidRPr="00204F71" w:rsidRDefault="00204F71" w:rsidP="00204F71">
            <w:pPr>
              <w:suppressAutoHyphens/>
              <w:spacing w:line="240" w:lineRule="exact"/>
              <w:ind w:firstLine="0"/>
              <w:jc w:val="left"/>
              <w:rPr>
                <w:sz w:val="22"/>
                <w:szCs w:val="22"/>
              </w:rPr>
            </w:pPr>
            <w:r w:rsidRPr="00204F71">
              <w:rPr>
                <w:sz w:val="22"/>
                <w:szCs w:val="22"/>
              </w:rPr>
              <w:t>отдел молодежи Администрации муниципального округа;</w:t>
            </w:r>
          </w:p>
          <w:p w:rsidR="00204F71" w:rsidRPr="00204F71" w:rsidRDefault="00204F71" w:rsidP="00204F71">
            <w:pPr>
              <w:suppressAutoHyphens/>
              <w:spacing w:line="240" w:lineRule="exact"/>
              <w:ind w:firstLine="0"/>
              <w:jc w:val="left"/>
              <w:rPr>
                <w:sz w:val="22"/>
                <w:szCs w:val="22"/>
              </w:rPr>
            </w:pPr>
            <w:r w:rsidRPr="00204F71">
              <w:rPr>
                <w:sz w:val="22"/>
                <w:szCs w:val="22"/>
              </w:rPr>
              <w:t>управление градостроительной деятельности Администрации муниципального округа.</w:t>
            </w:r>
          </w:p>
        </w:tc>
        <w:tc>
          <w:tcPr>
            <w:tcW w:w="992" w:type="dxa"/>
            <w:vAlign w:val="center"/>
          </w:tcPr>
          <w:p w:rsidR="00204F71" w:rsidRPr="00204F71" w:rsidRDefault="00204F71" w:rsidP="00204F71">
            <w:pPr>
              <w:keepNext/>
              <w:keepLines/>
              <w:spacing w:line="240" w:lineRule="exact"/>
              <w:ind w:firstLine="0"/>
              <w:jc w:val="center"/>
              <w:rPr>
                <w:szCs w:val="24"/>
              </w:rPr>
            </w:pPr>
            <w:r w:rsidRPr="00204F71">
              <w:rPr>
                <w:szCs w:val="24"/>
              </w:rPr>
              <w:t>2024-2026 годы</w:t>
            </w:r>
          </w:p>
        </w:tc>
        <w:tc>
          <w:tcPr>
            <w:tcW w:w="1593" w:type="dxa"/>
            <w:vAlign w:val="center"/>
          </w:tcPr>
          <w:p w:rsidR="00204F71" w:rsidRPr="00204F71" w:rsidRDefault="00204F71" w:rsidP="00204F71">
            <w:pPr>
              <w:keepNext/>
              <w:keepLines/>
              <w:spacing w:line="240" w:lineRule="exact"/>
              <w:ind w:firstLine="0"/>
              <w:jc w:val="center"/>
              <w:rPr>
                <w:szCs w:val="24"/>
              </w:rPr>
            </w:pPr>
            <w:r w:rsidRPr="00204F71">
              <w:rPr>
                <w:szCs w:val="24"/>
              </w:rPr>
              <w:t>3.1.1.; 3.1.2.</w:t>
            </w:r>
          </w:p>
        </w:tc>
        <w:tc>
          <w:tcPr>
            <w:tcW w:w="1309" w:type="dxa"/>
            <w:vAlign w:val="center"/>
          </w:tcPr>
          <w:p w:rsidR="00204F71" w:rsidRPr="00204F71" w:rsidRDefault="00204F71" w:rsidP="00204F71">
            <w:pPr>
              <w:keepNext/>
              <w:keepLines/>
              <w:spacing w:line="240" w:lineRule="exact"/>
              <w:ind w:firstLine="0"/>
              <w:jc w:val="left"/>
              <w:rPr>
                <w:szCs w:val="24"/>
              </w:rPr>
            </w:pPr>
            <w:r w:rsidRPr="00204F71">
              <w:rPr>
                <w:szCs w:val="24"/>
              </w:rPr>
              <w:t>бюджет муниципального округа</w:t>
            </w:r>
          </w:p>
        </w:tc>
        <w:tc>
          <w:tcPr>
            <w:tcW w:w="812" w:type="dxa"/>
            <w:vAlign w:val="center"/>
          </w:tcPr>
          <w:p w:rsidR="00204F71" w:rsidRPr="00204F71" w:rsidRDefault="00204F71" w:rsidP="00204F71">
            <w:pPr>
              <w:keepNext/>
              <w:keepLines/>
              <w:spacing w:line="240" w:lineRule="exact"/>
              <w:ind w:firstLine="0"/>
              <w:jc w:val="left"/>
              <w:rPr>
                <w:szCs w:val="24"/>
              </w:rPr>
            </w:pPr>
          </w:p>
        </w:tc>
        <w:tc>
          <w:tcPr>
            <w:tcW w:w="812" w:type="dxa"/>
            <w:vAlign w:val="center"/>
          </w:tcPr>
          <w:p w:rsidR="00204F71" w:rsidRPr="00204F71" w:rsidRDefault="00204F71" w:rsidP="00204F71">
            <w:pPr>
              <w:keepNext/>
              <w:keepLines/>
              <w:spacing w:line="240" w:lineRule="exact"/>
              <w:ind w:firstLine="0"/>
              <w:jc w:val="center"/>
              <w:rPr>
                <w:szCs w:val="22"/>
              </w:rPr>
            </w:pPr>
          </w:p>
        </w:tc>
        <w:tc>
          <w:tcPr>
            <w:tcW w:w="812" w:type="dxa"/>
            <w:vAlign w:val="center"/>
          </w:tcPr>
          <w:p w:rsidR="00204F71" w:rsidRPr="00204F71" w:rsidRDefault="00204F71" w:rsidP="00204F71">
            <w:pPr>
              <w:keepNext/>
              <w:keepLines/>
              <w:spacing w:line="240" w:lineRule="exact"/>
              <w:ind w:firstLine="0"/>
              <w:jc w:val="center"/>
              <w:rPr>
                <w:szCs w:val="24"/>
              </w:rPr>
            </w:pPr>
          </w:p>
        </w:tc>
        <w:tc>
          <w:tcPr>
            <w:tcW w:w="812" w:type="dxa"/>
            <w:vAlign w:val="center"/>
          </w:tcPr>
          <w:p w:rsidR="00204F71" w:rsidRPr="00204F71" w:rsidRDefault="005368ED" w:rsidP="00204F71">
            <w:pPr>
              <w:keepNext/>
              <w:keepLines/>
              <w:spacing w:line="240" w:lineRule="exact"/>
              <w:ind w:firstLine="0"/>
              <w:jc w:val="left"/>
              <w:rPr>
                <w:szCs w:val="24"/>
              </w:rPr>
            </w:pPr>
            <w:r>
              <w:rPr>
                <w:szCs w:val="24"/>
              </w:rPr>
              <w:t>56,96700</w:t>
            </w:r>
          </w:p>
        </w:tc>
        <w:tc>
          <w:tcPr>
            <w:tcW w:w="812" w:type="dxa"/>
          </w:tcPr>
          <w:p w:rsidR="00204F71" w:rsidRPr="00204F71" w:rsidRDefault="00204F71" w:rsidP="00204F71">
            <w:pPr>
              <w:spacing w:line="240" w:lineRule="exact"/>
              <w:ind w:firstLine="0"/>
              <w:jc w:val="left"/>
              <w:rPr>
                <w:szCs w:val="24"/>
              </w:rPr>
            </w:pPr>
            <w:r w:rsidRPr="00204F71">
              <w:rPr>
                <w:szCs w:val="24"/>
              </w:rPr>
              <w:t>50,0000</w:t>
            </w:r>
          </w:p>
        </w:tc>
        <w:tc>
          <w:tcPr>
            <w:tcW w:w="812" w:type="dxa"/>
          </w:tcPr>
          <w:p w:rsidR="00204F71" w:rsidRPr="00204F71" w:rsidRDefault="00204F71" w:rsidP="00204F71">
            <w:pPr>
              <w:spacing w:line="240" w:lineRule="exact"/>
              <w:ind w:firstLine="0"/>
              <w:jc w:val="left"/>
              <w:rPr>
                <w:szCs w:val="24"/>
              </w:rPr>
            </w:pPr>
            <w:r w:rsidRPr="00204F71">
              <w:rPr>
                <w:szCs w:val="24"/>
              </w:rPr>
              <w:t>50,0000</w:t>
            </w:r>
          </w:p>
        </w:tc>
      </w:tr>
      <w:tr w:rsidR="00204F71" w:rsidRPr="00204F71" w:rsidTr="009149EA">
        <w:trPr>
          <w:trHeight w:val="20"/>
        </w:trPr>
        <w:tc>
          <w:tcPr>
            <w:tcW w:w="540" w:type="dxa"/>
            <w:vAlign w:val="center"/>
          </w:tcPr>
          <w:p w:rsidR="00204F71" w:rsidRPr="00204F71" w:rsidRDefault="00204F71" w:rsidP="00204F71">
            <w:pPr>
              <w:keepNext/>
              <w:keepLines/>
              <w:spacing w:line="240" w:lineRule="exact"/>
              <w:ind w:firstLine="0"/>
              <w:jc w:val="center"/>
              <w:rPr>
                <w:szCs w:val="24"/>
              </w:rPr>
            </w:pPr>
          </w:p>
        </w:tc>
        <w:tc>
          <w:tcPr>
            <w:tcW w:w="1553" w:type="dxa"/>
            <w:vAlign w:val="center"/>
          </w:tcPr>
          <w:p w:rsidR="00204F71" w:rsidRPr="00204F71" w:rsidRDefault="00204F71" w:rsidP="00204F71">
            <w:pPr>
              <w:keepNext/>
              <w:keepLines/>
              <w:spacing w:line="240" w:lineRule="exact"/>
              <w:ind w:firstLine="0"/>
              <w:rPr>
                <w:szCs w:val="24"/>
              </w:rPr>
            </w:pPr>
            <w:r w:rsidRPr="00204F71">
              <w:rPr>
                <w:szCs w:val="24"/>
              </w:rPr>
              <w:t>Итого по программе:</w:t>
            </w:r>
          </w:p>
        </w:tc>
        <w:tc>
          <w:tcPr>
            <w:tcW w:w="4536" w:type="dxa"/>
            <w:vAlign w:val="center"/>
          </w:tcPr>
          <w:p w:rsidR="00204F71" w:rsidRPr="00204F71" w:rsidRDefault="00204F71" w:rsidP="00204F71">
            <w:pPr>
              <w:keepNext/>
              <w:keepLines/>
              <w:spacing w:line="240" w:lineRule="exact"/>
              <w:ind w:firstLine="0"/>
              <w:rPr>
                <w:szCs w:val="24"/>
              </w:rPr>
            </w:pPr>
          </w:p>
        </w:tc>
        <w:tc>
          <w:tcPr>
            <w:tcW w:w="992" w:type="dxa"/>
            <w:vAlign w:val="center"/>
          </w:tcPr>
          <w:p w:rsidR="00204F71" w:rsidRPr="00204F71" w:rsidRDefault="00204F71" w:rsidP="00204F71">
            <w:pPr>
              <w:keepNext/>
              <w:keepLines/>
              <w:spacing w:line="240" w:lineRule="exact"/>
              <w:ind w:firstLine="0"/>
              <w:jc w:val="center"/>
              <w:rPr>
                <w:szCs w:val="24"/>
              </w:rPr>
            </w:pPr>
          </w:p>
        </w:tc>
        <w:tc>
          <w:tcPr>
            <w:tcW w:w="1593" w:type="dxa"/>
            <w:vAlign w:val="center"/>
          </w:tcPr>
          <w:p w:rsidR="00204F71" w:rsidRPr="00204F71" w:rsidRDefault="00204F71" w:rsidP="00204F71">
            <w:pPr>
              <w:keepNext/>
              <w:keepLines/>
              <w:spacing w:line="240" w:lineRule="exact"/>
              <w:ind w:firstLine="0"/>
              <w:jc w:val="center"/>
              <w:rPr>
                <w:szCs w:val="24"/>
              </w:rPr>
            </w:pPr>
          </w:p>
        </w:tc>
        <w:tc>
          <w:tcPr>
            <w:tcW w:w="1309" w:type="dxa"/>
            <w:vAlign w:val="center"/>
          </w:tcPr>
          <w:p w:rsidR="00204F71" w:rsidRPr="00204F71" w:rsidRDefault="00204F71" w:rsidP="00204F71">
            <w:pPr>
              <w:keepNext/>
              <w:keepLines/>
              <w:spacing w:line="240" w:lineRule="exact"/>
              <w:ind w:firstLine="0"/>
              <w:jc w:val="left"/>
              <w:rPr>
                <w:szCs w:val="24"/>
              </w:rPr>
            </w:pPr>
          </w:p>
        </w:tc>
        <w:tc>
          <w:tcPr>
            <w:tcW w:w="812" w:type="dxa"/>
            <w:vAlign w:val="center"/>
          </w:tcPr>
          <w:p w:rsidR="00204F71" w:rsidRPr="00204F71" w:rsidRDefault="00204F71" w:rsidP="00204F71">
            <w:pPr>
              <w:keepNext/>
              <w:keepLines/>
              <w:spacing w:line="240" w:lineRule="exact"/>
              <w:ind w:firstLine="0"/>
              <w:jc w:val="center"/>
              <w:rPr>
                <w:szCs w:val="24"/>
              </w:rPr>
            </w:pPr>
            <w:r w:rsidRPr="00204F71">
              <w:rPr>
                <w:szCs w:val="24"/>
              </w:rPr>
              <w:t>26,00000</w:t>
            </w:r>
          </w:p>
        </w:tc>
        <w:tc>
          <w:tcPr>
            <w:tcW w:w="812" w:type="dxa"/>
          </w:tcPr>
          <w:p w:rsidR="00204F71" w:rsidRPr="00204F71" w:rsidRDefault="00204F71" w:rsidP="00204F71">
            <w:pPr>
              <w:spacing w:line="240" w:lineRule="exact"/>
              <w:ind w:firstLine="0"/>
              <w:jc w:val="left"/>
              <w:rPr>
                <w:szCs w:val="22"/>
              </w:rPr>
            </w:pPr>
            <w:r w:rsidRPr="00204F71">
              <w:rPr>
                <w:szCs w:val="22"/>
              </w:rPr>
              <w:t>369,51642</w:t>
            </w:r>
          </w:p>
        </w:tc>
        <w:tc>
          <w:tcPr>
            <w:tcW w:w="812" w:type="dxa"/>
          </w:tcPr>
          <w:p w:rsidR="00204F71" w:rsidRPr="00204F71" w:rsidRDefault="00204F71" w:rsidP="00204F71">
            <w:pPr>
              <w:spacing w:line="240" w:lineRule="exact"/>
              <w:ind w:firstLine="0"/>
              <w:jc w:val="left"/>
            </w:pPr>
            <w:r w:rsidRPr="00204F71">
              <w:t>311,72549</w:t>
            </w:r>
          </w:p>
        </w:tc>
        <w:tc>
          <w:tcPr>
            <w:tcW w:w="812" w:type="dxa"/>
          </w:tcPr>
          <w:p w:rsidR="00204F71" w:rsidRPr="00204F71" w:rsidRDefault="005368ED" w:rsidP="00204F71">
            <w:pPr>
              <w:spacing w:line="240" w:lineRule="exact"/>
              <w:ind w:firstLine="0"/>
              <w:jc w:val="left"/>
            </w:pPr>
            <w:r>
              <w:rPr>
                <w:szCs w:val="24"/>
              </w:rPr>
              <w:t>383,64976</w:t>
            </w:r>
          </w:p>
        </w:tc>
        <w:tc>
          <w:tcPr>
            <w:tcW w:w="812" w:type="dxa"/>
          </w:tcPr>
          <w:p w:rsidR="00204F71" w:rsidRPr="00204F71" w:rsidRDefault="00204F71" w:rsidP="00204F71">
            <w:pPr>
              <w:spacing w:line="240" w:lineRule="exact"/>
              <w:ind w:firstLine="0"/>
              <w:jc w:val="left"/>
            </w:pPr>
            <w:r w:rsidRPr="00204F71">
              <w:rPr>
                <w:szCs w:val="24"/>
              </w:rPr>
              <w:t>76,00000</w:t>
            </w:r>
          </w:p>
        </w:tc>
        <w:tc>
          <w:tcPr>
            <w:tcW w:w="812" w:type="dxa"/>
          </w:tcPr>
          <w:p w:rsidR="00204F71" w:rsidRPr="00204F71" w:rsidRDefault="00204F71" w:rsidP="00204F71">
            <w:pPr>
              <w:spacing w:line="240" w:lineRule="exact"/>
              <w:ind w:firstLine="0"/>
              <w:jc w:val="left"/>
            </w:pPr>
            <w:r w:rsidRPr="00204F71">
              <w:rPr>
                <w:szCs w:val="24"/>
              </w:rPr>
              <w:t>76,00000</w:t>
            </w:r>
          </w:p>
        </w:tc>
      </w:tr>
    </w:tbl>
    <w:p w:rsidR="007478EE" w:rsidRPr="007478EE" w:rsidRDefault="007478EE" w:rsidP="005368ED">
      <w:pPr>
        <w:spacing w:line="240" w:lineRule="exact"/>
        <w:ind w:firstLine="0"/>
        <w:rPr>
          <w:b/>
          <w:sz w:val="28"/>
          <w:szCs w:val="28"/>
        </w:rPr>
        <w:sectPr w:rsidR="007478EE" w:rsidRPr="007478EE" w:rsidSect="00204F71">
          <w:pgSz w:w="16838" w:h="11906" w:orient="landscape" w:code="9"/>
          <w:pgMar w:top="993" w:right="1134" w:bottom="567" w:left="1134" w:header="567" w:footer="1134" w:gutter="0"/>
          <w:pgNumType w:start="1"/>
          <w:cols w:space="708"/>
          <w:titlePg/>
          <w:docGrid w:linePitch="360"/>
        </w:sectPr>
      </w:pPr>
    </w:p>
    <w:p w:rsidR="007478EE" w:rsidRPr="007478EE" w:rsidRDefault="007478EE" w:rsidP="007478EE">
      <w:pPr>
        <w:spacing w:line="240" w:lineRule="exact"/>
        <w:ind w:firstLine="0"/>
        <w:jc w:val="left"/>
        <w:rPr>
          <w:sz w:val="28"/>
          <w:szCs w:val="28"/>
        </w:rPr>
      </w:pPr>
    </w:p>
    <w:bookmarkEnd w:id="0"/>
    <w:p w:rsidR="007478EE" w:rsidRPr="007478EE" w:rsidRDefault="007478EE" w:rsidP="007478EE">
      <w:pPr>
        <w:autoSpaceDE w:val="0"/>
        <w:autoSpaceDN w:val="0"/>
        <w:adjustRightInd w:val="0"/>
        <w:spacing w:line="240" w:lineRule="exact"/>
        <w:ind w:firstLine="0"/>
        <w:jc w:val="right"/>
        <w:rPr>
          <w:sz w:val="24"/>
          <w:szCs w:val="24"/>
        </w:rPr>
      </w:pPr>
      <w:r w:rsidRPr="007478EE">
        <w:rPr>
          <w:sz w:val="24"/>
          <w:szCs w:val="24"/>
        </w:rPr>
        <w:t>Приложение № 1</w:t>
      </w:r>
    </w:p>
    <w:p w:rsidR="007478EE" w:rsidRDefault="007478EE" w:rsidP="007478EE">
      <w:pPr>
        <w:autoSpaceDE w:val="0"/>
        <w:autoSpaceDN w:val="0"/>
        <w:adjustRightInd w:val="0"/>
        <w:spacing w:line="240" w:lineRule="exact"/>
        <w:ind w:firstLine="0"/>
        <w:jc w:val="right"/>
        <w:rPr>
          <w:sz w:val="24"/>
          <w:szCs w:val="24"/>
        </w:rPr>
      </w:pPr>
      <w:r w:rsidRPr="007478EE">
        <w:rPr>
          <w:sz w:val="24"/>
          <w:szCs w:val="24"/>
        </w:rPr>
        <w:t>к муниципальной  программе</w:t>
      </w:r>
      <w:r w:rsidRPr="007478EE">
        <w:rPr>
          <w:sz w:val="24"/>
          <w:szCs w:val="24"/>
        </w:rPr>
        <w:br/>
        <w:t>Солецкого муниципального округа</w:t>
      </w:r>
    </w:p>
    <w:p w:rsidR="007478EE" w:rsidRDefault="007478EE" w:rsidP="007478EE">
      <w:pPr>
        <w:autoSpaceDE w:val="0"/>
        <w:autoSpaceDN w:val="0"/>
        <w:adjustRightInd w:val="0"/>
        <w:spacing w:line="240" w:lineRule="exact"/>
        <w:ind w:firstLine="0"/>
        <w:jc w:val="right"/>
        <w:rPr>
          <w:sz w:val="24"/>
          <w:szCs w:val="24"/>
        </w:rPr>
      </w:pPr>
      <w:r w:rsidRPr="007478EE">
        <w:rPr>
          <w:sz w:val="24"/>
          <w:szCs w:val="24"/>
        </w:rPr>
        <w:t xml:space="preserve">«Обеспечение экономического развития </w:t>
      </w:r>
    </w:p>
    <w:p w:rsidR="007478EE" w:rsidRPr="007478EE" w:rsidRDefault="007478EE" w:rsidP="007478EE">
      <w:pPr>
        <w:autoSpaceDE w:val="0"/>
        <w:autoSpaceDN w:val="0"/>
        <w:adjustRightInd w:val="0"/>
        <w:spacing w:line="240" w:lineRule="exact"/>
        <w:ind w:firstLine="0"/>
        <w:jc w:val="right"/>
        <w:rPr>
          <w:sz w:val="24"/>
          <w:szCs w:val="24"/>
        </w:rPr>
      </w:pPr>
      <w:r w:rsidRPr="007478EE">
        <w:rPr>
          <w:sz w:val="24"/>
          <w:szCs w:val="24"/>
        </w:rPr>
        <w:t>Солецкого муниципального округа»</w:t>
      </w:r>
    </w:p>
    <w:p w:rsidR="007478EE" w:rsidRPr="007478EE" w:rsidRDefault="007478EE" w:rsidP="007478EE">
      <w:pPr>
        <w:autoSpaceDE w:val="0"/>
        <w:autoSpaceDN w:val="0"/>
        <w:adjustRightInd w:val="0"/>
        <w:spacing w:line="240" w:lineRule="exact"/>
        <w:ind w:firstLine="0"/>
        <w:jc w:val="right"/>
        <w:rPr>
          <w:b/>
        </w:rPr>
      </w:pPr>
    </w:p>
    <w:p w:rsidR="007478EE" w:rsidRPr="007478EE" w:rsidRDefault="007478EE" w:rsidP="007478EE">
      <w:pPr>
        <w:widowControl w:val="0"/>
        <w:suppressAutoHyphens/>
        <w:autoSpaceDE w:val="0"/>
        <w:autoSpaceDN w:val="0"/>
        <w:adjustRightInd w:val="0"/>
        <w:spacing w:line="240" w:lineRule="exact"/>
        <w:ind w:firstLine="0"/>
        <w:jc w:val="center"/>
        <w:rPr>
          <w:b/>
          <w:sz w:val="28"/>
          <w:szCs w:val="28"/>
        </w:rPr>
      </w:pPr>
      <w:r w:rsidRPr="007478EE">
        <w:rPr>
          <w:b/>
          <w:sz w:val="28"/>
          <w:szCs w:val="28"/>
        </w:rPr>
        <w:t>Паспорт подпрограммы</w:t>
      </w:r>
    </w:p>
    <w:p w:rsidR="007478EE" w:rsidRPr="007478EE" w:rsidRDefault="007478EE" w:rsidP="007478EE">
      <w:pPr>
        <w:suppressAutoHyphens/>
        <w:autoSpaceDE w:val="0"/>
        <w:autoSpaceDN w:val="0"/>
        <w:adjustRightInd w:val="0"/>
        <w:spacing w:line="240" w:lineRule="exact"/>
        <w:ind w:firstLine="540"/>
        <w:jc w:val="center"/>
        <w:rPr>
          <w:sz w:val="28"/>
        </w:rPr>
      </w:pPr>
      <w:r w:rsidRPr="007478EE">
        <w:rPr>
          <w:sz w:val="28"/>
          <w:szCs w:val="28"/>
        </w:rPr>
        <w:t>«Повышение инвестиционной привлекательности Солецкого муниципального  округа»</w:t>
      </w:r>
      <w:r>
        <w:rPr>
          <w:sz w:val="28"/>
          <w:szCs w:val="28"/>
        </w:rPr>
        <w:t xml:space="preserve"> </w:t>
      </w:r>
      <w:r w:rsidRPr="007478EE">
        <w:rPr>
          <w:sz w:val="28"/>
        </w:rPr>
        <w:t>муниципальной программы Солецкого муниципального округа «Обеспечение экономического развития Солецкого муниципального округа»</w:t>
      </w:r>
    </w:p>
    <w:p w:rsidR="007478EE" w:rsidRPr="007478EE" w:rsidRDefault="007478EE" w:rsidP="007478EE">
      <w:pPr>
        <w:suppressAutoHyphens/>
        <w:spacing w:line="240" w:lineRule="exact"/>
        <w:rPr>
          <w:b/>
          <w:sz w:val="28"/>
          <w:szCs w:val="28"/>
        </w:rPr>
      </w:pPr>
      <w:r w:rsidRPr="007478EE">
        <w:rPr>
          <w:b/>
          <w:sz w:val="28"/>
          <w:szCs w:val="28"/>
        </w:rPr>
        <w:t>1. Исполнители подпрограммы:</w:t>
      </w:r>
    </w:p>
    <w:p w:rsidR="007478EE" w:rsidRPr="007478EE" w:rsidRDefault="007478EE" w:rsidP="007478EE">
      <w:pPr>
        <w:suppressAutoHyphens/>
        <w:spacing w:line="240" w:lineRule="exact"/>
        <w:rPr>
          <w:sz w:val="28"/>
          <w:szCs w:val="28"/>
        </w:rPr>
      </w:pPr>
      <w:r w:rsidRPr="007478EE">
        <w:rPr>
          <w:sz w:val="28"/>
          <w:szCs w:val="28"/>
        </w:rPr>
        <w:t>комитет;</w:t>
      </w:r>
    </w:p>
    <w:p w:rsidR="007478EE" w:rsidRPr="007478EE" w:rsidRDefault="007478EE" w:rsidP="007478EE">
      <w:pPr>
        <w:suppressAutoHyphens/>
        <w:spacing w:line="240" w:lineRule="exact"/>
        <w:rPr>
          <w:sz w:val="28"/>
          <w:szCs w:val="28"/>
        </w:rPr>
      </w:pPr>
      <w:r w:rsidRPr="007478EE">
        <w:rPr>
          <w:sz w:val="28"/>
          <w:szCs w:val="28"/>
        </w:rPr>
        <w:t>комитет жилищно-коммунального хозяйства, дорожного строительства и транспорта Администрации муниципального округа;</w:t>
      </w:r>
    </w:p>
    <w:p w:rsidR="007478EE" w:rsidRPr="007478EE" w:rsidRDefault="007478EE" w:rsidP="007478EE">
      <w:pPr>
        <w:suppressAutoHyphens/>
        <w:spacing w:line="240" w:lineRule="exact"/>
        <w:rPr>
          <w:sz w:val="28"/>
          <w:szCs w:val="28"/>
        </w:rPr>
      </w:pPr>
      <w:r w:rsidRPr="007478EE">
        <w:rPr>
          <w:sz w:val="28"/>
          <w:szCs w:val="28"/>
        </w:rPr>
        <w:t xml:space="preserve">управление градостроительной деятельности Администрации муниципального округа;  </w:t>
      </w:r>
    </w:p>
    <w:p w:rsidR="007478EE" w:rsidRPr="007478EE" w:rsidRDefault="007478EE" w:rsidP="007478EE">
      <w:pPr>
        <w:suppressAutoHyphens/>
        <w:spacing w:line="240" w:lineRule="exact"/>
        <w:rPr>
          <w:sz w:val="28"/>
          <w:szCs w:val="28"/>
        </w:rPr>
      </w:pPr>
      <w:r w:rsidRPr="007478EE">
        <w:rPr>
          <w:sz w:val="28"/>
          <w:szCs w:val="28"/>
        </w:rPr>
        <w:t xml:space="preserve">управление имущественных и земельных отношений Администрации муниципального округа; </w:t>
      </w:r>
    </w:p>
    <w:p w:rsidR="007478EE" w:rsidRPr="007478EE" w:rsidRDefault="007478EE" w:rsidP="007478EE">
      <w:pPr>
        <w:suppressAutoHyphens/>
        <w:spacing w:line="240" w:lineRule="exact"/>
        <w:rPr>
          <w:sz w:val="28"/>
          <w:szCs w:val="28"/>
        </w:rPr>
      </w:pPr>
      <w:r w:rsidRPr="007478EE">
        <w:rPr>
          <w:sz w:val="28"/>
          <w:szCs w:val="28"/>
        </w:rPr>
        <w:t xml:space="preserve"> управление образования и спорта Администрации муниципального округа.</w:t>
      </w:r>
    </w:p>
    <w:p w:rsidR="007478EE" w:rsidRPr="007478EE" w:rsidRDefault="007478EE" w:rsidP="007478EE">
      <w:pPr>
        <w:widowControl w:val="0"/>
        <w:suppressAutoHyphens/>
        <w:autoSpaceDE w:val="0"/>
        <w:autoSpaceDN w:val="0"/>
        <w:adjustRightInd w:val="0"/>
        <w:spacing w:line="240" w:lineRule="exact"/>
        <w:rPr>
          <w:b/>
          <w:sz w:val="28"/>
          <w:szCs w:val="28"/>
        </w:rPr>
      </w:pPr>
      <w:r w:rsidRPr="007478EE">
        <w:rPr>
          <w:b/>
          <w:sz w:val="28"/>
          <w:szCs w:val="28"/>
        </w:rPr>
        <w:t>2. Задачи и целевые показатели  подпрограммы муниципальной программы:</w:t>
      </w:r>
    </w:p>
    <w:tbl>
      <w:tblPr>
        <w:tblW w:w="9349" w:type="dxa"/>
        <w:tblCellSpacing w:w="5" w:type="nil"/>
        <w:tblInd w:w="75" w:type="dxa"/>
        <w:tblLayout w:type="fixed"/>
        <w:tblCellMar>
          <w:left w:w="75" w:type="dxa"/>
          <w:right w:w="75" w:type="dxa"/>
        </w:tblCellMar>
        <w:tblLook w:val="0000" w:firstRow="0" w:lastRow="0" w:firstColumn="0" w:lastColumn="0" w:noHBand="0" w:noVBand="0"/>
      </w:tblPr>
      <w:tblGrid>
        <w:gridCol w:w="720"/>
        <w:gridCol w:w="4242"/>
        <w:gridCol w:w="851"/>
        <w:gridCol w:w="708"/>
        <w:gridCol w:w="709"/>
        <w:gridCol w:w="709"/>
        <w:gridCol w:w="709"/>
        <w:gridCol w:w="701"/>
      </w:tblGrid>
      <w:tr w:rsidR="007478EE" w:rsidRPr="007478EE" w:rsidTr="007478EE">
        <w:trPr>
          <w:trHeight w:val="600"/>
          <w:tblCellSpacing w:w="5" w:type="nil"/>
        </w:trPr>
        <w:tc>
          <w:tcPr>
            <w:tcW w:w="720" w:type="dxa"/>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4"/>
                <w:szCs w:val="24"/>
              </w:rPr>
            </w:pPr>
            <w:r w:rsidRPr="007478EE">
              <w:rPr>
                <w:sz w:val="24"/>
                <w:szCs w:val="24"/>
              </w:rPr>
              <w:t xml:space="preserve">N </w:t>
            </w:r>
            <w:r w:rsidRPr="007478EE">
              <w:rPr>
                <w:sz w:val="24"/>
                <w:szCs w:val="24"/>
              </w:rPr>
              <w:br/>
              <w:t>п/п</w:t>
            </w:r>
          </w:p>
        </w:tc>
        <w:tc>
          <w:tcPr>
            <w:tcW w:w="4242" w:type="dxa"/>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Задачи подпрограммы,</w:t>
            </w:r>
          </w:p>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 xml:space="preserve"> наименование и единица измерения целевого показателя</w:t>
            </w:r>
          </w:p>
        </w:tc>
        <w:tc>
          <w:tcPr>
            <w:tcW w:w="4387" w:type="dxa"/>
            <w:gridSpan w:val="6"/>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Значение целевого  показателя</w:t>
            </w:r>
          </w:p>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по годам</w:t>
            </w:r>
          </w:p>
        </w:tc>
      </w:tr>
      <w:tr w:rsidR="007478EE" w:rsidRPr="007478EE" w:rsidTr="007478EE">
        <w:trPr>
          <w:tblCellSpacing w:w="5" w:type="nil"/>
        </w:trPr>
        <w:tc>
          <w:tcPr>
            <w:tcW w:w="720" w:type="dxa"/>
            <w:vMerge/>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4"/>
                <w:szCs w:val="24"/>
              </w:rPr>
            </w:pPr>
          </w:p>
        </w:tc>
        <w:tc>
          <w:tcPr>
            <w:tcW w:w="4242" w:type="dxa"/>
            <w:vMerge/>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4"/>
                <w:szCs w:val="24"/>
              </w:rPr>
            </w:pPr>
          </w:p>
        </w:tc>
        <w:tc>
          <w:tcPr>
            <w:tcW w:w="851"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2021</w:t>
            </w:r>
          </w:p>
        </w:tc>
        <w:tc>
          <w:tcPr>
            <w:tcW w:w="708"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2022</w:t>
            </w:r>
          </w:p>
        </w:tc>
        <w:tc>
          <w:tcPr>
            <w:tcW w:w="709"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2023</w:t>
            </w:r>
          </w:p>
        </w:tc>
        <w:tc>
          <w:tcPr>
            <w:tcW w:w="709"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2024</w:t>
            </w:r>
          </w:p>
        </w:tc>
        <w:tc>
          <w:tcPr>
            <w:tcW w:w="709"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2025</w:t>
            </w:r>
          </w:p>
        </w:tc>
        <w:tc>
          <w:tcPr>
            <w:tcW w:w="701"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2026</w:t>
            </w:r>
          </w:p>
        </w:tc>
      </w:tr>
      <w:tr w:rsidR="007478EE" w:rsidRPr="007478EE" w:rsidTr="007478EE">
        <w:trPr>
          <w:trHeight w:val="312"/>
          <w:tblCellSpacing w:w="5" w:type="nil"/>
        </w:trPr>
        <w:tc>
          <w:tcPr>
            <w:tcW w:w="720"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1</w:t>
            </w:r>
          </w:p>
        </w:tc>
        <w:tc>
          <w:tcPr>
            <w:tcW w:w="4242"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2</w:t>
            </w:r>
          </w:p>
        </w:tc>
        <w:tc>
          <w:tcPr>
            <w:tcW w:w="851"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3</w:t>
            </w:r>
          </w:p>
        </w:tc>
        <w:tc>
          <w:tcPr>
            <w:tcW w:w="708"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4</w:t>
            </w:r>
          </w:p>
        </w:tc>
        <w:tc>
          <w:tcPr>
            <w:tcW w:w="709"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5</w:t>
            </w:r>
          </w:p>
        </w:tc>
        <w:tc>
          <w:tcPr>
            <w:tcW w:w="709"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6</w:t>
            </w:r>
          </w:p>
        </w:tc>
        <w:tc>
          <w:tcPr>
            <w:tcW w:w="709"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7</w:t>
            </w:r>
          </w:p>
        </w:tc>
        <w:tc>
          <w:tcPr>
            <w:tcW w:w="701"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4"/>
                <w:szCs w:val="24"/>
              </w:rPr>
            </w:pPr>
            <w:r w:rsidRPr="007478EE">
              <w:rPr>
                <w:sz w:val="24"/>
                <w:szCs w:val="24"/>
              </w:rPr>
              <w:t>8</w:t>
            </w:r>
          </w:p>
        </w:tc>
      </w:tr>
      <w:tr w:rsidR="007478EE" w:rsidRPr="007478EE" w:rsidTr="007478EE">
        <w:trPr>
          <w:trHeight w:val="600"/>
          <w:tblCellSpacing w:w="5" w:type="nil"/>
        </w:trPr>
        <w:tc>
          <w:tcPr>
            <w:tcW w:w="720"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4"/>
                <w:szCs w:val="24"/>
              </w:rPr>
            </w:pPr>
            <w:r w:rsidRPr="007478EE">
              <w:rPr>
                <w:sz w:val="24"/>
                <w:szCs w:val="24"/>
              </w:rPr>
              <w:t xml:space="preserve">1. </w:t>
            </w:r>
          </w:p>
        </w:tc>
        <w:tc>
          <w:tcPr>
            <w:tcW w:w="8629" w:type="dxa"/>
            <w:gridSpan w:val="7"/>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4"/>
                <w:szCs w:val="24"/>
              </w:rPr>
            </w:pPr>
            <w:r w:rsidRPr="007478EE">
              <w:rPr>
                <w:sz w:val="24"/>
                <w:szCs w:val="24"/>
              </w:rPr>
              <w:t>Задача 1 - повышение инвестиционной привлекательности Солецкого  муниципального округа</w:t>
            </w:r>
          </w:p>
        </w:tc>
      </w:tr>
      <w:tr w:rsidR="007478EE" w:rsidRPr="007478EE" w:rsidTr="007478EE">
        <w:trPr>
          <w:trHeight w:val="543"/>
          <w:tblCellSpacing w:w="5" w:type="nil"/>
        </w:trPr>
        <w:tc>
          <w:tcPr>
            <w:tcW w:w="720"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4"/>
                <w:szCs w:val="24"/>
              </w:rPr>
            </w:pPr>
            <w:r w:rsidRPr="007478EE">
              <w:rPr>
                <w:sz w:val="24"/>
                <w:szCs w:val="24"/>
              </w:rPr>
              <w:t>1.1.</w:t>
            </w:r>
          </w:p>
        </w:tc>
        <w:tc>
          <w:tcPr>
            <w:tcW w:w="4242"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4"/>
                <w:szCs w:val="24"/>
              </w:rPr>
            </w:pPr>
            <w:r w:rsidRPr="007478EE">
              <w:rPr>
                <w:sz w:val="24"/>
                <w:szCs w:val="24"/>
              </w:rPr>
              <w:t>Показатель 1</w:t>
            </w:r>
          </w:p>
          <w:p w:rsidR="007478EE" w:rsidRPr="007478EE" w:rsidRDefault="007478EE" w:rsidP="007478EE">
            <w:pPr>
              <w:widowControl w:val="0"/>
              <w:suppressAutoHyphens/>
              <w:autoSpaceDE w:val="0"/>
              <w:autoSpaceDN w:val="0"/>
              <w:adjustRightInd w:val="0"/>
              <w:spacing w:line="240" w:lineRule="exact"/>
              <w:ind w:firstLine="0"/>
              <w:jc w:val="left"/>
              <w:rPr>
                <w:sz w:val="24"/>
                <w:szCs w:val="24"/>
              </w:rPr>
            </w:pPr>
            <w:r w:rsidRPr="007478EE">
              <w:rPr>
                <w:sz w:val="24"/>
                <w:szCs w:val="24"/>
              </w:rPr>
              <w:t>Индекс физического объема инвестиций в основной капитал, %</w:t>
            </w:r>
          </w:p>
        </w:tc>
        <w:tc>
          <w:tcPr>
            <w:tcW w:w="851"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102,0</w:t>
            </w:r>
          </w:p>
        </w:tc>
        <w:tc>
          <w:tcPr>
            <w:tcW w:w="708"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27,0</w:t>
            </w:r>
          </w:p>
        </w:tc>
        <w:tc>
          <w:tcPr>
            <w:tcW w:w="709"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100,0</w:t>
            </w:r>
          </w:p>
        </w:tc>
        <w:tc>
          <w:tcPr>
            <w:tcW w:w="709"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50,0</w:t>
            </w:r>
          </w:p>
        </w:tc>
        <w:tc>
          <w:tcPr>
            <w:tcW w:w="709"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101,0</w:t>
            </w:r>
          </w:p>
        </w:tc>
        <w:tc>
          <w:tcPr>
            <w:tcW w:w="701"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4"/>
                <w:szCs w:val="24"/>
              </w:rPr>
            </w:pPr>
            <w:r w:rsidRPr="007478EE">
              <w:rPr>
                <w:sz w:val="24"/>
                <w:szCs w:val="24"/>
              </w:rPr>
              <w:t>101,0</w:t>
            </w:r>
          </w:p>
        </w:tc>
      </w:tr>
      <w:tr w:rsidR="007478EE" w:rsidRPr="007478EE" w:rsidTr="007478EE">
        <w:trPr>
          <w:trHeight w:val="543"/>
          <w:tblCellSpacing w:w="5" w:type="nil"/>
        </w:trPr>
        <w:tc>
          <w:tcPr>
            <w:tcW w:w="720"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1.2.</w:t>
            </w:r>
          </w:p>
        </w:tc>
        <w:tc>
          <w:tcPr>
            <w:tcW w:w="4242"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 xml:space="preserve"> Показатель 2</w:t>
            </w:r>
          </w:p>
          <w:p w:rsidR="007478EE" w:rsidRPr="007478EE" w:rsidRDefault="007478EE" w:rsidP="007478EE">
            <w:pPr>
              <w:spacing w:line="240" w:lineRule="exact"/>
              <w:ind w:firstLine="0"/>
              <w:jc w:val="left"/>
              <w:rPr>
                <w:sz w:val="24"/>
                <w:szCs w:val="24"/>
              </w:rPr>
            </w:pPr>
            <w:r w:rsidRPr="007478EE">
              <w:rPr>
                <w:sz w:val="24"/>
                <w:szCs w:val="24"/>
              </w:rPr>
              <w:t xml:space="preserve">Объем инвестиций в основной капитал, за исключением бюджетных средств (нарастающим итогом), </w:t>
            </w:r>
            <w:proofErr w:type="spellStart"/>
            <w:r w:rsidRPr="007478EE">
              <w:rPr>
                <w:sz w:val="24"/>
                <w:szCs w:val="24"/>
              </w:rPr>
              <w:t>млн.руб</w:t>
            </w:r>
            <w:proofErr w:type="spellEnd"/>
            <w:r w:rsidRPr="007478EE">
              <w:rPr>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color w:val="000000" w:themeColor="text1"/>
                <w:sz w:val="24"/>
                <w:szCs w:val="24"/>
              </w:rPr>
            </w:pPr>
            <w:r w:rsidRPr="007478EE">
              <w:rPr>
                <w:color w:val="000000" w:themeColor="text1"/>
                <w:sz w:val="24"/>
                <w:szCs w:val="24"/>
              </w:rPr>
              <w:t>40,0</w:t>
            </w:r>
          </w:p>
        </w:tc>
        <w:tc>
          <w:tcPr>
            <w:tcW w:w="709"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color w:val="000000" w:themeColor="text1"/>
                <w:sz w:val="24"/>
                <w:szCs w:val="24"/>
              </w:rPr>
            </w:pPr>
            <w:r w:rsidRPr="007478EE">
              <w:rPr>
                <w:color w:val="000000" w:themeColor="text1"/>
                <w:sz w:val="24"/>
                <w:szCs w:val="24"/>
              </w:rPr>
              <w:t>80,0</w:t>
            </w:r>
          </w:p>
        </w:tc>
        <w:tc>
          <w:tcPr>
            <w:tcW w:w="701"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color w:val="000000" w:themeColor="text1"/>
                <w:sz w:val="24"/>
                <w:szCs w:val="24"/>
              </w:rPr>
            </w:pPr>
            <w:r w:rsidRPr="007478EE">
              <w:rPr>
                <w:color w:val="000000" w:themeColor="text1"/>
                <w:sz w:val="24"/>
                <w:szCs w:val="24"/>
              </w:rPr>
              <w:t>130,0</w:t>
            </w:r>
          </w:p>
        </w:tc>
      </w:tr>
      <w:tr w:rsidR="007478EE" w:rsidRPr="007478EE" w:rsidTr="007478EE">
        <w:trPr>
          <w:trHeight w:val="543"/>
          <w:tblCellSpacing w:w="5" w:type="nil"/>
        </w:trPr>
        <w:tc>
          <w:tcPr>
            <w:tcW w:w="720"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1.3.</w:t>
            </w:r>
          </w:p>
        </w:tc>
        <w:tc>
          <w:tcPr>
            <w:tcW w:w="4242"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spacing w:line="240" w:lineRule="exact"/>
              <w:ind w:firstLine="0"/>
              <w:jc w:val="left"/>
              <w:rPr>
                <w:sz w:val="24"/>
                <w:szCs w:val="24"/>
              </w:rPr>
            </w:pPr>
            <w:r w:rsidRPr="007478EE">
              <w:rPr>
                <w:sz w:val="24"/>
                <w:szCs w:val="24"/>
              </w:rPr>
              <w:t>Показатель 3</w:t>
            </w:r>
          </w:p>
          <w:p w:rsidR="007478EE" w:rsidRPr="007478EE" w:rsidRDefault="007478EE" w:rsidP="007478EE">
            <w:pPr>
              <w:spacing w:line="240" w:lineRule="exact"/>
              <w:ind w:firstLine="0"/>
              <w:jc w:val="left"/>
              <w:rPr>
                <w:sz w:val="24"/>
                <w:szCs w:val="24"/>
              </w:rPr>
            </w:pPr>
            <w:r w:rsidRPr="007478EE">
              <w:rPr>
                <w:sz w:val="24"/>
                <w:szCs w:val="24"/>
              </w:rPr>
              <w:t>Количество инвестиционных площадок (нарастающим итогом), ед.</w:t>
            </w:r>
          </w:p>
        </w:tc>
        <w:tc>
          <w:tcPr>
            <w:tcW w:w="851"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r w:rsidRPr="007478EE">
              <w:rPr>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r w:rsidRPr="007478EE">
              <w:rPr>
                <w:sz w:val="24"/>
                <w:szCs w:val="24"/>
              </w:rPr>
              <w:t>13</w:t>
            </w:r>
          </w:p>
        </w:tc>
        <w:tc>
          <w:tcPr>
            <w:tcW w:w="701"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left"/>
              <w:rPr>
                <w:sz w:val="24"/>
                <w:szCs w:val="24"/>
              </w:rPr>
            </w:pPr>
            <w:r w:rsidRPr="007478EE">
              <w:rPr>
                <w:sz w:val="24"/>
                <w:szCs w:val="24"/>
              </w:rPr>
              <w:t>13</w:t>
            </w:r>
          </w:p>
        </w:tc>
      </w:tr>
    </w:tbl>
    <w:p w:rsidR="007478EE" w:rsidRPr="007478EE" w:rsidRDefault="007478EE" w:rsidP="007478EE">
      <w:pPr>
        <w:widowControl w:val="0"/>
        <w:suppressAutoHyphens/>
        <w:autoSpaceDE w:val="0"/>
        <w:autoSpaceDN w:val="0"/>
        <w:adjustRightInd w:val="0"/>
        <w:spacing w:line="240" w:lineRule="exact"/>
        <w:ind w:firstLine="0"/>
        <w:rPr>
          <w:b/>
          <w:sz w:val="28"/>
          <w:szCs w:val="28"/>
        </w:rPr>
      </w:pPr>
    </w:p>
    <w:p w:rsidR="007478EE" w:rsidRPr="007478EE" w:rsidRDefault="007478EE" w:rsidP="007478EE">
      <w:pPr>
        <w:widowControl w:val="0"/>
        <w:suppressAutoHyphens/>
        <w:autoSpaceDE w:val="0"/>
        <w:autoSpaceDN w:val="0"/>
        <w:adjustRightInd w:val="0"/>
        <w:spacing w:line="240" w:lineRule="exact"/>
        <w:ind w:firstLine="0"/>
        <w:rPr>
          <w:sz w:val="28"/>
          <w:szCs w:val="28"/>
        </w:rPr>
      </w:pPr>
      <w:r w:rsidRPr="007478EE">
        <w:rPr>
          <w:b/>
          <w:sz w:val="28"/>
          <w:szCs w:val="28"/>
        </w:rPr>
        <w:t>3. Сроки реализации подпрограммы:</w:t>
      </w:r>
      <w:r w:rsidRPr="007478EE">
        <w:rPr>
          <w:sz w:val="28"/>
          <w:szCs w:val="28"/>
        </w:rPr>
        <w:t xml:space="preserve"> 2021-2026 годы.</w:t>
      </w:r>
    </w:p>
    <w:p w:rsidR="007478EE" w:rsidRPr="007478EE" w:rsidRDefault="007478EE" w:rsidP="007478EE">
      <w:pPr>
        <w:widowControl w:val="0"/>
        <w:suppressAutoHyphens/>
        <w:autoSpaceDE w:val="0"/>
        <w:autoSpaceDN w:val="0"/>
        <w:adjustRightInd w:val="0"/>
        <w:spacing w:line="240" w:lineRule="exact"/>
        <w:ind w:firstLine="0"/>
        <w:rPr>
          <w:b/>
          <w:sz w:val="28"/>
          <w:szCs w:val="28"/>
        </w:rPr>
      </w:pPr>
      <w:r w:rsidRPr="007478EE">
        <w:rPr>
          <w:b/>
          <w:sz w:val="28"/>
          <w:szCs w:val="28"/>
        </w:rPr>
        <w:t>4. Объемы и источники финансирования подпрограммы в целом и по годам реализации (тыс. рублей):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417"/>
        <w:gridCol w:w="2694"/>
        <w:gridCol w:w="1559"/>
        <w:gridCol w:w="1163"/>
      </w:tblGrid>
      <w:tr w:rsidR="00204F71" w:rsidRPr="00204F71" w:rsidTr="009149EA">
        <w:tc>
          <w:tcPr>
            <w:tcW w:w="1101" w:type="dxa"/>
            <w:tcBorders>
              <w:bottom w:val="nil"/>
            </w:tcBorders>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Год</w:t>
            </w:r>
          </w:p>
        </w:tc>
        <w:tc>
          <w:tcPr>
            <w:tcW w:w="8392" w:type="dxa"/>
            <w:gridSpan w:val="5"/>
            <w:shd w:val="clear" w:color="auto" w:fill="auto"/>
          </w:tcPr>
          <w:p w:rsidR="00204F71" w:rsidRPr="00204F71" w:rsidRDefault="00204F71" w:rsidP="00204F71">
            <w:pPr>
              <w:spacing w:line="240" w:lineRule="exact"/>
              <w:ind w:firstLine="0"/>
              <w:jc w:val="center"/>
              <w:rPr>
                <w:sz w:val="24"/>
                <w:szCs w:val="24"/>
              </w:rPr>
            </w:pPr>
            <w:r w:rsidRPr="00204F71">
              <w:rPr>
                <w:sz w:val="24"/>
                <w:szCs w:val="24"/>
              </w:rPr>
              <w:t>Источник финансирования</w:t>
            </w:r>
          </w:p>
        </w:tc>
      </w:tr>
      <w:tr w:rsidR="00204F71" w:rsidRPr="00204F71" w:rsidTr="009149EA">
        <w:tc>
          <w:tcPr>
            <w:tcW w:w="1101" w:type="dxa"/>
            <w:tcBorders>
              <w:top w:val="nil"/>
            </w:tcBorders>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федеральный бюджет</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областной бюджет</w:t>
            </w:r>
          </w:p>
        </w:tc>
        <w:tc>
          <w:tcPr>
            <w:tcW w:w="2694"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бюджет муниципального округа</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Внебюджетные средства</w:t>
            </w:r>
          </w:p>
        </w:tc>
        <w:tc>
          <w:tcPr>
            <w:tcW w:w="1163"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всего</w:t>
            </w:r>
          </w:p>
        </w:tc>
      </w:tr>
      <w:tr w:rsidR="00204F71" w:rsidRPr="00204F71" w:rsidTr="009149EA">
        <w:tc>
          <w:tcPr>
            <w:tcW w:w="11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1</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2</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3</w:t>
            </w:r>
          </w:p>
        </w:tc>
        <w:tc>
          <w:tcPr>
            <w:tcW w:w="2694"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4</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5</w:t>
            </w:r>
          </w:p>
        </w:tc>
        <w:tc>
          <w:tcPr>
            <w:tcW w:w="1163"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6</w:t>
            </w:r>
          </w:p>
        </w:tc>
      </w:tr>
      <w:tr w:rsidR="00204F71" w:rsidRPr="00204F71" w:rsidTr="009149EA">
        <w:tc>
          <w:tcPr>
            <w:tcW w:w="11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2021</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2694"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20,00000</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163"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20,00000</w:t>
            </w:r>
          </w:p>
        </w:tc>
      </w:tr>
      <w:tr w:rsidR="00204F71" w:rsidRPr="00204F71" w:rsidTr="009149EA">
        <w:tc>
          <w:tcPr>
            <w:tcW w:w="11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2022</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2694" w:type="dxa"/>
            <w:shd w:val="clear" w:color="auto" w:fill="auto"/>
          </w:tcPr>
          <w:p w:rsidR="00204F71" w:rsidRPr="00204F71" w:rsidRDefault="00204F71" w:rsidP="00204F71">
            <w:pPr>
              <w:spacing w:line="240" w:lineRule="exact"/>
              <w:ind w:firstLine="0"/>
              <w:jc w:val="left"/>
              <w:rPr>
                <w:rFonts w:eastAsia="Calibri"/>
                <w:sz w:val="24"/>
                <w:szCs w:val="24"/>
              </w:rPr>
            </w:pPr>
            <w:r w:rsidRPr="00204F71">
              <w:rPr>
                <w:rFonts w:eastAsia="Calibri"/>
                <w:sz w:val="24"/>
                <w:szCs w:val="24"/>
              </w:rPr>
              <w:t>-</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163" w:type="dxa"/>
            <w:shd w:val="clear" w:color="auto" w:fill="auto"/>
          </w:tcPr>
          <w:p w:rsidR="00204F71" w:rsidRPr="00204F71" w:rsidRDefault="00204F71" w:rsidP="00204F71">
            <w:pPr>
              <w:spacing w:line="240" w:lineRule="exact"/>
              <w:ind w:firstLine="0"/>
              <w:jc w:val="left"/>
            </w:pPr>
            <w:r w:rsidRPr="00204F71">
              <w:rPr>
                <w:rFonts w:eastAsia="Calibri"/>
                <w:sz w:val="24"/>
                <w:szCs w:val="24"/>
              </w:rPr>
              <w:t>-</w:t>
            </w:r>
          </w:p>
        </w:tc>
      </w:tr>
      <w:tr w:rsidR="00204F71" w:rsidRPr="00204F71" w:rsidTr="009149EA">
        <w:tc>
          <w:tcPr>
            <w:tcW w:w="11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2023</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2694" w:type="dxa"/>
            <w:shd w:val="clear" w:color="auto" w:fill="auto"/>
          </w:tcPr>
          <w:p w:rsidR="00204F71" w:rsidRPr="00204F71" w:rsidRDefault="00204F71" w:rsidP="00204F71">
            <w:pPr>
              <w:spacing w:line="240" w:lineRule="exact"/>
              <w:ind w:firstLine="0"/>
              <w:jc w:val="left"/>
              <w:rPr>
                <w:rFonts w:eastAsia="Calibri"/>
                <w:sz w:val="24"/>
                <w:szCs w:val="24"/>
              </w:rPr>
            </w:pPr>
            <w:r w:rsidRPr="00204F71">
              <w:rPr>
                <w:rFonts w:eastAsia="Calibri"/>
                <w:sz w:val="24"/>
                <w:szCs w:val="24"/>
              </w:rPr>
              <w:t>-</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163" w:type="dxa"/>
            <w:shd w:val="clear" w:color="auto" w:fill="auto"/>
          </w:tcPr>
          <w:p w:rsidR="00204F71" w:rsidRPr="00204F71" w:rsidRDefault="00204F71" w:rsidP="00204F71">
            <w:pPr>
              <w:spacing w:line="240" w:lineRule="exact"/>
              <w:ind w:firstLine="0"/>
              <w:jc w:val="left"/>
            </w:pPr>
            <w:r w:rsidRPr="00204F71">
              <w:rPr>
                <w:rFonts w:eastAsia="Calibri"/>
                <w:sz w:val="24"/>
                <w:szCs w:val="24"/>
              </w:rPr>
              <w:t>-</w:t>
            </w:r>
          </w:p>
        </w:tc>
      </w:tr>
      <w:tr w:rsidR="00204F71" w:rsidRPr="00204F71" w:rsidTr="009149EA">
        <w:tc>
          <w:tcPr>
            <w:tcW w:w="11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2024</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2694" w:type="dxa"/>
            <w:shd w:val="clear" w:color="auto" w:fill="auto"/>
          </w:tcPr>
          <w:p w:rsidR="00204F71" w:rsidRPr="00204F71" w:rsidRDefault="00204F71" w:rsidP="00204F71">
            <w:pPr>
              <w:spacing w:line="240" w:lineRule="exact"/>
              <w:ind w:firstLine="0"/>
              <w:jc w:val="left"/>
            </w:pPr>
            <w:r w:rsidRPr="00204F71">
              <w:rPr>
                <w:rFonts w:eastAsia="Calibri"/>
                <w:sz w:val="24"/>
                <w:szCs w:val="24"/>
              </w:rPr>
              <w:t>-</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163" w:type="dxa"/>
            <w:shd w:val="clear" w:color="auto" w:fill="auto"/>
          </w:tcPr>
          <w:p w:rsidR="00204F71" w:rsidRPr="00204F71" w:rsidRDefault="00204F71" w:rsidP="00204F71">
            <w:pPr>
              <w:spacing w:line="240" w:lineRule="exact"/>
              <w:ind w:firstLine="0"/>
              <w:jc w:val="left"/>
            </w:pPr>
            <w:r w:rsidRPr="00204F71">
              <w:rPr>
                <w:rFonts w:eastAsia="Calibri"/>
                <w:sz w:val="24"/>
                <w:szCs w:val="24"/>
              </w:rPr>
              <w:t>-</w:t>
            </w:r>
          </w:p>
        </w:tc>
      </w:tr>
      <w:tr w:rsidR="00204F71" w:rsidRPr="00204F71" w:rsidTr="009149EA">
        <w:tc>
          <w:tcPr>
            <w:tcW w:w="11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2025</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2694" w:type="dxa"/>
            <w:shd w:val="clear" w:color="auto" w:fill="auto"/>
          </w:tcPr>
          <w:p w:rsidR="00204F71" w:rsidRPr="00204F71" w:rsidRDefault="00204F71" w:rsidP="00204F71">
            <w:pPr>
              <w:spacing w:line="240" w:lineRule="exact"/>
              <w:ind w:firstLine="0"/>
              <w:jc w:val="left"/>
            </w:pPr>
            <w:r w:rsidRPr="00204F71">
              <w:rPr>
                <w:rFonts w:eastAsia="Calibri"/>
                <w:sz w:val="24"/>
                <w:szCs w:val="24"/>
              </w:rPr>
              <w:t>20,00000</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163" w:type="dxa"/>
            <w:shd w:val="clear" w:color="auto" w:fill="auto"/>
          </w:tcPr>
          <w:p w:rsidR="00204F71" w:rsidRPr="00204F71" w:rsidRDefault="00204F71" w:rsidP="00204F71">
            <w:pPr>
              <w:spacing w:line="240" w:lineRule="exact"/>
              <w:ind w:firstLine="0"/>
              <w:jc w:val="left"/>
            </w:pPr>
            <w:r w:rsidRPr="00204F71">
              <w:rPr>
                <w:rFonts w:eastAsia="Calibri"/>
                <w:sz w:val="24"/>
                <w:szCs w:val="24"/>
              </w:rPr>
              <w:t>20,00000</w:t>
            </w:r>
          </w:p>
        </w:tc>
      </w:tr>
      <w:tr w:rsidR="00204F71" w:rsidRPr="00204F71" w:rsidTr="009149EA">
        <w:tc>
          <w:tcPr>
            <w:tcW w:w="11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2026</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2694" w:type="dxa"/>
            <w:shd w:val="clear" w:color="auto" w:fill="auto"/>
          </w:tcPr>
          <w:p w:rsidR="00204F71" w:rsidRPr="00204F71" w:rsidRDefault="00204F71" w:rsidP="00204F71">
            <w:pPr>
              <w:spacing w:line="240" w:lineRule="exact"/>
              <w:ind w:firstLine="0"/>
              <w:jc w:val="left"/>
            </w:pPr>
            <w:r w:rsidRPr="00204F71">
              <w:rPr>
                <w:rFonts w:eastAsia="Calibri"/>
                <w:sz w:val="24"/>
                <w:szCs w:val="24"/>
              </w:rPr>
              <w:t>20,00000</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163" w:type="dxa"/>
            <w:shd w:val="clear" w:color="auto" w:fill="auto"/>
          </w:tcPr>
          <w:p w:rsidR="00204F71" w:rsidRPr="00204F71" w:rsidRDefault="00204F71" w:rsidP="00204F71">
            <w:pPr>
              <w:spacing w:line="240" w:lineRule="exact"/>
              <w:ind w:firstLine="0"/>
              <w:jc w:val="left"/>
            </w:pPr>
            <w:r w:rsidRPr="00204F71">
              <w:rPr>
                <w:rFonts w:eastAsia="Calibri"/>
                <w:sz w:val="24"/>
                <w:szCs w:val="24"/>
              </w:rPr>
              <w:t>20,00000</w:t>
            </w:r>
          </w:p>
        </w:tc>
      </w:tr>
      <w:tr w:rsidR="00204F71" w:rsidRPr="00204F71" w:rsidTr="009149EA">
        <w:tc>
          <w:tcPr>
            <w:tcW w:w="11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ВСЕГО</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2694"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left"/>
              <w:rPr>
                <w:rFonts w:eastAsia="Calibri"/>
                <w:sz w:val="24"/>
                <w:szCs w:val="24"/>
              </w:rPr>
            </w:pPr>
            <w:r w:rsidRPr="00204F71">
              <w:rPr>
                <w:rFonts w:eastAsia="Calibri"/>
                <w:sz w:val="24"/>
                <w:szCs w:val="24"/>
              </w:rPr>
              <w:t>60,00000</w:t>
            </w:r>
          </w:p>
        </w:tc>
        <w:tc>
          <w:tcPr>
            <w:tcW w:w="15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w:t>
            </w:r>
          </w:p>
        </w:tc>
        <w:tc>
          <w:tcPr>
            <w:tcW w:w="1163"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left"/>
              <w:rPr>
                <w:rFonts w:eastAsia="Calibri"/>
                <w:sz w:val="24"/>
                <w:szCs w:val="24"/>
              </w:rPr>
            </w:pPr>
            <w:r w:rsidRPr="00204F71">
              <w:rPr>
                <w:rFonts w:eastAsia="Calibri"/>
                <w:sz w:val="24"/>
                <w:szCs w:val="24"/>
              </w:rPr>
              <w:t>60,00000</w:t>
            </w:r>
          </w:p>
        </w:tc>
      </w:tr>
    </w:tbl>
    <w:p w:rsidR="007478EE" w:rsidRPr="007478EE" w:rsidRDefault="007478EE" w:rsidP="007478EE">
      <w:pPr>
        <w:widowControl w:val="0"/>
        <w:suppressAutoHyphens/>
        <w:autoSpaceDE w:val="0"/>
        <w:autoSpaceDN w:val="0"/>
        <w:adjustRightInd w:val="0"/>
        <w:spacing w:line="240" w:lineRule="exact"/>
        <w:ind w:firstLine="0"/>
        <w:jc w:val="left"/>
        <w:rPr>
          <w:b/>
          <w:sz w:val="28"/>
          <w:szCs w:val="28"/>
        </w:rPr>
      </w:pPr>
    </w:p>
    <w:p w:rsidR="007478EE" w:rsidRPr="007478EE" w:rsidRDefault="007478EE" w:rsidP="007478EE">
      <w:pPr>
        <w:widowControl w:val="0"/>
        <w:suppressAutoHyphens/>
        <w:autoSpaceDE w:val="0"/>
        <w:autoSpaceDN w:val="0"/>
        <w:adjustRightInd w:val="0"/>
        <w:spacing w:line="240" w:lineRule="exact"/>
        <w:ind w:firstLine="0"/>
        <w:jc w:val="left"/>
        <w:rPr>
          <w:b/>
          <w:sz w:val="28"/>
          <w:szCs w:val="28"/>
        </w:rPr>
      </w:pPr>
      <w:r w:rsidRPr="007478EE">
        <w:rPr>
          <w:b/>
          <w:sz w:val="28"/>
          <w:szCs w:val="28"/>
        </w:rPr>
        <w:t>5. Ожидаемые конечные результаты реализации подпрограммы:</w:t>
      </w:r>
    </w:p>
    <w:p w:rsidR="007478EE" w:rsidRDefault="007478EE" w:rsidP="007478EE">
      <w:pPr>
        <w:widowControl w:val="0"/>
        <w:suppressAutoHyphens/>
        <w:autoSpaceDE w:val="0"/>
        <w:autoSpaceDN w:val="0"/>
        <w:adjustRightInd w:val="0"/>
        <w:spacing w:line="240" w:lineRule="exact"/>
        <w:rPr>
          <w:sz w:val="28"/>
          <w:szCs w:val="28"/>
        </w:rPr>
      </w:pPr>
      <w:r w:rsidRPr="007478EE">
        <w:rPr>
          <w:sz w:val="28"/>
          <w:szCs w:val="28"/>
        </w:rPr>
        <w:t xml:space="preserve">достижение в 2026 году индекса физического объема инвестиций в основной капитал в размере 101,0 %, объема инвестиций в основной капитал, за исключением бюджетных средств (нарастающим итогом)130,0 </w:t>
      </w:r>
      <w:proofErr w:type="spellStart"/>
      <w:r w:rsidRPr="007478EE">
        <w:rPr>
          <w:sz w:val="28"/>
          <w:szCs w:val="28"/>
        </w:rPr>
        <w:t>млн.руб</w:t>
      </w:r>
      <w:proofErr w:type="spellEnd"/>
      <w:r w:rsidRPr="007478EE">
        <w:rPr>
          <w:sz w:val="28"/>
          <w:szCs w:val="28"/>
        </w:rPr>
        <w:t>., количество инвестиционных площадок (нарастающим итогом)13 единиц.</w:t>
      </w:r>
    </w:p>
    <w:p w:rsidR="007478EE" w:rsidRPr="007478EE" w:rsidRDefault="007478EE" w:rsidP="007478EE">
      <w:pPr>
        <w:widowControl w:val="0"/>
        <w:suppressAutoHyphens/>
        <w:autoSpaceDE w:val="0"/>
        <w:autoSpaceDN w:val="0"/>
        <w:adjustRightInd w:val="0"/>
        <w:spacing w:line="240" w:lineRule="exact"/>
        <w:jc w:val="right"/>
        <w:rPr>
          <w:sz w:val="24"/>
          <w:szCs w:val="28"/>
        </w:rPr>
      </w:pPr>
      <w:r w:rsidRPr="007478EE">
        <w:rPr>
          <w:sz w:val="24"/>
          <w:szCs w:val="28"/>
        </w:rPr>
        <w:t>Приложение № 2</w:t>
      </w:r>
    </w:p>
    <w:p w:rsidR="007478EE" w:rsidRDefault="007478EE" w:rsidP="007478EE">
      <w:pPr>
        <w:suppressAutoHyphens/>
        <w:autoSpaceDE w:val="0"/>
        <w:autoSpaceDN w:val="0"/>
        <w:adjustRightInd w:val="0"/>
        <w:spacing w:line="240" w:lineRule="exact"/>
        <w:ind w:firstLine="0"/>
        <w:jc w:val="right"/>
        <w:rPr>
          <w:sz w:val="24"/>
          <w:szCs w:val="28"/>
        </w:rPr>
      </w:pPr>
      <w:r w:rsidRPr="007478EE">
        <w:rPr>
          <w:sz w:val="24"/>
          <w:szCs w:val="28"/>
        </w:rPr>
        <w:lastRenderedPageBreak/>
        <w:t>к муниципальной программе</w:t>
      </w:r>
      <w:r w:rsidRPr="007478EE">
        <w:rPr>
          <w:sz w:val="24"/>
          <w:szCs w:val="28"/>
        </w:rPr>
        <w:br/>
        <w:t>Солецкого муниципального округа</w:t>
      </w:r>
      <w:r w:rsidRPr="007478EE">
        <w:rPr>
          <w:sz w:val="24"/>
          <w:szCs w:val="28"/>
        </w:rPr>
        <w:br/>
        <w:t xml:space="preserve">«Обеспечение экономического развития </w:t>
      </w:r>
    </w:p>
    <w:p w:rsidR="007478EE" w:rsidRPr="007478EE" w:rsidRDefault="007478EE" w:rsidP="007478EE">
      <w:pPr>
        <w:suppressAutoHyphens/>
        <w:autoSpaceDE w:val="0"/>
        <w:autoSpaceDN w:val="0"/>
        <w:adjustRightInd w:val="0"/>
        <w:spacing w:line="240" w:lineRule="exact"/>
        <w:ind w:firstLine="0"/>
        <w:jc w:val="right"/>
        <w:rPr>
          <w:sz w:val="24"/>
          <w:szCs w:val="28"/>
        </w:rPr>
      </w:pPr>
      <w:r w:rsidRPr="007478EE">
        <w:rPr>
          <w:sz w:val="24"/>
          <w:szCs w:val="28"/>
        </w:rPr>
        <w:t>Солецкого муниципального округа  »</w:t>
      </w:r>
    </w:p>
    <w:p w:rsidR="007478EE" w:rsidRPr="007478EE" w:rsidRDefault="007478EE" w:rsidP="007478EE">
      <w:pPr>
        <w:suppressAutoHyphens/>
        <w:spacing w:line="240" w:lineRule="exact"/>
        <w:ind w:firstLine="0"/>
        <w:jc w:val="center"/>
        <w:rPr>
          <w:b/>
          <w:sz w:val="28"/>
        </w:rPr>
      </w:pPr>
    </w:p>
    <w:p w:rsidR="007478EE" w:rsidRPr="007478EE" w:rsidRDefault="007478EE" w:rsidP="007478EE">
      <w:pPr>
        <w:suppressAutoHyphens/>
        <w:spacing w:line="240" w:lineRule="exact"/>
        <w:ind w:firstLine="0"/>
        <w:jc w:val="center"/>
        <w:rPr>
          <w:b/>
          <w:sz w:val="28"/>
        </w:rPr>
      </w:pPr>
    </w:p>
    <w:p w:rsidR="007478EE" w:rsidRPr="007478EE" w:rsidRDefault="007478EE" w:rsidP="007478EE">
      <w:pPr>
        <w:suppressAutoHyphens/>
        <w:spacing w:line="240" w:lineRule="exact"/>
        <w:ind w:firstLine="0"/>
        <w:jc w:val="center"/>
        <w:rPr>
          <w:b/>
          <w:sz w:val="28"/>
        </w:rPr>
      </w:pPr>
      <w:r w:rsidRPr="007478EE">
        <w:rPr>
          <w:b/>
          <w:sz w:val="28"/>
        </w:rPr>
        <w:t>Паспорт подпрограммы</w:t>
      </w:r>
    </w:p>
    <w:p w:rsidR="007478EE" w:rsidRPr="007478EE" w:rsidRDefault="007478EE" w:rsidP="007478EE">
      <w:pPr>
        <w:suppressAutoHyphens/>
        <w:spacing w:line="240" w:lineRule="exact"/>
        <w:ind w:firstLine="0"/>
        <w:jc w:val="center"/>
        <w:rPr>
          <w:sz w:val="28"/>
        </w:rPr>
      </w:pPr>
      <w:r w:rsidRPr="007478EE">
        <w:rPr>
          <w:sz w:val="28"/>
        </w:rPr>
        <w:t>«Развитие торговли в Солецком муниципальном  округе »</w:t>
      </w:r>
    </w:p>
    <w:p w:rsidR="007478EE" w:rsidRPr="007478EE" w:rsidRDefault="007478EE" w:rsidP="007478EE">
      <w:pPr>
        <w:suppressAutoHyphens/>
        <w:spacing w:line="240" w:lineRule="exact"/>
        <w:ind w:firstLine="0"/>
        <w:jc w:val="center"/>
        <w:rPr>
          <w:sz w:val="28"/>
        </w:rPr>
      </w:pPr>
      <w:r w:rsidRPr="007478EE">
        <w:rPr>
          <w:sz w:val="28"/>
        </w:rPr>
        <w:t>муниципальной программы Солецкого муниципального округа «Обеспечение экономического развития Солецкого муниципального округа»</w:t>
      </w:r>
    </w:p>
    <w:p w:rsidR="007478EE" w:rsidRPr="007478EE" w:rsidRDefault="007478EE" w:rsidP="007478EE">
      <w:pPr>
        <w:suppressAutoHyphens/>
        <w:spacing w:line="240" w:lineRule="exact"/>
        <w:jc w:val="center"/>
        <w:rPr>
          <w:sz w:val="28"/>
        </w:rPr>
      </w:pPr>
    </w:p>
    <w:p w:rsidR="007478EE" w:rsidRPr="007478EE" w:rsidRDefault="007478EE" w:rsidP="007478EE">
      <w:pPr>
        <w:suppressAutoHyphens/>
        <w:spacing w:line="240" w:lineRule="exact"/>
        <w:ind w:left="709" w:firstLine="0"/>
        <w:jc w:val="left"/>
        <w:rPr>
          <w:sz w:val="28"/>
        </w:rPr>
      </w:pPr>
      <w:r>
        <w:rPr>
          <w:b/>
          <w:sz w:val="28"/>
        </w:rPr>
        <w:t xml:space="preserve">1. </w:t>
      </w:r>
      <w:r w:rsidRPr="007478EE">
        <w:rPr>
          <w:b/>
          <w:sz w:val="28"/>
        </w:rPr>
        <w:t>Исполнители подпрограммы:</w:t>
      </w:r>
    </w:p>
    <w:p w:rsidR="007478EE" w:rsidRPr="007478EE" w:rsidRDefault="007478EE" w:rsidP="007478EE">
      <w:pPr>
        <w:suppressAutoHyphens/>
        <w:spacing w:line="240" w:lineRule="exact"/>
        <w:rPr>
          <w:sz w:val="28"/>
          <w:szCs w:val="28"/>
        </w:rPr>
      </w:pPr>
      <w:r w:rsidRPr="007478EE">
        <w:rPr>
          <w:sz w:val="28"/>
          <w:szCs w:val="28"/>
        </w:rPr>
        <w:t>комитет;</w:t>
      </w:r>
    </w:p>
    <w:p w:rsidR="007478EE" w:rsidRPr="007478EE" w:rsidRDefault="007478EE" w:rsidP="007478EE">
      <w:pPr>
        <w:suppressAutoHyphens/>
        <w:spacing w:line="240" w:lineRule="exact"/>
        <w:rPr>
          <w:sz w:val="28"/>
          <w:szCs w:val="28"/>
        </w:rPr>
      </w:pPr>
      <w:r w:rsidRPr="007478EE">
        <w:rPr>
          <w:sz w:val="28"/>
          <w:szCs w:val="28"/>
        </w:rPr>
        <w:t xml:space="preserve">управление имущественных и земельных отношений Администрации муниципального округа. </w:t>
      </w:r>
    </w:p>
    <w:p w:rsidR="007478EE" w:rsidRPr="007478EE" w:rsidRDefault="007478EE" w:rsidP="007478EE">
      <w:pPr>
        <w:suppressAutoHyphens/>
        <w:spacing w:line="240" w:lineRule="exact"/>
        <w:contextualSpacing/>
        <w:jc w:val="left"/>
        <w:rPr>
          <w:b/>
          <w:bCs/>
          <w:sz w:val="28"/>
        </w:rPr>
      </w:pPr>
      <w:r>
        <w:rPr>
          <w:b/>
          <w:bCs/>
          <w:sz w:val="28"/>
        </w:rPr>
        <w:t xml:space="preserve">2. </w:t>
      </w:r>
      <w:r w:rsidRPr="007478EE">
        <w:rPr>
          <w:b/>
          <w:bCs/>
          <w:sz w:val="28"/>
        </w:rPr>
        <w:t>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4449"/>
        <w:gridCol w:w="756"/>
        <w:gridCol w:w="756"/>
        <w:gridCol w:w="756"/>
        <w:gridCol w:w="756"/>
        <w:gridCol w:w="756"/>
        <w:gridCol w:w="756"/>
      </w:tblGrid>
      <w:tr w:rsidR="007478EE" w:rsidRPr="007478EE" w:rsidTr="00F00B35">
        <w:trPr>
          <w:cantSplit/>
        </w:trPr>
        <w:tc>
          <w:tcPr>
            <w:tcW w:w="0" w:type="auto"/>
            <w:vMerge w:val="restart"/>
          </w:tcPr>
          <w:p w:rsidR="007478EE" w:rsidRPr="007478EE" w:rsidRDefault="007478EE" w:rsidP="007478EE">
            <w:pPr>
              <w:suppressAutoHyphens/>
              <w:spacing w:line="240" w:lineRule="exact"/>
              <w:ind w:firstLine="0"/>
              <w:rPr>
                <w:spacing w:val="-6"/>
                <w:sz w:val="24"/>
                <w:szCs w:val="24"/>
              </w:rPr>
            </w:pPr>
            <w:r w:rsidRPr="007478EE">
              <w:rPr>
                <w:spacing w:val="-6"/>
                <w:sz w:val="24"/>
                <w:szCs w:val="24"/>
              </w:rPr>
              <w:t>№ п/п</w:t>
            </w:r>
          </w:p>
        </w:tc>
        <w:tc>
          <w:tcPr>
            <w:tcW w:w="0" w:type="auto"/>
            <w:vMerge w:val="restart"/>
          </w:tcPr>
          <w:p w:rsidR="007478EE" w:rsidRPr="007478EE" w:rsidRDefault="007478EE" w:rsidP="007478EE">
            <w:pPr>
              <w:suppressAutoHyphens/>
              <w:spacing w:line="240" w:lineRule="exact"/>
              <w:ind w:firstLine="0"/>
              <w:rPr>
                <w:spacing w:val="-6"/>
                <w:sz w:val="24"/>
                <w:szCs w:val="24"/>
              </w:rPr>
            </w:pPr>
            <w:r w:rsidRPr="007478EE">
              <w:rPr>
                <w:spacing w:val="-6"/>
                <w:sz w:val="24"/>
                <w:szCs w:val="24"/>
              </w:rPr>
              <w:t>Задачи подпрограммы, наименование и единица измерения целевого показателя</w:t>
            </w:r>
          </w:p>
        </w:tc>
        <w:tc>
          <w:tcPr>
            <w:tcW w:w="0" w:type="auto"/>
            <w:gridSpan w:val="6"/>
          </w:tcPr>
          <w:p w:rsidR="007478EE" w:rsidRPr="007478EE" w:rsidRDefault="007478EE" w:rsidP="007478EE">
            <w:pPr>
              <w:suppressAutoHyphens/>
              <w:spacing w:line="240" w:lineRule="exact"/>
              <w:ind w:firstLine="0"/>
              <w:rPr>
                <w:spacing w:val="-6"/>
                <w:sz w:val="24"/>
                <w:szCs w:val="24"/>
              </w:rPr>
            </w:pPr>
            <w:r w:rsidRPr="007478EE">
              <w:rPr>
                <w:spacing w:val="-6"/>
                <w:sz w:val="24"/>
                <w:szCs w:val="24"/>
              </w:rPr>
              <w:t>Значение целевого показателя по годам</w:t>
            </w:r>
          </w:p>
        </w:tc>
      </w:tr>
      <w:tr w:rsidR="007478EE" w:rsidRPr="007478EE" w:rsidTr="00F00B35">
        <w:trPr>
          <w:cantSplit/>
        </w:trPr>
        <w:tc>
          <w:tcPr>
            <w:tcW w:w="0" w:type="auto"/>
            <w:vMerge/>
          </w:tcPr>
          <w:p w:rsidR="007478EE" w:rsidRPr="007478EE" w:rsidRDefault="007478EE" w:rsidP="007478EE">
            <w:pPr>
              <w:suppressAutoHyphens/>
              <w:spacing w:line="240" w:lineRule="exact"/>
              <w:ind w:firstLine="0"/>
              <w:rPr>
                <w:spacing w:val="-6"/>
                <w:sz w:val="24"/>
                <w:szCs w:val="24"/>
              </w:rPr>
            </w:pPr>
          </w:p>
        </w:tc>
        <w:tc>
          <w:tcPr>
            <w:tcW w:w="0" w:type="auto"/>
            <w:vMerge/>
          </w:tcPr>
          <w:p w:rsidR="007478EE" w:rsidRPr="007478EE" w:rsidRDefault="007478EE" w:rsidP="007478EE">
            <w:pPr>
              <w:suppressAutoHyphens/>
              <w:spacing w:line="240" w:lineRule="exact"/>
              <w:ind w:firstLine="0"/>
              <w:rPr>
                <w:spacing w:val="-6"/>
                <w:sz w:val="24"/>
                <w:szCs w:val="24"/>
              </w:rPr>
            </w:pP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2021</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2022</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2023</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2024</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2025</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2026</w:t>
            </w:r>
          </w:p>
        </w:tc>
      </w:tr>
      <w:tr w:rsidR="007478EE" w:rsidRPr="007478EE" w:rsidTr="00F00B35">
        <w:trPr>
          <w:cantSplit/>
        </w:trPr>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1</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2</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3</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4</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5</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6</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7</w:t>
            </w:r>
          </w:p>
        </w:tc>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8</w:t>
            </w:r>
          </w:p>
        </w:tc>
      </w:tr>
      <w:tr w:rsidR="007478EE" w:rsidRPr="007478EE" w:rsidTr="00F00B35">
        <w:trPr>
          <w:cantSplit/>
        </w:trPr>
        <w:tc>
          <w:tcPr>
            <w:tcW w:w="0" w:type="auto"/>
          </w:tcPr>
          <w:p w:rsidR="007478EE" w:rsidRPr="007478EE" w:rsidRDefault="007478EE" w:rsidP="007478EE">
            <w:pPr>
              <w:numPr>
                <w:ilvl w:val="0"/>
                <w:numId w:val="37"/>
              </w:numPr>
              <w:suppressAutoHyphens/>
              <w:spacing w:line="240" w:lineRule="exact"/>
              <w:ind w:left="0"/>
              <w:jc w:val="center"/>
              <w:rPr>
                <w:spacing w:val="-6"/>
                <w:sz w:val="24"/>
                <w:szCs w:val="24"/>
              </w:rPr>
            </w:pPr>
          </w:p>
        </w:tc>
        <w:tc>
          <w:tcPr>
            <w:tcW w:w="0" w:type="auto"/>
            <w:gridSpan w:val="7"/>
          </w:tcPr>
          <w:p w:rsidR="007478EE" w:rsidRPr="007478EE" w:rsidRDefault="007478EE" w:rsidP="007478EE">
            <w:pPr>
              <w:suppressAutoHyphens/>
              <w:spacing w:line="240" w:lineRule="exact"/>
              <w:ind w:firstLine="0"/>
              <w:rPr>
                <w:spacing w:val="-6"/>
                <w:sz w:val="24"/>
                <w:szCs w:val="24"/>
              </w:rPr>
            </w:pPr>
            <w:r w:rsidRPr="007478EE">
              <w:rPr>
                <w:sz w:val="24"/>
                <w:szCs w:val="24"/>
              </w:rPr>
              <w:t>Задача 1 – Развитие торговли в Солецком муниципальном округе</w:t>
            </w:r>
          </w:p>
        </w:tc>
      </w:tr>
      <w:tr w:rsidR="007478EE" w:rsidRPr="007478EE" w:rsidTr="00F00B35">
        <w:trPr>
          <w:cantSplit/>
        </w:trPr>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1.1.</w:t>
            </w:r>
          </w:p>
        </w:tc>
        <w:tc>
          <w:tcPr>
            <w:tcW w:w="0" w:type="auto"/>
          </w:tcPr>
          <w:p w:rsidR="007478EE" w:rsidRPr="007478EE" w:rsidRDefault="007478EE" w:rsidP="007478EE">
            <w:pPr>
              <w:suppressAutoHyphens/>
              <w:spacing w:line="240" w:lineRule="exact"/>
              <w:ind w:firstLine="0"/>
              <w:jc w:val="left"/>
              <w:rPr>
                <w:spacing w:val="-6"/>
                <w:sz w:val="24"/>
                <w:szCs w:val="24"/>
              </w:rPr>
            </w:pPr>
            <w:r w:rsidRPr="007478EE">
              <w:rPr>
                <w:spacing w:val="-6"/>
                <w:sz w:val="24"/>
                <w:szCs w:val="24"/>
              </w:rPr>
              <w:t>Показатель 1</w:t>
            </w:r>
          </w:p>
          <w:p w:rsidR="007478EE" w:rsidRPr="007478EE" w:rsidRDefault="007478EE" w:rsidP="007478EE">
            <w:pPr>
              <w:suppressAutoHyphens/>
              <w:spacing w:line="240" w:lineRule="exact"/>
              <w:ind w:firstLine="0"/>
              <w:jc w:val="left"/>
              <w:rPr>
                <w:spacing w:val="-6"/>
                <w:sz w:val="24"/>
                <w:szCs w:val="24"/>
              </w:rPr>
            </w:pPr>
            <w:r w:rsidRPr="007478EE">
              <w:rPr>
                <w:spacing w:val="-6"/>
                <w:sz w:val="24"/>
                <w:szCs w:val="24"/>
              </w:rPr>
              <w:t>Оборот розничной торговли, в % к предыдущему году в сопоставимых ценах</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105,0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102,3</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102,4</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102,6</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102,0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102,0</w:t>
            </w:r>
          </w:p>
        </w:tc>
      </w:tr>
      <w:tr w:rsidR="007478EE" w:rsidRPr="007478EE" w:rsidTr="00F00B35">
        <w:trPr>
          <w:cantSplit/>
        </w:trPr>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1.2.</w:t>
            </w:r>
          </w:p>
        </w:tc>
        <w:tc>
          <w:tcPr>
            <w:tcW w:w="0" w:type="auto"/>
          </w:tcPr>
          <w:p w:rsidR="007478EE" w:rsidRPr="007478EE" w:rsidRDefault="007478EE" w:rsidP="007478EE">
            <w:pPr>
              <w:suppressAutoHyphens/>
              <w:spacing w:line="240" w:lineRule="exact"/>
              <w:ind w:firstLine="0"/>
              <w:jc w:val="left"/>
              <w:rPr>
                <w:spacing w:val="-6"/>
                <w:sz w:val="24"/>
                <w:szCs w:val="24"/>
              </w:rPr>
            </w:pPr>
            <w:r w:rsidRPr="007478EE">
              <w:rPr>
                <w:spacing w:val="-6"/>
                <w:sz w:val="24"/>
                <w:szCs w:val="24"/>
              </w:rPr>
              <w:t>Показатель 2</w:t>
            </w:r>
          </w:p>
          <w:p w:rsidR="007478EE" w:rsidRPr="007478EE" w:rsidRDefault="007478EE" w:rsidP="007478EE">
            <w:pPr>
              <w:suppressAutoHyphens/>
              <w:spacing w:line="240" w:lineRule="exact"/>
              <w:ind w:firstLine="0"/>
              <w:jc w:val="left"/>
              <w:rPr>
                <w:spacing w:val="-6"/>
                <w:sz w:val="24"/>
                <w:szCs w:val="24"/>
              </w:rPr>
            </w:pPr>
            <w:r w:rsidRPr="007478EE">
              <w:rPr>
                <w:spacing w:val="-6"/>
                <w:sz w:val="24"/>
                <w:szCs w:val="24"/>
              </w:rPr>
              <w:t xml:space="preserve">Оборот розничной торговли на душу населения, </w:t>
            </w:r>
            <w:proofErr w:type="spellStart"/>
            <w:r w:rsidRPr="007478EE">
              <w:rPr>
                <w:spacing w:val="-6"/>
                <w:sz w:val="24"/>
                <w:szCs w:val="24"/>
              </w:rPr>
              <w:t>тыс.руб</w:t>
            </w:r>
            <w:proofErr w:type="spellEnd"/>
            <w:r w:rsidRPr="007478EE">
              <w:rPr>
                <w:spacing w:val="-6"/>
                <w:sz w:val="24"/>
                <w:szCs w:val="24"/>
              </w:rPr>
              <w:t>. в год</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130,0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135,0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140,0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145,0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150,0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151,0</w:t>
            </w:r>
          </w:p>
        </w:tc>
      </w:tr>
      <w:tr w:rsidR="007478EE" w:rsidRPr="007478EE" w:rsidTr="00F00B35">
        <w:trPr>
          <w:cantSplit/>
        </w:trPr>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1.3.</w:t>
            </w:r>
          </w:p>
        </w:tc>
        <w:tc>
          <w:tcPr>
            <w:tcW w:w="0" w:type="auto"/>
          </w:tcPr>
          <w:p w:rsidR="007478EE" w:rsidRPr="007478EE" w:rsidRDefault="007478EE" w:rsidP="007478EE">
            <w:pPr>
              <w:suppressAutoHyphens/>
              <w:spacing w:line="240" w:lineRule="exact"/>
              <w:ind w:firstLine="0"/>
              <w:jc w:val="left"/>
              <w:rPr>
                <w:sz w:val="24"/>
                <w:szCs w:val="24"/>
              </w:rPr>
            </w:pPr>
            <w:r w:rsidRPr="007478EE">
              <w:rPr>
                <w:sz w:val="24"/>
                <w:szCs w:val="24"/>
              </w:rPr>
              <w:t>Показатель 3</w:t>
            </w:r>
          </w:p>
          <w:p w:rsidR="007478EE" w:rsidRPr="007478EE" w:rsidRDefault="007478EE" w:rsidP="007478EE">
            <w:pPr>
              <w:suppressAutoHyphens/>
              <w:spacing w:line="240" w:lineRule="exact"/>
              <w:ind w:firstLine="0"/>
              <w:jc w:val="left"/>
              <w:rPr>
                <w:spacing w:val="-6"/>
                <w:sz w:val="24"/>
                <w:szCs w:val="24"/>
              </w:rPr>
            </w:pPr>
            <w:r w:rsidRPr="007478EE">
              <w:rPr>
                <w:sz w:val="24"/>
                <w:szCs w:val="24"/>
              </w:rPr>
              <w:t xml:space="preserve">Обеспеченность населения округа площадью торговых объектов, </w:t>
            </w:r>
            <w:proofErr w:type="spellStart"/>
            <w:r w:rsidRPr="007478EE">
              <w:rPr>
                <w:sz w:val="24"/>
                <w:szCs w:val="24"/>
              </w:rPr>
              <w:t>кв.м</w:t>
            </w:r>
            <w:proofErr w:type="spellEnd"/>
            <w:r w:rsidRPr="007478EE">
              <w:rPr>
                <w:sz w:val="24"/>
                <w:szCs w:val="24"/>
              </w:rPr>
              <w:t>. на 1 тыс. жителей</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750,0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760,0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760,0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760,0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760,0</w:t>
            </w:r>
          </w:p>
        </w:tc>
        <w:tc>
          <w:tcPr>
            <w:tcW w:w="0" w:type="auto"/>
            <w:vAlign w:val="center"/>
          </w:tcPr>
          <w:p w:rsidR="007478EE" w:rsidRPr="007478EE" w:rsidRDefault="007478EE" w:rsidP="007478EE">
            <w:pPr>
              <w:spacing w:line="240" w:lineRule="exact"/>
              <w:ind w:firstLine="0"/>
              <w:jc w:val="center"/>
              <w:rPr>
                <w:sz w:val="24"/>
                <w:szCs w:val="24"/>
              </w:rPr>
            </w:pPr>
            <w:r w:rsidRPr="007478EE">
              <w:rPr>
                <w:sz w:val="24"/>
                <w:szCs w:val="24"/>
              </w:rPr>
              <w:t>760,0</w:t>
            </w:r>
          </w:p>
        </w:tc>
      </w:tr>
      <w:tr w:rsidR="007478EE" w:rsidRPr="007478EE" w:rsidTr="00F00B35">
        <w:trPr>
          <w:cantSplit/>
        </w:trPr>
        <w:tc>
          <w:tcPr>
            <w:tcW w:w="0" w:type="auto"/>
          </w:tcPr>
          <w:p w:rsidR="007478EE" w:rsidRPr="007478EE" w:rsidRDefault="007478EE" w:rsidP="007478EE">
            <w:pPr>
              <w:suppressAutoHyphens/>
              <w:spacing w:line="240" w:lineRule="exact"/>
              <w:ind w:firstLine="0"/>
              <w:jc w:val="center"/>
              <w:rPr>
                <w:spacing w:val="-6"/>
                <w:sz w:val="24"/>
                <w:szCs w:val="24"/>
              </w:rPr>
            </w:pPr>
            <w:r w:rsidRPr="007478EE">
              <w:rPr>
                <w:spacing w:val="-6"/>
                <w:sz w:val="24"/>
                <w:szCs w:val="24"/>
              </w:rPr>
              <w:t>1.4.</w:t>
            </w:r>
          </w:p>
        </w:tc>
        <w:tc>
          <w:tcPr>
            <w:tcW w:w="0" w:type="auto"/>
          </w:tcPr>
          <w:p w:rsidR="007478EE" w:rsidRPr="007478EE" w:rsidRDefault="007478EE" w:rsidP="007478EE">
            <w:pPr>
              <w:spacing w:line="240" w:lineRule="exact"/>
              <w:ind w:firstLine="0"/>
              <w:jc w:val="left"/>
              <w:rPr>
                <w:sz w:val="24"/>
                <w:szCs w:val="24"/>
              </w:rPr>
            </w:pPr>
            <w:r w:rsidRPr="007478EE">
              <w:rPr>
                <w:sz w:val="24"/>
                <w:szCs w:val="24"/>
              </w:rPr>
              <w:t xml:space="preserve">Показатель 4 </w:t>
            </w:r>
          </w:p>
          <w:p w:rsidR="007478EE" w:rsidRPr="007478EE" w:rsidRDefault="007478EE" w:rsidP="007478EE">
            <w:pPr>
              <w:spacing w:line="240" w:lineRule="exact"/>
              <w:ind w:firstLine="0"/>
              <w:jc w:val="left"/>
            </w:pPr>
            <w:r w:rsidRPr="007478EE">
              <w:rPr>
                <w:sz w:val="24"/>
                <w:szCs w:val="24"/>
              </w:rPr>
              <w:t>Количество отдалённых и труднодоступных населённых пунктов</w:t>
            </w:r>
            <w:r w:rsidRPr="007478EE">
              <w:rPr>
                <w:bCs/>
                <w:sz w:val="24"/>
                <w:szCs w:val="24"/>
              </w:rPr>
              <w:t>,</w:t>
            </w:r>
            <w:r w:rsidRPr="007478EE">
              <w:rPr>
                <w:sz w:val="24"/>
                <w:szCs w:val="24"/>
              </w:rPr>
              <w:br/>
              <w:t>в которых организации</w:t>
            </w:r>
            <w:r w:rsidRPr="007478EE">
              <w:rPr>
                <w:sz w:val="24"/>
                <w:szCs w:val="24"/>
              </w:rPr>
              <w:br/>
              <w:t xml:space="preserve">(за исключением государственных (муниципальных) учреждений) </w:t>
            </w:r>
            <w:r w:rsidRPr="007478EE">
              <w:rPr>
                <w:bCs/>
                <w:sz w:val="24"/>
                <w:szCs w:val="24"/>
              </w:rPr>
              <w:br/>
              <w:t>и индивидуальные предприниматели обеспечивают жителей Солецкого муниципального округа услугами торговли посредством мобильных торговых объектов по доставке и реализации товаров</w:t>
            </w:r>
          </w:p>
        </w:tc>
        <w:tc>
          <w:tcPr>
            <w:tcW w:w="0" w:type="auto"/>
            <w:vAlign w:val="center"/>
          </w:tcPr>
          <w:p w:rsidR="007478EE" w:rsidRPr="007478EE" w:rsidRDefault="007478EE" w:rsidP="007478EE">
            <w:pPr>
              <w:spacing w:line="240" w:lineRule="exact"/>
              <w:ind w:firstLine="0"/>
              <w:jc w:val="center"/>
              <w:rPr>
                <w:sz w:val="24"/>
                <w:szCs w:val="24"/>
              </w:rPr>
            </w:pPr>
          </w:p>
          <w:p w:rsidR="007478EE" w:rsidRPr="007478EE" w:rsidRDefault="007478EE" w:rsidP="007478EE">
            <w:pPr>
              <w:spacing w:line="240" w:lineRule="exact"/>
              <w:ind w:firstLine="0"/>
              <w:jc w:val="center"/>
              <w:rPr>
                <w:sz w:val="24"/>
                <w:szCs w:val="24"/>
              </w:rPr>
            </w:pPr>
          </w:p>
          <w:p w:rsidR="007478EE" w:rsidRPr="007478EE" w:rsidRDefault="007478EE" w:rsidP="007478EE">
            <w:pPr>
              <w:spacing w:line="240" w:lineRule="exact"/>
              <w:ind w:firstLine="0"/>
              <w:jc w:val="center"/>
              <w:rPr>
                <w:sz w:val="24"/>
                <w:szCs w:val="24"/>
              </w:rPr>
            </w:pPr>
          </w:p>
          <w:p w:rsidR="007478EE" w:rsidRPr="007478EE" w:rsidRDefault="007478EE" w:rsidP="007478EE">
            <w:pPr>
              <w:spacing w:line="240" w:lineRule="exact"/>
              <w:ind w:firstLine="0"/>
              <w:jc w:val="center"/>
              <w:rPr>
                <w:sz w:val="24"/>
                <w:szCs w:val="24"/>
              </w:rPr>
            </w:pPr>
          </w:p>
          <w:p w:rsidR="007478EE" w:rsidRPr="007478EE" w:rsidRDefault="007478EE" w:rsidP="007478EE">
            <w:pPr>
              <w:spacing w:line="240" w:lineRule="exact"/>
              <w:ind w:firstLine="0"/>
              <w:jc w:val="center"/>
              <w:rPr>
                <w:sz w:val="24"/>
                <w:szCs w:val="24"/>
              </w:rPr>
            </w:pPr>
          </w:p>
          <w:p w:rsidR="007478EE" w:rsidRPr="007478EE" w:rsidRDefault="007478EE" w:rsidP="007478EE">
            <w:pPr>
              <w:spacing w:line="240" w:lineRule="exact"/>
              <w:ind w:firstLine="0"/>
              <w:jc w:val="center"/>
              <w:rPr>
                <w:sz w:val="24"/>
                <w:szCs w:val="24"/>
              </w:rPr>
            </w:pPr>
          </w:p>
          <w:p w:rsidR="007478EE" w:rsidRPr="007478EE" w:rsidRDefault="007478EE" w:rsidP="007478EE">
            <w:pPr>
              <w:spacing w:line="240" w:lineRule="exact"/>
              <w:ind w:firstLine="0"/>
              <w:jc w:val="center"/>
              <w:rPr>
                <w:sz w:val="24"/>
                <w:szCs w:val="24"/>
              </w:rPr>
            </w:pPr>
          </w:p>
          <w:p w:rsidR="007478EE" w:rsidRPr="007478EE" w:rsidRDefault="007478EE" w:rsidP="007478EE">
            <w:pPr>
              <w:spacing w:line="240" w:lineRule="exact"/>
              <w:ind w:firstLine="0"/>
              <w:jc w:val="center"/>
              <w:rPr>
                <w:sz w:val="24"/>
                <w:szCs w:val="24"/>
              </w:rPr>
            </w:pPr>
            <w:r w:rsidRPr="007478EE">
              <w:rPr>
                <w:sz w:val="24"/>
                <w:szCs w:val="24"/>
              </w:rPr>
              <w:t>-</w:t>
            </w:r>
          </w:p>
        </w:tc>
        <w:tc>
          <w:tcPr>
            <w:tcW w:w="0" w:type="auto"/>
            <w:vAlign w:val="center"/>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r w:rsidRPr="007478EE">
              <w:rPr>
                <w:sz w:val="24"/>
                <w:szCs w:val="24"/>
              </w:rPr>
              <w:t>75,0</w:t>
            </w:r>
          </w:p>
        </w:tc>
        <w:tc>
          <w:tcPr>
            <w:tcW w:w="0" w:type="auto"/>
          </w:tcPr>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rPr>
                <w:sz w:val="24"/>
                <w:szCs w:val="24"/>
              </w:rPr>
            </w:pPr>
          </w:p>
          <w:p w:rsidR="007478EE" w:rsidRPr="007478EE" w:rsidRDefault="007478EE" w:rsidP="007478EE">
            <w:pPr>
              <w:spacing w:line="240" w:lineRule="exact"/>
              <w:ind w:firstLine="0"/>
              <w:jc w:val="left"/>
            </w:pPr>
            <w:r w:rsidRPr="007478EE">
              <w:rPr>
                <w:sz w:val="24"/>
                <w:szCs w:val="24"/>
              </w:rPr>
              <w:t>75,0</w:t>
            </w:r>
          </w:p>
        </w:tc>
        <w:tc>
          <w:tcPr>
            <w:tcW w:w="0" w:type="auto"/>
          </w:tcPr>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rPr>
                <w:sz w:val="24"/>
                <w:szCs w:val="24"/>
              </w:rPr>
            </w:pPr>
            <w:r w:rsidRPr="007478EE">
              <w:rPr>
                <w:sz w:val="24"/>
                <w:szCs w:val="24"/>
              </w:rPr>
              <w:t>77,0</w:t>
            </w:r>
          </w:p>
        </w:tc>
        <w:tc>
          <w:tcPr>
            <w:tcW w:w="0" w:type="auto"/>
          </w:tcPr>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r w:rsidRPr="007478EE">
              <w:t>-</w:t>
            </w:r>
          </w:p>
        </w:tc>
        <w:tc>
          <w:tcPr>
            <w:tcW w:w="0" w:type="auto"/>
          </w:tcPr>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p>
          <w:p w:rsidR="007478EE" w:rsidRPr="007478EE" w:rsidRDefault="007478EE" w:rsidP="007478EE">
            <w:pPr>
              <w:spacing w:line="240" w:lineRule="exact"/>
              <w:ind w:firstLine="0"/>
              <w:jc w:val="left"/>
            </w:pPr>
            <w:r w:rsidRPr="007478EE">
              <w:t>-</w:t>
            </w:r>
          </w:p>
        </w:tc>
      </w:tr>
    </w:tbl>
    <w:p w:rsidR="007478EE" w:rsidRPr="007478EE" w:rsidRDefault="007478EE" w:rsidP="007478EE">
      <w:pPr>
        <w:suppressAutoHyphens/>
        <w:spacing w:line="240" w:lineRule="exact"/>
        <w:ind w:firstLine="0"/>
        <w:contextualSpacing/>
        <w:rPr>
          <w:bCs/>
          <w:spacing w:val="-6"/>
          <w:sz w:val="28"/>
        </w:rPr>
      </w:pPr>
    </w:p>
    <w:p w:rsidR="007478EE" w:rsidRPr="007478EE" w:rsidRDefault="007478EE" w:rsidP="007478EE">
      <w:pPr>
        <w:suppressAutoHyphens/>
        <w:spacing w:line="240" w:lineRule="exact"/>
        <w:ind w:firstLine="0"/>
        <w:rPr>
          <w:spacing w:val="-6"/>
          <w:sz w:val="28"/>
        </w:rPr>
      </w:pPr>
      <w:r w:rsidRPr="007478EE">
        <w:rPr>
          <w:b/>
          <w:spacing w:val="-6"/>
          <w:sz w:val="28"/>
        </w:rPr>
        <w:t xml:space="preserve">3. Сроки реализации подпрограммы: </w:t>
      </w:r>
      <w:r w:rsidRPr="007478EE">
        <w:rPr>
          <w:spacing w:val="-6"/>
          <w:sz w:val="28"/>
        </w:rPr>
        <w:t>2021 – 2026 годы</w:t>
      </w:r>
    </w:p>
    <w:p w:rsidR="007478EE" w:rsidRPr="007478EE" w:rsidRDefault="007478EE" w:rsidP="007478EE">
      <w:pPr>
        <w:suppressAutoHyphens/>
        <w:spacing w:line="240" w:lineRule="exact"/>
        <w:ind w:firstLine="0"/>
        <w:rPr>
          <w:b/>
          <w:spacing w:val="-6"/>
          <w:sz w:val="28"/>
        </w:rPr>
      </w:pPr>
    </w:p>
    <w:p w:rsidR="007478EE" w:rsidRPr="007478EE" w:rsidRDefault="007478EE" w:rsidP="007478EE">
      <w:pPr>
        <w:suppressAutoHyphens/>
        <w:spacing w:line="240" w:lineRule="exact"/>
        <w:ind w:firstLine="0"/>
        <w:rPr>
          <w:b/>
          <w:spacing w:val="-6"/>
          <w:sz w:val="28"/>
        </w:rPr>
      </w:pPr>
      <w:r w:rsidRPr="007478EE">
        <w:rPr>
          <w:b/>
          <w:spacing w:val="-6"/>
          <w:sz w:val="28"/>
        </w:rPr>
        <w:t>4. Объемы и источники финансирования подпрограммы в целом и по годам реализации (</w:t>
      </w:r>
      <w:proofErr w:type="spellStart"/>
      <w:proofErr w:type="gramStart"/>
      <w:r w:rsidRPr="007478EE">
        <w:rPr>
          <w:b/>
          <w:spacing w:val="-6"/>
          <w:sz w:val="28"/>
        </w:rPr>
        <w:t>тыс.рублей</w:t>
      </w:r>
      <w:proofErr w:type="spellEnd"/>
      <w:proofErr w:type="gramEnd"/>
      <w:r w:rsidRPr="007478EE">
        <w:rPr>
          <w:b/>
          <w:spacing w:val="-6"/>
          <w:sz w:val="28"/>
        </w:rPr>
        <w:t>):</w:t>
      </w:r>
    </w:p>
    <w:p w:rsidR="007478EE" w:rsidRPr="007478EE" w:rsidRDefault="007478EE" w:rsidP="007478EE">
      <w:pPr>
        <w:suppressAutoHyphens/>
        <w:spacing w:line="240" w:lineRule="exact"/>
        <w:ind w:firstLine="0"/>
        <w:rPr>
          <w:b/>
          <w:spacing w:val="-6"/>
          <w:sz w:val="28"/>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1276"/>
        <w:gridCol w:w="1701"/>
        <w:gridCol w:w="1418"/>
        <w:gridCol w:w="1588"/>
        <w:gridCol w:w="1105"/>
      </w:tblGrid>
      <w:tr w:rsidR="00204F71" w:rsidRPr="00204F71" w:rsidTr="009149EA">
        <w:tc>
          <w:tcPr>
            <w:tcW w:w="959" w:type="dxa"/>
            <w:tcBorders>
              <w:bottom w:val="nil"/>
            </w:tcBorders>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Год</w:t>
            </w:r>
          </w:p>
        </w:tc>
        <w:tc>
          <w:tcPr>
            <w:tcW w:w="8505" w:type="dxa"/>
            <w:gridSpan w:val="6"/>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Источник финансирования (</w:t>
            </w:r>
            <w:proofErr w:type="spellStart"/>
            <w:r w:rsidRPr="00204F71">
              <w:rPr>
                <w:rFonts w:eastAsia="Calibri"/>
                <w:sz w:val="24"/>
                <w:szCs w:val="24"/>
              </w:rPr>
              <w:t>тыс.руб</w:t>
            </w:r>
            <w:proofErr w:type="spellEnd"/>
            <w:r w:rsidRPr="00204F71">
              <w:rPr>
                <w:rFonts w:eastAsia="Calibri"/>
                <w:sz w:val="24"/>
                <w:szCs w:val="24"/>
              </w:rPr>
              <w:t>.)</w:t>
            </w:r>
          </w:p>
        </w:tc>
      </w:tr>
      <w:tr w:rsidR="00204F71" w:rsidRPr="00204F71" w:rsidTr="009149EA">
        <w:tc>
          <w:tcPr>
            <w:tcW w:w="959" w:type="dxa"/>
            <w:tcBorders>
              <w:top w:val="nil"/>
            </w:tcBorders>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федеральный бюджет</w:t>
            </w:r>
          </w:p>
        </w:tc>
        <w:tc>
          <w:tcPr>
            <w:tcW w:w="1276"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областной бюджет</w:t>
            </w:r>
          </w:p>
        </w:tc>
        <w:tc>
          <w:tcPr>
            <w:tcW w:w="17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бюджет муниципального округа</w:t>
            </w:r>
          </w:p>
        </w:tc>
        <w:tc>
          <w:tcPr>
            <w:tcW w:w="141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бюджет поселения</w:t>
            </w:r>
          </w:p>
        </w:tc>
        <w:tc>
          <w:tcPr>
            <w:tcW w:w="158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Внебюджетные средства</w:t>
            </w:r>
          </w:p>
        </w:tc>
        <w:tc>
          <w:tcPr>
            <w:tcW w:w="1105"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rPr>
                <w:rFonts w:eastAsia="Calibri"/>
                <w:sz w:val="24"/>
                <w:szCs w:val="24"/>
              </w:rPr>
            </w:pPr>
            <w:r w:rsidRPr="00204F71">
              <w:rPr>
                <w:rFonts w:eastAsia="Calibri"/>
                <w:sz w:val="24"/>
                <w:szCs w:val="24"/>
              </w:rPr>
              <w:t>всего</w:t>
            </w:r>
          </w:p>
        </w:tc>
      </w:tr>
      <w:tr w:rsidR="00204F71" w:rsidRPr="00204F71" w:rsidTr="009149EA">
        <w:tc>
          <w:tcPr>
            <w:tcW w:w="9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1</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2</w:t>
            </w:r>
          </w:p>
        </w:tc>
        <w:tc>
          <w:tcPr>
            <w:tcW w:w="1276"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3</w:t>
            </w:r>
          </w:p>
        </w:tc>
        <w:tc>
          <w:tcPr>
            <w:tcW w:w="17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4</w:t>
            </w:r>
          </w:p>
        </w:tc>
        <w:tc>
          <w:tcPr>
            <w:tcW w:w="141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5</w:t>
            </w:r>
          </w:p>
        </w:tc>
        <w:tc>
          <w:tcPr>
            <w:tcW w:w="158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6</w:t>
            </w:r>
          </w:p>
        </w:tc>
        <w:tc>
          <w:tcPr>
            <w:tcW w:w="1105"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sz w:val="24"/>
                <w:szCs w:val="24"/>
              </w:rPr>
            </w:pPr>
            <w:r w:rsidRPr="00204F71">
              <w:rPr>
                <w:rFonts w:eastAsia="Calibri"/>
                <w:sz w:val="24"/>
                <w:szCs w:val="24"/>
              </w:rPr>
              <w:t>7</w:t>
            </w:r>
          </w:p>
        </w:tc>
      </w:tr>
      <w:tr w:rsidR="00204F71" w:rsidRPr="00204F71" w:rsidTr="009149EA">
        <w:tc>
          <w:tcPr>
            <w:tcW w:w="9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2021</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276"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7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6,00000</w:t>
            </w:r>
          </w:p>
        </w:tc>
        <w:tc>
          <w:tcPr>
            <w:tcW w:w="141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p>
        </w:tc>
        <w:tc>
          <w:tcPr>
            <w:tcW w:w="158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p>
        </w:tc>
        <w:tc>
          <w:tcPr>
            <w:tcW w:w="1105"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6,00000</w:t>
            </w:r>
          </w:p>
        </w:tc>
      </w:tr>
      <w:tr w:rsidR="00204F71" w:rsidRPr="00204F71" w:rsidTr="009149EA">
        <w:tc>
          <w:tcPr>
            <w:tcW w:w="9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2022</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276"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327,16478</w:t>
            </w:r>
          </w:p>
        </w:tc>
        <w:tc>
          <w:tcPr>
            <w:tcW w:w="1701" w:type="dxa"/>
            <w:shd w:val="clear" w:color="auto" w:fill="auto"/>
          </w:tcPr>
          <w:p w:rsidR="00204F71" w:rsidRPr="00204F71" w:rsidRDefault="00204F71" w:rsidP="00204F71">
            <w:pPr>
              <w:spacing w:line="240" w:lineRule="exact"/>
              <w:ind w:firstLine="0"/>
              <w:jc w:val="center"/>
              <w:rPr>
                <w:rFonts w:eastAsia="Calibri"/>
              </w:rPr>
            </w:pPr>
            <w:r w:rsidRPr="00204F71">
              <w:rPr>
                <w:rFonts w:eastAsia="Calibri"/>
              </w:rPr>
              <w:t>42,35164</w:t>
            </w:r>
          </w:p>
        </w:tc>
        <w:tc>
          <w:tcPr>
            <w:tcW w:w="141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58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105" w:type="dxa"/>
            <w:shd w:val="clear" w:color="auto" w:fill="auto"/>
          </w:tcPr>
          <w:p w:rsidR="00204F71" w:rsidRPr="00204F71" w:rsidRDefault="00204F71" w:rsidP="00204F71">
            <w:pPr>
              <w:spacing w:line="240" w:lineRule="exact"/>
              <w:ind w:firstLine="0"/>
              <w:jc w:val="center"/>
              <w:rPr>
                <w:rFonts w:eastAsia="Calibri"/>
              </w:rPr>
            </w:pPr>
            <w:r w:rsidRPr="00204F71">
              <w:rPr>
                <w:rFonts w:eastAsia="Calibri"/>
              </w:rPr>
              <w:t>369,51642</w:t>
            </w:r>
          </w:p>
        </w:tc>
      </w:tr>
      <w:tr w:rsidR="00204F71" w:rsidRPr="00204F71" w:rsidTr="009149EA">
        <w:tc>
          <w:tcPr>
            <w:tcW w:w="9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2023</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276"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275,15294</w:t>
            </w:r>
          </w:p>
        </w:tc>
        <w:tc>
          <w:tcPr>
            <w:tcW w:w="1701" w:type="dxa"/>
            <w:shd w:val="clear" w:color="auto" w:fill="auto"/>
          </w:tcPr>
          <w:p w:rsidR="00204F71" w:rsidRPr="00204F71" w:rsidRDefault="00204F71" w:rsidP="00204F71">
            <w:pPr>
              <w:spacing w:line="240" w:lineRule="exact"/>
              <w:ind w:firstLine="0"/>
              <w:jc w:val="center"/>
            </w:pPr>
            <w:r w:rsidRPr="00204F71">
              <w:rPr>
                <w:rFonts w:eastAsia="Calibri"/>
              </w:rPr>
              <w:t>36,57255</w:t>
            </w:r>
          </w:p>
        </w:tc>
        <w:tc>
          <w:tcPr>
            <w:tcW w:w="141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58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105" w:type="dxa"/>
            <w:shd w:val="clear" w:color="auto" w:fill="auto"/>
          </w:tcPr>
          <w:p w:rsidR="00204F71" w:rsidRPr="00204F71" w:rsidRDefault="00204F71" w:rsidP="00204F71">
            <w:pPr>
              <w:spacing w:line="240" w:lineRule="exact"/>
              <w:ind w:firstLine="0"/>
              <w:jc w:val="center"/>
            </w:pPr>
            <w:r w:rsidRPr="00204F71">
              <w:rPr>
                <w:rFonts w:eastAsia="Calibri"/>
              </w:rPr>
              <w:t>311,72549</w:t>
            </w:r>
          </w:p>
        </w:tc>
      </w:tr>
      <w:tr w:rsidR="00204F71" w:rsidRPr="00204F71" w:rsidTr="009149EA">
        <w:tc>
          <w:tcPr>
            <w:tcW w:w="9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2024</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276"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288,61448</w:t>
            </w:r>
          </w:p>
        </w:tc>
        <w:tc>
          <w:tcPr>
            <w:tcW w:w="1701" w:type="dxa"/>
            <w:shd w:val="clear" w:color="auto" w:fill="auto"/>
          </w:tcPr>
          <w:p w:rsidR="00204F71" w:rsidRPr="00204F71" w:rsidRDefault="00204F71" w:rsidP="00204F71">
            <w:pPr>
              <w:spacing w:line="240" w:lineRule="exact"/>
              <w:ind w:firstLine="0"/>
              <w:jc w:val="center"/>
            </w:pPr>
            <w:r w:rsidRPr="00204F71">
              <w:rPr>
                <w:rFonts w:eastAsia="Calibri"/>
              </w:rPr>
              <w:t>38,06828</w:t>
            </w:r>
          </w:p>
        </w:tc>
        <w:tc>
          <w:tcPr>
            <w:tcW w:w="141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58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105" w:type="dxa"/>
            <w:shd w:val="clear" w:color="auto" w:fill="auto"/>
          </w:tcPr>
          <w:p w:rsidR="00204F71" w:rsidRPr="00204F71" w:rsidRDefault="00204F71" w:rsidP="00204F71">
            <w:pPr>
              <w:spacing w:line="240" w:lineRule="exact"/>
              <w:ind w:firstLine="0"/>
              <w:jc w:val="center"/>
            </w:pPr>
            <w:r w:rsidRPr="00204F71">
              <w:rPr>
                <w:rFonts w:eastAsia="Calibri"/>
              </w:rPr>
              <w:t>326,68276</w:t>
            </w:r>
          </w:p>
        </w:tc>
      </w:tr>
      <w:tr w:rsidR="00204F71" w:rsidRPr="00204F71" w:rsidTr="009149EA">
        <w:tc>
          <w:tcPr>
            <w:tcW w:w="9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2025</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276"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701" w:type="dxa"/>
            <w:shd w:val="clear" w:color="auto" w:fill="auto"/>
          </w:tcPr>
          <w:p w:rsidR="00204F71" w:rsidRPr="00204F71" w:rsidRDefault="00204F71" w:rsidP="00204F71">
            <w:pPr>
              <w:spacing w:line="240" w:lineRule="exact"/>
              <w:ind w:firstLine="0"/>
              <w:jc w:val="center"/>
            </w:pPr>
            <w:r w:rsidRPr="00204F71">
              <w:rPr>
                <w:rFonts w:eastAsia="Calibri"/>
              </w:rPr>
              <w:t>6,00000</w:t>
            </w:r>
          </w:p>
        </w:tc>
        <w:tc>
          <w:tcPr>
            <w:tcW w:w="141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58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105" w:type="dxa"/>
            <w:shd w:val="clear" w:color="auto" w:fill="auto"/>
          </w:tcPr>
          <w:p w:rsidR="00204F71" w:rsidRPr="00204F71" w:rsidRDefault="00204F71" w:rsidP="00204F71">
            <w:pPr>
              <w:spacing w:line="240" w:lineRule="exact"/>
              <w:ind w:firstLine="0"/>
              <w:jc w:val="center"/>
            </w:pPr>
            <w:r w:rsidRPr="00204F71">
              <w:rPr>
                <w:rFonts w:eastAsia="Calibri"/>
              </w:rPr>
              <w:t>6,00000</w:t>
            </w:r>
          </w:p>
        </w:tc>
      </w:tr>
      <w:tr w:rsidR="00204F71" w:rsidRPr="00204F71" w:rsidTr="009149EA">
        <w:tc>
          <w:tcPr>
            <w:tcW w:w="9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2026</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276"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701" w:type="dxa"/>
            <w:shd w:val="clear" w:color="auto" w:fill="auto"/>
          </w:tcPr>
          <w:p w:rsidR="00204F71" w:rsidRPr="00204F71" w:rsidRDefault="00204F71" w:rsidP="00204F71">
            <w:pPr>
              <w:spacing w:line="240" w:lineRule="exact"/>
              <w:ind w:firstLine="0"/>
              <w:jc w:val="center"/>
            </w:pPr>
            <w:r w:rsidRPr="00204F71">
              <w:rPr>
                <w:rFonts w:eastAsia="Calibri"/>
              </w:rPr>
              <w:t>6,00000</w:t>
            </w:r>
          </w:p>
        </w:tc>
        <w:tc>
          <w:tcPr>
            <w:tcW w:w="141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58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105" w:type="dxa"/>
            <w:shd w:val="clear" w:color="auto" w:fill="auto"/>
          </w:tcPr>
          <w:p w:rsidR="00204F71" w:rsidRPr="00204F71" w:rsidRDefault="00204F71" w:rsidP="00204F71">
            <w:pPr>
              <w:spacing w:line="240" w:lineRule="exact"/>
              <w:ind w:firstLine="0"/>
              <w:jc w:val="center"/>
            </w:pPr>
            <w:r w:rsidRPr="00204F71">
              <w:rPr>
                <w:rFonts w:eastAsia="Calibri"/>
              </w:rPr>
              <w:t>6,00000</w:t>
            </w:r>
          </w:p>
        </w:tc>
      </w:tr>
      <w:tr w:rsidR="00204F71" w:rsidRPr="00204F71" w:rsidTr="009149EA">
        <w:tc>
          <w:tcPr>
            <w:tcW w:w="959"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ВСЕГО</w:t>
            </w:r>
          </w:p>
        </w:tc>
        <w:tc>
          <w:tcPr>
            <w:tcW w:w="1417"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276"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890,9322</w:t>
            </w:r>
          </w:p>
        </w:tc>
        <w:tc>
          <w:tcPr>
            <w:tcW w:w="1701"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134,99247</w:t>
            </w:r>
          </w:p>
        </w:tc>
        <w:tc>
          <w:tcPr>
            <w:tcW w:w="141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588"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w:t>
            </w:r>
          </w:p>
        </w:tc>
        <w:tc>
          <w:tcPr>
            <w:tcW w:w="1105" w:type="dxa"/>
            <w:shd w:val="clear" w:color="auto" w:fill="auto"/>
          </w:tcPr>
          <w:p w:rsidR="00204F71" w:rsidRPr="00204F71" w:rsidRDefault="00204F71" w:rsidP="00204F71">
            <w:pPr>
              <w:widowControl w:val="0"/>
              <w:suppressAutoHyphens/>
              <w:autoSpaceDE w:val="0"/>
              <w:autoSpaceDN w:val="0"/>
              <w:adjustRightInd w:val="0"/>
              <w:spacing w:line="240" w:lineRule="exact"/>
              <w:ind w:firstLine="0"/>
              <w:jc w:val="center"/>
              <w:rPr>
                <w:rFonts w:eastAsia="Calibri"/>
              </w:rPr>
            </w:pPr>
            <w:r w:rsidRPr="00204F71">
              <w:rPr>
                <w:rFonts w:eastAsia="Calibri"/>
              </w:rPr>
              <w:t>1025,92467</w:t>
            </w:r>
          </w:p>
        </w:tc>
      </w:tr>
    </w:tbl>
    <w:p w:rsidR="007478EE" w:rsidRPr="007478EE" w:rsidRDefault="007478EE" w:rsidP="007478EE">
      <w:pPr>
        <w:suppressAutoHyphens/>
        <w:spacing w:line="240" w:lineRule="exact"/>
        <w:ind w:firstLine="0"/>
        <w:rPr>
          <w:b/>
          <w:spacing w:val="-6"/>
          <w:sz w:val="28"/>
        </w:rPr>
      </w:pPr>
    </w:p>
    <w:p w:rsidR="007478EE" w:rsidRPr="007478EE" w:rsidRDefault="007478EE" w:rsidP="007478EE">
      <w:pPr>
        <w:suppressAutoHyphens/>
        <w:spacing w:line="240" w:lineRule="exact"/>
        <w:ind w:firstLine="0"/>
        <w:rPr>
          <w:b/>
          <w:spacing w:val="-6"/>
          <w:sz w:val="28"/>
        </w:rPr>
      </w:pPr>
      <w:r w:rsidRPr="007478EE">
        <w:rPr>
          <w:b/>
          <w:spacing w:val="-6"/>
          <w:sz w:val="28"/>
        </w:rPr>
        <w:lastRenderedPageBreak/>
        <w:t>5. Ожидаемые конечные результаты реализации подпрограммы:</w:t>
      </w:r>
    </w:p>
    <w:p w:rsidR="007478EE" w:rsidRPr="007478EE" w:rsidRDefault="007478EE" w:rsidP="007478EE">
      <w:pPr>
        <w:suppressAutoHyphens/>
        <w:autoSpaceDE w:val="0"/>
        <w:autoSpaceDN w:val="0"/>
        <w:adjustRightInd w:val="0"/>
        <w:spacing w:line="240" w:lineRule="exact"/>
        <w:ind w:firstLine="703"/>
        <w:rPr>
          <w:sz w:val="28"/>
          <w:szCs w:val="28"/>
        </w:rPr>
      </w:pPr>
      <w:r w:rsidRPr="007478EE">
        <w:rPr>
          <w:sz w:val="28"/>
          <w:szCs w:val="28"/>
        </w:rPr>
        <w:t>Реализация подпрограммы будет способствовать развитию  торговли в муниципальном округе, позволит создать условия для наиболее полного удовлетворения спроса населения муниципального округа на качественные потребительские товары по доступным ценам в пределах территориальной доступности, в том числе достичь следующих показателей к 2026 году:</w:t>
      </w:r>
    </w:p>
    <w:p w:rsidR="007478EE" w:rsidRPr="007478EE" w:rsidRDefault="007478EE" w:rsidP="007478EE">
      <w:pPr>
        <w:suppressAutoHyphens/>
        <w:autoSpaceDE w:val="0"/>
        <w:autoSpaceDN w:val="0"/>
        <w:adjustRightInd w:val="0"/>
        <w:spacing w:line="240" w:lineRule="exact"/>
        <w:ind w:firstLine="703"/>
        <w:rPr>
          <w:spacing w:val="-6"/>
          <w:sz w:val="28"/>
        </w:rPr>
      </w:pPr>
      <w:r w:rsidRPr="007478EE">
        <w:rPr>
          <w:spacing w:val="-6"/>
          <w:sz w:val="28"/>
        </w:rPr>
        <w:t>оборот розничной торговли  в  процентном соотношении  к предыдущему году в сопоставимых ценах –  102,0  %;</w:t>
      </w:r>
    </w:p>
    <w:p w:rsidR="007478EE" w:rsidRPr="007478EE" w:rsidRDefault="007478EE" w:rsidP="007478EE">
      <w:pPr>
        <w:suppressAutoHyphens/>
        <w:autoSpaceDE w:val="0"/>
        <w:autoSpaceDN w:val="0"/>
        <w:adjustRightInd w:val="0"/>
        <w:spacing w:line="240" w:lineRule="exact"/>
        <w:ind w:firstLine="703"/>
        <w:rPr>
          <w:spacing w:val="-6"/>
          <w:sz w:val="28"/>
        </w:rPr>
      </w:pPr>
      <w:r w:rsidRPr="007478EE">
        <w:rPr>
          <w:spacing w:val="-6"/>
          <w:sz w:val="28"/>
        </w:rPr>
        <w:t>оборот розничной торговли на душу населения, тыс. руб. в год – 151,0 тыс. руб.;</w:t>
      </w:r>
    </w:p>
    <w:p w:rsidR="007478EE" w:rsidRPr="007478EE" w:rsidRDefault="007478EE" w:rsidP="007478EE">
      <w:pPr>
        <w:suppressAutoHyphens/>
        <w:autoSpaceDE w:val="0"/>
        <w:autoSpaceDN w:val="0"/>
        <w:adjustRightInd w:val="0"/>
        <w:spacing w:line="240" w:lineRule="exact"/>
        <w:ind w:firstLine="703"/>
        <w:rPr>
          <w:szCs w:val="28"/>
        </w:rPr>
      </w:pPr>
      <w:r w:rsidRPr="007478EE">
        <w:rPr>
          <w:sz w:val="28"/>
        </w:rPr>
        <w:t>обеспеченность населения округа площадью торговых объектов, на 1 тыс. жителей –  760 кв. м.</w:t>
      </w:r>
    </w:p>
    <w:p w:rsidR="007478EE" w:rsidRPr="007478EE" w:rsidRDefault="007478EE" w:rsidP="007478EE">
      <w:pPr>
        <w:suppressAutoHyphens/>
        <w:spacing w:line="240" w:lineRule="exact"/>
        <w:ind w:firstLine="0"/>
        <w:rPr>
          <w:b/>
          <w:sz w:val="28"/>
          <w:szCs w:val="28"/>
        </w:rPr>
      </w:pPr>
    </w:p>
    <w:p w:rsidR="007478EE" w:rsidRPr="007478EE" w:rsidRDefault="007478EE" w:rsidP="007478EE">
      <w:pPr>
        <w:suppressAutoHyphens/>
        <w:spacing w:line="240" w:lineRule="exact"/>
        <w:ind w:firstLine="0"/>
        <w:jc w:val="left"/>
        <w:rPr>
          <w:b/>
          <w:sz w:val="28"/>
          <w:szCs w:val="28"/>
        </w:rPr>
      </w:pPr>
    </w:p>
    <w:p w:rsidR="007478EE" w:rsidRPr="007478EE" w:rsidRDefault="007478EE" w:rsidP="007478EE">
      <w:pPr>
        <w:suppressAutoHyphens/>
        <w:spacing w:line="240" w:lineRule="exact"/>
        <w:ind w:firstLine="0"/>
        <w:jc w:val="left"/>
        <w:rPr>
          <w:b/>
          <w:sz w:val="28"/>
          <w:szCs w:val="28"/>
        </w:rPr>
        <w:sectPr w:rsidR="007478EE" w:rsidRPr="007478EE" w:rsidSect="00360220">
          <w:pgSz w:w="11906" w:h="16838"/>
          <w:pgMar w:top="567" w:right="567" w:bottom="284" w:left="1985" w:header="709" w:footer="709" w:gutter="0"/>
          <w:cols w:space="708"/>
          <w:docGrid w:linePitch="360"/>
        </w:sectPr>
      </w:pPr>
    </w:p>
    <w:p w:rsidR="007478EE" w:rsidRPr="007478EE" w:rsidRDefault="007478EE" w:rsidP="007478EE">
      <w:pPr>
        <w:widowControl w:val="0"/>
        <w:autoSpaceDE w:val="0"/>
        <w:autoSpaceDN w:val="0"/>
        <w:adjustRightInd w:val="0"/>
        <w:spacing w:line="240" w:lineRule="exact"/>
        <w:ind w:firstLine="0"/>
        <w:jc w:val="center"/>
        <w:rPr>
          <w:b/>
          <w:sz w:val="28"/>
          <w:szCs w:val="28"/>
        </w:rPr>
      </w:pPr>
    </w:p>
    <w:p w:rsidR="007478EE" w:rsidRPr="007478EE" w:rsidRDefault="007478EE" w:rsidP="007478EE">
      <w:pPr>
        <w:widowControl w:val="0"/>
        <w:autoSpaceDE w:val="0"/>
        <w:autoSpaceDN w:val="0"/>
        <w:adjustRightInd w:val="0"/>
        <w:spacing w:line="240" w:lineRule="exact"/>
        <w:ind w:firstLine="0"/>
        <w:jc w:val="center"/>
        <w:rPr>
          <w:b/>
          <w:sz w:val="28"/>
          <w:szCs w:val="28"/>
        </w:rPr>
      </w:pPr>
    </w:p>
    <w:p w:rsidR="007478EE" w:rsidRPr="007478EE" w:rsidRDefault="007478EE" w:rsidP="007478EE">
      <w:pPr>
        <w:widowControl w:val="0"/>
        <w:autoSpaceDE w:val="0"/>
        <w:autoSpaceDN w:val="0"/>
        <w:adjustRightInd w:val="0"/>
        <w:spacing w:line="240" w:lineRule="exact"/>
        <w:ind w:firstLine="0"/>
        <w:jc w:val="center"/>
        <w:rPr>
          <w:b/>
          <w:sz w:val="28"/>
          <w:szCs w:val="28"/>
        </w:rPr>
      </w:pPr>
    </w:p>
    <w:p w:rsidR="007478EE" w:rsidRPr="007478EE" w:rsidRDefault="007478EE" w:rsidP="007478EE">
      <w:pPr>
        <w:widowControl w:val="0"/>
        <w:autoSpaceDE w:val="0"/>
        <w:autoSpaceDN w:val="0"/>
        <w:adjustRightInd w:val="0"/>
        <w:spacing w:line="240" w:lineRule="exact"/>
        <w:ind w:firstLine="0"/>
        <w:jc w:val="center"/>
        <w:rPr>
          <w:b/>
          <w:sz w:val="24"/>
          <w:szCs w:val="24"/>
        </w:rPr>
      </w:pPr>
      <w:r w:rsidRPr="007478EE">
        <w:rPr>
          <w:b/>
          <w:sz w:val="24"/>
          <w:szCs w:val="24"/>
        </w:rPr>
        <w:t>Мероприятия подпрограммы</w:t>
      </w:r>
    </w:p>
    <w:p w:rsidR="007478EE" w:rsidRPr="007478EE" w:rsidRDefault="007478EE" w:rsidP="007478EE">
      <w:pPr>
        <w:autoSpaceDE w:val="0"/>
        <w:autoSpaceDN w:val="0"/>
        <w:adjustRightInd w:val="0"/>
        <w:spacing w:line="240" w:lineRule="exact"/>
        <w:ind w:firstLine="540"/>
        <w:jc w:val="center"/>
        <w:rPr>
          <w:sz w:val="24"/>
          <w:szCs w:val="24"/>
        </w:rPr>
      </w:pPr>
      <w:r w:rsidRPr="007478EE">
        <w:rPr>
          <w:sz w:val="24"/>
          <w:szCs w:val="24"/>
        </w:rPr>
        <w:t>«Повышение инвестиционной привлекательности Солецкого муниципального  округа»</w:t>
      </w:r>
    </w:p>
    <w:p w:rsidR="007478EE" w:rsidRPr="007478EE" w:rsidRDefault="007478EE" w:rsidP="007478EE">
      <w:pPr>
        <w:widowControl w:val="0"/>
        <w:autoSpaceDE w:val="0"/>
        <w:autoSpaceDN w:val="0"/>
        <w:adjustRightInd w:val="0"/>
        <w:spacing w:line="240" w:lineRule="exact"/>
        <w:ind w:firstLine="0"/>
        <w:jc w:val="center"/>
        <w:rPr>
          <w:b/>
          <w:sz w:val="24"/>
          <w:szCs w:val="24"/>
        </w:rPr>
      </w:pPr>
    </w:p>
    <w:tbl>
      <w:tblPr>
        <w:tblW w:w="5254" w:type="pct"/>
        <w:tblCellSpacing w:w="5" w:type="nil"/>
        <w:tblLayout w:type="fixed"/>
        <w:tblCellMar>
          <w:left w:w="75" w:type="dxa"/>
          <w:right w:w="75" w:type="dxa"/>
        </w:tblCellMar>
        <w:tblLook w:val="0000" w:firstRow="0" w:lastRow="0" w:firstColumn="0" w:lastColumn="0" w:noHBand="0" w:noVBand="0"/>
      </w:tblPr>
      <w:tblGrid>
        <w:gridCol w:w="606"/>
        <w:gridCol w:w="5705"/>
        <w:gridCol w:w="2552"/>
        <w:gridCol w:w="953"/>
        <w:gridCol w:w="1101"/>
        <w:gridCol w:w="984"/>
        <w:gridCol w:w="712"/>
        <w:gridCol w:w="504"/>
        <w:gridCol w:w="569"/>
        <w:gridCol w:w="569"/>
        <w:gridCol w:w="563"/>
        <w:gridCol w:w="650"/>
      </w:tblGrid>
      <w:tr w:rsidR="00FA0C9F" w:rsidRPr="00FA0C9F" w:rsidTr="00FA0C9F">
        <w:trPr>
          <w:trHeight w:val="20"/>
          <w:tblCellSpacing w:w="5" w:type="nil"/>
        </w:trPr>
        <w:tc>
          <w:tcPr>
            <w:tcW w:w="196"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Cs w:val="24"/>
              </w:rPr>
            </w:pPr>
            <w:r w:rsidRPr="007478EE">
              <w:rPr>
                <w:szCs w:val="24"/>
              </w:rPr>
              <w:t xml:space="preserve">N  </w:t>
            </w:r>
            <w:r w:rsidRPr="007478EE">
              <w:rPr>
                <w:szCs w:val="24"/>
              </w:rPr>
              <w:br/>
              <w:t>п/п</w:t>
            </w:r>
          </w:p>
        </w:tc>
        <w:tc>
          <w:tcPr>
            <w:tcW w:w="1844"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Cs w:val="24"/>
              </w:rPr>
            </w:pPr>
            <w:r w:rsidRPr="007478EE">
              <w:rPr>
                <w:szCs w:val="24"/>
              </w:rPr>
              <w:t>Наименование</w:t>
            </w:r>
            <w:r w:rsidRPr="007478EE">
              <w:rPr>
                <w:szCs w:val="24"/>
              </w:rPr>
              <w:br/>
              <w:t>мероприятия</w:t>
            </w:r>
          </w:p>
        </w:tc>
        <w:tc>
          <w:tcPr>
            <w:tcW w:w="825"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Cs w:val="24"/>
              </w:rPr>
            </w:pPr>
            <w:r w:rsidRPr="007478EE">
              <w:rPr>
                <w:szCs w:val="24"/>
              </w:rPr>
              <w:t>Исполнитель</w:t>
            </w:r>
            <w:r w:rsidRPr="007478EE">
              <w:rPr>
                <w:szCs w:val="24"/>
              </w:rPr>
              <w:br/>
              <w:t>мероприятия</w:t>
            </w:r>
          </w:p>
        </w:tc>
        <w:tc>
          <w:tcPr>
            <w:tcW w:w="308"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Cs w:val="24"/>
              </w:rPr>
            </w:pPr>
            <w:r w:rsidRPr="007478EE">
              <w:rPr>
                <w:szCs w:val="24"/>
              </w:rPr>
              <w:t xml:space="preserve">Срок </w:t>
            </w:r>
            <w:r w:rsidRPr="007478EE">
              <w:rPr>
                <w:szCs w:val="24"/>
              </w:rPr>
              <w:br/>
              <w:t>реализации</w:t>
            </w:r>
          </w:p>
        </w:tc>
        <w:tc>
          <w:tcPr>
            <w:tcW w:w="356"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Cs w:val="24"/>
              </w:rPr>
            </w:pPr>
            <w:r w:rsidRPr="007478EE">
              <w:rPr>
                <w:szCs w:val="24"/>
              </w:rPr>
              <w:t xml:space="preserve">Целевой   </w:t>
            </w:r>
            <w:r w:rsidRPr="007478EE">
              <w:rPr>
                <w:szCs w:val="24"/>
              </w:rPr>
              <w:br/>
              <w:t xml:space="preserve">показатель  </w:t>
            </w:r>
            <w:r w:rsidRPr="007478EE">
              <w:rPr>
                <w:szCs w:val="24"/>
              </w:rPr>
              <w:br/>
              <w:t xml:space="preserve">   (номер    </w:t>
            </w:r>
            <w:r w:rsidRPr="007478EE">
              <w:rPr>
                <w:szCs w:val="24"/>
              </w:rPr>
              <w:br/>
              <w:t xml:space="preserve">  целевого </w:t>
            </w:r>
            <w:r w:rsidRPr="007478EE">
              <w:rPr>
                <w:szCs w:val="24"/>
              </w:rPr>
              <w:br/>
              <w:t xml:space="preserve">показателя  </w:t>
            </w:r>
            <w:r w:rsidRPr="007478EE">
              <w:rPr>
                <w:szCs w:val="24"/>
              </w:rPr>
              <w:br/>
              <w:t xml:space="preserve"> из паспорта </w:t>
            </w:r>
            <w:r w:rsidRPr="007478EE">
              <w:rPr>
                <w:szCs w:val="24"/>
              </w:rPr>
              <w:br/>
              <w:t>подпрограммы)</w:t>
            </w:r>
          </w:p>
        </w:tc>
        <w:tc>
          <w:tcPr>
            <w:tcW w:w="318"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Cs w:val="24"/>
              </w:rPr>
            </w:pPr>
            <w:r w:rsidRPr="007478EE">
              <w:rPr>
                <w:szCs w:val="24"/>
              </w:rPr>
              <w:t>Источник финансирования</w:t>
            </w:r>
          </w:p>
        </w:tc>
        <w:tc>
          <w:tcPr>
            <w:tcW w:w="1153" w:type="pct"/>
            <w:gridSpan w:val="6"/>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Cs w:val="24"/>
              </w:rPr>
            </w:pPr>
            <w:r w:rsidRPr="007478EE">
              <w:rPr>
                <w:szCs w:val="24"/>
              </w:rPr>
              <w:t>Объем финансирования</w:t>
            </w:r>
            <w:r w:rsidRPr="007478EE">
              <w:rPr>
                <w:szCs w:val="24"/>
              </w:rPr>
              <w:br/>
              <w:t>по годам (тыс. руб.)</w:t>
            </w:r>
          </w:p>
        </w:tc>
      </w:tr>
      <w:tr w:rsidR="00FA0C9F" w:rsidRPr="007478EE" w:rsidTr="00204F71">
        <w:trPr>
          <w:trHeight w:val="20"/>
          <w:tblCellSpacing w:w="5" w:type="nil"/>
        </w:trPr>
        <w:tc>
          <w:tcPr>
            <w:tcW w:w="196" w:type="pct"/>
            <w:vMerge/>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p>
        </w:tc>
        <w:tc>
          <w:tcPr>
            <w:tcW w:w="1844" w:type="pct"/>
            <w:vMerge/>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p>
        </w:tc>
        <w:tc>
          <w:tcPr>
            <w:tcW w:w="825" w:type="pct"/>
            <w:vMerge/>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p>
        </w:tc>
        <w:tc>
          <w:tcPr>
            <w:tcW w:w="308" w:type="pct"/>
            <w:vMerge/>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p>
        </w:tc>
        <w:tc>
          <w:tcPr>
            <w:tcW w:w="356" w:type="pct"/>
            <w:vMerge/>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p>
        </w:tc>
        <w:tc>
          <w:tcPr>
            <w:tcW w:w="318" w:type="pct"/>
            <w:vMerge/>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p>
        </w:tc>
        <w:tc>
          <w:tcPr>
            <w:tcW w:w="230" w:type="pct"/>
            <w:tcBorders>
              <w:left w:val="single" w:sz="4" w:space="0" w:color="auto"/>
              <w:bottom w:val="single" w:sz="4" w:space="0" w:color="auto"/>
              <w:right w:val="single" w:sz="4" w:space="0" w:color="auto"/>
            </w:tcBorders>
          </w:tcPr>
          <w:p w:rsidR="007478EE" w:rsidRPr="006640C6" w:rsidRDefault="007478EE" w:rsidP="00FA0C9F">
            <w:pPr>
              <w:widowControl w:val="0"/>
              <w:autoSpaceDE w:val="0"/>
              <w:autoSpaceDN w:val="0"/>
              <w:adjustRightInd w:val="0"/>
              <w:spacing w:line="240" w:lineRule="exact"/>
              <w:ind w:firstLine="0"/>
              <w:jc w:val="left"/>
              <w:rPr>
                <w:sz w:val="22"/>
                <w:szCs w:val="24"/>
              </w:rPr>
            </w:pPr>
            <w:r w:rsidRPr="006640C6">
              <w:rPr>
                <w:sz w:val="22"/>
                <w:szCs w:val="24"/>
              </w:rPr>
              <w:t>2021</w:t>
            </w:r>
          </w:p>
        </w:tc>
        <w:tc>
          <w:tcPr>
            <w:tcW w:w="163" w:type="pct"/>
            <w:tcBorders>
              <w:left w:val="single" w:sz="4" w:space="0" w:color="auto"/>
              <w:bottom w:val="single" w:sz="4" w:space="0" w:color="auto"/>
              <w:right w:val="single" w:sz="4" w:space="0" w:color="auto"/>
            </w:tcBorders>
          </w:tcPr>
          <w:p w:rsidR="007478EE" w:rsidRPr="006640C6" w:rsidRDefault="007478EE" w:rsidP="00FA0C9F">
            <w:pPr>
              <w:widowControl w:val="0"/>
              <w:autoSpaceDE w:val="0"/>
              <w:autoSpaceDN w:val="0"/>
              <w:adjustRightInd w:val="0"/>
              <w:spacing w:line="240" w:lineRule="exact"/>
              <w:ind w:firstLine="0"/>
              <w:jc w:val="left"/>
              <w:rPr>
                <w:sz w:val="22"/>
                <w:szCs w:val="24"/>
              </w:rPr>
            </w:pPr>
            <w:r w:rsidRPr="006640C6">
              <w:rPr>
                <w:sz w:val="22"/>
                <w:szCs w:val="24"/>
              </w:rPr>
              <w:t>2022</w:t>
            </w:r>
          </w:p>
        </w:tc>
        <w:tc>
          <w:tcPr>
            <w:tcW w:w="184" w:type="pct"/>
            <w:tcBorders>
              <w:left w:val="single" w:sz="4" w:space="0" w:color="auto"/>
              <w:bottom w:val="single" w:sz="4" w:space="0" w:color="auto"/>
              <w:right w:val="single" w:sz="4" w:space="0" w:color="auto"/>
            </w:tcBorders>
          </w:tcPr>
          <w:p w:rsidR="007478EE" w:rsidRPr="006640C6" w:rsidRDefault="007478EE" w:rsidP="00FA0C9F">
            <w:pPr>
              <w:widowControl w:val="0"/>
              <w:autoSpaceDE w:val="0"/>
              <w:autoSpaceDN w:val="0"/>
              <w:adjustRightInd w:val="0"/>
              <w:spacing w:line="240" w:lineRule="exact"/>
              <w:ind w:firstLine="0"/>
              <w:jc w:val="left"/>
              <w:rPr>
                <w:sz w:val="22"/>
                <w:szCs w:val="24"/>
              </w:rPr>
            </w:pPr>
            <w:r w:rsidRPr="006640C6">
              <w:rPr>
                <w:sz w:val="22"/>
                <w:szCs w:val="24"/>
              </w:rPr>
              <w:t>2023</w:t>
            </w:r>
          </w:p>
        </w:tc>
        <w:tc>
          <w:tcPr>
            <w:tcW w:w="184" w:type="pct"/>
            <w:tcBorders>
              <w:left w:val="single" w:sz="4" w:space="0" w:color="auto"/>
              <w:bottom w:val="single" w:sz="4" w:space="0" w:color="auto"/>
              <w:right w:val="single" w:sz="4" w:space="0" w:color="auto"/>
            </w:tcBorders>
          </w:tcPr>
          <w:p w:rsidR="007478EE" w:rsidRPr="006640C6" w:rsidRDefault="007478EE" w:rsidP="00FA0C9F">
            <w:pPr>
              <w:widowControl w:val="0"/>
              <w:autoSpaceDE w:val="0"/>
              <w:autoSpaceDN w:val="0"/>
              <w:adjustRightInd w:val="0"/>
              <w:spacing w:line="240" w:lineRule="exact"/>
              <w:ind w:firstLine="0"/>
              <w:jc w:val="left"/>
              <w:rPr>
                <w:sz w:val="22"/>
                <w:szCs w:val="24"/>
              </w:rPr>
            </w:pPr>
            <w:r w:rsidRPr="006640C6">
              <w:rPr>
                <w:sz w:val="22"/>
                <w:szCs w:val="24"/>
              </w:rPr>
              <w:t>2024</w:t>
            </w:r>
          </w:p>
        </w:tc>
        <w:tc>
          <w:tcPr>
            <w:tcW w:w="182" w:type="pct"/>
            <w:tcBorders>
              <w:left w:val="single" w:sz="4" w:space="0" w:color="auto"/>
              <w:bottom w:val="single" w:sz="4" w:space="0" w:color="auto"/>
              <w:right w:val="single" w:sz="4" w:space="0" w:color="auto"/>
            </w:tcBorders>
          </w:tcPr>
          <w:p w:rsidR="007478EE" w:rsidRPr="006640C6" w:rsidRDefault="007478EE" w:rsidP="00FA0C9F">
            <w:pPr>
              <w:widowControl w:val="0"/>
              <w:autoSpaceDE w:val="0"/>
              <w:autoSpaceDN w:val="0"/>
              <w:adjustRightInd w:val="0"/>
              <w:spacing w:line="240" w:lineRule="exact"/>
              <w:ind w:firstLine="0"/>
              <w:jc w:val="left"/>
              <w:rPr>
                <w:sz w:val="22"/>
                <w:szCs w:val="24"/>
              </w:rPr>
            </w:pPr>
            <w:r w:rsidRPr="006640C6">
              <w:rPr>
                <w:sz w:val="22"/>
                <w:szCs w:val="24"/>
              </w:rPr>
              <w:t>2025</w:t>
            </w:r>
          </w:p>
        </w:tc>
        <w:tc>
          <w:tcPr>
            <w:tcW w:w="210" w:type="pct"/>
            <w:tcBorders>
              <w:left w:val="single" w:sz="4" w:space="0" w:color="auto"/>
              <w:bottom w:val="single" w:sz="4" w:space="0" w:color="auto"/>
              <w:right w:val="single" w:sz="4" w:space="0" w:color="auto"/>
            </w:tcBorders>
          </w:tcPr>
          <w:p w:rsidR="007478EE" w:rsidRPr="006640C6" w:rsidRDefault="007478EE" w:rsidP="00FA0C9F">
            <w:pPr>
              <w:widowControl w:val="0"/>
              <w:autoSpaceDE w:val="0"/>
              <w:autoSpaceDN w:val="0"/>
              <w:adjustRightInd w:val="0"/>
              <w:spacing w:line="240" w:lineRule="exact"/>
              <w:ind w:firstLine="0"/>
              <w:jc w:val="left"/>
              <w:rPr>
                <w:sz w:val="22"/>
                <w:szCs w:val="24"/>
              </w:rPr>
            </w:pPr>
            <w:r w:rsidRPr="006640C6">
              <w:rPr>
                <w:sz w:val="22"/>
                <w:szCs w:val="24"/>
              </w:rPr>
              <w:t>2026</w:t>
            </w:r>
          </w:p>
          <w:p w:rsidR="007478EE" w:rsidRPr="006640C6" w:rsidRDefault="007478EE" w:rsidP="00FA0C9F">
            <w:pPr>
              <w:widowControl w:val="0"/>
              <w:autoSpaceDE w:val="0"/>
              <w:autoSpaceDN w:val="0"/>
              <w:adjustRightInd w:val="0"/>
              <w:spacing w:line="240" w:lineRule="exact"/>
              <w:ind w:firstLine="0"/>
              <w:jc w:val="left"/>
              <w:rPr>
                <w:sz w:val="22"/>
                <w:szCs w:val="24"/>
              </w:rPr>
            </w:pPr>
          </w:p>
        </w:tc>
      </w:tr>
      <w:tr w:rsidR="00FA0C9F" w:rsidRPr="007478EE" w:rsidTr="00204F71">
        <w:trPr>
          <w:trHeight w:val="20"/>
          <w:tblCellSpacing w:w="5" w:type="nil"/>
        </w:trPr>
        <w:tc>
          <w:tcPr>
            <w:tcW w:w="196"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1</w:t>
            </w:r>
          </w:p>
        </w:tc>
        <w:tc>
          <w:tcPr>
            <w:tcW w:w="1844"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w:t>
            </w:r>
          </w:p>
        </w:tc>
        <w:tc>
          <w:tcPr>
            <w:tcW w:w="825"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3</w:t>
            </w:r>
          </w:p>
        </w:tc>
        <w:tc>
          <w:tcPr>
            <w:tcW w:w="308"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4</w:t>
            </w:r>
          </w:p>
        </w:tc>
        <w:tc>
          <w:tcPr>
            <w:tcW w:w="356"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5</w:t>
            </w:r>
          </w:p>
        </w:tc>
        <w:tc>
          <w:tcPr>
            <w:tcW w:w="318"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6</w:t>
            </w:r>
          </w:p>
        </w:tc>
        <w:tc>
          <w:tcPr>
            <w:tcW w:w="230"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7</w:t>
            </w:r>
          </w:p>
        </w:tc>
        <w:tc>
          <w:tcPr>
            <w:tcW w:w="163"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8</w:t>
            </w:r>
          </w:p>
        </w:tc>
        <w:tc>
          <w:tcPr>
            <w:tcW w:w="184"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9</w:t>
            </w:r>
          </w:p>
        </w:tc>
        <w:tc>
          <w:tcPr>
            <w:tcW w:w="184"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10</w:t>
            </w:r>
          </w:p>
        </w:tc>
        <w:tc>
          <w:tcPr>
            <w:tcW w:w="182"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tc>
        <w:tc>
          <w:tcPr>
            <w:tcW w:w="210"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tc>
      </w:tr>
      <w:tr w:rsidR="00FA0C9F" w:rsidRPr="007478EE" w:rsidTr="00FA0C9F">
        <w:trPr>
          <w:trHeight w:val="20"/>
          <w:tblCellSpacing w:w="5" w:type="nil"/>
        </w:trPr>
        <w:tc>
          <w:tcPr>
            <w:tcW w:w="196"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 xml:space="preserve">1.  </w:t>
            </w:r>
          </w:p>
        </w:tc>
        <w:tc>
          <w:tcPr>
            <w:tcW w:w="4804" w:type="pct"/>
            <w:gridSpan w:val="11"/>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Повышение инвестиционной привлекательности  Солецкого муниципального округа</w:t>
            </w:r>
          </w:p>
        </w:tc>
      </w:tr>
      <w:tr w:rsidR="00FA0C9F" w:rsidRPr="007478EE" w:rsidTr="00204F71">
        <w:trPr>
          <w:trHeight w:val="20"/>
          <w:tblCellSpacing w:w="5" w:type="nil"/>
        </w:trPr>
        <w:tc>
          <w:tcPr>
            <w:tcW w:w="196"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tc>
        <w:tc>
          <w:tcPr>
            <w:tcW w:w="184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 xml:space="preserve">Обеспечение сопровождения  инвестиционных проектов, эффективного взаимодействия инвесторов  с Администрацией муниципального округа и решение возникающих в процессе инвестиционной деятельности проблем и вопросов </w:t>
            </w:r>
          </w:p>
        </w:tc>
        <w:tc>
          <w:tcPr>
            <w:tcW w:w="825"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suppressAutoHyphens/>
              <w:spacing w:line="240" w:lineRule="exact"/>
              <w:ind w:firstLine="0"/>
              <w:jc w:val="left"/>
              <w:rPr>
                <w:sz w:val="24"/>
                <w:szCs w:val="24"/>
              </w:rPr>
            </w:pPr>
            <w:r w:rsidRPr="007478EE">
              <w:rPr>
                <w:sz w:val="24"/>
                <w:szCs w:val="24"/>
              </w:rPr>
              <w:t>Комитет, комитет жилищно-коммунального хозяйства, дорожного строительства и транспорта Администрации муниципального округа;</w:t>
            </w:r>
          </w:p>
          <w:p w:rsidR="007478EE" w:rsidRPr="007478EE" w:rsidRDefault="007478EE" w:rsidP="00FA0C9F">
            <w:pPr>
              <w:suppressAutoHyphens/>
              <w:spacing w:line="240" w:lineRule="exact"/>
              <w:ind w:firstLine="0"/>
              <w:jc w:val="left"/>
              <w:rPr>
                <w:sz w:val="24"/>
                <w:szCs w:val="24"/>
              </w:rPr>
            </w:pPr>
            <w:r w:rsidRPr="007478EE">
              <w:rPr>
                <w:sz w:val="24"/>
                <w:szCs w:val="24"/>
              </w:rPr>
              <w:t xml:space="preserve">управление градостроительной деятельности Администрации муниципального округа;  </w:t>
            </w:r>
          </w:p>
          <w:p w:rsidR="007478EE" w:rsidRPr="007478EE" w:rsidRDefault="007478EE" w:rsidP="00FA0C9F">
            <w:pPr>
              <w:suppressAutoHyphens/>
              <w:spacing w:line="240" w:lineRule="exact"/>
              <w:ind w:firstLine="0"/>
              <w:jc w:val="left"/>
              <w:rPr>
                <w:sz w:val="24"/>
                <w:szCs w:val="24"/>
              </w:rPr>
            </w:pPr>
            <w:r w:rsidRPr="007478EE">
              <w:rPr>
                <w:sz w:val="24"/>
                <w:szCs w:val="24"/>
              </w:rPr>
              <w:t>управление имущественных и земельных отношений Администрации муниципального округа</w:t>
            </w:r>
          </w:p>
          <w:p w:rsidR="007478EE" w:rsidRPr="007478EE" w:rsidRDefault="007478EE" w:rsidP="00FA0C9F">
            <w:pPr>
              <w:spacing w:line="240" w:lineRule="exact"/>
              <w:ind w:firstLine="0"/>
              <w:rPr>
                <w:sz w:val="24"/>
                <w:szCs w:val="24"/>
              </w:rPr>
            </w:pPr>
          </w:p>
        </w:tc>
        <w:tc>
          <w:tcPr>
            <w:tcW w:w="30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2021 – 2026 годы</w:t>
            </w:r>
          </w:p>
        </w:tc>
        <w:tc>
          <w:tcPr>
            <w:tcW w:w="35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3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63"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2"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1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r>
      <w:tr w:rsidR="00FA0C9F" w:rsidRPr="007478EE" w:rsidTr="00204F71">
        <w:trPr>
          <w:trHeight w:val="20"/>
          <w:tblCellSpacing w:w="5" w:type="nil"/>
        </w:trPr>
        <w:tc>
          <w:tcPr>
            <w:tcW w:w="196" w:type="pct"/>
            <w:tcBorders>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tc>
        <w:tc>
          <w:tcPr>
            <w:tcW w:w="184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 xml:space="preserve">Изучение опыта применения  инвестиционного законодательства Новгородской области , субъектов Российской Федерации и подготовка проектов муниципальных нормативных правовых актов с </w:t>
            </w:r>
            <w:r w:rsidRPr="007478EE">
              <w:rPr>
                <w:sz w:val="24"/>
                <w:szCs w:val="24"/>
              </w:rPr>
              <w:lastRenderedPageBreak/>
              <w:t>учетом данного опыта в сфере инвестиционной деятельности</w:t>
            </w:r>
          </w:p>
        </w:tc>
        <w:tc>
          <w:tcPr>
            <w:tcW w:w="825"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lastRenderedPageBreak/>
              <w:t>комитет</w:t>
            </w:r>
          </w:p>
        </w:tc>
        <w:tc>
          <w:tcPr>
            <w:tcW w:w="30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2021 – 2026 годы</w:t>
            </w:r>
          </w:p>
        </w:tc>
        <w:tc>
          <w:tcPr>
            <w:tcW w:w="35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3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63"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2"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1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r>
      <w:tr w:rsidR="00FA0C9F" w:rsidRPr="007478EE" w:rsidTr="00204F71">
        <w:trPr>
          <w:trHeight w:val="20"/>
          <w:tblCellSpacing w:w="5" w:type="nil"/>
        </w:trPr>
        <w:tc>
          <w:tcPr>
            <w:tcW w:w="19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lastRenderedPageBreak/>
              <w:t>1.3.</w:t>
            </w:r>
          </w:p>
        </w:tc>
        <w:tc>
          <w:tcPr>
            <w:tcW w:w="184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 xml:space="preserve">Ведение базы данных свободных  инвестиционных площадок </w:t>
            </w:r>
          </w:p>
        </w:tc>
        <w:tc>
          <w:tcPr>
            <w:tcW w:w="825"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комитет</w:t>
            </w:r>
          </w:p>
        </w:tc>
        <w:tc>
          <w:tcPr>
            <w:tcW w:w="30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2021 – 2026 годы</w:t>
            </w:r>
          </w:p>
        </w:tc>
        <w:tc>
          <w:tcPr>
            <w:tcW w:w="35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3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63"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2"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1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r>
      <w:tr w:rsidR="00FA0C9F" w:rsidRPr="007478EE" w:rsidTr="00204F71">
        <w:trPr>
          <w:trHeight w:val="20"/>
          <w:tblCellSpacing w:w="5" w:type="nil"/>
        </w:trPr>
        <w:tc>
          <w:tcPr>
            <w:tcW w:w="19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1.4.</w:t>
            </w:r>
          </w:p>
        </w:tc>
        <w:tc>
          <w:tcPr>
            <w:tcW w:w="184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Реализация мер муниципальной поддержки в сфере инвестиционной деятельности в соответствии с Положением об инвестиционной деятельности на территории Солецкого муниципального округа</w:t>
            </w:r>
          </w:p>
        </w:tc>
        <w:tc>
          <w:tcPr>
            <w:tcW w:w="825"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комитет</w:t>
            </w:r>
          </w:p>
        </w:tc>
        <w:tc>
          <w:tcPr>
            <w:tcW w:w="30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2021 – 2026 годы</w:t>
            </w:r>
          </w:p>
        </w:tc>
        <w:tc>
          <w:tcPr>
            <w:tcW w:w="35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3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63"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2"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1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r>
      <w:tr w:rsidR="00FA0C9F" w:rsidRPr="007478EE" w:rsidTr="00204F71">
        <w:trPr>
          <w:trHeight w:val="20"/>
          <w:tblCellSpacing w:w="5" w:type="nil"/>
        </w:trPr>
        <w:tc>
          <w:tcPr>
            <w:tcW w:w="19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1.5.</w:t>
            </w:r>
          </w:p>
        </w:tc>
        <w:tc>
          <w:tcPr>
            <w:tcW w:w="184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 xml:space="preserve">Обновление инвестиционного паспорта Солецкого муниципального округа на инвестиционном портале </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Новгородской области</w:t>
            </w:r>
          </w:p>
        </w:tc>
        <w:tc>
          <w:tcPr>
            <w:tcW w:w="825"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комитет</w:t>
            </w:r>
          </w:p>
        </w:tc>
        <w:tc>
          <w:tcPr>
            <w:tcW w:w="30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2021 – 2026 годы</w:t>
            </w:r>
          </w:p>
        </w:tc>
        <w:tc>
          <w:tcPr>
            <w:tcW w:w="35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3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63"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2"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1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r>
      <w:tr w:rsidR="00FA0C9F" w:rsidRPr="007478EE" w:rsidTr="00204F71">
        <w:trPr>
          <w:trHeight w:val="20"/>
          <w:tblCellSpacing w:w="5" w:type="nil"/>
        </w:trPr>
        <w:tc>
          <w:tcPr>
            <w:tcW w:w="19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1.6.</w:t>
            </w:r>
          </w:p>
        </w:tc>
        <w:tc>
          <w:tcPr>
            <w:tcW w:w="184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Поддержание в актуальном состоянии информации об инвестиционных площадках   на странице «Инвестиции» официального сайта Администрации муниципального округа</w:t>
            </w:r>
          </w:p>
        </w:tc>
        <w:tc>
          <w:tcPr>
            <w:tcW w:w="825"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комитет</w:t>
            </w:r>
          </w:p>
        </w:tc>
        <w:tc>
          <w:tcPr>
            <w:tcW w:w="30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2021 – 2026 годы</w:t>
            </w:r>
          </w:p>
        </w:tc>
        <w:tc>
          <w:tcPr>
            <w:tcW w:w="35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3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63"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spacing w:line="240" w:lineRule="exact"/>
              <w:ind w:firstLine="0"/>
              <w:rPr>
                <w:sz w:val="24"/>
                <w:szCs w:val="24"/>
              </w:rPr>
            </w:pPr>
            <w:r w:rsidRPr="007478EE">
              <w:rPr>
                <w:sz w:val="24"/>
                <w:szCs w:val="24"/>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c>
          <w:tcPr>
            <w:tcW w:w="182"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spacing w:line="240" w:lineRule="exact"/>
              <w:ind w:firstLine="0"/>
              <w:rPr>
                <w:sz w:val="24"/>
                <w:szCs w:val="24"/>
                <w:lang w:eastAsia="ar-SA"/>
              </w:rPr>
            </w:pPr>
            <w:r w:rsidRPr="007478EE">
              <w:rPr>
                <w:sz w:val="24"/>
                <w:szCs w:val="24"/>
                <w:lang w:eastAsia="ar-SA"/>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c>
          <w:tcPr>
            <w:tcW w:w="21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spacing w:line="240" w:lineRule="exact"/>
              <w:ind w:firstLine="0"/>
              <w:jc w:val="left"/>
              <w:rPr>
                <w:sz w:val="24"/>
                <w:szCs w:val="24"/>
              </w:rPr>
            </w:pPr>
            <w:r w:rsidRPr="007478EE">
              <w:rPr>
                <w:sz w:val="24"/>
                <w:szCs w:val="24"/>
              </w:rPr>
              <w:t>-</w:t>
            </w:r>
          </w:p>
          <w:p w:rsidR="007478EE" w:rsidRPr="007478EE" w:rsidRDefault="007478EE" w:rsidP="00FA0C9F">
            <w:pPr>
              <w:spacing w:line="240" w:lineRule="exact"/>
              <w:ind w:firstLine="0"/>
              <w:jc w:val="left"/>
              <w:rPr>
                <w:sz w:val="24"/>
                <w:szCs w:val="24"/>
              </w:rPr>
            </w:pPr>
          </w:p>
          <w:p w:rsidR="007478EE" w:rsidRPr="007478EE" w:rsidRDefault="007478EE" w:rsidP="00FA0C9F">
            <w:pPr>
              <w:widowControl w:val="0"/>
              <w:autoSpaceDE w:val="0"/>
              <w:autoSpaceDN w:val="0"/>
              <w:adjustRightInd w:val="0"/>
              <w:spacing w:line="240" w:lineRule="exact"/>
              <w:ind w:firstLine="0"/>
              <w:jc w:val="center"/>
              <w:rPr>
                <w:sz w:val="24"/>
                <w:szCs w:val="24"/>
              </w:rPr>
            </w:pPr>
          </w:p>
        </w:tc>
      </w:tr>
      <w:tr w:rsidR="00FA0C9F" w:rsidRPr="007478EE" w:rsidTr="00204F71">
        <w:trPr>
          <w:trHeight w:val="20"/>
          <w:tblCellSpacing w:w="5" w:type="nil"/>
        </w:trPr>
        <w:tc>
          <w:tcPr>
            <w:tcW w:w="19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1.7.</w:t>
            </w:r>
          </w:p>
        </w:tc>
        <w:tc>
          <w:tcPr>
            <w:tcW w:w="184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Организация профессиональной ориентации молодёжи с целью удовлетворения потребности инвесторов в квалифицированных кадрах (по заявкам инвесторов)</w:t>
            </w:r>
          </w:p>
        </w:tc>
        <w:tc>
          <w:tcPr>
            <w:tcW w:w="825"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spacing w:line="240" w:lineRule="exact"/>
              <w:ind w:firstLine="0"/>
              <w:rPr>
                <w:sz w:val="24"/>
                <w:szCs w:val="24"/>
              </w:rPr>
            </w:pPr>
            <w:r w:rsidRPr="007478EE">
              <w:rPr>
                <w:sz w:val="24"/>
                <w:szCs w:val="24"/>
              </w:rPr>
              <w:t>управление образования и спорта Администрации муниципального округа</w:t>
            </w:r>
          </w:p>
        </w:tc>
        <w:tc>
          <w:tcPr>
            <w:tcW w:w="30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2021-2026  годы</w:t>
            </w:r>
          </w:p>
        </w:tc>
        <w:tc>
          <w:tcPr>
            <w:tcW w:w="35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3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63"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2"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1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r>
      <w:tr w:rsidR="00FA0C9F" w:rsidRPr="007478EE" w:rsidTr="00204F71">
        <w:trPr>
          <w:trHeight w:val="20"/>
          <w:tblCellSpacing w:w="5" w:type="nil"/>
        </w:trPr>
        <w:tc>
          <w:tcPr>
            <w:tcW w:w="19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1.8.</w:t>
            </w:r>
          </w:p>
        </w:tc>
        <w:tc>
          <w:tcPr>
            <w:tcW w:w="184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 xml:space="preserve">Привлечение хозяйствующих субъектов к участию в специализированных выставках </w:t>
            </w:r>
          </w:p>
        </w:tc>
        <w:tc>
          <w:tcPr>
            <w:tcW w:w="825"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комитет</w:t>
            </w:r>
          </w:p>
          <w:p w:rsidR="007478EE" w:rsidRPr="007478EE" w:rsidRDefault="007478EE" w:rsidP="00FA0C9F">
            <w:pPr>
              <w:widowControl w:val="0"/>
              <w:autoSpaceDE w:val="0"/>
              <w:autoSpaceDN w:val="0"/>
              <w:adjustRightInd w:val="0"/>
              <w:spacing w:line="240" w:lineRule="exact"/>
              <w:ind w:firstLine="0"/>
              <w:jc w:val="left"/>
              <w:rPr>
                <w:sz w:val="24"/>
                <w:szCs w:val="24"/>
              </w:rPr>
            </w:pPr>
          </w:p>
          <w:p w:rsidR="007478EE" w:rsidRPr="007478EE" w:rsidRDefault="007478EE" w:rsidP="00FA0C9F">
            <w:pPr>
              <w:widowControl w:val="0"/>
              <w:autoSpaceDE w:val="0"/>
              <w:autoSpaceDN w:val="0"/>
              <w:adjustRightInd w:val="0"/>
              <w:spacing w:line="240" w:lineRule="exact"/>
              <w:ind w:firstLine="0"/>
              <w:jc w:val="left"/>
              <w:rPr>
                <w:sz w:val="24"/>
                <w:szCs w:val="24"/>
              </w:rPr>
            </w:pPr>
          </w:p>
          <w:p w:rsidR="007478EE" w:rsidRPr="007478EE" w:rsidRDefault="007478EE" w:rsidP="00FA0C9F">
            <w:pPr>
              <w:widowControl w:val="0"/>
              <w:autoSpaceDE w:val="0"/>
              <w:autoSpaceDN w:val="0"/>
              <w:adjustRightInd w:val="0"/>
              <w:spacing w:line="240" w:lineRule="exact"/>
              <w:ind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2021-2026 годы</w:t>
            </w:r>
          </w:p>
        </w:tc>
        <w:tc>
          <w:tcPr>
            <w:tcW w:w="35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3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63"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2"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1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r>
      <w:tr w:rsidR="00FA0C9F" w:rsidRPr="007478EE" w:rsidTr="00204F71">
        <w:trPr>
          <w:trHeight w:val="20"/>
          <w:tblCellSpacing w:w="5" w:type="nil"/>
        </w:trPr>
        <w:tc>
          <w:tcPr>
            <w:tcW w:w="19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1.9.</w:t>
            </w:r>
          </w:p>
        </w:tc>
        <w:tc>
          <w:tcPr>
            <w:tcW w:w="184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Информационная поддержка хозяйствующих субъектов при продвижении их продукции</w:t>
            </w:r>
          </w:p>
        </w:tc>
        <w:tc>
          <w:tcPr>
            <w:tcW w:w="825"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комитет</w:t>
            </w:r>
          </w:p>
        </w:tc>
        <w:tc>
          <w:tcPr>
            <w:tcW w:w="30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2021 – 2026 годы</w:t>
            </w:r>
          </w:p>
        </w:tc>
        <w:tc>
          <w:tcPr>
            <w:tcW w:w="356"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1.1.</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1.2.</w:t>
            </w:r>
          </w:p>
          <w:p w:rsidR="007478EE" w:rsidRPr="007478EE" w:rsidRDefault="007478EE" w:rsidP="00FA0C9F">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3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63"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4"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182"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tc>
        <w:tc>
          <w:tcPr>
            <w:tcW w:w="210" w:type="pct"/>
            <w:tcBorders>
              <w:top w:val="single" w:sz="4" w:space="0" w:color="auto"/>
              <w:left w:val="single" w:sz="4" w:space="0" w:color="auto"/>
              <w:bottom w:val="single" w:sz="4" w:space="0" w:color="auto"/>
              <w:right w:val="single" w:sz="4" w:space="0" w:color="auto"/>
            </w:tcBorders>
          </w:tcPr>
          <w:p w:rsidR="007478EE" w:rsidRPr="007478EE" w:rsidRDefault="007478EE" w:rsidP="00FA0C9F">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FA0C9F">
            <w:pPr>
              <w:widowControl w:val="0"/>
              <w:autoSpaceDE w:val="0"/>
              <w:autoSpaceDN w:val="0"/>
              <w:adjustRightInd w:val="0"/>
              <w:spacing w:line="240" w:lineRule="exact"/>
              <w:ind w:firstLine="0"/>
              <w:jc w:val="center"/>
              <w:rPr>
                <w:sz w:val="24"/>
                <w:szCs w:val="24"/>
              </w:rPr>
            </w:pPr>
          </w:p>
        </w:tc>
      </w:tr>
      <w:tr w:rsidR="00204F71" w:rsidRPr="007478EE" w:rsidTr="00204F71">
        <w:trPr>
          <w:trHeight w:val="20"/>
          <w:tblCellSpacing w:w="5" w:type="nil"/>
        </w:trPr>
        <w:tc>
          <w:tcPr>
            <w:tcW w:w="196"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r w:rsidRPr="007478EE">
              <w:rPr>
                <w:sz w:val="24"/>
                <w:szCs w:val="24"/>
              </w:rPr>
              <w:t>1.10.</w:t>
            </w:r>
          </w:p>
        </w:tc>
        <w:tc>
          <w:tcPr>
            <w:tcW w:w="1844"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r w:rsidRPr="007478EE">
              <w:rPr>
                <w:sz w:val="24"/>
                <w:szCs w:val="24"/>
              </w:rPr>
              <w:t>Организация участия представителей  Солецкого муниципального округа в  мероприятиях (в том числе форумы, саммиты, выставки, ярмарки, семинары, совещания, конференции), включая подготовку презентационных материалов, приобретение выставочного оборудования и оплату командировочных расходов, с целью доведения информации об инвестиционном климате и потенциальных возможностях муниципального округа</w:t>
            </w:r>
          </w:p>
        </w:tc>
        <w:tc>
          <w:tcPr>
            <w:tcW w:w="825"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r w:rsidRPr="007478EE">
              <w:rPr>
                <w:sz w:val="24"/>
                <w:szCs w:val="24"/>
              </w:rPr>
              <w:t>комитет</w:t>
            </w:r>
          </w:p>
        </w:tc>
        <w:tc>
          <w:tcPr>
            <w:tcW w:w="308"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r w:rsidRPr="007478EE">
              <w:rPr>
                <w:sz w:val="24"/>
                <w:szCs w:val="24"/>
              </w:rPr>
              <w:t>2021 – 2026 годы</w:t>
            </w:r>
          </w:p>
        </w:tc>
        <w:tc>
          <w:tcPr>
            <w:tcW w:w="356"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r w:rsidRPr="007478EE">
              <w:rPr>
                <w:sz w:val="24"/>
                <w:szCs w:val="24"/>
              </w:rPr>
              <w:t>1.1.</w:t>
            </w:r>
          </w:p>
          <w:p w:rsidR="00204F71" w:rsidRPr="007478EE" w:rsidRDefault="00204F71" w:rsidP="00204F71">
            <w:pPr>
              <w:widowControl w:val="0"/>
              <w:autoSpaceDE w:val="0"/>
              <w:autoSpaceDN w:val="0"/>
              <w:adjustRightInd w:val="0"/>
              <w:spacing w:line="240" w:lineRule="exact"/>
              <w:ind w:firstLine="0"/>
              <w:jc w:val="left"/>
              <w:rPr>
                <w:sz w:val="24"/>
                <w:szCs w:val="24"/>
              </w:rPr>
            </w:pPr>
            <w:r w:rsidRPr="007478EE">
              <w:rPr>
                <w:sz w:val="24"/>
                <w:szCs w:val="24"/>
              </w:rPr>
              <w:t>1.2.</w:t>
            </w:r>
          </w:p>
          <w:p w:rsidR="00204F71" w:rsidRPr="007478EE" w:rsidRDefault="00204F71" w:rsidP="00204F71">
            <w:pPr>
              <w:widowControl w:val="0"/>
              <w:autoSpaceDE w:val="0"/>
              <w:autoSpaceDN w:val="0"/>
              <w:adjustRightInd w:val="0"/>
              <w:spacing w:line="240" w:lineRule="exact"/>
              <w:ind w:firstLine="0"/>
              <w:jc w:val="left"/>
              <w:rPr>
                <w:sz w:val="24"/>
                <w:szCs w:val="24"/>
              </w:rPr>
            </w:pPr>
            <w:r w:rsidRPr="007478EE">
              <w:rPr>
                <w:sz w:val="24"/>
                <w:szCs w:val="24"/>
              </w:rPr>
              <w:t>1.3</w:t>
            </w:r>
          </w:p>
        </w:tc>
        <w:tc>
          <w:tcPr>
            <w:tcW w:w="318"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center"/>
              <w:rPr>
                <w:sz w:val="24"/>
                <w:szCs w:val="24"/>
              </w:rPr>
            </w:pPr>
            <w:r w:rsidRPr="007478EE">
              <w:rPr>
                <w:sz w:val="24"/>
                <w:szCs w:val="24"/>
              </w:rPr>
              <w:t>бюджет муниципального округа</w:t>
            </w:r>
          </w:p>
        </w:tc>
        <w:tc>
          <w:tcPr>
            <w:tcW w:w="230"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20,00000</w:t>
            </w:r>
          </w:p>
        </w:tc>
        <w:tc>
          <w:tcPr>
            <w:tcW w:w="163"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0,00000</w:t>
            </w:r>
          </w:p>
        </w:tc>
        <w:tc>
          <w:tcPr>
            <w:tcW w:w="184"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0,00000</w:t>
            </w:r>
          </w:p>
        </w:tc>
        <w:tc>
          <w:tcPr>
            <w:tcW w:w="184"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0,00000</w:t>
            </w:r>
          </w:p>
        </w:tc>
        <w:tc>
          <w:tcPr>
            <w:tcW w:w="182"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20,00000</w:t>
            </w:r>
          </w:p>
        </w:tc>
        <w:tc>
          <w:tcPr>
            <w:tcW w:w="210"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20,00000</w:t>
            </w:r>
          </w:p>
        </w:tc>
      </w:tr>
      <w:tr w:rsidR="00204F71" w:rsidRPr="007478EE" w:rsidTr="00204F71">
        <w:trPr>
          <w:trHeight w:val="20"/>
          <w:tblCellSpacing w:w="5" w:type="nil"/>
        </w:trPr>
        <w:tc>
          <w:tcPr>
            <w:tcW w:w="196"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p>
        </w:tc>
        <w:tc>
          <w:tcPr>
            <w:tcW w:w="1844"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r w:rsidRPr="007478EE">
              <w:rPr>
                <w:sz w:val="24"/>
                <w:szCs w:val="24"/>
              </w:rPr>
              <w:t>Итого по подпрограмме:</w:t>
            </w:r>
          </w:p>
        </w:tc>
        <w:tc>
          <w:tcPr>
            <w:tcW w:w="825"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p>
        </w:tc>
        <w:tc>
          <w:tcPr>
            <w:tcW w:w="308"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p>
        </w:tc>
        <w:tc>
          <w:tcPr>
            <w:tcW w:w="356"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left"/>
              <w:rPr>
                <w:sz w:val="24"/>
                <w:szCs w:val="24"/>
              </w:rPr>
            </w:pPr>
          </w:p>
        </w:tc>
        <w:tc>
          <w:tcPr>
            <w:tcW w:w="318" w:type="pct"/>
            <w:tcBorders>
              <w:top w:val="single" w:sz="4" w:space="0" w:color="auto"/>
              <w:left w:val="single" w:sz="4" w:space="0" w:color="auto"/>
              <w:bottom w:val="single" w:sz="4" w:space="0" w:color="auto"/>
              <w:right w:val="single" w:sz="4" w:space="0" w:color="auto"/>
            </w:tcBorders>
          </w:tcPr>
          <w:p w:rsidR="00204F71" w:rsidRPr="007478EE" w:rsidRDefault="00204F71" w:rsidP="00204F71">
            <w:pPr>
              <w:widowControl w:val="0"/>
              <w:autoSpaceDE w:val="0"/>
              <w:autoSpaceDN w:val="0"/>
              <w:adjustRightInd w:val="0"/>
              <w:spacing w:line="240" w:lineRule="exact"/>
              <w:ind w:firstLine="0"/>
              <w:jc w:val="center"/>
              <w:rPr>
                <w:sz w:val="24"/>
                <w:szCs w:val="24"/>
              </w:rPr>
            </w:pPr>
          </w:p>
        </w:tc>
        <w:tc>
          <w:tcPr>
            <w:tcW w:w="230"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20,00000</w:t>
            </w:r>
          </w:p>
        </w:tc>
        <w:tc>
          <w:tcPr>
            <w:tcW w:w="163"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0,00000</w:t>
            </w:r>
          </w:p>
        </w:tc>
        <w:tc>
          <w:tcPr>
            <w:tcW w:w="184"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0,00000</w:t>
            </w:r>
          </w:p>
        </w:tc>
        <w:tc>
          <w:tcPr>
            <w:tcW w:w="184"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0,00000</w:t>
            </w:r>
          </w:p>
        </w:tc>
        <w:tc>
          <w:tcPr>
            <w:tcW w:w="182"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20,00000</w:t>
            </w:r>
          </w:p>
        </w:tc>
        <w:tc>
          <w:tcPr>
            <w:tcW w:w="210" w:type="pct"/>
            <w:tcBorders>
              <w:top w:val="single" w:sz="4" w:space="0" w:color="auto"/>
              <w:left w:val="single" w:sz="4" w:space="0" w:color="auto"/>
              <w:bottom w:val="single" w:sz="4" w:space="0" w:color="auto"/>
              <w:right w:val="single" w:sz="4" w:space="0" w:color="auto"/>
            </w:tcBorders>
          </w:tcPr>
          <w:p w:rsidR="00204F71" w:rsidRPr="00B665FF" w:rsidRDefault="00204F71" w:rsidP="00204F71">
            <w:pPr>
              <w:widowControl w:val="0"/>
              <w:autoSpaceDE w:val="0"/>
              <w:autoSpaceDN w:val="0"/>
              <w:adjustRightInd w:val="0"/>
              <w:spacing w:line="240" w:lineRule="exact"/>
              <w:ind w:firstLine="0"/>
              <w:jc w:val="center"/>
              <w:rPr>
                <w:sz w:val="24"/>
                <w:szCs w:val="24"/>
              </w:rPr>
            </w:pPr>
            <w:r w:rsidRPr="00B665FF">
              <w:rPr>
                <w:sz w:val="24"/>
                <w:szCs w:val="24"/>
              </w:rPr>
              <w:t>20,00000</w:t>
            </w:r>
          </w:p>
        </w:tc>
      </w:tr>
    </w:tbl>
    <w:p w:rsidR="007478EE" w:rsidRPr="007478EE" w:rsidRDefault="007478EE" w:rsidP="007478EE">
      <w:pPr>
        <w:widowControl w:val="0"/>
        <w:autoSpaceDE w:val="0"/>
        <w:autoSpaceDN w:val="0"/>
        <w:adjustRightInd w:val="0"/>
        <w:spacing w:line="240" w:lineRule="exact"/>
        <w:ind w:firstLine="0"/>
        <w:jc w:val="center"/>
        <w:rPr>
          <w:b/>
          <w:sz w:val="24"/>
          <w:szCs w:val="24"/>
        </w:rPr>
      </w:pPr>
    </w:p>
    <w:p w:rsidR="007478EE" w:rsidRPr="007478EE" w:rsidRDefault="007478EE" w:rsidP="007478EE">
      <w:pPr>
        <w:spacing w:line="240" w:lineRule="exact"/>
        <w:ind w:firstLine="0"/>
        <w:jc w:val="center"/>
        <w:rPr>
          <w:b/>
          <w:sz w:val="24"/>
          <w:szCs w:val="24"/>
        </w:rPr>
      </w:pPr>
    </w:p>
    <w:p w:rsidR="007478EE" w:rsidRPr="007478EE" w:rsidRDefault="007478EE" w:rsidP="007478EE">
      <w:pPr>
        <w:spacing w:line="240" w:lineRule="exact"/>
        <w:ind w:firstLine="0"/>
        <w:jc w:val="center"/>
        <w:rPr>
          <w:b/>
          <w:sz w:val="24"/>
          <w:szCs w:val="24"/>
        </w:rPr>
      </w:pPr>
    </w:p>
    <w:p w:rsidR="007478EE" w:rsidRPr="007478EE" w:rsidRDefault="007478EE" w:rsidP="007478EE">
      <w:pPr>
        <w:spacing w:line="240" w:lineRule="exact"/>
        <w:ind w:firstLine="0"/>
        <w:jc w:val="center"/>
        <w:rPr>
          <w:b/>
          <w:sz w:val="28"/>
          <w:szCs w:val="28"/>
        </w:rPr>
        <w:sectPr w:rsidR="007478EE" w:rsidRPr="007478EE" w:rsidSect="00360220">
          <w:pgSz w:w="16838" w:h="11906" w:orient="landscape" w:code="9"/>
          <w:pgMar w:top="851" w:right="1134" w:bottom="567" w:left="1134" w:header="567" w:footer="1134" w:gutter="0"/>
          <w:pgNumType w:start="1"/>
          <w:cols w:space="708"/>
          <w:titlePg/>
          <w:docGrid w:linePitch="360"/>
        </w:sectPr>
      </w:pPr>
    </w:p>
    <w:p w:rsidR="007478EE" w:rsidRPr="007478EE" w:rsidRDefault="007478EE" w:rsidP="007478EE">
      <w:pPr>
        <w:spacing w:line="240" w:lineRule="exact"/>
        <w:ind w:firstLine="0"/>
        <w:jc w:val="center"/>
        <w:rPr>
          <w:b/>
          <w:sz w:val="28"/>
          <w:szCs w:val="28"/>
        </w:rPr>
      </w:pPr>
      <w:r w:rsidRPr="007478EE">
        <w:rPr>
          <w:b/>
          <w:sz w:val="28"/>
          <w:szCs w:val="28"/>
        </w:rPr>
        <w:lastRenderedPageBreak/>
        <w:t>Мероприятия подпрограммы</w:t>
      </w:r>
    </w:p>
    <w:p w:rsidR="007478EE" w:rsidRDefault="007478EE" w:rsidP="007478EE">
      <w:pPr>
        <w:spacing w:line="240" w:lineRule="exact"/>
        <w:ind w:firstLine="0"/>
        <w:jc w:val="center"/>
        <w:rPr>
          <w:sz w:val="28"/>
          <w:szCs w:val="28"/>
        </w:rPr>
      </w:pPr>
      <w:r w:rsidRPr="007478EE">
        <w:rPr>
          <w:sz w:val="28"/>
          <w:szCs w:val="28"/>
        </w:rPr>
        <w:t>«Развитие торговли в Солецком муниципальном округе »</w:t>
      </w:r>
    </w:p>
    <w:p w:rsidR="00FA0C9F" w:rsidRPr="007478EE" w:rsidRDefault="00FA0C9F" w:rsidP="007478EE">
      <w:pPr>
        <w:spacing w:line="240" w:lineRule="exact"/>
        <w:ind w:firstLine="0"/>
        <w:jc w:val="center"/>
        <w:rPr>
          <w:sz w:val="28"/>
          <w:szCs w:val="28"/>
        </w:rPr>
      </w:pPr>
    </w:p>
    <w:tbl>
      <w:tblPr>
        <w:tblW w:w="15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390"/>
        <w:gridCol w:w="1123"/>
        <w:gridCol w:w="1581"/>
        <w:gridCol w:w="1922"/>
        <w:gridCol w:w="1808"/>
        <w:gridCol w:w="801"/>
        <w:gridCol w:w="1066"/>
        <w:gridCol w:w="1066"/>
        <w:gridCol w:w="801"/>
        <w:gridCol w:w="801"/>
        <w:gridCol w:w="801"/>
      </w:tblGrid>
      <w:tr w:rsidR="007478EE" w:rsidRPr="007478EE" w:rsidTr="00FA0C9F">
        <w:trPr>
          <w:trHeight w:val="20"/>
          <w:jc w:val="center"/>
        </w:trPr>
        <w:tc>
          <w:tcPr>
            <w:tcW w:w="657" w:type="dxa"/>
            <w:vMerge w:val="restart"/>
          </w:tcPr>
          <w:p w:rsidR="007478EE" w:rsidRPr="007478EE" w:rsidRDefault="007478EE" w:rsidP="006640C6">
            <w:pPr>
              <w:spacing w:line="240" w:lineRule="auto"/>
              <w:ind w:firstLine="0"/>
              <w:jc w:val="center"/>
              <w:rPr>
                <w:sz w:val="22"/>
                <w:szCs w:val="24"/>
              </w:rPr>
            </w:pPr>
            <w:r w:rsidRPr="007478EE">
              <w:rPr>
                <w:sz w:val="22"/>
                <w:szCs w:val="24"/>
              </w:rPr>
              <w:t>№ п/п</w:t>
            </w:r>
          </w:p>
        </w:tc>
        <w:tc>
          <w:tcPr>
            <w:tcW w:w="3390" w:type="dxa"/>
            <w:vMerge w:val="restart"/>
          </w:tcPr>
          <w:p w:rsidR="007478EE" w:rsidRPr="007478EE" w:rsidRDefault="007478EE" w:rsidP="006640C6">
            <w:pPr>
              <w:spacing w:line="240" w:lineRule="auto"/>
              <w:ind w:firstLine="0"/>
              <w:jc w:val="center"/>
              <w:rPr>
                <w:sz w:val="22"/>
                <w:szCs w:val="28"/>
              </w:rPr>
            </w:pPr>
            <w:r w:rsidRPr="007478EE">
              <w:rPr>
                <w:sz w:val="22"/>
                <w:szCs w:val="24"/>
              </w:rPr>
              <w:t>Наименование мероприятия</w:t>
            </w:r>
          </w:p>
        </w:tc>
        <w:tc>
          <w:tcPr>
            <w:tcW w:w="1123" w:type="dxa"/>
            <w:vMerge w:val="restart"/>
          </w:tcPr>
          <w:p w:rsidR="007478EE" w:rsidRPr="007478EE" w:rsidRDefault="007478EE" w:rsidP="006640C6">
            <w:pPr>
              <w:spacing w:line="240" w:lineRule="auto"/>
              <w:ind w:firstLine="0"/>
              <w:jc w:val="center"/>
              <w:rPr>
                <w:sz w:val="22"/>
                <w:szCs w:val="28"/>
              </w:rPr>
            </w:pPr>
            <w:r w:rsidRPr="007478EE">
              <w:rPr>
                <w:sz w:val="22"/>
                <w:szCs w:val="24"/>
              </w:rPr>
              <w:t>Исполнитель мероприятия</w:t>
            </w:r>
          </w:p>
        </w:tc>
        <w:tc>
          <w:tcPr>
            <w:tcW w:w="1581" w:type="dxa"/>
            <w:vMerge w:val="restart"/>
          </w:tcPr>
          <w:p w:rsidR="007478EE" w:rsidRPr="007478EE" w:rsidRDefault="007478EE" w:rsidP="006640C6">
            <w:pPr>
              <w:spacing w:line="240" w:lineRule="auto"/>
              <w:ind w:firstLine="0"/>
              <w:jc w:val="center"/>
              <w:rPr>
                <w:sz w:val="22"/>
                <w:szCs w:val="28"/>
              </w:rPr>
            </w:pPr>
            <w:r w:rsidRPr="007478EE">
              <w:rPr>
                <w:sz w:val="22"/>
                <w:szCs w:val="24"/>
              </w:rPr>
              <w:t>Срок реализации</w:t>
            </w:r>
          </w:p>
        </w:tc>
        <w:tc>
          <w:tcPr>
            <w:tcW w:w="1922" w:type="dxa"/>
            <w:vMerge w:val="restart"/>
          </w:tcPr>
          <w:p w:rsidR="007478EE" w:rsidRPr="007478EE" w:rsidRDefault="007478EE" w:rsidP="006640C6">
            <w:pPr>
              <w:spacing w:line="240" w:lineRule="auto"/>
              <w:ind w:firstLine="0"/>
              <w:jc w:val="center"/>
              <w:rPr>
                <w:sz w:val="22"/>
                <w:szCs w:val="28"/>
              </w:rPr>
            </w:pPr>
            <w:r w:rsidRPr="007478EE">
              <w:rPr>
                <w:sz w:val="22"/>
                <w:szCs w:val="24"/>
              </w:rPr>
              <w:t>Целевой показатель(номер целевого показателя</w:t>
            </w:r>
            <w:r w:rsidRPr="007478EE">
              <w:rPr>
                <w:sz w:val="22"/>
                <w:szCs w:val="24"/>
              </w:rPr>
              <w:br/>
              <w:t xml:space="preserve"> из паспорта </w:t>
            </w:r>
            <w:r w:rsidRPr="007478EE">
              <w:rPr>
                <w:sz w:val="22"/>
                <w:szCs w:val="24"/>
              </w:rPr>
              <w:br/>
              <w:t>подпрограммы</w:t>
            </w:r>
          </w:p>
        </w:tc>
        <w:tc>
          <w:tcPr>
            <w:tcW w:w="1808" w:type="dxa"/>
            <w:vMerge w:val="restart"/>
          </w:tcPr>
          <w:p w:rsidR="007478EE" w:rsidRPr="007478EE" w:rsidRDefault="007478EE" w:rsidP="006640C6">
            <w:pPr>
              <w:spacing w:line="240" w:lineRule="auto"/>
              <w:ind w:firstLine="0"/>
              <w:jc w:val="center"/>
              <w:rPr>
                <w:sz w:val="22"/>
                <w:szCs w:val="28"/>
              </w:rPr>
            </w:pPr>
            <w:r w:rsidRPr="007478EE">
              <w:rPr>
                <w:sz w:val="22"/>
                <w:szCs w:val="24"/>
              </w:rPr>
              <w:t>Источник финансирования</w:t>
            </w:r>
          </w:p>
        </w:tc>
        <w:tc>
          <w:tcPr>
            <w:tcW w:w="5336" w:type="dxa"/>
            <w:gridSpan w:val="6"/>
          </w:tcPr>
          <w:p w:rsidR="007478EE" w:rsidRPr="007478EE" w:rsidRDefault="007478EE" w:rsidP="006640C6">
            <w:pPr>
              <w:spacing w:line="240" w:lineRule="auto"/>
              <w:ind w:firstLine="0"/>
              <w:jc w:val="center"/>
              <w:rPr>
                <w:sz w:val="22"/>
                <w:szCs w:val="28"/>
              </w:rPr>
            </w:pPr>
            <w:r w:rsidRPr="007478EE">
              <w:rPr>
                <w:sz w:val="22"/>
                <w:szCs w:val="24"/>
              </w:rPr>
              <w:t>Объем финансирования по годам (</w:t>
            </w:r>
            <w:proofErr w:type="spellStart"/>
            <w:r w:rsidRPr="007478EE">
              <w:rPr>
                <w:sz w:val="22"/>
                <w:szCs w:val="24"/>
              </w:rPr>
              <w:t>тыс.рублей</w:t>
            </w:r>
            <w:proofErr w:type="spellEnd"/>
            <w:r w:rsidRPr="007478EE">
              <w:rPr>
                <w:sz w:val="22"/>
                <w:szCs w:val="24"/>
              </w:rPr>
              <w:t>)</w:t>
            </w:r>
          </w:p>
        </w:tc>
      </w:tr>
      <w:tr w:rsidR="00FA0C9F" w:rsidRPr="007478EE" w:rsidTr="00FA0C9F">
        <w:trPr>
          <w:trHeight w:val="20"/>
          <w:jc w:val="center"/>
        </w:trPr>
        <w:tc>
          <w:tcPr>
            <w:tcW w:w="657" w:type="dxa"/>
            <w:vMerge/>
          </w:tcPr>
          <w:p w:rsidR="007478EE" w:rsidRPr="007478EE" w:rsidRDefault="007478EE" w:rsidP="006640C6">
            <w:pPr>
              <w:spacing w:line="240" w:lineRule="auto"/>
              <w:ind w:firstLine="0"/>
              <w:jc w:val="center"/>
              <w:rPr>
                <w:sz w:val="22"/>
                <w:szCs w:val="28"/>
              </w:rPr>
            </w:pPr>
          </w:p>
        </w:tc>
        <w:tc>
          <w:tcPr>
            <w:tcW w:w="3390" w:type="dxa"/>
            <w:vMerge/>
          </w:tcPr>
          <w:p w:rsidR="007478EE" w:rsidRPr="007478EE" w:rsidRDefault="007478EE" w:rsidP="006640C6">
            <w:pPr>
              <w:spacing w:line="240" w:lineRule="auto"/>
              <w:ind w:firstLine="0"/>
              <w:jc w:val="center"/>
              <w:rPr>
                <w:sz w:val="22"/>
                <w:szCs w:val="28"/>
              </w:rPr>
            </w:pPr>
          </w:p>
        </w:tc>
        <w:tc>
          <w:tcPr>
            <w:tcW w:w="1123" w:type="dxa"/>
            <w:vMerge/>
          </w:tcPr>
          <w:p w:rsidR="007478EE" w:rsidRPr="007478EE" w:rsidRDefault="007478EE" w:rsidP="006640C6">
            <w:pPr>
              <w:spacing w:line="240" w:lineRule="auto"/>
              <w:ind w:firstLine="0"/>
              <w:jc w:val="center"/>
              <w:rPr>
                <w:sz w:val="22"/>
                <w:szCs w:val="28"/>
              </w:rPr>
            </w:pPr>
          </w:p>
        </w:tc>
        <w:tc>
          <w:tcPr>
            <w:tcW w:w="1581" w:type="dxa"/>
            <w:vMerge/>
          </w:tcPr>
          <w:p w:rsidR="007478EE" w:rsidRPr="007478EE" w:rsidRDefault="007478EE" w:rsidP="006640C6">
            <w:pPr>
              <w:spacing w:line="240" w:lineRule="auto"/>
              <w:ind w:firstLine="0"/>
              <w:jc w:val="center"/>
              <w:rPr>
                <w:sz w:val="22"/>
                <w:szCs w:val="28"/>
              </w:rPr>
            </w:pPr>
          </w:p>
        </w:tc>
        <w:tc>
          <w:tcPr>
            <w:tcW w:w="1922" w:type="dxa"/>
            <w:vMerge/>
          </w:tcPr>
          <w:p w:rsidR="007478EE" w:rsidRPr="007478EE" w:rsidRDefault="007478EE" w:rsidP="006640C6">
            <w:pPr>
              <w:spacing w:line="240" w:lineRule="auto"/>
              <w:ind w:firstLine="0"/>
              <w:jc w:val="center"/>
              <w:rPr>
                <w:sz w:val="22"/>
                <w:szCs w:val="28"/>
              </w:rPr>
            </w:pPr>
          </w:p>
        </w:tc>
        <w:tc>
          <w:tcPr>
            <w:tcW w:w="1808" w:type="dxa"/>
            <w:vMerge/>
          </w:tcPr>
          <w:p w:rsidR="007478EE" w:rsidRPr="007478EE" w:rsidRDefault="007478EE" w:rsidP="006640C6">
            <w:pPr>
              <w:spacing w:line="240" w:lineRule="auto"/>
              <w:ind w:firstLine="0"/>
              <w:jc w:val="center"/>
              <w:rPr>
                <w:sz w:val="22"/>
                <w:szCs w:val="28"/>
              </w:rPr>
            </w:pPr>
          </w:p>
        </w:tc>
        <w:tc>
          <w:tcPr>
            <w:tcW w:w="801" w:type="dxa"/>
          </w:tcPr>
          <w:p w:rsidR="007478EE" w:rsidRPr="007478EE" w:rsidRDefault="007478EE" w:rsidP="006640C6">
            <w:pPr>
              <w:spacing w:line="240" w:lineRule="auto"/>
              <w:ind w:firstLine="0"/>
              <w:jc w:val="center"/>
              <w:rPr>
                <w:sz w:val="22"/>
                <w:szCs w:val="24"/>
              </w:rPr>
            </w:pPr>
            <w:r w:rsidRPr="007478EE">
              <w:rPr>
                <w:sz w:val="22"/>
                <w:szCs w:val="24"/>
              </w:rPr>
              <w:t>2021</w:t>
            </w:r>
          </w:p>
        </w:tc>
        <w:tc>
          <w:tcPr>
            <w:tcW w:w="1066" w:type="dxa"/>
          </w:tcPr>
          <w:p w:rsidR="007478EE" w:rsidRPr="007478EE" w:rsidRDefault="007478EE" w:rsidP="006640C6">
            <w:pPr>
              <w:spacing w:line="240" w:lineRule="auto"/>
              <w:ind w:firstLine="0"/>
              <w:jc w:val="center"/>
              <w:rPr>
                <w:sz w:val="22"/>
                <w:szCs w:val="24"/>
              </w:rPr>
            </w:pPr>
            <w:r w:rsidRPr="007478EE">
              <w:rPr>
                <w:sz w:val="22"/>
                <w:szCs w:val="24"/>
              </w:rPr>
              <w:t>2022</w:t>
            </w:r>
          </w:p>
        </w:tc>
        <w:tc>
          <w:tcPr>
            <w:tcW w:w="1066" w:type="dxa"/>
          </w:tcPr>
          <w:p w:rsidR="007478EE" w:rsidRPr="007478EE" w:rsidRDefault="007478EE" w:rsidP="006640C6">
            <w:pPr>
              <w:spacing w:line="240" w:lineRule="auto"/>
              <w:ind w:firstLine="0"/>
              <w:jc w:val="center"/>
              <w:rPr>
                <w:sz w:val="22"/>
                <w:szCs w:val="24"/>
              </w:rPr>
            </w:pPr>
            <w:r w:rsidRPr="007478EE">
              <w:rPr>
                <w:sz w:val="22"/>
                <w:szCs w:val="24"/>
              </w:rPr>
              <w:t>2023</w:t>
            </w:r>
          </w:p>
        </w:tc>
        <w:tc>
          <w:tcPr>
            <w:tcW w:w="801" w:type="dxa"/>
          </w:tcPr>
          <w:p w:rsidR="007478EE" w:rsidRPr="007478EE" w:rsidRDefault="007478EE" w:rsidP="006640C6">
            <w:pPr>
              <w:spacing w:line="240" w:lineRule="auto"/>
              <w:ind w:firstLine="0"/>
              <w:jc w:val="center"/>
              <w:rPr>
                <w:sz w:val="22"/>
                <w:szCs w:val="24"/>
              </w:rPr>
            </w:pPr>
            <w:r w:rsidRPr="007478EE">
              <w:rPr>
                <w:sz w:val="22"/>
                <w:szCs w:val="24"/>
              </w:rPr>
              <w:t>2024</w:t>
            </w:r>
          </w:p>
        </w:tc>
        <w:tc>
          <w:tcPr>
            <w:tcW w:w="801" w:type="dxa"/>
          </w:tcPr>
          <w:p w:rsidR="007478EE" w:rsidRPr="007478EE" w:rsidRDefault="007478EE" w:rsidP="006640C6">
            <w:pPr>
              <w:spacing w:line="240" w:lineRule="auto"/>
              <w:ind w:firstLine="0"/>
              <w:jc w:val="center"/>
              <w:rPr>
                <w:sz w:val="22"/>
                <w:szCs w:val="24"/>
              </w:rPr>
            </w:pPr>
            <w:r w:rsidRPr="007478EE">
              <w:rPr>
                <w:sz w:val="22"/>
                <w:szCs w:val="24"/>
              </w:rPr>
              <w:t>2025</w:t>
            </w:r>
          </w:p>
        </w:tc>
        <w:tc>
          <w:tcPr>
            <w:tcW w:w="801" w:type="dxa"/>
          </w:tcPr>
          <w:p w:rsidR="007478EE" w:rsidRPr="007478EE" w:rsidRDefault="007478EE" w:rsidP="006640C6">
            <w:pPr>
              <w:spacing w:line="240" w:lineRule="auto"/>
              <w:ind w:firstLine="0"/>
              <w:jc w:val="center"/>
              <w:rPr>
                <w:sz w:val="22"/>
                <w:szCs w:val="24"/>
              </w:rPr>
            </w:pPr>
            <w:r w:rsidRPr="007478EE">
              <w:rPr>
                <w:sz w:val="22"/>
                <w:szCs w:val="24"/>
              </w:rPr>
              <w:t>2026</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8"/>
              </w:rPr>
            </w:pPr>
            <w:r w:rsidRPr="007478EE">
              <w:rPr>
                <w:sz w:val="22"/>
                <w:szCs w:val="28"/>
              </w:rPr>
              <w:t>1</w:t>
            </w:r>
          </w:p>
        </w:tc>
        <w:tc>
          <w:tcPr>
            <w:tcW w:w="3390" w:type="dxa"/>
          </w:tcPr>
          <w:p w:rsidR="007478EE" w:rsidRPr="007478EE" w:rsidRDefault="007478EE" w:rsidP="006640C6">
            <w:pPr>
              <w:spacing w:line="240" w:lineRule="auto"/>
              <w:ind w:firstLine="0"/>
              <w:jc w:val="center"/>
              <w:rPr>
                <w:sz w:val="22"/>
                <w:szCs w:val="28"/>
              </w:rPr>
            </w:pPr>
            <w:r w:rsidRPr="007478EE">
              <w:rPr>
                <w:sz w:val="22"/>
                <w:szCs w:val="28"/>
              </w:rPr>
              <w:t>2</w:t>
            </w:r>
          </w:p>
        </w:tc>
        <w:tc>
          <w:tcPr>
            <w:tcW w:w="1123" w:type="dxa"/>
          </w:tcPr>
          <w:p w:rsidR="007478EE" w:rsidRPr="007478EE" w:rsidRDefault="007478EE" w:rsidP="006640C6">
            <w:pPr>
              <w:spacing w:line="240" w:lineRule="auto"/>
              <w:ind w:firstLine="0"/>
              <w:jc w:val="center"/>
              <w:rPr>
                <w:sz w:val="22"/>
                <w:szCs w:val="28"/>
              </w:rPr>
            </w:pPr>
            <w:r w:rsidRPr="007478EE">
              <w:rPr>
                <w:sz w:val="22"/>
                <w:szCs w:val="28"/>
              </w:rPr>
              <w:t>3</w:t>
            </w:r>
          </w:p>
        </w:tc>
        <w:tc>
          <w:tcPr>
            <w:tcW w:w="1581" w:type="dxa"/>
          </w:tcPr>
          <w:p w:rsidR="007478EE" w:rsidRPr="007478EE" w:rsidRDefault="007478EE" w:rsidP="006640C6">
            <w:pPr>
              <w:spacing w:line="240" w:lineRule="auto"/>
              <w:ind w:firstLine="0"/>
              <w:jc w:val="center"/>
              <w:rPr>
                <w:sz w:val="22"/>
                <w:szCs w:val="28"/>
              </w:rPr>
            </w:pPr>
            <w:r w:rsidRPr="007478EE">
              <w:rPr>
                <w:sz w:val="22"/>
                <w:szCs w:val="28"/>
              </w:rPr>
              <w:t>4</w:t>
            </w:r>
          </w:p>
        </w:tc>
        <w:tc>
          <w:tcPr>
            <w:tcW w:w="1922" w:type="dxa"/>
          </w:tcPr>
          <w:p w:rsidR="007478EE" w:rsidRPr="007478EE" w:rsidRDefault="007478EE" w:rsidP="006640C6">
            <w:pPr>
              <w:spacing w:line="240" w:lineRule="auto"/>
              <w:ind w:firstLine="0"/>
              <w:jc w:val="center"/>
              <w:rPr>
                <w:sz w:val="22"/>
                <w:szCs w:val="28"/>
              </w:rPr>
            </w:pPr>
            <w:r w:rsidRPr="007478EE">
              <w:rPr>
                <w:sz w:val="22"/>
                <w:szCs w:val="28"/>
              </w:rPr>
              <w:t>5</w:t>
            </w:r>
          </w:p>
        </w:tc>
        <w:tc>
          <w:tcPr>
            <w:tcW w:w="1808" w:type="dxa"/>
          </w:tcPr>
          <w:p w:rsidR="007478EE" w:rsidRPr="007478EE" w:rsidRDefault="007478EE" w:rsidP="006640C6">
            <w:pPr>
              <w:spacing w:line="240" w:lineRule="auto"/>
              <w:ind w:firstLine="0"/>
              <w:jc w:val="center"/>
              <w:rPr>
                <w:sz w:val="22"/>
                <w:szCs w:val="28"/>
              </w:rPr>
            </w:pPr>
            <w:r w:rsidRPr="007478EE">
              <w:rPr>
                <w:sz w:val="22"/>
                <w:szCs w:val="28"/>
              </w:rPr>
              <w:t>6</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7</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8</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9</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10</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11</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12</w:t>
            </w:r>
          </w:p>
        </w:tc>
      </w:tr>
      <w:tr w:rsidR="007478EE" w:rsidRPr="007478EE" w:rsidTr="00FA0C9F">
        <w:trPr>
          <w:trHeight w:val="20"/>
          <w:jc w:val="center"/>
        </w:trPr>
        <w:tc>
          <w:tcPr>
            <w:tcW w:w="657" w:type="dxa"/>
          </w:tcPr>
          <w:p w:rsidR="007478EE" w:rsidRPr="007478EE" w:rsidRDefault="007478EE" w:rsidP="006640C6">
            <w:pPr>
              <w:numPr>
                <w:ilvl w:val="0"/>
                <w:numId w:val="35"/>
              </w:numPr>
              <w:spacing w:line="240" w:lineRule="auto"/>
              <w:ind w:left="0" w:firstLine="0"/>
              <w:jc w:val="center"/>
              <w:rPr>
                <w:sz w:val="22"/>
                <w:szCs w:val="24"/>
              </w:rPr>
            </w:pPr>
          </w:p>
        </w:tc>
        <w:tc>
          <w:tcPr>
            <w:tcW w:w="15160" w:type="dxa"/>
            <w:gridSpan w:val="11"/>
          </w:tcPr>
          <w:p w:rsidR="007478EE" w:rsidRPr="007478EE" w:rsidRDefault="007478EE" w:rsidP="006640C6">
            <w:pPr>
              <w:spacing w:line="240" w:lineRule="auto"/>
              <w:ind w:firstLine="0"/>
              <w:jc w:val="left"/>
              <w:rPr>
                <w:sz w:val="22"/>
                <w:szCs w:val="24"/>
              </w:rPr>
            </w:pPr>
            <w:r w:rsidRPr="007478EE">
              <w:rPr>
                <w:sz w:val="22"/>
                <w:szCs w:val="24"/>
              </w:rPr>
              <w:t>Развитие торговли в Солецком муниципальном округе</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t>1.1.</w:t>
            </w:r>
          </w:p>
        </w:tc>
        <w:tc>
          <w:tcPr>
            <w:tcW w:w="3390" w:type="dxa"/>
          </w:tcPr>
          <w:p w:rsidR="007478EE" w:rsidRPr="007478EE" w:rsidRDefault="007478EE" w:rsidP="006640C6">
            <w:pPr>
              <w:spacing w:line="240" w:lineRule="auto"/>
              <w:ind w:firstLine="0"/>
              <w:jc w:val="left"/>
              <w:rPr>
                <w:sz w:val="22"/>
                <w:szCs w:val="24"/>
              </w:rPr>
            </w:pPr>
            <w:r w:rsidRPr="007478EE">
              <w:rPr>
                <w:sz w:val="22"/>
                <w:szCs w:val="24"/>
              </w:rPr>
              <w:t>Организация и проведение рейдов  по выявлению и пресечению фактов торговли  в неустановленных  местах(по жалобам населения)</w:t>
            </w:r>
          </w:p>
        </w:tc>
        <w:tc>
          <w:tcPr>
            <w:tcW w:w="1123" w:type="dxa"/>
          </w:tcPr>
          <w:p w:rsidR="007478EE" w:rsidRPr="007478EE" w:rsidRDefault="007478EE" w:rsidP="006640C6">
            <w:pPr>
              <w:spacing w:line="240" w:lineRule="auto"/>
              <w:ind w:firstLine="0"/>
              <w:jc w:val="left"/>
              <w:rPr>
                <w:sz w:val="22"/>
                <w:szCs w:val="24"/>
              </w:rPr>
            </w:pPr>
            <w:r w:rsidRPr="007478EE">
              <w:rPr>
                <w:sz w:val="22"/>
                <w:szCs w:val="24"/>
              </w:rPr>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1.1., 1.2.</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t>1.2.</w:t>
            </w:r>
          </w:p>
        </w:tc>
        <w:tc>
          <w:tcPr>
            <w:tcW w:w="3390" w:type="dxa"/>
          </w:tcPr>
          <w:p w:rsidR="007478EE" w:rsidRPr="007478EE" w:rsidRDefault="007478EE" w:rsidP="006640C6">
            <w:pPr>
              <w:autoSpaceDE w:val="0"/>
              <w:autoSpaceDN w:val="0"/>
              <w:adjustRightInd w:val="0"/>
              <w:spacing w:line="240" w:lineRule="auto"/>
              <w:ind w:firstLine="0"/>
              <w:jc w:val="left"/>
              <w:rPr>
                <w:sz w:val="22"/>
                <w:szCs w:val="24"/>
              </w:rPr>
            </w:pPr>
            <w:r w:rsidRPr="007478EE">
              <w:rPr>
                <w:sz w:val="22"/>
                <w:szCs w:val="24"/>
              </w:rPr>
              <w:t xml:space="preserve">Осуществление взаимодействия с органами исполнительной власти области, Управлением Роспотребнадзора по Новгородской                   области в Старорусском районе, направленного на     </w:t>
            </w:r>
            <w:r w:rsidRPr="007478EE">
              <w:rPr>
                <w:sz w:val="22"/>
                <w:szCs w:val="24"/>
              </w:rPr>
              <w:br/>
              <w:t>исполнение требований законодательства, регулирующего  торговую деятельность на территории муниципального  округа</w:t>
            </w:r>
          </w:p>
        </w:tc>
        <w:tc>
          <w:tcPr>
            <w:tcW w:w="1123" w:type="dxa"/>
          </w:tcPr>
          <w:p w:rsidR="007478EE" w:rsidRPr="007478EE" w:rsidRDefault="007478EE" w:rsidP="006640C6">
            <w:pPr>
              <w:spacing w:line="240" w:lineRule="auto"/>
              <w:ind w:firstLine="0"/>
              <w:jc w:val="left"/>
              <w:rPr>
                <w:sz w:val="22"/>
                <w:szCs w:val="24"/>
              </w:rPr>
            </w:pPr>
            <w:r w:rsidRPr="007478EE">
              <w:rPr>
                <w:sz w:val="22"/>
                <w:szCs w:val="24"/>
              </w:rPr>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1.1., 1.2.</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t>1.3.</w:t>
            </w:r>
          </w:p>
        </w:tc>
        <w:tc>
          <w:tcPr>
            <w:tcW w:w="3390" w:type="dxa"/>
          </w:tcPr>
          <w:p w:rsidR="007478EE" w:rsidRPr="007478EE" w:rsidRDefault="007478EE" w:rsidP="006640C6">
            <w:pPr>
              <w:spacing w:line="240" w:lineRule="auto"/>
              <w:ind w:firstLine="0"/>
              <w:jc w:val="left"/>
              <w:rPr>
                <w:sz w:val="22"/>
                <w:szCs w:val="24"/>
              </w:rPr>
            </w:pPr>
            <w:r w:rsidRPr="007478EE">
              <w:rPr>
                <w:sz w:val="22"/>
                <w:szCs w:val="24"/>
              </w:rPr>
              <w:t>Содействие реализации проектов, ориентированных на создание условий для беспрепятственного доступа инвалидов к объектам торговли</w:t>
            </w:r>
          </w:p>
        </w:tc>
        <w:tc>
          <w:tcPr>
            <w:tcW w:w="1123" w:type="dxa"/>
          </w:tcPr>
          <w:p w:rsidR="007478EE" w:rsidRPr="007478EE" w:rsidRDefault="007478EE" w:rsidP="006640C6">
            <w:pPr>
              <w:spacing w:line="240" w:lineRule="auto"/>
              <w:ind w:firstLine="0"/>
              <w:jc w:val="left"/>
              <w:rPr>
                <w:sz w:val="22"/>
                <w:szCs w:val="24"/>
              </w:rPr>
            </w:pPr>
            <w:r w:rsidRPr="007478EE">
              <w:rPr>
                <w:sz w:val="22"/>
                <w:szCs w:val="24"/>
              </w:rPr>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1.1., 1.2.</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t>1.4.</w:t>
            </w:r>
          </w:p>
        </w:tc>
        <w:tc>
          <w:tcPr>
            <w:tcW w:w="3390" w:type="dxa"/>
            <w:vAlign w:val="center"/>
          </w:tcPr>
          <w:p w:rsidR="007478EE" w:rsidRPr="007478EE" w:rsidRDefault="007478EE" w:rsidP="006640C6">
            <w:pPr>
              <w:spacing w:line="240" w:lineRule="auto"/>
              <w:ind w:firstLine="0"/>
              <w:jc w:val="left"/>
              <w:rPr>
                <w:sz w:val="22"/>
                <w:szCs w:val="24"/>
              </w:rPr>
            </w:pPr>
            <w:r w:rsidRPr="007478EE">
              <w:rPr>
                <w:sz w:val="22"/>
                <w:szCs w:val="24"/>
              </w:rPr>
              <w:t xml:space="preserve">Проведение обучающих семинаров,  конференций,  «круглых столов» в  целях информационно- методического обеспечения организаций , </w:t>
            </w:r>
            <w:r w:rsidRPr="007478EE">
              <w:rPr>
                <w:sz w:val="22"/>
                <w:szCs w:val="24"/>
              </w:rPr>
              <w:lastRenderedPageBreak/>
              <w:t>осуществляющих торговую деятельность на территории муниципального  округа, по вопросам  организации торговли, в том числе в онлайн- формате</w:t>
            </w:r>
          </w:p>
        </w:tc>
        <w:tc>
          <w:tcPr>
            <w:tcW w:w="1123" w:type="dxa"/>
          </w:tcPr>
          <w:p w:rsidR="007478EE" w:rsidRPr="007478EE" w:rsidRDefault="007478EE" w:rsidP="006640C6">
            <w:pPr>
              <w:spacing w:line="240" w:lineRule="auto"/>
              <w:ind w:firstLine="0"/>
              <w:jc w:val="left"/>
              <w:rPr>
                <w:sz w:val="22"/>
                <w:szCs w:val="24"/>
              </w:rPr>
            </w:pPr>
            <w:r w:rsidRPr="007478EE">
              <w:rPr>
                <w:sz w:val="22"/>
                <w:szCs w:val="24"/>
              </w:rPr>
              <w:lastRenderedPageBreak/>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1.1., 1.2.</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 xml:space="preserve"> -</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 xml:space="preserve"> -</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 xml:space="preserve"> -</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lastRenderedPageBreak/>
              <w:t>1.5.</w:t>
            </w:r>
          </w:p>
        </w:tc>
        <w:tc>
          <w:tcPr>
            <w:tcW w:w="3390" w:type="dxa"/>
          </w:tcPr>
          <w:p w:rsidR="007478EE" w:rsidRPr="007478EE" w:rsidRDefault="007478EE" w:rsidP="006640C6">
            <w:pPr>
              <w:spacing w:line="240" w:lineRule="auto"/>
              <w:ind w:firstLine="0"/>
              <w:jc w:val="left"/>
              <w:rPr>
                <w:sz w:val="22"/>
                <w:szCs w:val="24"/>
              </w:rPr>
            </w:pPr>
            <w:r w:rsidRPr="007478EE">
              <w:rPr>
                <w:sz w:val="22"/>
                <w:szCs w:val="24"/>
              </w:rPr>
              <w:t xml:space="preserve">Организация участия индивидуальных предпринимателей и юридических лиц, осуществляющих торговую деятельность на территории округа,   в областных семинарах, совещаниях, конференциях по вопросам организации торговли     </w:t>
            </w:r>
          </w:p>
          <w:p w:rsidR="007478EE" w:rsidRPr="007478EE" w:rsidRDefault="007478EE" w:rsidP="006640C6">
            <w:pPr>
              <w:spacing w:line="240" w:lineRule="auto"/>
              <w:ind w:firstLine="0"/>
              <w:jc w:val="left"/>
              <w:rPr>
                <w:sz w:val="22"/>
                <w:szCs w:val="24"/>
              </w:rPr>
            </w:pPr>
          </w:p>
        </w:tc>
        <w:tc>
          <w:tcPr>
            <w:tcW w:w="1123" w:type="dxa"/>
          </w:tcPr>
          <w:p w:rsidR="007478EE" w:rsidRPr="007478EE" w:rsidRDefault="007478EE" w:rsidP="006640C6">
            <w:pPr>
              <w:spacing w:line="240" w:lineRule="auto"/>
              <w:ind w:firstLine="0"/>
              <w:jc w:val="left"/>
              <w:rPr>
                <w:sz w:val="22"/>
                <w:szCs w:val="24"/>
              </w:rPr>
            </w:pPr>
            <w:r w:rsidRPr="007478EE">
              <w:rPr>
                <w:sz w:val="22"/>
                <w:szCs w:val="24"/>
              </w:rPr>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p w:rsidR="007478EE" w:rsidRPr="007478EE" w:rsidRDefault="007478EE" w:rsidP="006640C6">
            <w:pPr>
              <w:spacing w:line="240" w:lineRule="auto"/>
              <w:ind w:firstLine="0"/>
              <w:jc w:val="center"/>
              <w:rPr>
                <w:sz w:val="22"/>
                <w:szCs w:val="24"/>
              </w:rPr>
            </w:pPr>
            <w:r w:rsidRPr="007478EE">
              <w:rPr>
                <w:sz w:val="22"/>
                <w:szCs w:val="24"/>
              </w:rPr>
              <w:t xml:space="preserve">по мере организации областных  семинаров, совещаний, конференций по вопросам организации торговли   </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1.1., 1.2.</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p w:rsidR="007478EE" w:rsidRPr="007478EE" w:rsidRDefault="007478EE" w:rsidP="006640C6">
            <w:pPr>
              <w:spacing w:line="240" w:lineRule="auto"/>
              <w:ind w:firstLine="0"/>
              <w:jc w:val="center"/>
              <w:rPr>
                <w:sz w:val="22"/>
                <w:szCs w:val="28"/>
              </w:rPr>
            </w:pP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t>1.6.</w:t>
            </w:r>
          </w:p>
        </w:tc>
        <w:tc>
          <w:tcPr>
            <w:tcW w:w="3390" w:type="dxa"/>
            <w:vAlign w:val="center"/>
          </w:tcPr>
          <w:p w:rsidR="007478EE" w:rsidRPr="007478EE" w:rsidRDefault="007478EE" w:rsidP="006640C6">
            <w:pPr>
              <w:spacing w:line="240" w:lineRule="auto"/>
              <w:ind w:firstLine="0"/>
              <w:jc w:val="left"/>
              <w:rPr>
                <w:sz w:val="22"/>
                <w:szCs w:val="24"/>
              </w:rPr>
            </w:pPr>
            <w:r w:rsidRPr="007478EE">
              <w:rPr>
                <w:sz w:val="22"/>
                <w:szCs w:val="24"/>
              </w:rPr>
              <w:t>Приобретение ежемесячного статистического исследования оборота розничной торговли</w:t>
            </w:r>
          </w:p>
        </w:tc>
        <w:tc>
          <w:tcPr>
            <w:tcW w:w="1123" w:type="dxa"/>
          </w:tcPr>
          <w:p w:rsidR="007478EE" w:rsidRPr="007478EE" w:rsidRDefault="007478EE" w:rsidP="006640C6">
            <w:pPr>
              <w:spacing w:line="240" w:lineRule="auto"/>
              <w:ind w:firstLine="0"/>
              <w:jc w:val="left"/>
              <w:rPr>
                <w:sz w:val="22"/>
                <w:szCs w:val="24"/>
              </w:rPr>
            </w:pPr>
            <w:r w:rsidRPr="007478EE">
              <w:rPr>
                <w:sz w:val="22"/>
                <w:szCs w:val="24"/>
              </w:rPr>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1.1., 1.2.</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бюджет муниципального округа</w:t>
            </w:r>
          </w:p>
        </w:tc>
        <w:tc>
          <w:tcPr>
            <w:tcW w:w="801" w:type="dxa"/>
          </w:tcPr>
          <w:p w:rsidR="007478EE" w:rsidRPr="007478EE" w:rsidRDefault="007478EE" w:rsidP="006640C6">
            <w:pPr>
              <w:spacing w:line="240" w:lineRule="auto"/>
              <w:ind w:firstLine="0"/>
              <w:jc w:val="center"/>
              <w:rPr>
                <w:sz w:val="18"/>
                <w:szCs w:val="18"/>
              </w:rPr>
            </w:pPr>
            <w:r w:rsidRPr="007478EE">
              <w:rPr>
                <w:sz w:val="18"/>
                <w:szCs w:val="18"/>
              </w:rPr>
              <w:t>6,00000</w:t>
            </w:r>
          </w:p>
          <w:p w:rsidR="007478EE" w:rsidRPr="007478EE" w:rsidRDefault="007478EE" w:rsidP="006640C6">
            <w:pPr>
              <w:spacing w:line="240" w:lineRule="auto"/>
              <w:ind w:firstLine="0"/>
              <w:jc w:val="left"/>
              <w:rPr>
                <w:sz w:val="18"/>
                <w:szCs w:val="18"/>
              </w:rPr>
            </w:pPr>
          </w:p>
        </w:tc>
        <w:tc>
          <w:tcPr>
            <w:tcW w:w="1066" w:type="dxa"/>
          </w:tcPr>
          <w:p w:rsidR="007478EE" w:rsidRPr="007478EE" w:rsidRDefault="007478EE" w:rsidP="006640C6">
            <w:pPr>
              <w:spacing w:line="240" w:lineRule="auto"/>
              <w:ind w:firstLine="0"/>
              <w:jc w:val="center"/>
              <w:rPr>
                <w:sz w:val="18"/>
                <w:szCs w:val="18"/>
              </w:rPr>
            </w:pPr>
            <w:r w:rsidRPr="007478EE">
              <w:rPr>
                <w:sz w:val="18"/>
                <w:szCs w:val="18"/>
              </w:rPr>
              <w:t>6,00000</w:t>
            </w:r>
          </w:p>
        </w:tc>
        <w:tc>
          <w:tcPr>
            <w:tcW w:w="1066" w:type="dxa"/>
          </w:tcPr>
          <w:p w:rsidR="007478EE" w:rsidRPr="007478EE" w:rsidRDefault="007478EE" w:rsidP="006640C6">
            <w:pPr>
              <w:spacing w:line="240" w:lineRule="auto"/>
              <w:ind w:firstLine="0"/>
              <w:jc w:val="center"/>
              <w:rPr>
                <w:sz w:val="18"/>
                <w:szCs w:val="18"/>
              </w:rPr>
            </w:pPr>
            <w:r w:rsidRPr="007478EE">
              <w:rPr>
                <w:sz w:val="18"/>
                <w:szCs w:val="18"/>
              </w:rPr>
              <w:t>6,00000</w:t>
            </w:r>
          </w:p>
        </w:tc>
        <w:tc>
          <w:tcPr>
            <w:tcW w:w="801" w:type="dxa"/>
          </w:tcPr>
          <w:p w:rsidR="007478EE" w:rsidRPr="007478EE" w:rsidRDefault="007478EE" w:rsidP="006640C6">
            <w:pPr>
              <w:spacing w:line="240" w:lineRule="auto"/>
              <w:ind w:firstLine="0"/>
              <w:jc w:val="center"/>
              <w:rPr>
                <w:sz w:val="18"/>
                <w:szCs w:val="18"/>
              </w:rPr>
            </w:pPr>
            <w:r w:rsidRPr="007478EE">
              <w:rPr>
                <w:sz w:val="18"/>
                <w:szCs w:val="18"/>
              </w:rPr>
              <w:t>6,00000</w:t>
            </w:r>
          </w:p>
        </w:tc>
        <w:tc>
          <w:tcPr>
            <w:tcW w:w="801" w:type="dxa"/>
          </w:tcPr>
          <w:p w:rsidR="007478EE" w:rsidRPr="007478EE" w:rsidRDefault="007478EE" w:rsidP="006640C6">
            <w:pPr>
              <w:spacing w:line="240" w:lineRule="auto"/>
              <w:ind w:firstLine="0"/>
              <w:jc w:val="center"/>
              <w:rPr>
                <w:sz w:val="18"/>
                <w:szCs w:val="18"/>
              </w:rPr>
            </w:pPr>
            <w:r w:rsidRPr="007478EE">
              <w:rPr>
                <w:sz w:val="18"/>
                <w:szCs w:val="18"/>
              </w:rPr>
              <w:t>6,00000</w:t>
            </w:r>
          </w:p>
        </w:tc>
        <w:tc>
          <w:tcPr>
            <w:tcW w:w="801" w:type="dxa"/>
          </w:tcPr>
          <w:p w:rsidR="007478EE" w:rsidRPr="007478EE" w:rsidRDefault="007478EE" w:rsidP="006640C6">
            <w:pPr>
              <w:spacing w:line="240" w:lineRule="auto"/>
              <w:ind w:firstLine="0"/>
              <w:jc w:val="center"/>
              <w:rPr>
                <w:sz w:val="18"/>
                <w:szCs w:val="18"/>
              </w:rPr>
            </w:pPr>
            <w:r w:rsidRPr="007478EE">
              <w:rPr>
                <w:sz w:val="18"/>
                <w:szCs w:val="18"/>
              </w:rPr>
              <w:t>6,00000</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left"/>
              <w:rPr>
                <w:sz w:val="22"/>
                <w:szCs w:val="24"/>
              </w:rPr>
            </w:pPr>
            <w:r w:rsidRPr="007478EE">
              <w:rPr>
                <w:sz w:val="22"/>
                <w:szCs w:val="24"/>
              </w:rPr>
              <w:t>1.7.</w:t>
            </w:r>
          </w:p>
        </w:tc>
        <w:tc>
          <w:tcPr>
            <w:tcW w:w="3390" w:type="dxa"/>
          </w:tcPr>
          <w:p w:rsidR="007478EE" w:rsidRPr="007478EE" w:rsidRDefault="007478EE" w:rsidP="006640C6">
            <w:pPr>
              <w:spacing w:line="240" w:lineRule="auto"/>
              <w:ind w:firstLine="0"/>
              <w:jc w:val="left"/>
              <w:rPr>
                <w:sz w:val="22"/>
                <w:szCs w:val="24"/>
              </w:rPr>
            </w:pPr>
            <w:r w:rsidRPr="007478EE">
              <w:rPr>
                <w:sz w:val="22"/>
                <w:szCs w:val="24"/>
              </w:rPr>
              <w:t xml:space="preserve">Проведение    мониторинга цен на социально-значимые    товары в целях      </w:t>
            </w:r>
            <w:r w:rsidRPr="007478EE">
              <w:rPr>
                <w:sz w:val="22"/>
                <w:szCs w:val="24"/>
              </w:rPr>
              <w:br/>
              <w:t>определения      экономической    доступности товаров  для населения округа</w:t>
            </w:r>
          </w:p>
        </w:tc>
        <w:tc>
          <w:tcPr>
            <w:tcW w:w="1123" w:type="dxa"/>
          </w:tcPr>
          <w:p w:rsidR="007478EE" w:rsidRPr="007478EE" w:rsidRDefault="007478EE" w:rsidP="006640C6">
            <w:pPr>
              <w:spacing w:line="240" w:lineRule="auto"/>
              <w:ind w:firstLine="0"/>
              <w:jc w:val="left"/>
              <w:rPr>
                <w:sz w:val="22"/>
                <w:szCs w:val="24"/>
              </w:rPr>
            </w:pPr>
            <w:r w:rsidRPr="007478EE">
              <w:rPr>
                <w:sz w:val="22"/>
                <w:szCs w:val="24"/>
              </w:rPr>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1.1, 1.2.</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t xml:space="preserve"> 1.8.</w:t>
            </w:r>
          </w:p>
        </w:tc>
        <w:tc>
          <w:tcPr>
            <w:tcW w:w="3390" w:type="dxa"/>
          </w:tcPr>
          <w:p w:rsidR="007478EE" w:rsidRPr="007478EE" w:rsidRDefault="007478EE" w:rsidP="006640C6">
            <w:pPr>
              <w:autoSpaceDE w:val="0"/>
              <w:autoSpaceDN w:val="0"/>
              <w:adjustRightInd w:val="0"/>
              <w:spacing w:line="240" w:lineRule="auto"/>
              <w:ind w:firstLine="0"/>
              <w:jc w:val="left"/>
              <w:rPr>
                <w:sz w:val="22"/>
                <w:szCs w:val="24"/>
              </w:rPr>
            </w:pPr>
            <w:r w:rsidRPr="007478EE">
              <w:rPr>
                <w:sz w:val="22"/>
                <w:szCs w:val="24"/>
              </w:rPr>
              <w:t xml:space="preserve">Организация   ярмарочной торговли  в целях реализации   сельскохозяйственной продукции,  произведенной   сельскохозяйственными организациями,  крестьянскими    (фермерскими) хозяйствами и  </w:t>
            </w:r>
            <w:r w:rsidRPr="007478EE">
              <w:rPr>
                <w:sz w:val="22"/>
                <w:szCs w:val="24"/>
              </w:rPr>
              <w:lastRenderedPageBreak/>
              <w:t xml:space="preserve">гражданами, ведущими личное подсобное хозяйство, на   территории округа  </w:t>
            </w:r>
          </w:p>
        </w:tc>
        <w:tc>
          <w:tcPr>
            <w:tcW w:w="1123" w:type="dxa"/>
          </w:tcPr>
          <w:p w:rsidR="007478EE" w:rsidRPr="007478EE" w:rsidRDefault="007478EE" w:rsidP="006640C6">
            <w:pPr>
              <w:spacing w:line="240" w:lineRule="auto"/>
              <w:ind w:firstLine="0"/>
              <w:jc w:val="left"/>
              <w:rPr>
                <w:sz w:val="22"/>
                <w:szCs w:val="24"/>
              </w:rPr>
            </w:pPr>
            <w:r w:rsidRPr="007478EE">
              <w:rPr>
                <w:sz w:val="22"/>
                <w:szCs w:val="24"/>
              </w:rPr>
              <w:lastRenderedPageBreak/>
              <w:t xml:space="preserve">комитет          </w:t>
            </w:r>
            <w:r w:rsidRPr="007478EE">
              <w:rPr>
                <w:sz w:val="22"/>
                <w:szCs w:val="24"/>
              </w:rPr>
              <w:br/>
            </w:r>
            <w:r w:rsidRPr="007478EE">
              <w:rPr>
                <w:sz w:val="22"/>
                <w:szCs w:val="24"/>
              </w:rPr>
              <w:br/>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p w:rsidR="007478EE" w:rsidRPr="007478EE" w:rsidRDefault="007478EE" w:rsidP="006640C6">
            <w:pPr>
              <w:spacing w:line="240" w:lineRule="auto"/>
              <w:ind w:firstLine="0"/>
              <w:jc w:val="center"/>
              <w:rPr>
                <w:sz w:val="22"/>
                <w:szCs w:val="24"/>
              </w:rPr>
            </w:pP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1.1, 1.2.</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p w:rsidR="007478EE" w:rsidRPr="007478EE" w:rsidRDefault="007478EE" w:rsidP="006640C6">
            <w:pPr>
              <w:spacing w:line="240" w:lineRule="auto"/>
              <w:ind w:firstLine="0"/>
              <w:jc w:val="center"/>
              <w:rPr>
                <w:sz w:val="22"/>
                <w:szCs w:val="28"/>
              </w:rPr>
            </w:pP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lastRenderedPageBreak/>
              <w:t>1.9.</w:t>
            </w:r>
          </w:p>
        </w:tc>
        <w:tc>
          <w:tcPr>
            <w:tcW w:w="3390" w:type="dxa"/>
          </w:tcPr>
          <w:p w:rsidR="007478EE" w:rsidRPr="007478EE" w:rsidRDefault="007478EE" w:rsidP="006640C6">
            <w:pPr>
              <w:spacing w:line="240" w:lineRule="auto"/>
              <w:ind w:firstLine="0"/>
              <w:jc w:val="left"/>
              <w:rPr>
                <w:sz w:val="22"/>
                <w:szCs w:val="24"/>
              </w:rPr>
            </w:pPr>
            <w:r w:rsidRPr="007478EE">
              <w:rPr>
                <w:sz w:val="22"/>
                <w:szCs w:val="24"/>
              </w:rPr>
              <w:t>Проведение мониторинга обеспеченности населения округа площадью торговых объектов в целях выявления проблемных территорий</w:t>
            </w:r>
          </w:p>
          <w:p w:rsidR="007478EE" w:rsidRPr="007478EE" w:rsidRDefault="007478EE" w:rsidP="006640C6">
            <w:pPr>
              <w:spacing w:line="240" w:lineRule="auto"/>
              <w:ind w:firstLine="0"/>
              <w:jc w:val="left"/>
              <w:rPr>
                <w:sz w:val="22"/>
                <w:szCs w:val="24"/>
              </w:rPr>
            </w:pPr>
          </w:p>
        </w:tc>
        <w:tc>
          <w:tcPr>
            <w:tcW w:w="1123" w:type="dxa"/>
          </w:tcPr>
          <w:p w:rsidR="007478EE" w:rsidRPr="007478EE" w:rsidRDefault="007478EE" w:rsidP="006640C6">
            <w:pPr>
              <w:spacing w:line="240" w:lineRule="auto"/>
              <w:ind w:firstLine="0"/>
              <w:jc w:val="left"/>
              <w:rPr>
                <w:sz w:val="22"/>
                <w:szCs w:val="24"/>
              </w:rPr>
            </w:pPr>
            <w:r w:rsidRPr="007478EE">
              <w:rPr>
                <w:sz w:val="22"/>
                <w:szCs w:val="24"/>
              </w:rPr>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1.3.</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t>1.10.</w:t>
            </w:r>
          </w:p>
        </w:tc>
        <w:tc>
          <w:tcPr>
            <w:tcW w:w="3390" w:type="dxa"/>
          </w:tcPr>
          <w:p w:rsidR="007478EE" w:rsidRPr="007478EE" w:rsidRDefault="007478EE" w:rsidP="006640C6">
            <w:pPr>
              <w:spacing w:line="240" w:lineRule="auto"/>
              <w:ind w:firstLine="0"/>
              <w:jc w:val="left"/>
              <w:rPr>
                <w:sz w:val="22"/>
                <w:szCs w:val="24"/>
              </w:rPr>
            </w:pPr>
            <w:r w:rsidRPr="007478EE">
              <w:rPr>
                <w:sz w:val="22"/>
                <w:szCs w:val="24"/>
              </w:rPr>
              <w:t xml:space="preserve">Внесение изменений в схемы размещения </w:t>
            </w:r>
          </w:p>
          <w:p w:rsidR="007478EE" w:rsidRPr="007478EE" w:rsidRDefault="007478EE" w:rsidP="006640C6">
            <w:pPr>
              <w:spacing w:line="240" w:lineRule="auto"/>
              <w:ind w:firstLine="0"/>
              <w:jc w:val="left"/>
              <w:rPr>
                <w:sz w:val="22"/>
                <w:szCs w:val="24"/>
              </w:rPr>
            </w:pPr>
          </w:p>
          <w:p w:rsidR="007478EE" w:rsidRPr="007478EE" w:rsidRDefault="007478EE" w:rsidP="006640C6">
            <w:pPr>
              <w:spacing w:line="240" w:lineRule="auto"/>
              <w:ind w:firstLine="0"/>
              <w:jc w:val="left"/>
              <w:rPr>
                <w:sz w:val="22"/>
                <w:szCs w:val="24"/>
              </w:rPr>
            </w:pPr>
          </w:p>
          <w:p w:rsidR="007478EE" w:rsidRPr="007478EE" w:rsidRDefault="007478EE" w:rsidP="006640C6">
            <w:pPr>
              <w:spacing w:line="240" w:lineRule="auto"/>
              <w:ind w:firstLine="0"/>
              <w:jc w:val="left"/>
              <w:rPr>
                <w:sz w:val="22"/>
                <w:szCs w:val="24"/>
              </w:rPr>
            </w:pPr>
          </w:p>
          <w:p w:rsidR="007478EE" w:rsidRPr="007478EE" w:rsidRDefault="007478EE" w:rsidP="006640C6">
            <w:pPr>
              <w:spacing w:line="240" w:lineRule="auto"/>
              <w:ind w:firstLine="0"/>
              <w:jc w:val="left"/>
              <w:rPr>
                <w:sz w:val="22"/>
                <w:szCs w:val="24"/>
              </w:rPr>
            </w:pPr>
            <w:r w:rsidRPr="007478EE">
              <w:rPr>
                <w:sz w:val="22"/>
                <w:szCs w:val="24"/>
              </w:rPr>
              <w:t>нестационарных торговых объектов с целью расширения объектов мелкорозничной торговой сети</w:t>
            </w:r>
          </w:p>
        </w:tc>
        <w:tc>
          <w:tcPr>
            <w:tcW w:w="1123" w:type="dxa"/>
          </w:tcPr>
          <w:p w:rsidR="007478EE" w:rsidRPr="007478EE" w:rsidRDefault="007478EE" w:rsidP="006640C6">
            <w:pPr>
              <w:spacing w:line="240" w:lineRule="auto"/>
              <w:ind w:firstLine="0"/>
              <w:jc w:val="left"/>
              <w:rPr>
                <w:sz w:val="22"/>
                <w:szCs w:val="24"/>
              </w:rPr>
            </w:pPr>
            <w:r w:rsidRPr="007478EE">
              <w:rPr>
                <w:sz w:val="22"/>
                <w:szCs w:val="24"/>
              </w:rPr>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1.3.</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t>1.11.</w:t>
            </w:r>
          </w:p>
        </w:tc>
        <w:tc>
          <w:tcPr>
            <w:tcW w:w="3390" w:type="dxa"/>
          </w:tcPr>
          <w:p w:rsidR="007478EE" w:rsidRPr="007478EE" w:rsidRDefault="007478EE" w:rsidP="006640C6">
            <w:pPr>
              <w:spacing w:line="240" w:lineRule="auto"/>
              <w:ind w:firstLine="0"/>
              <w:jc w:val="left"/>
              <w:rPr>
                <w:sz w:val="22"/>
                <w:szCs w:val="24"/>
              </w:rPr>
            </w:pPr>
            <w:r w:rsidRPr="007478EE">
              <w:rPr>
                <w:sz w:val="22"/>
                <w:szCs w:val="24"/>
              </w:rPr>
              <w:t>Формирование земельных участков для размещения торговых объектов</w:t>
            </w:r>
          </w:p>
        </w:tc>
        <w:tc>
          <w:tcPr>
            <w:tcW w:w="1123" w:type="dxa"/>
          </w:tcPr>
          <w:p w:rsidR="007478EE" w:rsidRPr="007478EE" w:rsidRDefault="007478EE" w:rsidP="006640C6">
            <w:pPr>
              <w:suppressAutoHyphens/>
              <w:spacing w:line="240" w:lineRule="auto"/>
              <w:ind w:firstLine="0"/>
              <w:jc w:val="left"/>
              <w:rPr>
                <w:sz w:val="24"/>
                <w:szCs w:val="24"/>
              </w:rPr>
            </w:pPr>
            <w:r w:rsidRPr="007478EE">
              <w:rPr>
                <w:sz w:val="24"/>
                <w:szCs w:val="24"/>
              </w:rPr>
              <w:t>управление имущественных и земельных отношений Администрации муниципального округа</w:t>
            </w:r>
          </w:p>
          <w:p w:rsidR="007478EE" w:rsidRPr="007478EE" w:rsidRDefault="007478EE" w:rsidP="006640C6">
            <w:pPr>
              <w:spacing w:line="240" w:lineRule="auto"/>
              <w:ind w:firstLine="0"/>
              <w:jc w:val="left"/>
              <w:rPr>
                <w:sz w:val="22"/>
                <w:szCs w:val="22"/>
              </w:rPr>
            </w:pP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1.3.</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4"/>
              </w:rPr>
            </w:pPr>
            <w:r w:rsidRPr="007478EE">
              <w:rPr>
                <w:sz w:val="22"/>
                <w:szCs w:val="24"/>
              </w:rPr>
              <w:t>1.12.</w:t>
            </w:r>
          </w:p>
        </w:tc>
        <w:tc>
          <w:tcPr>
            <w:tcW w:w="3390" w:type="dxa"/>
          </w:tcPr>
          <w:p w:rsidR="007478EE" w:rsidRPr="007478EE" w:rsidRDefault="007478EE" w:rsidP="006640C6">
            <w:pPr>
              <w:autoSpaceDE w:val="0"/>
              <w:autoSpaceDN w:val="0"/>
              <w:adjustRightInd w:val="0"/>
              <w:spacing w:line="240" w:lineRule="auto"/>
              <w:ind w:firstLine="0"/>
              <w:jc w:val="left"/>
              <w:rPr>
                <w:sz w:val="22"/>
                <w:szCs w:val="24"/>
              </w:rPr>
            </w:pPr>
            <w:r w:rsidRPr="007478EE">
              <w:rPr>
                <w:sz w:val="22"/>
                <w:szCs w:val="24"/>
              </w:rPr>
              <w:t xml:space="preserve">Размещение информации  о земельных участках для </w:t>
            </w:r>
            <w:r w:rsidRPr="007478EE">
              <w:rPr>
                <w:sz w:val="22"/>
                <w:szCs w:val="24"/>
              </w:rPr>
              <w:lastRenderedPageBreak/>
              <w:t>организации торговли на официальном сайте Администрации муниципального округа в информационно-телекоммуникационной сети «Интернет»</w:t>
            </w:r>
          </w:p>
        </w:tc>
        <w:tc>
          <w:tcPr>
            <w:tcW w:w="1123" w:type="dxa"/>
          </w:tcPr>
          <w:p w:rsidR="007478EE" w:rsidRPr="007478EE" w:rsidRDefault="007478EE" w:rsidP="006640C6">
            <w:pPr>
              <w:suppressAutoHyphens/>
              <w:spacing w:line="240" w:lineRule="auto"/>
              <w:ind w:firstLine="0"/>
              <w:jc w:val="left"/>
              <w:rPr>
                <w:sz w:val="24"/>
                <w:szCs w:val="24"/>
              </w:rPr>
            </w:pPr>
            <w:r w:rsidRPr="007478EE">
              <w:rPr>
                <w:sz w:val="24"/>
                <w:szCs w:val="24"/>
              </w:rPr>
              <w:lastRenderedPageBreak/>
              <w:t xml:space="preserve">управление </w:t>
            </w:r>
            <w:r w:rsidRPr="007478EE">
              <w:rPr>
                <w:sz w:val="24"/>
                <w:szCs w:val="24"/>
              </w:rPr>
              <w:lastRenderedPageBreak/>
              <w:t>имущественных и земельных отношений Администрации муниципального округа</w:t>
            </w:r>
          </w:p>
          <w:p w:rsidR="007478EE" w:rsidRPr="007478EE" w:rsidRDefault="007478EE" w:rsidP="006640C6">
            <w:pPr>
              <w:spacing w:line="240" w:lineRule="auto"/>
              <w:ind w:firstLine="0"/>
              <w:jc w:val="left"/>
              <w:rPr>
                <w:sz w:val="22"/>
                <w:szCs w:val="22"/>
              </w:rPr>
            </w:pP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lastRenderedPageBreak/>
              <w:t>2021 – 2026 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1.3.</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FA0C9F" w:rsidRPr="007478EE" w:rsidTr="00FA0C9F">
        <w:trPr>
          <w:trHeight w:val="20"/>
          <w:jc w:val="center"/>
        </w:trPr>
        <w:tc>
          <w:tcPr>
            <w:tcW w:w="657" w:type="dxa"/>
          </w:tcPr>
          <w:p w:rsidR="007478EE" w:rsidRPr="007478EE" w:rsidRDefault="007478EE" w:rsidP="006640C6">
            <w:pPr>
              <w:spacing w:line="240" w:lineRule="auto"/>
              <w:ind w:firstLine="0"/>
              <w:jc w:val="center"/>
              <w:rPr>
                <w:sz w:val="22"/>
                <w:szCs w:val="22"/>
              </w:rPr>
            </w:pPr>
            <w:r w:rsidRPr="007478EE">
              <w:rPr>
                <w:sz w:val="22"/>
                <w:szCs w:val="22"/>
              </w:rPr>
              <w:lastRenderedPageBreak/>
              <w:t>1.13.</w:t>
            </w:r>
          </w:p>
        </w:tc>
        <w:tc>
          <w:tcPr>
            <w:tcW w:w="3390" w:type="dxa"/>
          </w:tcPr>
          <w:p w:rsidR="007478EE" w:rsidRPr="007478EE" w:rsidRDefault="007478EE" w:rsidP="006640C6">
            <w:pPr>
              <w:autoSpaceDE w:val="0"/>
              <w:autoSpaceDN w:val="0"/>
              <w:adjustRightInd w:val="0"/>
              <w:spacing w:line="240" w:lineRule="auto"/>
              <w:ind w:firstLine="0"/>
              <w:jc w:val="left"/>
              <w:rPr>
                <w:sz w:val="22"/>
                <w:szCs w:val="22"/>
              </w:rPr>
            </w:pPr>
            <w:r w:rsidRPr="007478EE">
              <w:rPr>
                <w:sz w:val="22"/>
                <w:szCs w:val="22"/>
              </w:rPr>
              <w:t xml:space="preserve">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осуществляющих доставку </w:t>
            </w:r>
            <w:r w:rsidRPr="007478EE">
              <w:rPr>
                <w:sz w:val="22"/>
                <w:szCs w:val="22"/>
              </w:rPr>
              <w:br/>
              <w:t>и реализацию товаров</w:t>
            </w:r>
          </w:p>
        </w:tc>
        <w:tc>
          <w:tcPr>
            <w:tcW w:w="1123" w:type="dxa"/>
          </w:tcPr>
          <w:p w:rsidR="007478EE" w:rsidRPr="007478EE" w:rsidRDefault="007478EE" w:rsidP="006640C6">
            <w:pPr>
              <w:spacing w:line="240" w:lineRule="auto"/>
              <w:ind w:firstLine="0"/>
              <w:jc w:val="left"/>
              <w:rPr>
                <w:sz w:val="22"/>
                <w:szCs w:val="22"/>
              </w:rPr>
            </w:pPr>
            <w:r w:rsidRPr="007478EE">
              <w:rPr>
                <w:sz w:val="22"/>
                <w:szCs w:val="22"/>
              </w:rPr>
              <w:t>Комитет</w:t>
            </w:r>
          </w:p>
        </w:tc>
        <w:tc>
          <w:tcPr>
            <w:tcW w:w="1581" w:type="dxa"/>
          </w:tcPr>
          <w:p w:rsidR="007478EE" w:rsidRPr="007478EE" w:rsidRDefault="007478EE" w:rsidP="006640C6">
            <w:pPr>
              <w:spacing w:line="240" w:lineRule="auto"/>
              <w:ind w:firstLine="0"/>
              <w:jc w:val="center"/>
              <w:rPr>
                <w:sz w:val="22"/>
                <w:szCs w:val="24"/>
              </w:rPr>
            </w:pPr>
            <w:r w:rsidRPr="007478EE">
              <w:rPr>
                <w:sz w:val="22"/>
                <w:szCs w:val="24"/>
              </w:rPr>
              <w:t>2022-2026</w:t>
            </w:r>
          </w:p>
          <w:p w:rsidR="007478EE" w:rsidRPr="007478EE" w:rsidRDefault="007478EE" w:rsidP="006640C6">
            <w:pPr>
              <w:spacing w:line="240" w:lineRule="auto"/>
              <w:ind w:firstLine="0"/>
              <w:jc w:val="center"/>
              <w:rPr>
                <w:sz w:val="22"/>
                <w:szCs w:val="24"/>
              </w:rPr>
            </w:pPr>
            <w:r w:rsidRPr="007478EE">
              <w:rPr>
                <w:sz w:val="22"/>
                <w:szCs w:val="24"/>
              </w:rPr>
              <w:t>годы</w:t>
            </w:r>
          </w:p>
        </w:tc>
        <w:tc>
          <w:tcPr>
            <w:tcW w:w="1922" w:type="dxa"/>
          </w:tcPr>
          <w:p w:rsidR="007478EE" w:rsidRPr="007478EE" w:rsidRDefault="007478EE" w:rsidP="006640C6">
            <w:pPr>
              <w:spacing w:line="240" w:lineRule="auto"/>
              <w:ind w:firstLine="0"/>
              <w:jc w:val="center"/>
              <w:rPr>
                <w:sz w:val="22"/>
                <w:szCs w:val="24"/>
              </w:rPr>
            </w:pPr>
            <w:r w:rsidRPr="007478EE">
              <w:rPr>
                <w:sz w:val="22"/>
                <w:szCs w:val="24"/>
              </w:rPr>
              <w:t>1.4.</w:t>
            </w:r>
          </w:p>
        </w:tc>
        <w:tc>
          <w:tcPr>
            <w:tcW w:w="1808" w:type="dxa"/>
          </w:tcPr>
          <w:p w:rsidR="007478EE" w:rsidRPr="007478EE" w:rsidRDefault="007478EE" w:rsidP="006640C6">
            <w:pPr>
              <w:spacing w:line="240" w:lineRule="auto"/>
              <w:ind w:firstLine="0"/>
              <w:jc w:val="center"/>
              <w:rPr>
                <w:sz w:val="22"/>
                <w:szCs w:val="24"/>
              </w:rPr>
            </w:pPr>
            <w:r w:rsidRPr="007478EE">
              <w:rPr>
                <w:sz w:val="22"/>
                <w:szCs w:val="24"/>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1066" w:type="dxa"/>
          </w:tcPr>
          <w:p w:rsidR="007478EE" w:rsidRPr="007478EE" w:rsidRDefault="007478EE" w:rsidP="006640C6">
            <w:pPr>
              <w:spacing w:line="240" w:lineRule="auto"/>
              <w:ind w:firstLine="0"/>
              <w:jc w:val="center"/>
              <w:rPr>
                <w:sz w:val="18"/>
                <w:szCs w:val="18"/>
                <w:highlight w:val="yellow"/>
              </w:rPr>
            </w:pPr>
            <w:r w:rsidRPr="007478EE">
              <w:rPr>
                <w:sz w:val="18"/>
                <w:szCs w:val="18"/>
              </w:rPr>
              <w:t>-</w:t>
            </w:r>
          </w:p>
        </w:tc>
        <w:tc>
          <w:tcPr>
            <w:tcW w:w="1066"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c>
          <w:tcPr>
            <w:tcW w:w="801" w:type="dxa"/>
          </w:tcPr>
          <w:p w:rsidR="007478EE" w:rsidRPr="007478EE" w:rsidRDefault="007478EE" w:rsidP="006640C6">
            <w:pPr>
              <w:spacing w:line="240" w:lineRule="auto"/>
              <w:ind w:firstLine="0"/>
              <w:jc w:val="center"/>
              <w:rPr>
                <w:sz w:val="22"/>
                <w:szCs w:val="28"/>
              </w:rPr>
            </w:pPr>
            <w:r w:rsidRPr="007478EE">
              <w:rPr>
                <w:sz w:val="22"/>
                <w:szCs w:val="28"/>
              </w:rPr>
              <w:t>-</w:t>
            </w:r>
          </w:p>
        </w:tc>
      </w:tr>
      <w:tr w:rsidR="00204F71" w:rsidRPr="007478EE" w:rsidTr="00204F71">
        <w:trPr>
          <w:trHeight w:val="20"/>
          <w:jc w:val="center"/>
        </w:trPr>
        <w:tc>
          <w:tcPr>
            <w:tcW w:w="657"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2"/>
              </w:rPr>
            </w:pPr>
            <w:r w:rsidRPr="007478EE">
              <w:rPr>
                <w:sz w:val="22"/>
                <w:szCs w:val="22"/>
              </w:rPr>
              <w:t>1.14.</w:t>
            </w:r>
          </w:p>
        </w:tc>
        <w:tc>
          <w:tcPr>
            <w:tcW w:w="3390"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autoSpaceDE w:val="0"/>
              <w:autoSpaceDN w:val="0"/>
              <w:adjustRightInd w:val="0"/>
              <w:spacing w:line="240" w:lineRule="auto"/>
              <w:ind w:firstLine="0"/>
              <w:jc w:val="left"/>
              <w:rPr>
                <w:sz w:val="22"/>
                <w:szCs w:val="22"/>
              </w:rPr>
            </w:pPr>
            <w:r w:rsidRPr="007478EE">
              <w:rPr>
                <w:sz w:val="22"/>
                <w:szCs w:val="22"/>
              </w:rPr>
              <w:t>Предоставление субсидий на возмещение части затрат в 2022-2023 годах за приобретение горюче-смазочных</w:t>
            </w:r>
            <w:r>
              <w:rPr>
                <w:sz w:val="22"/>
                <w:szCs w:val="22"/>
              </w:rPr>
              <w:t xml:space="preserve"> </w:t>
            </w:r>
            <w:r w:rsidRPr="007478EE">
              <w:rPr>
                <w:sz w:val="22"/>
                <w:szCs w:val="22"/>
              </w:rPr>
              <w:t xml:space="preserve">материалов юридическим лицам (за исключением государственных (муниципальных) учреждений ) индивидуальным предпринимателям для обеспечения жителей отдаленных и (или) труднодоступных населенных пунктов Солецкого </w:t>
            </w:r>
            <w:r w:rsidRPr="007478EE">
              <w:rPr>
                <w:sz w:val="22"/>
                <w:szCs w:val="22"/>
              </w:rPr>
              <w:lastRenderedPageBreak/>
              <w:t>муниципального округа услугами торговли посредством мобильных торговых объектов, осуществляющих доставку и реализацию товаров</w:t>
            </w:r>
          </w:p>
        </w:tc>
        <w:tc>
          <w:tcPr>
            <w:tcW w:w="1123"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left"/>
              <w:rPr>
                <w:sz w:val="22"/>
                <w:szCs w:val="22"/>
              </w:rPr>
            </w:pPr>
            <w:r w:rsidRPr="007478EE">
              <w:rPr>
                <w:sz w:val="22"/>
                <w:szCs w:val="22"/>
              </w:rPr>
              <w:lastRenderedPageBreak/>
              <w:t>Комитет</w:t>
            </w:r>
          </w:p>
        </w:tc>
        <w:tc>
          <w:tcPr>
            <w:tcW w:w="158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4"/>
              </w:rPr>
            </w:pPr>
            <w:r w:rsidRPr="007478EE">
              <w:rPr>
                <w:sz w:val="22"/>
                <w:szCs w:val="24"/>
              </w:rPr>
              <w:t>2022-2026</w:t>
            </w:r>
          </w:p>
          <w:p w:rsidR="00204F71" w:rsidRPr="007478EE" w:rsidRDefault="00204F71" w:rsidP="00204F71">
            <w:pPr>
              <w:spacing w:line="240" w:lineRule="auto"/>
              <w:ind w:firstLine="0"/>
              <w:jc w:val="center"/>
              <w:rPr>
                <w:sz w:val="22"/>
                <w:szCs w:val="24"/>
              </w:rPr>
            </w:pPr>
            <w:r w:rsidRPr="007478EE">
              <w:rPr>
                <w:sz w:val="22"/>
                <w:szCs w:val="24"/>
              </w:rPr>
              <w:t>годы</w:t>
            </w:r>
          </w:p>
        </w:tc>
        <w:tc>
          <w:tcPr>
            <w:tcW w:w="1922"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4"/>
              </w:rPr>
            </w:pPr>
            <w:r w:rsidRPr="007478EE">
              <w:rPr>
                <w:sz w:val="22"/>
                <w:szCs w:val="24"/>
              </w:rPr>
              <w:t>1.4.</w:t>
            </w:r>
          </w:p>
        </w:tc>
        <w:tc>
          <w:tcPr>
            <w:tcW w:w="1808"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4"/>
              </w:rPr>
            </w:pPr>
            <w:r w:rsidRPr="007478EE">
              <w:rPr>
                <w:sz w:val="22"/>
                <w:szCs w:val="24"/>
              </w:rPr>
              <w:t>Областной бюджет</w:t>
            </w:r>
          </w:p>
          <w:p w:rsidR="00204F71" w:rsidRPr="007478EE" w:rsidRDefault="00204F71" w:rsidP="00204F71">
            <w:pPr>
              <w:spacing w:line="240" w:lineRule="auto"/>
              <w:ind w:firstLine="0"/>
              <w:jc w:val="center"/>
              <w:rPr>
                <w:sz w:val="22"/>
                <w:szCs w:val="24"/>
              </w:rPr>
            </w:pPr>
          </w:p>
          <w:p w:rsidR="00204F71" w:rsidRPr="007478EE" w:rsidRDefault="00204F71" w:rsidP="00204F71">
            <w:pPr>
              <w:spacing w:line="240" w:lineRule="auto"/>
              <w:ind w:firstLine="0"/>
              <w:jc w:val="center"/>
              <w:rPr>
                <w:sz w:val="22"/>
                <w:szCs w:val="24"/>
              </w:rPr>
            </w:pPr>
          </w:p>
          <w:p w:rsidR="00204F71" w:rsidRPr="007478EE" w:rsidRDefault="00204F71" w:rsidP="00204F71">
            <w:pPr>
              <w:spacing w:line="240" w:lineRule="auto"/>
              <w:ind w:firstLine="0"/>
              <w:jc w:val="center"/>
              <w:rPr>
                <w:sz w:val="22"/>
                <w:szCs w:val="24"/>
              </w:rPr>
            </w:pPr>
          </w:p>
          <w:p w:rsidR="00204F71" w:rsidRPr="007478EE" w:rsidRDefault="00204F71" w:rsidP="00204F71">
            <w:pPr>
              <w:spacing w:line="240" w:lineRule="auto"/>
              <w:ind w:firstLine="0"/>
              <w:jc w:val="center"/>
              <w:rPr>
                <w:sz w:val="22"/>
                <w:szCs w:val="24"/>
              </w:rPr>
            </w:pPr>
          </w:p>
          <w:p w:rsidR="00204F71" w:rsidRPr="007478EE" w:rsidRDefault="00204F71" w:rsidP="00204F71">
            <w:pPr>
              <w:spacing w:line="240" w:lineRule="auto"/>
              <w:ind w:firstLine="0"/>
              <w:jc w:val="center"/>
              <w:rPr>
                <w:sz w:val="22"/>
                <w:szCs w:val="24"/>
              </w:rPr>
            </w:pPr>
          </w:p>
          <w:p w:rsidR="00204F71" w:rsidRPr="007478EE" w:rsidRDefault="00204F71" w:rsidP="00204F71">
            <w:pPr>
              <w:spacing w:line="240" w:lineRule="auto"/>
              <w:ind w:firstLine="0"/>
              <w:jc w:val="center"/>
              <w:rPr>
                <w:sz w:val="22"/>
                <w:szCs w:val="24"/>
              </w:rPr>
            </w:pPr>
          </w:p>
          <w:p w:rsidR="00204F71" w:rsidRPr="007478EE" w:rsidRDefault="00204F71" w:rsidP="00204F71">
            <w:pPr>
              <w:spacing w:line="240" w:lineRule="auto"/>
              <w:ind w:firstLine="0"/>
              <w:jc w:val="center"/>
              <w:rPr>
                <w:sz w:val="22"/>
                <w:szCs w:val="24"/>
              </w:rPr>
            </w:pPr>
          </w:p>
        </w:tc>
        <w:tc>
          <w:tcPr>
            <w:tcW w:w="80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r w:rsidRPr="007478EE">
              <w:rPr>
                <w:sz w:val="22"/>
                <w:szCs w:val="28"/>
              </w:rPr>
              <w:t>-</w:t>
            </w: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tc>
        <w:tc>
          <w:tcPr>
            <w:tcW w:w="1066"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18"/>
                <w:szCs w:val="18"/>
              </w:rPr>
            </w:pPr>
          </w:p>
          <w:p w:rsidR="00204F71" w:rsidRPr="00204F71" w:rsidRDefault="00204F71" w:rsidP="00204F71">
            <w:pPr>
              <w:spacing w:line="240" w:lineRule="auto"/>
              <w:ind w:firstLine="0"/>
              <w:jc w:val="center"/>
              <w:rPr>
                <w:sz w:val="18"/>
                <w:szCs w:val="18"/>
              </w:rPr>
            </w:pPr>
            <w:r w:rsidRPr="00204F71">
              <w:rPr>
                <w:sz w:val="18"/>
                <w:szCs w:val="18"/>
              </w:rPr>
              <w:t>327,16478</w:t>
            </w:r>
          </w:p>
          <w:p w:rsidR="00204F71" w:rsidRPr="00204F71" w:rsidRDefault="00204F71" w:rsidP="00204F71">
            <w:pPr>
              <w:spacing w:line="240" w:lineRule="auto"/>
              <w:ind w:firstLine="0"/>
              <w:jc w:val="center"/>
              <w:rPr>
                <w:sz w:val="18"/>
                <w:szCs w:val="18"/>
              </w:rPr>
            </w:pPr>
          </w:p>
          <w:p w:rsidR="00204F71" w:rsidRPr="00204F71" w:rsidRDefault="00204F71" w:rsidP="00204F71">
            <w:pPr>
              <w:spacing w:line="240" w:lineRule="auto"/>
              <w:ind w:firstLine="0"/>
              <w:jc w:val="center"/>
              <w:rPr>
                <w:sz w:val="18"/>
                <w:szCs w:val="18"/>
              </w:rPr>
            </w:pPr>
          </w:p>
          <w:p w:rsidR="00204F71" w:rsidRPr="00204F71" w:rsidRDefault="00204F71" w:rsidP="00204F71">
            <w:pPr>
              <w:spacing w:line="240" w:lineRule="auto"/>
              <w:ind w:firstLine="0"/>
              <w:jc w:val="center"/>
              <w:rPr>
                <w:sz w:val="18"/>
                <w:szCs w:val="18"/>
              </w:rPr>
            </w:pPr>
          </w:p>
          <w:p w:rsidR="00204F71" w:rsidRPr="00204F71" w:rsidRDefault="00204F71" w:rsidP="00204F71">
            <w:pPr>
              <w:spacing w:line="240" w:lineRule="auto"/>
              <w:ind w:firstLine="0"/>
              <w:jc w:val="center"/>
              <w:rPr>
                <w:sz w:val="18"/>
                <w:szCs w:val="18"/>
              </w:rPr>
            </w:pPr>
          </w:p>
          <w:p w:rsidR="00204F71" w:rsidRPr="00204F71" w:rsidRDefault="00204F71" w:rsidP="00204F71">
            <w:pPr>
              <w:spacing w:line="240" w:lineRule="auto"/>
              <w:ind w:firstLine="0"/>
              <w:jc w:val="center"/>
              <w:rPr>
                <w:sz w:val="18"/>
                <w:szCs w:val="18"/>
              </w:rPr>
            </w:pPr>
          </w:p>
          <w:p w:rsidR="00204F71" w:rsidRPr="00204F71" w:rsidRDefault="00204F71" w:rsidP="00204F71">
            <w:pPr>
              <w:spacing w:line="240" w:lineRule="auto"/>
              <w:ind w:firstLine="0"/>
              <w:jc w:val="center"/>
              <w:rPr>
                <w:sz w:val="18"/>
                <w:szCs w:val="18"/>
              </w:rPr>
            </w:pPr>
          </w:p>
        </w:tc>
        <w:tc>
          <w:tcPr>
            <w:tcW w:w="1066"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22"/>
                <w:szCs w:val="28"/>
              </w:rPr>
            </w:pPr>
          </w:p>
          <w:p w:rsidR="00204F71" w:rsidRPr="00204F71" w:rsidRDefault="00204F71" w:rsidP="00204F71">
            <w:pPr>
              <w:spacing w:line="240" w:lineRule="auto"/>
              <w:ind w:firstLine="0"/>
              <w:jc w:val="center"/>
              <w:rPr>
                <w:sz w:val="22"/>
                <w:szCs w:val="28"/>
              </w:rPr>
            </w:pPr>
            <w:r w:rsidRPr="00204F71">
              <w:rPr>
                <w:sz w:val="22"/>
                <w:szCs w:val="28"/>
              </w:rPr>
              <w:t>275,15294</w:t>
            </w:r>
          </w:p>
          <w:p w:rsidR="00204F71" w:rsidRPr="00204F71" w:rsidRDefault="00204F71" w:rsidP="00204F71">
            <w:pPr>
              <w:spacing w:line="240" w:lineRule="auto"/>
              <w:ind w:firstLine="0"/>
              <w:jc w:val="center"/>
              <w:rPr>
                <w:sz w:val="22"/>
                <w:szCs w:val="28"/>
              </w:rPr>
            </w:pPr>
          </w:p>
          <w:p w:rsidR="00204F71" w:rsidRPr="00204F71" w:rsidRDefault="00204F71" w:rsidP="00204F71">
            <w:pPr>
              <w:spacing w:line="240" w:lineRule="auto"/>
              <w:ind w:firstLine="0"/>
              <w:jc w:val="center"/>
              <w:rPr>
                <w:sz w:val="22"/>
                <w:szCs w:val="28"/>
              </w:rPr>
            </w:pPr>
          </w:p>
          <w:p w:rsidR="00204F71" w:rsidRPr="00204F71" w:rsidRDefault="00204F71" w:rsidP="00204F71">
            <w:pPr>
              <w:spacing w:line="240" w:lineRule="auto"/>
              <w:ind w:firstLine="0"/>
              <w:jc w:val="center"/>
              <w:rPr>
                <w:sz w:val="22"/>
                <w:szCs w:val="28"/>
              </w:rPr>
            </w:pPr>
          </w:p>
          <w:p w:rsidR="00204F71" w:rsidRPr="00204F71" w:rsidRDefault="00204F71" w:rsidP="00204F71">
            <w:pPr>
              <w:spacing w:line="240" w:lineRule="auto"/>
              <w:ind w:firstLine="0"/>
              <w:jc w:val="center"/>
              <w:rPr>
                <w:sz w:val="22"/>
                <w:szCs w:val="28"/>
              </w:rPr>
            </w:pPr>
          </w:p>
          <w:p w:rsidR="00204F71" w:rsidRPr="00204F71" w:rsidRDefault="00204F71" w:rsidP="00204F71">
            <w:pPr>
              <w:spacing w:line="240" w:lineRule="auto"/>
              <w:ind w:firstLine="0"/>
              <w:jc w:val="center"/>
              <w:rPr>
                <w:sz w:val="22"/>
                <w:szCs w:val="28"/>
              </w:rPr>
            </w:pPr>
          </w:p>
          <w:p w:rsidR="00204F71" w:rsidRPr="00204F71" w:rsidRDefault="00204F71" w:rsidP="00204F71">
            <w:pPr>
              <w:spacing w:line="240" w:lineRule="auto"/>
              <w:ind w:firstLine="0"/>
              <w:jc w:val="center"/>
              <w:rPr>
                <w:sz w:val="22"/>
                <w:szCs w:val="28"/>
              </w:rPr>
            </w:pPr>
          </w:p>
        </w:tc>
        <w:tc>
          <w:tcPr>
            <w:tcW w:w="80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r>
              <w:rPr>
                <w:sz w:val="22"/>
                <w:szCs w:val="28"/>
              </w:rPr>
              <w:t>288,61448</w:t>
            </w: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tc>
        <w:tc>
          <w:tcPr>
            <w:tcW w:w="80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r w:rsidRPr="007478EE">
              <w:rPr>
                <w:sz w:val="22"/>
                <w:szCs w:val="28"/>
              </w:rPr>
              <w:t>-</w:t>
            </w: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tc>
        <w:tc>
          <w:tcPr>
            <w:tcW w:w="80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r w:rsidRPr="007478EE">
              <w:rPr>
                <w:sz w:val="22"/>
                <w:szCs w:val="28"/>
              </w:rPr>
              <w:t>-</w:t>
            </w: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tc>
      </w:tr>
      <w:tr w:rsidR="00204F71" w:rsidRPr="007478EE" w:rsidTr="00204F71">
        <w:trPr>
          <w:trHeight w:val="20"/>
          <w:jc w:val="center"/>
        </w:trPr>
        <w:tc>
          <w:tcPr>
            <w:tcW w:w="657"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2"/>
              </w:rPr>
            </w:pPr>
          </w:p>
        </w:tc>
        <w:tc>
          <w:tcPr>
            <w:tcW w:w="3390"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autoSpaceDE w:val="0"/>
              <w:autoSpaceDN w:val="0"/>
              <w:adjustRightInd w:val="0"/>
              <w:spacing w:line="240" w:lineRule="auto"/>
              <w:ind w:firstLine="0"/>
              <w:jc w:val="left"/>
              <w:rPr>
                <w:sz w:val="22"/>
                <w:szCs w:val="22"/>
              </w:rPr>
            </w:pPr>
          </w:p>
        </w:tc>
        <w:tc>
          <w:tcPr>
            <w:tcW w:w="1123"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left"/>
              <w:rPr>
                <w:sz w:val="22"/>
                <w:szCs w:val="22"/>
              </w:rPr>
            </w:pPr>
          </w:p>
        </w:tc>
        <w:tc>
          <w:tcPr>
            <w:tcW w:w="158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4"/>
              </w:rPr>
            </w:pPr>
          </w:p>
        </w:tc>
        <w:tc>
          <w:tcPr>
            <w:tcW w:w="1922"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4"/>
              </w:rPr>
            </w:pPr>
          </w:p>
        </w:tc>
        <w:tc>
          <w:tcPr>
            <w:tcW w:w="1808"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4"/>
              </w:rPr>
            </w:pPr>
          </w:p>
          <w:p w:rsidR="00204F71" w:rsidRPr="007478EE" w:rsidRDefault="00204F71" w:rsidP="00204F71">
            <w:pPr>
              <w:spacing w:line="240" w:lineRule="auto"/>
              <w:ind w:firstLine="0"/>
              <w:jc w:val="center"/>
              <w:rPr>
                <w:sz w:val="22"/>
                <w:szCs w:val="24"/>
              </w:rPr>
            </w:pPr>
            <w:r w:rsidRPr="007478EE">
              <w:rPr>
                <w:sz w:val="22"/>
                <w:szCs w:val="24"/>
              </w:rPr>
              <w:t>Бюджет муниципального округа</w:t>
            </w:r>
          </w:p>
        </w:tc>
        <w:tc>
          <w:tcPr>
            <w:tcW w:w="80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r w:rsidRPr="007478EE">
              <w:rPr>
                <w:sz w:val="22"/>
                <w:szCs w:val="28"/>
              </w:rPr>
              <w:t>-</w:t>
            </w:r>
          </w:p>
        </w:tc>
        <w:tc>
          <w:tcPr>
            <w:tcW w:w="1066"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18"/>
                <w:szCs w:val="18"/>
              </w:rPr>
            </w:pPr>
          </w:p>
          <w:p w:rsidR="00204F71" w:rsidRPr="00204F71" w:rsidRDefault="00204F71" w:rsidP="00204F71">
            <w:pPr>
              <w:spacing w:line="240" w:lineRule="auto"/>
              <w:ind w:firstLine="0"/>
              <w:jc w:val="center"/>
              <w:rPr>
                <w:sz w:val="18"/>
                <w:szCs w:val="18"/>
              </w:rPr>
            </w:pPr>
          </w:p>
          <w:p w:rsidR="00204F71" w:rsidRPr="00204F71" w:rsidRDefault="00204F71" w:rsidP="00204F71">
            <w:pPr>
              <w:spacing w:line="240" w:lineRule="auto"/>
              <w:ind w:firstLine="0"/>
              <w:jc w:val="center"/>
              <w:rPr>
                <w:sz w:val="18"/>
                <w:szCs w:val="18"/>
              </w:rPr>
            </w:pPr>
            <w:r w:rsidRPr="00204F71">
              <w:rPr>
                <w:sz w:val="18"/>
                <w:szCs w:val="18"/>
              </w:rPr>
              <w:t>36,35164</w:t>
            </w:r>
          </w:p>
        </w:tc>
        <w:tc>
          <w:tcPr>
            <w:tcW w:w="1066"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22"/>
                <w:szCs w:val="28"/>
              </w:rPr>
            </w:pPr>
          </w:p>
          <w:p w:rsidR="00204F71" w:rsidRPr="00204F71" w:rsidRDefault="00204F71" w:rsidP="00204F71">
            <w:pPr>
              <w:spacing w:line="240" w:lineRule="auto"/>
              <w:ind w:firstLine="0"/>
              <w:jc w:val="center"/>
              <w:rPr>
                <w:sz w:val="22"/>
                <w:szCs w:val="28"/>
              </w:rPr>
            </w:pPr>
          </w:p>
          <w:p w:rsidR="00204F71" w:rsidRPr="00204F71" w:rsidRDefault="00204F71" w:rsidP="00204F71">
            <w:pPr>
              <w:spacing w:line="240" w:lineRule="auto"/>
              <w:ind w:firstLine="0"/>
              <w:jc w:val="center"/>
              <w:rPr>
                <w:sz w:val="22"/>
                <w:szCs w:val="28"/>
              </w:rPr>
            </w:pPr>
            <w:r w:rsidRPr="00204F71">
              <w:rPr>
                <w:sz w:val="22"/>
                <w:szCs w:val="28"/>
              </w:rPr>
              <w:t>30,57255</w:t>
            </w:r>
          </w:p>
        </w:tc>
        <w:tc>
          <w:tcPr>
            <w:tcW w:w="80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r>
              <w:rPr>
                <w:sz w:val="22"/>
                <w:szCs w:val="28"/>
              </w:rPr>
              <w:t>32,06828</w:t>
            </w:r>
          </w:p>
        </w:tc>
        <w:tc>
          <w:tcPr>
            <w:tcW w:w="80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r w:rsidRPr="007478EE">
              <w:rPr>
                <w:sz w:val="22"/>
                <w:szCs w:val="28"/>
              </w:rPr>
              <w:t>-</w:t>
            </w:r>
          </w:p>
        </w:tc>
        <w:tc>
          <w:tcPr>
            <w:tcW w:w="80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p>
          <w:p w:rsidR="00204F71" w:rsidRPr="007478EE" w:rsidRDefault="00204F71" w:rsidP="00204F71">
            <w:pPr>
              <w:spacing w:line="240" w:lineRule="auto"/>
              <w:ind w:firstLine="0"/>
              <w:jc w:val="center"/>
              <w:rPr>
                <w:sz w:val="22"/>
                <w:szCs w:val="28"/>
              </w:rPr>
            </w:pPr>
            <w:r w:rsidRPr="007478EE">
              <w:rPr>
                <w:sz w:val="22"/>
                <w:szCs w:val="28"/>
              </w:rPr>
              <w:t>-</w:t>
            </w:r>
          </w:p>
        </w:tc>
      </w:tr>
      <w:tr w:rsidR="00204F71" w:rsidRPr="007478EE" w:rsidTr="00204F71">
        <w:trPr>
          <w:trHeight w:val="20"/>
          <w:jc w:val="center"/>
        </w:trPr>
        <w:tc>
          <w:tcPr>
            <w:tcW w:w="657"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22"/>
                <w:szCs w:val="22"/>
              </w:rPr>
            </w:pPr>
          </w:p>
        </w:tc>
        <w:tc>
          <w:tcPr>
            <w:tcW w:w="3390"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autoSpaceDE w:val="0"/>
              <w:autoSpaceDN w:val="0"/>
              <w:adjustRightInd w:val="0"/>
              <w:spacing w:line="240" w:lineRule="auto"/>
              <w:ind w:firstLine="0"/>
              <w:jc w:val="left"/>
              <w:rPr>
                <w:sz w:val="22"/>
                <w:szCs w:val="22"/>
              </w:rPr>
            </w:pPr>
            <w:r w:rsidRPr="00204F71">
              <w:rPr>
                <w:sz w:val="22"/>
                <w:szCs w:val="22"/>
              </w:rPr>
              <w:t>Итого по подпрограмме:</w:t>
            </w:r>
          </w:p>
        </w:tc>
        <w:tc>
          <w:tcPr>
            <w:tcW w:w="1123"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left"/>
              <w:rPr>
                <w:sz w:val="22"/>
                <w:szCs w:val="22"/>
              </w:rPr>
            </w:pPr>
          </w:p>
        </w:tc>
        <w:tc>
          <w:tcPr>
            <w:tcW w:w="1581"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4"/>
              </w:rPr>
            </w:pPr>
          </w:p>
        </w:tc>
        <w:tc>
          <w:tcPr>
            <w:tcW w:w="1922"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4"/>
              </w:rPr>
            </w:pPr>
          </w:p>
        </w:tc>
        <w:tc>
          <w:tcPr>
            <w:tcW w:w="1808"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22"/>
                <w:szCs w:val="24"/>
              </w:rPr>
            </w:pPr>
          </w:p>
        </w:tc>
        <w:tc>
          <w:tcPr>
            <w:tcW w:w="801"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22"/>
                <w:szCs w:val="28"/>
              </w:rPr>
            </w:pPr>
            <w:r w:rsidRPr="00204F71">
              <w:rPr>
                <w:sz w:val="22"/>
                <w:szCs w:val="28"/>
              </w:rPr>
              <w:t>6,00000</w:t>
            </w:r>
          </w:p>
        </w:tc>
        <w:tc>
          <w:tcPr>
            <w:tcW w:w="1066" w:type="dxa"/>
            <w:tcBorders>
              <w:top w:val="single" w:sz="4" w:space="0" w:color="auto"/>
              <w:left w:val="single" w:sz="4" w:space="0" w:color="auto"/>
              <w:bottom w:val="single" w:sz="4" w:space="0" w:color="auto"/>
              <w:right w:val="single" w:sz="4" w:space="0" w:color="auto"/>
            </w:tcBorders>
          </w:tcPr>
          <w:p w:rsidR="00204F71" w:rsidRPr="007478EE" w:rsidRDefault="00204F71" w:rsidP="00204F71">
            <w:pPr>
              <w:spacing w:line="240" w:lineRule="auto"/>
              <w:ind w:firstLine="0"/>
              <w:jc w:val="center"/>
              <w:rPr>
                <w:sz w:val="18"/>
                <w:szCs w:val="18"/>
              </w:rPr>
            </w:pPr>
            <w:r w:rsidRPr="007478EE">
              <w:rPr>
                <w:sz w:val="18"/>
                <w:szCs w:val="18"/>
              </w:rPr>
              <w:t>369,51642</w:t>
            </w:r>
          </w:p>
        </w:tc>
        <w:tc>
          <w:tcPr>
            <w:tcW w:w="1066"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22"/>
                <w:szCs w:val="28"/>
              </w:rPr>
            </w:pPr>
            <w:r w:rsidRPr="00204F71">
              <w:rPr>
                <w:sz w:val="22"/>
                <w:szCs w:val="28"/>
              </w:rPr>
              <w:t>311,72549</w:t>
            </w:r>
          </w:p>
        </w:tc>
        <w:tc>
          <w:tcPr>
            <w:tcW w:w="801"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22"/>
                <w:szCs w:val="28"/>
              </w:rPr>
            </w:pPr>
            <w:r w:rsidRPr="00204F71">
              <w:rPr>
                <w:sz w:val="22"/>
                <w:szCs w:val="28"/>
              </w:rPr>
              <w:t>326,68276</w:t>
            </w:r>
          </w:p>
        </w:tc>
        <w:tc>
          <w:tcPr>
            <w:tcW w:w="801"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22"/>
                <w:szCs w:val="28"/>
              </w:rPr>
            </w:pPr>
            <w:r w:rsidRPr="00204F71">
              <w:rPr>
                <w:sz w:val="22"/>
                <w:szCs w:val="28"/>
              </w:rPr>
              <w:t>6,00000</w:t>
            </w:r>
          </w:p>
        </w:tc>
        <w:tc>
          <w:tcPr>
            <w:tcW w:w="801" w:type="dxa"/>
            <w:tcBorders>
              <w:top w:val="single" w:sz="4" w:space="0" w:color="auto"/>
              <w:left w:val="single" w:sz="4" w:space="0" w:color="auto"/>
              <w:bottom w:val="single" w:sz="4" w:space="0" w:color="auto"/>
              <w:right w:val="single" w:sz="4" w:space="0" w:color="auto"/>
            </w:tcBorders>
          </w:tcPr>
          <w:p w:rsidR="00204F71" w:rsidRPr="00204F71" w:rsidRDefault="00204F71" w:rsidP="00204F71">
            <w:pPr>
              <w:spacing w:line="240" w:lineRule="auto"/>
              <w:ind w:firstLine="0"/>
              <w:jc w:val="center"/>
              <w:rPr>
                <w:sz w:val="22"/>
                <w:szCs w:val="28"/>
              </w:rPr>
            </w:pPr>
            <w:r w:rsidRPr="00204F71">
              <w:rPr>
                <w:sz w:val="22"/>
                <w:szCs w:val="28"/>
              </w:rPr>
              <w:t>6,00000</w:t>
            </w:r>
          </w:p>
        </w:tc>
      </w:tr>
    </w:tbl>
    <w:p w:rsidR="007478EE" w:rsidRPr="007478EE" w:rsidRDefault="007478EE" w:rsidP="007478EE">
      <w:pPr>
        <w:widowControl w:val="0"/>
        <w:autoSpaceDE w:val="0"/>
        <w:autoSpaceDN w:val="0"/>
        <w:adjustRightInd w:val="0"/>
        <w:spacing w:line="240" w:lineRule="exact"/>
        <w:ind w:firstLine="0"/>
        <w:jc w:val="left"/>
        <w:rPr>
          <w:b/>
          <w:sz w:val="28"/>
          <w:szCs w:val="28"/>
        </w:rPr>
      </w:pPr>
    </w:p>
    <w:p w:rsidR="007478EE" w:rsidRPr="007478EE" w:rsidRDefault="007478EE" w:rsidP="007478EE">
      <w:pPr>
        <w:tabs>
          <w:tab w:val="left" w:pos="3060"/>
        </w:tabs>
        <w:suppressAutoHyphens/>
        <w:spacing w:line="240" w:lineRule="exact"/>
        <w:ind w:firstLine="0"/>
        <w:rPr>
          <w:b/>
          <w:sz w:val="28"/>
          <w:szCs w:val="28"/>
        </w:rPr>
      </w:pPr>
    </w:p>
    <w:p w:rsidR="007478EE" w:rsidRPr="007478EE" w:rsidRDefault="007478EE" w:rsidP="007478EE">
      <w:pPr>
        <w:spacing w:line="240" w:lineRule="exact"/>
        <w:ind w:firstLine="0"/>
        <w:jc w:val="center"/>
        <w:rPr>
          <w:sz w:val="28"/>
          <w:szCs w:val="28"/>
        </w:rPr>
        <w:sectPr w:rsidR="007478EE" w:rsidRPr="007478EE" w:rsidSect="004C2768">
          <w:type w:val="continuous"/>
          <w:pgSz w:w="16838" w:h="11906" w:orient="landscape"/>
          <w:pgMar w:top="1985" w:right="567" w:bottom="567" w:left="284" w:header="709" w:footer="709" w:gutter="0"/>
          <w:cols w:space="708"/>
          <w:docGrid w:linePitch="360"/>
        </w:sectPr>
      </w:pPr>
    </w:p>
    <w:p w:rsidR="007478EE" w:rsidRPr="007478EE" w:rsidRDefault="007478EE" w:rsidP="007478EE">
      <w:pPr>
        <w:spacing w:line="240" w:lineRule="exact"/>
        <w:ind w:firstLine="0"/>
        <w:jc w:val="left"/>
        <w:rPr>
          <w:sz w:val="28"/>
          <w:szCs w:val="28"/>
        </w:rPr>
      </w:pPr>
    </w:p>
    <w:p w:rsidR="007478EE" w:rsidRPr="007478EE" w:rsidRDefault="007478EE" w:rsidP="007478EE">
      <w:pPr>
        <w:autoSpaceDE w:val="0"/>
        <w:autoSpaceDN w:val="0"/>
        <w:adjustRightInd w:val="0"/>
        <w:spacing w:line="240" w:lineRule="exact"/>
        <w:ind w:firstLine="0"/>
        <w:jc w:val="right"/>
        <w:rPr>
          <w:sz w:val="28"/>
          <w:szCs w:val="28"/>
        </w:rPr>
      </w:pPr>
      <w:r w:rsidRPr="007478EE">
        <w:rPr>
          <w:sz w:val="28"/>
          <w:szCs w:val="28"/>
        </w:rPr>
        <w:t>Приложение № 3</w:t>
      </w:r>
    </w:p>
    <w:p w:rsidR="00FA0C9F" w:rsidRDefault="007478EE" w:rsidP="007478EE">
      <w:pPr>
        <w:autoSpaceDE w:val="0"/>
        <w:autoSpaceDN w:val="0"/>
        <w:adjustRightInd w:val="0"/>
        <w:spacing w:line="240" w:lineRule="exact"/>
        <w:ind w:firstLine="0"/>
        <w:jc w:val="right"/>
        <w:rPr>
          <w:sz w:val="28"/>
          <w:szCs w:val="28"/>
        </w:rPr>
      </w:pPr>
      <w:r w:rsidRPr="007478EE">
        <w:rPr>
          <w:sz w:val="28"/>
          <w:szCs w:val="28"/>
        </w:rPr>
        <w:t>к муниципальной  программе</w:t>
      </w:r>
      <w:r w:rsidRPr="007478EE">
        <w:rPr>
          <w:sz w:val="28"/>
          <w:szCs w:val="28"/>
        </w:rPr>
        <w:br/>
        <w:t>Солецкого муниципального округа</w:t>
      </w:r>
    </w:p>
    <w:p w:rsidR="00FA0C9F" w:rsidRDefault="007478EE" w:rsidP="007478EE">
      <w:pPr>
        <w:autoSpaceDE w:val="0"/>
        <w:autoSpaceDN w:val="0"/>
        <w:adjustRightInd w:val="0"/>
        <w:spacing w:line="240" w:lineRule="exact"/>
        <w:ind w:firstLine="0"/>
        <w:jc w:val="right"/>
        <w:rPr>
          <w:sz w:val="28"/>
          <w:szCs w:val="28"/>
        </w:rPr>
      </w:pPr>
      <w:r w:rsidRPr="007478EE">
        <w:rPr>
          <w:sz w:val="28"/>
          <w:szCs w:val="28"/>
        </w:rPr>
        <w:t xml:space="preserve">«Обеспечение экономического развития </w:t>
      </w:r>
    </w:p>
    <w:p w:rsidR="007478EE" w:rsidRPr="007478EE" w:rsidRDefault="007478EE" w:rsidP="007478EE">
      <w:pPr>
        <w:autoSpaceDE w:val="0"/>
        <w:autoSpaceDN w:val="0"/>
        <w:adjustRightInd w:val="0"/>
        <w:spacing w:line="240" w:lineRule="exact"/>
        <w:ind w:firstLine="0"/>
        <w:jc w:val="right"/>
        <w:rPr>
          <w:sz w:val="28"/>
          <w:szCs w:val="28"/>
        </w:rPr>
      </w:pPr>
      <w:r w:rsidRPr="007478EE">
        <w:rPr>
          <w:sz w:val="28"/>
          <w:szCs w:val="28"/>
        </w:rPr>
        <w:t>Солецкого муниципального округа»</w:t>
      </w:r>
    </w:p>
    <w:p w:rsidR="00FA0C9F" w:rsidRDefault="007478EE" w:rsidP="007478EE">
      <w:pPr>
        <w:widowControl w:val="0"/>
        <w:suppressAutoHyphens/>
        <w:autoSpaceDE w:val="0"/>
        <w:autoSpaceDN w:val="0"/>
        <w:adjustRightInd w:val="0"/>
        <w:spacing w:line="240" w:lineRule="exact"/>
        <w:ind w:firstLine="0"/>
        <w:jc w:val="left"/>
        <w:rPr>
          <w:b/>
          <w:sz w:val="28"/>
          <w:szCs w:val="28"/>
        </w:rPr>
      </w:pPr>
      <w:r w:rsidRPr="007478EE">
        <w:rPr>
          <w:b/>
          <w:sz w:val="28"/>
          <w:szCs w:val="28"/>
        </w:rPr>
        <w:t xml:space="preserve">                                           </w:t>
      </w:r>
    </w:p>
    <w:p w:rsidR="007478EE" w:rsidRPr="007478EE" w:rsidRDefault="007478EE" w:rsidP="00FA0C9F">
      <w:pPr>
        <w:widowControl w:val="0"/>
        <w:suppressAutoHyphens/>
        <w:autoSpaceDE w:val="0"/>
        <w:autoSpaceDN w:val="0"/>
        <w:adjustRightInd w:val="0"/>
        <w:spacing w:line="240" w:lineRule="exact"/>
        <w:ind w:firstLine="0"/>
        <w:jc w:val="center"/>
        <w:rPr>
          <w:b/>
          <w:sz w:val="28"/>
          <w:szCs w:val="28"/>
        </w:rPr>
      </w:pPr>
      <w:r w:rsidRPr="007478EE">
        <w:rPr>
          <w:b/>
          <w:sz w:val="28"/>
          <w:szCs w:val="28"/>
        </w:rPr>
        <w:t>Паспорт подпрограммы</w:t>
      </w:r>
    </w:p>
    <w:p w:rsidR="007478EE" w:rsidRPr="007478EE" w:rsidRDefault="007478EE" w:rsidP="007478EE">
      <w:pPr>
        <w:widowControl w:val="0"/>
        <w:suppressAutoHyphens/>
        <w:autoSpaceDE w:val="0"/>
        <w:autoSpaceDN w:val="0"/>
        <w:adjustRightInd w:val="0"/>
        <w:spacing w:line="240" w:lineRule="exact"/>
        <w:ind w:firstLine="0"/>
        <w:jc w:val="center"/>
        <w:rPr>
          <w:b/>
          <w:sz w:val="28"/>
          <w:szCs w:val="28"/>
        </w:rPr>
      </w:pPr>
      <w:r w:rsidRPr="007478EE">
        <w:rPr>
          <w:sz w:val="28"/>
          <w:szCs w:val="28"/>
        </w:rPr>
        <w:t>«Развитие туризма в</w:t>
      </w:r>
      <w:r w:rsidR="00FA0C9F">
        <w:rPr>
          <w:sz w:val="28"/>
          <w:szCs w:val="28"/>
        </w:rPr>
        <w:t xml:space="preserve"> </w:t>
      </w:r>
      <w:r w:rsidRPr="007478EE">
        <w:rPr>
          <w:sz w:val="28"/>
          <w:szCs w:val="28"/>
        </w:rPr>
        <w:t>Солецком муниципальном  округе»</w:t>
      </w:r>
    </w:p>
    <w:p w:rsidR="00FA0C9F" w:rsidRDefault="007478EE" w:rsidP="007478EE">
      <w:pPr>
        <w:suppressAutoHyphens/>
        <w:spacing w:line="240" w:lineRule="exact"/>
        <w:ind w:firstLine="0"/>
        <w:jc w:val="left"/>
        <w:rPr>
          <w:sz w:val="28"/>
          <w:szCs w:val="28"/>
        </w:rPr>
      </w:pPr>
      <w:r w:rsidRPr="007478EE">
        <w:rPr>
          <w:sz w:val="28"/>
          <w:szCs w:val="28"/>
        </w:rPr>
        <w:t xml:space="preserve">муниципальной программы Солецкого муниципального округа </w:t>
      </w:r>
    </w:p>
    <w:p w:rsidR="007478EE" w:rsidRPr="007478EE" w:rsidRDefault="007478EE" w:rsidP="007478EE">
      <w:pPr>
        <w:suppressAutoHyphens/>
        <w:spacing w:line="240" w:lineRule="exact"/>
        <w:ind w:firstLine="0"/>
        <w:jc w:val="left"/>
        <w:rPr>
          <w:sz w:val="28"/>
          <w:szCs w:val="28"/>
        </w:rPr>
      </w:pPr>
      <w:r w:rsidRPr="007478EE">
        <w:rPr>
          <w:sz w:val="28"/>
          <w:szCs w:val="28"/>
        </w:rPr>
        <w:t>«Обеспечение экономического развития Солецкого муниципального округа»</w:t>
      </w:r>
    </w:p>
    <w:p w:rsidR="00FA0C9F" w:rsidRDefault="00FA0C9F" w:rsidP="00FA0C9F">
      <w:pPr>
        <w:suppressAutoHyphens/>
        <w:spacing w:line="240" w:lineRule="exact"/>
        <w:rPr>
          <w:b/>
          <w:sz w:val="28"/>
          <w:szCs w:val="28"/>
        </w:rPr>
      </w:pPr>
    </w:p>
    <w:p w:rsidR="007478EE" w:rsidRPr="007478EE" w:rsidRDefault="007478EE" w:rsidP="00FA0C9F">
      <w:pPr>
        <w:suppressAutoHyphens/>
        <w:spacing w:line="240" w:lineRule="exact"/>
        <w:rPr>
          <w:b/>
          <w:sz w:val="28"/>
          <w:szCs w:val="28"/>
        </w:rPr>
      </w:pPr>
      <w:r w:rsidRPr="007478EE">
        <w:rPr>
          <w:b/>
          <w:sz w:val="28"/>
          <w:szCs w:val="28"/>
        </w:rPr>
        <w:t>1. Исполнители подпрограммы:</w:t>
      </w:r>
    </w:p>
    <w:p w:rsidR="007478EE" w:rsidRPr="007478EE" w:rsidRDefault="007478EE" w:rsidP="00FA0C9F">
      <w:pPr>
        <w:suppressAutoHyphens/>
        <w:spacing w:line="240" w:lineRule="exact"/>
        <w:rPr>
          <w:sz w:val="28"/>
          <w:szCs w:val="28"/>
        </w:rPr>
      </w:pPr>
      <w:r w:rsidRPr="007478EE">
        <w:rPr>
          <w:sz w:val="28"/>
          <w:szCs w:val="28"/>
        </w:rPr>
        <w:t>комитет;</w:t>
      </w:r>
    </w:p>
    <w:p w:rsidR="007478EE" w:rsidRPr="007478EE" w:rsidRDefault="007478EE" w:rsidP="00FA0C9F">
      <w:pPr>
        <w:suppressAutoHyphens/>
        <w:spacing w:line="240" w:lineRule="exact"/>
        <w:rPr>
          <w:sz w:val="28"/>
          <w:szCs w:val="28"/>
        </w:rPr>
      </w:pPr>
      <w:r w:rsidRPr="007478EE">
        <w:rPr>
          <w:sz w:val="28"/>
          <w:szCs w:val="28"/>
        </w:rPr>
        <w:t xml:space="preserve">отдел культуры </w:t>
      </w:r>
      <w:r w:rsidR="005368ED">
        <w:rPr>
          <w:sz w:val="28"/>
          <w:szCs w:val="28"/>
        </w:rPr>
        <w:t>А</w:t>
      </w:r>
      <w:r w:rsidRPr="007478EE">
        <w:rPr>
          <w:sz w:val="28"/>
          <w:szCs w:val="28"/>
        </w:rPr>
        <w:t>дминистрации муниципального округа;</w:t>
      </w:r>
    </w:p>
    <w:p w:rsidR="007478EE" w:rsidRPr="007478EE" w:rsidRDefault="007478EE" w:rsidP="00FA0C9F">
      <w:pPr>
        <w:suppressAutoHyphens/>
        <w:spacing w:line="240" w:lineRule="exact"/>
        <w:rPr>
          <w:sz w:val="28"/>
          <w:szCs w:val="28"/>
        </w:rPr>
      </w:pPr>
      <w:r w:rsidRPr="007478EE">
        <w:rPr>
          <w:sz w:val="28"/>
          <w:szCs w:val="28"/>
        </w:rPr>
        <w:t>отдел молодежи Администрации муниципального округа;</w:t>
      </w:r>
    </w:p>
    <w:p w:rsidR="007478EE" w:rsidRPr="007478EE" w:rsidRDefault="007478EE" w:rsidP="00FA0C9F">
      <w:pPr>
        <w:suppressAutoHyphens/>
        <w:spacing w:line="240" w:lineRule="exact"/>
        <w:rPr>
          <w:sz w:val="28"/>
          <w:szCs w:val="28"/>
        </w:rPr>
      </w:pPr>
      <w:r w:rsidRPr="007478EE">
        <w:rPr>
          <w:sz w:val="28"/>
          <w:szCs w:val="28"/>
        </w:rPr>
        <w:t>управление градостроительной деятельности Администрации муниципального округа.</w:t>
      </w:r>
    </w:p>
    <w:p w:rsidR="007478EE" w:rsidRPr="007478EE" w:rsidRDefault="007478EE" w:rsidP="00FA0C9F">
      <w:pPr>
        <w:widowControl w:val="0"/>
        <w:suppressAutoHyphens/>
        <w:autoSpaceDE w:val="0"/>
        <w:autoSpaceDN w:val="0"/>
        <w:adjustRightInd w:val="0"/>
        <w:spacing w:line="240" w:lineRule="exact"/>
        <w:rPr>
          <w:b/>
          <w:sz w:val="28"/>
          <w:szCs w:val="28"/>
        </w:rPr>
      </w:pPr>
      <w:r w:rsidRPr="007478EE">
        <w:rPr>
          <w:b/>
          <w:sz w:val="28"/>
          <w:szCs w:val="28"/>
        </w:rPr>
        <w:t>2. Задачи и целевые показатели  подпрограммы муниципальной программы:</w:t>
      </w:r>
    </w:p>
    <w:tbl>
      <w:tblPr>
        <w:tblW w:w="9375" w:type="dxa"/>
        <w:tblCellSpacing w:w="5" w:type="nil"/>
        <w:tblInd w:w="75" w:type="dxa"/>
        <w:tblLayout w:type="fixed"/>
        <w:tblCellMar>
          <w:left w:w="75" w:type="dxa"/>
          <w:right w:w="75" w:type="dxa"/>
        </w:tblCellMar>
        <w:tblLook w:val="0000" w:firstRow="0" w:lastRow="0" w:firstColumn="0" w:lastColumn="0" w:noHBand="0" w:noVBand="0"/>
      </w:tblPr>
      <w:tblGrid>
        <w:gridCol w:w="884"/>
        <w:gridCol w:w="5082"/>
        <w:gridCol w:w="1135"/>
        <w:gridCol w:w="57"/>
        <w:gridCol w:w="1022"/>
        <w:gridCol w:w="1195"/>
      </w:tblGrid>
      <w:tr w:rsidR="007478EE" w:rsidRPr="007478EE" w:rsidTr="00F00B35">
        <w:trPr>
          <w:trHeight w:val="641"/>
          <w:tblCellSpacing w:w="5" w:type="nil"/>
        </w:trPr>
        <w:tc>
          <w:tcPr>
            <w:tcW w:w="884" w:type="dxa"/>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 xml:space="preserve">N </w:t>
            </w:r>
            <w:r w:rsidRPr="007478EE">
              <w:rPr>
                <w:sz w:val="28"/>
                <w:szCs w:val="28"/>
              </w:rPr>
              <w:br/>
              <w:t>п/п</w:t>
            </w:r>
          </w:p>
        </w:tc>
        <w:tc>
          <w:tcPr>
            <w:tcW w:w="5082" w:type="dxa"/>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Задачи подпрограммы,</w:t>
            </w:r>
          </w:p>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 xml:space="preserve"> наименование и единица измерения целевого показателя</w:t>
            </w:r>
          </w:p>
        </w:tc>
        <w:tc>
          <w:tcPr>
            <w:tcW w:w="3409" w:type="dxa"/>
            <w:gridSpan w:val="4"/>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Значение целевого  показателя</w:t>
            </w:r>
          </w:p>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по годам</w:t>
            </w:r>
          </w:p>
        </w:tc>
      </w:tr>
      <w:tr w:rsidR="007478EE" w:rsidRPr="007478EE" w:rsidTr="00F00B35">
        <w:trPr>
          <w:trHeight w:val="154"/>
          <w:tblCellSpacing w:w="5" w:type="nil"/>
        </w:trPr>
        <w:tc>
          <w:tcPr>
            <w:tcW w:w="884" w:type="dxa"/>
            <w:vMerge/>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p>
        </w:tc>
        <w:tc>
          <w:tcPr>
            <w:tcW w:w="5082" w:type="dxa"/>
            <w:vMerge/>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p>
        </w:tc>
        <w:tc>
          <w:tcPr>
            <w:tcW w:w="1135"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2024</w:t>
            </w:r>
          </w:p>
        </w:tc>
        <w:tc>
          <w:tcPr>
            <w:tcW w:w="1079" w:type="dxa"/>
            <w:gridSpan w:val="2"/>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2025</w:t>
            </w:r>
          </w:p>
        </w:tc>
        <w:tc>
          <w:tcPr>
            <w:tcW w:w="1195"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2026</w:t>
            </w:r>
          </w:p>
        </w:tc>
      </w:tr>
      <w:tr w:rsidR="007478EE" w:rsidRPr="007478EE" w:rsidTr="00F00B35">
        <w:trPr>
          <w:trHeight w:val="334"/>
          <w:tblCellSpacing w:w="5" w:type="nil"/>
        </w:trPr>
        <w:tc>
          <w:tcPr>
            <w:tcW w:w="884"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1</w:t>
            </w:r>
          </w:p>
        </w:tc>
        <w:tc>
          <w:tcPr>
            <w:tcW w:w="5082"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2</w:t>
            </w:r>
          </w:p>
        </w:tc>
        <w:tc>
          <w:tcPr>
            <w:tcW w:w="1135"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3</w:t>
            </w:r>
          </w:p>
        </w:tc>
        <w:tc>
          <w:tcPr>
            <w:tcW w:w="1079" w:type="dxa"/>
            <w:gridSpan w:val="2"/>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4</w:t>
            </w:r>
          </w:p>
        </w:tc>
        <w:tc>
          <w:tcPr>
            <w:tcW w:w="1195"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center"/>
              <w:rPr>
                <w:sz w:val="28"/>
                <w:szCs w:val="28"/>
              </w:rPr>
            </w:pPr>
            <w:r w:rsidRPr="007478EE">
              <w:rPr>
                <w:sz w:val="28"/>
                <w:szCs w:val="28"/>
              </w:rPr>
              <w:t>5</w:t>
            </w:r>
          </w:p>
        </w:tc>
      </w:tr>
      <w:tr w:rsidR="007478EE" w:rsidRPr="007478EE" w:rsidTr="00F00B35">
        <w:trPr>
          <w:trHeight w:val="641"/>
          <w:tblCellSpacing w:w="5" w:type="nil"/>
        </w:trPr>
        <w:tc>
          <w:tcPr>
            <w:tcW w:w="884" w:type="dxa"/>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 xml:space="preserve">1. </w:t>
            </w:r>
          </w:p>
        </w:tc>
        <w:tc>
          <w:tcPr>
            <w:tcW w:w="8491" w:type="dxa"/>
            <w:gridSpan w:val="5"/>
            <w:tcBorders>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Задача - содействие формированию и продвижению конкурентоспособного туристского продукта Солецкого муниципального округа</w:t>
            </w:r>
          </w:p>
        </w:tc>
      </w:tr>
      <w:tr w:rsidR="007478EE" w:rsidRPr="007478EE" w:rsidTr="00F00B35">
        <w:trPr>
          <w:trHeight w:val="580"/>
          <w:tblCellSpacing w:w="5" w:type="nil"/>
        </w:trPr>
        <w:tc>
          <w:tcPr>
            <w:tcW w:w="884"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1.1.</w:t>
            </w:r>
          </w:p>
        </w:tc>
        <w:tc>
          <w:tcPr>
            <w:tcW w:w="5082"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Увеличение туристического потока</w:t>
            </w:r>
            <w:r w:rsidR="005368ED">
              <w:rPr>
                <w:sz w:val="28"/>
                <w:szCs w:val="28"/>
              </w:rPr>
              <w:t xml:space="preserve"> </w:t>
            </w:r>
            <w:r w:rsidRPr="007478EE">
              <w:rPr>
                <w:sz w:val="28"/>
                <w:szCs w:val="28"/>
              </w:rPr>
              <w:t>(по числу поездок), не менее ,%</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7,0</w:t>
            </w:r>
          </w:p>
        </w:tc>
        <w:tc>
          <w:tcPr>
            <w:tcW w:w="1022"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7,0</w:t>
            </w:r>
          </w:p>
        </w:tc>
        <w:tc>
          <w:tcPr>
            <w:tcW w:w="1195"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7,0</w:t>
            </w:r>
          </w:p>
        </w:tc>
      </w:tr>
      <w:tr w:rsidR="007478EE" w:rsidRPr="007478EE" w:rsidTr="00F00B35">
        <w:trPr>
          <w:trHeight w:val="580"/>
          <w:tblCellSpacing w:w="5" w:type="nil"/>
        </w:trPr>
        <w:tc>
          <w:tcPr>
            <w:tcW w:w="884"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1.2.</w:t>
            </w:r>
          </w:p>
        </w:tc>
        <w:tc>
          <w:tcPr>
            <w:tcW w:w="5082" w:type="dxa"/>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Увеличение количества койко-мест в коллективных средствах размещения, не менее, %</w:t>
            </w:r>
          </w:p>
        </w:tc>
        <w:tc>
          <w:tcPr>
            <w:tcW w:w="1192" w:type="dxa"/>
            <w:gridSpan w:val="2"/>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7,0</w:t>
            </w:r>
          </w:p>
        </w:tc>
        <w:tc>
          <w:tcPr>
            <w:tcW w:w="1022"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7,0</w:t>
            </w:r>
          </w:p>
        </w:tc>
        <w:tc>
          <w:tcPr>
            <w:tcW w:w="1195" w:type="dxa"/>
            <w:tcBorders>
              <w:top w:val="single" w:sz="4" w:space="0" w:color="auto"/>
              <w:left w:val="single" w:sz="4" w:space="0" w:color="auto"/>
              <w:bottom w:val="single" w:sz="4" w:space="0" w:color="auto"/>
              <w:right w:val="single" w:sz="4" w:space="0" w:color="auto"/>
            </w:tcBorders>
            <w:vAlign w:val="center"/>
          </w:tcPr>
          <w:p w:rsidR="007478EE" w:rsidRPr="007478EE" w:rsidRDefault="007478EE" w:rsidP="007478EE">
            <w:pPr>
              <w:spacing w:line="240" w:lineRule="exact"/>
              <w:ind w:firstLine="0"/>
              <w:jc w:val="center"/>
              <w:rPr>
                <w:sz w:val="28"/>
                <w:szCs w:val="28"/>
              </w:rPr>
            </w:pPr>
            <w:r w:rsidRPr="007478EE">
              <w:rPr>
                <w:sz w:val="28"/>
                <w:szCs w:val="28"/>
              </w:rPr>
              <w:t>7,0</w:t>
            </w:r>
          </w:p>
        </w:tc>
      </w:tr>
    </w:tbl>
    <w:p w:rsidR="007478EE" w:rsidRPr="007478EE" w:rsidRDefault="007478EE" w:rsidP="007478EE">
      <w:pPr>
        <w:widowControl w:val="0"/>
        <w:suppressAutoHyphens/>
        <w:autoSpaceDE w:val="0"/>
        <w:autoSpaceDN w:val="0"/>
        <w:adjustRightInd w:val="0"/>
        <w:spacing w:line="240" w:lineRule="exact"/>
        <w:ind w:firstLine="0"/>
        <w:rPr>
          <w:b/>
          <w:sz w:val="28"/>
          <w:szCs w:val="28"/>
        </w:rPr>
      </w:pPr>
    </w:p>
    <w:p w:rsidR="007478EE" w:rsidRPr="007478EE" w:rsidRDefault="007478EE" w:rsidP="007478EE">
      <w:pPr>
        <w:widowControl w:val="0"/>
        <w:suppressAutoHyphens/>
        <w:autoSpaceDE w:val="0"/>
        <w:autoSpaceDN w:val="0"/>
        <w:adjustRightInd w:val="0"/>
        <w:spacing w:line="240" w:lineRule="exact"/>
        <w:ind w:firstLine="0"/>
        <w:rPr>
          <w:b/>
          <w:sz w:val="28"/>
          <w:szCs w:val="28"/>
        </w:rPr>
      </w:pPr>
    </w:p>
    <w:p w:rsidR="007478EE" w:rsidRPr="007478EE" w:rsidRDefault="007478EE" w:rsidP="007478EE">
      <w:pPr>
        <w:widowControl w:val="0"/>
        <w:suppressAutoHyphens/>
        <w:autoSpaceDE w:val="0"/>
        <w:autoSpaceDN w:val="0"/>
        <w:adjustRightInd w:val="0"/>
        <w:spacing w:line="240" w:lineRule="exact"/>
        <w:ind w:firstLine="0"/>
        <w:rPr>
          <w:sz w:val="28"/>
          <w:szCs w:val="28"/>
        </w:rPr>
      </w:pPr>
      <w:r w:rsidRPr="007478EE">
        <w:rPr>
          <w:b/>
          <w:sz w:val="28"/>
          <w:szCs w:val="28"/>
        </w:rPr>
        <w:t>3. Сроки реализации подпрограммы:</w:t>
      </w:r>
      <w:r w:rsidRPr="007478EE">
        <w:rPr>
          <w:sz w:val="28"/>
          <w:szCs w:val="28"/>
        </w:rPr>
        <w:t xml:space="preserve"> 2024-2026 годы.</w:t>
      </w:r>
    </w:p>
    <w:p w:rsidR="007478EE" w:rsidRPr="007478EE" w:rsidRDefault="007478EE" w:rsidP="007478EE">
      <w:pPr>
        <w:widowControl w:val="0"/>
        <w:suppressAutoHyphens/>
        <w:autoSpaceDE w:val="0"/>
        <w:autoSpaceDN w:val="0"/>
        <w:adjustRightInd w:val="0"/>
        <w:spacing w:line="240" w:lineRule="exact"/>
        <w:ind w:firstLine="0"/>
        <w:rPr>
          <w:b/>
          <w:sz w:val="28"/>
          <w:szCs w:val="28"/>
        </w:rPr>
      </w:pPr>
      <w:r w:rsidRPr="007478EE">
        <w:rPr>
          <w:b/>
          <w:sz w:val="28"/>
          <w:szCs w:val="28"/>
        </w:rPr>
        <w:t>4. Объемы и источники финансирования подпрограммы в целом и по годам реализации (тыс.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842"/>
        <w:gridCol w:w="1616"/>
        <w:gridCol w:w="1729"/>
        <w:gridCol w:w="1729"/>
        <w:gridCol w:w="1447"/>
      </w:tblGrid>
      <w:tr w:rsidR="007478EE" w:rsidRPr="007478EE" w:rsidTr="00F00B35">
        <w:tc>
          <w:tcPr>
            <w:tcW w:w="1101" w:type="dxa"/>
            <w:tcBorders>
              <w:bottom w:val="nil"/>
            </w:tcBorders>
            <w:shd w:val="clear" w:color="auto" w:fill="auto"/>
          </w:tcPr>
          <w:p w:rsidR="007478EE" w:rsidRPr="007478EE" w:rsidRDefault="007478EE" w:rsidP="007478EE">
            <w:pPr>
              <w:widowControl w:val="0"/>
              <w:suppressAutoHyphens/>
              <w:autoSpaceDE w:val="0"/>
              <w:autoSpaceDN w:val="0"/>
              <w:adjustRightInd w:val="0"/>
              <w:spacing w:line="240" w:lineRule="exact"/>
              <w:ind w:firstLine="0"/>
              <w:rPr>
                <w:rFonts w:eastAsia="Calibri"/>
                <w:sz w:val="28"/>
                <w:szCs w:val="28"/>
              </w:rPr>
            </w:pPr>
            <w:r w:rsidRPr="007478EE">
              <w:rPr>
                <w:rFonts w:eastAsia="Calibri"/>
                <w:sz w:val="28"/>
                <w:szCs w:val="28"/>
              </w:rPr>
              <w:t>Год</w:t>
            </w:r>
          </w:p>
        </w:tc>
        <w:tc>
          <w:tcPr>
            <w:tcW w:w="8363" w:type="dxa"/>
            <w:gridSpan w:val="5"/>
            <w:shd w:val="clear" w:color="auto" w:fill="auto"/>
          </w:tcPr>
          <w:p w:rsidR="007478EE" w:rsidRPr="007478EE" w:rsidRDefault="007478EE" w:rsidP="007478EE">
            <w:pPr>
              <w:spacing w:line="240" w:lineRule="exact"/>
              <w:ind w:firstLine="0"/>
              <w:jc w:val="center"/>
              <w:rPr>
                <w:sz w:val="28"/>
                <w:szCs w:val="28"/>
              </w:rPr>
            </w:pPr>
            <w:r w:rsidRPr="007478EE">
              <w:rPr>
                <w:sz w:val="28"/>
                <w:szCs w:val="28"/>
              </w:rPr>
              <w:t>Источник финансирования</w:t>
            </w:r>
          </w:p>
        </w:tc>
      </w:tr>
      <w:tr w:rsidR="007478EE" w:rsidRPr="007478EE" w:rsidTr="00F00B35">
        <w:tc>
          <w:tcPr>
            <w:tcW w:w="1101" w:type="dxa"/>
            <w:tcBorders>
              <w:top w:val="nil"/>
            </w:tcBorders>
            <w:shd w:val="clear" w:color="auto" w:fill="auto"/>
          </w:tcPr>
          <w:p w:rsidR="007478EE" w:rsidRPr="007478EE" w:rsidRDefault="007478EE" w:rsidP="007478EE">
            <w:pPr>
              <w:widowControl w:val="0"/>
              <w:suppressAutoHyphens/>
              <w:autoSpaceDE w:val="0"/>
              <w:autoSpaceDN w:val="0"/>
              <w:adjustRightInd w:val="0"/>
              <w:spacing w:line="240" w:lineRule="exact"/>
              <w:ind w:firstLine="0"/>
              <w:rPr>
                <w:rFonts w:eastAsia="Calibri"/>
                <w:sz w:val="28"/>
                <w:szCs w:val="28"/>
              </w:rPr>
            </w:pPr>
          </w:p>
        </w:tc>
        <w:tc>
          <w:tcPr>
            <w:tcW w:w="1842"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rPr>
                <w:rFonts w:eastAsia="Calibri"/>
                <w:sz w:val="28"/>
                <w:szCs w:val="28"/>
              </w:rPr>
            </w:pPr>
            <w:r w:rsidRPr="007478EE">
              <w:rPr>
                <w:rFonts w:eastAsia="Calibri"/>
                <w:sz w:val="28"/>
                <w:szCs w:val="28"/>
              </w:rPr>
              <w:t>федеральный бюджет</w:t>
            </w:r>
          </w:p>
        </w:tc>
        <w:tc>
          <w:tcPr>
            <w:tcW w:w="1616"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rPr>
                <w:rFonts w:eastAsia="Calibri"/>
                <w:sz w:val="28"/>
                <w:szCs w:val="28"/>
              </w:rPr>
            </w:pPr>
            <w:r w:rsidRPr="007478EE">
              <w:rPr>
                <w:rFonts w:eastAsia="Calibri"/>
                <w:sz w:val="28"/>
                <w:szCs w:val="28"/>
              </w:rPr>
              <w:t>областной бюджет</w:t>
            </w:r>
          </w:p>
        </w:tc>
        <w:tc>
          <w:tcPr>
            <w:tcW w:w="1729"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rPr>
                <w:rFonts w:eastAsia="Calibri"/>
                <w:sz w:val="28"/>
                <w:szCs w:val="28"/>
              </w:rPr>
            </w:pPr>
            <w:r w:rsidRPr="007478EE">
              <w:rPr>
                <w:rFonts w:eastAsia="Calibri"/>
                <w:sz w:val="28"/>
                <w:szCs w:val="28"/>
              </w:rPr>
              <w:t>бюджет муниципального округа</w:t>
            </w:r>
          </w:p>
        </w:tc>
        <w:tc>
          <w:tcPr>
            <w:tcW w:w="1729"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rPr>
                <w:rFonts w:eastAsia="Calibri"/>
                <w:sz w:val="28"/>
                <w:szCs w:val="28"/>
              </w:rPr>
            </w:pPr>
            <w:r w:rsidRPr="007478EE">
              <w:rPr>
                <w:rFonts w:eastAsia="Calibri"/>
                <w:sz w:val="28"/>
                <w:szCs w:val="28"/>
              </w:rPr>
              <w:t>Внебюджетные средства</w:t>
            </w:r>
          </w:p>
        </w:tc>
        <w:tc>
          <w:tcPr>
            <w:tcW w:w="1447"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rPr>
                <w:rFonts w:eastAsia="Calibri"/>
                <w:sz w:val="28"/>
                <w:szCs w:val="28"/>
              </w:rPr>
            </w:pPr>
            <w:r w:rsidRPr="007478EE">
              <w:rPr>
                <w:rFonts w:eastAsia="Calibri"/>
                <w:sz w:val="28"/>
                <w:szCs w:val="28"/>
              </w:rPr>
              <w:t>всего</w:t>
            </w:r>
          </w:p>
        </w:tc>
      </w:tr>
      <w:tr w:rsidR="007478EE" w:rsidRPr="007478EE" w:rsidTr="00F00B35">
        <w:tc>
          <w:tcPr>
            <w:tcW w:w="1101"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1</w:t>
            </w:r>
          </w:p>
        </w:tc>
        <w:tc>
          <w:tcPr>
            <w:tcW w:w="1842"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2</w:t>
            </w:r>
          </w:p>
        </w:tc>
        <w:tc>
          <w:tcPr>
            <w:tcW w:w="1616"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3</w:t>
            </w:r>
          </w:p>
        </w:tc>
        <w:tc>
          <w:tcPr>
            <w:tcW w:w="1729"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4</w:t>
            </w:r>
          </w:p>
        </w:tc>
        <w:tc>
          <w:tcPr>
            <w:tcW w:w="1729"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5</w:t>
            </w:r>
          </w:p>
        </w:tc>
        <w:tc>
          <w:tcPr>
            <w:tcW w:w="1447"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6</w:t>
            </w:r>
          </w:p>
        </w:tc>
      </w:tr>
      <w:tr w:rsidR="007478EE" w:rsidRPr="007478EE" w:rsidTr="00F00B35">
        <w:tc>
          <w:tcPr>
            <w:tcW w:w="1101"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2024</w:t>
            </w:r>
          </w:p>
        </w:tc>
        <w:tc>
          <w:tcPr>
            <w:tcW w:w="1842"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w:t>
            </w:r>
          </w:p>
        </w:tc>
        <w:tc>
          <w:tcPr>
            <w:tcW w:w="1616"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p>
        </w:tc>
        <w:tc>
          <w:tcPr>
            <w:tcW w:w="1729" w:type="dxa"/>
            <w:shd w:val="clear" w:color="auto" w:fill="auto"/>
          </w:tcPr>
          <w:p w:rsidR="007478EE" w:rsidRPr="007478EE" w:rsidRDefault="005368ED" w:rsidP="007478EE">
            <w:pPr>
              <w:spacing w:line="240" w:lineRule="exact"/>
              <w:ind w:firstLine="0"/>
              <w:jc w:val="left"/>
              <w:rPr>
                <w:sz w:val="28"/>
                <w:szCs w:val="28"/>
              </w:rPr>
            </w:pPr>
            <w:r>
              <w:rPr>
                <w:sz w:val="28"/>
                <w:szCs w:val="28"/>
              </w:rPr>
              <w:t>56,96700</w:t>
            </w:r>
          </w:p>
        </w:tc>
        <w:tc>
          <w:tcPr>
            <w:tcW w:w="1729"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p>
        </w:tc>
        <w:tc>
          <w:tcPr>
            <w:tcW w:w="1447" w:type="dxa"/>
            <w:shd w:val="clear" w:color="auto" w:fill="auto"/>
          </w:tcPr>
          <w:p w:rsidR="007478EE" w:rsidRPr="007478EE" w:rsidRDefault="005368ED" w:rsidP="007478EE">
            <w:pPr>
              <w:spacing w:line="240" w:lineRule="exact"/>
              <w:ind w:firstLine="0"/>
              <w:jc w:val="left"/>
              <w:rPr>
                <w:sz w:val="28"/>
                <w:szCs w:val="28"/>
              </w:rPr>
            </w:pPr>
            <w:r>
              <w:rPr>
                <w:sz w:val="28"/>
                <w:szCs w:val="28"/>
              </w:rPr>
              <w:t>56,96700</w:t>
            </w:r>
          </w:p>
        </w:tc>
      </w:tr>
      <w:tr w:rsidR="007478EE" w:rsidRPr="007478EE" w:rsidTr="00F00B35">
        <w:tc>
          <w:tcPr>
            <w:tcW w:w="1101"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2025</w:t>
            </w:r>
          </w:p>
        </w:tc>
        <w:tc>
          <w:tcPr>
            <w:tcW w:w="1842"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w:t>
            </w:r>
          </w:p>
        </w:tc>
        <w:tc>
          <w:tcPr>
            <w:tcW w:w="1616"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p>
        </w:tc>
        <w:tc>
          <w:tcPr>
            <w:tcW w:w="1729" w:type="dxa"/>
            <w:shd w:val="clear" w:color="auto" w:fill="auto"/>
          </w:tcPr>
          <w:p w:rsidR="007478EE" w:rsidRPr="007478EE" w:rsidRDefault="007478EE" w:rsidP="007478EE">
            <w:pPr>
              <w:spacing w:line="240" w:lineRule="exact"/>
              <w:ind w:firstLine="0"/>
              <w:jc w:val="left"/>
              <w:rPr>
                <w:sz w:val="28"/>
                <w:szCs w:val="28"/>
              </w:rPr>
            </w:pPr>
            <w:r w:rsidRPr="007478EE">
              <w:rPr>
                <w:sz w:val="28"/>
                <w:szCs w:val="28"/>
              </w:rPr>
              <w:t>50,00000</w:t>
            </w:r>
          </w:p>
        </w:tc>
        <w:tc>
          <w:tcPr>
            <w:tcW w:w="1729"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p>
        </w:tc>
        <w:tc>
          <w:tcPr>
            <w:tcW w:w="1447" w:type="dxa"/>
            <w:shd w:val="clear" w:color="auto" w:fill="auto"/>
          </w:tcPr>
          <w:p w:rsidR="007478EE" w:rsidRPr="007478EE" w:rsidRDefault="007478EE" w:rsidP="007478EE">
            <w:pPr>
              <w:spacing w:line="240" w:lineRule="exact"/>
              <w:ind w:firstLine="0"/>
              <w:jc w:val="left"/>
              <w:rPr>
                <w:sz w:val="28"/>
                <w:szCs w:val="28"/>
              </w:rPr>
            </w:pPr>
            <w:r w:rsidRPr="007478EE">
              <w:rPr>
                <w:sz w:val="28"/>
                <w:szCs w:val="28"/>
              </w:rPr>
              <w:t>50,00000</w:t>
            </w:r>
          </w:p>
        </w:tc>
      </w:tr>
      <w:tr w:rsidR="007478EE" w:rsidRPr="007478EE" w:rsidTr="00F00B35">
        <w:tc>
          <w:tcPr>
            <w:tcW w:w="1101"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2026</w:t>
            </w:r>
          </w:p>
        </w:tc>
        <w:tc>
          <w:tcPr>
            <w:tcW w:w="1842"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w:t>
            </w:r>
          </w:p>
        </w:tc>
        <w:tc>
          <w:tcPr>
            <w:tcW w:w="1616"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p>
        </w:tc>
        <w:tc>
          <w:tcPr>
            <w:tcW w:w="1729" w:type="dxa"/>
            <w:shd w:val="clear" w:color="auto" w:fill="auto"/>
          </w:tcPr>
          <w:p w:rsidR="007478EE" w:rsidRPr="007478EE" w:rsidRDefault="007478EE" w:rsidP="007478EE">
            <w:pPr>
              <w:spacing w:line="240" w:lineRule="exact"/>
              <w:ind w:firstLine="0"/>
              <w:jc w:val="left"/>
              <w:rPr>
                <w:sz w:val="28"/>
                <w:szCs w:val="28"/>
              </w:rPr>
            </w:pPr>
            <w:r w:rsidRPr="007478EE">
              <w:rPr>
                <w:sz w:val="28"/>
                <w:szCs w:val="28"/>
              </w:rPr>
              <w:t>50,00000</w:t>
            </w:r>
          </w:p>
        </w:tc>
        <w:tc>
          <w:tcPr>
            <w:tcW w:w="1729"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p>
        </w:tc>
        <w:tc>
          <w:tcPr>
            <w:tcW w:w="1447" w:type="dxa"/>
            <w:shd w:val="clear" w:color="auto" w:fill="auto"/>
          </w:tcPr>
          <w:p w:rsidR="007478EE" w:rsidRPr="007478EE" w:rsidRDefault="007478EE" w:rsidP="007478EE">
            <w:pPr>
              <w:spacing w:line="240" w:lineRule="exact"/>
              <w:ind w:firstLine="0"/>
              <w:jc w:val="left"/>
              <w:rPr>
                <w:sz w:val="28"/>
                <w:szCs w:val="28"/>
              </w:rPr>
            </w:pPr>
            <w:r w:rsidRPr="007478EE">
              <w:rPr>
                <w:sz w:val="28"/>
                <w:szCs w:val="28"/>
              </w:rPr>
              <w:t>50,00000</w:t>
            </w:r>
          </w:p>
        </w:tc>
      </w:tr>
      <w:tr w:rsidR="007478EE" w:rsidRPr="007478EE" w:rsidTr="00F00B35">
        <w:tc>
          <w:tcPr>
            <w:tcW w:w="1101"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r w:rsidRPr="007478EE">
              <w:rPr>
                <w:rFonts w:eastAsia="Calibri"/>
                <w:sz w:val="28"/>
                <w:szCs w:val="28"/>
              </w:rPr>
              <w:t>ВСЕГО</w:t>
            </w:r>
          </w:p>
        </w:tc>
        <w:tc>
          <w:tcPr>
            <w:tcW w:w="1842"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p>
        </w:tc>
        <w:tc>
          <w:tcPr>
            <w:tcW w:w="1616"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p>
        </w:tc>
        <w:tc>
          <w:tcPr>
            <w:tcW w:w="1729" w:type="dxa"/>
            <w:shd w:val="clear" w:color="auto" w:fill="auto"/>
          </w:tcPr>
          <w:p w:rsidR="007478EE" w:rsidRPr="007478EE" w:rsidRDefault="005368ED" w:rsidP="005368ED">
            <w:pPr>
              <w:widowControl w:val="0"/>
              <w:suppressAutoHyphens/>
              <w:autoSpaceDE w:val="0"/>
              <w:autoSpaceDN w:val="0"/>
              <w:adjustRightInd w:val="0"/>
              <w:spacing w:line="240" w:lineRule="exact"/>
              <w:ind w:firstLine="0"/>
              <w:jc w:val="left"/>
              <w:rPr>
                <w:rFonts w:eastAsia="Calibri"/>
                <w:sz w:val="28"/>
                <w:szCs w:val="28"/>
              </w:rPr>
            </w:pPr>
            <w:r>
              <w:rPr>
                <w:rFonts w:eastAsia="Calibri"/>
                <w:sz w:val="28"/>
                <w:szCs w:val="28"/>
              </w:rPr>
              <w:t>156,96700</w:t>
            </w:r>
          </w:p>
        </w:tc>
        <w:tc>
          <w:tcPr>
            <w:tcW w:w="1729" w:type="dxa"/>
            <w:shd w:val="clear" w:color="auto" w:fill="auto"/>
          </w:tcPr>
          <w:p w:rsidR="007478EE" w:rsidRPr="007478EE" w:rsidRDefault="007478EE" w:rsidP="007478EE">
            <w:pPr>
              <w:widowControl w:val="0"/>
              <w:suppressAutoHyphens/>
              <w:autoSpaceDE w:val="0"/>
              <w:autoSpaceDN w:val="0"/>
              <w:adjustRightInd w:val="0"/>
              <w:spacing w:line="240" w:lineRule="exact"/>
              <w:ind w:firstLine="0"/>
              <w:jc w:val="center"/>
              <w:rPr>
                <w:rFonts w:eastAsia="Calibri"/>
                <w:sz w:val="28"/>
                <w:szCs w:val="28"/>
              </w:rPr>
            </w:pPr>
          </w:p>
        </w:tc>
        <w:tc>
          <w:tcPr>
            <w:tcW w:w="1447" w:type="dxa"/>
            <w:shd w:val="clear" w:color="auto" w:fill="auto"/>
          </w:tcPr>
          <w:p w:rsidR="007478EE" w:rsidRPr="007478EE" w:rsidRDefault="005368ED" w:rsidP="007478EE">
            <w:pPr>
              <w:widowControl w:val="0"/>
              <w:suppressAutoHyphens/>
              <w:autoSpaceDE w:val="0"/>
              <w:autoSpaceDN w:val="0"/>
              <w:adjustRightInd w:val="0"/>
              <w:spacing w:line="240" w:lineRule="exact"/>
              <w:ind w:firstLine="0"/>
              <w:jc w:val="left"/>
              <w:rPr>
                <w:rFonts w:eastAsia="Calibri"/>
                <w:sz w:val="28"/>
                <w:szCs w:val="28"/>
              </w:rPr>
            </w:pPr>
            <w:r>
              <w:rPr>
                <w:rFonts w:eastAsia="Calibri"/>
                <w:sz w:val="28"/>
                <w:szCs w:val="28"/>
              </w:rPr>
              <w:t>156,96700</w:t>
            </w:r>
          </w:p>
        </w:tc>
      </w:tr>
    </w:tbl>
    <w:p w:rsidR="007478EE" w:rsidRPr="007478EE" w:rsidRDefault="007478EE" w:rsidP="007478EE">
      <w:pPr>
        <w:widowControl w:val="0"/>
        <w:suppressAutoHyphens/>
        <w:autoSpaceDE w:val="0"/>
        <w:autoSpaceDN w:val="0"/>
        <w:adjustRightInd w:val="0"/>
        <w:spacing w:line="240" w:lineRule="exact"/>
        <w:ind w:firstLine="0"/>
        <w:jc w:val="left"/>
        <w:rPr>
          <w:b/>
          <w:sz w:val="28"/>
          <w:szCs w:val="28"/>
        </w:rPr>
      </w:pPr>
    </w:p>
    <w:p w:rsidR="007478EE" w:rsidRPr="007478EE" w:rsidRDefault="007478EE" w:rsidP="007478EE">
      <w:pPr>
        <w:widowControl w:val="0"/>
        <w:suppressAutoHyphens/>
        <w:autoSpaceDE w:val="0"/>
        <w:autoSpaceDN w:val="0"/>
        <w:adjustRightInd w:val="0"/>
        <w:spacing w:line="240" w:lineRule="exact"/>
        <w:ind w:firstLine="0"/>
        <w:jc w:val="left"/>
        <w:rPr>
          <w:b/>
          <w:sz w:val="28"/>
          <w:szCs w:val="28"/>
        </w:rPr>
      </w:pPr>
      <w:r w:rsidRPr="007478EE">
        <w:rPr>
          <w:b/>
          <w:sz w:val="28"/>
          <w:szCs w:val="28"/>
        </w:rPr>
        <w:t>5. Ожидаемые конечные результаты реализации подпрограммы:</w:t>
      </w:r>
    </w:p>
    <w:p w:rsidR="007478EE" w:rsidRPr="007478EE" w:rsidRDefault="007478EE" w:rsidP="007478EE">
      <w:pPr>
        <w:widowControl w:val="0"/>
        <w:suppressAutoHyphens/>
        <w:autoSpaceDE w:val="0"/>
        <w:autoSpaceDN w:val="0"/>
        <w:adjustRightInd w:val="0"/>
        <w:spacing w:line="240" w:lineRule="exact"/>
        <w:ind w:firstLine="0"/>
        <w:jc w:val="left"/>
        <w:rPr>
          <w:sz w:val="28"/>
          <w:szCs w:val="28"/>
        </w:rPr>
      </w:pPr>
      <w:r w:rsidRPr="007478EE">
        <w:rPr>
          <w:sz w:val="28"/>
          <w:szCs w:val="28"/>
        </w:rPr>
        <w:t xml:space="preserve">          увеличение туристического потока</w:t>
      </w:r>
      <w:r w:rsidR="005368ED">
        <w:rPr>
          <w:sz w:val="28"/>
          <w:szCs w:val="28"/>
        </w:rPr>
        <w:t xml:space="preserve"> (по числу поездок), не менее </w:t>
      </w:r>
      <w:r w:rsidRPr="007478EE">
        <w:rPr>
          <w:sz w:val="28"/>
          <w:szCs w:val="28"/>
        </w:rPr>
        <w:t>7,</w:t>
      </w:r>
      <w:proofErr w:type="gramStart"/>
      <w:r w:rsidRPr="007478EE">
        <w:rPr>
          <w:sz w:val="28"/>
          <w:szCs w:val="28"/>
        </w:rPr>
        <w:t>0  %</w:t>
      </w:r>
      <w:proofErr w:type="gramEnd"/>
      <w:r w:rsidRPr="007478EE">
        <w:rPr>
          <w:sz w:val="28"/>
          <w:szCs w:val="28"/>
        </w:rPr>
        <w:t xml:space="preserve">     до 2026 года, ежегодно;</w:t>
      </w:r>
    </w:p>
    <w:p w:rsidR="007478EE" w:rsidRPr="007478EE" w:rsidRDefault="007478EE" w:rsidP="007478EE">
      <w:pPr>
        <w:widowControl w:val="0"/>
        <w:suppressAutoHyphens/>
        <w:autoSpaceDE w:val="0"/>
        <w:autoSpaceDN w:val="0"/>
        <w:adjustRightInd w:val="0"/>
        <w:spacing w:line="240" w:lineRule="exact"/>
        <w:jc w:val="left"/>
        <w:rPr>
          <w:sz w:val="28"/>
          <w:szCs w:val="28"/>
        </w:rPr>
      </w:pPr>
      <w:r w:rsidRPr="007478EE">
        <w:rPr>
          <w:sz w:val="28"/>
          <w:szCs w:val="28"/>
        </w:rPr>
        <w:t>увеличение количества койко-мест в коллективных средствах размещения, не менее 7,0 % до 2026 года, ежегодно.</w:t>
      </w:r>
    </w:p>
    <w:p w:rsidR="007478EE" w:rsidRPr="007478EE" w:rsidRDefault="007478EE" w:rsidP="007478EE">
      <w:pPr>
        <w:widowControl w:val="0"/>
        <w:suppressAutoHyphens/>
        <w:autoSpaceDE w:val="0"/>
        <w:autoSpaceDN w:val="0"/>
        <w:adjustRightInd w:val="0"/>
        <w:spacing w:line="240" w:lineRule="exact"/>
        <w:jc w:val="left"/>
        <w:rPr>
          <w:sz w:val="28"/>
          <w:szCs w:val="28"/>
        </w:rPr>
      </w:pPr>
    </w:p>
    <w:p w:rsidR="007478EE" w:rsidRPr="007478EE" w:rsidRDefault="007478EE" w:rsidP="007478EE">
      <w:pPr>
        <w:widowControl w:val="0"/>
        <w:suppressAutoHyphens/>
        <w:autoSpaceDE w:val="0"/>
        <w:autoSpaceDN w:val="0"/>
        <w:adjustRightInd w:val="0"/>
        <w:spacing w:line="240" w:lineRule="exact"/>
        <w:jc w:val="left"/>
        <w:rPr>
          <w:sz w:val="28"/>
          <w:szCs w:val="28"/>
        </w:rPr>
      </w:pPr>
    </w:p>
    <w:p w:rsidR="007478EE" w:rsidRPr="007478EE" w:rsidRDefault="007478EE" w:rsidP="007478EE">
      <w:pPr>
        <w:widowControl w:val="0"/>
        <w:suppressAutoHyphens/>
        <w:autoSpaceDE w:val="0"/>
        <w:autoSpaceDN w:val="0"/>
        <w:adjustRightInd w:val="0"/>
        <w:spacing w:line="240" w:lineRule="exact"/>
        <w:jc w:val="left"/>
        <w:rPr>
          <w:sz w:val="28"/>
          <w:szCs w:val="28"/>
        </w:rPr>
      </w:pPr>
    </w:p>
    <w:p w:rsidR="007478EE" w:rsidRPr="007478EE" w:rsidRDefault="007478EE" w:rsidP="007478EE">
      <w:pPr>
        <w:widowControl w:val="0"/>
        <w:suppressAutoHyphens/>
        <w:autoSpaceDE w:val="0"/>
        <w:autoSpaceDN w:val="0"/>
        <w:adjustRightInd w:val="0"/>
        <w:spacing w:line="240" w:lineRule="exact"/>
        <w:jc w:val="left"/>
        <w:rPr>
          <w:sz w:val="28"/>
          <w:szCs w:val="28"/>
        </w:rPr>
      </w:pPr>
    </w:p>
    <w:p w:rsidR="007478EE" w:rsidRPr="007478EE" w:rsidRDefault="007478EE" w:rsidP="007478EE">
      <w:pPr>
        <w:widowControl w:val="0"/>
        <w:suppressAutoHyphens/>
        <w:autoSpaceDE w:val="0"/>
        <w:autoSpaceDN w:val="0"/>
        <w:adjustRightInd w:val="0"/>
        <w:spacing w:line="240" w:lineRule="exact"/>
        <w:jc w:val="left"/>
        <w:rPr>
          <w:sz w:val="28"/>
          <w:szCs w:val="28"/>
        </w:rPr>
      </w:pPr>
    </w:p>
    <w:p w:rsidR="007478EE" w:rsidRPr="007478EE" w:rsidRDefault="007478EE" w:rsidP="007478EE">
      <w:pPr>
        <w:suppressAutoHyphens/>
        <w:spacing w:line="240" w:lineRule="exact"/>
        <w:ind w:firstLine="0"/>
        <w:jc w:val="left"/>
        <w:rPr>
          <w:b/>
          <w:sz w:val="28"/>
          <w:szCs w:val="28"/>
        </w:rPr>
        <w:sectPr w:rsidR="007478EE" w:rsidRPr="007478EE" w:rsidSect="004C2768">
          <w:pgSz w:w="11906" w:h="16838"/>
          <w:pgMar w:top="567" w:right="567" w:bottom="284" w:left="1985" w:header="709" w:footer="709" w:gutter="0"/>
          <w:cols w:space="708"/>
          <w:docGrid w:linePitch="360"/>
        </w:sectPr>
      </w:pPr>
    </w:p>
    <w:p w:rsidR="007478EE" w:rsidRPr="007478EE" w:rsidRDefault="007478EE" w:rsidP="007478EE">
      <w:pPr>
        <w:widowControl w:val="0"/>
        <w:autoSpaceDE w:val="0"/>
        <w:autoSpaceDN w:val="0"/>
        <w:adjustRightInd w:val="0"/>
        <w:spacing w:line="240" w:lineRule="exact"/>
        <w:ind w:firstLine="0"/>
        <w:jc w:val="center"/>
        <w:rPr>
          <w:b/>
          <w:sz w:val="28"/>
          <w:szCs w:val="28"/>
        </w:rPr>
      </w:pPr>
    </w:p>
    <w:p w:rsidR="007478EE" w:rsidRPr="007478EE" w:rsidRDefault="007478EE" w:rsidP="007478EE">
      <w:pPr>
        <w:widowControl w:val="0"/>
        <w:autoSpaceDE w:val="0"/>
        <w:autoSpaceDN w:val="0"/>
        <w:adjustRightInd w:val="0"/>
        <w:spacing w:line="240" w:lineRule="exact"/>
        <w:ind w:firstLine="0"/>
        <w:jc w:val="center"/>
        <w:rPr>
          <w:b/>
          <w:sz w:val="24"/>
          <w:szCs w:val="24"/>
        </w:rPr>
      </w:pPr>
      <w:r w:rsidRPr="007478EE">
        <w:rPr>
          <w:b/>
          <w:sz w:val="24"/>
          <w:szCs w:val="24"/>
        </w:rPr>
        <w:t>Мероприятия подпрограммы</w:t>
      </w:r>
    </w:p>
    <w:p w:rsidR="007478EE" w:rsidRPr="007478EE" w:rsidRDefault="007478EE" w:rsidP="007478EE">
      <w:pPr>
        <w:autoSpaceDE w:val="0"/>
        <w:autoSpaceDN w:val="0"/>
        <w:adjustRightInd w:val="0"/>
        <w:spacing w:line="240" w:lineRule="exact"/>
        <w:ind w:firstLine="540"/>
        <w:jc w:val="center"/>
        <w:rPr>
          <w:sz w:val="24"/>
          <w:szCs w:val="24"/>
        </w:rPr>
      </w:pPr>
      <w:r w:rsidRPr="007478EE">
        <w:rPr>
          <w:sz w:val="24"/>
          <w:szCs w:val="24"/>
        </w:rPr>
        <w:t>«Развитие туризма на территории Солецкого муниципального округа»</w:t>
      </w:r>
    </w:p>
    <w:p w:rsidR="007478EE" w:rsidRPr="007478EE" w:rsidRDefault="007478EE" w:rsidP="007478EE">
      <w:pPr>
        <w:widowControl w:val="0"/>
        <w:autoSpaceDE w:val="0"/>
        <w:autoSpaceDN w:val="0"/>
        <w:adjustRightInd w:val="0"/>
        <w:spacing w:line="240" w:lineRule="exact"/>
        <w:ind w:firstLine="0"/>
        <w:jc w:val="center"/>
        <w:rPr>
          <w:b/>
          <w:sz w:val="24"/>
          <w:szCs w:val="24"/>
        </w:rPr>
      </w:pPr>
    </w:p>
    <w:tbl>
      <w:tblPr>
        <w:tblW w:w="5000" w:type="pct"/>
        <w:tblCellSpacing w:w="5" w:type="nil"/>
        <w:tblLayout w:type="fixed"/>
        <w:tblCellMar>
          <w:left w:w="75" w:type="dxa"/>
          <w:right w:w="75" w:type="dxa"/>
        </w:tblCellMar>
        <w:tblLook w:val="0000" w:firstRow="0" w:lastRow="0" w:firstColumn="0" w:lastColumn="0" w:noHBand="0" w:noVBand="0"/>
      </w:tblPr>
      <w:tblGrid>
        <w:gridCol w:w="606"/>
        <w:gridCol w:w="3453"/>
        <w:gridCol w:w="3954"/>
        <w:gridCol w:w="1065"/>
        <w:gridCol w:w="1728"/>
        <w:gridCol w:w="1836"/>
        <w:gridCol w:w="1151"/>
        <w:gridCol w:w="149"/>
        <w:gridCol w:w="881"/>
        <w:gridCol w:w="1031"/>
      </w:tblGrid>
      <w:tr w:rsidR="00FA0C9F" w:rsidRPr="007478EE" w:rsidTr="00FA0C9F">
        <w:trPr>
          <w:trHeight w:val="20"/>
          <w:tblCellSpacing w:w="5" w:type="nil"/>
        </w:trPr>
        <w:tc>
          <w:tcPr>
            <w:tcW w:w="191"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 xml:space="preserve">N  </w:t>
            </w:r>
            <w:r w:rsidRPr="007478EE">
              <w:rPr>
                <w:sz w:val="24"/>
                <w:szCs w:val="24"/>
              </w:rPr>
              <w:br/>
              <w:t>п/п</w:t>
            </w:r>
          </w:p>
        </w:tc>
        <w:tc>
          <w:tcPr>
            <w:tcW w:w="1089"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Наименование</w:t>
            </w:r>
            <w:r w:rsidRPr="007478EE">
              <w:rPr>
                <w:sz w:val="24"/>
                <w:szCs w:val="24"/>
              </w:rPr>
              <w:br/>
              <w:t>мероприятия</w:t>
            </w:r>
          </w:p>
        </w:tc>
        <w:tc>
          <w:tcPr>
            <w:tcW w:w="1247"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Исполнитель</w:t>
            </w:r>
            <w:r w:rsidRPr="007478EE">
              <w:rPr>
                <w:sz w:val="24"/>
                <w:szCs w:val="24"/>
              </w:rPr>
              <w:br/>
              <w:t>мероприятия</w:t>
            </w:r>
          </w:p>
        </w:tc>
        <w:tc>
          <w:tcPr>
            <w:tcW w:w="336"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 xml:space="preserve">Срок </w:t>
            </w:r>
            <w:r w:rsidRPr="007478EE">
              <w:rPr>
                <w:sz w:val="24"/>
                <w:szCs w:val="24"/>
              </w:rPr>
              <w:br/>
              <w:t>реализации</w:t>
            </w:r>
          </w:p>
        </w:tc>
        <w:tc>
          <w:tcPr>
            <w:tcW w:w="545"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 xml:space="preserve">Целевой   </w:t>
            </w:r>
            <w:r w:rsidRPr="007478EE">
              <w:rPr>
                <w:sz w:val="24"/>
                <w:szCs w:val="24"/>
              </w:rPr>
              <w:br/>
              <w:t xml:space="preserve"> показатель  </w:t>
            </w:r>
            <w:r w:rsidRPr="007478EE">
              <w:rPr>
                <w:sz w:val="24"/>
                <w:szCs w:val="24"/>
              </w:rPr>
              <w:br/>
              <w:t xml:space="preserve">   (номер    </w:t>
            </w:r>
            <w:r w:rsidRPr="007478EE">
              <w:rPr>
                <w:sz w:val="24"/>
                <w:szCs w:val="24"/>
              </w:rPr>
              <w:br/>
              <w:t xml:space="preserve">  целевого   </w:t>
            </w:r>
            <w:r w:rsidRPr="007478EE">
              <w:rPr>
                <w:sz w:val="24"/>
                <w:szCs w:val="24"/>
              </w:rPr>
              <w:br/>
              <w:t xml:space="preserve"> показателя  </w:t>
            </w:r>
            <w:r w:rsidRPr="007478EE">
              <w:rPr>
                <w:sz w:val="24"/>
                <w:szCs w:val="24"/>
              </w:rPr>
              <w:br/>
              <w:t xml:space="preserve"> из паспорта </w:t>
            </w:r>
            <w:r w:rsidRPr="007478EE">
              <w:rPr>
                <w:sz w:val="24"/>
                <w:szCs w:val="24"/>
              </w:rPr>
              <w:br/>
              <w:t>подпрограммы)</w:t>
            </w:r>
          </w:p>
        </w:tc>
        <w:tc>
          <w:tcPr>
            <w:tcW w:w="579" w:type="pct"/>
            <w:vMerge w:val="restar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Источник финансирования</w:t>
            </w:r>
          </w:p>
        </w:tc>
        <w:tc>
          <w:tcPr>
            <w:tcW w:w="1013" w:type="pct"/>
            <w:gridSpan w:val="4"/>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Объем финансирования</w:t>
            </w:r>
            <w:r w:rsidRPr="007478EE">
              <w:rPr>
                <w:sz w:val="24"/>
                <w:szCs w:val="24"/>
              </w:rPr>
              <w:br/>
              <w:t>по годам (тыс. руб.)</w:t>
            </w:r>
          </w:p>
        </w:tc>
      </w:tr>
      <w:tr w:rsidR="00FA0C9F" w:rsidRPr="007478EE" w:rsidTr="00FA0C9F">
        <w:trPr>
          <w:trHeight w:val="20"/>
          <w:tblCellSpacing w:w="5" w:type="nil"/>
        </w:trPr>
        <w:tc>
          <w:tcPr>
            <w:tcW w:w="191" w:type="pct"/>
            <w:vMerge/>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p>
        </w:tc>
        <w:tc>
          <w:tcPr>
            <w:tcW w:w="1089" w:type="pct"/>
            <w:vMerge/>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p>
        </w:tc>
        <w:tc>
          <w:tcPr>
            <w:tcW w:w="1247" w:type="pct"/>
            <w:vMerge/>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p>
        </w:tc>
        <w:tc>
          <w:tcPr>
            <w:tcW w:w="336" w:type="pct"/>
            <w:vMerge/>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p>
        </w:tc>
        <w:tc>
          <w:tcPr>
            <w:tcW w:w="545" w:type="pct"/>
            <w:vMerge/>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p>
        </w:tc>
        <w:tc>
          <w:tcPr>
            <w:tcW w:w="579" w:type="pct"/>
            <w:vMerge/>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p>
        </w:tc>
        <w:tc>
          <w:tcPr>
            <w:tcW w:w="410" w:type="pct"/>
            <w:gridSpan w:val="2"/>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2024</w:t>
            </w:r>
          </w:p>
        </w:tc>
        <w:tc>
          <w:tcPr>
            <w:tcW w:w="278"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2025</w:t>
            </w:r>
          </w:p>
        </w:tc>
        <w:tc>
          <w:tcPr>
            <w:tcW w:w="324"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2026</w:t>
            </w:r>
          </w:p>
          <w:p w:rsidR="007478EE" w:rsidRPr="007478EE" w:rsidRDefault="007478EE" w:rsidP="007478EE">
            <w:pPr>
              <w:widowControl w:val="0"/>
              <w:autoSpaceDE w:val="0"/>
              <w:autoSpaceDN w:val="0"/>
              <w:adjustRightInd w:val="0"/>
              <w:spacing w:line="240" w:lineRule="exact"/>
              <w:ind w:firstLine="0"/>
              <w:jc w:val="left"/>
              <w:rPr>
                <w:sz w:val="24"/>
                <w:szCs w:val="24"/>
              </w:rPr>
            </w:pPr>
          </w:p>
        </w:tc>
      </w:tr>
      <w:tr w:rsidR="00FA0C9F" w:rsidRPr="007478EE" w:rsidTr="00FA0C9F">
        <w:trPr>
          <w:trHeight w:val="20"/>
          <w:tblCellSpacing w:w="5" w:type="nil"/>
        </w:trPr>
        <w:tc>
          <w:tcPr>
            <w:tcW w:w="191"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1</w:t>
            </w:r>
          </w:p>
        </w:tc>
        <w:tc>
          <w:tcPr>
            <w:tcW w:w="1089"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2</w:t>
            </w:r>
          </w:p>
        </w:tc>
        <w:tc>
          <w:tcPr>
            <w:tcW w:w="1247"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3</w:t>
            </w:r>
          </w:p>
        </w:tc>
        <w:tc>
          <w:tcPr>
            <w:tcW w:w="336"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4</w:t>
            </w:r>
          </w:p>
        </w:tc>
        <w:tc>
          <w:tcPr>
            <w:tcW w:w="545"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5</w:t>
            </w:r>
          </w:p>
        </w:tc>
        <w:tc>
          <w:tcPr>
            <w:tcW w:w="579"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6</w:t>
            </w:r>
          </w:p>
        </w:tc>
        <w:tc>
          <w:tcPr>
            <w:tcW w:w="410" w:type="pct"/>
            <w:gridSpan w:val="2"/>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7</w:t>
            </w:r>
          </w:p>
        </w:tc>
        <w:tc>
          <w:tcPr>
            <w:tcW w:w="278"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8</w:t>
            </w:r>
          </w:p>
        </w:tc>
        <w:tc>
          <w:tcPr>
            <w:tcW w:w="324"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9</w:t>
            </w:r>
          </w:p>
        </w:tc>
      </w:tr>
      <w:tr w:rsidR="00FA0C9F" w:rsidRPr="007478EE" w:rsidTr="00FA0C9F">
        <w:trPr>
          <w:trHeight w:val="20"/>
          <w:tblCellSpacing w:w="5" w:type="nil"/>
        </w:trPr>
        <w:tc>
          <w:tcPr>
            <w:tcW w:w="191"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 xml:space="preserve">1.  </w:t>
            </w:r>
          </w:p>
        </w:tc>
        <w:tc>
          <w:tcPr>
            <w:tcW w:w="4809" w:type="pct"/>
            <w:gridSpan w:val="9"/>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Содействие формированию и продвижению конкурентоспособного туристского продукта Солецкого муниципального округа</w:t>
            </w:r>
          </w:p>
        </w:tc>
      </w:tr>
      <w:tr w:rsidR="00FA0C9F" w:rsidRPr="007478EE" w:rsidTr="00FA0C9F">
        <w:trPr>
          <w:trHeight w:val="20"/>
          <w:tblCellSpacing w:w="5" w:type="nil"/>
        </w:trPr>
        <w:tc>
          <w:tcPr>
            <w:tcW w:w="191"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1.1.</w:t>
            </w:r>
          </w:p>
        </w:tc>
        <w:tc>
          <w:tcPr>
            <w:tcW w:w="108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Разработка и реализация новых туристических и экскурсионных маршрутов в округе</w:t>
            </w:r>
          </w:p>
        </w:tc>
        <w:tc>
          <w:tcPr>
            <w:tcW w:w="1247"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suppressAutoHyphens/>
              <w:spacing w:line="240" w:lineRule="exact"/>
              <w:ind w:firstLine="0"/>
              <w:jc w:val="left"/>
              <w:rPr>
                <w:sz w:val="24"/>
                <w:szCs w:val="24"/>
              </w:rPr>
            </w:pPr>
            <w:r w:rsidRPr="007478EE">
              <w:rPr>
                <w:sz w:val="24"/>
                <w:szCs w:val="24"/>
              </w:rPr>
              <w:t>комитет;</w:t>
            </w:r>
          </w:p>
          <w:p w:rsidR="007478EE" w:rsidRPr="007478EE" w:rsidRDefault="007478EE" w:rsidP="007478EE">
            <w:pPr>
              <w:suppressAutoHyphens/>
              <w:spacing w:line="240" w:lineRule="exact"/>
              <w:ind w:firstLine="0"/>
              <w:jc w:val="left"/>
              <w:rPr>
                <w:sz w:val="24"/>
                <w:szCs w:val="24"/>
              </w:rPr>
            </w:pPr>
            <w:r w:rsidRPr="007478EE">
              <w:rPr>
                <w:sz w:val="24"/>
                <w:szCs w:val="24"/>
              </w:rPr>
              <w:t>отдел культуры Администрации муниципального округа;</w:t>
            </w:r>
          </w:p>
          <w:p w:rsidR="007478EE" w:rsidRPr="007478EE" w:rsidRDefault="007478EE" w:rsidP="00FA0C9F">
            <w:pPr>
              <w:suppressAutoHyphens/>
              <w:spacing w:line="240" w:lineRule="exact"/>
              <w:ind w:firstLine="0"/>
              <w:jc w:val="left"/>
              <w:rPr>
                <w:sz w:val="24"/>
                <w:szCs w:val="24"/>
              </w:rPr>
            </w:pPr>
            <w:r w:rsidRPr="007478EE">
              <w:rPr>
                <w:sz w:val="24"/>
                <w:szCs w:val="24"/>
              </w:rPr>
              <w:t>отдел молодежи Администрации муниципального округа;</w:t>
            </w:r>
          </w:p>
        </w:tc>
        <w:tc>
          <w:tcPr>
            <w:tcW w:w="336"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2024 – 2026 годы</w:t>
            </w:r>
          </w:p>
        </w:tc>
        <w:tc>
          <w:tcPr>
            <w:tcW w:w="545"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1.1.; 1.2.</w:t>
            </w:r>
          </w:p>
        </w:tc>
        <w:tc>
          <w:tcPr>
            <w:tcW w:w="57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c>
          <w:tcPr>
            <w:tcW w:w="363"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c>
          <w:tcPr>
            <w:tcW w:w="325" w:type="pct"/>
            <w:gridSpan w:val="2"/>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c>
          <w:tcPr>
            <w:tcW w:w="324"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r>
      <w:tr w:rsidR="00FA0C9F" w:rsidRPr="007478EE" w:rsidTr="00FA0C9F">
        <w:trPr>
          <w:trHeight w:val="20"/>
          <w:tblCellSpacing w:w="5" w:type="nil"/>
        </w:trPr>
        <w:tc>
          <w:tcPr>
            <w:tcW w:w="191" w:type="pct"/>
            <w:tcBorders>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1.2.</w:t>
            </w:r>
          </w:p>
        </w:tc>
        <w:tc>
          <w:tcPr>
            <w:tcW w:w="108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Проведение мероприятий по внедрению муниципального туристского стандарта на территории Солецкого муниципального округа</w:t>
            </w:r>
          </w:p>
        </w:tc>
        <w:tc>
          <w:tcPr>
            <w:tcW w:w="1247"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suppressAutoHyphens/>
              <w:spacing w:line="240" w:lineRule="exact"/>
              <w:ind w:firstLine="0"/>
              <w:jc w:val="left"/>
              <w:rPr>
                <w:sz w:val="24"/>
                <w:szCs w:val="24"/>
              </w:rPr>
            </w:pPr>
            <w:r w:rsidRPr="007478EE">
              <w:rPr>
                <w:sz w:val="24"/>
                <w:szCs w:val="24"/>
              </w:rPr>
              <w:t>комитет;</w:t>
            </w:r>
          </w:p>
          <w:p w:rsidR="007478EE" w:rsidRPr="007478EE" w:rsidRDefault="007478EE" w:rsidP="007478EE">
            <w:pPr>
              <w:suppressAutoHyphens/>
              <w:spacing w:line="240" w:lineRule="exact"/>
              <w:ind w:firstLine="0"/>
              <w:jc w:val="left"/>
              <w:rPr>
                <w:sz w:val="24"/>
                <w:szCs w:val="24"/>
              </w:rPr>
            </w:pPr>
            <w:r w:rsidRPr="007478EE">
              <w:rPr>
                <w:sz w:val="24"/>
                <w:szCs w:val="24"/>
              </w:rPr>
              <w:t xml:space="preserve">отдел культуры </w:t>
            </w:r>
            <w:r w:rsidR="00FA0C9F" w:rsidRPr="007478EE">
              <w:rPr>
                <w:sz w:val="24"/>
                <w:szCs w:val="24"/>
              </w:rPr>
              <w:t>Администрации</w:t>
            </w:r>
            <w:r w:rsidRPr="007478EE">
              <w:rPr>
                <w:sz w:val="24"/>
                <w:szCs w:val="24"/>
              </w:rPr>
              <w:t xml:space="preserve"> муниципального округа;</w:t>
            </w:r>
          </w:p>
          <w:p w:rsidR="007478EE" w:rsidRPr="007478EE" w:rsidRDefault="007478EE" w:rsidP="007478EE">
            <w:pPr>
              <w:suppressAutoHyphens/>
              <w:spacing w:line="240" w:lineRule="exact"/>
              <w:ind w:firstLine="0"/>
              <w:jc w:val="left"/>
              <w:rPr>
                <w:sz w:val="24"/>
                <w:szCs w:val="24"/>
              </w:rPr>
            </w:pPr>
            <w:r w:rsidRPr="007478EE">
              <w:rPr>
                <w:sz w:val="24"/>
                <w:szCs w:val="24"/>
              </w:rPr>
              <w:t>отдел молодежи Администрации муниципального округа;</w:t>
            </w:r>
          </w:p>
          <w:p w:rsidR="007478EE" w:rsidRPr="007478EE" w:rsidRDefault="007478EE" w:rsidP="00FA0C9F">
            <w:pPr>
              <w:suppressAutoHyphens/>
              <w:spacing w:line="240" w:lineRule="exact"/>
              <w:ind w:firstLine="0"/>
              <w:rPr>
                <w:sz w:val="24"/>
                <w:szCs w:val="24"/>
              </w:rPr>
            </w:pPr>
            <w:r w:rsidRPr="007478EE">
              <w:rPr>
                <w:sz w:val="24"/>
                <w:szCs w:val="24"/>
              </w:rPr>
              <w:t>управление градостроительной деятельности Адми</w:t>
            </w:r>
            <w:r w:rsidR="00FA0C9F">
              <w:rPr>
                <w:sz w:val="24"/>
                <w:szCs w:val="24"/>
              </w:rPr>
              <w:t>нистрации муниципального округа</w:t>
            </w:r>
          </w:p>
        </w:tc>
        <w:tc>
          <w:tcPr>
            <w:tcW w:w="336"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2024 – 2026 годы</w:t>
            </w:r>
          </w:p>
        </w:tc>
        <w:tc>
          <w:tcPr>
            <w:tcW w:w="545"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1.1.; 1.2.</w:t>
            </w:r>
          </w:p>
        </w:tc>
        <w:tc>
          <w:tcPr>
            <w:tcW w:w="57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c>
          <w:tcPr>
            <w:tcW w:w="363"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c>
          <w:tcPr>
            <w:tcW w:w="325" w:type="pct"/>
            <w:gridSpan w:val="2"/>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c>
          <w:tcPr>
            <w:tcW w:w="324"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7478EE">
            <w:pPr>
              <w:widowControl w:val="0"/>
              <w:autoSpaceDE w:val="0"/>
              <w:autoSpaceDN w:val="0"/>
              <w:adjustRightInd w:val="0"/>
              <w:spacing w:line="240" w:lineRule="exact"/>
              <w:ind w:firstLine="0"/>
              <w:jc w:val="center"/>
              <w:rPr>
                <w:sz w:val="24"/>
                <w:szCs w:val="24"/>
              </w:rPr>
            </w:pPr>
          </w:p>
        </w:tc>
      </w:tr>
      <w:tr w:rsidR="00FA0C9F" w:rsidRPr="007478EE" w:rsidTr="00FA0C9F">
        <w:trPr>
          <w:trHeight w:val="20"/>
          <w:tblCellSpacing w:w="5" w:type="nil"/>
        </w:trPr>
        <w:tc>
          <w:tcPr>
            <w:tcW w:w="191"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1.3.</w:t>
            </w:r>
          </w:p>
        </w:tc>
        <w:tc>
          <w:tcPr>
            <w:tcW w:w="108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Организация участия муниципального округа в межрайонных, областных и межрегиональных мероприятиях сферы туризма</w:t>
            </w:r>
          </w:p>
        </w:tc>
        <w:tc>
          <w:tcPr>
            <w:tcW w:w="1247"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suppressAutoHyphens/>
              <w:spacing w:line="240" w:lineRule="exact"/>
              <w:ind w:firstLine="0"/>
              <w:jc w:val="left"/>
              <w:rPr>
                <w:sz w:val="24"/>
                <w:szCs w:val="24"/>
              </w:rPr>
            </w:pPr>
            <w:r w:rsidRPr="007478EE">
              <w:rPr>
                <w:sz w:val="24"/>
                <w:szCs w:val="24"/>
              </w:rPr>
              <w:t>Комитет;</w:t>
            </w:r>
          </w:p>
          <w:p w:rsidR="007478EE" w:rsidRPr="007478EE" w:rsidRDefault="007478EE" w:rsidP="007478EE">
            <w:pPr>
              <w:suppressAutoHyphens/>
              <w:spacing w:line="240" w:lineRule="exact"/>
              <w:ind w:firstLine="0"/>
              <w:jc w:val="left"/>
              <w:rPr>
                <w:sz w:val="24"/>
                <w:szCs w:val="24"/>
              </w:rPr>
            </w:pPr>
            <w:r w:rsidRPr="007478EE">
              <w:rPr>
                <w:sz w:val="24"/>
                <w:szCs w:val="24"/>
              </w:rPr>
              <w:t>отдел культуры Администрации муниципального округа;</w:t>
            </w:r>
          </w:p>
          <w:p w:rsidR="007478EE" w:rsidRPr="007478EE" w:rsidRDefault="007478EE" w:rsidP="00FA0C9F">
            <w:pPr>
              <w:suppressAutoHyphens/>
              <w:spacing w:line="240" w:lineRule="exact"/>
              <w:ind w:firstLine="0"/>
              <w:jc w:val="left"/>
              <w:rPr>
                <w:sz w:val="24"/>
                <w:szCs w:val="24"/>
              </w:rPr>
            </w:pPr>
            <w:r w:rsidRPr="007478EE">
              <w:rPr>
                <w:sz w:val="24"/>
                <w:szCs w:val="24"/>
              </w:rPr>
              <w:t>отдел молодежи Адми</w:t>
            </w:r>
            <w:r w:rsidR="00FA0C9F">
              <w:rPr>
                <w:sz w:val="24"/>
                <w:szCs w:val="24"/>
              </w:rPr>
              <w:t>нистрации муниципального округа</w:t>
            </w:r>
          </w:p>
        </w:tc>
        <w:tc>
          <w:tcPr>
            <w:tcW w:w="336"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2024 – 2026 годы</w:t>
            </w:r>
          </w:p>
        </w:tc>
        <w:tc>
          <w:tcPr>
            <w:tcW w:w="545"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1.1.; 1.2.</w:t>
            </w:r>
          </w:p>
        </w:tc>
        <w:tc>
          <w:tcPr>
            <w:tcW w:w="57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c>
          <w:tcPr>
            <w:tcW w:w="363"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c>
          <w:tcPr>
            <w:tcW w:w="325" w:type="pct"/>
            <w:gridSpan w:val="2"/>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tc>
        <w:tc>
          <w:tcPr>
            <w:tcW w:w="324"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w:t>
            </w:r>
          </w:p>
          <w:p w:rsidR="007478EE" w:rsidRPr="007478EE" w:rsidRDefault="007478EE" w:rsidP="007478EE">
            <w:pPr>
              <w:widowControl w:val="0"/>
              <w:autoSpaceDE w:val="0"/>
              <w:autoSpaceDN w:val="0"/>
              <w:adjustRightInd w:val="0"/>
              <w:spacing w:line="240" w:lineRule="exact"/>
              <w:ind w:firstLine="0"/>
              <w:jc w:val="center"/>
              <w:rPr>
                <w:sz w:val="24"/>
                <w:szCs w:val="24"/>
              </w:rPr>
            </w:pPr>
          </w:p>
        </w:tc>
      </w:tr>
      <w:tr w:rsidR="00FA0C9F" w:rsidRPr="007478EE" w:rsidTr="00FA0C9F">
        <w:trPr>
          <w:trHeight w:val="20"/>
          <w:tblCellSpacing w:w="5" w:type="nil"/>
        </w:trPr>
        <w:tc>
          <w:tcPr>
            <w:tcW w:w="191"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1.4.</w:t>
            </w:r>
          </w:p>
        </w:tc>
        <w:tc>
          <w:tcPr>
            <w:tcW w:w="108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Установка информационных стендов, изготовление презентационных материалов</w:t>
            </w:r>
          </w:p>
        </w:tc>
        <w:tc>
          <w:tcPr>
            <w:tcW w:w="1247"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комитет</w:t>
            </w:r>
          </w:p>
        </w:tc>
        <w:tc>
          <w:tcPr>
            <w:tcW w:w="336"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2024 – 2026 годы</w:t>
            </w:r>
          </w:p>
        </w:tc>
        <w:tc>
          <w:tcPr>
            <w:tcW w:w="545"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1.1.; 1.2.</w:t>
            </w:r>
          </w:p>
        </w:tc>
        <w:tc>
          <w:tcPr>
            <w:tcW w:w="57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Бюджет муниципального округа</w:t>
            </w:r>
          </w:p>
        </w:tc>
        <w:tc>
          <w:tcPr>
            <w:tcW w:w="363" w:type="pct"/>
            <w:tcBorders>
              <w:top w:val="single" w:sz="4" w:space="0" w:color="auto"/>
              <w:left w:val="single" w:sz="4" w:space="0" w:color="auto"/>
              <w:bottom w:val="single" w:sz="4" w:space="0" w:color="auto"/>
              <w:right w:val="single" w:sz="4" w:space="0" w:color="auto"/>
            </w:tcBorders>
          </w:tcPr>
          <w:p w:rsidR="007478EE" w:rsidRPr="007478EE" w:rsidRDefault="005368ED" w:rsidP="007478EE">
            <w:pPr>
              <w:widowControl w:val="0"/>
              <w:autoSpaceDE w:val="0"/>
              <w:autoSpaceDN w:val="0"/>
              <w:adjustRightInd w:val="0"/>
              <w:spacing w:line="240" w:lineRule="exact"/>
              <w:ind w:firstLine="0"/>
              <w:jc w:val="center"/>
              <w:rPr>
                <w:sz w:val="24"/>
                <w:szCs w:val="24"/>
              </w:rPr>
            </w:pPr>
            <w:r>
              <w:rPr>
                <w:sz w:val="24"/>
                <w:szCs w:val="24"/>
              </w:rPr>
              <w:t>56,96700</w:t>
            </w:r>
          </w:p>
        </w:tc>
        <w:tc>
          <w:tcPr>
            <w:tcW w:w="325" w:type="pct"/>
            <w:gridSpan w:val="2"/>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50,00000</w:t>
            </w:r>
          </w:p>
        </w:tc>
        <w:tc>
          <w:tcPr>
            <w:tcW w:w="324"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center"/>
              <w:rPr>
                <w:sz w:val="24"/>
                <w:szCs w:val="24"/>
              </w:rPr>
            </w:pPr>
            <w:r w:rsidRPr="007478EE">
              <w:rPr>
                <w:sz w:val="24"/>
                <w:szCs w:val="24"/>
              </w:rPr>
              <w:t>50,00000</w:t>
            </w:r>
          </w:p>
          <w:p w:rsidR="007478EE" w:rsidRPr="007478EE" w:rsidRDefault="007478EE" w:rsidP="007478EE">
            <w:pPr>
              <w:widowControl w:val="0"/>
              <w:autoSpaceDE w:val="0"/>
              <w:autoSpaceDN w:val="0"/>
              <w:adjustRightInd w:val="0"/>
              <w:spacing w:line="240" w:lineRule="exact"/>
              <w:ind w:firstLine="0"/>
              <w:jc w:val="center"/>
              <w:rPr>
                <w:sz w:val="24"/>
                <w:szCs w:val="24"/>
              </w:rPr>
            </w:pPr>
          </w:p>
        </w:tc>
      </w:tr>
      <w:tr w:rsidR="00FA0C9F" w:rsidRPr="007478EE" w:rsidTr="00FA0C9F">
        <w:trPr>
          <w:trHeight w:val="20"/>
          <w:tblCellSpacing w:w="5" w:type="nil"/>
        </w:trPr>
        <w:tc>
          <w:tcPr>
            <w:tcW w:w="191"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highlight w:val="yellow"/>
              </w:rPr>
            </w:pPr>
          </w:p>
        </w:tc>
        <w:tc>
          <w:tcPr>
            <w:tcW w:w="108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highlight w:val="yellow"/>
              </w:rPr>
            </w:pPr>
            <w:r w:rsidRPr="007478EE">
              <w:rPr>
                <w:sz w:val="24"/>
                <w:szCs w:val="24"/>
              </w:rPr>
              <w:t>Итого по подпрограмме:</w:t>
            </w:r>
          </w:p>
        </w:tc>
        <w:tc>
          <w:tcPr>
            <w:tcW w:w="1247"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highlight w:val="yellow"/>
              </w:rPr>
            </w:pPr>
          </w:p>
        </w:tc>
        <w:tc>
          <w:tcPr>
            <w:tcW w:w="336"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highlight w:val="yellow"/>
              </w:rPr>
            </w:pPr>
          </w:p>
        </w:tc>
        <w:tc>
          <w:tcPr>
            <w:tcW w:w="545"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highlight w:val="yellow"/>
              </w:rPr>
            </w:pPr>
          </w:p>
        </w:tc>
        <w:tc>
          <w:tcPr>
            <w:tcW w:w="579"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highlight w:val="yellow"/>
              </w:rPr>
            </w:pPr>
          </w:p>
        </w:tc>
        <w:tc>
          <w:tcPr>
            <w:tcW w:w="363" w:type="pct"/>
            <w:tcBorders>
              <w:top w:val="single" w:sz="4" w:space="0" w:color="auto"/>
              <w:left w:val="single" w:sz="4" w:space="0" w:color="auto"/>
              <w:bottom w:val="single" w:sz="4" w:space="0" w:color="auto"/>
              <w:right w:val="single" w:sz="4" w:space="0" w:color="auto"/>
            </w:tcBorders>
          </w:tcPr>
          <w:p w:rsidR="007478EE" w:rsidRPr="007478EE" w:rsidRDefault="007478EE" w:rsidP="005368ED">
            <w:pPr>
              <w:widowControl w:val="0"/>
              <w:autoSpaceDE w:val="0"/>
              <w:autoSpaceDN w:val="0"/>
              <w:adjustRightInd w:val="0"/>
              <w:spacing w:line="240" w:lineRule="exact"/>
              <w:ind w:firstLine="0"/>
              <w:jc w:val="left"/>
              <w:rPr>
                <w:sz w:val="24"/>
                <w:szCs w:val="24"/>
              </w:rPr>
            </w:pPr>
            <w:r w:rsidRPr="007478EE">
              <w:rPr>
                <w:sz w:val="24"/>
                <w:szCs w:val="24"/>
              </w:rPr>
              <w:t xml:space="preserve"> </w:t>
            </w:r>
            <w:r w:rsidR="005368ED">
              <w:rPr>
                <w:sz w:val="24"/>
                <w:szCs w:val="24"/>
              </w:rPr>
              <w:t>56,96700</w:t>
            </w:r>
          </w:p>
        </w:tc>
        <w:tc>
          <w:tcPr>
            <w:tcW w:w="325" w:type="pct"/>
            <w:gridSpan w:val="2"/>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p>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50,00000</w:t>
            </w:r>
          </w:p>
        </w:tc>
        <w:tc>
          <w:tcPr>
            <w:tcW w:w="324" w:type="pct"/>
            <w:tcBorders>
              <w:top w:val="single" w:sz="4" w:space="0" w:color="auto"/>
              <w:left w:val="single" w:sz="4" w:space="0" w:color="auto"/>
              <w:bottom w:val="single" w:sz="4" w:space="0" w:color="auto"/>
              <w:right w:val="single" w:sz="4" w:space="0" w:color="auto"/>
            </w:tcBorders>
          </w:tcPr>
          <w:p w:rsidR="007478EE" w:rsidRPr="007478EE" w:rsidRDefault="007478EE" w:rsidP="007478EE">
            <w:pPr>
              <w:widowControl w:val="0"/>
              <w:autoSpaceDE w:val="0"/>
              <w:autoSpaceDN w:val="0"/>
              <w:adjustRightInd w:val="0"/>
              <w:spacing w:line="240" w:lineRule="exact"/>
              <w:ind w:firstLine="0"/>
              <w:jc w:val="left"/>
              <w:rPr>
                <w:sz w:val="24"/>
                <w:szCs w:val="24"/>
              </w:rPr>
            </w:pPr>
          </w:p>
          <w:p w:rsidR="007478EE" w:rsidRPr="007478EE" w:rsidRDefault="007478EE" w:rsidP="007478EE">
            <w:pPr>
              <w:widowControl w:val="0"/>
              <w:autoSpaceDE w:val="0"/>
              <w:autoSpaceDN w:val="0"/>
              <w:adjustRightInd w:val="0"/>
              <w:spacing w:line="240" w:lineRule="exact"/>
              <w:ind w:firstLine="0"/>
              <w:jc w:val="left"/>
              <w:rPr>
                <w:sz w:val="24"/>
                <w:szCs w:val="24"/>
              </w:rPr>
            </w:pPr>
            <w:r w:rsidRPr="007478EE">
              <w:rPr>
                <w:sz w:val="24"/>
                <w:szCs w:val="24"/>
              </w:rPr>
              <w:t>50,00000</w:t>
            </w:r>
          </w:p>
        </w:tc>
      </w:tr>
    </w:tbl>
    <w:p w:rsidR="001C354D" w:rsidRPr="00CD68E8" w:rsidRDefault="001C354D" w:rsidP="007478EE">
      <w:pPr>
        <w:autoSpaceDE w:val="0"/>
        <w:spacing w:line="240" w:lineRule="exact"/>
        <w:ind w:firstLine="0"/>
        <w:rPr>
          <w:b/>
          <w:sz w:val="28"/>
          <w:szCs w:val="28"/>
        </w:rPr>
      </w:pPr>
    </w:p>
    <w:sectPr w:rsidR="001C354D" w:rsidRPr="00CD68E8" w:rsidSect="00FA0C9F">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EB" w:rsidRDefault="00E56EEB" w:rsidP="00100CA2">
      <w:pPr>
        <w:spacing w:line="240" w:lineRule="auto"/>
      </w:pPr>
      <w:r>
        <w:separator/>
      </w:r>
    </w:p>
  </w:endnote>
  <w:endnote w:type="continuationSeparator" w:id="0">
    <w:p w:rsidR="00E56EEB" w:rsidRDefault="00E56EEB"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tcouriervk">
    <w:altName w:val="Tahoma"/>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EB" w:rsidRDefault="00E56EEB" w:rsidP="00100CA2">
      <w:pPr>
        <w:spacing w:line="240" w:lineRule="auto"/>
      </w:pPr>
      <w:r>
        <w:separator/>
      </w:r>
    </w:p>
  </w:footnote>
  <w:footnote w:type="continuationSeparator" w:id="0">
    <w:p w:rsidR="00E56EEB" w:rsidRDefault="00E56EEB" w:rsidP="00100C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EE" w:rsidRDefault="007478EE">
    <w:pPr>
      <w:pStyle w:val="af3"/>
    </w:pPr>
  </w:p>
  <w:p w:rsidR="007478EE" w:rsidRDefault="007478EE">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
      <w:lvlJc w:val="left"/>
      <w:rPr>
        <w:b w:val="0"/>
        <w:bCs w:val="0"/>
        <w:i w:val="0"/>
        <w:iCs w:val="0"/>
        <w:smallCaps w:val="0"/>
        <w:strike w:val="0"/>
        <w:color w:val="000000"/>
        <w:spacing w:val="0"/>
        <w:w w:val="100"/>
        <w:position w:val="0"/>
        <w:sz w:val="28"/>
        <w:szCs w:val="28"/>
        <w:u w:val="none"/>
      </w:rPr>
    </w:lvl>
    <w:lvl w:ilvl="3">
      <w:start w:val="1"/>
      <w:numFmt w:val="decimal"/>
      <w:lvlText w:val="%1.%2."/>
      <w:lvlJc w:val="left"/>
      <w:rPr>
        <w:b w:val="0"/>
        <w:bCs w:val="0"/>
        <w:i w:val="0"/>
        <w:iCs w:val="0"/>
        <w:smallCaps w:val="0"/>
        <w:strike w:val="0"/>
        <w:color w:val="000000"/>
        <w:spacing w:val="0"/>
        <w:w w:val="100"/>
        <w:position w:val="0"/>
        <w:sz w:val="28"/>
        <w:szCs w:val="28"/>
        <w:u w:val="none"/>
      </w:rPr>
    </w:lvl>
    <w:lvl w:ilvl="4">
      <w:start w:val="1"/>
      <w:numFmt w:val="decimal"/>
      <w:lvlText w:val="%1.%2."/>
      <w:lvlJc w:val="left"/>
      <w:rPr>
        <w:b w:val="0"/>
        <w:bCs w:val="0"/>
        <w:i w:val="0"/>
        <w:iCs w:val="0"/>
        <w:smallCaps w:val="0"/>
        <w:strike w:val="0"/>
        <w:color w:val="000000"/>
        <w:spacing w:val="0"/>
        <w:w w:val="100"/>
        <w:position w:val="0"/>
        <w:sz w:val="28"/>
        <w:szCs w:val="28"/>
        <w:u w:val="none"/>
      </w:rPr>
    </w:lvl>
    <w:lvl w:ilvl="5">
      <w:start w:val="1"/>
      <w:numFmt w:val="decimal"/>
      <w:lvlText w:val="%1.%2."/>
      <w:lvlJc w:val="left"/>
      <w:rPr>
        <w:b w:val="0"/>
        <w:bCs w:val="0"/>
        <w:i w:val="0"/>
        <w:iCs w:val="0"/>
        <w:smallCaps w:val="0"/>
        <w:strike w:val="0"/>
        <w:color w:val="000000"/>
        <w:spacing w:val="0"/>
        <w:w w:val="100"/>
        <w:position w:val="0"/>
        <w:sz w:val="28"/>
        <w:szCs w:val="28"/>
        <w:u w:val="none"/>
      </w:rPr>
    </w:lvl>
    <w:lvl w:ilvl="6">
      <w:start w:val="1"/>
      <w:numFmt w:val="decimal"/>
      <w:lvlText w:val="%1.%2."/>
      <w:lvlJc w:val="left"/>
      <w:rPr>
        <w:b w:val="0"/>
        <w:bCs w:val="0"/>
        <w:i w:val="0"/>
        <w:iCs w:val="0"/>
        <w:smallCaps w:val="0"/>
        <w:strike w:val="0"/>
        <w:color w:val="000000"/>
        <w:spacing w:val="0"/>
        <w:w w:val="100"/>
        <w:position w:val="0"/>
        <w:sz w:val="28"/>
        <w:szCs w:val="28"/>
        <w:u w:val="none"/>
      </w:rPr>
    </w:lvl>
    <w:lvl w:ilvl="7">
      <w:start w:val="1"/>
      <w:numFmt w:val="decimal"/>
      <w:lvlText w:val="%1.%2."/>
      <w:lvlJc w:val="left"/>
      <w:rPr>
        <w:b w:val="0"/>
        <w:bCs w:val="0"/>
        <w:i w:val="0"/>
        <w:iCs w:val="0"/>
        <w:smallCaps w:val="0"/>
        <w:strike w:val="0"/>
        <w:color w:val="000000"/>
        <w:spacing w:val="0"/>
        <w:w w:val="100"/>
        <w:position w:val="0"/>
        <w:sz w:val="28"/>
        <w:szCs w:val="28"/>
        <w:u w:val="none"/>
      </w:rPr>
    </w:lvl>
    <w:lvl w:ilvl="8">
      <w:start w:val="1"/>
      <w:numFmt w:val="decimal"/>
      <w:lvlText w:val="%1.%2."/>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0000003"/>
    <w:multiLevelType w:val="multilevel"/>
    <w:tmpl w:val="00000002"/>
    <w:lvl w:ilvl="0">
      <w:start w:val="2023"/>
      <w:numFmt w:val="decimal"/>
      <w:lvlText w:val="22.03.%1"/>
      <w:lvlJc w:val="left"/>
      <w:rPr>
        <w:b w:val="0"/>
        <w:bCs w:val="0"/>
        <w:i w:val="0"/>
        <w:iCs w:val="0"/>
        <w:smallCaps w:val="0"/>
        <w:strike w:val="0"/>
        <w:color w:val="000000"/>
        <w:spacing w:val="0"/>
        <w:w w:val="100"/>
        <w:position w:val="0"/>
        <w:sz w:val="28"/>
        <w:szCs w:val="28"/>
        <w:u w:val="none"/>
      </w:rPr>
    </w:lvl>
    <w:lvl w:ilvl="1">
      <w:start w:val="2023"/>
      <w:numFmt w:val="decimal"/>
      <w:lvlText w:val="22.03.%1"/>
      <w:lvlJc w:val="left"/>
      <w:rPr>
        <w:b w:val="0"/>
        <w:bCs w:val="0"/>
        <w:i w:val="0"/>
        <w:iCs w:val="0"/>
        <w:smallCaps w:val="0"/>
        <w:strike w:val="0"/>
        <w:color w:val="000000"/>
        <w:spacing w:val="0"/>
        <w:w w:val="100"/>
        <w:position w:val="0"/>
        <w:sz w:val="28"/>
        <w:szCs w:val="28"/>
        <w:u w:val="none"/>
      </w:rPr>
    </w:lvl>
    <w:lvl w:ilvl="2">
      <w:start w:val="2023"/>
      <w:numFmt w:val="decimal"/>
      <w:lvlText w:val="22.03.%1"/>
      <w:lvlJc w:val="left"/>
      <w:rPr>
        <w:b w:val="0"/>
        <w:bCs w:val="0"/>
        <w:i w:val="0"/>
        <w:iCs w:val="0"/>
        <w:smallCaps w:val="0"/>
        <w:strike w:val="0"/>
        <w:color w:val="000000"/>
        <w:spacing w:val="0"/>
        <w:w w:val="100"/>
        <w:position w:val="0"/>
        <w:sz w:val="28"/>
        <w:szCs w:val="28"/>
        <w:u w:val="none"/>
      </w:rPr>
    </w:lvl>
    <w:lvl w:ilvl="3">
      <w:start w:val="2023"/>
      <w:numFmt w:val="decimal"/>
      <w:lvlText w:val="22.03.%1"/>
      <w:lvlJc w:val="left"/>
      <w:rPr>
        <w:b w:val="0"/>
        <w:bCs w:val="0"/>
        <w:i w:val="0"/>
        <w:iCs w:val="0"/>
        <w:smallCaps w:val="0"/>
        <w:strike w:val="0"/>
        <w:color w:val="000000"/>
        <w:spacing w:val="0"/>
        <w:w w:val="100"/>
        <w:position w:val="0"/>
        <w:sz w:val="28"/>
        <w:szCs w:val="28"/>
        <w:u w:val="none"/>
      </w:rPr>
    </w:lvl>
    <w:lvl w:ilvl="4">
      <w:start w:val="2023"/>
      <w:numFmt w:val="decimal"/>
      <w:lvlText w:val="22.03.%1"/>
      <w:lvlJc w:val="left"/>
      <w:rPr>
        <w:b w:val="0"/>
        <w:bCs w:val="0"/>
        <w:i w:val="0"/>
        <w:iCs w:val="0"/>
        <w:smallCaps w:val="0"/>
        <w:strike w:val="0"/>
        <w:color w:val="000000"/>
        <w:spacing w:val="0"/>
        <w:w w:val="100"/>
        <w:position w:val="0"/>
        <w:sz w:val="28"/>
        <w:szCs w:val="28"/>
        <w:u w:val="none"/>
      </w:rPr>
    </w:lvl>
    <w:lvl w:ilvl="5">
      <w:start w:val="2023"/>
      <w:numFmt w:val="decimal"/>
      <w:lvlText w:val="22.03.%1"/>
      <w:lvlJc w:val="left"/>
      <w:rPr>
        <w:b w:val="0"/>
        <w:bCs w:val="0"/>
        <w:i w:val="0"/>
        <w:iCs w:val="0"/>
        <w:smallCaps w:val="0"/>
        <w:strike w:val="0"/>
        <w:color w:val="000000"/>
        <w:spacing w:val="0"/>
        <w:w w:val="100"/>
        <w:position w:val="0"/>
        <w:sz w:val="28"/>
        <w:szCs w:val="28"/>
        <w:u w:val="none"/>
      </w:rPr>
    </w:lvl>
    <w:lvl w:ilvl="6">
      <w:start w:val="2023"/>
      <w:numFmt w:val="decimal"/>
      <w:lvlText w:val="22.03.%1"/>
      <w:lvlJc w:val="left"/>
      <w:rPr>
        <w:b w:val="0"/>
        <w:bCs w:val="0"/>
        <w:i w:val="0"/>
        <w:iCs w:val="0"/>
        <w:smallCaps w:val="0"/>
        <w:strike w:val="0"/>
        <w:color w:val="000000"/>
        <w:spacing w:val="0"/>
        <w:w w:val="100"/>
        <w:position w:val="0"/>
        <w:sz w:val="28"/>
        <w:szCs w:val="28"/>
        <w:u w:val="none"/>
      </w:rPr>
    </w:lvl>
    <w:lvl w:ilvl="7">
      <w:start w:val="2023"/>
      <w:numFmt w:val="decimal"/>
      <w:lvlText w:val="22.03.%1"/>
      <w:lvlJc w:val="left"/>
      <w:rPr>
        <w:b w:val="0"/>
        <w:bCs w:val="0"/>
        <w:i w:val="0"/>
        <w:iCs w:val="0"/>
        <w:smallCaps w:val="0"/>
        <w:strike w:val="0"/>
        <w:color w:val="000000"/>
        <w:spacing w:val="0"/>
        <w:w w:val="100"/>
        <w:position w:val="0"/>
        <w:sz w:val="28"/>
        <w:szCs w:val="28"/>
        <w:u w:val="none"/>
      </w:rPr>
    </w:lvl>
    <w:lvl w:ilvl="8">
      <w:start w:val="2023"/>
      <w:numFmt w:val="decimal"/>
      <w:lvlText w:val="22.03.%1"/>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2."/>
      <w:lvlJc w:val="left"/>
      <w:rPr>
        <w:b w:val="0"/>
        <w:bCs w:val="0"/>
        <w:i w:val="0"/>
        <w:iCs w:val="0"/>
        <w:smallCaps w:val="0"/>
        <w:strike w:val="0"/>
        <w:color w:val="000000"/>
        <w:spacing w:val="0"/>
        <w:w w:val="100"/>
        <w:position w:val="0"/>
        <w:sz w:val="28"/>
        <w:szCs w:val="28"/>
        <w:u w:val="none"/>
      </w:rPr>
    </w:lvl>
    <w:lvl w:ilvl="2">
      <w:start w:val="1"/>
      <w:numFmt w:val="decimal"/>
      <w:lvlText w:val="%1.%2.%3."/>
      <w:lvlJc w:val="left"/>
      <w:rPr>
        <w:b w:val="0"/>
        <w:bCs w:val="0"/>
        <w:i w:val="0"/>
        <w:iCs w:val="0"/>
        <w:smallCaps w:val="0"/>
        <w:strike w:val="0"/>
        <w:color w:val="000000"/>
        <w:spacing w:val="0"/>
        <w:w w:val="100"/>
        <w:position w:val="0"/>
        <w:sz w:val="28"/>
        <w:szCs w:val="28"/>
        <w:u w:val="none"/>
      </w:rPr>
    </w:lvl>
    <w:lvl w:ilvl="3">
      <w:start w:val="1"/>
      <w:numFmt w:val="decimal"/>
      <w:lvlText w:val="%1.%2.%3.%4."/>
      <w:lvlJc w:val="left"/>
    </w:lvl>
    <w:lvl w:ilvl="4">
      <w:start w:val="1"/>
      <w:numFmt w:val="decimal"/>
      <w:lvlText w:val="%1.%2.%3.%4."/>
      <w:lvlJc w:val="left"/>
    </w:lvl>
    <w:lvl w:ilvl="5">
      <w:start w:val="1"/>
      <w:numFmt w:val="decimal"/>
      <w:lvlText w:val="%1.%2.%3.%4."/>
      <w:lvlJc w:val="left"/>
    </w:lvl>
    <w:lvl w:ilvl="6">
      <w:start w:val="1"/>
      <w:numFmt w:val="decimal"/>
      <w:lvlText w:val="%1.%2.%3.%4."/>
      <w:lvlJc w:val="left"/>
    </w:lvl>
    <w:lvl w:ilvl="7">
      <w:start w:val="1"/>
      <w:numFmt w:val="decimal"/>
      <w:lvlText w:val="%1.%2.%3.%4."/>
      <w:lvlJc w:val="left"/>
    </w:lvl>
    <w:lvl w:ilvl="8">
      <w:start w:val="1"/>
      <w:numFmt w:val="decimal"/>
      <w:lvlText w:val="%1.%2.%3.%4."/>
      <w:lvlJc w:val="left"/>
    </w:lvl>
  </w:abstractNum>
  <w:abstractNum w:abstractNumId="4" w15:restartNumberingAfterBreak="0">
    <w:nsid w:val="00000007"/>
    <w:multiLevelType w:val="multilevel"/>
    <w:tmpl w:val="00000006"/>
    <w:lvl w:ilvl="0">
      <w:start w:val="1"/>
      <w:numFmt w:val="decimal"/>
      <w:lvlText w:val="1.1.%1"/>
      <w:lvlJc w:val="left"/>
      <w:rPr>
        <w:b w:val="0"/>
        <w:bCs w:val="0"/>
        <w:i w:val="0"/>
        <w:iCs w:val="0"/>
        <w:smallCaps w:val="0"/>
        <w:strike w:val="0"/>
        <w:color w:val="000000"/>
        <w:spacing w:val="0"/>
        <w:w w:val="100"/>
        <w:position w:val="0"/>
        <w:sz w:val="28"/>
        <w:szCs w:val="28"/>
        <w:u w:val="none"/>
      </w:rPr>
    </w:lvl>
    <w:lvl w:ilvl="1">
      <w:start w:val="1"/>
      <w:numFmt w:val="decimal"/>
      <w:lvlText w:val="1.1.%1"/>
      <w:lvlJc w:val="left"/>
      <w:rPr>
        <w:b w:val="0"/>
        <w:bCs w:val="0"/>
        <w:i w:val="0"/>
        <w:iCs w:val="0"/>
        <w:smallCaps w:val="0"/>
        <w:strike w:val="0"/>
        <w:color w:val="000000"/>
        <w:spacing w:val="0"/>
        <w:w w:val="100"/>
        <w:position w:val="0"/>
        <w:sz w:val="28"/>
        <w:szCs w:val="28"/>
        <w:u w:val="none"/>
      </w:rPr>
    </w:lvl>
    <w:lvl w:ilvl="2">
      <w:start w:val="1"/>
      <w:numFmt w:val="decimal"/>
      <w:lvlText w:val="1.1.%1"/>
      <w:lvlJc w:val="left"/>
      <w:rPr>
        <w:b w:val="0"/>
        <w:bCs w:val="0"/>
        <w:i w:val="0"/>
        <w:iCs w:val="0"/>
        <w:smallCaps w:val="0"/>
        <w:strike w:val="0"/>
        <w:color w:val="000000"/>
        <w:spacing w:val="0"/>
        <w:w w:val="100"/>
        <w:position w:val="0"/>
        <w:sz w:val="28"/>
        <w:szCs w:val="28"/>
        <w:u w:val="none"/>
      </w:rPr>
    </w:lvl>
    <w:lvl w:ilvl="3">
      <w:start w:val="1"/>
      <w:numFmt w:val="decimal"/>
      <w:lvlText w:val="1.1.%1"/>
      <w:lvlJc w:val="left"/>
      <w:rPr>
        <w:b w:val="0"/>
        <w:bCs w:val="0"/>
        <w:i w:val="0"/>
        <w:iCs w:val="0"/>
        <w:smallCaps w:val="0"/>
        <w:strike w:val="0"/>
        <w:color w:val="000000"/>
        <w:spacing w:val="0"/>
        <w:w w:val="100"/>
        <w:position w:val="0"/>
        <w:sz w:val="28"/>
        <w:szCs w:val="28"/>
        <w:u w:val="none"/>
      </w:rPr>
    </w:lvl>
    <w:lvl w:ilvl="4">
      <w:start w:val="1"/>
      <w:numFmt w:val="decimal"/>
      <w:lvlText w:val="1.1.%1"/>
      <w:lvlJc w:val="left"/>
      <w:rPr>
        <w:b w:val="0"/>
        <w:bCs w:val="0"/>
        <w:i w:val="0"/>
        <w:iCs w:val="0"/>
        <w:smallCaps w:val="0"/>
        <w:strike w:val="0"/>
        <w:color w:val="000000"/>
        <w:spacing w:val="0"/>
        <w:w w:val="100"/>
        <w:position w:val="0"/>
        <w:sz w:val="28"/>
        <w:szCs w:val="28"/>
        <w:u w:val="none"/>
      </w:rPr>
    </w:lvl>
    <w:lvl w:ilvl="5">
      <w:start w:val="1"/>
      <w:numFmt w:val="decimal"/>
      <w:lvlText w:val="1.1.%1"/>
      <w:lvlJc w:val="left"/>
      <w:rPr>
        <w:b w:val="0"/>
        <w:bCs w:val="0"/>
        <w:i w:val="0"/>
        <w:iCs w:val="0"/>
        <w:smallCaps w:val="0"/>
        <w:strike w:val="0"/>
        <w:color w:val="000000"/>
        <w:spacing w:val="0"/>
        <w:w w:val="100"/>
        <w:position w:val="0"/>
        <w:sz w:val="28"/>
        <w:szCs w:val="28"/>
        <w:u w:val="none"/>
      </w:rPr>
    </w:lvl>
    <w:lvl w:ilvl="6">
      <w:start w:val="1"/>
      <w:numFmt w:val="decimal"/>
      <w:lvlText w:val="1.1.%1"/>
      <w:lvlJc w:val="left"/>
      <w:rPr>
        <w:b w:val="0"/>
        <w:bCs w:val="0"/>
        <w:i w:val="0"/>
        <w:iCs w:val="0"/>
        <w:smallCaps w:val="0"/>
        <w:strike w:val="0"/>
        <w:color w:val="000000"/>
        <w:spacing w:val="0"/>
        <w:w w:val="100"/>
        <w:position w:val="0"/>
        <w:sz w:val="28"/>
        <w:szCs w:val="28"/>
        <w:u w:val="none"/>
      </w:rPr>
    </w:lvl>
    <w:lvl w:ilvl="7">
      <w:start w:val="1"/>
      <w:numFmt w:val="decimal"/>
      <w:lvlText w:val="1.1.%1"/>
      <w:lvlJc w:val="left"/>
      <w:rPr>
        <w:b w:val="0"/>
        <w:bCs w:val="0"/>
        <w:i w:val="0"/>
        <w:iCs w:val="0"/>
        <w:smallCaps w:val="0"/>
        <w:strike w:val="0"/>
        <w:color w:val="000000"/>
        <w:spacing w:val="0"/>
        <w:w w:val="100"/>
        <w:position w:val="0"/>
        <w:sz w:val="28"/>
        <w:szCs w:val="28"/>
        <w:u w:val="none"/>
      </w:rPr>
    </w:lvl>
    <w:lvl w:ilvl="8">
      <w:start w:val="1"/>
      <w:numFmt w:val="decimal"/>
      <w:lvlText w:val="1.1.%1"/>
      <w:lvlJc w:val="left"/>
      <w:rPr>
        <w:b w:val="0"/>
        <w:bCs w:val="0"/>
        <w:i w:val="0"/>
        <w:iCs w:val="0"/>
        <w:smallCaps w:val="0"/>
        <w:strike w:val="0"/>
        <w:color w:val="000000"/>
        <w:spacing w:val="0"/>
        <w:w w:val="100"/>
        <w:position w:val="0"/>
        <w:sz w:val="28"/>
        <w:szCs w:val="28"/>
        <w:u w:val="none"/>
      </w:rPr>
    </w:lvl>
  </w:abstractNum>
  <w:abstractNum w:abstractNumId="5" w15:restartNumberingAfterBreak="0">
    <w:nsid w:val="00000009"/>
    <w:multiLevelType w:val="multilevel"/>
    <w:tmpl w:val="00000008"/>
    <w:lvl w:ilvl="0">
      <w:start w:val="2"/>
      <w:numFmt w:val="decimal"/>
      <w:lvlText w:val="1.1.1.%1."/>
      <w:lvlJc w:val="left"/>
      <w:rPr>
        <w:b w:val="0"/>
        <w:bCs w:val="0"/>
        <w:i w:val="0"/>
        <w:iCs w:val="0"/>
        <w:smallCaps w:val="0"/>
        <w:strike w:val="0"/>
        <w:color w:val="000000"/>
        <w:spacing w:val="0"/>
        <w:w w:val="100"/>
        <w:position w:val="0"/>
        <w:sz w:val="28"/>
        <w:szCs w:val="28"/>
        <w:u w:val="none"/>
      </w:rPr>
    </w:lvl>
    <w:lvl w:ilvl="1">
      <w:start w:val="2"/>
      <w:numFmt w:val="decimal"/>
      <w:lvlText w:val="1.1.1.%1."/>
      <w:lvlJc w:val="left"/>
      <w:rPr>
        <w:b w:val="0"/>
        <w:bCs w:val="0"/>
        <w:i w:val="0"/>
        <w:iCs w:val="0"/>
        <w:smallCaps w:val="0"/>
        <w:strike w:val="0"/>
        <w:color w:val="000000"/>
        <w:spacing w:val="0"/>
        <w:w w:val="100"/>
        <w:position w:val="0"/>
        <w:sz w:val="28"/>
        <w:szCs w:val="28"/>
        <w:u w:val="none"/>
      </w:rPr>
    </w:lvl>
    <w:lvl w:ilvl="2">
      <w:start w:val="2"/>
      <w:numFmt w:val="decimal"/>
      <w:lvlText w:val="1.1.1.%1."/>
      <w:lvlJc w:val="left"/>
      <w:rPr>
        <w:b w:val="0"/>
        <w:bCs w:val="0"/>
        <w:i w:val="0"/>
        <w:iCs w:val="0"/>
        <w:smallCaps w:val="0"/>
        <w:strike w:val="0"/>
        <w:color w:val="000000"/>
        <w:spacing w:val="0"/>
        <w:w w:val="100"/>
        <w:position w:val="0"/>
        <w:sz w:val="28"/>
        <w:szCs w:val="28"/>
        <w:u w:val="none"/>
      </w:rPr>
    </w:lvl>
    <w:lvl w:ilvl="3">
      <w:start w:val="2"/>
      <w:numFmt w:val="decimal"/>
      <w:lvlText w:val="1.1.1.%1."/>
      <w:lvlJc w:val="left"/>
      <w:rPr>
        <w:b w:val="0"/>
        <w:bCs w:val="0"/>
        <w:i w:val="0"/>
        <w:iCs w:val="0"/>
        <w:smallCaps w:val="0"/>
        <w:strike w:val="0"/>
        <w:color w:val="000000"/>
        <w:spacing w:val="0"/>
        <w:w w:val="100"/>
        <w:position w:val="0"/>
        <w:sz w:val="28"/>
        <w:szCs w:val="28"/>
        <w:u w:val="none"/>
      </w:rPr>
    </w:lvl>
    <w:lvl w:ilvl="4">
      <w:start w:val="2"/>
      <w:numFmt w:val="decimal"/>
      <w:lvlText w:val="1.1.1.%1."/>
      <w:lvlJc w:val="left"/>
      <w:rPr>
        <w:b w:val="0"/>
        <w:bCs w:val="0"/>
        <w:i w:val="0"/>
        <w:iCs w:val="0"/>
        <w:smallCaps w:val="0"/>
        <w:strike w:val="0"/>
        <w:color w:val="000000"/>
        <w:spacing w:val="0"/>
        <w:w w:val="100"/>
        <w:position w:val="0"/>
        <w:sz w:val="28"/>
        <w:szCs w:val="28"/>
        <w:u w:val="none"/>
      </w:rPr>
    </w:lvl>
    <w:lvl w:ilvl="5">
      <w:start w:val="2"/>
      <w:numFmt w:val="decimal"/>
      <w:lvlText w:val="1.1.1.%1."/>
      <w:lvlJc w:val="left"/>
      <w:rPr>
        <w:b w:val="0"/>
        <w:bCs w:val="0"/>
        <w:i w:val="0"/>
        <w:iCs w:val="0"/>
        <w:smallCaps w:val="0"/>
        <w:strike w:val="0"/>
        <w:color w:val="000000"/>
        <w:spacing w:val="0"/>
        <w:w w:val="100"/>
        <w:position w:val="0"/>
        <w:sz w:val="28"/>
        <w:szCs w:val="28"/>
        <w:u w:val="none"/>
      </w:rPr>
    </w:lvl>
    <w:lvl w:ilvl="6">
      <w:start w:val="2"/>
      <w:numFmt w:val="decimal"/>
      <w:lvlText w:val="1.1.1.%1."/>
      <w:lvlJc w:val="left"/>
      <w:rPr>
        <w:b w:val="0"/>
        <w:bCs w:val="0"/>
        <w:i w:val="0"/>
        <w:iCs w:val="0"/>
        <w:smallCaps w:val="0"/>
        <w:strike w:val="0"/>
        <w:color w:val="000000"/>
        <w:spacing w:val="0"/>
        <w:w w:val="100"/>
        <w:position w:val="0"/>
        <w:sz w:val="28"/>
        <w:szCs w:val="28"/>
        <w:u w:val="none"/>
      </w:rPr>
    </w:lvl>
    <w:lvl w:ilvl="7">
      <w:start w:val="2"/>
      <w:numFmt w:val="decimal"/>
      <w:lvlText w:val="1.1.1.%1."/>
      <w:lvlJc w:val="left"/>
      <w:rPr>
        <w:b w:val="0"/>
        <w:bCs w:val="0"/>
        <w:i w:val="0"/>
        <w:iCs w:val="0"/>
        <w:smallCaps w:val="0"/>
        <w:strike w:val="0"/>
        <w:color w:val="000000"/>
        <w:spacing w:val="0"/>
        <w:w w:val="100"/>
        <w:position w:val="0"/>
        <w:sz w:val="28"/>
        <w:szCs w:val="28"/>
        <w:u w:val="none"/>
      </w:rPr>
    </w:lvl>
    <w:lvl w:ilvl="8">
      <w:start w:val="2"/>
      <w:numFmt w:val="decimal"/>
      <w:lvlText w:val="1.1.1.%1."/>
      <w:lvlJc w:val="left"/>
      <w:rPr>
        <w:b w:val="0"/>
        <w:bCs w:val="0"/>
        <w:i w:val="0"/>
        <w:iCs w:val="0"/>
        <w:smallCaps w:val="0"/>
        <w:strike w:val="0"/>
        <w:color w:val="000000"/>
        <w:spacing w:val="0"/>
        <w:w w:val="100"/>
        <w:position w:val="0"/>
        <w:sz w:val="28"/>
        <w:szCs w:val="28"/>
        <w:u w:val="none"/>
      </w:rPr>
    </w:lvl>
  </w:abstractNum>
  <w:abstractNum w:abstractNumId="6" w15:restartNumberingAfterBreak="0">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B02200"/>
    <w:multiLevelType w:val="hybridMultilevel"/>
    <w:tmpl w:val="741484F2"/>
    <w:lvl w:ilvl="0" w:tplc="F98632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505801"/>
    <w:multiLevelType w:val="hybridMultilevel"/>
    <w:tmpl w:val="2466E8C0"/>
    <w:lvl w:ilvl="0" w:tplc="F2BCC424">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0D57A5F"/>
    <w:multiLevelType w:val="multilevel"/>
    <w:tmpl w:val="A1604AA0"/>
    <w:lvl w:ilvl="0">
      <w:start w:val="1"/>
      <w:numFmt w:val="decimal"/>
      <w:lvlText w:val="%1."/>
      <w:lvlJc w:val="left"/>
      <w:pPr>
        <w:ind w:left="2148" w:hanging="14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120737FE"/>
    <w:multiLevelType w:val="multilevel"/>
    <w:tmpl w:val="2228CE5A"/>
    <w:lvl w:ilvl="0">
      <w:start w:val="1"/>
      <w:numFmt w:val="decimal"/>
      <w:lvlText w:val="%1."/>
      <w:lvlJc w:val="left"/>
      <w:pPr>
        <w:ind w:left="1789" w:hanging="108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13D054E6"/>
    <w:multiLevelType w:val="multilevel"/>
    <w:tmpl w:val="47F4DFAA"/>
    <w:lvl w:ilvl="0">
      <w:start w:val="1"/>
      <w:numFmt w:val="decimal"/>
      <w:lvlText w:val="%1."/>
      <w:lvlJc w:val="left"/>
      <w:pPr>
        <w:ind w:left="1071" w:hanging="360"/>
      </w:pPr>
      <w:rPr>
        <w:rFonts w:hint="default"/>
      </w:rPr>
    </w:lvl>
    <w:lvl w:ilvl="1">
      <w:start w:val="1"/>
      <w:numFmt w:val="decimal"/>
      <w:isLgl/>
      <w:lvlText w:val="%1.%2"/>
      <w:lvlJc w:val="left"/>
      <w:pPr>
        <w:ind w:left="1085" w:hanging="375"/>
      </w:pPr>
      <w:rPr>
        <w:rFonts w:hint="default"/>
        <w:color w:val="auto"/>
      </w:rPr>
    </w:lvl>
    <w:lvl w:ilvl="2">
      <w:start w:val="1"/>
      <w:numFmt w:val="decimal"/>
      <w:isLgl/>
      <w:lvlText w:val="%1.%2.%3"/>
      <w:lvlJc w:val="left"/>
      <w:pPr>
        <w:ind w:left="2151" w:hanging="720"/>
      </w:pPr>
      <w:rPr>
        <w:rFonts w:hint="default"/>
        <w:color w:val="auto"/>
      </w:rPr>
    </w:lvl>
    <w:lvl w:ilvl="3">
      <w:start w:val="1"/>
      <w:numFmt w:val="decimal"/>
      <w:isLgl/>
      <w:lvlText w:val="%1.%2.%3.%4"/>
      <w:lvlJc w:val="left"/>
      <w:pPr>
        <w:ind w:left="2871" w:hanging="1080"/>
      </w:pPr>
      <w:rPr>
        <w:rFonts w:hint="default"/>
        <w:color w:val="auto"/>
      </w:rPr>
    </w:lvl>
    <w:lvl w:ilvl="4">
      <w:start w:val="1"/>
      <w:numFmt w:val="decimal"/>
      <w:isLgl/>
      <w:lvlText w:val="%1.%2.%3.%4.%5"/>
      <w:lvlJc w:val="left"/>
      <w:pPr>
        <w:ind w:left="3231" w:hanging="1080"/>
      </w:pPr>
      <w:rPr>
        <w:rFonts w:hint="default"/>
        <w:color w:val="auto"/>
      </w:rPr>
    </w:lvl>
    <w:lvl w:ilvl="5">
      <w:start w:val="1"/>
      <w:numFmt w:val="decimal"/>
      <w:isLgl/>
      <w:lvlText w:val="%1.%2.%3.%4.%5.%6"/>
      <w:lvlJc w:val="left"/>
      <w:pPr>
        <w:ind w:left="3951" w:hanging="1440"/>
      </w:pPr>
      <w:rPr>
        <w:rFonts w:hint="default"/>
        <w:color w:val="auto"/>
      </w:rPr>
    </w:lvl>
    <w:lvl w:ilvl="6">
      <w:start w:val="1"/>
      <w:numFmt w:val="decimal"/>
      <w:isLgl/>
      <w:lvlText w:val="%1.%2.%3.%4.%5.%6.%7"/>
      <w:lvlJc w:val="left"/>
      <w:pPr>
        <w:ind w:left="4311" w:hanging="1440"/>
      </w:pPr>
      <w:rPr>
        <w:rFonts w:hint="default"/>
        <w:color w:val="auto"/>
      </w:rPr>
    </w:lvl>
    <w:lvl w:ilvl="7">
      <w:start w:val="1"/>
      <w:numFmt w:val="decimal"/>
      <w:isLgl/>
      <w:lvlText w:val="%1.%2.%3.%4.%5.%6.%7.%8"/>
      <w:lvlJc w:val="left"/>
      <w:pPr>
        <w:ind w:left="5031" w:hanging="1800"/>
      </w:pPr>
      <w:rPr>
        <w:rFonts w:hint="default"/>
        <w:color w:val="auto"/>
      </w:rPr>
    </w:lvl>
    <w:lvl w:ilvl="8">
      <w:start w:val="1"/>
      <w:numFmt w:val="decimal"/>
      <w:isLgl/>
      <w:lvlText w:val="%1.%2.%3.%4.%5.%6.%7.%8.%9"/>
      <w:lvlJc w:val="left"/>
      <w:pPr>
        <w:ind w:left="5391" w:hanging="1800"/>
      </w:pPr>
      <w:rPr>
        <w:rFonts w:hint="default"/>
        <w:color w:val="auto"/>
      </w:rPr>
    </w:lvl>
  </w:abstractNum>
  <w:abstractNum w:abstractNumId="12" w15:restartNumberingAfterBreak="0">
    <w:nsid w:val="148E4179"/>
    <w:multiLevelType w:val="multilevel"/>
    <w:tmpl w:val="E46A4E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3" w15:restartNumberingAfterBreak="0">
    <w:nsid w:val="19BB45C8"/>
    <w:multiLevelType w:val="multilevel"/>
    <w:tmpl w:val="748C7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1B83256A"/>
    <w:multiLevelType w:val="hybridMultilevel"/>
    <w:tmpl w:val="7A9629DA"/>
    <w:lvl w:ilvl="0" w:tplc="D1400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7D3683"/>
    <w:multiLevelType w:val="multilevel"/>
    <w:tmpl w:val="2F58C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15:restartNumberingAfterBreak="0">
    <w:nsid w:val="282F412E"/>
    <w:multiLevelType w:val="hybridMultilevel"/>
    <w:tmpl w:val="30FE063C"/>
    <w:lvl w:ilvl="0" w:tplc="AB9E389C">
      <w:start w:val="1"/>
      <w:numFmt w:val="decimal"/>
      <w:lvlText w:val="%1."/>
      <w:lvlJc w:val="left"/>
      <w:pPr>
        <w:ind w:left="1095" w:hanging="39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C201387"/>
    <w:multiLevelType w:val="multilevel"/>
    <w:tmpl w:val="C30A13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15:restartNumberingAfterBreak="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06B4797"/>
    <w:multiLevelType w:val="multilevel"/>
    <w:tmpl w:val="52A28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2"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ABB6A48"/>
    <w:multiLevelType w:val="multilevel"/>
    <w:tmpl w:val="5BA8D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4" w15:restartNumberingAfterBreak="0">
    <w:nsid w:val="3EDA7E47"/>
    <w:multiLevelType w:val="multilevel"/>
    <w:tmpl w:val="F27C0DD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3F7C4040"/>
    <w:multiLevelType w:val="hybridMultilevel"/>
    <w:tmpl w:val="C28CEB92"/>
    <w:lvl w:ilvl="0" w:tplc="62723218">
      <w:start w:val="1"/>
      <w:numFmt w:val="decimal"/>
      <w:lvlText w:val="%1."/>
      <w:lvlJc w:val="left"/>
      <w:pPr>
        <w:tabs>
          <w:tab w:val="num" w:pos="0"/>
        </w:tabs>
        <w:ind w:left="0" w:firstLine="0"/>
      </w:pPr>
      <w:rPr>
        <w:rFonts w:hint="default"/>
      </w:rPr>
    </w:lvl>
    <w:lvl w:ilvl="1" w:tplc="1BB2C4BA" w:tentative="1">
      <w:start w:val="1"/>
      <w:numFmt w:val="lowerLetter"/>
      <w:lvlText w:val="%2."/>
      <w:lvlJc w:val="left"/>
      <w:pPr>
        <w:tabs>
          <w:tab w:val="num" w:pos="1440"/>
        </w:tabs>
        <w:ind w:left="1440" w:hanging="360"/>
      </w:pPr>
    </w:lvl>
    <w:lvl w:ilvl="2" w:tplc="9D88F5B6" w:tentative="1">
      <w:start w:val="1"/>
      <w:numFmt w:val="lowerRoman"/>
      <w:lvlText w:val="%3."/>
      <w:lvlJc w:val="right"/>
      <w:pPr>
        <w:tabs>
          <w:tab w:val="num" w:pos="2160"/>
        </w:tabs>
        <w:ind w:left="2160" w:hanging="180"/>
      </w:pPr>
    </w:lvl>
    <w:lvl w:ilvl="3" w:tplc="E5BAC7B2" w:tentative="1">
      <w:start w:val="1"/>
      <w:numFmt w:val="decimal"/>
      <w:lvlText w:val="%4."/>
      <w:lvlJc w:val="left"/>
      <w:pPr>
        <w:tabs>
          <w:tab w:val="num" w:pos="2880"/>
        </w:tabs>
        <w:ind w:left="2880" w:hanging="360"/>
      </w:pPr>
    </w:lvl>
    <w:lvl w:ilvl="4" w:tplc="9320CA2C" w:tentative="1">
      <w:start w:val="1"/>
      <w:numFmt w:val="lowerLetter"/>
      <w:lvlText w:val="%5."/>
      <w:lvlJc w:val="left"/>
      <w:pPr>
        <w:tabs>
          <w:tab w:val="num" w:pos="3600"/>
        </w:tabs>
        <w:ind w:left="3600" w:hanging="360"/>
      </w:pPr>
    </w:lvl>
    <w:lvl w:ilvl="5" w:tplc="AB660796" w:tentative="1">
      <w:start w:val="1"/>
      <w:numFmt w:val="lowerRoman"/>
      <w:lvlText w:val="%6."/>
      <w:lvlJc w:val="right"/>
      <w:pPr>
        <w:tabs>
          <w:tab w:val="num" w:pos="4320"/>
        </w:tabs>
        <w:ind w:left="4320" w:hanging="180"/>
      </w:pPr>
    </w:lvl>
    <w:lvl w:ilvl="6" w:tplc="45A65D7A" w:tentative="1">
      <w:start w:val="1"/>
      <w:numFmt w:val="decimal"/>
      <w:lvlText w:val="%7."/>
      <w:lvlJc w:val="left"/>
      <w:pPr>
        <w:tabs>
          <w:tab w:val="num" w:pos="5040"/>
        </w:tabs>
        <w:ind w:left="5040" w:hanging="360"/>
      </w:pPr>
    </w:lvl>
    <w:lvl w:ilvl="7" w:tplc="8410DD66" w:tentative="1">
      <w:start w:val="1"/>
      <w:numFmt w:val="lowerLetter"/>
      <w:lvlText w:val="%8."/>
      <w:lvlJc w:val="left"/>
      <w:pPr>
        <w:tabs>
          <w:tab w:val="num" w:pos="5760"/>
        </w:tabs>
        <w:ind w:left="5760" w:hanging="360"/>
      </w:pPr>
    </w:lvl>
    <w:lvl w:ilvl="8" w:tplc="23C45FE8" w:tentative="1">
      <w:start w:val="1"/>
      <w:numFmt w:val="lowerRoman"/>
      <w:lvlText w:val="%9."/>
      <w:lvlJc w:val="right"/>
      <w:pPr>
        <w:tabs>
          <w:tab w:val="num" w:pos="6480"/>
        </w:tabs>
        <w:ind w:left="6480" w:hanging="180"/>
      </w:pPr>
    </w:lvl>
  </w:abstractNum>
  <w:abstractNum w:abstractNumId="26" w15:restartNumberingAfterBreak="0">
    <w:nsid w:val="41BC0B11"/>
    <w:multiLevelType w:val="multilevel"/>
    <w:tmpl w:val="6004D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7" w15:restartNumberingAfterBreak="0">
    <w:nsid w:val="4ED03F6F"/>
    <w:multiLevelType w:val="hybridMultilevel"/>
    <w:tmpl w:val="5F48A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A34801"/>
    <w:multiLevelType w:val="hybridMultilevel"/>
    <w:tmpl w:val="42CA9284"/>
    <w:lvl w:ilvl="0" w:tplc="5288AF48">
      <w:start w:val="1"/>
      <w:numFmt w:val="bullet"/>
      <w:lvlText w:val="-"/>
      <w:lvlJc w:val="left"/>
      <w:rPr>
        <w:rFonts w:ascii="Courier New" w:eastAsia="Courier New" w:hAnsi="Courier New" w:cs="Courier New"/>
        <w:b w:val="0"/>
        <w:bCs w:val="0"/>
        <w:i w:val="0"/>
        <w:iCs w:val="0"/>
        <w:smallCaps w:val="0"/>
        <w:strike w:val="0"/>
        <w:color w:val="000000"/>
        <w:spacing w:val="0"/>
        <w:position w:val="0"/>
        <w:sz w:val="19"/>
        <w:szCs w:val="19"/>
        <w:u w:val="none"/>
        <w:lang w:val="ru-RU" w:eastAsia="ru-RU" w:bidi="ru-RU"/>
      </w:rPr>
    </w:lvl>
    <w:lvl w:ilvl="1" w:tplc="DC2052A0">
      <w:start w:val="1"/>
      <w:numFmt w:val="decimal"/>
      <w:lvlText w:val=""/>
      <w:lvlJc w:val="left"/>
    </w:lvl>
    <w:lvl w:ilvl="2" w:tplc="32984CEE">
      <w:start w:val="1"/>
      <w:numFmt w:val="decimal"/>
      <w:lvlText w:val=""/>
      <w:lvlJc w:val="left"/>
    </w:lvl>
    <w:lvl w:ilvl="3" w:tplc="D96CBD50">
      <w:start w:val="1"/>
      <w:numFmt w:val="decimal"/>
      <w:lvlText w:val=""/>
      <w:lvlJc w:val="left"/>
    </w:lvl>
    <w:lvl w:ilvl="4" w:tplc="6158FD9E">
      <w:start w:val="1"/>
      <w:numFmt w:val="decimal"/>
      <w:lvlText w:val=""/>
      <w:lvlJc w:val="left"/>
    </w:lvl>
    <w:lvl w:ilvl="5" w:tplc="422A92C6">
      <w:start w:val="1"/>
      <w:numFmt w:val="decimal"/>
      <w:lvlText w:val=""/>
      <w:lvlJc w:val="left"/>
    </w:lvl>
    <w:lvl w:ilvl="6" w:tplc="1BAACA4A">
      <w:start w:val="1"/>
      <w:numFmt w:val="decimal"/>
      <w:lvlText w:val=""/>
      <w:lvlJc w:val="left"/>
    </w:lvl>
    <w:lvl w:ilvl="7" w:tplc="1A325D36">
      <w:start w:val="1"/>
      <w:numFmt w:val="decimal"/>
      <w:lvlText w:val=""/>
      <w:lvlJc w:val="left"/>
    </w:lvl>
    <w:lvl w:ilvl="8" w:tplc="70529CFC">
      <w:start w:val="1"/>
      <w:numFmt w:val="decimal"/>
      <w:lvlText w:val=""/>
      <w:lvlJc w:val="left"/>
    </w:lvl>
  </w:abstractNum>
  <w:abstractNum w:abstractNumId="29" w15:restartNumberingAfterBreak="0">
    <w:nsid w:val="64456693"/>
    <w:multiLevelType w:val="multilevel"/>
    <w:tmpl w:val="F85C84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0" w15:restartNumberingAfterBreak="0">
    <w:nsid w:val="6FA7379D"/>
    <w:multiLevelType w:val="hybridMultilevel"/>
    <w:tmpl w:val="E9865372"/>
    <w:lvl w:ilvl="0" w:tplc="1C0443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1AA6375"/>
    <w:multiLevelType w:val="hybridMultilevel"/>
    <w:tmpl w:val="32AA300A"/>
    <w:lvl w:ilvl="0" w:tplc="E30E0E26">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2" w15:restartNumberingAfterBreak="0">
    <w:nsid w:val="77BC306D"/>
    <w:multiLevelType w:val="multilevel"/>
    <w:tmpl w:val="AC5E0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3" w15:restartNumberingAfterBreak="0">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F4375E0"/>
    <w:multiLevelType w:val="multilevel"/>
    <w:tmpl w:val="DC3223C0"/>
    <w:lvl w:ilvl="0">
      <w:start w:val="2"/>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7FEA7AD9"/>
    <w:multiLevelType w:val="multilevel"/>
    <w:tmpl w:val="BDB6606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571"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abstractNumId w:val="1"/>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7"/>
  </w:num>
  <w:num w:numId="5">
    <w:abstractNumId w:val="11"/>
  </w:num>
  <w:num w:numId="6">
    <w:abstractNumId w:val="28"/>
  </w:num>
  <w:num w:numId="7">
    <w:abstractNumId w:val="24"/>
  </w:num>
  <w:num w:numId="8">
    <w:abstractNumId w:val="9"/>
  </w:num>
  <w:num w:numId="9">
    <w:abstractNumId w:val="14"/>
  </w:num>
  <w:num w:numId="10">
    <w:abstractNumId w:val="3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
  </w:num>
  <w:num w:numId="14">
    <w:abstractNumId w:val="3"/>
  </w:num>
  <w:num w:numId="15">
    <w:abstractNumId w:val="4"/>
  </w:num>
  <w:num w:numId="16">
    <w:abstractNumId w:val="5"/>
  </w:num>
  <w:num w:numId="17">
    <w:abstractNumId w:val="18"/>
  </w:num>
  <w:num w:numId="18">
    <w:abstractNumId w:val="31"/>
  </w:num>
  <w:num w:numId="19">
    <w:abstractNumId w:val="29"/>
  </w:num>
  <w:num w:numId="20">
    <w:abstractNumId w:val="32"/>
  </w:num>
  <w:num w:numId="21">
    <w:abstractNumId w:val="21"/>
  </w:num>
  <w:num w:numId="22">
    <w:abstractNumId w:val="15"/>
  </w:num>
  <w:num w:numId="23">
    <w:abstractNumId w:val="12"/>
  </w:num>
  <w:num w:numId="24">
    <w:abstractNumId w:val="23"/>
  </w:num>
  <w:num w:numId="25">
    <w:abstractNumId w:val="26"/>
  </w:num>
  <w:num w:numId="26">
    <w:abstractNumId w:val="30"/>
  </w:num>
  <w:num w:numId="27">
    <w:abstractNumId w:val="7"/>
  </w:num>
  <w:num w:numId="28">
    <w:abstractNumId w:val="22"/>
  </w:num>
  <w:num w:numId="29">
    <w:abstractNumId w:val="13"/>
  </w:num>
  <w:num w:numId="30">
    <w:abstractNumId w:val="16"/>
  </w:num>
  <w:num w:numId="31">
    <w:abstractNumId w:val="10"/>
  </w:num>
  <w:num w:numId="32">
    <w:abstractNumId w:val="0"/>
  </w:num>
  <w:num w:numId="33">
    <w:abstractNumId w:val="25"/>
  </w:num>
  <w:num w:numId="34">
    <w:abstractNumId w:val="17"/>
  </w:num>
  <w:num w:numId="35">
    <w:abstractNumId w:val="20"/>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C"/>
    <w:rsid w:val="00000E3A"/>
    <w:rsid w:val="000010DB"/>
    <w:rsid w:val="00001339"/>
    <w:rsid w:val="000013FF"/>
    <w:rsid w:val="00002081"/>
    <w:rsid w:val="0000209B"/>
    <w:rsid w:val="00003180"/>
    <w:rsid w:val="00003EB3"/>
    <w:rsid w:val="0000405C"/>
    <w:rsid w:val="00004C5B"/>
    <w:rsid w:val="000050EB"/>
    <w:rsid w:val="000064FE"/>
    <w:rsid w:val="00006708"/>
    <w:rsid w:val="00006CAD"/>
    <w:rsid w:val="0001107B"/>
    <w:rsid w:val="0001109D"/>
    <w:rsid w:val="000112D8"/>
    <w:rsid w:val="00011D1D"/>
    <w:rsid w:val="00012225"/>
    <w:rsid w:val="00014A3C"/>
    <w:rsid w:val="00014C54"/>
    <w:rsid w:val="00015179"/>
    <w:rsid w:val="00015E42"/>
    <w:rsid w:val="00017EE6"/>
    <w:rsid w:val="00021907"/>
    <w:rsid w:val="00021D7A"/>
    <w:rsid w:val="00022752"/>
    <w:rsid w:val="00023684"/>
    <w:rsid w:val="000243CF"/>
    <w:rsid w:val="00024968"/>
    <w:rsid w:val="0002522F"/>
    <w:rsid w:val="00026A09"/>
    <w:rsid w:val="00026A9D"/>
    <w:rsid w:val="00026F32"/>
    <w:rsid w:val="000276AE"/>
    <w:rsid w:val="00030765"/>
    <w:rsid w:val="00030B6B"/>
    <w:rsid w:val="00030CA9"/>
    <w:rsid w:val="000317D4"/>
    <w:rsid w:val="000318FF"/>
    <w:rsid w:val="0003205B"/>
    <w:rsid w:val="000320B1"/>
    <w:rsid w:val="00033205"/>
    <w:rsid w:val="0003320B"/>
    <w:rsid w:val="000341A0"/>
    <w:rsid w:val="00034E61"/>
    <w:rsid w:val="000367E9"/>
    <w:rsid w:val="00036CC7"/>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0AD4"/>
    <w:rsid w:val="00050E2C"/>
    <w:rsid w:val="00051597"/>
    <w:rsid w:val="000517A5"/>
    <w:rsid w:val="00051937"/>
    <w:rsid w:val="000534EF"/>
    <w:rsid w:val="000544B6"/>
    <w:rsid w:val="00055513"/>
    <w:rsid w:val="00055C94"/>
    <w:rsid w:val="0005625F"/>
    <w:rsid w:val="000566B3"/>
    <w:rsid w:val="00056DB1"/>
    <w:rsid w:val="0005750D"/>
    <w:rsid w:val="00060459"/>
    <w:rsid w:val="00060971"/>
    <w:rsid w:val="00060C25"/>
    <w:rsid w:val="0006158A"/>
    <w:rsid w:val="00061B3F"/>
    <w:rsid w:val="00063446"/>
    <w:rsid w:val="0006495C"/>
    <w:rsid w:val="000649B1"/>
    <w:rsid w:val="00065711"/>
    <w:rsid w:val="00065E3B"/>
    <w:rsid w:val="000665D0"/>
    <w:rsid w:val="00067456"/>
    <w:rsid w:val="0007145C"/>
    <w:rsid w:val="00072CA9"/>
    <w:rsid w:val="00073893"/>
    <w:rsid w:val="00073A1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87F1D"/>
    <w:rsid w:val="00090BDF"/>
    <w:rsid w:val="00092160"/>
    <w:rsid w:val="000924C8"/>
    <w:rsid w:val="00092C2B"/>
    <w:rsid w:val="00092C2D"/>
    <w:rsid w:val="00092DFF"/>
    <w:rsid w:val="00093FD3"/>
    <w:rsid w:val="00094C44"/>
    <w:rsid w:val="00095CB4"/>
    <w:rsid w:val="00095EC2"/>
    <w:rsid w:val="00096433"/>
    <w:rsid w:val="0009688D"/>
    <w:rsid w:val="0009786B"/>
    <w:rsid w:val="000A072E"/>
    <w:rsid w:val="000A12E9"/>
    <w:rsid w:val="000A2B5B"/>
    <w:rsid w:val="000A362C"/>
    <w:rsid w:val="000A3723"/>
    <w:rsid w:val="000A376F"/>
    <w:rsid w:val="000A3DB7"/>
    <w:rsid w:val="000A4387"/>
    <w:rsid w:val="000A457D"/>
    <w:rsid w:val="000A48A1"/>
    <w:rsid w:val="000A4DD2"/>
    <w:rsid w:val="000A5239"/>
    <w:rsid w:val="000A6EA4"/>
    <w:rsid w:val="000A763F"/>
    <w:rsid w:val="000B08C0"/>
    <w:rsid w:val="000B1A92"/>
    <w:rsid w:val="000B23E8"/>
    <w:rsid w:val="000B31CB"/>
    <w:rsid w:val="000B33AA"/>
    <w:rsid w:val="000B556E"/>
    <w:rsid w:val="000B69C1"/>
    <w:rsid w:val="000C07AC"/>
    <w:rsid w:val="000C1585"/>
    <w:rsid w:val="000C22F0"/>
    <w:rsid w:val="000C25AE"/>
    <w:rsid w:val="000C3A52"/>
    <w:rsid w:val="000C4122"/>
    <w:rsid w:val="000C52A5"/>
    <w:rsid w:val="000C53D2"/>
    <w:rsid w:val="000C73EF"/>
    <w:rsid w:val="000D0108"/>
    <w:rsid w:val="000D02CF"/>
    <w:rsid w:val="000D1825"/>
    <w:rsid w:val="000D19CD"/>
    <w:rsid w:val="000D1A08"/>
    <w:rsid w:val="000D27B6"/>
    <w:rsid w:val="000D3482"/>
    <w:rsid w:val="000D34E0"/>
    <w:rsid w:val="000D4626"/>
    <w:rsid w:val="000D4FF0"/>
    <w:rsid w:val="000E12BE"/>
    <w:rsid w:val="000E2209"/>
    <w:rsid w:val="000E32ED"/>
    <w:rsid w:val="000E374B"/>
    <w:rsid w:val="000E56E5"/>
    <w:rsid w:val="000E6111"/>
    <w:rsid w:val="000E6F9F"/>
    <w:rsid w:val="000E7477"/>
    <w:rsid w:val="000E79CD"/>
    <w:rsid w:val="000F0A0C"/>
    <w:rsid w:val="000F0B31"/>
    <w:rsid w:val="000F0C50"/>
    <w:rsid w:val="000F1617"/>
    <w:rsid w:val="000F1B90"/>
    <w:rsid w:val="000F1DBB"/>
    <w:rsid w:val="000F25A4"/>
    <w:rsid w:val="000F3449"/>
    <w:rsid w:val="000F3F1A"/>
    <w:rsid w:val="000F42DF"/>
    <w:rsid w:val="000F43C2"/>
    <w:rsid w:val="000F4858"/>
    <w:rsid w:val="000F56D0"/>
    <w:rsid w:val="000F5872"/>
    <w:rsid w:val="000F64B6"/>
    <w:rsid w:val="000F6909"/>
    <w:rsid w:val="000F6C3B"/>
    <w:rsid w:val="000F6C8A"/>
    <w:rsid w:val="000F6D9D"/>
    <w:rsid w:val="000F6DF6"/>
    <w:rsid w:val="000F74CC"/>
    <w:rsid w:val="000F7A5F"/>
    <w:rsid w:val="000F7C27"/>
    <w:rsid w:val="00100CA2"/>
    <w:rsid w:val="0010192C"/>
    <w:rsid w:val="0010320F"/>
    <w:rsid w:val="00103ED6"/>
    <w:rsid w:val="001042A5"/>
    <w:rsid w:val="00104EC0"/>
    <w:rsid w:val="00105115"/>
    <w:rsid w:val="0010554E"/>
    <w:rsid w:val="00105AD4"/>
    <w:rsid w:val="00106F41"/>
    <w:rsid w:val="00107A64"/>
    <w:rsid w:val="00107ABA"/>
    <w:rsid w:val="00107EEF"/>
    <w:rsid w:val="0011018B"/>
    <w:rsid w:val="00111A2B"/>
    <w:rsid w:val="001121F2"/>
    <w:rsid w:val="001122AD"/>
    <w:rsid w:val="001127F2"/>
    <w:rsid w:val="00112D01"/>
    <w:rsid w:val="00113683"/>
    <w:rsid w:val="001141B3"/>
    <w:rsid w:val="00115E0C"/>
    <w:rsid w:val="00116849"/>
    <w:rsid w:val="00117A0C"/>
    <w:rsid w:val="0012064C"/>
    <w:rsid w:val="00121703"/>
    <w:rsid w:val="00121AEC"/>
    <w:rsid w:val="00121B4E"/>
    <w:rsid w:val="001224D9"/>
    <w:rsid w:val="001228A0"/>
    <w:rsid w:val="00123081"/>
    <w:rsid w:val="001242D1"/>
    <w:rsid w:val="001245AE"/>
    <w:rsid w:val="00124BEA"/>
    <w:rsid w:val="00127169"/>
    <w:rsid w:val="001273C7"/>
    <w:rsid w:val="00130513"/>
    <w:rsid w:val="0013094D"/>
    <w:rsid w:val="00131255"/>
    <w:rsid w:val="00136AF4"/>
    <w:rsid w:val="001377A4"/>
    <w:rsid w:val="00140A3F"/>
    <w:rsid w:val="00140B1C"/>
    <w:rsid w:val="00141905"/>
    <w:rsid w:val="0014288B"/>
    <w:rsid w:val="00143981"/>
    <w:rsid w:val="0014488C"/>
    <w:rsid w:val="00144954"/>
    <w:rsid w:val="00145FC0"/>
    <w:rsid w:val="001467AE"/>
    <w:rsid w:val="00146D76"/>
    <w:rsid w:val="001472D2"/>
    <w:rsid w:val="00147C7C"/>
    <w:rsid w:val="0015027C"/>
    <w:rsid w:val="00150390"/>
    <w:rsid w:val="00150523"/>
    <w:rsid w:val="00150534"/>
    <w:rsid w:val="00150809"/>
    <w:rsid w:val="00150957"/>
    <w:rsid w:val="0015211A"/>
    <w:rsid w:val="00152510"/>
    <w:rsid w:val="00152D12"/>
    <w:rsid w:val="001533E7"/>
    <w:rsid w:val="00155ACD"/>
    <w:rsid w:val="0015667A"/>
    <w:rsid w:val="00156793"/>
    <w:rsid w:val="001570EF"/>
    <w:rsid w:val="001575DD"/>
    <w:rsid w:val="00157D9F"/>
    <w:rsid w:val="00160618"/>
    <w:rsid w:val="00160893"/>
    <w:rsid w:val="00160A6A"/>
    <w:rsid w:val="001621CC"/>
    <w:rsid w:val="001627DB"/>
    <w:rsid w:val="00163357"/>
    <w:rsid w:val="001636D1"/>
    <w:rsid w:val="001644E2"/>
    <w:rsid w:val="001650D1"/>
    <w:rsid w:val="00165249"/>
    <w:rsid w:val="0016593F"/>
    <w:rsid w:val="00165CD8"/>
    <w:rsid w:val="001708F2"/>
    <w:rsid w:val="001708F7"/>
    <w:rsid w:val="00170AAB"/>
    <w:rsid w:val="00171621"/>
    <w:rsid w:val="00171FBB"/>
    <w:rsid w:val="00172AE9"/>
    <w:rsid w:val="001742F6"/>
    <w:rsid w:val="0017561E"/>
    <w:rsid w:val="0017565B"/>
    <w:rsid w:val="00175B01"/>
    <w:rsid w:val="0017612A"/>
    <w:rsid w:val="001763DA"/>
    <w:rsid w:val="0017710C"/>
    <w:rsid w:val="00177352"/>
    <w:rsid w:val="00177E64"/>
    <w:rsid w:val="001810A6"/>
    <w:rsid w:val="00181968"/>
    <w:rsid w:val="00182B30"/>
    <w:rsid w:val="00182DB9"/>
    <w:rsid w:val="00184A3E"/>
    <w:rsid w:val="00184B01"/>
    <w:rsid w:val="0018571A"/>
    <w:rsid w:val="001866BF"/>
    <w:rsid w:val="00187062"/>
    <w:rsid w:val="00187500"/>
    <w:rsid w:val="001875DF"/>
    <w:rsid w:val="00187630"/>
    <w:rsid w:val="0018772A"/>
    <w:rsid w:val="00187844"/>
    <w:rsid w:val="00187A2A"/>
    <w:rsid w:val="001913EC"/>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525"/>
    <w:rsid w:val="001A0B95"/>
    <w:rsid w:val="001A0E06"/>
    <w:rsid w:val="001A11E7"/>
    <w:rsid w:val="001A17B5"/>
    <w:rsid w:val="001A17F3"/>
    <w:rsid w:val="001A223F"/>
    <w:rsid w:val="001A2BA7"/>
    <w:rsid w:val="001A2F05"/>
    <w:rsid w:val="001A33E6"/>
    <w:rsid w:val="001A49FE"/>
    <w:rsid w:val="001A5335"/>
    <w:rsid w:val="001A5C2B"/>
    <w:rsid w:val="001A628C"/>
    <w:rsid w:val="001A7815"/>
    <w:rsid w:val="001B0C81"/>
    <w:rsid w:val="001B123C"/>
    <w:rsid w:val="001B2160"/>
    <w:rsid w:val="001B3742"/>
    <w:rsid w:val="001B4EDA"/>
    <w:rsid w:val="001B5003"/>
    <w:rsid w:val="001B5192"/>
    <w:rsid w:val="001B5338"/>
    <w:rsid w:val="001B661A"/>
    <w:rsid w:val="001B761C"/>
    <w:rsid w:val="001B7F02"/>
    <w:rsid w:val="001C0087"/>
    <w:rsid w:val="001C0706"/>
    <w:rsid w:val="001C0F7E"/>
    <w:rsid w:val="001C314D"/>
    <w:rsid w:val="001C3525"/>
    <w:rsid w:val="001C354D"/>
    <w:rsid w:val="001C4DC0"/>
    <w:rsid w:val="001C504A"/>
    <w:rsid w:val="001C513B"/>
    <w:rsid w:val="001C5E5C"/>
    <w:rsid w:val="001C648A"/>
    <w:rsid w:val="001C667B"/>
    <w:rsid w:val="001C75B8"/>
    <w:rsid w:val="001C7E4E"/>
    <w:rsid w:val="001D06F0"/>
    <w:rsid w:val="001D17EA"/>
    <w:rsid w:val="001D4123"/>
    <w:rsid w:val="001D4127"/>
    <w:rsid w:val="001D4A55"/>
    <w:rsid w:val="001D650A"/>
    <w:rsid w:val="001D6E36"/>
    <w:rsid w:val="001D7224"/>
    <w:rsid w:val="001D7227"/>
    <w:rsid w:val="001D7545"/>
    <w:rsid w:val="001E0947"/>
    <w:rsid w:val="001E1819"/>
    <w:rsid w:val="001E1CCD"/>
    <w:rsid w:val="001E25CD"/>
    <w:rsid w:val="001E2D8A"/>
    <w:rsid w:val="001E2D94"/>
    <w:rsid w:val="001E3219"/>
    <w:rsid w:val="001E3CE3"/>
    <w:rsid w:val="001E43C7"/>
    <w:rsid w:val="001E47BA"/>
    <w:rsid w:val="001E5F37"/>
    <w:rsid w:val="001E6110"/>
    <w:rsid w:val="001E6240"/>
    <w:rsid w:val="001E66EA"/>
    <w:rsid w:val="001E7BB4"/>
    <w:rsid w:val="001F03E4"/>
    <w:rsid w:val="001F07EE"/>
    <w:rsid w:val="001F0BE1"/>
    <w:rsid w:val="001F302D"/>
    <w:rsid w:val="001F395E"/>
    <w:rsid w:val="001F43D0"/>
    <w:rsid w:val="001F4782"/>
    <w:rsid w:val="002003DE"/>
    <w:rsid w:val="00201436"/>
    <w:rsid w:val="002014C0"/>
    <w:rsid w:val="002017E5"/>
    <w:rsid w:val="002022A8"/>
    <w:rsid w:val="002032CB"/>
    <w:rsid w:val="0020446A"/>
    <w:rsid w:val="00204821"/>
    <w:rsid w:val="00204ACA"/>
    <w:rsid w:val="00204F71"/>
    <w:rsid w:val="0020503A"/>
    <w:rsid w:val="0020593A"/>
    <w:rsid w:val="002069D7"/>
    <w:rsid w:val="002116AE"/>
    <w:rsid w:val="00211743"/>
    <w:rsid w:val="00211F57"/>
    <w:rsid w:val="002122FA"/>
    <w:rsid w:val="00212627"/>
    <w:rsid w:val="00212A39"/>
    <w:rsid w:val="00212EB8"/>
    <w:rsid w:val="00214D88"/>
    <w:rsid w:val="00216138"/>
    <w:rsid w:val="00216726"/>
    <w:rsid w:val="002169BF"/>
    <w:rsid w:val="0021777F"/>
    <w:rsid w:val="00220232"/>
    <w:rsid w:val="00221030"/>
    <w:rsid w:val="002218EC"/>
    <w:rsid w:val="00221D6A"/>
    <w:rsid w:val="00222E73"/>
    <w:rsid w:val="00223553"/>
    <w:rsid w:val="002238EB"/>
    <w:rsid w:val="00224632"/>
    <w:rsid w:val="0022507A"/>
    <w:rsid w:val="002254D3"/>
    <w:rsid w:val="00225D6B"/>
    <w:rsid w:val="00225F98"/>
    <w:rsid w:val="00226050"/>
    <w:rsid w:val="00227545"/>
    <w:rsid w:val="00230430"/>
    <w:rsid w:val="00230882"/>
    <w:rsid w:val="00231322"/>
    <w:rsid w:val="00231E5C"/>
    <w:rsid w:val="0023225A"/>
    <w:rsid w:val="002324D5"/>
    <w:rsid w:val="00232621"/>
    <w:rsid w:val="00233B10"/>
    <w:rsid w:val="002340A6"/>
    <w:rsid w:val="002341B0"/>
    <w:rsid w:val="002348C4"/>
    <w:rsid w:val="00235185"/>
    <w:rsid w:val="00235BC4"/>
    <w:rsid w:val="00240AC5"/>
    <w:rsid w:val="00242101"/>
    <w:rsid w:val="0024344B"/>
    <w:rsid w:val="00244A66"/>
    <w:rsid w:val="00245140"/>
    <w:rsid w:val="00246F63"/>
    <w:rsid w:val="002502F2"/>
    <w:rsid w:val="00250317"/>
    <w:rsid w:val="00250FEE"/>
    <w:rsid w:val="00251264"/>
    <w:rsid w:val="00252BA7"/>
    <w:rsid w:val="0025301D"/>
    <w:rsid w:val="002537C3"/>
    <w:rsid w:val="00254260"/>
    <w:rsid w:val="002548C2"/>
    <w:rsid w:val="0025595D"/>
    <w:rsid w:val="0025627E"/>
    <w:rsid w:val="00256A53"/>
    <w:rsid w:val="00257426"/>
    <w:rsid w:val="00257B9F"/>
    <w:rsid w:val="002608DF"/>
    <w:rsid w:val="00261E32"/>
    <w:rsid w:val="00261E91"/>
    <w:rsid w:val="0026219D"/>
    <w:rsid w:val="002632BA"/>
    <w:rsid w:val="002633D4"/>
    <w:rsid w:val="002634FA"/>
    <w:rsid w:val="00264971"/>
    <w:rsid w:val="00265FE1"/>
    <w:rsid w:val="00267EE1"/>
    <w:rsid w:val="00270939"/>
    <w:rsid w:val="00270A75"/>
    <w:rsid w:val="00270C59"/>
    <w:rsid w:val="00273438"/>
    <w:rsid w:val="00273B77"/>
    <w:rsid w:val="002748FC"/>
    <w:rsid w:val="00274D1A"/>
    <w:rsid w:val="002760EA"/>
    <w:rsid w:val="002764B9"/>
    <w:rsid w:val="00282974"/>
    <w:rsid w:val="00282B28"/>
    <w:rsid w:val="00282B43"/>
    <w:rsid w:val="00283567"/>
    <w:rsid w:val="002847C9"/>
    <w:rsid w:val="00285B17"/>
    <w:rsid w:val="0028648D"/>
    <w:rsid w:val="00286565"/>
    <w:rsid w:val="002866F7"/>
    <w:rsid w:val="00287005"/>
    <w:rsid w:val="002871C4"/>
    <w:rsid w:val="002878F8"/>
    <w:rsid w:val="00287FBB"/>
    <w:rsid w:val="0029036C"/>
    <w:rsid w:val="002903D2"/>
    <w:rsid w:val="00290600"/>
    <w:rsid w:val="00290F52"/>
    <w:rsid w:val="00290FF2"/>
    <w:rsid w:val="00291A4D"/>
    <w:rsid w:val="00292068"/>
    <w:rsid w:val="00292361"/>
    <w:rsid w:val="00293655"/>
    <w:rsid w:val="0029457C"/>
    <w:rsid w:val="00294AB7"/>
    <w:rsid w:val="0029665B"/>
    <w:rsid w:val="00297333"/>
    <w:rsid w:val="00297792"/>
    <w:rsid w:val="00297EB1"/>
    <w:rsid w:val="002A1007"/>
    <w:rsid w:val="002A12FF"/>
    <w:rsid w:val="002A1985"/>
    <w:rsid w:val="002A4A85"/>
    <w:rsid w:val="002A57B7"/>
    <w:rsid w:val="002A5D0B"/>
    <w:rsid w:val="002A644C"/>
    <w:rsid w:val="002A6B49"/>
    <w:rsid w:val="002A6EEA"/>
    <w:rsid w:val="002A78F9"/>
    <w:rsid w:val="002A7976"/>
    <w:rsid w:val="002B0525"/>
    <w:rsid w:val="002B3B45"/>
    <w:rsid w:val="002B3DF2"/>
    <w:rsid w:val="002B4925"/>
    <w:rsid w:val="002B4D04"/>
    <w:rsid w:val="002B6177"/>
    <w:rsid w:val="002B62B6"/>
    <w:rsid w:val="002B6C16"/>
    <w:rsid w:val="002B6ED5"/>
    <w:rsid w:val="002C2205"/>
    <w:rsid w:val="002C2981"/>
    <w:rsid w:val="002C33E2"/>
    <w:rsid w:val="002C5946"/>
    <w:rsid w:val="002C71AC"/>
    <w:rsid w:val="002C7398"/>
    <w:rsid w:val="002D19AB"/>
    <w:rsid w:val="002D2F99"/>
    <w:rsid w:val="002D349A"/>
    <w:rsid w:val="002D43C1"/>
    <w:rsid w:val="002D44C7"/>
    <w:rsid w:val="002D4BA9"/>
    <w:rsid w:val="002D5BB3"/>
    <w:rsid w:val="002D71D5"/>
    <w:rsid w:val="002D75C1"/>
    <w:rsid w:val="002E1BCF"/>
    <w:rsid w:val="002E1F7F"/>
    <w:rsid w:val="002E1FC2"/>
    <w:rsid w:val="002E3ABE"/>
    <w:rsid w:val="002E3BDB"/>
    <w:rsid w:val="002E407B"/>
    <w:rsid w:val="002E42E3"/>
    <w:rsid w:val="002E46AF"/>
    <w:rsid w:val="002E49E3"/>
    <w:rsid w:val="002E4A55"/>
    <w:rsid w:val="002E564F"/>
    <w:rsid w:val="002E64F9"/>
    <w:rsid w:val="002E6D07"/>
    <w:rsid w:val="002F047B"/>
    <w:rsid w:val="002F21BF"/>
    <w:rsid w:val="002F2D54"/>
    <w:rsid w:val="002F2FB7"/>
    <w:rsid w:val="002F3791"/>
    <w:rsid w:val="002F3D9E"/>
    <w:rsid w:val="002F4FF5"/>
    <w:rsid w:val="002F54FD"/>
    <w:rsid w:val="002F589C"/>
    <w:rsid w:val="002F643B"/>
    <w:rsid w:val="002F6D45"/>
    <w:rsid w:val="0030216D"/>
    <w:rsid w:val="003036A1"/>
    <w:rsid w:val="003044B7"/>
    <w:rsid w:val="00304706"/>
    <w:rsid w:val="00304A22"/>
    <w:rsid w:val="00305AEA"/>
    <w:rsid w:val="00305C6D"/>
    <w:rsid w:val="00305E97"/>
    <w:rsid w:val="00305EDD"/>
    <w:rsid w:val="00305F84"/>
    <w:rsid w:val="00307639"/>
    <w:rsid w:val="003078E4"/>
    <w:rsid w:val="0031081C"/>
    <w:rsid w:val="00311648"/>
    <w:rsid w:val="003126D0"/>
    <w:rsid w:val="003136B9"/>
    <w:rsid w:val="003139A9"/>
    <w:rsid w:val="003147BC"/>
    <w:rsid w:val="0031520A"/>
    <w:rsid w:val="00316188"/>
    <w:rsid w:val="003164E4"/>
    <w:rsid w:val="003166BA"/>
    <w:rsid w:val="003179B8"/>
    <w:rsid w:val="00317F63"/>
    <w:rsid w:val="00320332"/>
    <w:rsid w:val="00320803"/>
    <w:rsid w:val="003216AC"/>
    <w:rsid w:val="00322829"/>
    <w:rsid w:val="00322C89"/>
    <w:rsid w:val="00323381"/>
    <w:rsid w:val="00324253"/>
    <w:rsid w:val="00324AEB"/>
    <w:rsid w:val="003301CF"/>
    <w:rsid w:val="0033085D"/>
    <w:rsid w:val="003312A3"/>
    <w:rsid w:val="0033310A"/>
    <w:rsid w:val="003334BD"/>
    <w:rsid w:val="00334F3F"/>
    <w:rsid w:val="00335628"/>
    <w:rsid w:val="0033597F"/>
    <w:rsid w:val="00335B86"/>
    <w:rsid w:val="0033666A"/>
    <w:rsid w:val="0033725D"/>
    <w:rsid w:val="00337B79"/>
    <w:rsid w:val="00337C4D"/>
    <w:rsid w:val="00342DAF"/>
    <w:rsid w:val="00343F2C"/>
    <w:rsid w:val="0034401B"/>
    <w:rsid w:val="003455AC"/>
    <w:rsid w:val="00345627"/>
    <w:rsid w:val="00345B1B"/>
    <w:rsid w:val="00345BE3"/>
    <w:rsid w:val="00346A65"/>
    <w:rsid w:val="00346DB3"/>
    <w:rsid w:val="00346DEE"/>
    <w:rsid w:val="003471C1"/>
    <w:rsid w:val="003472FE"/>
    <w:rsid w:val="00347EB1"/>
    <w:rsid w:val="00350CCB"/>
    <w:rsid w:val="00351D56"/>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667F3"/>
    <w:rsid w:val="00366E3A"/>
    <w:rsid w:val="00367CAE"/>
    <w:rsid w:val="00370B5D"/>
    <w:rsid w:val="00371C3C"/>
    <w:rsid w:val="003720BE"/>
    <w:rsid w:val="00373C91"/>
    <w:rsid w:val="00374192"/>
    <w:rsid w:val="00375AB3"/>
    <w:rsid w:val="00375BE6"/>
    <w:rsid w:val="003778BC"/>
    <w:rsid w:val="0038120D"/>
    <w:rsid w:val="003837A2"/>
    <w:rsid w:val="0038399F"/>
    <w:rsid w:val="00383F16"/>
    <w:rsid w:val="003849EC"/>
    <w:rsid w:val="003854B9"/>
    <w:rsid w:val="003872BF"/>
    <w:rsid w:val="00387AD8"/>
    <w:rsid w:val="0039097B"/>
    <w:rsid w:val="0039110D"/>
    <w:rsid w:val="003916E2"/>
    <w:rsid w:val="00392BEF"/>
    <w:rsid w:val="00393CE6"/>
    <w:rsid w:val="00393FFB"/>
    <w:rsid w:val="00394C0B"/>
    <w:rsid w:val="00397918"/>
    <w:rsid w:val="003A0EE7"/>
    <w:rsid w:val="003A223E"/>
    <w:rsid w:val="003A26E4"/>
    <w:rsid w:val="003A2D99"/>
    <w:rsid w:val="003A2E1E"/>
    <w:rsid w:val="003A666C"/>
    <w:rsid w:val="003A7CD2"/>
    <w:rsid w:val="003B0637"/>
    <w:rsid w:val="003B0903"/>
    <w:rsid w:val="003B1082"/>
    <w:rsid w:val="003B29CB"/>
    <w:rsid w:val="003B4FCD"/>
    <w:rsid w:val="003B5733"/>
    <w:rsid w:val="003B589A"/>
    <w:rsid w:val="003B5C1B"/>
    <w:rsid w:val="003B61B6"/>
    <w:rsid w:val="003B688E"/>
    <w:rsid w:val="003B74B8"/>
    <w:rsid w:val="003C17A4"/>
    <w:rsid w:val="003C201F"/>
    <w:rsid w:val="003C2B54"/>
    <w:rsid w:val="003C2FCE"/>
    <w:rsid w:val="003D11FF"/>
    <w:rsid w:val="003D1903"/>
    <w:rsid w:val="003D2166"/>
    <w:rsid w:val="003D21C3"/>
    <w:rsid w:val="003D257C"/>
    <w:rsid w:val="003D42D6"/>
    <w:rsid w:val="003D4340"/>
    <w:rsid w:val="003D4F63"/>
    <w:rsid w:val="003D54A5"/>
    <w:rsid w:val="003D5658"/>
    <w:rsid w:val="003D602A"/>
    <w:rsid w:val="003D7F89"/>
    <w:rsid w:val="003E02C8"/>
    <w:rsid w:val="003E049C"/>
    <w:rsid w:val="003E0ED1"/>
    <w:rsid w:val="003E3B8E"/>
    <w:rsid w:val="003E468C"/>
    <w:rsid w:val="003E4A71"/>
    <w:rsid w:val="003E71D5"/>
    <w:rsid w:val="003F0195"/>
    <w:rsid w:val="003F0340"/>
    <w:rsid w:val="003F0F93"/>
    <w:rsid w:val="003F111A"/>
    <w:rsid w:val="003F2CC6"/>
    <w:rsid w:val="003F4D93"/>
    <w:rsid w:val="003F599B"/>
    <w:rsid w:val="003F5AE9"/>
    <w:rsid w:val="003F5B35"/>
    <w:rsid w:val="003F7826"/>
    <w:rsid w:val="00400D12"/>
    <w:rsid w:val="0040160B"/>
    <w:rsid w:val="00401F1A"/>
    <w:rsid w:val="0040334A"/>
    <w:rsid w:val="00403DDE"/>
    <w:rsid w:val="00404FEF"/>
    <w:rsid w:val="00405522"/>
    <w:rsid w:val="00405E82"/>
    <w:rsid w:val="00407317"/>
    <w:rsid w:val="00407937"/>
    <w:rsid w:val="00407CB5"/>
    <w:rsid w:val="00410161"/>
    <w:rsid w:val="00410548"/>
    <w:rsid w:val="00411C7B"/>
    <w:rsid w:val="00413E2C"/>
    <w:rsid w:val="00414EA3"/>
    <w:rsid w:val="0041613C"/>
    <w:rsid w:val="00416336"/>
    <w:rsid w:val="00416DB4"/>
    <w:rsid w:val="00417F84"/>
    <w:rsid w:val="00421906"/>
    <w:rsid w:val="00421D52"/>
    <w:rsid w:val="00422D82"/>
    <w:rsid w:val="00423182"/>
    <w:rsid w:val="004231E5"/>
    <w:rsid w:val="00423314"/>
    <w:rsid w:val="0042462F"/>
    <w:rsid w:val="00424680"/>
    <w:rsid w:val="004265DE"/>
    <w:rsid w:val="00427B64"/>
    <w:rsid w:val="00427E74"/>
    <w:rsid w:val="004307D8"/>
    <w:rsid w:val="00430D3C"/>
    <w:rsid w:val="004319D1"/>
    <w:rsid w:val="00432F71"/>
    <w:rsid w:val="00434186"/>
    <w:rsid w:val="00435058"/>
    <w:rsid w:val="004363FD"/>
    <w:rsid w:val="00437A73"/>
    <w:rsid w:val="00440F36"/>
    <w:rsid w:val="004418CD"/>
    <w:rsid w:val="00441934"/>
    <w:rsid w:val="004421E4"/>
    <w:rsid w:val="00443095"/>
    <w:rsid w:val="00445AA2"/>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CEB"/>
    <w:rsid w:val="004614C2"/>
    <w:rsid w:val="00461E72"/>
    <w:rsid w:val="00462BA5"/>
    <w:rsid w:val="00462F1A"/>
    <w:rsid w:val="0046398F"/>
    <w:rsid w:val="00464B80"/>
    <w:rsid w:val="00464D3A"/>
    <w:rsid w:val="00467023"/>
    <w:rsid w:val="00467222"/>
    <w:rsid w:val="00467333"/>
    <w:rsid w:val="0047051A"/>
    <w:rsid w:val="00470DF4"/>
    <w:rsid w:val="00472671"/>
    <w:rsid w:val="0047274B"/>
    <w:rsid w:val="00472759"/>
    <w:rsid w:val="00473840"/>
    <w:rsid w:val="00473A31"/>
    <w:rsid w:val="00474302"/>
    <w:rsid w:val="00474EB9"/>
    <w:rsid w:val="0047569B"/>
    <w:rsid w:val="004764EA"/>
    <w:rsid w:val="0047668B"/>
    <w:rsid w:val="00476B6C"/>
    <w:rsid w:val="004812EE"/>
    <w:rsid w:val="0048172E"/>
    <w:rsid w:val="00481A0F"/>
    <w:rsid w:val="00481BCA"/>
    <w:rsid w:val="00483F76"/>
    <w:rsid w:val="004847E7"/>
    <w:rsid w:val="004853AC"/>
    <w:rsid w:val="0048705D"/>
    <w:rsid w:val="0048766D"/>
    <w:rsid w:val="00487ED3"/>
    <w:rsid w:val="00490742"/>
    <w:rsid w:val="00490B0B"/>
    <w:rsid w:val="00491BEC"/>
    <w:rsid w:val="00491D82"/>
    <w:rsid w:val="00492EB0"/>
    <w:rsid w:val="00492FC6"/>
    <w:rsid w:val="00493453"/>
    <w:rsid w:val="0049411C"/>
    <w:rsid w:val="00494232"/>
    <w:rsid w:val="004946B0"/>
    <w:rsid w:val="00495C2E"/>
    <w:rsid w:val="00496123"/>
    <w:rsid w:val="004979AB"/>
    <w:rsid w:val="004A190C"/>
    <w:rsid w:val="004A3E81"/>
    <w:rsid w:val="004A4206"/>
    <w:rsid w:val="004A46A7"/>
    <w:rsid w:val="004A5339"/>
    <w:rsid w:val="004A7552"/>
    <w:rsid w:val="004A7589"/>
    <w:rsid w:val="004B0029"/>
    <w:rsid w:val="004B00F5"/>
    <w:rsid w:val="004B04A6"/>
    <w:rsid w:val="004B227C"/>
    <w:rsid w:val="004B29FF"/>
    <w:rsid w:val="004B3353"/>
    <w:rsid w:val="004B6B4B"/>
    <w:rsid w:val="004B6B75"/>
    <w:rsid w:val="004B6D0C"/>
    <w:rsid w:val="004B6FC6"/>
    <w:rsid w:val="004B7187"/>
    <w:rsid w:val="004B748B"/>
    <w:rsid w:val="004B784A"/>
    <w:rsid w:val="004C0D7F"/>
    <w:rsid w:val="004C139C"/>
    <w:rsid w:val="004C2109"/>
    <w:rsid w:val="004C220A"/>
    <w:rsid w:val="004C24BB"/>
    <w:rsid w:val="004C439C"/>
    <w:rsid w:val="004C5372"/>
    <w:rsid w:val="004C5552"/>
    <w:rsid w:val="004C56AC"/>
    <w:rsid w:val="004C5E21"/>
    <w:rsid w:val="004C63C5"/>
    <w:rsid w:val="004C6C62"/>
    <w:rsid w:val="004C6E67"/>
    <w:rsid w:val="004C6F56"/>
    <w:rsid w:val="004C70DF"/>
    <w:rsid w:val="004C7E3F"/>
    <w:rsid w:val="004D0D1B"/>
    <w:rsid w:val="004D21A4"/>
    <w:rsid w:val="004D244C"/>
    <w:rsid w:val="004D3E2D"/>
    <w:rsid w:val="004D40C5"/>
    <w:rsid w:val="004D438C"/>
    <w:rsid w:val="004D462A"/>
    <w:rsid w:val="004D5E2B"/>
    <w:rsid w:val="004D6CCC"/>
    <w:rsid w:val="004D6CDF"/>
    <w:rsid w:val="004D7830"/>
    <w:rsid w:val="004E0BAA"/>
    <w:rsid w:val="004E14E3"/>
    <w:rsid w:val="004E27AF"/>
    <w:rsid w:val="004E2EC6"/>
    <w:rsid w:val="004E511F"/>
    <w:rsid w:val="004E7731"/>
    <w:rsid w:val="004E79E7"/>
    <w:rsid w:val="004F16FC"/>
    <w:rsid w:val="004F2039"/>
    <w:rsid w:val="004F2CA1"/>
    <w:rsid w:val="004F3AFD"/>
    <w:rsid w:val="004F4138"/>
    <w:rsid w:val="004F53DF"/>
    <w:rsid w:val="004F5608"/>
    <w:rsid w:val="004F625A"/>
    <w:rsid w:val="004F635C"/>
    <w:rsid w:val="004F68F0"/>
    <w:rsid w:val="00500C3D"/>
    <w:rsid w:val="00500F60"/>
    <w:rsid w:val="00502045"/>
    <w:rsid w:val="00505733"/>
    <w:rsid w:val="00505DE7"/>
    <w:rsid w:val="00510D59"/>
    <w:rsid w:val="00511B25"/>
    <w:rsid w:val="00511DF8"/>
    <w:rsid w:val="00511DFF"/>
    <w:rsid w:val="005128A9"/>
    <w:rsid w:val="00513064"/>
    <w:rsid w:val="005136EF"/>
    <w:rsid w:val="00514139"/>
    <w:rsid w:val="00514702"/>
    <w:rsid w:val="00517684"/>
    <w:rsid w:val="005209DB"/>
    <w:rsid w:val="00521C62"/>
    <w:rsid w:val="005223B7"/>
    <w:rsid w:val="005224EE"/>
    <w:rsid w:val="00522D3F"/>
    <w:rsid w:val="00523014"/>
    <w:rsid w:val="005232BD"/>
    <w:rsid w:val="005233CA"/>
    <w:rsid w:val="00523A21"/>
    <w:rsid w:val="00524B69"/>
    <w:rsid w:val="00524B73"/>
    <w:rsid w:val="00524F3C"/>
    <w:rsid w:val="00525DF1"/>
    <w:rsid w:val="00526CDF"/>
    <w:rsid w:val="00531705"/>
    <w:rsid w:val="00531845"/>
    <w:rsid w:val="00533C91"/>
    <w:rsid w:val="00535022"/>
    <w:rsid w:val="00535890"/>
    <w:rsid w:val="005368ED"/>
    <w:rsid w:val="005373A8"/>
    <w:rsid w:val="00537C73"/>
    <w:rsid w:val="00540896"/>
    <w:rsid w:val="0054272F"/>
    <w:rsid w:val="00543790"/>
    <w:rsid w:val="00543994"/>
    <w:rsid w:val="00543DBA"/>
    <w:rsid w:val="00543E7D"/>
    <w:rsid w:val="00544B36"/>
    <w:rsid w:val="00544C9A"/>
    <w:rsid w:val="0054514B"/>
    <w:rsid w:val="0054579D"/>
    <w:rsid w:val="00545DB3"/>
    <w:rsid w:val="00546166"/>
    <w:rsid w:val="0054746A"/>
    <w:rsid w:val="00547E14"/>
    <w:rsid w:val="00550DF4"/>
    <w:rsid w:val="005528F1"/>
    <w:rsid w:val="005531E9"/>
    <w:rsid w:val="00553F1F"/>
    <w:rsid w:val="00554A0A"/>
    <w:rsid w:val="00556003"/>
    <w:rsid w:val="00556667"/>
    <w:rsid w:val="00556893"/>
    <w:rsid w:val="0055753F"/>
    <w:rsid w:val="005576B0"/>
    <w:rsid w:val="005600E2"/>
    <w:rsid w:val="00561CFA"/>
    <w:rsid w:val="005629DD"/>
    <w:rsid w:val="00563BA5"/>
    <w:rsid w:val="00563DED"/>
    <w:rsid w:val="00564682"/>
    <w:rsid w:val="00564A5C"/>
    <w:rsid w:val="00565211"/>
    <w:rsid w:val="00566EF8"/>
    <w:rsid w:val="00566F1F"/>
    <w:rsid w:val="005676BB"/>
    <w:rsid w:val="00567F07"/>
    <w:rsid w:val="00570DD9"/>
    <w:rsid w:val="00571094"/>
    <w:rsid w:val="00571AA2"/>
    <w:rsid w:val="00573796"/>
    <w:rsid w:val="00573F4B"/>
    <w:rsid w:val="005751EF"/>
    <w:rsid w:val="0057625D"/>
    <w:rsid w:val="00576421"/>
    <w:rsid w:val="00576731"/>
    <w:rsid w:val="00576997"/>
    <w:rsid w:val="00580160"/>
    <w:rsid w:val="00580995"/>
    <w:rsid w:val="00580A0B"/>
    <w:rsid w:val="00580C1D"/>
    <w:rsid w:val="00581E79"/>
    <w:rsid w:val="0058290F"/>
    <w:rsid w:val="00583823"/>
    <w:rsid w:val="005842F2"/>
    <w:rsid w:val="00584AD4"/>
    <w:rsid w:val="00584EC9"/>
    <w:rsid w:val="00585494"/>
    <w:rsid w:val="00586539"/>
    <w:rsid w:val="00587D4A"/>
    <w:rsid w:val="005909F1"/>
    <w:rsid w:val="00590AF4"/>
    <w:rsid w:val="005911B1"/>
    <w:rsid w:val="005923F5"/>
    <w:rsid w:val="0059246E"/>
    <w:rsid w:val="00592D24"/>
    <w:rsid w:val="005930AF"/>
    <w:rsid w:val="00595823"/>
    <w:rsid w:val="005959B7"/>
    <w:rsid w:val="0059673B"/>
    <w:rsid w:val="00596F95"/>
    <w:rsid w:val="00597EF0"/>
    <w:rsid w:val="00597F5A"/>
    <w:rsid w:val="005A09BF"/>
    <w:rsid w:val="005A11F6"/>
    <w:rsid w:val="005A2A40"/>
    <w:rsid w:val="005A3531"/>
    <w:rsid w:val="005A3CAA"/>
    <w:rsid w:val="005A4C1E"/>
    <w:rsid w:val="005A6276"/>
    <w:rsid w:val="005A6611"/>
    <w:rsid w:val="005A73EC"/>
    <w:rsid w:val="005B01EB"/>
    <w:rsid w:val="005B10FE"/>
    <w:rsid w:val="005B1B26"/>
    <w:rsid w:val="005B1C22"/>
    <w:rsid w:val="005B22C1"/>
    <w:rsid w:val="005B2828"/>
    <w:rsid w:val="005B3B16"/>
    <w:rsid w:val="005B4D6E"/>
    <w:rsid w:val="005B4F1E"/>
    <w:rsid w:val="005B587B"/>
    <w:rsid w:val="005B7220"/>
    <w:rsid w:val="005B7897"/>
    <w:rsid w:val="005B7E3F"/>
    <w:rsid w:val="005C0CB6"/>
    <w:rsid w:val="005C2B27"/>
    <w:rsid w:val="005C2EF2"/>
    <w:rsid w:val="005C33D7"/>
    <w:rsid w:val="005C33F4"/>
    <w:rsid w:val="005C35F5"/>
    <w:rsid w:val="005C3C24"/>
    <w:rsid w:val="005C4ECE"/>
    <w:rsid w:val="005C5B4F"/>
    <w:rsid w:val="005C6159"/>
    <w:rsid w:val="005C6D75"/>
    <w:rsid w:val="005C7D44"/>
    <w:rsid w:val="005D2548"/>
    <w:rsid w:val="005D270E"/>
    <w:rsid w:val="005D2E32"/>
    <w:rsid w:val="005D3415"/>
    <w:rsid w:val="005D3700"/>
    <w:rsid w:val="005D384C"/>
    <w:rsid w:val="005D3E09"/>
    <w:rsid w:val="005D4F3A"/>
    <w:rsid w:val="005D5037"/>
    <w:rsid w:val="005D6F0D"/>
    <w:rsid w:val="005D7244"/>
    <w:rsid w:val="005D7792"/>
    <w:rsid w:val="005E0C42"/>
    <w:rsid w:val="005E0CE3"/>
    <w:rsid w:val="005E183D"/>
    <w:rsid w:val="005E1E4F"/>
    <w:rsid w:val="005E20CB"/>
    <w:rsid w:val="005E21B6"/>
    <w:rsid w:val="005E2252"/>
    <w:rsid w:val="005E2503"/>
    <w:rsid w:val="005E2DB8"/>
    <w:rsid w:val="005E4D41"/>
    <w:rsid w:val="005E4EAA"/>
    <w:rsid w:val="005E6FAF"/>
    <w:rsid w:val="005E7056"/>
    <w:rsid w:val="005E7F22"/>
    <w:rsid w:val="005F0B65"/>
    <w:rsid w:val="005F0E76"/>
    <w:rsid w:val="005F11AA"/>
    <w:rsid w:val="005F1B80"/>
    <w:rsid w:val="005F2C64"/>
    <w:rsid w:val="005F2D50"/>
    <w:rsid w:val="005F2E9C"/>
    <w:rsid w:val="005F3027"/>
    <w:rsid w:val="005F7229"/>
    <w:rsid w:val="005F7333"/>
    <w:rsid w:val="005F7C35"/>
    <w:rsid w:val="005F7E9F"/>
    <w:rsid w:val="005F7F58"/>
    <w:rsid w:val="0060057E"/>
    <w:rsid w:val="00601016"/>
    <w:rsid w:val="00602FF2"/>
    <w:rsid w:val="006032DA"/>
    <w:rsid w:val="00603500"/>
    <w:rsid w:val="00603D54"/>
    <w:rsid w:val="00604EB3"/>
    <w:rsid w:val="006060A6"/>
    <w:rsid w:val="00606DF0"/>
    <w:rsid w:val="0060703E"/>
    <w:rsid w:val="0061011F"/>
    <w:rsid w:val="00610128"/>
    <w:rsid w:val="00610B5F"/>
    <w:rsid w:val="00610F1E"/>
    <w:rsid w:val="0061118C"/>
    <w:rsid w:val="0061120B"/>
    <w:rsid w:val="00611549"/>
    <w:rsid w:val="0061160F"/>
    <w:rsid w:val="0061172A"/>
    <w:rsid w:val="00611D87"/>
    <w:rsid w:val="00615369"/>
    <w:rsid w:val="0061647F"/>
    <w:rsid w:val="00616C20"/>
    <w:rsid w:val="006200C8"/>
    <w:rsid w:val="006214DA"/>
    <w:rsid w:val="006218F8"/>
    <w:rsid w:val="0062196C"/>
    <w:rsid w:val="0062201F"/>
    <w:rsid w:val="00622440"/>
    <w:rsid w:val="00631782"/>
    <w:rsid w:val="00631DF9"/>
    <w:rsid w:val="00632895"/>
    <w:rsid w:val="00632D84"/>
    <w:rsid w:val="00633EA7"/>
    <w:rsid w:val="00634073"/>
    <w:rsid w:val="0063554A"/>
    <w:rsid w:val="006373C4"/>
    <w:rsid w:val="00640AF8"/>
    <w:rsid w:val="0064113D"/>
    <w:rsid w:val="006419BD"/>
    <w:rsid w:val="006423A0"/>
    <w:rsid w:val="00643616"/>
    <w:rsid w:val="006442B4"/>
    <w:rsid w:val="00644F14"/>
    <w:rsid w:val="00646E3C"/>
    <w:rsid w:val="006472C8"/>
    <w:rsid w:val="0064766B"/>
    <w:rsid w:val="006478D3"/>
    <w:rsid w:val="00647AAC"/>
    <w:rsid w:val="00650553"/>
    <w:rsid w:val="00650D1F"/>
    <w:rsid w:val="00651BCB"/>
    <w:rsid w:val="006526CF"/>
    <w:rsid w:val="00652D7E"/>
    <w:rsid w:val="00654469"/>
    <w:rsid w:val="006544BF"/>
    <w:rsid w:val="0065515E"/>
    <w:rsid w:val="00655792"/>
    <w:rsid w:val="006560C0"/>
    <w:rsid w:val="00656462"/>
    <w:rsid w:val="00656EB3"/>
    <w:rsid w:val="00657FD7"/>
    <w:rsid w:val="006625C6"/>
    <w:rsid w:val="0066268C"/>
    <w:rsid w:val="00662DE6"/>
    <w:rsid w:val="00663B8A"/>
    <w:rsid w:val="006640C6"/>
    <w:rsid w:val="00664B94"/>
    <w:rsid w:val="00664DBA"/>
    <w:rsid w:val="00666361"/>
    <w:rsid w:val="006663E0"/>
    <w:rsid w:val="00667CAA"/>
    <w:rsid w:val="00671EBA"/>
    <w:rsid w:val="00672004"/>
    <w:rsid w:val="00672044"/>
    <w:rsid w:val="006728DE"/>
    <w:rsid w:val="00672966"/>
    <w:rsid w:val="00672D4E"/>
    <w:rsid w:val="00673340"/>
    <w:rsid w:val="00675664"/>
    <w:rsid w:val="00675873"/>
    <w:rsid w:val="0067594D"/>
    <w:rsid w:val="00682038"/>
    <w:rsid w:val="0068238F"/>
    <w:rsid w:val="006826A3"/>
    <w:rsid w:val="006828F2"/>
    <w:rsid w:val="00682B7B"/>
    <w:rsid w:val="00682BF7"/>
    <w:rsid w:val="00683121"/>
    <w:rsid w:val="0068368D"/>
    <w:rsid w:val="006842C7"/>
    <w:rsid w:val="00684BCD"/>
    <w:rsid w:val="00684D06"/>
    <w:rsid w:val="006853C3"/>
    <w:rsid w:val="00685CDB"/>
    <w:rsid w:val="00686C8F"/>
    <w:rsid w:val="00690367"/>
    <w:rsid w:val="0069108D"/>
    <w:rsid w:val="0069178F"/>
    <w:rsid w:val="0069277A"/>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0C3"/>
    <w:rsid w:val="006B0325"/>
    <w:rsid w:val="006B0EC9"/>
    <w:rsid w:val="006B24D2"/>
    <w:rsid w:val="006B2DC3"/>
    <w:rsid w:val="006B4CAF"/>
    <w:rsid w:val="006B4F34"/>
    <w:rsid w:val="006B5FFF"/>
    <w:rsid w:val="006B673E"/>
    <w:rsid w:val="006B6BB7"/>
    <w:rsid w:val="006B7148"/>
    <w:rsid w:val="006B76AF"/>
    <w:rsid w:val="006B7BEE"/>
    <w:rsid w:val="006C1217"/>
    <w:rsid w:val="006C1FF1"/>
    <w:rsid w:val="006C246A"/>
    <w:rsid w:val="006C25A9"/>
    <w:rsid w:val="006C26DB"/>
    <w:rsid w:val="006C3B36"/>
    <w:rsid w:val="006C4A36"/>
    <w:rsid w:val="006C4C24"/>
    <w:rsid w:val="006C530D"/>
    <w:rsid w:val="006C57D4"/>
    <w:rsid w:val="006C5A1E"/>
    <w:rsid w:val="006C5E39"/>
    <w:rsid w:val="006C5EF0"/>
    <w:rsid w:val="006C6BA7"/>
    <w:rsid w:val="006D1B0E"/>
    <w:rsid w:val="006D2C33"/>
    <w:rsid w:val="006D38A5"/>
    <w:rsid w:val="006D38B8"/>
    <w:rsid w:val="006D4B16"/>
    <w:rsid w:val="006D6090"/>
    <w:rsid w:val="006D64F9"/>
    <w:rsid w:val="006D7395"/>
    <w:rsid w:val="006E1379"/>
    <w:rsid w:val="006E2295"/>
    <w:rsid w:val="006E230D"/>
    <w:rsid w:val="006E291E"/>
    <w:rsid w:val="006E36A4"/>
    <w:rsid w:val="006E3CAF"/>
    <w:rsid w:val="006E4800"/>
    <w:rsid w:val="006E557F"/>
    <w:rsid w:val="006E5F55"/>
    <w:rsid w:val="006E76F7"/>
    <w:rsid w:val="006F055E"/>
    <w:rsid w:val="006F0705"/>
    <w:rsid w:val="006F1166"/>
    <w:rsid w:val="006F1722"/>
    <w:rsid w:val="006F1A8B"/>
    <w:rsid w:val="006F41CC"/>
    <w:rsid w:val="006F44D3"/>
    <w:rsid w:val="006F474E"/>
    <w:rsid w:val="006F500D"/>
    <w:rsid w:val="006F71AD"/>
    <w:rsid w:val="006F7746"/>
    <w:rsid w:val="006F7912"/>
    <w:rsid w:val="0070079B"/>
    <w:rsid w:val="00701A4E"/>
    <w:rsid w:val="00701BEB"/>
    <w:rsid w:val="00702576"/>
    <w:rsid w:val="00702D2E"/>
    <w:rsid w:val="007042EB"/>
    <w:rsid w:val="00704A65"/>
    <w:rsid w:val="00704C5A"/>
    <w:rsid w:val="00710C7F"/>
    <w:rsid w:val="00712D07"/>
    <w:rsid w:val="007140F2"/>
    <w:rsid w:val="007145E0"/>
    <w:rsid w:val="00715CB7"/>
    <w:rsid w:val="00716532"/>
    <w:rsid w:val="007169AB"/>
    <w:rsid w:val="00724D57"/>
    <w:rsid w:val="00724E08"/>
    <w:rsid w:val="00725108"/>
    <w:rsid w:val="00725AC4"/>
    <w:rsid w:val="007263E6"/>
    <w:rsid w:val="0072688F"/>
    <w:rsid w:val="007302EF"/>
    <w:rsid w:val="007304B8"/>
    <w:rsid w:val="00731DC6"/>
    <w:rsid w:val="00732ECE"/>
    <w:rsid w:val="00735538"/>
    <w:rsid w:val="007356F9"/>
    <w:rsid w:val="00737160"/>
    <w:rsid w:val="00737A7E"/>
    <w:rsid w:val="007419D7"/>
    <w:rsid w:val="00742E9E"/>
    <w:rsid w:val="007460CE"/>
    <w:rsid w:val="007478EE"/>
    <w:rsid w:val="0074793C"/>
    <w:rsid w:val="00747D58"/>
    <w:rsid w:val="00750905"/>
    <w:rsid w:val="007513A0"/>
    <w:rsid w:val="00751B79"/>
    <w:rsid w:val="00751D5E"/>
    <w:rsid w:val="00752F4A"/>
    <w:rsid w:val="00753C85"/>
    <w:rsid w:val="00753DB3"/>
    <w:rsid w:val="007546B9"/>
    <w:rsid w:val="00754703"/>
    <w:rsid w:val="00754BDD"/>
    <w:rsid w:val="00754DB1"/>
    <w:rsid w:val="00760188"/>
    <w:rsid w:val="00760364"/>
    <w:rsid w:val="007607E2"/>
    <w:rsid w:val="00760925"/>
    <w:rsid w:val="00762728"/>
    <w:rsid w:val="00762BE4"/>
    <w:rsid w:val="00762E77"/>
    <w:rsid w:val="00763878"/>
    <w:rsid w:val="0076404C"/>
    <w:rsid w:val="007645B0"/>
    <w:rsid w:val="00766AAA"/>
    <w:rsid w:val="00766D59"/>
    <w:rsid w:val="00766D6F"/>
    <w:rsid w:val="007717CB"/>
    <w:rsid w:val="007719B5"/>
    <w:rsid w:val="00773619"/>
    <w:rsid w:val="00773746"/>
    <w:rsid w:val="007752C4"/>
    <w:rsid w:val="007758B9"/>
    <w:rsid w:val="00775F80"/>
    <w:rsid w:val="00776995"/>
    <w:rsid w:val="00776B02"/>
    <w:rsid w:val="00776F4F"/>
    <w:rsid w:val="00777231"/>
    <w:rsid w:val="007809CB"/>
    <w:rsid w:val="007809EB"/>
    <w:rsid w:val="0078105A"/>
    <w:rsid w:val="00781805"/>
    <w:rsid w:val="00784364"/>
    <w:rsid w:val="00786651"/>
    <w:rsid w:val="0078711C"/>
    <w:rsid w:val="007872FC"/>
    <w:rsid w:val="007878FE"/>
    <w:rsid w:val="00790C7A"/>
    <w:rsid w:val="007915B9"/>
    <w:rsid w:val="0079408E"/>
    <w:rsid w:val="00794490"/>
    <w:rsid w:val="00795071"/>
    <w:rsid w:val="007956BB"/>
    <w:rsid w:val="0079577C"/>
    <w:rsid w:val="0079584B"/>
    <w:rsid w:val="0079595F"/>
    <w:rsid w:val="00795A2E"/>
    <w:rsid w:val="00795A83"/>
    <w:rsid w:val="00795C78"/>
    <w:rsid w:val="00796E81"/>
    <w:rsid w:val="007A0E6D"/>
    <w:rsid w:val="007A259C"/>
    <w:rsid w:val="007A305B"/>
    <w:rsid w:val="007A3C3D"/>
    <w:rsid w:val="007A4191"/>
    <w:rsid w:val="007A4A19"/>
    <w:rsid w:val="007A5EBF"/>
    <w:rsid w:val="007A6485"/>
    <w:rsid w:val="007A6556"/>
    <w:rsid w:val="007A6D25"/>
    <w:rsid w:val="007A7882"/>
    <w:rsid w:val="007A7DC9"/>
    <w:rsid w:val="007A7F09"/>
    <w:rsid w:val="007B0587"/>
    <w:rsid w:val="007B072D"/>
    <w:rsid w:val="007B0D02"/>
    <w:rsid w:val="007B117C"/>
    <w:rsid w:val="007B14C0"/>
    <w:rsid w:val="007B1599"/>
    <w:rsid w:val="007B19D7"/>
    <w:rsid w:val="007B2668"/>
    <w:rsid w:val="007B3BD9"/>
    <w:rsid w:val="007B4AA0"/>
    <w:rsid w:val="007B5713"/>
    <w:rsid w:val="007B5D77"/>
    <w:rsid w:val="007B6782"/>
    <w:rsid w:val="007B704F"/>
    <w:rsid w:val="007B755D"/>
    <w:rsid w:val="007B7E62"/>
    <w:rsid w:val="007C0130"/>
    <w:rsid w:val="007C15D9"/>
    <w:rsid w:val="007C16F6"/>
    <w:rsid w:val="007C1B6F"/>
    <w:rsid w:val="007C23E9"/>
    <w:rsid w:val="007C2CD8"/>
    <w:rsid w:val="007C35D7"/>
    <w:rsid w:val="007C3846"/>
    <w:rsid w:val="007C4999"/>
    <w:rsid w:val="007C4B64"/>
    <w:rsid w:val="007D0C6E"/>
    <w:rsid w:val="007D2522"/>
    <w:rsid w:val="007D32A7"/>
    <w:rsid w:val="007D3421"/>
    <w:rsid w:val="007D3486"/>
    <w:rsid w:val="007D381E"/>
    <w:rsid w:val="007D3B17"/>
    <w:rsid w:val="007D48A2"/>
    <w:rsid w:val="007D5C4B"/>
    <w:rsid w:val="007D699D"/>
    <w:rsid w:val="007D6E91"/>
    <w:rsid w:val="007E1521"/>
    <w:rsid w:val="007E2AC2"/>
    <w:rsid w:val="007E2B76"/>
    <w:rsid w:val="007E5A7F"/>
    <w:rsid w:val="007E5BE6"/>
    <w:rsid w:val="007E71A1"/>
    <w:rsid w:val="007E72E3"/>
    <w:rsid w:val="007F2015"/>
    <w:rsid w:val="007F3587"/>
    <w:rsid w:val="007F40CB"/>
    <w:rsid w:val="007F4B8B"/>
    <w:rsid w:val="007F5D53"/>
    <w:rsid w:val="007F6F0A"/>
    <w:rsid w:val="007F7B82"/>
    <w:rsid w:val="007F7C3B"/>
    <w:rsid w:val="00800BDC"/>
    <w:rsid w:val="00801C89"/>
    <w:rsid w:val="008030B0"/>
    <w:rsid w:val="00803A8E"/>
    <w:rsid w:val="00803E81"/>
    <w:rsid w:val="00804063"/>
    <w:rsid w:val="00804376"/>
    <w:rsid w:val="008045B9"/>
    <w:rsid w:val="0080523A"/>
    <w:rsid w:val="00806789"/>
    <w:rsid w:val="008071D0"/>
    <w:rsid w:val="00810019"/>
    <w:rsid w:val="008105EB"/>
    <w:rsid w:val="00813A46"/>
    <w:rsid w:val="00813E86"/>
    <w:rsid w:val="00814A92"/>
    <w:rsid w:val="008162C2"/>
    <w:rsid w:val="00816BD7"/>
    <w:rsid w:val="00816F11"/>
    <w:rsid w:val="0081720F"/>
    <w:rsid w:val="00820244"/>
    <w:rsid w:val="0082108E"/>
    <w:rsid w:val="00822BA1"/>
    <w:rsid w:val="00823141"/>
    <w:rsid w:val="00824F8F"/>
    <w:rsid w:val="008262B5"/>
    <w:rsid w:val="00826734"/>
    <w:rsid w:val="00826C37"/>
    <w:rsid w:val="0082715A"/>
    <w:rsid w:val="00827799"/>
    <w:rsid w:val="00830CEC"/>
    <w:rsid w:val="00831A76"/>
    <w:rsid w:val="00832414"/>
    <w:rsid w:val="00835044"/>
    <w:rsid w:val="0083517C"/>
    <w:rsid w:val="008360E7"/>
    <w:rsid w:val="00837E88"/>
    <w:rsid w:val="00837F17"/>
    <w:rsid w:val="00840E67"/>
    <w:rsid w:val="00841715"/>
    <w:rsid w:val="0084173E"/>
    <w:rsid w:val="00841B15"/>
    <w:rsid w:val="0084303A"/>
    <w:rsid w:val="0084384B"/>
    <w:rsid w:val="0084390B"/>
    <w:rsid w:val="008445CB"/>
    <w:rsid w:val="00844650"/>
    <w:rsid w:val="0084572E"/>
    <w:rsid w:val="00846142"/>
    <w:rsid w:val="008472B0"/>
    <w:rsid w:val="00850271"/>
    <w:rsid w:val="00850318"/>
    <w:rsid w:val="0085189A"/>
    <w:rsid w:val="00851E80"/>
    <w:rsid w:val="00851EDF"/>
    <w:rsid w:val="008522ED"/>
    <w:rsid w:val="00852888"/>
    <w:rsid w:val="00853511"/>
    <w:rsid w:val="008543D6"/>
    <w:rsid w:val="00854784"/>
    <w:rsid w:val="008547BF"/>
    <w:rsid w:val="00855084"/>
    <w:rsid w:val="00855E14"/>
    <w:rsid w:val="00857FD9"/>
    <w:rsid w:val="00860A0B"/>
    <w:rsid w:val="008619A1"/>
    <w:rsid w:val="00861EA2"/>
    <w:rsid w:val="008625FF"/>
    <w:rsid w:val="0086288C"/>
    <w:rsid w:val="008646C7"/>
    <w:rsid w:val="008649F1"/>
    <w:rsid w:val="00864A0D"/>
    <w:rsid w:val="00865E08"/>
    <w:rsid w:val="0086750D"/>
    <w:rsid w:val="00870620"/>
    <w:rsid w:val="00870906"/>
    <w:rsid w:val="0087239C"/>
    <w:rsid w:val="0087249D"/>
    <w:rsid w:val="00872586"/>
    <w:rsid w:val="008725EC"/>
    <w:rsid w:val="00872B77"/>
    <w:rsid w:val="008742C0"/>
    <w:rsid w:val="00877011"/>
    <w:rsid w:val="008812E8"/>
    <w:rsid w:val="00883140"/>
    <w:rsid w:val="00883CA2"/>
    <w:rsid w:val="00883E60"/>
    <w:rsid w:val="00885849"/>
    <w:rsid w:val="00885CBD"/>
    <w:rsid w:val="00887B6E"/>
    <w:rsid w:val="008900A6"/>
    <w:rsid w:val="00890509"/>
    <w:rsid w:val="00890F91"/>
    <w:rsid w:val="0089101E"/>
    <w:rsid w:val="008913BC"/>
    <w:rsid w:val="00891783"/>
    <w:rsid w:val="00891A5D"/>
    <w:rsid w:val="00891C53"/>
    <w:rsid w:val="00891CCB"/>
    <w:rsid w:val="008922E9"/>
    <w:rsid w:val="0089246E"/>
    <w:rsid w:val="00892A3E"/>
    <w:rsid w:val="008934AF"/>
    <w:rsid w:val="00893586"/>
    <w:rsid w:val="00893DDA"/>
    <w:rsid w:val="00895A60"/>
    <w:rsid w:val="00895F85"/>
    <w:rsid w:val="008964DB"/>
    <w:rsid w:val="008A0ECC"/>
    <w:rsid w:val="008A1473"/>
    <w:rsid w:val="008A1D90"/>
    <w:rsid w:val="008A257E"/>
    <w:rsid w:val="008A273B"/>
    <w:rsid w:val="008A2CCA"/>
    <w:rsid w:val="008A2E00"/>
    <w:rsid w:val="008A464E"/>
    <w:rsid w:val="008A4654"/>
    <w:rsid w:val="008A5071"/>
    <w:rsid w:val="008A6F65"/>
    <w:rsid w:val="008A70A4"/>
    <w:rsid w:val="008B0556"/>
    <w:rsid w:val="008B09CF"/>
    <w:rsid w:val="008B10C6"/>
    <w:rsid w:val="008B1979"/>
    <w:rsid w:val="008B19B1"/>
    <w:rsid w:val="008B19FE"/>
    <w:rsid w:val="008B29D0"/>
    <w:rsid w:val="008B2DEE"/>
    <w:rsid w:val="008B36A7"/>
    <w:rsid w:val="008B3C73"/>
    <w:rsid w:val="008B3D29"/>
    <w:rsid w:val="008B5949"/>
    <w:rsid w:val="008B7495"/>
    <w:rsid w:val="008C04EC"/>
    <w:rsid w:val="008C1A16"/>
    <w:rsid w:val="008C2A2C"/>
    <w:rsid w:val="008C2C92"/>
    <w:rsid w:val="008C2FE2"/>
    <w:rsid w:val="008C332F"/>
    <w:rsid w:val="008C3F30"/>
    <w:rsid w:val="008C464F"/>
    <w:rsid w:val="008C6463"/>
    <w:rsid w:val="008C6979"/>
    <w:rsid w:val="008C6BF6"/>
    <w:rsid w:val="008C7D21"/>
    <w:rsid w:val="008D0931"/>
    <w:rsid w:val="008D105D"/>
    <w:rsid w:val="008D24C8"/>
    <w:rsid w:val="008D3884"/>
    <w:rsid w:val="008D3DB4"/>
    <w:rsid w:val="008D5539"/>
    <w:rsid w:val="008D5896"/>
    <w:rsid w:val="008D5F35"/>
    <w:rsid w:val="008D7739"/>
    <w:rsid w:val="008D7855"/>
    <w:rsid w:val="008E1994"/>
    <w:rsid w:val="008E19F1"/>
    <w:rsid w:val="008E23BB"/>
    <w:rsid w:val="008E2E78"/>
    <w:rsid w:val="008E38BA"/>
    <w:rsid w:val="008E3EA3"/>
    <w:rsid w:val="008E42CF"/>
    <w:rsid w:val="008E4B80"/>
    <w:rsid w:val="008E4E8C"/>
    <w:rsid w:val="008E5F18"/>
    <w:rsid w:val="008E633F"/>
    <w:rsid w:val="008E666D"/>
    <w:rsid w:val="008E68F3"/>
    <w:rsid w:val="008E6ABC"/>
    <w:rsid w:val="008E718D"/>
    <w:rsid w:val="008E731D"/>
    <w:rsid w:val="008E7C0A"/>
    <w:rsid w:val="008F0D40"/>
    <w:rsid w:val="008F17C7"/>
    <w:rsid w:val="008F1CEA"/>
    <w:rsid w:val="008F2519"/>
    <w:rsid w:val="008F2E93"/>
    <w:rsid w:val="008F3ABA"/>
    <w:rsid w:val="008F3C5C"/>
    <w:rsid w:val="008F4B34"/>
    <w:rsid w:val="008F690B"/>
    <w:rsid w:val="008F6B58"/>
    <w:rsid w:val="008F6E46"/>
    <w:rsid w:val="008F6F57"/>
    <w:rsid w:val="008F6FD3"/>
    <w:rsid w:val="009009F7"/>
    <w:rsid w:val="009016EF"/>
    <w:rsid w:val="009017E0"/>
    <w:rsid w:val="00902719"/>
    <w:rsid w:val="0090279F"/>
    <w:rsid w:val="00903465"/>
    <w:rsid w:val="009037B7"/>
    <w:rsid w:val="00904CBB"/>
    <w:rsid w:val="00906D1C"/>
    <w:rsid w:val="0090735F"/>
    <w:rsid w:val="00907657"/>
    <w:rsid w:val="009100CC"/>
    <w:rsid w:val="00910756"/>
    <w:rsid w:val="0091118B"/>
    <w:rsid w:val="009116BC"/>
    <w:rsid w:val="00911724"/>
    <w:rsid w:val="0091178B"/>
    <w:rsid w:val="00911A68"/>
    <w:rsid w:val="00911AE9"/>
    <w:rsid w:val="00912B6C"/>
    <w:rsid w:val="009130E4"/>
    <w:rsid w:val="00913264"/>
    <w:rsid w:val="0091335A"/>
    <w:rsid w:val="00913959"/>
    <w:rsid w:val="00913B18"/>
    <w:rsid w:val="0091477D"/>
    <w:rsid w:val="00914C2F"/>
    <w:rsid w:val="00916070"/>
    <w:rsid w:val="0091691B"/>
    <w:rsid w:val="0091726D"/>
    <w:rsid w:val="009208E3"/>
    <w:rsid w:val="00920C33"/>
    <w:rsid w:val="00921599"/>
    <w:rsid w:val="00921664"/>
    <w:rsid w:val="009227FB"/>
    <w:rsid w:val="00922832"/>
    <w:rsid w:val="00924DAA"/>
    <w:rsid w:val="00924E10"/>
    <w:rsid w:val="00925DAE"/>
    <w:rsid w:val="00927BA4"/>
    <w:rsid w:val="00930049"/>
    <w:rsid w:val="00930196"/>
    <w:rsid w:val="009301D4"/>
    <w:rsid w:val="00930615"/>
    <w:rsid w:val="00930A95"/>
    <w:rsid w:val="00930C85"/>
    <w:rsid w:val="00930EF7"/>
    <w:rsid w:val="00931B7F"/>
    <w:rsid w:val="00931C7C"/>
    <w:rsid w:val="00933367"/>
    <w:rsid w:val="00933ED9"/>
    <w:rsid w:val="00933FDA"/>
    <w:rsid w:val="0093456D"/>
    <w:rsid w:val="00934990"/>
    <w:rsid w:val="00935189"/>
    <w:rsid w:val="009365D8"/>
    <w:rsid w:val="0094037F"/>
    <w:rsid w:val="009411D7"/>
    <w:rsid w:val="0094175F"/>
    <w:rsid w:val="00941775"/>
    <w:rsid w:val="00941D24"/>
    <w:rsid w:val="00941F83"/>
    <w:rsid w:val="009437E4"/>
    <w:rsid w:val="0094392C"/>
    <w:rsid w:val="0094454F"/>
    <w:rsid w:val="00944FA8"/>
    <w:rsid w:val="0094541B"/>
    <w:rsid w:val="00946175"/>
    <w:rsid w:val="00946489"/>
    <w:rsid w:val="009466A6"/>
    <w:rsid w:val="009470FB"/>
    <w:rsid w:val="0094715D"/>
    <w:rsid w:val="0094754F"/>
    <w:rsid w:val="009500D9"/>
    <w:rsid w:val="0095076A"/>
    <w:rsid w:val="00950C25"/>
    <w:rsid w:val="00951485"/>
    <w:rsid w:val="00952584"/>
    <w:rsid w:val="00952A59"/>
    <w:rsid w:val="00953518"/>
    <w:rsid w:val="00953CCF"/>
    <w:rsid w:val="00953F9E"/>
    <w:rsid w:val="009544A1"/>
    <w:rsid w:val="0095459B"/>
    <w:rsid w:val="00955056"/>
    <w:rsid w:val="00955AE6"/>
    <w:rsid w:val="0095617E"/>
    <w:rsid w:val="0095662B"/>
    <w:rsid w:val="00957023"/>
    <w:rsid w:val="00957309"/>
    <w:rsid w:val="009575E9"/>
    <w:rsid w:val="00957B37"/>
    <w:rsid w:val="0096148E"/>
    <w:rsid w:val="00961C76"/>
    <w:rsid w:val="00961D2C"/>
    <w:rsid w:val="00963714"/>
    <w:rsid w:val="009640BC"/>
    <w:rsid w:val="00964D2C"/>
    <w:rsid w:val="00964ED0"/>
    <w:rsid w:val="009662AD"/>
    <w:rsid w:val="00966383"/>
    <w:rsid w:val="00966709"/>
    <w:rsid w:val="0096763B"/>
    <w:rsid w:val="00967AB9"/>
    <w:rsid w:val="009722E2"/>
    <w:rsid w:val="009735F0"/>
    <w:rsid w:val="0097416A"/>
    <w:rsid w:val="009744BB"/>
    <w:rsid w:val="0097460C"/>
    <w:rsid w:val="0097467C"/>
    <w:rsid w:val="00974E46"/>
    <w:rsid w:val="00977F9A"/>
    <w:rsid w:val="00980816"/>
    <w:rsid w:val="00981A7F"/>
    <w:rsid w:val="009822A2"/>
    <w:rsid w:val="009823CE"/>
    <w:rsid w:val="0098302B"/>
    <w:rsid w:val="00983533"/>
    <w:rsid w:val="009835CE"/>
    <w:rsid w:val="00983DCB"/>
    <w:rsid w:val="0098762D"/>
    <w:rsid w:val="00987BC8"/>
    <w:rsid w:val="0099014A"/>
    <w:rsid w:val="0099265E"/>
    <w:rsid w:val="009927D3"/>
    <w:rsid w:val="00995126"/>
    <w:rsid w:val="00996108"/>
    <w:rsid w:val="0099683D"/>
    <w:rsid w:val="00996F07"/>
    <w:rsid w:val="00997C6D"/>
    <w:rsid w:val="00997D88"/>
    <w:rsid w:val="009A009F"/>
    <w:rsid w:val="009A1229"/>
    <w:rsid w:val="009A1C5A"/>
    <w:rsid w:val="009A3444"/>
    <w:rsid w:val="009A55C4"/>
    <w:rsid w:val="009A58C3"/>
    <w:rsid w:val="009A595C"/>
    <w:rsid w:val="009A5CF9"/>
    <w:rsid w:val="009A6471"/>
    <w:rsid w:val="009A6518"/>
    <w:rsid w:val="009A73A6"/>
    <w:rsid w:val="009A7430"/>
    <w:rsid w:val="009A7EB5"/>
    <w:rsid w:val="009B1000"/>
    <w:rsid w:val="009B2CF2"/>
    <w:rsid w:val="009B2F26"/>
    <w:rsid w:val="009B509B"/>
    <w:rsid w:val="009B6182"/>
    <w:rsid w:val="009B6A93"/>
    <w:rsid w:val="009B7188"/>
    <w:rsid w:val="009B71E6"/>
    <w:rsid w:val="009B735B"/>
    <w:rsid w:val="009C022B"/>
    <w:rsid w:val="009C1565"/>
    <w:rsid w:val="009C1E90"/>
    <w:rsid w:val="009C229E"/>
    <w:rsid w:val="009C2795"/>
    <w:rsid w:val="009C353C"/>
    <w:rsid w:val="009C3A1D"/>
    <w:rsid w:val="009C46DA"/>
    <w:rsid w:val="009C4EE3"/>
    <w:rsid w:val="009C6493"/>
    <w:rsid w:val="009C7B96"/>
    <w:rsid w:val="009C7C70"/>
    <w:rsid w:val="009D1069"/>
    <w:rsid w:val="009D111E"/>
    <w:rsid w:val="009D1718"/>
    <w:rsid w:val="009D258C"/>
    <w:rsid w:val="009D4971"/>
    <w:rsid w:val="009D4B39"/>
    <w:rsid w:val="009D56C8"/>
    <w:rsid w:val="009D5FAA"/>
    <w:rsid w:val="009D6011"/>
    <w:rsid w:val="009D67C1"/>
    <w:rsid w:val="009D6E00"/>
    <w:rsid w:val="009D7ACF"/>
    <w:rsid w:val="009D7B14"/>
    <w:rsid w:val="009E05DB"/>
    <w:rsid w:val="009E16D9"/>
    <w:rsid w:val="009E17C7"/>
    <w:rsid w:val="009E194A"/>
    <w:rsid w:val="009E2441"/>
    <w:rsid w:val="009E2CAC"/>
    <w:rsid w:val="009E44B4"/>
    <w:rsid w:val="009E4CA1"/>
    <w:rsid w:val="009E4D23"/>
    <w:rsid w:val="009E4E63"/>
    <w:rsid w:val="009E692D"/>
    <w:rsid w:val="009E69D3"/>
    <w:rsid w:val="009F0F2F"/>
    <w:rsid w:val="009F0FEE"/>
    <w:rsid w:val="009F11AF"/>
    <w:rsid w:val="009F16D0"/>
    <w:rsid w:val="009F44D2"/>
    <w:rsid w:val="009F6166"/>
    <w:rsid w:val="009F711F"/>
    <w:rsid w:val="009F7287"/>
    <w:rsid w:val="009F731F"/>
    <w:rsid w:val="009F7C1C"/>
    <w:rsid w:val="009F7E62"/>
    <w:rsid w:val="00A000D7"/>
    <w:rsid w:val="00A000EB"/>
    <w:rsid w:val="00A00697"/>
    <w:rsid w:val="00A00D89"/>
    <w:rsid w:val="00A01505"/>
    <w:rsid w:val="00A01597"/>
    <w:rsid w:val="00A01EEB"/>
    <w:rsid w:val="00A02246"/>
    <w:rsid w:val="00A02F2A"/>
    <w:rsid w:val="00A0338A"/>
    <w:rsid w:val="00A046EB"/>
    <w:rsid w:val="00A049C8"/>
    <w:rsid w:val="00A04C57"/>
    <w:rsid w:val="00A0565E"/>
    <w:rsid w:val="00A05D65"/>
    <w:rsid w:val="00A060F8"/>
    <w:rsid w:val="00A07D5B"/>
    <w:rsid w:val="00A10150"/>
    <w:rsid w:val="00A10BF5"/>
    <w:rsid w:val="00A11118"/>
    <w:rsid w:val="00A114AE"/>
    <w:rsid w:val="00A12884"/>
    <w:rsid w:val="00A12E0A"/>
    <w:rsid w:val="00A134F8"/>
    <w:rsid w:val="00A14031"/>
    <w:rsid w:val="00A15925"/>
    <w:rsid w:val="00A1615B"/>
    <w:rsid w:val="00A16CF9"/>
    <w:rsid w:val="00A1780F"/>
    <w:rsid w:val="00A17C77"/>
    <w:rsid w:val="00A20142"/>
    <w:rsid w:val="00A202C7"/>
    <w:rsid w:val="00A215FF"/>
    <w:rsid w:val="00A233D4"/>
    <w:rsid w:val="00A24BD7"/>
    <w:rsid w:val="00A25BC0"/>
    <w:rsid w:val="00A26A08"/>
    <w:rsid w:val="00A26F07"/>
    <w:rsid w:val="00A271A3"/>
    <w:rsid w:val="00A2728A"/>
    <w:rsid w:val="00A30491"/>
    <w:rsid w:val="00A31523"/>
    <w:rsid w:val="00A319BB"/>
    <w:rsid w:val="00A32AD0"/>
    <w:rsid w:val="00A32DD9"/>
    <w:rsid w:val="00A33508"/>
    <w:rsid w:val="00A35858"/>
    <w:rsid w:val="00A35E10"/>
    <w:rsid w:val="00A36669"/>
    <w:rsid w:val="00A37242"/>
    <w:rsid w:val="00A3778E"/>
    <w:rsid w:val="00A37D0F"/>
    <w:rsid w:val="00A40D56"/>
    <w:rsid w:val="00A40F58"/>
    <w:rsid w:val="00A41BBD"/>
    <w:rsid w:val="00A41E74"/>
    <w:rsid w:val="00A41F5D"/>
    <w:rsid w:val="00A428D1"/>
    <w:rsid w:val="00A43B2F"/>
    <w:rsid w:val="00A450D7"/>
    <w:rsid w:val="00A469A8"/>
    <w:rsid w:val="00A502F2"/>
    <w:rsid w:val="00A507EC"/>
    <w:rsid w:val="00A50805"/>
    <w:rsid w:val="00A509F4"/>
    <w:rsid w:val="00A51375"/>
    <w:rsid w:val="00A51391"/>
    <w:rsid w:val="00A522F6"/>
    <w:rsid w:val="00A52F6A"/>
    <w:rsid w:val="00A53496"/>
    <w:rsid w:val="00A55123"/>
    <w:rsid w:val="00A551BA"/>
    <w:rsid w:val="00A557A1"/>
    <w:rsid w:val="00A55D3B"/>
    <w:rsid w:val="00A567B9"/>
    <w:rsid w:val="00A568EF"/>
    <w:rsid w:val="00A572CD"/>
    <w:rsid w:val="00A57C56"/>
    <w:rsid w:val="00A57F62"/>
    <w:rsid w:val="00A608CB"/>
    <w:rsid w:val="00A6137C"/>
    <w:rsid w:val="00A61C7D"/>
    <w:rsid w:val="00A61E24"/>
    <w:rsid w:val="00A62C5F"/>
    <w:rsid w:val="00A634DE"/>
    <w:rsid w:val="00A6415A"/>
    <w:rsid w:val="00A64511"/>
    <w:rsid w:val="00A6557F"/>
    <w:rsid w:val="00A65ABA"/>
    <w:rsid w:val="00A667D5"/>
    <w:rsid w:val="00A66F2B"/>
    <w:rsid w:val="00A67073"/>
    <w:rsid w:val="00A67267"/>
    <w:rsid w:val="00A71201"/>
    <w:rsid w:val="00A714C2"/>
    <w:rsid w:val="00A71AD0"/>
    <w:rsid w:val="00A725BD"/>
    <w:rsid w:val="00A733F1"/>
    <w:rsid w:val="00A73CBD"/>
    <w:rsid w:val="00A74CFE"/>
    <w:rsid w:val="00A74E33"/>
    <w:rsid w:val="00A75D73"/>
    <w:rsid w:val="00A761F6"/>
    <w:rsid w:val="00A76918"/>
    <w:rsid w:val="00A769A9"/>
    <w:rsid w:val="00A76D42"/>
    <w:rsid w:val="00A81363"/>
    <w:rsid w:val="00A82085"/>
    <w:rsid w:val="00A8258A"/>
    <w:rsid w:val="00A831C1"/>
    <w:rsid w:val="00A846A3"/>
    <w:rsid w:val="00A846ED"/>
    <w:rsid w:val="00A84B4E"/>
    <w:rsid w:val="00A85DF6"/>
    <w:rsid w:val="00A866A7"/>
    <w:rsid w:val="00A86A23"/>
    <w:rsid w:val="00A90FF3"/>
    <w:rsid w:val="00A91C0A"/>
    <w:rsid w:val="00A91EA5"/>
    <w:rsid w:val="00A92661"/>
    <w:rsid w:val="00A92724"/>
    <w:rsid w:val="00A92994"/>
    <w:rsid w:val="00A92AC8"/>
    <w:rsid w:val="00A92AD6"/>
    <w:rsid w:val="00A9332C"/>
    <w:rsid w:val="00A934AD"/>
    <w:rsid w:val="00A93913"/>
    <w:rsid w:val="00A94426"/>
    <w:rsid w:val="00A94833"/>
    <w:rsid w:val="00A9579C"/>
    <w:rsid w:val="00A95862"/>
    <w:rsid w:val="00A96788"/>
    <w:rsid w:val="00A96F80"/>
    <w:rsid w:val="00AA0504"/>
    <w:rsid w:val="00AA1233"/>
    <w:rsid w:val="00AA2B3E"/>
    <w:rsid w:val="00AA2E74"/>
    <w:rsid w:val="00AA3E41"/>
    <w:rsid w:val="00AA6EEF"/>
    <w:rsid w:val="00AA7B1C"/>
    <w:rsid w:val="00AB07B1"/>
    <w:rsid w:val="00AB15E2"/>
    <w:rsid w:val="00AB2426"/>
    <w:rsid w:val="00AB39C7"/>
    <w:rsid w:val="00AB3AF4"/>
    <w:rsid w:val="00AB3C19"/>
    <w:rsid w:val="00AB425B"/>
    <w:rsid w:val="00AB5A37"/>
    <w:rsid w:val="00AB6AB9"/>
    <w:rsid w:val="00AC00BF"/>
    <w:rsid w:val="00AC0119"/>
    <w:rsid w:val="00AC08D0"/>
    <w:rsid w:val="00AC1682"/>
    <w:rsid w:val="00AC2919"/>
    <w:rsid w:val="00AC5118"/>
    <w:rsid w:val="00AC51F7"/>
    <w:rsid w:val="00AC556E"/>
    <w:rsid w:val="00AC6714"/>
    <w:rsid w:val="00AC7331"/>
    <w:rsid w:val="00AC7F77"/>
    <w:rsid w:val="00AD16C3"/>
    <w:rsid w:val="00AD21AD"/>
    <w:rsid w:val="00AD3093"/>
    <w:rsid w:val="00AD3612"/>
    <w:rsid w:val="00AD38FF"/>
    <w:rsid w:val="00AD3B20"/>
    <w:rsid w:val="00AD3E53"/>
    <w:rsid w:val="00AD41E4"/>
    <w:rsid w:val="00AD48E5"/>
    <w:rsid w:val="00AD70ED"/>
    <w:rsid w:val="00AD77D1"/>
    <w:rsid w:val="00AE09F1"/>
    <w:rsid w:val="00AE0DFC"/>
    <w:rsid w:val="00AE1AF8"/>
    <w:rsid w:val="00AE218B"/>
    <w:rsid w:val="00AE2A56"/>
    <w:rsid w:val="00AE2D43"/>
    <w:rsid w:val="00AE34AF"/>
    <w:rsid w:val="00AE34DA"/>
    <w:rsid w:val="00AE468A"/>
    <w:rsid w:val="00AE5478"/>
    <w:rsid w:val="00AE565E"/>
    <w:rsid w:val="00AE611C"/>
    <w:rsid w:val="00AE73AA"/>
    <w:rsid w:val="00AF0BB4"/>
    <w:rsid w:val="00AF1220"/>
    <w:rsid w:val="00AF179E"/>
    <w:rsid w:val="00AF1DCA"/>
    <w:rsid w:val="00AF21D0"/>
    <w:rsid w:val="00AF301F"/>
    <w:rsid w:val="00AF3708"/>
    <w:rsid w:val="00AF3A95"/>
    <w:rsid w:val="00AF4450"/>
    <w:rsid w:val="00AF4A42"/>
    <w:rsid w:val="00AF643E"/>
    <w:rsid w:val="00AF67F3"/>
    <w:rsid w:val="00B00F24"/>
    <w:rsid w:val="00B01BDE"/>
    <w:rsid w:val="00B01BF9"/>
    <w:rsid w:val="00B02ADD"/>
    <w:rsid w:val="00B03A7B"/>
    <w:rsid w:val="00B04EBC"/>
    <w:rsid w:val="00B05AE7"/>
    <w:rsid w:val="00B05C2B"/>
    <w:rsid w:val="00B0618B"/>
    <w:rsid w:val="00B11129"/>
    <w:rsid w:val="00B11B76"/>
    <w:rsid w:val="00B1435F"/>
    <w:rsid w:val="00B146A3"/>
    <w:rsid w:val="00B2074D"/>
    <w:rsid w:val="00B21819"/>
    <w:rsid w:val="00B2193B"/>
    <w:rsid w:val="00B21BB3"/>
    <w:rsid w:val="00B22BA5"/>
    <w:rsid w:val="00B24687"/>
    <w:rsid w:val="00B25F7D"/>
    <w:rsid w:val="00B2750A"/>
    <w:rsid w:val="00B3028D"/>
    <w:rsid w:val="00B31C7F"/>
    <w:rsid w:val="00B33526"/>
    <w:rsid w:val="00B33D9C"/>
    <w:rsid w:val="00B33E04"/>
    <w:rsid w:val="00B340BE"/>
    <w:rsid w:val="00B34481"/>
    <w:rsid w:val="00B34956"/>
    <w:rsid w:val="00B34F83"/>
    <w:rsid w:val="00B35790"/>
    <w:rsid w:val="00B35C71"/>
    <w:rsid w:val="00B35F11"/>
    <w:rsid w:val="00B369D4"/>
    <w:rsid w:val="00B36F3E"/>
    <w:rsid w:val="00B3781E"/>
    <w:rsid w:val="00B40818"/>
    <w:rsid w:val="00B40FDC"/>
    <w:rsid w:val="00B410F1"/>
    <w:rsid w:val="00B41141"/>
    <w:rsid w:val="00B41904"/>
    <w:rsid w:val="00B41F03"/>
    <w:rsid w:val="00B4288D"/>
    <w:rsid w:val="00B45636"/>
    <w:rsid w:val="00B4575E"/>
    <w:rsid w:val="00B464B6"/>
    <w:rsid w:val="00B47B08"/>
    <w:rsid w:val="00B509FA"/>
    <w:rsid w:val="00B51F24"/>
    <w:rsid w:val="00B521FD"/>
    <w:rsid w:val="00B52FE0"/>
    <w:rsid w:val="00B532D5"/>
    <w:rsid w:val="00B5338B"/>
    <w:rsid w:val="00B54497"/>
    <w:rsid w:val="00B54F39"/>
    <w:rsid w:val="00B5600E"/>
    <w:rsid w:val="00B5695D"/>
    <w:rsid w:val="00B6013F"/>
    <w:rsid w:val="00B60304"/>
    <w:rsid w:val="00B605A1"/>
    <w:rsid w:val="00B60BBE"/>
    <w:rsid w:val="00B60D28"/>
    <w:rsid w:val="00B61364"/>
    <w:rsid w:val="00B62325"/>
    <w:rsid w:val="00B6259E"/>
    <w:rsid w:val="00B627B3"/>
    <w:rsid w:val="00B6357C"/>
    <w:rsid w:val="00B63FBB"/>
    <w:rsid w:val="00B658C8"/>
    <w:rsid w:val="00B658F0"/>
    <w:rsid w:val="00B67330"/>
    <w:rsid w:val="00B675DD"/>
    <w:rsid w:val="00B67FF2"/>
    <w:rsid w:val="00B704E3"/>
    <w:rsid w:val="00B706C7"/>
    <w:rsid w:val="00B71107"/>
    <w:rsid w:val="00B716ED"/>
    <w:rsid w:val="00B73480"/>
    <w:rsid w:val="00B762F1"/>
    <w:rsid w:val="00B76F7C"/>
    <w:rsid w:val="00B7730A"/>
    <w:rsid w:val="00B77B3B"/>
    <w:rsid w:val="00B77D4C"/>
    <w:rsid w:val="00B8193D"/>
    <w:rsid w:val="00B81A7F"/>
    <w:rsid w:val="00B81F1F"/>
    <w:rsid w:val="00B82B54"/>
    <w:rsid w:val="00B83CEA"/>
    <w:rsid w:val="00B840BC"/>
    <w:rsid w:val="00B85622"/>
    <w:rsid w:val="00B86E33"/>
    <w:rsid w:val="00B902CE"/>
    <w:rsid w:val="00B90F3D"/>
    <w:rsid w:val="00B91930"/>
    <w:rsid w:val="00B93425"/>
    <w:rsid w:val="00B934DC"/>
    <w:rsid w:val="00B93792"/>
    <w:rsid w:val="00B93812"/>
    <w:rsid w:val="00B9452A"/>
    <w:rsid w:val="00B94566"/>
    <w:rsid w:val="00B94BA9"/>
    <w:rsid w:val="00B95242"/>
    <w:rsid w:val="00B95269"/>
    <w:rsid w:val="00B95F5C"/>
    <w:rsid w:val="00B970CD"/>
    <w:rsid w:val="00B970F2"/>
    <w:rsid w:val="00B977AE"/>
    <w:rsid w:val="00BA0463"/>
    <w:rsid w:val="00BA0FAE"/>
    <w:rsid w:val="00BA124D"/>
    <w:rsid w:val="00BA1A21"/>
    <w:rsid w:val="00BA23C0"/>
    <w:rsid w:val="00BA24D7"/>
    <w:rsid w:val="00BA3ECA"/>
    <w:rsid w:val="00BA4595"/>
    <w:rsid w:val="00BA5402"/>
    <w:rsid w:val="00BA64B2"/>
    <w:rsid w:val="00BA6ABF"/>
    <w:rsid w:val="00BB071E"/>
    <w:rsid w:val="00BB0F10"/>
    <w:rsid w:val="00BB160E"/>
    <w:rsid w:val="00BB1DF7"/>
    <w:rsid w:val="00BB2E94"/>
    <w:rsid w:val="00BB497E"/>
    <w:rsid w:val="00BB7A72"/>
    <w:rsid w:val="00BB7C84"/>
    <w:rsid w:val="00BB7FA0"/>
    <w:rsid w:val="00BC00E9"/>
    <w:rsid w:val="00BC03DA"/>
    <w:rsid w:val="00BC1E6D"/>
    <w:rsid w:val="00BC216B"/>
    <w:rsid w:val="00BC2238"/>
    <w:rsid w:val="00BC2A3A"/>
    <w:rsid w:val="00BC3D20"/>
    <w:rsid w:val="00BC3E6D"/>
    <w:rsid w:val="00BC5C3A"/>
    <w:rsid w:val="00BC6175"/>
    <w:rsid w:val="00BC64A1"/>
    <w:rsid w:val="00BC67A9"/>
    <w:rsid w:val="00BC7B28"/>
    <w:rsid w:val="00BD4BD2"/>
    <w:rsid w:val="00BD7A98"/>
    <w:rsid w:val="00BE030E"/>
    <w:rsid w:val="00BE24F9"/>
    <w:rsid w:val="00BE514E"/>
    <w:rsid w:val="00BE5639"/>
    <w:rsid w:val="00BE61BE"/>
    <w:rsid w:val="00BE6675"/>
    <w:rsid w:val="00BE68C4"/>
    <w:rsid w:val="00BF01EB"/>
    <w:rsid w:val="00BF183E"/>
    <w:rsid w:val="00BF2A64"/>
    <w:rsid w:val="00BF2B65"/>
    <w:rsid w:val="00BF3831"/>
    <w:rsid w:val="00BF3859"/>
    <w:rsid w:val="00BF4790"/>
    <w:rsid w:val="00BF4855"/>
    <w:rsid w:val="00BF4B93"/>
    <w:rsid w:val="00BF5866"/>
    <w:rsid w:val="00BF5DEF"/>
    <w:rsid w:val="00BF7591"/>
    <w:rsid w:val="00C0080A"/>
    <w:rsid w:val="00C012E2"/>
    <w:rsid w:val="00C01598"/>
    <w:rsid w:val="00C0173F"/>
    <w:rsid w:val="00C02290"/>
    <w:rsid w:val="00C023BF"/>
    <w:rsid w:val="00C02A3D"/>
    <w:rsid w:val="00C02BF8"/>
    <w:rsid w:val="00C0360F"/>
    <w:rsid w:val="00C03DB4"/>
    <w:rsid w:val="00C077A4"/>
    <w:rsid w:val="00C103B3"/>
    <w:rsid w:val="00C10579"/>
    <w:rsid w:val="00C109FD"/>
    <w:rsid w:val="00C10D9C"/>
    <w:rsid w:val="00C11797"/>
    <w:rsid w:val="00C118EB"/>
    <w:rsid w:val="00C120D7"/>
    <w:rsid w:val="00C12498"/>
    <w:rsid w:val="00C129BC"/>
    <w:rsid w:val="00C13982"/>
    <w:rsid w:val="00C13EBA"/>
    <w:rsid w:val="00C14405"/>
    <w:rsid w:val="00C147E1"/>
    <w:rsid w:val="00C15778"/>
    <w:rsid w:val="00C16EF5"/>
    <w:rsid w:val="00C16F1A"/>
    <w:rsid w:val="00C17B74"/>
    <w:rsid w:val="00C21EB1"/>
    <w:rsid w:val="00C21F40"/>
    <w:rsid w:val="00C228A8"/>
    <w:rsid w:val="00C241FB"/>
    <w:rsid w:val="00C24685"/>
    <w:rsid w:val="00C24743"/>
    <w:rsid w:val="00C24FA8"/>
    <w:rsid w:val="00C2549A"/>
    <w:rsid w:val="00C258E6"/>
    <w:rsid w:val="00C306F1"/>
    <w:rsid w:val="00C30F49"/>
    <w:rsid w:val="00C32688"/>
    <w:rsid w:val="00C3294B"/>
    <w:rsid w:val="00C331A3"/>
    <w:rsid w:val="00C33AF2"/>
    <w:rsid w:val="00C340B0"/>
    <w:rsid w:val="00C342FB"/>
    <w:rsid w:val="00C371F4"/>
    <w:rsid w:val="00C37824"/>
    <w:rsid w:val="00C37B2E"/>
    <w:rsid w:val="00C37D18"/>
    <w:rsid w:val="00C405E1"/>
    <w:rsid w:val="00C40AF9"/>
    <w:rsid w:val="00C411C0"/>
    <w:rsid w:val="00C43C74"/>
    <w:rsid w:val="00C4404F"/>
    <w:rsid w:val="00C44056"/>
    <w:rsid w:val="00C44ABF"/>
    <w:rsid w:val="00C44B5B"/>
    <w:rsid w:val="00C45308"/>
    <w:rsid w:val="00C45368"/>
    <w:rsid w:val="00C456A4"/>
    <w:rsid w:val="00C4572C"/>
    <w:rsid w:val="00C458E9"/>
    <w:rsid w:val="00C45A60"/>
    <w:rsid w:val="00C469CD"/>
    <w:rsid w:val="00C47560"/>
    <w:rsid w:val="00C47710"/>
    <w:rsid w:val="00C507A1"/>
    <w:rsid w:val="00C50B95"/>
    <w:rsid w:val="00C522B5"/>
    <w:rsid w:val="00C524A7"/>
    <w:rsid w:val="00C528DB"/>
    <w:rsid w:val="00C532D4"/>
    <w:rsid w:val="00C537F0"/>
    <w:rsid w:val="00C53D29"/>
    <w:rsid w:val="00C5437C"/>
    <w:rsid w:val="00C545F7"/>
    <w:rsid w:val="00C55B7B"/>
    <w:rsid w:val="00C56490"/>
    <w:rsid w:val="00C56914"/>
    <w:rsid w:val="00C56FB1"/>
    <w:rsid w:val="00C571DE"/>
    <w:rsid w:val="00C579D9"/>
    <w:rsid w:val="00C62AFC"/>
    <w:rsid w:val="00C64121"/>
    <w:rsid w:val="00C65126"/>
    <w:rsid w:val="00C6557A"/>
    <w:rsid w:val="00C66B4A"/>
    <w:rsid w:val="00C67004"/>
    <w:rsid w:val="00C67C7E"/>
    <w:rsid w:val="00C70C0D"/>
    <w:rsid w:val="00C7120B"/>
    <w:rsid w:val="00C71E9E"/>
    <w:rsid w:val="00C725A6"/>
    <w:rsid w:val="00C72FF1"/>
    <w:rsid w:val="00C74A7E"/>
    <w:rsid w:val="00C75ABB"/>
    <w:rsid w:val="00C7604C"/>
    <w:rsid w:val="00C763B1"/>
    <w:rsid w:val="00C7660A"/>
    <w:rsid w:val="00C76A7C"/>
    <w:rsid w:val="00C80A3E"/>
    <w:rsid w:val="00C81AC7"/>
    <w:rsid w:val="00C82AC2"/>
    <w:rsid w:val="00C83A42"/>
    <w:rsid w:val="00C83EAC"/>
    <w:rsid w:val="00C84302"/>
    <w:rsid w:val="00C846B1"/>
    <w:rsid w:val="00C84C7F"/>
    <w:rsid w:val="00C85AA2"/>
    <w:rsid w:val="00C879CD"/>
    <w:rsid w:val="00C87A94"/>
    <w:rsid w:val="00C90A33"/>
    <w:rsid w:val="00C915A0"/>
    <w:rsid w:val="00C91766"/>
    <w:rsid w:val="00C923A1"/>
    <w:rsid w:val="00C925A3"/>
    <w:rsid w:val="00C94827"/>
    <w:rsid w:val="00C94D0A"/>
    <w:rsid w:val="00C97767"/>
    <w:rsid w:val="00C979A1"/>
    <w:rsid w:val="00CA15E9"/>
    <w:rsid w:val="00CA16DA"/>
    <w:rsid w:val="00CA3D4F"/>
    <w:rsid w:val="00CA558F"/>
    <w:rsid w:val="00CA612D"/>
    <w:rsid w:val="00CA66B4"/>
    <w:rsid w:val="00CB0AA2"/>
    <w:rsid w:val="00CB0AA6"/>
    <w:rsid w:val="00CB1373"/>
    <w:rsid w:val="00CB1859"/>
    <w:rsid w:val="00CB19B9"/>
    <w:rsid w:val="00CB2483"/>
    <w:rsid w:val="00CB25C2"/>
    <w:rsid w:val="00CB2D94"/>
    <w:rsid w:val="00CB42FE"/>
    <w:rsid w:val="00CB43CB"/>
    <w:rsid w:val="00CB47AB"/>
    <w:rsid w:val="00CB55A3"/>
    <w:rsid w:val="00CB59AA"/>
    <w:rsid w:val="00CB72FA"/>
    <w:rsid w:val="00CB73F9"/>
    <w:rsid w:val="00CB7641"/>
    <w:rsid w:val="00CB7CCE"/>
    <w:rsid w:val="00CC1496"/>
    <w:rsid w:val="00CC4345"/>
    <w:rsid w:val="00CC5292"/>
    <w:rsid w:val="00CC68AD"/>
    <w:rsid w:val="00CC7601"/>
    <w:rsid w:val="00CD05AE"/>
    <w:rsid w:val="00CD07C7"/>
    <w:rsid w:val="00CD0CDA"/>
    <w:rsid w:val="00CD17AB"/>
    <w:rsid w:val="00CD37E1"/>
    <w:rsid w:val="00CD5C59"/>
    <w:rsid w:val="00CD68E8"/>
    <w:rsid w:val="00CD6AEB"/>
    <w:rsid w:val="00CE05A9"/>
    <w:rsid w:val="00CE1B7E"/>
    <w:rsid w:val="00CE2087"/>
    <w:rsid w:val="00CE3EE0"/>
    <w:rsid w:val="00CE4E2E"/>
    <w:rsid w:val="00CE699C"/>
    <w:rsid w:val="00CE7604"/>
    <w:rsid w:val="00CF03A3"/>
    <w:rsid w:val="00CF06E8"/>
    <w:rsid w:val="00CF16D7"/>
    <w:rsid w:val="00CF2920"/>
    <w:rsid w:val="00CF2A75"/>
    <w:rsid w:val="00CF2F58"/>
    <w:rsid w:val="00CF4668"/>
    <w:rsid w:val="00CF6417"/>
    <w:rsid w:val="00CF6A18"/>
    <w:rsid w:val="00CF6BBE"/>
    <w:rsid w:val="00CF7115"/>
    <w:rsid w:val="00CF77B3"/>
    <w:rsid w:val="00D005A4"/>
    <w:rsid w:val="00D00F45"/>
    <w:rsid w:val="00D02362"/>
    <w:rsid w:val="00D02B0B"/>
    <w:rsid w:val="00D0307E"/>
    <w:rsid w:val="00D06548"/>
    <w:rsid w:val="00D07B96"/>
    <w:rsid w:val="00D100A0"/>
    <w:rsid w:val="00D10801"/>
    <w:rsid w:val="00D10E68"/>
    <w:rsid w:val="00D11AF7"/>
    <w:rsid w:val="00D125B4"/>
    <w:rsid w:val="00D155B3"/>
    <w:rsid w:val="00D1584E"/>
    <w:rsid w:val="00D15F8C"/>
    <w:rsid w:val="00D200B6"/>
    <w:rsid w:val="00D20C21"/>
    <w:rsid w:val="00D213EA"/>
    <w:rsid w:val="00D21AA0"/>
    <w:rsid w:val="00D22196"/>
    <w:rsid w:val="00D2251F"/>
    <w:rsid w:val="00D227F9"/>
    <w:rsid w:val="00D23967"/>
    <w:rsid w:val="00D23A35"/>
    <w:rsid w:val="00D23B85"/>
    <w:rsid w:val="00D23FA8"/>
    <w:rsid w:val="00D25D0E"/>
    <w:rsid w:val="00D25DF2"/>
    <w:rsid w:val="00D26462"/>
    <w:rsid w:val="00D26932"/>
    <w:rsid w:val="00D31051"/>
    <w:rsid w:val="00D31AE5"/>
    <w:rsid w:val="00D32709"/>
    <w:rsid w:val="00D327BE"/>
    <w:rsid w:val="00D33D73"/>
    <w:rsid w:val="00D349CD"/>
    <w:rsid w:val="00D3510C"/>
    <w:rsid w:val="00D35199"/>
    <w:rsid w:val="00D35F0D"/>
    <w:rsid w:val="00D36F72"/>
    <w:rsid w:val="00D37982"/>
    <w:rsid w:val="00D40149"/>
    <w:rsid w:val="00D4050A"/>
    <w:rsid w:val="00D40514"/>
    <w:rsid w:val="00D40BB9"/>
    <w:rsid w:val="00D41619"/>
    <w:rsid w:val="00D4191F"/>
    <w:rsid w:val="00D41B60"/>
    <w:rsid w:val="00D45257"/>
    <w:rsid w:val="00D45B71"/>
    <w:rsid w:val="00D45DCF"/>
    <w:rsid w:val="00D47D7C"/>
    <w:rsid w:val="00D514D1"/>
    <w:rsid w:val="00D515DF"/>
    <w:rsid w:val="00D51F0E"/>
    <w:rsid w:val="00D5233D"/>
    <w:rsid w:val="00D528CF"/>
    <w:rsid w:val="00D5292C"/>
    <w:rsid w:val="00D5333A"/>
    <w:rsid w:val="00D533A1"/>
    <w:rsid w:val="00D535D0"/>
    <w:rsid w:val="00D5374F"/>
    <w:rsid w:val="00D53C6B"/>
    <w:rsid w:val="00D54091"/>
    <w:rsid w:val="00D56B46"/>
    <w:rsid w:val="00D56BFE"/>
    <w:rsid w:val="00D56EBF"/>
    <w:rsid w:val="00D570F5"/>
    <w:rsid w:val="00D6006E"/>
    <w:rsid w:val="00D60E8D"/>
    <w:rsid w:val="00D611F7"/>
    <w:rsid w:val="00D611FB"/>
    <w:rsid w:val="00D61491"/>
    <w:rsid w:val="00D61C1C"/>
    <w:rsid w:val="00D62DE6"/>
    <w:rsid w:val="00D645C0"/>
    <w:rsid w:val="00D650D0"/>
    <w:rsid w:val="00D66353"/>
    <w:rsid w:val="00D66CCE"/>
    <w:rsid w:val="00D67FB0"/>
    <w:rsid w:val="00D70979"/>
    <w:rsid w:val="00D72845"/>
    <w:rsid w:val="00D75003"/>
    <w:rsid w:val="00D75A4D"/>
    <w:rsid w:val="00D76BD8"/>
    <w:rsid w:val="00D77080"/>
    <w:rsid w:val="00D77C7D"/>
    <w:rsid w:val="00D77FFB"/>
    <w:rsid w:val="00D80A5A"/>
    <w:rsid w:val="00D81706"/>
    <w:rsid w:val="00D835B4"/>
    <w:rsid w:val="00D83BF3"/>
    <w:rsid w:val="00D85528"/>
    <w:rsid w:val="00D85EFD"/>
    <w:rsid w:val="00D863C0"/>
    <w:rsid w:val="00D87978"/>
    <w:rsid w:val="00D9077F"/>
    <w:rsid w:val="00D90BB5"/>
    <w:rsid w:val="00D90F4A"/>
    <w:rsid w:val="00D917A7"/>
    <w:rsid w:val="00D91F22"/>
    <w:rsid w:val="00D91F27"/>
    <w:rsid w:val="00D92828"/>
    <w:rsid w:val="00D92FFD"/>
    <w:rsid w:val="00D94052"/>
    <w:rsid w:val="00D95A38"/>
    <w:rsid w:val="00D95C1A"/>
    <w:rsid w:val="00D964CF"/>
    <w:rsid w:val="00DA063F"/>
    <w:rsid w:val="00DA135A"/>
    <w:rsid w:val="00DA2E8C"/>
    <w:rsid w:val="00DA43CF"/>
    <w:rsid w:val="00DA65A3"/>
    <w:rsid w:val="00DA7596"/>
    <w:rsid w:val="00DA7853"/>
    <w:rsid w:val="00DA7CF6"/>
    <w:rsid w:val="00DB05CB"/>
    <w:rsid w:val="00DB09A7"/>
    <w:rsid w:val="00DB0B92"/>
    <w:rsid w:val="00DB20CB"/>
    <w:rsid w:val="00DB3831"/>
    <w:rsid w:val="00DB428A"/>
    <w:rsid w:val="00DB4B26"/>
    <w:rsid w:val="00DB4E65"/>
    <w:rsid w:val="00DB6492"/>
    <w:rsid w:val="00DB6BC5"/>
    <w:rsid w:val="00DB6FE8"/>
    <w:rsid w:val="00DB7001"/>
    <w:rsid w:val="00DB7119"/>
    <w:rsid w:val="00DB7B74"/>
    <w:rsid w:val="00DB7F61"/>
    <w:rsid w:val="00DC0084"/>
    <w:rsid w:val="00DC070B"/>
    <w:rsid w:val="00DC0A18"/>
    <w:rsid w:val="00DC0E37"/>
    <w:rsid w:val="00DC0F24"/>
    <w:rsid w:val="00DC1773"/>
    <w:rsid w:val="00DC1DC9"/>
    <w:rsid w:val="00DC28C8"/>
    <w:rsid w:val="00DC2D4F"/>
    <w:rsid w:val="00DC3625"/>
    <w:rsid w:val="00DC490E"/>
    <w:rsid w:val="00DC4D3D"/>
    <w:rsid w:val="00DC66F7"/>
    <w:rsid w:val="00DD044C"/>
    <w:rsid w:val="00DD0516"/>
    <w:rsid w:val="00DD2068"/>
    <w:rsid w:val="00DD4AD7"/>
    <w:rsid w:val="00DD4FA0"/>
    <w:rsid w:val="00DD52EF"/>
    <w:rsid w:val="00DE01B7"/>
    <w:rsid w:val="00DE0551"/>
    <w:rsid w:val="00DE20CB"/>
    <w:rsid w:val="00DE4D71"/>
    <w:rsid w:val="00DE4FD6"/>
    <w:rsid w:val="00DE6628"/>
    <w:rsid w:val="00DE73C9"/>
    <w:rsid w:val="00DE7BFE"/>
    <w:rsid w:val="00DE7C6A"/>
    <w:rsid w:val="00DF1905"/>
    <w:rsid w:val="00DF25DB"/>
    <w:rsid w:val="00DF37A0"/>
    <w:rsid w:val="00DF64F7"/>
    <w:rsid w:val="00DF7448"/>
    <w:rsid w:val="00E01275"/>
    <w:rsid w:val="00E017E6"/>
    <w:rsid w:val="00E02BC4"/>
    <w:rsid w:val="00E03A52"/>
    <w:rsid w:val="00E045FB"/>
    <w:rsid w:val="00E05ABC"/>
    <w:rsid w:val="00E108A1"/>
    <w:rsid w:val="00E11748"/>
    <w:rsid w:val="00E11814"/>
    <w:rsid w:val="00E14221"/>
    <w:rsid w:val="00E14FE1"/>
    <w:rsid w:val="00E17D95"/>
    <w:rsid w:val="00E20BF6"/>
    <w:rsid w:val="00E20E90"/>
    <w:rsid w:val="00E22DAA"/>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284"/>
    <w:rsid w:val="00E53638"/>
    <w:rsid w:val="00E541A1"/>
    <w:rsid w:val="00E55C95"/>
    <w:rsid w:val="00E55CBD"/>
    <w:rsid w:val="00E55F5B"/>
    <w:rsid w:val="00E56615"/>
    <w:rsid w:val="00E56CB8"/>
    <w:rsid w:val="00E56EEB"/>
    <w:rsid w:val="00E60117"/>
    <w:rsid w:val="00E61BDF"/>
    <w:rsid w:val="00E61D8B"/>
    <w:rsid w:val="00E62606"/>
    <w:rsid w:val="00E63CD8"/>
    <w:rsid w:val="00E642AF"/>
    <w:rsid w:val="00E64589"/>
    <w:rsid w:val="00E66065"/>
    <w:rsid w:val="00E66A41"/>
    <w:rsid w:val="00E7141E"/>
    <w:rsid w:val="00E714F8"/>
    <w:rsid w:val="00E71E90"/>
    <w:rsid w:val="00E7263C"/>
    <w:rsid w:val="00E72A6F"/>
    <w:rsid w:val="00E7325F"/>
    <w:rsid w:val="00E73B90"/>
    <w:rsid w:val="00E73F32"/>
    <w:rsid w:val="00E75442"/>
    <w:rsid w:val="00E76345"/>
    <w:rsid w:val="00E7790B"/>
    <w:rsid w:val="00E77933"/>
    <w:rsid w:val="00E77DE6"/>
    <w:rsid w:val="00E805B8"/>
    <w:rsid w:val="00E80C76"/>
    <w:rsid w:val="00E819DC"/>
    <w:rsid w:val="00E82011"/>
    <w:rsid w:val="00E836C5"/>
    <w:rsid w:val="00E83811"/>
    <w:rsid w:val="00E83E73"/>
    <w:rsid w:val="00E84BEA"/>
    <w:rsid w:val="00E852F2"/>
    <w:rsid w:val="00E853A4"/>
    <w:rsid w:val="00E854F9"/>
    <w:rsid w:val="00E85EC9"/>
    <w:rsid w:val="00E87F9C"/>
    <w:rsid w:val="00E90120"/>
    <w:rsid w:val="00E90C0E"/>
    <w:rsid w:val="00E91AE2"/>
    <w:rsid w:val="00E91FF7"/>
    <w:rsid w:val="00E92CFB"/>
    <w:rsid w:val="00E93FDF"/>
    <w:rsid w:val="00E94A85"/>
    <w:rsid w:val="00E94F4B"/>
    <w:rsid w:val="00E9593C"/>
    <w:rsid w:val="00E965A4"/>
    <w:rsid w:val="00E971D1"/>
    <w:rsid w:val="00EA090B"/>
    <w:rsid w:val="00EA0B9B"/>
    <w:rsid w:val="00EA170A"/>
    <w:rsid w:val="00EA179F"/>
    <w:rsid w:val="00EA27D0"/>
    <w:rsid w:val="00EA2FAD"/>
    <w:rsid w:val="00EA36AF"/>
    <w:rsid w:val="00EA39C2"/>
    <w:rsid w:val="00EA3A53"/>
    <w:rsid w:val="00EA3BAF"/>
    <w:rsid w:val="00EA426C"/>
    <w:rsid w:val="00EA5BBE"/>
    <w:rsid w:val="00EA5CA2"/>
    <w:rsid w:val="00EB0C72"/>
    <w:rsid w:val="00EB25F4"/>
    <w:rsid w:val="00EB28BF"/>
    <w:rsid w:val="00EB2E97"/>
    <w:rsid w:val="00EB3439"/>
    <w:rsid w:val="00EB4232"/>
    <w:rsid w:val="00EB4BE9"/>
    <w:rsid w:val="00EB4F92"/>
    <w:rsid w:val="00EB5239"/>
    <w:rsid w:val="00EB5FFA"/>
    <w:rsid w:val="00EB64F4"/>
    <w:rsid w:val="00EB72BB"/>
    <w:rsid w:val="00EB7E69"/>
    <w:rsid w:val="00EC0A0D"/>
    <w:rsid w:val="00EC1B41"/>
    <w:rsid w:val="00EC1F60"/>
    <w:rsid w:val="00EC32EC"/>
    <w:rsid w:val="00EC49DC"/>
    <w:rsid w:val="00EC5061"/>
    <w:rsid w:val="00EC53D9"/>
    <w:rsid w:val="00EC5798"/>
    <w:rsid w:val="00ED03C2"/>
    <w:rsid w:val="00ED0CC8"/>
    <w:rsid w:val="00ED1559"/>
    <w:rsid w:val="00ED3B03"/>
    <w:rsid w:val="00ED409D"/>
    <w:rsid w:val="00ED40AC"/>
    <w:rsid w:val="00ED4694"/>
    <w:rsid w:val="00ED47DA"/>
    <w:rsid w:val="00ED4A39"/>
    <w:rsid w:val="00ED4BC9"/>
    <w:rsid w:val="00ED53DC"/>
    <w:rsid w:val="00ED561E"/>
    <w:rsid w:val="00ED5D1A"/>
    <w:rsid w:val="00EE05F5"/>
    <w:rsid w:val="00EE0ABA"/>
    <w:rsid w:val="00EE0F85"/>
    <w:rsid w:val="00EE1CCC"/>
    <w:rsid w:val="00EE214C"/>
    <w:rsid w:val="00EE4A0D"/>
    <w:rsid w:val="00EE605B"/>
    <w:rsid w:val="00EE612C"/>
    <w:rsid w:val="00EE63E8"/>
    <w:rsid w:val="00EE65C1"/>
    <w:rsid w:val="00EE7B52"/>
    <w:rsid w:val="00EF0526"/>
    <w:rsid w:val="00EF070D"/>
    <w:rsid w:val="00EF2D2F"/>
    <w:rsid w:val="00EF3409"/>
    <w:rsid w:val="00EF3B16"/>
    <w:rsid w:val="00EF3FCC"/>
    <w:rsid w:val="00EF42AC"/>
    <w:rsid w:val="00EF4D93"/>
    <w:rsid w:val="00EF4F03"/>
    <w:rsid w:val="00EF58EF"/>
    <w:rsid w:val="00EF5961"/>
    <w:rsid w:val="00EF5E0D"/>
    <w:rsid w:val="00EF5E82"/>
    <w:rsid w:val="00EF5F21"/>
    <w:rsid w:val="00EF66C0"/>
    <w:rsid w:val="00EF6980"/>
    <w:rsid w:val="00EF7A91"/>
    <w:rsid w:val="00EF7EF0"/>
    <w:rsid w:val="00F00619"/>
    <w:rsid w:val="00F02446"/>
    <w:rsid w:val="00F03604"/>
    <w:rsid w:val="00F04F00"/>
    <w:rsid w:val="00F04F41"/>
    <w:rsid w:val="00F060E4"/>
    <w:rsid w:val="00F061C0"/>
    <w:rsid w:val="00F06705"/>
    <w:rsid w:val="00F07404"/>
    <w:rsid w:val="00F07803"/>
    <w:rsid w:val="00F10506"/>
    <w:rsid w:val="00F1066E"/>
    <w:rsid w:val="00F13992"/>
    <w:rsid w:val="00F14A91"/>
    <w:rsid w:val="00F14DB6"/>
    <w:rsid w:val="00F14FA9"/>
    <w:rsid w:val="00F15697"/>
    <w:rsid w:val="00F158D7"/>
    <w:rsid w:val="00F165A8"/>
    <w:rsid w:val="00F16803"/>
    <w:rsid w:val="00F170FE"/>
    <w:rsid w:val="00F17B84"/>
    <w:rsid w:val="00F20226"/>
    <w:rsid w:val="00F20DB2"/>
    <w:rsid w:val="00F210D5"/>
    <w:rsid w:val="00F2136E"/>
    <w:rsid w:val="00F2299E"/>
    <w:rsid w:val="00F23369"/>
    <w:rsid w:val="00F24431"/>
    <w:rsid w:val="00F26165"/>
    <w:rsid w:val="00F264CA"/>
    <w:rsid w:val="00F267EF"/>
    <w:rsid w:val="00F26F2D"/>
    <w:rsid w:val="00F27867"/>
    <w:rsid w:val="00F27F28"/>
    <w:rsid w:val="00F30550"/>
    <w:rsid w:val="00F3080C"/>
    <w:rsid w:val="00F31B24"/>
    <w:rsid w:val="00F324B2"/>
    <w:rsid w:val="00F32A9F"/>
    <w:rsid w:val="00F33BAA"/>
    <w:rsid w:val="00F34B37"/>
    <w:rsid w:val="00F35400"/>
    <w:rsid w:val="00F3611E"/>
    <w:rsid w:val="00F40593"/>
    <w:rsid w:val="00F415C5"/>
    <w:rsid w:val="00F42593"/>
    <w:rsid w:val="00F42AE4"/>
    <w:rsid w:val="00F42F5F"/>
    <w:rsid w:val="00F435BA"/>
    <w:rsid w:val="00F43CF4"/>
    <w:rsid w:val="00F44338"/>
    <w:rsid w:val="00F446A6"/>
    <w:rsid w:val="00F459B6"/>
    <w:rsid w:val="00F46863"/>
    <w:rsid w:val="00F46E7D"/>
    <w:rsid w:val="00F471D2"/>
    <w:rsid w:val="00F47464"/>
    <w:rsid w:val="00F4775D"/>
    <w:rsid w:val="00F507A0"/>
    <w:rsid w:val="00F507A9"/>
    <w:rsid w:val="00F50BB8"/>
    <w:rsid w:val="00F50BE3"/>
    <w:rsid w:val="00F51982"/>
    <w:rsid w:val="00F520EF"/>
    <w:rsid w:val="00F52C73"/>
    <w:rsid w:val="00F53596"/>
    <w:rsid w:val="00F53793"/>
    <w:rsid w:val="00F53812"/>
    <w:rsid w:val="00F53CE6"/>
    <w:rsid w:val="00F554B9"/>
    <w:rsid w:val="00F567F2"/>
    <w:rsid w:val="00F572E9"/>
    <w:rsid w:val="00F61298"/>
    <w:rsid w:val="00F616CB"/>
    <w:rsid w:val="00F617E6"/>
    <w:rsid w:val="00F620F8"/>
    <w:rsid w:val="00F6210B"/>
    <w:rsid w:val="00F62455"/>
    <w:rsid w:val="00F63700"/>
    <w:rsid w:val="00F63D2F"/>
    <w:rsid w:val="00F641A9"/>
    <w:rsid w:val="00F6765C"/>
    <w:rsid w:val="00F67E3F"/>
    <w:rsid w:val="00F70AA1"/>
    <w:rsid w:val="00F71F62"/>
    <w:rsid w:val="00F73011"/>
    <w:rsid w:val="00F736C2"/>
    <w:rsid w:val="00F74BC1"/>
    <w:rsid w:val="00F74E7C"/>
    <w:rsid w:val="00F75200"/>
    <w:rsid w:val="00F763E3"/>
    <w:rsid w:val="00F768E9"/>
    <w:rsid w:val="00F76C70"/>
    <w:rsid w:val="00F77945"/>
    <w:rsid w:val="00F80B8E"/>
    <w:rsid w:val="00F81471"/>
    <w:rsid w:val="00F815AB"/>
    <w:rsid w:val="00F815DE"/>
    <w:rsid w:val="00F81880"/>
    <w:rsid w:val="00F829DE"/>
    <w:rsid w:val="00F82EA1"/>
    <w:rsid w:val="00F84223"/>
    <w:rsid w:val="00F85612"/>
    <w:rsid w:val="00F90E90"/>
    <w:rsid w:val="00F9136A"/>
    <w:rsid w:val="00F913D8"/>
    <w:rsid w:val="00F91810"/>
    <w:rsid w:val="00F91C61"/>
    <w:rsid w:val="00F9207C"/>
    <w:rsid w:val="00F926C6"/>
    <w:rsid w:val="00F92C43"/>
    <w:rsid w:val="00F93B5D"/>
    <w:rsid w:val="00F93DE6"/>
    <w:rsid w:val="00F945F5"/>
    <w:rsid w:val="00F94928"/>
    <w:rsid w:val="00F94DBF"/>
    <w:rsid w:val="00F95A85"/>
    <w:rsid w:val="00F9683D"/>
    <w:rsid w:val="00F96E3B"/>
    <w:rsid w:val="00F97284"/>
    <w:rsid w:val="00FA0C9F"/>
    <w:rsid w:val="00FA1408"/>
    <w:rsid w:val="00FA1C84"/>
    <w:rsid w:val="00FA258C"/>
    <w:rsid w:val="00FA2B81"/>
    <w:rsid w:val="00FA4C2B"/>
    <w:rsid w:val="00FA5C78"/>
    <w:rsid w:val="00FA5DE3"/>
    <w:rsid w:val="00FA6F6D"/>
    <w:rsid w:val="00FA74E0"/>
    <w:rsid w:val="00FA795F"/>
    <w:rsid w:val="00FB162F"/>
    <w:rsid w:val="00FB1B91"/>
    <w:rsid w:val="00FB469A"/>
    <w:rsid w:val="00FB485D"/>
    <w:rsid w:val="00FB4B39"/>
    <w:rsid w:val="00FB584C"/>
    <w:rsid w:val="00FB58B0"/>
    <w:rsid w:val="00FB6DF3"/>
    <w:rsid w:val="00FC01FB"/>
    <w:rsid w:val="00FC0BD0"/>
    <w:rsid w:val="00FC0DC3"/>
    <w:rsid w:val="00FC11FA"/>
    <w:rsid w:val="00FC1AC1"/>
    <w:rsid w:val="00FC1D21"/>
    <w:rsid w:val="00FC25ED"/>
    <w:rsid w:val="00FC2A5A"/>
    <w:rsid w:val="00FC32BD"/>
    <w:rsid w:val="00FC3944"/>
    <w:rsid w:val="00FC4776"/>
    <w:rsid w:val="00FC57D4"/>
    <w:rsid w:val="00FC5B78"/>
    <w:rsid w:val="00FC5FC3"/>
    <w:rsid w:val="00FC7B96"/>
    <w:rsid w:val="00FD49C5"/>
    <w:rsid w:val="00FD52BA"/>
    <w:rsid w:val="00FD53F6"/>
    <w:rsid w:val="00FD5D12"/>
    <w:rsid w:val="00FD651B"/>
    <w:rsid w:val="00FD70B2"/>
    <w:rsid w:val="00FD7468"/>
    <w:rsid w:val="00FD78E2"/>
    <w:rsid w:val="00FE2F3A"/>
    <w:rsid w:val="00FE39E0"/>
    <w:rsid w:val="00FE44C4"/>
    <w:rsid w:val="00FE5965"/>
    <w:rsid w:val="00FE5C92"/>
    <w:rsid w:val="00FE66BE"/>
    <w:rsid w:val="00FE6AA8"/>
    <w:rsid w:val="00FE7A32"/>
    <w:rsid w:val="00FF0AB8"/>
    <w:rsid w:val="00FF14A7"/>
    <w:rsid w:val="00FF31E1"/>
    <w:rsid w:val="00FF4451"/>
    <w:rsid w:val="00FF4469"/>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C60E"/>
  <w15:docId w15:val="{938FB4FB-F2C7-400C-8570-408FFDC0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24BD7"/>
    <w:rPr>
      <w:rFonts w:ascii="Times New Roman" w:eastAsia="Times New Roman" w:hAnsi="Times New Roman" w:cs="Times New Roman"/>
      <w:sz w:val="20"/>
      <w:szCs w:val="20"/>
      <w:lang w:eastAsia="ru-RU"/>
    </w:rPr>
  </w:style>
  <w:style w:type="paragraph" w:styleId="1">
    <w:name w:val="heading 1"/>
    <w:basedOn w:val="a1"/>
    <w:next w:val="a1"/>
    <w:link w:val="10"/>
    <w:qFormat/>
    <w:rsid w:val="00DA063F"/>
    <w:pPr>
      <w:keepNext/>
      <w:tabs>
        <w:tab w:val="left" w:pos="3060"/>
      </w:tabs>
      <w:spacing w:line="360" w:lineRule="auto"/>
      <w:outlineLvl w:val="0"/>
    </w:pPr>
    <w:rPr>
      <w:b/>
      <w:sz w:val="28"/>
    </w:rPr>
  </w:style>
  <w:style w:type="paragraph" w:styleId="2">
    <w:name w:val="heading 2"/>
    <w:basedOn w:val="a1"/>
    <w:next w:val="a1"/>
    <w:link w:val="20"/>
    <w:uiPriority w:val="9"/>
    <w:qFormat/>
    <w:rsid w:val="007478EE"/>
    <w:pPr>
      <w:keepNext/>
      <w:spacing w:line="240" w:lineRule="auto"/>
      <w:ind w:firstLine="0"/>
      <w:jc w:val="left"/>
      <w:outlineLvl w:val="1"/>
    </w:pPr>
    <w:rPr>
      <w:sz w:val="28"/>
    </w:rPr>
  </w:style>
  <w:style w:type="paragraph" w:styleId="3">
    <w:name w:val="heading 3"/>
    <w:aliases w:val="H3,&quot;Сапфир&quot;"/>
    <w:basedOn w:val="a1"/>
    <w:next w:val="a1"/>
    <w:link w:val="30"/>
    <w:unhideWhenUsed/>
    <w:qFormat/>
    <w:rsid w:val="00ED409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7478EE"/>
    <w:pPr>
      <w:keepNext/>
      <w:spacing w:line="240" w:lineRule="auto"/>
      <w:ind w:firstLine="0"/>
      <w:jc w:val="center"/>
      <w:outlineLvl w:val="3"/>
    </w:pPr>
    <w:rPr>
      <w:sz w:val="28"/>
    </w:rPr>
  </w:style>
  <w:style w:type="paragraph" w:styleId="5">
    <w:name w:val="heading 5"/>
    <w:basedOn w:val="a1"/>
    <w:next w:val="a1"/>
    <w:link w:val="50"/>
    <w:qFormat/>
    <w:rsid w:val="007478EE"/>
    <w:pPr>
      <w:keepNext/>
      <w:spacing w:before="120" w:line="240" w:lineRule="exact"/>
      <w:ind w:firstLine="781"/>
      <w:jc w:val="left"/>
      <w:outlineLvl w:val="4"/>
    </w:pPr>
    <w:rPr>
      <w:b/>
      <w:bCs/>
      <w:sz w:val="28"/>
    </w:rPr>
  </w:style>
  <w:style w:type="paragraph" w:styleId="6">
    <w:name w:val="heading 6"/>
    <w:aliases w:val="H6"/>
    <w:basedOn w:val="a1"/>
    <w:next w:val="a1"/>
    <w:link w:val="60"/>
    <w:qFormat/>
    <w:rsid w:val="007478EE"/>
    <w:pPr>
      <w:keepNext/>
      <w:spacing w:before="120" w:line="240" w:lineRule="exact"/>
      <w:ind w:firstLine="923"/>
      <w:jc w:val="left"/>
      <w:outlineLvl w:val="5"/>
    </w:pPr>
    <w:rPr>
      <w:b/>
      <w:sz w:val="28"/>
    </w:rPr>
  </w:style>
  <w:style w:type="paragraph" w:styleId="7">
    <w:name w:val="heading 7"/>
    <w:basedOn w:val="a1"/>
    <w:next w:val="a1"/>
    <w:link w:val="70"/>
    <w:qFormat/>
    <w:rsid w:val="007478EE"/>
    <w:pPr>
      <w:keepNext/>
      <w:spacing w:before="120" w:line="240" w:lineRule="exact"/>
      <w:ind w:firstLine="0"/>
      <w:jc w:val="left"/>
      <w:outlineLvl w:val="6"/>
    </w:pPr>
    <w:rPr>
      <w:sz w:val="24"/>
    </w:rPr>
  </w:style>
  <w:style w:type="paragraph" w:styleId="8">
    <w:name w:val="heading 8"/>
    <w:basedOn w:val="a1"/>
    <w:next w:val="a1"/>
    <w:link w:val="80"/>
    <w:qFormat/>
    <w:rsid w:val="007478EE"/>
    <w:pPr>
      <w:tabs>
        <w:tab w:val="num" w:pos="0"/>
      </w:tabs>
      <w:spacing w:before="240" w:after="60" w:line="240" w:lineRule="auto"/>
      <w:ind w:left="5760" w:hanging="720"/>
      <w:outlineLvl w:val="7"/>
    </w:pPr>
    <w:rPr>
      <w:rFonts w:ascii="PetersburgCTT" w:hAnsi="PetersburgCTT"/>
      <w:i/>
      <w:sz w:val="22"/>
      <w:szCs w:val="24"/>
      <w:lang w:eastAsia="en-US"/>
    </w:rPr>
  </w:style>
  <w:style w:type="paragraph" w:styleId="9">
    <w:name w:val="heading 9"/>
    <w:basedOn w:val="a1"/>
    <w:next w:val="a1"/>
    <w:link w:val="90"/>
    <w:qFormat/>
    <w:rsid w:val="007478EE"/>
    <w:pPr>
      <w:tabs>
        <w:tab w:val="num" w:pos="0"/>
      </w:tabs>
      <w:spacing w:before="240" w:after="60" w:line="240" w:lineRule="auto"/>
      <w:ind w:left="6480" w:hanging="720"/>
      <w:outlineLvl w:val="8"/>
    </w:pPr>
    <w:rPr>
      <w:rFonts w:ascii="PetersburgCTT" w:hAnsi="PetersburgCTT"/>
      <w:i/>
      <w:sz w:val="18"/>
      <w:szCs w:val="24"/>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A063F"/>
    <w:rPr>
      <w:rFonts w:ascii="Times New Roman" w:eastAsia="Times New Roman" w:hAnsi="Times New Roman" w:cs="Times New Roman"/>
      <w:b/>
      <w:sz w:val="28"/>
      <w:szCs w:val="20"/>
    </w:rPr>
  </w:style>
  <w:style w:type="paragraph" w:customStyle="1" w:styleId="a5">
    <w:name w:val="подпись к объекту"/>
    <w:basedOn w:val="a1"/>
    <w:next w:val="a1"/>
    <w:rsid w:val="007809CB"/>
    <w:pPr>
      <w:tabs>
        <w:tab w:val="left" w:pos="3060"/>
      </w:tabs>
      <w:spacing w:line="240" w:lineRule="atLeast"/>
      <w:jc w:val="center"/>
    </w:pPr>
    <w:rPr>
      <w:b/>
      <w:caps/>
      <w:sz w:val="28"/>
    </w:rPr>
  </w:style>
  <w:style w:type="paragraph" w:styleId="a6">
    <w:name w:val="Body Text"/>
    <w:aliases w:val="Основной текст1,Основной текст Знак Знак,bt"/>
    <w:basedOn w:val="a1"/>
    <w:link w:val="a7"/>
    <w:unhideWhenUsed/>
    <w:rsid w:val="007809CB"/>
    <w:pPr>
      <w:tabs>
        <w:tab w:val="left" w:pos="3060"/>
      </w:tabs>
    </w:pPr>
    <w:rPr>
      <w:sz w:val="28"/>
    </w:rPr>
  </w:style>
  <w:style w:type="character" w:customStyle="1" w:styleId="a7">
    <w:name w:val="Основной текст Знак"/>
    <w:aliases w:val="Основной текст1 Знак,Основной текст Знак Знак Знак,bt Знак"/>
    <w:basedOn w:val="a2"/>
    <w:link w:val="a6"/>
    <w:rsid w:val="007809CB"/>
    <w:rPr>
      <w:rFonts w:ascii="Times New Roman" w:eastAsia="Times New Roman" w:hAnsi="Times New Roman" w:cs="Times New Roman"/>
      <w:sz w:val="28"/>
      <w:szCs w:val="20"/>
      <w:lang w:eastAsia="ru-RU"/>
    </w:rPr>
  </w:style>
  <w:style w:type="paragraph" w:styleId="a8">
    <w:name w:val="Balloon Text"/>
    <w:basedOn w:val="a1"/>
    <w:link w:val="a9"/>
    <w:semiHidden/>
    <w:unhideWhenUsed/>
    <w:rsid w:val="007809CB"/>
    <w:rPr>
      <w:rFonts w:ascii="Segoe UI" w:hAnsi="Segoe UI" w:cs="Segoe UI"/>
      <w:sz w:val="18"/>
      <w:szCs w:val="18"/>
    </w:rPr>
  </w:style>
  <w:style w:type="character" w:customStyle="1" w:styleId="a9">
    <w:name w:val="Текст выноски Знак"/>
    <w:basedOn w:val="a2"/>
    <w:link w:val="a8"/>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a">
    <w:name w:val="List Paragraph"/>
    <w:basedOn w:val="a1"/>
    <w:uiPriority w:val="34"/>
    <w:qFormat/>
    <w:rsid w:val="00654469"/>
    <w:pPr>
      <w:ind w:left="720"/>
      <w:contextualSpacing/>
    </w:pPr>
    <w:rPr>
      <w:bCs/>
      <w:sz w:val="24"/>
    </w:rPr>
  </w:style>
  <w:style w:type="character" w:styleId="ab">
    <w:name w:val="Hyperlink"/>
    <w:uiPriority w:val="99"/>
    <w:rsid w:val="00654469"/>
    <w:rPr>
      <w:color w:val="0000FF"/>
      <w:u w:val="single"/>
    </w:rPr>
  </w:style>
  <w:style w:type="paragraph" w:customStyle="1" w:styleId="dt-p">
    <w:name w:val="dt-p"/>
    <w:basedOn w:val="a1"/>
    <w:rsid w:val="00E541A1"/>
    <w:pPr>
      <w:spacing w:before="100" w:beforeAutospacing="1" w:after="100" w:afterAutospacing="1"/>
    </w:pPr>
    <w:rPr>
      <w:sz w:val="24"/>
      <w:szCs w:val="24"/>
    </w:rPr>
  </w:style>
  <w:style w:type="character" w:customStyle="1" w:styleId="dt-m">
    <w:name w:val="dt-m"/>
    <w:basedOn w:val="a2"/>
    <w:rsid w:val="00E541A1"/>
  </w:style>
  <w:style w:type="paragraph" w:styleId="ac">
    <w:name w:val="No Spacing"/>
    <w:link w:val="ad"/>
    <w:qFormat/>
    <w:rsid w:val="0025627E"/>
    <w:pPr>
      <w:spacing w:line="240" w:lineRule="auto"/>
    </w:pPr>
    <w:rPr>
      <w:rFonts w:ascii="Calibri" w:eastAsia="Times New Roman" w:hAnsi="Calibri" w:cs="Times New Roman"/>
      <w:lang w:eastAsia="ru-RU"/>
    </w:rPr>
  </w:style>
  <w:style w:type="character" w:customStyle="1" w:styleId="ad">
    <w:name w:val="Без интервала Знак"/>
    <w:link w:val="ac"/>
    <w:rsid w:val="007C16F6"/>
    <w:rPr>
      <w:rFonts w:ascii="Calibri" w:eastAsia="Times New Roman" w:hAnsi="Calibri" w:cs="Times New Roman"/>
      <w:lang w:eastAsia="ru-RU"/>
    </w:rPr>
  </w:style>
  <w:style w:type="paragraph" w:styleId="ae">
    <w:name w:val="Body Text Indent"/>
    <w:basedOn w:val="a1"/>
    <w:link w:val="af"/>
    <w:unhideWhenUsed/>
    <w:rsid w:val="00803A8E"/>
    <w:pPr>
      <w:spacing w:after="120"/>
      <w:ind w:left="283"/>
    </w:pPr>
  </w:style>
  <w:style w:type="character" w:customStyle="1" w:styleId="af">
    <w:name w:val="Основной текст с отступом Знак"/>
    <w:basedOn w:val="a2"/>
    <w:link w:val="ae"/>
    <w:rsid w:val="00803A8E"/>
    <w:rPr>
      <w:rFonts w:ascii="Times New Roman" w:eastAsia="Times New Roman" w:hAnsi="Times New Roman" w:cs="Times New Roman"/>
      <w:sz w:val="20"/>
      <w:szCs w:val="20"/>
      <w:lang w:eastAsia="ru-RU"/>
    </w:rPr>
  </w:style>
  <w:style w:type="character" w:customStyle="1" w:styleId="11">
    <w:name w:val="Заголовок №1_"/>
    <w:basedOn w:val="a2"/>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1"/>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1">
    <w:name w:val="Основной текст (2)_"/>
    <w:basedOn w:val="a2"/>
    <w:link w:val="22"/>
    <w:rsid w:val="00C56490"/>
    <w:rPr>
      <w:rFonts w:ascii="Times New Roman" w:eastAsia="Times New Roman" w:hAnsi="Times New Roman" w:cs="Times New Roman"/>
      <w:sz w:val="28"/>
      <w:szCs w:val="28"/>
      <w:shd w:val="clear" w:color="auto" w:fill="FFFFFF"/>
    </w:rPr>
  </w:style>
  <w:style w:type="paragraph" w:customStyle="1" w:styleId="22">
    <w:name w:val="Основной текст (2)"/>
    <w:basedOn w:val="a1"/>
    <w:link w:val="21"/>
    <w:rsid w:val="00C56490"/>
    <w:pPr>
      <w:widowControl w:val="0"/>
      <w:shd w:val="clear" w:color="auto" w:fill="FFFFFF"/>
      <w:spacing w:before="600" w:line="320" w:lineRule="exact"/>
    </w:pPr>
    <w:rPr>
      <w:sz w:val="28"/>
      <w:szCs w:val="28"/>
      <w:lang w:eastAsia="en-US"/>
    </w:rPr>
  </w:style>
  <w:style w:type="paragraph" w:styleId="31">
    <w:name w:val="Body Text Indent 3"/>
    <w:basedOn w:val="a1"/>
    <w:link w:val="32"/>
    <w:unhideWhenUsed/>
    <w:rsid w:val="00850318"/>
    <w:pPr>
      <w:spacing w:after="120"/>
      <w:ind w:left="283"/>
    </w:pPr>
    <w:rPr>
      <w:sz w:val="16"/>
      <w:szCs w:val="16"/>
    </w:rPr>
  </w:style>
  <w:style w:type="character" w:customStyle="1" w:styleId="32">
    <w:name w:val="Основной текст с отступом 3 Знак"/>
    <w:basedOn w:val="a2"/>
    <w:link w:val="31"/>
    <w:rsid w:val="00850318"/>
    <w:rPr>
      <w:rFonts w:ascii="Times New Roman" w:eastAsia="Times New Roman" w:hAnsi="Times New Roman" w:cs="Times New Roman"/>
      <w:sz w:val="16"/>
      <w:szCs w:val="16"/>
      <w:lang w:eastAsia="ru-RU"/>
    </w:rPr>
  </w:style>
  <w:style w:type="table" w:styleId="af0">
    <w:name w:val="Table Grid"/>
    <w:basedOn w:val="a3"/>
    <w:uiPriority w:val="99"/>
    <w:rsid w:val="00FD65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1"/>
    <w:link w:val="af2"/>
    <w:qFormat/>
    <w:rsid w:val="00563DED"/>
    <w:pPr>
      <w:ind w:left="1985" w:right="680"/>
      <w:jc w:val="center"/>
    </w:pPr>
    <w:rPr>
      <w:b/>
      <w:sz w:val="28"/>
    </w:rPr>
  </w:style>
  <w:style w:type="character" w:customStyle="1" w:styleId="af2">
    <w:name w:val="Заголовок Знак"/>
    <w:basedOn w:val="a2"/>
    <w:link w:val="af1"/>
    <w:rsid w:val="00563DED"/>
    <w:rPr>
      <w:rFonts w:ascii="Times New Roman" w:eastAsia="Times New Roman" w:hAnsi="Times New Roman" w:cs="Times New Roman"/>
      <w:b/>
      <w:sz w:val="28"/>
      <w:szCs w:val="20"/>
      <w:lang w:eastAsia="ru-RU"/>
    </w:rPr>
  </w:style>
  <w:style w:type="paragraph" w:customStyle="1" w:styleId="ConsPlusNormal">
    <w:name w:val="ConsPlusNormal"/>
    <w:link w:val="ConsPlusNormal0"/>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3"/>
    <w:next w:val="af0"/>
    <w:rsid w:val="00D35F0D"/>
    <w:pPr>
      <w:spacing w:line="240" w:lineRule="auto"/>
      <w:ind w:firstLine="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0"/>
    <w:uiPriority w:val="39"/>
    <w:rsid w:val="00737160"/>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f0"/>
    <w:uiPriority w:val="39"/>
    <w:rsid w:val="00B369D4"/>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0"/>
    <w:uiPriority w:val="59"/>
    <w:rsid w:val="00E4547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3"/>
    <w:next w:val="af0"/>
    <w:uiPriority w:val="59"/>
    <w:rsid w:val="003614C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3"/>
    <w:next w:val="af0"/>
    <w:uiPriority w:val="59"/>
    <w:rsid w:val="003B4FC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1">
    <w:name w:val="Сетка таблицы7"/>
    <w:basedOn w:val="a3"/>
    <w:next w:val="af0"/>
    <w:uiPriority w:val="59"/>
    <w:rsid w:val="00C91766"/>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0"/>
    <w:uiPriority w:val="59"/>
    <w:rsid w:val="00C16EF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1">
    <w:name w:val="Сетка таблицы9"/>
    <w:basedOn w:val="a3"/>
    <w:next w:val="af0"/>
    <w:uiPriority w:val="59"/>
    <w:rsid w:val="00D2251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3"/>
    <w:next w:val="af0"/>
    <w:uiPriority w:val="59"/>
    <w:rsid w:val="00E85EC9"/>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0"/>
    <w:uiPriority w:val="59"/>
    <w:rsid w:val="0054272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3"/>
    <w:next w:val="af0"/>
    <w:uiPriority w:val="59"/>
    <w:rsid w:val="00111A2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3"/>
    <w:next w:val="af0"/>
    <w:uiPriority w:val="59"/>
    <w:rsid w:val="00FC5B7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3"/>
    <w:next w:val="af0"/>
    <w:uiPriority w:val="59"/>
    <w:rsid w:val="002608D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1"/>
    <w:link w:val="af4"/>
    <w:uiPriority w:val="99"/>
    <w:unhideWhenUsed/>
    <w:rsid w:val="00100CA2"/>
    <w:pPr>
      <w:tabs>
        <w:tab w:val="center" w:pos="4677"/>
        <w:tab w:val="right" w:pos="9355"/>
      </w:tabs>
      <w:spacing w:line="240" w:lineRule="auto"/>
    </w:pPr>
  </w:style>
  <w:style w:type="character" w:customStyle="1" w:styleId="af4">
    <w:name w:val="Верхний колонтитул Знак"/>
    <w:basedOn w:val="a2"/>
    <w:link w:val="af3"/>
    <w:uiPriority w:val="99"/>
    <w:rsid w:val="00100CA2"/>
    <w:rPr>
      <w:rFonts w:ascii="Times New Roman" w:eastAsia="Times New Roman" w:hAnsi="Times New Roman" w:cs="Times New Roman"/>
      <w:sz w:val="20"/>
      <w:szCs w:val="20"/>
      <w:lang w:eastAsia="ru-RU"/>
    </w:rPr>
  </w:style>
  <w:style w:type="paragraph" w:styleId="af5">
    <w:name w:val="footer"/>
    <w:basedOn w:val="a1"/>
    <w:link w:val="af6"/>
    <w:uiPriority w:val="99"/>
    <w:unhideWhenUsed/>
    <w:rsid w:val="00100CA2"/>
    <w:pPr>
      <w:tabs>
        <w:tab w:val="center" w:pos="4677"/>
        <w:tab w:val="right" w:pos="9355"/>
      </w:tabs>
      <w:spacing w:line="240" w:lineRule="auto"/>
    </w:pPr>
  </w:style>
  <w:style w:type="character" w:customStyle="1" w:styleId="af6">
    <w:name w:val="Нижний колонтитул Знак"/>
    <w:basedOn w:val="a2"/>
    <w:link w:val="af5"/>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3"/>
    <w:next w:val="af0"/>
    <w:uiPriority w:val="59"/>
    <w:rsid w:val="008625F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3"/>
    <w:next w:val="af0"/>
    <w:uiPriority w:val="59"/>
    <w:rsid w:val="00EE4A0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PrilogSubsection">
    <w:name w:val="TPrilogSubsection"/>
    <w:basedOn w:val="a1"/>
    <w:rsid w:val="000F1B90"/>
    <w:pPr>
      <w:spacing w:before="120" w:after="120" w:line="360" w:lineRule="auto"/>
      <w:ind w:firstLine="510"/>
      <w:jc w:val="left"/>
    </w:pPr>
    <w:rPr>
      <w:sz w:val="24"/>
    </w:rPr>
  </w:style>
  <w:style w:type="table" w:customStyle="1" w:styleId="17">
    <w:name w:val="Сетка таблицы17"/>
    <w:basedOn w:val="a3"/>
    <w:next w:val="af0"/>
    <w:uiPriority w:val="59"/>
    <w:rsid w:val="00B970F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3"/>
    <w:next w:val="af0"/>
    <w:uiPriority w:val="59"/>
    <w:rsid w:val="00473A3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3"/>
    <w:next w:val="af0"/>
    <w:uiPriority w:val="59"/>
    <w:rsid w:val="009B618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0"/>
    <w:uiPriority w:val="59"/>
    <w:rsid w:val="0000405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0"/>
    <w:uiPriority w:val="99"/>
    <w:rsid w:val="00CA66B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0"/>
    <w:uiPriority w:val="59"/>
    <w:rsid w:val="00B9193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3"/>
    <w:next w:val="af0"/>
    <w:uiPriority w:val="59"/>
    <w:rsid w:val="0095148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3"/>
    <w:next w:val="af0"/>
    <w:uiPriority w:val="59"/>
    <w:rsid w:val="0051470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3"/>
    <w:next w:val="af0"/>
    <w:uiPriority w:val="59"/>
    <w:rsid w:val="00A049C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1"/>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1"/>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1"/>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1"/>
    <w:rsid w:val="007C16F6"/>
    <w:pPr>
      <w:spacing w:before="100" w:beforeAutospacing="1" w:after="100" w:afterAutospacing="1" w:line="240" w:lineRule="auto"/>
      <w:ind w:firstLine="0"/>
      <w:jc w:val="left"/>
    </w:pPr>
    <w:rPr>
      <w:sz w:val="24"/>
      <w:szCs w:val="24"/>
    </w:rPr>
  </w:style>
  <w:style w:type="paragraph" w:customStyle="1" w:styleId="xl70">
    <w:name w:val="xl70"/>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1"/>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1"/>
    <w:rsid w:val="007C16F6"/>
    <w:pPr>
      <w:spacing w:before="100" w:beforeAutospacing="1" w:after="100" w:afterAutospacing="1" w:line="240" w:lineRule="auto"/>
      <w:ind w:firstLine="0"/>
      <w:jc w:val="left"/>
    </w:pPr>
    <w:rPr>
      <w:sz w:val="24"/>
      <w:szCs w:val="24"/>
    </w:rPr>
  </w:style>
  <w:style w:type="paragraph" w:customStyle="1" w:styleId="xl79">
    <w:name w:val="xl79"/>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1"/>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1"/>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1"/>
    <w:rsid w:val="007C16F6"/>
    <w:pPr>
      <w:spacing w:before="100" w:beforeAutospacing="1" w:after="100" w:afterAutospacing="1" w:line="240" w:lineRule="auto"/>
      <w:ind w:firstLine="0"/>
      <w:jc w:val="center"/>
      <w:textAlignment w:val="center"/>
    </w:pPr>
  </w:style>
  <w:style w:type="paragraph" w:customStyle="1" w:styleId="xl98">
    <w:name w:val="xl98"/>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1"/>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1"/>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1"/>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1"/>
    <w:rsid w:val="007C16F6"/>
    <w:pPr>
      <w:spacing w:before="100" w:beforeAutospacing="1" w:after="100" w:afterAutospacing="1" w:line="240" w:lineRule="auto"/>
      <w:ind w:firstLine="0"/>
      <w:jc w:val="left"/>
    </w:pPr>
    <w:rPr>
      <w:sz w:val="24"/>
      <w:szCs w:val="24"/>
    </w:rPr>
  </w:style>
  <w:style w:type="paragraph" w:customStyle="1" w:styleId="xl113">
    <w:name w:val="xl113"/>
    <w:basedOn w:val="a1"/>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1"/>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1"/>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1"/>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1"/>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1"/>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1"/>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1"/>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1"/>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1"/>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1"/>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1"/>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1"/>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1"/>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1"/>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1"/>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4"/>
    <w:semiHidden/>
    <w:rsid w:val="00890F91"/>
  </w:style>
  <w:style w:type="table" w:customStyle="1" w:styleId="26">
    <w:name w:val="Сетка таблицы26"/>
    <w:basedOn w:val="a3"/>
    <w:next w:val="af0"/>
    <w:rsid w:val="00890F91"/>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3"/>
    <w:next w:val="af0"/>
    <w:uiPriority w:val="59"/>
    <w:rsid w:val="005751E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3"/>
    <w:next w:val="af0"/>
    <w:uiPriority w:val="59"/>
    <w:rsid w:val="00784364"/>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3"/>
    <w:next w:val="af0"/>
    <w:uiPriority w:val="59"/>
    <w:rsid w:val="00C16F1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0"/>
    <w:uiPriority w:val="59"/>
    <w:rsid w:val="002C33E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0"/>
    <w:uiPriority w:val="59"/>
    <w:rsid w:val="00CE208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3"/>
    <w:next w:val="af0"/>
    <w:uiPriority w:val="59"/>
    <w:rsid w:val="00D66CCE"/>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7">
    <w:name w:val="Strong"/>
    <w:uiPriority w:val="22"/>
    <w:qFormat/>
    <w:rsid w:val="00D75A4D"/>
    <w:rPr>
      <w:b/>
      <w:bCs/>
    </w:rPr>
  </w:style>
  <w:style w:type="paragraph" w:styleId="af8">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1"/>
    <w:link w:val="af9"/>
    <w:semiHidden/>
    <w:unhideWhenUsed/>
    <w:rsid w:val="009A73A6"/>
    <w:pPr>
      <w:spacing w:line="240" w:lineRule="auto"/>
    </w:pPr>
  </w:style>
  <w:style w:type="character" w:customStyle="1" w:styleId="af9">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
    <w:basedOn w:val="a2"/>
    <w:link w:val="af8"/>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3"/>
    <w:next w:val="af0"/>
    <w:uiPriority w:val="59"/>
    <w:rsid w:val="002D19A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Сетка таблицы34"/>
    <w:basedOn w:val="a3"/>
    <w:next w:val="af0"/>
    <w:uiPriority w:val="59"/>
    <w:rsid w:val="0045328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5"/>
    <w:basedOn w:val="a3"/>
    <w:next w:val="af0"/>
    <w:rsid w:val="004B3353"/>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endnote text"/>
    <w:basedOn w:val="a1"/>
    <w:link w:val="afb"/>
    <w:unhideWhenUsed/>
    <w:rsid w:val="0072688F"/>
    <w:pPr>
      <w:spacing w:line="240" w:lineRule="auto"/>
      <w:ind w:firstLine="0"/>
      <w:jc w:val="left"/>
    </w:pPr>
    <w:rPr>
      <w:rFonts w:ascii="ntcouriervk" w:hAnsi="ntcouriervk"/>
    </w:rPr>
  </w:style>
  <w:style w:type="character" w:customStyle="1" w:styleId="afb">
    <w:name w:val="Текст концевой сноски Знак"/>
    <w:basedOn w:val="a2"/>
    <w:link w:val="afa"/>
    <w:rsid w:val="0072688F"/>
    <w:rPr>
      <w:rFonts w:ascii="ntcouriervk" w:eastAsia="Times New Roman" w:hAnsi="ntcouriervk" w:cs="Times New Roman"/>
      <w:sz w:val="20"/>
      <w:szCs w:val="20"/>
      <w:lang w:eastAsia="ru-RU"/>
    </w:rPr>
  </w:style>
  <w:style w:type="character" w:styleId="afc">
    <w:name w:val="footnote reference"/>
    <w:aliases w:val="Знак сноски 1,Знак сноски-FN,Ciae niinee-FN"/>
    <w:semiHidden/>
    <w:unhideWhenUsed/>
    <w:rsid w:val="0072688F"/>
    <w:rPr>
      <w:vertAlign w:val="superscript"/>
    </w:rPr>
  </w:style>
  <w:style w:type="table" w:customStyle="1" w:styleId="36">
    <w:name w:val="Сетка таблицы36"/>
    <w:basedOn w:val="a3"/>
    <w:next w:val="af0"/>
    <w:uiPriority w:val="59"/>
    <w:rsid w:val="009E16D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7"/>
    <w:basedOn w:val="a3"/>
    <w:next w:val="af0"/>
    <w:uiPriority w:val="59"/>
    <w:rsid w:val="004307D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3"/>
    <w:next w:val="af0"/>
    <w:uiPriority w:val="59"/>
    <w:rsid w:val="00C53D2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Сетка таблицы39"/>
    <w:basedOn w:val="a3"/>
    <w:next w:val="af0"/>
    <w:uiPriority w:val="59"/>
    <w:rsid w:val="00AA3E41"/>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0">
    <w:name w:val="Сетка таблицы40"/>
    <w:basedOn w:val="a3"/>
    <w:next w:val="af0"/>
    <w:uiPriority w:val="59"/>
    <w:rsid w:val="003F782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0">
    <w:name w:val="Сетка таблицы41"/>
    <w:basedOn w:val="a3"/>
    <w:next w:val="af0"/>
    <w:uiPriority w:val="59"/>
    <w:rsid w:val="00351D5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2">
    <w:name w:val="Сетка таблицы42"/>
    <w:basedOn w:val="a3"/>
    <w:next w:val="af0"/>
    <w:uiPriority w:val="59"/>
    <w:rsid w:val="00D21AA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3"/>
    <w:basedOn w:val="a3"/>
    <w:next w:val="af0"/>
    <w:uiPriority w:val="59"/>
    <w:rsid w:val="00AA1233"/>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4"/>
    <w:basedOn w:val="a3"/>
    <w:next w:val="af0"/>
    <w:uiPriority w:val="59"/>
    <w:rsid w:val="00BD7A98"/>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nsPlusNormal0">
    <w:name w:val="ConsPlusNormal Знак"/>
    <w:link w:val="ConsPlusNormal"/>
    <w:locked/>
    <w:rsid w:val="00EE214C"/>
    <w:rPr>
      <w:rFonts w:ascii="Arial Narrow" w:eastAsia="Times New Roman" w:hAnsi="Arial Narrow" w:cs="Arial Narrow"/>
      <w:szCs w:val="20"/>
      <w:lang w:eastAsia="ru-RU"/>
    </w:rPr>
  </w:style>
  <w:style w:type="paragraph" w:styleId="2a">
    <w:name w:val="Body Text 2"/>
    <w:basedOn w:val="a1"/>
    <w:link w:val="2b"/>
    <w:unhideWhenUsed/>
    <w:rsid w:val="00C84302"/>
    <w:pPr>
      <w:spacing w:after="120" w:line="480" w:lineRule="auto"/>
    </w:pPr>
  </w:style>
  <w:style w:type="character" w:customStyle="1" w:styleId="2b">
    <w:name w:val="Основной текст 2 Знак"/>
    <w:basedOn w:val="a2"/>
    <w:link w:val="2a"/>
    <w:rsid w:val="00C84302"/>
    <w:rPr>
      <w:rFonts w:ascii="Times New Roman" w:eastAsia="Times New Roman" w:hAnsi="Times New Roman" w:cs="Times New Roman"/>
      <w:sz w:val="20"/>
      <w:szCs w:val="20"/>
      <w:lang w:eastAsia="ru-RU"/>
    </w:rPr>
  </w:style>
  <w:style w:type="character" w:customStyle="1" w:styleId="30">
    <w:name w:val="Заголовок 3 Знак"/>
    <w:aliases w:val="H3 Знак,&quot;Сапфир&quot; Знак"/>
    <w:basedOn w:val="a2"/>
    <w:link w:val="3"/>
    <w:rsid w:val="00ED409D"/>
    <w:rPr>
      <w:rFonts w:asciiTheme="majorHAnsi" w:eastAsiaTheme="majorEastAsia" w:hAnsiTheme="majorHAnsi" w:cstheme="majorBidi"/>
      <w:b/>
      <w:bCs/>
      <w:color w:val="4F81BD" w:themeColor="accent1"/>
      <w:sz w:val="20"/>
      <w:szCs w:val="20"/>
      <w:lang w:eastAsia="ru-RU"/>
    </w:rPr>
  </w:style>
  <w:style w:type="character" w:customStyle="1" w:styleId="20">
    <w:name w:val="Заголовок 2 Знак"/>
    <w:basedOn w:val="a2"/>
    <w:link w:val="2"/>
    <w:uiPriority w:val="9"/>
    <w:rsid w:val="007478EE"/>
    <w:rPr>
      <w:rFonts w:ascii="Times New Roman" w:eastAsia="Times New Roman" w:hAnsi="Times New Roman" w:cs="Times New Roman"/>
      <w:sz w:val="28"/>
      <w:szCs w:val="20"/>
      <w:lang w:eastAsia="ru-RU"/>
    </w:rPr>
  </w:style>
  <w:style w:type="character" w:customStyle="1" w:styleId="40">
    <w:name w:val="Заголовок 4 Знак"/>
    <w:basedOn w:val="a2"/>
    <w:link w:val="4"/>
    <w:rsid w:val="007478EE"/>
    <w:rPr>
      <w:rFonts w:ascii="Times New Roman" w:eastAsia="Times New Roman" w:hAnsi="Times New Roman" w:cs="Times New Roman"/>
      <w:sz w:val="28"/>
      <w:szCs w:val="20"/>
      <w:lang w:eastAsia="ru-RU"/>
    </w:rPr>
  </w:style>
  <w:style w:type="character" w:customStyle="1" w:styleId="50">
    <w:name w:val="Заголовок 5 Знак"/>
    <w:basedOn w:val="a2"/>
    <w:link w:val="5"/>
    <w:rsid w:val="007478EE"/>
    <w:rPr>
      <w:rFonts w:ascii="Times New Roman" w:eastAsia="Times New Roman" w:hAnsi="Times New Roman" w:cs="Times New Roman"/>
      <w:b/>
      <w:bCs/>
      <w:sz w:val="28"/>
      <w:szCs w:val="20"/>
      <w:lang w:eastAsia="ru-RU"/>
    </w:rPr>
  </w:style>
  <w:style w:type="character" w:customStyle="1" w:styleId="60">
    <w:name w:val="Заголовок 6 Знак"/>
    <w:aliases w:val="H6 Знак"/>
    <w:basedOn w:val="a2"/>
    <w:link w:val="6"/>
    <w:rsid w:val="007478EE"/>
    <w:rPr>
      <w:rFonts w:ascii="Times New Roman" w:eastAsia="Times New Roman" w:hAnsi="Times New Roman" w:cs="Times New Roman"/>
      <w:b/>
      <w:sz w:val="28"/>
      <w:szCs w:val="20"/>
      <w:lang w:eastAsia="ru-RU"/>
    </w:rPr>
  </w:style>
  <w:style w:type="character" w:customStyle="1" w:styleId="70">
    <w:name w:val="Заголовок 7 Знак"/>
    <w:basedOn w:val="a2"/>
    <w:link w:val="7"/>
    <w:rsid w:val="007478EE"/>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7478EE"/>
    <w:rPr>
      <w:rFonts w:ascii="PetersburgCTT" w:eastAsia="Times New Roman" w:hAnsi="PetersburgCTT" w:cs="Times New Roman"/>
      <w:i/>
      <w:szCs w:val="24"/>
    </w:rPr>
  </w:style>
  <w:style w:type="character" w:customStyle="1" w:styleId="90">
    <w:name w:val="Заголовок 9 Знак"/>
    <w:basedOn w:val="a2"/>
    <w:link w:val="9"/>
    <w:rsid w:val="007478EE"/>
    <w:rPr>
      <w:rFonts w:ascii="PetersburgCTT" w:eastAsia="Times New Roman" w:hAnsi="PetersburgCTT" w:cs="Times New Roman"/>
      <w:i/>
      <w:sz w:val="18"/>
      <w:szCs w:val="24"/>
    </w:rPr>
  </w:style>
  <w:style w:type="numbering" w:customStyle="1" w:styleId="2c">
    <w:name w:val="Нет списка2"/>
    <w:next w:val="a4"/>
    <w:uiPriority w:val="99"/>
    <w:semiHidden/>
    <w:unhideWhenUsed/>
    <w:rsid w:val="007478EE"/>
  </w:style>
  <w:style w:type="character" w:styleId="afd">
    <w:name w:val="page number"/>
    <w:basedOn w:val="a2"/>
    <w:rsid w:val="007478EE"/>
  </w:style>
  <w:style w:type="paragraph" w:customStyle="1" w:styleId="211">
    <w:name w:val="Основной текст 21"/>
    <w:basedOn w:val="a1"/>
    <w:rsid w:val="007478EE"/>
    <w:pPr>
      <w:spacing w:before="60" w:after="60" w:line="240" w:lineRule="auto"/>
      <w:ind w:firstLine="720"/>
    </w:pPr>
    <w:rPr>
      <w:rFonts w:ascii="Arial" w:hAnsi="Arial"/>
      <w:sz w:val="24"/>
    </w:rPr>
  </w:style>
  <w:style w:type="paragraph" w:styleId="afe">
    <w:name w:val="Document Map"/>
    <w:basedOn w:val="a1"/>
    <w:link w:val="aff"/>
    <w:rsid w:val="007478EE"/>
    <w:pPr>
      <w:shd w:val="clear" w:color="auto" w:fill="000080"/>
      <w:spacing w:line="240" w:lineRule="auto"/>
      <w:ind w:firstLine="0"/>
      <w:jc w:val="left"/>
    </w:pPr>
    <w:rPr>
      <w:rFonts w:ascii="Tahoma" w:hAnsi="Tahoma"/>
    </w:rPr>
  </w:style>
  <w:style w:type="character" w:customStyle="1" w:styleId="aff">
    <w:name w:val="Схема документа Знак"/>
    <w:basedOn w:val="a2"/>
    <w:link w:val="afe"/>
    <w:rsid w:val="007478EE"/>
    <w:rPr>
      <w:rFonts w:ascii="Tahoma" w:eastAsia="Times New Roman" w:hAnsi="Tahoma" w:cs="Times New Roman"/>
      <w:sz w:val="20"/>
      <w:szCs w:val="20"/>
      <w:shd w:val="clear" w:color="auto" w:fill="000080"/>
      <w:lang w:eastAsia="ru-RU"/>
    </w:rPr>
  </w:style>
  <w:style w:type="paragraph" w:styleId="3a">
    <w:name w:val="Body Text 3"/>
    <w:basedOn w:val="a1"/>
    <w:link w:val="3b"/>
    <w:rsid w:val="007478EE"/>
    <w:pPr>
      <w:spacing w:line="240" w:lineRule="auto"/>
      <w:ind w:firstLine="0"/>
    </w:pPr>
    <w:rPr>
      <w:sz w:val="28"/>
    </w:rPr>
  </w:style>
  <w:style w:type="character" w:customStyle="1" w:styleId="3b">
    <w:name w:val="Основной текст 3 Знак"/>
    <w:basedOn w:val="a2"/>
    <w:link w:val="3a"/>
    <w:rsid w:val="007478EE"/>
    <w:rPr>
      <w:rFonts w:ascii="Times New Roman" w:eastAsia="Times New Roman" w:hAnsi="Times New Roman" w:cs="Times New Roman"/>
      <w:sz w:val="28"/>
      <w:szCs w:val="20"/>
      <w:lang w:eastAsia="ru-RU"/>
    </w:rPr>
  </w:style>
  <w:style w:type="paragraph" w:styleId="2d">
    <w:name w:val="Body Text Indent 2"/>
    <w:basedOn w:val="a1"/>
    <w:link w:val="2e"/>
    <w:rsid w:val="007478EE"/>
    <w:pPr>
      <w:widowControl w:val="0"/>
      <w:spacing w:before="360" w:line="240" w:lineRule="auto"/>
      <w:ind w:firstLine="720"/>
      <w:jc w:val="left"/>
    </w:pPr>
    <w:rPr>
      <w:rFonts w:ascii="Arial" w:hAnsi="Arial"/>
      <w:color w:val="000000"/>
      <w:kern w:val="20"/>
      <w:sz w:val="24"/>
    </w:rPr>
  </w:style>
  <w:style w:type="character" w:customStyle="1" w:styleId="2e">
    <w:name w:val="Основной текст с отступом 2 Знак"/>
    <w:basedOn w:val="a2"/>
    <w:link w:val="2d"/>
    <w:rsid w:val="007478EE"/>
    <w:rPr>
      <w:rFonts w:ascii="Arial" w:eastAsia="Times New Roman" w:hAnsi="Arial" w:cs="Times New Roman"/>
      <w:color w:val="000000"/>
      <w:kern w:val="20"/>
      <w:sz w:val="24"/>
      <w:szCs w:val="20"/>
      <w:lang w:eastAsia="ru-RU"/>
    </w:rPr>
  </w:style>
  <w:style w:type="paragraph" w:customStyle="1" w:styleId="ConsNormal">
    <w:name w:val="ConsNormal"/>
    <w:rsid w:val="007478EE"/>
    <w:pPr>
      <w:widowControl w:val="0"/>
      <w:autoSpaceDE w:val="0"/>
      <w:autoSpaceDN w:val="0"/>
      <w:adjustRightInd w:val="0"/>
      <w:spacing w:line="240" w:lineRule="auto"/>
      <w:ind w:right="19772" w:firstLine="720"/>
      <w:jc w:val="left"/>
    </w:pPr>
    <w:rPr>
      <w:rFonts w:ascii="Arial" w:eastAsia="Times New Roman" w:hAnsi="Arial" w:cs="Arial"/>
      <w:sz w:val="20"/>
      <w:szCs w:val="20"/>
      <w:lang w:eastAsia="ru-RU"/>
    </w:rPr>
  </w:style>
  <w:style w:type="table" w:customStyle="1" w:styleId="45">
    <w:name w:val="Сетка таблицы45"/>
    <w:basedOn w:val="a3"/>
    <w:next w:val="af0"/>
    <w:rsid w:val="007478EE"/>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Plain Text"/>
    <w:basedOn w:val="a1"/>
    <w:link w:val="aff1"/>
    <w:rsid w:val="007478EE"/>
    <w:pPr>
      <w:spacing w:line="240" w:lineRule="auto"/>
      <w:ind w:firstLine="0"/>
      <w:jc w:val="left"/>
    </w:pPr>
    <w:rPr>
      <w:rFonts w:ascii="Courier New" w:hAnsi="Courier New" w:cs="Courier New"/>
    </w:rPr>
  </w:style>
  <w:style w:type="character" w:customStyle="1" w:styleId="aff1">
    <w:name w:val="Текст Знак"/>
    <w:basedOn w:val="a2"/>
    <w:link w:val="aff0"/>
    <w:rsid w:val="007478EE"/>
    <w:rPr>
      <w:rFonts w:ascii="Courier New" w:eastAsia="Times New Roman" w:hAnsi="Courier New" w:cs="Courier New"/>
      <w:sz w:val="20"/>
      <w:szCs w:val="20"/>
      <w:lang w:eastAsia="ru-RU"/>
    </w:rPr>
  </w:style>
  <w:style w:type="paragraph" w:styleId="aff2">
    <w:name w:val="Block Text"/>
    <w:basedOn w:val="a1"/>
    <w:rsid w:val="007478EE"/>
    <w:pPr>
      <w:widowControl w:val="0"/>
      <w:shd w:val="clear" w:color="auto" w:fill="FFFFFF"/>
      <w:autoSpaceDE w:val="0"/>
      <w:autoSpaceDN w:val="0"/>
      <w:adjustRightInd w:val="0"/>
      <w:spacing w:line="322" w:lineRule="exact"/>
      <w:ind w:left="19" w:right="5" w:firstLine="533"/>
    </w:pPr>
    <w:rPr>
      <w:sz w:val="28"/>
      <w:szCs w:val="28"/>
      <w:u w:val="single"/>
    </w:rPr>
  </w:style>
  <w:style w:type="paragraph" w:customStyle="1" w:styleId="1b">
    <w:name w:val="Стиль1"/>
    <w:basedOn w:val="a"/>
    <w:rsid w:val="007478EE"/>
    <w:pPr>
      <w:ind w:firstLine="709"/>
      <w:jc w:val="center"/>
    </w:pPr>
    <w:rPr>
      <w:sz w:val="28"/>
      <w:szCs w:val="28"/>
    </w:rPr>
  </w:style>
  <w:style w:type="paragraph" w:styleId="a">
    <w:name w:val="List Number"/>
    <w:basedOn w:val="a1"/>
    <w:rsid w:val="007478EE"/>
    <w:pPr>
      <w:numPr>
        <w:numId w:val="32"/>
      </w:numPr>
      <w:spacing w:line="240" w:lineRule="auto"/>
      <w:jc w:val="left"/>
    </w:pPr>
    <w:rPr>
      <w:sz w:val="24"/>
      <w:szCs w:val="24"/>
    </w:rPr>
  </w:style>
  <w:style w:type="paragraph" w:customStyle="1" w:styleId="aff3">
    <w:name w:val="Знак Знак Знак"/>
    <w:basedOn w:val="a1"/>
    <w:rsid w:val="007478EE"/>
    <w:pPr>
      <w:spacing w:before="100" w:beforeAutospacing="1" w:after="100" w:afterAutospacing="1" w:line="240" w:lineRule="auto"/>
      <w:ind w:firstLine="0"/>
    </w:pPr>
    <w:rPr>
      <w:lang w:val="en-US" w:eastAsia="en-US"/>
    </w:rPr>
  </w:style>
  <w:style w:type="paragraph" w:customStyle="1" w:styleId="aff4">
    <w:name w:val="Знак Знак Знак Знак Знак Знак Знак Знак Знак Знак Знак"/>
    <w:basedOn w:val="a1"/>
    <w:rsid w:val="007478EE"/>
    <w:pPr>
      <w:widowControl w:val="0"/>
      <w:adjustRightInd w:val="0"/>
      <w:spacing w:after="160" w:line="240" w:lineRule="exact"/>
      <w:ind w:firstLine="0"/>
      <w:jc w:val="right"/>
    </w:pPr>
    <w:rPr>
      <w:lang w:val="en-GB" w:eastAsia="en-US"/>
    </w:rPr>
  </w:style>
  <w:style w:type="character" w:customStyle="1" w:styleId="text">
    <w:name w:val="text"/>
    <w:basedOn w:val="a2"/>
    <w:rsid w:val="007478EE"/>
  </w:style>
  <w:style w:type="character" w:styleId="aff5">
    <w:name w:val="Emphasis"/>
    <w:uiPriority w:val="20"/>
    <w:qFormat/>
    <w:rsid w:val="007478EE"/>
    <w:rPr>
      <w:i/>
      <w:iCs/>
    </w:rPr>
  </w:style>
  <w:style w:type="character" w:customStyle="1" w:styleId="ConsPlusNormal1">
    <w:name w:val="ConsPlusNormal Знак Знак Знак Знак"/>
    <w:link w:val="ConsPlusNormal2"/>
    <w:rsid w:val="007478EE"/>
    <w:rPr>
      <w:rFonts w:ascii="Arial" w:hAnsi="Arial"/>
    </w:rPr>
  </w:style>
  <w:style w:type="paragraph" w:customStyle="1" w:styleId="ConsPlusNormal2">
    <w:name w:val="ConsPlusNormal Знак Знак Знак"/>
    <w:link w:val="ConsPlusNormal1"/>
    <w:rsid w:val="007478EE"/>
    <w:pPr>
      <w:widowControl w:val="0"/>
      <w:autoSpaceDE w:val="0"/>
      <w:autoSpaceDN w:val="0"/>
      <w:adjustRightInd w:val="0"/>
      <w:spacing w:line="240" w:lineRule="auto"/>
      <w:ind w:firstLine="720"/>
      <w:jc w:val="left"/>
    </w:pPr>
    <w:rPr>
      <w:rFonts w:ascii="Arial" w:hAnsi="Arial"/>
    </w:rPr>
  </w:style>
  <w:style w:type="paragraph" w:customStyle="1" w:styleId="ConsPlusNormal3">
    <w:name w:val="ConsPlusNormal Знак Знак"/>
    <w:rsid w:val="007478EE"/>
    <w:pPr>
      <w:widowControl w:val="0"/>
      <w:autoSpaceDE w:val="0"/>
      <w:autoSpaceDN w:val="0"/>
      <w:adjustRightInd w:val="0"/>
      <w:spacing w:line="240" w:lineRule="auto"/>
      <w:ind w:firstLine="720"/>
      <w:jc w:val="left"/>
    </w:pPr>
    <w:rPr>
      <w:rFonts w:ascii="Arial" w:eastAsia="Times New Roman" w:hAnsi="Arial" w:cs="Times New Roman"/>
      <w:sz w:val="20"/>
      <w:szCs w:val="20"/>
      <w:lang w:eastAsia="ru-RU"/>
    </w:rPr>
  </w:style>
  <w:style w:type="paragraph" w:styleId="aff6">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2 Знак Знак"/>
    <w:basedOn w:val="a1"/>
    <w:link w:val="aff7"/>
    <w:uiPriority w:val="99"/>
    <w:rsid w:val="007478EE"/>
    <w:pPr>
      <w:spacing w:before="100" w:beforeAutospacing="1" w:after="100" w:afterAutospacing="1" w:line="240" w:lineRule="auto"/>
      <w:ind w:firstLine="0"/>
      <w:jc w:val="left"/>
    </w:pPr>
    <w:rPr>
      <w:sz w:val="24"/>
      <w:szCs w:val="24"/>
    </w:rPr>
  </w:style>
  <w:style w:type="paragraph" w:customStyle="1" w:styleId="constitle">
    <w:name w:val="constitle"/>
    <w:basedOn w:val="a1"/>
    <w:rsid w:val="007478EE"/>
    <w:pPr>
      <w:spacing w:before="100" w:beforeAutospacing="1" w:after="100" w:afterAutospacing="1" w:line="240" w:lineRule="auto"/>
      <w:ind w:firstLine="0"/>
      <w:jc w:val="left"/>
    </w:pPr>
    <w:rPr>
      <w:sz w:val="24"/>
      <w:szCs w:val="24"/>
    </w:rPr>
  </w:style>
  <w:style w:type="paragraph" w:customStyle="1" w:styleId="consnormal0">
    <w:name w:val="consnormal"/>
    <w:basedOn w:val="a1"/>
    <w:rsid w:val="007478EE"/>
    <w:pPr>
      <w:spacing w:before="100" w:beforeAutospacing="1" w:after="100" w:afterAutospacing="1" w:line="240" w:lineRule="auto"/>
      <w:ind w:firstLine="0"/>
      <w:jc w:val="left"/>
    </w:pPr>
    <w:rPr>
      <w:sz w:val="24"/>
      <w:szCs w:val="24"/>
    </w:rPr>
  </w:style>
  <w:style w:type="paragraph" w:styleId="HTML">
    <w:name w:val="HTML Preformatted"/>
    <w:basedOn w:val="a1"/>
    <w:link w:val="HTML0"/>
    <w:rsid w:val="00747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ый HTML Знак"/>
    <w:basedOn w:val="a2"/>
    <w:link w:val="HTML"/>
    <w:rsid w:val="007478EE"/>
    <w:rPr>
      <w:rFonts w:ascii="Courier New" w:eastAsia="Times New Roman" w:hAnsi="Courier New" w:cs="Courier New"/>
      <w:sz w:val="20"/>
      <w:szCs w:val="20"/>
      <w:lang w:eastAsia="ru-RU"/>
    </w:rPr>
  </w:style>
  <w:style w:type="character" w:customStyle="1" w:styleId="highlighthighlightactive">
    <w:name w:val="highlight highlight_active"/>
    <w:basedOn w:val="a2"/>
    <w:rsid w:val="007478EE"/>
  </w:style>
  <w:style w:type="paragraph" w:customStyle="1" w:styleId="news">
    <w:name w:val="news"/>
    <w:basedOn w:val="a1"/>
    <w:rsid w:val="007478EE"/>
    <w:pPr>
      <w:spacing w:before="100" w:beforeAutospacing="1" w:after="100" w:afterAutospacing="1" w:line="240" w:lineRule="auto"/>
      <w:ind w:firstLine="0"/>
      <w:jc w:val="left"/>
    </w:pPr>
    <w:rPr>
      <w:sz w:val="24"/>
      <w:szCs w:val="24"/>
    </w:rPr>
  </w:style>
  <w:style w:type="character" w:customStyle="1" w:styleId="aff8">
    <w:name w:val="Гипертекстовая ссылка"/>
    <w:uiPriority w:val="99"/>
    <w:rsid w:val="007478EE"/>
    <w:rPr>
      <w:color w:val="008000"/>
    </w:rPr>
  </w:style>
  <w:style w:type="character" w:customStyle="1" w:styleId="aff9">
    <w:name w:val="Цветовое выделение"/>
    <w:rsid w:val="007478EE"/>
    <w:rPr>
      <w:b/>
      <w:bCs/>
      <w:color w:val="000080"/>
    </w:rPr>
  </w:style>
  <w:style w:type="paragraph" w:customStyle="1" w:styleId="affa">
    <w:name w:val="Таблицы (моноширинный)"/>
    <w:basedOn w:val="a1"/>
    <w:next w:val="a1"/>
    <w:rsid w:val="007478EE"/>
    <w:pPr>
      <w:widowControl w:val="0"/>
      <w:autoSpaceDE w:val="0"/>
      <w:autoSpaceDN w:val="0"/>
      <w:adjustRightInd w:val="0"/>
      <w:spacing w:line="240" w:lineRule="auto"/>
      <w:ind w:firstLine="0"/>
    </w:pPr>
    <w:rPr>
      <w:rFonts w:ascii="Courier New" w:hAnsi="Courier New" w:cs="Courier New"/>
      <w:sz w:val="24"/>
      <w:szCs w:val="24"/>
    </w:rPr>
  </w:style>
  <w:style w:type="paragraph" w:customStyle="1" w:styleId="affb">
    <w:name w:val="Знак"/>
    <w:basedOn w:val="a1"/>
    <w:rsid w:val="007478EE"/>
    <w:pPr>
      <w:spacing w:after="160" w:line="240" w:lineRule="exact"/>
      <w:ind w:firstLine="0"/>
      <w:jc w:val="left"/>
    </w:pPr>
    <w:rPr>
      <w:rFonts w:ascii="Verdana" w:hAnsi="Verdana"/>
      <w:sz w:val="24"/>
      <w:szCs w:val="24"/>
      <w:lang w:val="en-US" w:eastAsia="en-US"/>
    </w:rPr>
  </w:style>
  <w:style w:type="character" w:customStyle="1" w:styleId="aff7">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6"/>
    <w:uiPriority w:val="99"/>
    <w:rsid w:val="007478EE"/>
    <w:rPr>
      <w:rFonts w:ascii="Times New Roman" w:eastAsia="Times New Roman" w:hAnsi="Times New Roman" w:cs="Times New Roman"/>
      <w:sz w:val="24"/>
      <w:szCs w:val="24"/>
      <w:lang w:eastAsia="ru-RU"/>
    </w:rPr>
  </w:style>
  <w:style w:type="character" w:styleId="affc">
    <w:name w:val="FollowedHyperlink"/>
    <w:basedOn w:val="a2"/>
    <w:uiPriority w:val="99"/>
    <w:semiHidden/>
    <w:unhideWhenUsed/>
    <w:rsid w:val="007478EE"/>
    <w:rPr>
      <w:color w:val="800080"/>
      <w:u w:val="single"/>
    </w:rPr>
  </w:style>
  <w:style w:type="paragraph" w:styleId="52">
    <w:name w:val="List 5"/>
    <w:basedOn w:val="a1"/>
    <w:rsid w:val="007478EE"/>
    <w:pPr>
      <w:spacing w:line="240" w:lineRule="auto"/>
      <w:ind w:left="1415" w:hanging="283"/>
      <w:jc w:val="left"/>
    </w:pPr>
    <w:rPr>
      <w:sz w:val="24"/>
      <w:szCs w:val="24"/>
    </w:rPr>
  </w:style>
  <w:style w:type="paragraph" w:customStyle="1" w:styleId="CharChar1CharChar1CharChar">
    <w:name w:val="Char Char Знак Знак1 Char Char1 Знак Знак Char Char"/>
    <w:basedOn w:val="a1"/>
    <w:rsid w:val="007478EE"/>
    <w:pPr>
      <w:spacing w:before="100" w:beforeAutospacing="1" w:after="100" w:afterAutospacing="1" w:line="240" w:lineRule="auto"/>
      <w:ind w:firstLine="0"/>
      <w:jc w:val="left"/>
    </w:pPr>
    <w:rPr>
      <w:rFonts w:ascii="Tahoma" w:hAnsi="Tahoma"/>
      <w:lang w:val="en-US" w:eastAsia="en-US"/>
    </w:rPr>
  </w:style>
  <w:style w:type="paragraph" w:customStyle="1" w:styleId="1c">
    <w:name w:val="Обычный1"/>
    <w:rsid w:val="007478EE"/>
    <w:pPr>
      <w:widowControl w:val="0"/>
      <w:snapToGrid w:val="0"/>
      <w:spacing w:before="20" w:after="20" w:line="240" w:lineRule="auto"/>
      <w:ind w:firstLine="0"/>
      <w:jc w:val="left"/>
    </w:pPr>
    <w:rPr>
      <w:rFonts w:ascii="Times New Roman" w:eastAsia="Times New Roman" w:hAnsi="Times New Roman" w:cs="Times New Roman"/>
      <w:sz w:val="24"/>
      <w:szCs w:val="20"/>
      <w:lang w:eastAsia="ru-RU"/>
    </w:rPr>
  </w:style>
  <w:style w:type="paragraph" w:customStyle="1" w:styleId="111">
    <w:name w:val="Знак Знак Знак Знак1 Знак Знак Знак Знак Знак Знак Знак Знак1 Знак"/>
    <w:basedOn w:val="a1"/>
    <w:rsid w:val="007478EE"/>
    <w:pPr>
      <w:spacing w:before="100" w:beforeAutospacing="1" w:after="100" w:afterAutospacing="1" w:line="240" w:lineRule="auto"/>
      <w:ind w:firstLine="0"/>
    </w:pPr>
    <w:rPr>
      <w:rFonts w:ascii="Tahoma" w:hAnsi="Tahoma"/>
      <w:lang w:val="en-US" w:eastAsia="en-US"/>
    </w:rPr>
  </w:style>
  <w:style w:type="paragraph" w:customStyle="1" w:styleId="2f">
    <w:name w:val="2"/>
    <w:basedOn w:val="a1"/>
    <w:rsid w:val="007478EE"/>
    <w:pPr>
      <w:spacing w:after="160" w:line="240" w:lineRule="exact"/>
      <w:ind w:firstLine="0"/>
      <w:jc w:val="left"/>
    </w:pPr>
    <w:rPr>
      <w:rFonts w:ascii="Verdana" w:hAnsi="Verdana"/>
      <w:sz w:val="24"/>
      <w:szCs w:val="24"/>
      <w:lang w:val="en-US" w:eastAsia="en-US"/>
    </w:rPr>
  </w:style>
  <w:style w:type="paragraph" w:customStyle="1" w:styleId="affd">
    <w:name w:val="Знак Знак Знак Знак"/>
    <w:basedOn w:val="a1"/>
    <w:rsid w:val="007478EE"/>
    <w:pPr>
      <w:spacing w:after="160" w:line="240" w:lineRule="exact"/>
      <w:ind w:firstLine="0"/>
      <w:jc w:val="left"/>
    </w:pPr>
    <w:rPr>
      <w:rFonts w:ascii="Verdana" w:hAnsi="Verdana"/>
      <w:lang w:val="en-US" w:eastAsia="en-US"/>
    </w:rPr>
  </w:style>
  <w:style w:type="paragraph" w:customStyle="1" w:styleId="11Char">
    <w:name w:val="Знак1 Знак Знак Знак Знак Знак Знак Знак Знак1 Char"/>
    <w:basedOn w:val="a1"/>
    <w:rsid w:val="007478EE"/>
    <w:pPr>
      <w:spacing w:after="160" w:line="240" w:lineRule="exact"/>
      <w:ind w:firstLine="0"/>
      <w:jc w:val="left"/>
    </w:pPr>
    <w:rPr>
      <w:rFonts w:ascii="Verdana" w:hAnsi="Verdana"/>
      <w:lang w:val="en-US" w:eastAsia="en-US"/>
    </w:rPr>
  </w:style>
  <w:style w:type="paragraph" w:customStyle="1" w:styleId="Style6">
    <w:name w:val="Style6"/>
    <w:basedOn w:val="a1"/>
    <w:rsid w:val="007478EE"/>
    <w:pPr>
      <w:widowControl w:val="0"/>
      <w:autoSpaceDE w:val="0"/>
      <w:autoSpaceDN w:val="0"/>
      <w:adjustRightInd w:val="0"/>
      <w:spacing w:line="330" w:lineRule="exact"/>
      <w:ind w:firstLine="710"/>
    </w:pPr>
    <w:rPr>
      <w:sz w:val="24"/>
      <w:szCs w:val="24"/>
    </w:rPr>
  </w:style>
  <w:style w:type="character" w:customStyle="1" w:styleId="FontStyle14">
    <w:name w:val="Font Style14"/>
    <w:rsid w:val="007478EE"/>
    <w:rPr>
      <w:rFonts w:ascii="Times New Roman" w:hAnsi="Times New Roman" w:cs="Times New Roman"/>
      <w:sz w:val="26"/>
      <w:szCs w:val="26"/>
    </w:rPr>
  </w:style>
  <w:style w:type="paragraph" w:customStyle="1" w:styleId="affe">
    <w:name w:val="Знак Знак Знак Знак Знак Знак Знак Знак Знак Знак"/>
    <w:basedOn w:val="a1"/>
    <w:rsid w:val="007478EE"/>
    <w:pPr>
      <w:widowControl w:val="0"/>
      <w:adjustRightInd w:val="0"/>
      <w:spacing w:after="160" w:line="240" w:lineRule="exact"/>
      <w:ind w:firstLine="0"/>
      <w:jc w:val="right"/>
    </w:pPr>
    <w:rPr>
      <w:lang w:val="en-GB" w:eastAsia="en-US"/>
    </w:rPr>
  </w:style>
  <w:style w:type="paragraph" w:customStyle="1" w:styleId="1d">
    <w:name w:val="1"/>
    <w:basedOn w:val="a1"/>
    <w:rsid w:val="007478EE"/>
    <w:pPr>
      <w:spacing w:after="160" w:line="240" w:lineRule="exact"/>
      <w:ind w:firstLine="0"/>
      <w:jc w:val="left"/>
    </w:pPr>
    <w:rPr>
      <w:rFonts w:ascii="Verdana" w:hAnsi="Verdana"/>
      <w:sz w:val="24"/>
      <w:szCs w:val="24"/>
      <w:lang w:val="en-US" w:eastAsia="en-US"/>
    </w:rPr>
  </w:style>
  <w:style w:type="paragraph" w:customStyle="1" w:styleId="1e">
    <w:name w:val="Цитата1"/>
    <w:basedOn w:val="a1"/>
    <w:rsid w:val="007478EE"/>
    <w:pPr>
      <w:shd w:val="clear" w:color="auto" w:fill="FFFFFF"/>
      <w:suppressAutoHyphens/>
      <w:spacing w:before="326" w:line="240" w:lineRule="exact"/>
      <w:ind w:left="10" w:right="5357" w:firstLine="0"/>
      <w:jc w:val="left"/>
    </w:pPr>
    <w:rPr>
      <w:b/>
      <w:bCs/>
      <w:color w:val="424242"/>
      <w:spacing w:val="-10"/>
      <w:sz w:val="28"/>
      <w:szCs w:val="28"/>
      <w:lang w:eastAsia="ar-SA"/>
    </w:rPr>
  </w:style>
  <w:style w:type="paragraph" w:customStyle="1" w:styleId="BodyText22">
    <w:name w:val="Body Text 22"/>
    <w:basedOn w:val="a1"/>
    <w:rsid w:val="007478EE"/>
    <w:pPr>
      <w:spacing w:line="240" w:lineRule="auto"/>
    </w:pPr>
    <w:rPr>
      <w:sz w:val="24"/>
    </w:rPr>
  </w:style>
  <w:style w:type="paragraph" w:customStyle="1" w:styleId="Point">
    <w:name w:val="Point"/>
    <w:basedOn w:val="a1"/>
    <w:link w:val="PointChar"/>
    <w:rsid w:val="007478EE"/>
    <w:pPr>
      <w:spacing w:before="120" w:line="288" w:lineRule="auto"/>
      <w:ind w:firstLine="720"/>
    </w:pPr>
    <w:rPr>
      <w:rFonts w:eastAsia="Batang"/>
      <w:sz w:val="24"/>
      <w:szCs w:val="24"/>
    </w:rPr>
  </w:style>
  <w:style w:type="character" w:customStyle="1" w:styleId="PointChar">
    <w:name w:val="Point Char"/>
    <w:link w:val="Point"/>
    <w:rsid w:val="007478EE"/>
    <w:rPr>
      <w:rFonts w:ascii="Times New Roman" w:eastAsia="Batang" w:hAnsi="Times New Roman" w:cs="Times New Roman"/>
      <w:sz w:val="24"/>
      <w:szCs w:val="24"/>
      <w:lang w:eastAsia="ru-RU"/>
    </w:rPr>
  </w:style>
  <w:style w:type="character" w:customStyle="1" w:styleId="apple-style-span">
    <w:name w:val="apple-style-span"/>
    <w:rsid w:val="007478EE"/>
  </w:style>
  <w:style w:type="character" w:customStyle="1" w:styleId="apple-converted-space">
    <w:name w:val="apple-converted-space"/>
    <w:rsid w:val="007478EE"/>
  </w:style>
  <w:style w:type="paragraph" w:styleId="afff">
    <w:name w:val="Subtitle"/>
    <w:basedOn w:val="a1"/>
    <w:link w:val="afff0"/>
    <w:qFormat/>
    <w:rsid w:val="007478EE"/>
    <w:pPr>
      <w:spacing w:line="240" w:lineRule="auto"/>
      <w:ind w:firstLine="0"/>
      <w:jc w:val="center"/>
    </w:pPr>
    <w:rPr>
      <w:b/>
      <w:bCs/>
      <w:sz w:val="28"/>
      <w:szCs w:val="17"/>
    </w:rPr>
  </w:style>
  <w:style w:type="character" w:customStyle="1" w:styleId="afff0">
    <w:name w:val="Подзаголовок Знак"/>
    <w:basedOn w:val="a2"/>
    <w:link w:val="afff"/>
    <w:rsid w:val="007478EE"/>
    <w:rPr>
      <w:rFonts w:ascii="Times New Roman" w:eastAsia="Times New Roman" w:hAnsi="Times New Roman" w:cs="Times New Roman"/>
      <w:b/>
      <w:bCs/>
      <w:sz w:val="28"/>
      <w:szCs w:val="17"/>
      <w:lang w:eastAsia="ru-RU"/>
    </w:rPr>
  </w:style>
  <w:style w:type="paragraph" w:customStyle="1" w:styleId="BodyText21">
    <w:name w:val="Body Text 2.Основной текст 1"/>
    <w:basedOn w:val="a1"/>
    <w:rsid w:val="007478EE"/>
    <w:pPr>
      <w:spacing w:line="240" w:lineRule="auto"/>
      <w:ind w:firstLine="720"/>
    </w:pPr>
    <w:rPr>
      <w:sz w:val="28"/>
    </w:rPr>
  </w:style>
  <w:style w:type="paragraph" w:customStyle="1" w:styleId="afff1">
    <w:name w:val="Скобки буквы"/>
    <w:basedOn w:val="a1"/>
    <w:rsid w:val="007478EE"/>
    <w:pPr>
      <w:tabs>
        <w:tab w:val="num" w:pos="360"/>
      </w:tabs>
      <w:spacing w:line="240" w:lineRule="auto"/>
      <w:ind w:left="360" w:hanging="360"/>
      <w:jc w:val="left"/>
    </w:pPr>
    <w:rPr>
      <w:lang w:eastAsia="en-US"/>
    </w:rPr>
  </w:style>
  <w:style w:type="paragraph" w:customStyle="1" w:styleId="afff2">
    <w:name w:val="Заголовок текста"/>
    <w:rsid w:val="007478EE"/>
    <w:pPr>
      <w:spacing w:after="240" w:line="240" w:lineRule="auto"/>
      <w:ind w:firstLine="0"/>
      <w:jc w:val="center"/>
    </w:pPr>
    <w:rPr>
      <w:rFonts w:ascii="Times New Roman" w:eastAsia="Times New Roman" w:hAnsi="Times New Roman" w:cs="Times New Roman"/>
      <w:b/>
      <w:noProof/>
      <w:sz w:val="27"/>
      <w:szCs w:val="20"/>
      <w:lang w:eastAsia="ru-RU"/>
    </w:rPr>
  </w:style>
  <w:style w:type="paragraph" w:customStyle="1" w:styleId="afff3">
    <w:name w:val="Нумерованный абзац"/>
    <w:rsid w:val="007478EE"/>
    <w:pPr>
      <w:tabs>
        <w:tab w:val="num" w:pos="-1701"/>
        <w:tab w:val="left" w:pos="1134"/>
      </w:tabs>
      <w:suppressAutoHyphens/>
      <w:spacing w:before="240" w:line="240" w:lineRule="auto"/>
      <w:ind w:left="-1701" w:hanging="851"/>
    </w:pPr>
    <w:rPr>
      <w:rFonts w:ascii="Times New Roman" w:eastAsia="Times New Roman" w:hAnsi="Times New Roman" w:cs="Times New Roman"/>
      <w:noProof/>
      <w:sz w:val="28"/>
      <w:szCs w:val="20"/>
      <w:lang w:eastAsia="ru-RU"/>
    </w:rPr>
  </w:style>
  <w:style w:type="paragraph" w:styleId="a0">
    <w:name w:val="List Bullet"/>
    <w:basedOn w:val="a6"/>
    <w:autoRedefine/>
    <w:rsid w:val="007478EE"/>
    <w:pPr>
      <w:numPr>
        <w:numId w:val="34"/>
      </w:numPr>
      <w:tabs>
        <w:tab w:val="clear" w:pos="1571"/>
        <w:tab w:val="clear" w:pos="3060"/>
        <w:tab w:val="num" w:pos="360"/>
      </w:tabs>
      <w:suppressAutoHyphens/>
      <w:spacing w:line="240" w:lineRule="auto"/>
      <w:ind w:left="1080" w:hanging="180"/>
    </w:pPr>
    <w:rPr>
      <w:sz w:val="24"/>
      <w:szCs w:val="24"/>
      <w:lang w:eastAsia="en-US"/>
    </w:rPr>
  </w:style>
  <w:style w:type="character" w:styleId="afff4">
    <w:name w:val="endnote reference"/>
    <w:rsid w:val="007478EE"/>
    <w:rPr>
      <w:vertAlign w:val="superscript"/>
    </w:rPr>
  </w:style>
  <w:style w:type="character" w:styleId="afff5">
    <w:name w:val="annotation reference"/>
    <w:rsid w:val="007478EE"/>
    <w:rPr>
      <w:sz w:val="16"/>
      <w:szCs w:val="16"/>
    </w:rPr>
  </w:style>
  <w:style w:type="paragraph" w:styleId="afff6">
    <w:name w:val="annotation text"/>
    <w:basedOn w:val="a1"/>
    <w:link w:val="afff7"/>
    <w:rsid w:val="007478EE"/>
    <w:pPr>
      <w:spacing w:line="240" w:lineRule="auto"/>
      <w:ind w:firstLine="0"/>
      <w:jc w:val="left"/>
    </w:pPr>
  </w:style>
  <w:style w:type="character" w:customStyle="1" w:styleId="afff7">
    <w:name w:val="Текст примечания Знак"/>
    <w:basedOn w:val="a2"/>
    <w:link w:val="afff6"/>
    <w:rsid w:val="007478EE"/>
    <w:rPr>
      <w:rFonts w:ascii="Times New Roman" w:eastAsia="Times New Roman" w:hAnsi="Times New Roman" w:cs="Times New Roman"/>
      <w:sz w:val="20"/>
      <w:szCs w:val="20"/>
      <w:lang w:eastAsia="ru-RU"/>
    </w:rPr>
  </w:style>
  <w:style w:type="paragraph" w:styleId="afff8">
    <w:name w:val="annotation subject"/>
    <w:basedOn w:val="afff6"/>
    <w:next w:val="afff6"/>
    <w:link w:val="afff9"/>
    <w:rsid w:val="007478EE"/>
    <w:rPr>
      <w:b/>
      <w:bCs/>
    </w:rPr>
  </w:style>
  <w:style w:type="character" w:customStyle="1" w:styleId="afff9">
    <w:name w:val="Тема примечания Знак"/>
    <w:basedOn w:val="afff7"/>
    <w:link w:val="afff8"/>
    <w:rsid w:val="007478EE"/>
    <w:rPr>
      <w:rFonts w:ascii="Times New Roman" w:eastAsia="Times New Roman" w:hAnsi="Times New Roman" w:cs="Times New Roman"/>
      <w:b/>
      <w:bCs/>
      <w:sz w:val="20"/>
      <w:szCs w:val="20"/>
      <w:lang w:eastAsia="ru-RU"/>
    </w:rPr>
  </w:style>
  <w:style w:type="paragraph" w:customStyle="1" w:styleId="afffa">
    <w:name w:val="Нормальный (таблица)"/>
    <w:basedOn w:val="a1"/>
    <w:next w:val="a1"/>
    <w:uiPriority w:val="99"/>
    <w:rsid w:val="007478EE"/>
    <w:pPr>
      <w:widowControl w:val="0"/>
      <w:autoSpaceDE w:val="0"/>
      <w:autoSpaceDN w:val="0"/>
      <w:adjustRightInd w:val="0"/>
      <w:spacing w:line="240" w:lineRule="auto"/>
      <w:ind w:firstLine="0"/>
    </w:pPr>
    <w:rPr>
      <w:rFonts w:ascii="Arial" w:hAnsi="Arial" w:cs="Arial"/>
      <w:sz w:val="24"/>
      <w:szCs w:val="24"/>
    </w:rPr>
  </w:style>
  <w:style w:type="paragraph" w:customStyle="1" w:styleId="afffb">
    <w:name w:val="Прижатый влево"/>
    <w:basedOn w:val="a1"/>
    <w:next w:val="a1"/>
    <w:uiPriority w:val="99"/>
    <w:rsid w:val="007478EE"/>
    <w:pPr>
      <w:widowControl w:val="0"/>
      <w:autoSpaceDE w:val="0"/>
      <w:autoSpaceDN w:val="0"/>
      <w:adjustRightInd w:val="0"/>
      <w:spacing w:line="240" w:lineRule="auto"/>
      <w:ind w:firstLine="0"/>
      <w:jc w:val="left"/>
    </w:pPr>
    <w:rPr>
      <w:rFonts w:ascii="Arial" w:hAnsi="Arial" w:cs="Arial"/>
      <w:sz w:val="24"/>
      <w:szCs w:val="24"/>
    </w:rPr>
  </w:style>
  <w:style w:type="paragraph" w:customStyle="1" w:styleId="rvps698610">
    <w:name w:val="rvps698610"/>
    <w:basedOn w:val="a1"/>
    <w:rsid w:val="007478EE"/>
    <w:pPr>
      <w:spacing w:after="120" w:line="240" w:lineRule="auto"/>
      <w:ind w:right="240" w:firstLine="0"/>
      <w:jc w:val="left"/>
    </w:pPr>
    <w:rPr>
      <w:rFonts w:ascii="Arial Unicode MS" w:eastAsia="Arial Unicode MS" w:hAnsi="Arial Unicode MS" w:cs="Arial Unicode MS"/>
      <w:sz w:val="24"/>
      <w:szCs w:val="24"/>
    </w:rPr>
  </w:style>
  <w:style w:type="paragraph" w:styleId="2f0">
    <w:name w:val="List 2"/>
    <w:basedOn w:val="a1"/>
    <w:rsid w:val="007478EE"/>
    <w:pPr>
      <w:widowControl w:val="0"/>
      <w:autoSpaceDE w:val="0"/>
      <w:autoSpaceDN w:val="0"/>
      <w:adjustRightInd w:val="0"/>
      <w:spacing w:line="240" w:lineRule="auto"/>
      <w:ind w:left="566" w:hanging="283"/>
      <w:jc w:val="left"/>
    </w:pPr>
    <w:rPr>
      <w:b/>
      <w:bCs/>
    </w:rPr>
  </w:style>
  <w:style w:type="paragraph" w:customStyle="1" w:styleId="ConsNonformat">
    <w:name w:val="ConsNonformat"/>
    <w:rsid w:val="007478EE"/>
    <w:pPr>
      <w:widowControl w:val="0"/>
      <w:autoSpaceDE w:val="0"/>
      <w:autoSpaceDN w:val="0"/>
      <w:adjustRightInd w:val="0"/>
      <w:spacing w:line="240" w:lineRule="auto"/>
      <w:ind w:right="19772" w:firstLine="0"/>
      <w:jc w:val="left"/>
    </w:pPr>
    <w:rPr>
      <w:rFonts w:ascii="Courier New" w:eastAsia="Times New Roman" w:hAnsi="Courier New" w:cs="Courier New"/>
      <w:sz w:val="20"/>
      <w:szCs w:val="20"/>
      <w:lang w:eastAsia="ru-RU"/>
    </w:rPr>
  </w:style>
  <w:style w:type="character" w:customStyle="1" w:styleId="data">
    <w:name w:val="data"/>
    <w:rsid w:val="007478EE"/>
  </w:style>
  <w:style w:type="character" w:customStyle="1" w:styleId="1f">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semiHidden/>
    <w:locked/>
    <w:rsid w:val="007478EE"/>
    <w:rPr>
      <w:rFonts w:ascii="Times New Roman" w:eastAsia="Times New Roman" w:hAnsi="Times New Roman" w:cs="Times New Roman"/>
      <w:sz w:val="20"/>
      <w:szCs w:val="20"/>
      <w:lang w:eastAsia="ru-RU"/>
    </w:rPr>
  </w:style>
  <w:style w:type="paragraph" w:customStyle="1" w:styleId="1f0">
    <w:name w:val="Знак Знак1 Знак Знак Знак Знак"/>
    <w:basedOn w:val="a1"/>
    <w:rsid w:val="007478EE"/>
    <w:pPr>
      <w:spacing w:before="100" w:beforeAutospacing="1" w:after="100" w:afterAutospacing="1" w:line="240" w:lineRule="auto"/>
      <w:ind w:firstLine="0"/>
    </w:pPr>
    <w:rPr>
      <w:rFonts w:ascii="Tahoma" w:hAnsi="Tahoma"/>
      <w:lang w:val="en-US" w:eastAsia="en-US"/>
    </w:rPr>
  </w:style>
  <w:style w:type="paragraph" w:customStyle="1" w:styleId="1f1">
    <w:name w:val="1 Обычный"/>
    <w:basedOn w:val="a1"/>
    <w:rsid w:val="007478EE"/>
    <w:pPr>
      <w:autoSpaceDE w:val="0"/>
      <w:spacing w:before="120" w:after="120" w:line="360" w:lineRule="auto"/>
      <w:ind w:firstLine="720"/>
    </w:pPr>
    <w:rPr>
      <w:rFonts w:ascii="Arial" w:hAnsi="Arial" w:cs="Arial"/>
      <w:sz w:val="24"/>
      <w:szCs w:val="24"/>
      <w:lang w:eastAsia="en-US" w:bidi="en-US"/>
    </w:rPr>
  </w:style>
  <w:style w:type="numbering" w:customStyle="1" w:styleId="112">
    <w:name w:val="Нет списка11"/>
    <w:next w:val="a4"/>
    <w:semiHidden/>
    <w:rsid w:val="007478EE"/>
  </w:style>
  <w:style w:type="character" w:customStyle="1" w:styleId="135pt">
    <w:name w:val="Основной текст + 13;5 pt"/>
    <w:rsid w:val="007478E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7478EE"/>
    <w:rPr>
      <w:rFonts w:ascii="Times New Roman" w:eastAsia="Times New Roman" w:hAnsi="Times New Roman" w:cs="Times New Roman"/>
      <w:b w:val="0"/>
      <w:bCs w:val="0"/>
      <w:i/>
      <w:iCs/>
      <w:smallCaps w:val="0"/>
      <w:strike w:val="0"/>
      <w:spacing w:val="0"/>
      <w:sz w:val="28"/>
      <w:szCs w:val="28"/>
    </w:rPr>
  </w:style>
  <w:style w:type="character" w:customStyle="1" w:styleId="afffc">
    <w:name w:val="Основной текст_"/>
    <w:rsid w:val="007478EE"/>
    <w:rPr>
      <w:sz w:val="26"/>
      <w:szCs w:val="26"/>
      <w:lang w:bidi="ar-SA"/>
    </w:rPr>
  </w:style>
  <w:style w:type="character" w:customStyle="1" w:styleId="72">
    <w:name w:val="Основной текст (7)_"/>
    <w:link w:val="73"/>
    <w:rsid w:val="007478EE"/>
    <w:rPr>
      <w:sz w:val="208"/>
      <w:szCs w:val="208"/>
      <w:shd w:val="clear" w:color="auto" w:fill="FFFFFF"/>
    </w:rPr>
  </w:style>
  <w:style w:type="character" w:customStyle="1" w:styleId="135pt1pt">
    <w:name w:val="Основной текст + 13;5 pt;Интервал 1 pt"/>
    <w:rsid w:val="007478EE"/>
    <w:rPr>
      <w:rFonts w:ascii="Times New Roman" w:eastAsia="Times New Roman" w:hAnsi="Times New Roman" w:cs="Times New Roman"/>
      <w:b w:val="0"/>
      <w:bCs w:val="0"/>
      <w:i w:val="0"/>
      <w:iCs w:val="0"/>
      <w:smallCaps w:val="0"/>
      <w:strike w:val="0"/>
      <w:spacing w:val="30"/>
      <w:sz w:val="27"/>
      <w:szCs w:val="27"/>
    </w:rPr>
  </w:style>
  <w:style w:type="paragraph" w:customStyle="1" w:styleId="73">
    <w:name w:val="Основной текст (7)"/>
    <w:basedOn w:val="a1"/>
    <w:link w:val="72"/>
    <w:rsid w:val="007478EE"/>
    <w:pPr>
      <w:shd w:val="clear" w:color="auto" w:fill="FFFFFF"/>
      <w:spacing w:line="0" w:lineRule="atLeast"/>
      <w:ind w:firstLine="0"/>
      <w:jc w:val="left"/>
    </w:pPr>
    <w:rPr>
      <w:rFonts w:asciiTheme="minorHAnsi" w:eastAsiaTheme="minorHAnsi" w:hAnsiTheme="minorHAnsi" w:cstheme="minorBidi"/>
      <w:sz w:val="208"/>
      <w:szCs w:val="208"/>
      <w:lang w:eastAsia="en-US"/>
    </w:rPr>
  </w:style>
  <w:style w:type="character" w:customStyle="1" w:styleId="46">
    <w:name w:val="Основной текст (4)_"/>
    <w:link w:val="411"/>
    <w:locked/>
    <w:rsid w:val="007478EE"/>
    <w:rPr>
      <w:sz w:val="21"/>
      <w:szCs w:val="21"/>
      <w:shd w:val="clear" w:color="auto" w:fill="FFFFFF"/>
    </w:rPr>
  </w:style>
  <w:style w:type="paragraph" w:customStyle="1" w:styleId="411">
    <w:name w:val="Основной текст (4)1"/>
    <w:basedOn w:val="a1"/>
    <w:link w:val="46"/>
    <w:rsid w:val="007478EE"/>
    <w:pPr>
      <w:shd w:val="clear" w:color="auto" w:fill="FFFFFF"/>
      <w:spacing w:before="240" w:line="274" w:lineRule="exact"/>
      <w:ind w:firstLine="0"/>
    </w:pPr>
    <w:rPr>
      <w:rFonts w:asciiTheme="minorHAnsi" w:eastAsiaTheme="minorHAnsi" w:hAnsiTheme="minorHAnsi" w:cstheme="minorBidi"/>
      <w:sz w:val="21"/>
      <w:szCs w:val="21"/>
      <w:lang w:eastAsia="en-US"/>
    </w:rPr>
  </w:style>
  <w:style w:type="table" w:customStyle="1" w:styleId="460">
    <w:name w:val="Сетка таблицы46"/>
    <w:basedOn w:val="a3"/>
    <w:next w:val="af0"/>
    <w:rsid w:val="00204F71"/>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D951-9B90-4FE1-9D87-A311FDB2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5403</Words>
  <Characters>30800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36131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12</cp:revision>
  <cp:lastPrinted>2025-02-27T08:17:00Z</cp:lastPrinted>
  <dcterms:created xsi:type="dcterms:W3CDTF">2024-03-12T12:54:00Z</dcterms:created>
  <dcterms:modified xsi:type="dcterms:W3CDTF">2025-02-27T08:17:00Z</dcterms:modified>
</cp:coreProperties>
</file>