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30" w:rsidRPr="00654469" w:rsidRDefault="00FA7430" w:rsidP="00FA743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52476BAD" wp14:editId="18FAAC95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30" w:rsidRPr="00654469" w:rsidRDefault="00FA7430" w:rsidP="00FA7430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FA7430" w:rsidRPr="00654469" w:rsidRDefault="00FA7430" w:rsidP="00FA7430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FA7430" w:rsidRPr="00654469" w:rsidRDefault="00FA7430" w:rsidP="00FA7430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FA7430" w:rsidRPr="00654469" w:rsidRDefault="00FA7430" w:rsidP="00FA7430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</w:t>
      </w:r>
      <w:r>
        <w:rPr>
          <w:sz w:val="32"/>
        </w:rPr>
        <w:t>Е</w:t>
      </w:r>
    </w:p>
    <w:p w:rsidR="00FA7430" w:rsidRPr="00654469" w:rsidRDefault="00FA7430" w:rsidP="00FA7430">
      <w:pPr>
        <w:tabs>
          <w:tab w:val="left" w:pos="4536"/>
        </w:tabs>
        <w:jc w:val="center"/>
        <w:rPr>
          <w:sz w:val="28"/>
        </w:rPr>
      </w:pPr>
    </w:p>
    <w:p w:rsidR="00FA7430" w:rsidRDefault="00FA7430" w:rsidP="00FA7430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от</w:t>
      </w:r>
      <w:r>
        <w:rPr>
          <w:sz w:val="28"/>
        </w:rPr>
        <w:t xml:space="preserve"> 0</w:t>
      </w:r>
      <w:r w:rsidR="00DB259F">
        <w:rPr>
          <w:sz w:val="28"/>
        </w:rPr>
        <w:t>5</w:t>
      </w:r>
      <w:r w:rsidRPr="00654469">
        <w:rPr>
          <w:sz w:val="28"/>
        </w:rPr>
        <w:t>.</w:t>
      </w:r>
      <w:r>
        <w:rPr>
          <w:sz w:val="28"/>
        </w:rPr>
        <w:t>12</w:t>
      </w:r>
      <w:r w:rsidRPr="00654469">
        <w:rPr>
          <w:sz w:val="28"/>
        </w:rPr>
        <w:t xml:space="preserve">.2022 № </w:t>
      </w:r>
      <w:r>
        <w:rPr>
          <w:sz w:val="28"/>
        </w:rPr>
        <w:t>21</w:t>
      </w:r>
      <w:r w:rsidR="0067120C">
        <w:rPr>
          <w:sz w:val="28"/>
        </w:rPr>
        <w:t>3</w:t>
      </w:r>
      <w:r w:rsidR="00DB259F">
        <w:rPr>
          <w:sz w:val="28"/>
        </w:rPr>
        <w:t>7</w:t>
      </w:r>
    </w:p>
    <w:p w:rsidR="00FA7430" w:rsidRDefault="00FA7430" w:rsidP="00FA7430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FA7430" w:rsidRDefault="00FA7430" w:rsidP="00FA7430">
      <w:pPr>
        <w:tabs>
          <w:tab w:val="left" w:pos="3060"/>
        </w:tabs>
        <w:jc w:val="both"/>
        <w:rPr>
          <w:sz w:val="28"/>
        </w:rPr>
      </w:pPr>
      <w:r w:rsidRPr="00381B8C">
        <w:rPr>
          <w:sz w:val="28"/>
        </w:rPr>
        <w:t xml:space="preserve">            </w:t>
      </w:r>
    </w:p>
    <w:p w:rsidR="00DB259F" w:rsidRPr="00DB259F" w:rsidRDefault="00DB259F" w:rsidP="00DB259F">
      <w:pPr>
        <w:overflowPunct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B259F">
        <w:rPr>
          <w:b/>
          <w:bCs/>
          <w:sz w:val="28"/>
          <w:szCs w:val="28"/>
        </w:rPr>
        <w:t xml:space="preserve">Об утверждении </w:t>
      </w:r>
      <w:r w:rsidRPr="00DB259F">
        <w:rPr>
          <w:b/>
          <w:bCs/>
          <w:sz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DB259F">
        <w:rPr>
          <w:b/>
          <w:bCs/>
          <w:sz w:val="28"/>
          <w:szCs w:val="28"/>
        </w:rPr>
        <w:t xml:space="preserve">муниципального земельного контроля на территории </w:t>
      </w:r>
    </w:p>
    <w:p w:rsidR="00DB259F" w:rsidRPr="00DB259F" w:rsidRDefault="00DB259F" w:rsidP="00DB259F">
      <w:pPr>
        <w:overflowPunct w:val="0"/>
        <w:autoSpaceDE w:val="0"/>
        <w:autoSpaceDN w:val="0"/>
        <w:adjustRightInd w:val="0"/>
        <w:spacing w:line="240" w:lineRule="exact"/>
        <w:jc w:val="center"/>
        <w:rPr>
          <w:bCs/>
          <w:sz w:val="28"/>
        </w:rPr>
      </w:pPr>
      <w:r w:rsidRPr="00DB259F">
        <w:rPr>
          <w:b/>
          <w:bCs/>
          <w:sz w:val="28"/>
          <w:szCs w:val="28"/>
        </w:rPr>
        <w:t>Солецкого муниципального округа</w:t>
      </w:r>
      <w:r>
        <w:rPr>
          <w:b/>
          <w:bCs/>
          <w:sz w:val="28"/>
          <w:szCs w:val="28"/>
        </w:rPr>
        <w:t xml:space="preserve"> </w:t>
      </w:r>
      <w:r w:rsidRPr="00DB259F">
        <w:rPr>
          <w:b/>
          <w:bCs/>
          <w:sz w:val="28"/>
        </w:rPr>
        <w:t>на 2023 год</w:t>
      </w:r>
    </w:p>
    <w:p w:rsidR="00DB259F" w:rsidRPr="00DB259F" w:rsidRDefault="00DB259F" w:rsidP="00DB259F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259F" w:rsidRPr="00DB259F" w:rsidRDefault="00DB259F" w:rsidP="00DB259F">
      <w:pPr>
        <w:tabs>
          <w:tab w:val="left" w:pos="993"/>
        </w:tabs>
        <w:spacing w:line="360" w:lineRule="atLeast"/>
        <w:ind w:firstLine="709"/>
        <w:jc w:val="both"/>
        <w:textAlignment w:val="baseline"/>
        <w:rPr>
          <w:b/>
          <w:color w:val="000000"/>
          <w:sz w:val="24"/>
          <w:szCs w:val="28"/>
          <w:lang w:eastAsia="zh-CN"/>
        </w:rPr>
      </w:pPr>
      <w:r w:rsidRPr="00DB259F">
        <w:rPr>
          <w:color w:val="000000"/>
          <w:sz w:val="28"/>
          <w:szCs w:val="28"/>
          <w:lang w:eastAsia="zh-CN"/>
        </w:rPr>
        <w:t xml:space="preserve"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 статьей 44 Федерального закона от 31 июля 2020 года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eastAsia="zh-CN"/>
        </w:rPr>
        <w:t>п</w:t>
      </w:r>
      <w:r w:rsidRPr="00DB259F">
        <w:rPr>
          <w:color w:val="000000"/>
          <w:sz w:val="28"/>
          <w:szCs w:val="28"/>
          <w:lang w:eastAsia="zh-CN"/>
        </w:rPr>
        <w:t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Администрация Солецкого муниципального</w:t>
      </w:r>
      <w:r w:rsidRPr="00DB259F">
        <w:rPr>
          <w:sz w:val="28"/>
          <w:szCs w:val="28"/>
          <w:lang w:eastAsia="zh-CN"/>
        </w:rPr>
        <w:t xml:space="preserve"> округа</w:t>
      </w:r>
      <w:r w:rsidRPr="00DB259F">
        <w:rPr>
          <w:color w:val="000000"/>
          <w:sz w:val="24"/>
          <w:szCs w:val="28"/>
          <w:lang w:eastAsia="zh-CN"/>
        </w:rPr>
        <w:t xml:space="preserve"> </w:t>
      </w:r>
      <w:r w:rsidRPr="00DB259F">
        <w:rPr>
          <w:b/>
          <w:color w:val="000000"/>
          <w:sz w:val="28"/>
          <w:szCs w:val="28"/>
          <w:lang w:eastAsia="zh-CN"/>
        </w:rPr>
        <w:t>ПОСТАНОВЛЯЕТ:</w:t>
      </w:r>
    </w:p>
    <w:p w:rsidR="00DB259F" w:rsidRPr="00DB259F" w:rsidRDefault="00DB259F" w:rsidP="00DB259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DB259F">
        <w:rPr>
          <w:color w:val="000000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Солецкого муниципального округа </w:t>
      </w:r>
      <w:r w:rsidRPr="00DB259F">
        <w:rPr>
          <w:sz w:val="28"/>
          <w:szCs w:val="24"/>
        </w:rPr>
        <w:t>на 2023 год</w:t>
      </w:r>
      <w:r w:rsidRPr="00DB259F">
        <w:rPr>
          <w:sz w:val="28"/>
          <w:szCs w:val="28"/>
        </w:rPr>
        <w:t xml:space="preserve"> (далее – Программа профилактики)</w:t>
      </w:r>
      <w:r w:rsidRPr="00DB259F">
        <w:rPr>
          <w:color w:val="000000"/>
          <w:sz w:val="28"/>
          <w:szCs w:val="28"/>
        </w:rPr>
        <w:t>.</w:t>
      </w:r>
    </w:p>
    <w:p w:rsidR="00DB259F" w:rsidRPr="00DB259F" w:rsidRDefault="00DB259F" w:rsidP="00DB259F">
      <w:pPr>
        <w:spacing w:line="360" w:lineRule="atLeast"/>
        <w:ind w:firstLine="709"/>
        <w:jc w:val="both"/>
        <w:rPr>
          <w:sz w:val="28"/>
          <w:szCs w:val="28"/>
        </w:rPr>
      </w:pPr>
      <w:r w:rsidRPr="00DB259F">
        <w:rPr>
          <w:color w:val="000000"/>
          <w:sz w:val="28"/>
          <w:szCs w:val="28"/>
        </w:rPr>
        <w:t xml:space="preserve">2. </w:t>
      </w:r>
      <w:r w:rsidRPr="00DB259F">
        <w:rPr>
          <w:sz w:val="28"/>
          <w:szCs w:val="28"/>
        </w:rPr>
        <w:t xml:space="preserve">Структурным подразделениям и должностным лицам  Администрации Солецкого муниципального округа, уполномоченным на осуществление муниципального земельного контроля: </w:t>
      </w:r>
    </w:p>
    <w:p w:rsidR="00DB259F" w:rsidRPr="00DB259F" w:rsidRDefault="00DB259F" w:rsidP="00DB259F">
      <w:pPr>
        <w:spacing w:line="360" w:lineRule="atLeast"/>
        <w:ind w:firstLine="709"/>
        <w:jc w:val="both"/>
        <w:rPr>
          <w:sz w:val="28"/>
          <w:szCs w:val="28"/>
        </w:rPr>
      </w:pPr>
      <w:r w:rsidRPr="00DB259F">
        <w:rPr>
          <w:sz w:val="28"/>
          <w:szCs w:val="28"/>
        </w:rPr>
        <w:t>2.1. обеспечить в пределах своей компетенции выполнение мероприятий Программы профилактики в течение 2023 года;</w:t>
      </w:r>
    </w:p>
    <w:p w:rsidR="00DB259F" w:rsidRPr="00DB259F" w:rsidRDefault="00DB259F" w:rsidP="00DB259F">
      <w:pPr>
        <w:spacing w:line="360" w:lineRule="atLeast"/>
        <w:ind w:firstLine="709"/>
        <w:jc w:val="both"/>
        <w:rPr>
          <w:sz w:val="28"/>
          <w:szCs w:val="28"/>
        </w:rPr>
      </w:pPr>
      <w:r w:rsidRPr="00DB259F">
        <w:rPr>
          <w:sz w:val="28"/>
          <w:szCs w:val="28"/>
        </w:rPr>
        <w:t>2.2. обеспечить размещение на официальном сайте Администрации муниципального округа в информационно - телекоммуникационной сети «Интернет» информации об исполнении мероприятий Программы профилактики в срок до 15 января 2024 года.</w:t>
      </w:r>
    </w:p>
    <w:p w:rsidR="00DB259F" w:rsidRPr="00DB259F" w:rsidRDefault="00DB259F" w:rsidP="00DB259F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B259F">
        <w:rPr>
          <w:bCs/>
          <w:sz w:val="28"/>
          <w:szCs w:val="28"/>
        </w:rPr>
        <w:t>3. Настоящее постановление вступает в силу  с  01 января 2023 года.</w:t>
      </w:r>
    </w:p>
    <w:p w:rsidR="00DB259F" w:rsidRPr="00DB259F" w:rsidRDefault="00DB259F" w:rsidP="00DB259F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B259F">
        <w:rPr>
          <w:bCs/>
          <w:sz w:val="28"/>
          <w:szCs w:val="28"/>
        </w:rPr>
        <w:lastRenderedPageBreak/>
        <w:t>4. Опубликовать настоящее постановление в периодическом печатном издании – «Бюллетень Солецкого муниципального округа» и разместить его на официальном сайте Администрации Солецкого  муниципального округа в информационно-телекоммуникационной сети «Интернет».</w:t>
      </w:r>
    </w:p>
    <w:p w:rsidR="008C54FF" w:rsidRDefault="008C54FF" w:rsidP="008C54FF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A43574" w:rsidRDefault="00A43574" w:rsidP="003D3724">
      <w:pPr>
        <w:suppressAutoHyphens/>
        <w:spacing w:line="360" w:lineRule="atLeast"/>
        <w:jc w:val="both"/>
        <w:rPr>
          <w:sz w:val="28"/>
          <w:szCs w:val="28"/>
        </w:rPr>
      </w:pPr>
    </w:p>
    <w:p w:rsidR="00B00D31" w:rsidRDefault="00B00D31" w:rsidP="00FA7430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FA7430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муниципального округа </w:t>
      </w:r>
      <w:r w:rsidR="0067120C">
        <w:rPr>
          <w:b/>
          <w:sz w:val="28"/>
          <w:szCs w:val="28"/>
        </w:rPr>
        <w:t xml:space="preserve"> </w:t>
      </w:r>
      <w:r w:rsidR="00B77F6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М.В. Тимофеев   </w:t>
      </w: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  <w:bookmarkStart w:id="0" w:name="_GoBack"/>
    </w:p>
    <w:bookmarkEnd w:id="0"/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B259F" w:rsidRDefault="00DB259F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259F" w:rsidRPr="00C91A3D" w:rsidTr="007B078E">
        <w:tc>
          <w:tcPr>
            <w:tcW w:w="4643" w:type="dxa"/>
          </w:tcPr>
          <w:p w:rsidR="00DB259F" w:rsidRPr="00C91A3D" w:rsidRDefault="00DB259F" w:rsidP="007B078E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644" w:type="dxa"/>
          </w:tcPr>
          <w:p w:rsidR="00DB259F" w:rsidRPr="00201529" w:rsidRDefault="00DB259F" w:rsidP="00DB259F">
            <w:pPr>
              <w:pStyle w:val="formattexttopleveltext"/>
              <w:spacing w:before="0" w:beforeAutospacing="0" w:after="0" w:afterAutospacing="0"/>
              <w:jc w:val="right"/>
            </w:pPr>
            <w:r w:rsidRPr="00201529">
              <w:t xml:space="preserve">Утверждена </w:t>
            </w:r>
          </w:p>
          <w:p w:rsidR="00DB259F" w:rsidRPr="00201529" w:rsidRDefault="00DB259F" w:rsidP="00DB259F">
            <w:pPr>
              <w:pStyle w:val="formattexttopleveltext"/>
              <w:spacing w:before="0" w:beforeAutospacing="0" w:after="0" w:afterAutospacing="0"/>
              <w:jc w:val="right"/>
            </w:pPr>
            <w:r w:rsidRPr="00201529">
              <w:t>постановлением  Администрации муниципального округа</w:t>
            </w:r>
          </w:p>
          <w:p w:rsidR="00DB259F" w:rsidRPr="00C91A3D" w:rsidRDefault="00DB259F" w:rsidP="00DB259F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 w:rsidRPr="00201529">
              <w:rPr>
                <w:b w:val="0"/>
              </w:rPr>
              <w:t xml:space="preserve">от </w:t>
            </w:r>
            <w:r>
              <w:rPr>
                <w:b w:val="0"/>
              </w:rPr>
              <w:t xml:space="preserve">05.12.2022 </w:t>
            </w:r>
            <w:r w:rsidRPr="00201529">
              <w:rPr>
                <w:b w:val="0"/>
              </w:rPr>
              <w:t xml:space="preserve">№ </w:t>
            </w:r>
            <w:r>
              <w:rPr>
                <w:b w:val="0"/>
              </w:rPr>
              <w:t>2137</w:t>
            </w:r>
          </w:p>
        </w:tc>
      </w:tr>
    </w:tbl>
    <w:p w:rsidR="00DB259F" w:rsidRPr="00C91A3D" w:rsidRDefault="00DB259F" w:rsidP="00DB259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B259F" w:rsidRPr="00DB259F" w:rsidRDefault="00DB259F" w:rsidP="00DB259F">
      <w:pPr>
        <w:jc w:val="center"/>
        <w:rPr>
          <w:b/>
          <w:sz w:val="28"/>
          <w:szCs w:val="28"/>
        </w:rPr>
      </w:pPr>
      <w:r w:rsidRPr="00DB259F">
        <w:rPr>
          <w:b/>
          <w:sz w:val="28"/>
          <w:szCs w:val="28"/>
        </w:rPr>
        <w:t xml:space="preserve">Программа </w:t>
      </w:r>
    </w:p>
    <w:p w:rsidR="00DB259F" w:rsidRPr="00DB259F" w:rsidRDefault="00DB259F" w:rsidP="00DB259F">
      <w:pPr>
        <w:jc w:val="center"/>
        <w:rPr>
          <w:b/>
          <w:sz w:val="28"/>
        </w:rPr>
      </w:pPr>
      <w:r w:rsidRPr="00DB259F">
        <w:rPr>
          <w:b/>
          <w:sz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DB259F">
        <w:rPr>
          <w:b/>
          <w:sz w:val="28"/>
          <w:szCs w:val="28"/>
        </w:rPr>
        <w:t>муниципального земельного контроля на территории Солецкого муниципального округа</w:t>
      </w:r>
      <w:r w:rsidRPr="00DB259F">
        <w:rPr>
          <w:b/>
          <w:sz w:val="28"/>
        </w:rPr>
        <w:t xml:space="preserve"> </w:t>
      </w:r>
    </w:p>
    <w:p w:rsidR="00DB259F" w:rsidRPr="00DB259F" w:rsidRDefault="00DB259F" w:rsidP="00DB259F">
      <w:pPr>
        <w:jc w:val="center"/>
        <w:rPr>
          <w:b/>
          <w:sz w:val="28"/>
        </w:rPr>
      </w:pPr>
      <w:r w:rsidRPr="00DB259F">
        <w:rPr>
          <w:b/>
          <w:sz w:val="28"/>
        </w:rPr>
        <w:t>на 2023 год</w:t>
      </w:r>
    </w:p>
    <w:p w:rsidR="00DB259F" w:rsidRPr="004B1062" w:rsidRDefault="00DB259F" w:rsidP="00DB259F">
      <w:pPr>
        <w:rPr>
          <w:b/>
          <w:bCs/>
          <w:caps/>
          <w:sz w:val="28"/>
          <w:szCs w:val="28"/>
        </w:rPr>
      </w:pPr>
    </w:p>
    <w:p w:rsidR="00DB259F" w:rsidRPr="00DB259F" w:rsidRDefault="00DB259F" w:rsidP="00DB259F">
      <w:pPr>
        <w:jc w:val="center"/>
        <w:rPr>
          <w:b/>
          <w:sz w:val="26"/>
          <w:szCs w:val="26"/>
        </w:rPr>
      </w:pPr>
      <w:r w:rsidRPr="00DB259F">
        <w:rPr>
          <w:b/>
          <w:sz w:val="26"/>
          <w:szCs w:val="26"/>
        </w:rPr>
        <w:t xml:space="preserve">Раздел </w:t>
      </w:r>
      <w:r w:rsidRPr="00DB259F">
        <w:rPr>
          <w:b/>
          <w:sz w:val="26"/>
          <w:szCs w:val="26"/>
          <w:lang w:val="en-US"/>
        </w:rPr>
        <w:t>I</w:t>
      </w:r>
      <w:r w:rsidRPr="00DB259F">
        <w:rPr>
          <w:b/>
          <w:sz w:val="26"/>
          <w:szCs w:val="26"/>
        </w:rPr>
        <w:t>. Анализ текущего состояния осуществления муниципального земельного контроля на территории Солецкого муниципального округа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1. 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Солецкого муниципального округа на 2023 год (далее – Программа профилактики) разработана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2. Муниципальный земельный контроль осуществляется должностными лицами Администрации Солецкого муниципального  округа, в должностные обязанности которых в соответствии с  должностной инструкцией входит осуществление полномочий по муниципальному земельному контролю (далее - инспекторы).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3. 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4. Объектами земельных отношений являются земли, земельные участки или части земельных участков на территории Солецкого муниципального  округа.</w:t>
      </w:r>
    </w:p>
    <w:p w:rsidR="00DB259F" w:rsidRPr="00DB259F" w:rsidRDefault="00DB259F" w:rsidP="00DB259F">
      <w:pPr>
        <w:ind w:firstLine="709"/>
        <w:contextualSpacing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5. Программа профилактики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контролируемыми лицами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6. В настоящее время профилактическая деятельность состоит в проведении профилактических и разъяснительных бесед с контролируемыми лицами, в целях предотвращения нарушений обязательных требований, а  также направления контролируемым лицам информационно-методических материалов, преследующих своей целью повышения информированности о действующих обязательных требованиях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 xml:space="preserve">7. На официальном сайте  в информационно-телекоммуникационной сети «Интернет» Администрации Солецкого муниципального округа (далее – официальный сайт Администрации), размещены актуальные нормативно-правовые </w:t>
      </w:r>
      <w:r w:rsidRPr="00DB259F">
        <w:rPr>
          <w:sz w:val="26"/>
          <w:szCs w:val="26"/>
        </w:rPr>
        <w:lastRenderedPageBreak/>
        <w:t>акты или их отдельные части, содержащие обязательные требования, оценка соблюдения которых является предметом муниципального контроля, информация о результатах контрольно-надзорных мероприятий, перечень объектов муниципального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DB259F" w:rsidRPr="00DB259F" w:rsidRDefault="00DB259F" w:rsidP="00DB259F">
      <w:pPr>
        <w:jc w:val="center"/>
        <w:rPr>
          <w:color w:val="FF0000"/>
          <w:sz w:val="26"/>
          <w:szCs w:val="26"/>
        </w:rPr>
      </w:pPr>
    </w:p>
    <w:p w:rsidR="00DB259F" w:rsidRPr="00DB259F" w:rsidRDefault="00DB259F" w:rsidP="00DB259F">
      <w:pPr>
        <w:jc w:val="center"/>
        <w:rPr>
          <w:b/>
          <w:sz w:val="26"/>
          <w:szCs w:val="26"/>
        </w:rPr>
      </w:pPr>
      <w:r w:rsidRPr="00DB259F">
        <w:rPr>
          <w:b/>
          <w:sz w:val="26"/>
          <w:szCs w:val="26"/>
        </w:rPr>
        <w:t xml:space="preserve">Раздел </w:t>
      </w:r>
      <w:r w:rsidRPr="00DB259F">
        <w:rPr>
          <w:b/>
          <w:sz w:val="26"/>
          <w:szCs w:val="26"/>
          <w:lang w:val="en-US"/>
        </w:rPr>
        <w:t>II</w:t>
      </w:r>
      <w:r w:rsidRPr="00DB259F">
        <w:rPr>
          <w:b/>
          <w:sz w:val="26"/>
          <w:szCs w:val="26"/>
        </w:rPr>
        <w:t>. Цели и задачи реализации Программы профилактики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8. Основными целями Программы профилактики являются: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1) предотвращение рисков причинения вреда и снижения уровня ущерба, причиненного охраняемым законодательством Российской Федерации земли, земельные участки или части земельных участков на территории Солецкого муниципального  округа.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2) предупреждение нарушений обязательных требований (снижение числа нарушений обязательных требований);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 xml:space="preserve">3) создание инфраструктуры профилактики рисков причинения вреда охраняемым законодательством Российской Федерации объектов земельных отношений. 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9. Задачами Программы профилактики являются: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1) 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2) устранение причин, факторов и условий, способствующих возможному нарушению обязательных требований;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3) оценка состояния объектов земельных отношений  и особенностей контролируемых лиц, установление зависимости видов, форм и интенсивности профилактических мероприятий от особенностей конкретных контролируемых лиц, проведение профилактических мероприятий с учетом данных факторов;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4)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5) повышение квалификации инспекторов.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10. Срок реализации Программы профилактики − 2023 год.</w:t>
      </w:r>
    </w:p>
    <w:p w:rsidR="00DB259F" w:rsidRPr="00DB259F" w:rsidRDefault="00DB259F" w:rsidP="00DB259F">
      <w:pPr>
        <w:ind w:firstLine="709"/>
        <w:jc w:val="both"/>
        <w:rPr>
          <w:b/>
          <w:color w:val="FF0000"/>
          <w:sz w:val="26"/>
          <w:szCs w:val="26"/>
        </w:rPr>
      </w:pPr>
    </w:p>
    <w:p w:rsidR="00DB259F" w:rsidRPr="00DB259F" w:rsidRDefault="00DB259F" w:rsidP="00DB259F">
      <w:pPr>
        <w:jc w:val="center"/>
        <w:rPr>
          <w:b/>
          <w:sz w:val="26"/>
          <w:szCs w:val="26"/>
        </w:rPr>
      </w:pPr>
      <w:r w:rsidRPr="00DB259F">
        <w:rPr>
          <w:b/>
          <w:sz w:val="26"/>
          <w:szCs w:val="26"/>
        </w:rPr>
        <w:t>Раздел II</w:t>
      </w:r>
      <w:r w:rsidRPr="00DB259F">
        <w:rPr>
          <w:b/>
          <w:sz w:val="26"/>
          <w:szCs w:val="26"/>
          <w:lang w:val="en-US"/>
        </w:rPr>
        <w:t>I</w:t>
      </w:r>
      <w:r w:rsidRPr="00DB259F">
        <w:rPr>
          <w:b/>
          <w:sz w:val="26"/>
          <w:szCs w:val="26"/>
        </w:rPr>
        <w:t>. Перечень профилактических мероприятий,</w:t>
      </w:r>
    </w:p>
    <w:p w:rsidR="00DB259F" w:rsidRPr="00DB259F" w:rsidRDefault="00DB259F" w:rsidP="00DB259F">
      <w:pPr>
        <w:jc w:val="center"/>
        <w:rPr>
          <w:b/>
          <w:sz w:val="26"/>
          <w:szCs w:val="26"/>
        </w:rPr>
      </w:pPr>
      <w:r w:rsidRPr="00DB259F">
        <w:rPr>
          <w:b/>
          <w:sz w:val="26"/>
          <w:szCs w:val="26"/>
        </w:rPr>
        <w:t>сроки (периодичность) их проведения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11. Реализация Программы профилактики предусматривает следующие профилактические мероприятия: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1) информирование;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2) объявление предостережения;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3) консультирование;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4) профилактический визит.</w:t>
      </w:r>
    </w:p>
    <w:p w:rsidR="00DB259F" w:rsidRPr="00DB259F" w:rsidRDefault="00DB259F" w:rsidP="00DB259F">
      <w:pPr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 xml:space="preserve">12. План-график проведения профилактических мероприятий.  </w:t>
      </w:r>
    </w:p>
    <w:p w:rsidR="00DB259F" w:rsidRPr="00A41870" w:rsidRDefault="00DB259F" w:rsidP="00DB259F">
      <w:pPr>
        <w:ind w:firstLine="709"/>
        <w:jc w:val="both"/>
        <w:rPr>
          <w:b/>
          <w:sz w:val="28"/>
        </w:rPr>
      </w:pPr>
    </w:p>
    <w:tbl>
      <w:tblPr>
        <w:tblW w:w="9339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713"/>
        <w:gridCol w:w="1701"/>
        <w:gridCol w:w="1985"/>
        <w:gridCol w:w="2410"/>
      </w:tblGrid>
      <w:tr w:rsidR="00DB259F" w:rsidRPr="00276F80" w:rsidTr="00DB259F">
        <w:trPr>
          <w:trHeight w:val="375"/>
        </w:trPr>
        <w:tc>
          <w:tcPr>
            <w:tcW w:w="530" w:type="dxa"/>
          </w:tcPr>
          <w:p w:rsidR="00DB259F" w:rsidRPr="00276F80" w:rsidRDefault="00DB259F" w:rsidP="00DB25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№ п/п</w:t>
            </w:r>
          </w:p>
        </w:tc>
        <w:tc>
          <w:tcPr>
            <w:tcW w:w="2713" w:type="dxa"/>
          </w:tcPr>
          <w:p w:rsidR="00DB259F" w:rsidRPr="00276F80" w:rsidRDefault="00DB259F" w:rsidP="00DB25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B259F" w:rsidRPr="00276F80" w:rsidRDefault="00DB259F" w:rsidP="00DB25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</w:tcPr>
          <w:p w:rsidR="00DB259F" w:rsidRPr="00276F80" w:rsidRDefault="00DB259F" w:rsidP="00DB25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DB259F" w:rsidRPr="00276F80" w:rsidRDefault="00DB259F" w:rsidP="00DB25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Способ реализации</w:t>
            </w:r>
          </w:p>
        </w:tc>
      </w:tr>
      <w:tr w:rsidR="00DB259F" w:rsidRPr="00276F80" w:rsidTr="00DB259F">
        <w:trPr>
          <w:trHeight w:val="375"/>
        </w:trPr>
        <w:tc>
          <w:tcPr>
            <w:tcW w:w="530" w:type="dxa"/>
          </w:tcPr>
          <w:p w:rsidR="00DB259F" w:rsidRPr="00276F80" w:rsidRDefault="00DB259F" w:rsidP="00DB25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DB259F" w:rsidRPr="00276F80" w:rsidRDefault="00DB259F" w:rsidP="00DB25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259F" w:rsidRPr="00276F80" w:rsidRDefault="00DB259F" w:rsidP="00DB25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B259F" w:rsidRPr="00276F80" w:rsidRDefault="00DB259F" w:rsidP="00DB25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259F" w:rsidRPr="00276F80" w:rsidRDefault="00DB259F" w:rsidP="00DB25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5</w:t>
            </w:r>
          </w:p>
        </w:tc>
      </w:tr>
      <w:tr w:rsidR="00DB259F" w:rsidRPr="00276F80" w:rsidTr="00DB259F">
        <w:trPr>
          <w:trHeight w:val="375"/>
        </w:trPr>
        <w:tc>
          <w:tcPr>
            <w:tcW w:w="530" w:type="dxa"/>
            <w:vMerge w:val="restart"/>
          </w:tcPr>
          <w:p w:rsidR="00DB259F" w:rsidRPr="00276F80" w:rsidRDefault="00DB259F" w:rsidP="00DB259F">
            <w:pPr>
              <w:spacing w:line="240" w:lineRule="exact"/>
              <w:ind w:firstLine="709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11.</w:t>
            </w:r>
          </w:p>
          <w:p w:rsidR="00DB259F" w:rsidRPr="00276F80" w:rsidRDefault="00DB259F" w:rsidP="00DB259F">
            <w:pPr>
              <w:spacing w:line="240" w:lineRule="exact"/>
              <w:ind w:firstLine="709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2713" w:type="dxa"/>
            <w:vMerge w:val="restart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276F80">
              <w:rPr>
                <w:sz w:val="24"/>
                <w:szCs w:val="24"/>
              </w:rPr>
              <w:t xml:space="preserve">нформирование контролируемых лиц  </w:t>
            </w:r>
          </w:p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lastRenderedPageBreak/>
              <w:t>инспекторы</w:t>
            </w:r>
          </w:p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59F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 xml:space="preserve">постоянно, по мере издания </w:t>
            </w:r>
            <w:r w:rsidRPr="00276F80">
              <w:rPr>
                <w:sz w:val="24"/>
                <w:szCs w:val="24"/>
              </w:rPr>
              <w:lastRenderedPageBreak/>
              <w:t>новых нормативных актов, внесения изменений в действующие нормативные акты</w:t>
            </w:r>
          </w:p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lastRenderedPageBreak/>
              <w:t xml:space="preserve">размещение на официальном сайте </w:t>
            </w:r>
            <w:r w:rsidRPr="00276F80">
              <w:rPr>
                <w:sz w:val="24"/>
                <w:szCs w:val="24"/>
              </w:rPr>
              <w:lastRenderedPageBreak/>
              <w:t>Администрации  перечня нормативных актов регулирующих порядок осуществления муниципального земельного контроля, их изменениях</w:t>
            </w:r>
          </w:p>
        </w:tc>
      </w:tr>
      <w:tr w:rsidR="00DB259F" w:rsidRPr="00276F80" w:rsidTr="00DB259F">
        <w:trPr>
          <w:trHeight w:val="1405"/>
        </w:trPr>
        <w:tc>
          <w:tcPr>
            <w:tcW w:w="530" w:type="dxa"/>
            <w:vMerge/>
          </w:tcPr>
          <w:p w:rsidR="00DB259F" w:rsidRPr="00276F80" w:rsidRDefault="00DB259F" w:rsidP="00DB259F">
            <w:pPr>
              <w:spacing w:line="240" w:lineRule="exact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259F" w:rsidRPr="00276F80" w:rsidRDefault="00DB259F" w:rsidP="00DB259F">
            <w:pPr>
              <w:spacing w:line="240" w:lineRule="exact"/>
            </w:pPr>
          </w:p>
        </w:tc>
        <w:tc>
          <w:tcPr>
            <w:tcW w:w="1985" w:type="dxa"/>
          </w:tcPr>
          <w:p w:rsidR="00DB259F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ежегодно, в течение 5 рабочих дней со дня их утверждения</w:t>
            </w:r>
          </w:p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размещение на официальном сайте Администрации планов проверок</w:t>
            </w:r>
          </w:p>
        </w:tc>
      </w:tr>
      <w:tr w:rsidR="00DB259F" w:rsidRPr="00276F80" w:rsidTr="00DB259F">
        <w:trPr>
          <w:trHeight w:val="1694"/>
        </w:trPr>
        <w:tc>
          <w:tcPr>
            <w:tcW w:w="530" w:type="dxa"/>
            <w:vMerge/>
          </w:tcPr>
          <w:p w:rsidR="00DB259F" w:rsidRPr="00276F80" w:rsidRDefault="00DB259F" w:rsidP="00DB259F">
            <w:pPr>
              <w:spacing w:line="240" w:lineRule="exact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259F" w:rsidRPr="00276F80" w:rsidRDefault="00DB259F" w:rsidP="00DB259F">
            <w:pPr>
              <w:spacing w:line="240" w:lineRule="exact"/>
            </w:pPr>
          </w:p>
        </w:tc>
        <w:tc>
          <w:tcPr>
            <w:tcW w:w="1985" w:type="dxa"/>
          </w:tcPr>
          <w:p w:rsidR="00DB259F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по мере их появления, в течение 5 рабочих дней со дня их утверждения</w:t>
            </w:r>
          </w:p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 xml:space="preserve">размещение на официальном сайте Администрации  утвержденных проверочных листов </w:t>
            </w:r>
          </w:p>
        </w:tc>
      </w:tr>
      <w:tr w:rsidR="00DB259F" w:rsidRPr="00276F80" w:rsidTr="00DB259F">
        <w:trPr>
          <w:trHeight w:val="375"/>
        </w:trPr>
        <w:tc>
          <w:tcPr>
            <w:tcW w:w="530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 xml:space="preserve">      2.</w:t>
            </w:r>
          </w:p>
        </w:tc>
        <w:tc>
          <w:tcPr>
            <w:tcW w:w="2713" w:type="dxa"/>
          </w:tcPr>
          <w:p w:rsidR="00DB259F" w:rsidRPr="00F53EEE" w:rsidRDefault="00DB259F" w:rsidP="00DB259F">
            <w:pPr>
              <w:spacing w:line="240" w:lineRule="exact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276F80">
              <w:rPr>
                <w:sz w:val="24"/>
                <w:szCs w:val="24"/>
              </w:rPr>
              <w:t>онсультирование и информировани</w:t>
            </w:r>
            <w:r>
              <w:rPr>
                <w:sz w:val="24"/>
                <w:szCs w:val="24"/>
              </w:rPr>
              <w:t xml:space="preserve">е контролируемых лиц </w:t>
            </w:r>
            <w:r w:rsidRPr="00276F80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>:</w:t>
            </w:r>
            <w:r w:rsidRPr="00276F80">
              <w:rPr>
                <w:sz w:val="24"/>
                <w:szCs w:val="24"/>
              </w:rPr>
              <w:t xml:space="preserve"> соблюдения требований земельного законодательства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  <w:r w:rsidRPr="00F53EEE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осуществления муниципального земельного контроля</w:t>
            </w:r>
            <w:r w:rsidRPr="00F53EEE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B259F" w:rsidRPr="00F53EEE" w:rsidRDefault="00DB259F" w:rsidP="00DB259F">
            <w:pPr>
              <w:spacing w:line="240" w:lineRule="exact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F53EEE">
              <w:rPr>
                <w:rFonts w:eastAsiaTheme="minorHAnsi"/>
                <w:sz w:val="24"/>
                <w:szCs w:val="24"/>
                <w:lang w:eastAsia="en-US"/>
              </w:rPr>
              <w:t>порядка осуществления контрольных (надзорных) мероприятий;</w:t>
            </w:r>
          </w:p>
          <w:p w:rsidR="00DB259F" w:rsidRPr="00F53EEE" w:rsidRDefault="00DB259F" w:rsidP="00DB259F">
            <w:pPr>
              <w:spacing w:line="240" w:lineRule="exact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F53EEE">
              <w:rPr>
                <w:rFonts w:eastAsiaTheme="minorHAnsi"/>
                <w:sz w:val="24"/>
                <w:szCs w:val="24"/>
                <w:lang w:eastAsia="en-US"/>
              </w:rPr>
              <w:t>порядка обжалования действий (бездействия) должностных лиц;</w:t>
            </w:r>
          </w:p>
          <w:p w:rsidR="00DB259F" w:rsidRPr="007E6147" w:rsidRDefault="00DB259F" w:rsidP="00DB259F">
            <w:pPr>
              <w:spacing w:line="240" w:lineRule="exact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F53EEE">
              <w:rPr>
                <w:rFonts w:eastAsiaTheme="minorHAnsi"/>
                <w:sz w:val="24"/>
                <w:szCs w:val="24"/>
                <w:lang w:eastAsia="en-US"/>
              </w:rPr>
              <w:t>получения информации о нормативных правовых актах (их отдельных положениях), содержащих обязательные требования, оценка соблюдения которых 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уществляется в рамках муниципального земельного контроля</w:t>
            </w:r>
          </w:p>
        </w:tc>
        <w:tc>
          <w:tcPr>
            <w:tcW w:w="1701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инспекторы</w:t>
            </w:r>
          </w:p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76F80">
              <w:rPr>
                <w:sz w:val="24"/>
                <w:szCs w:val="24"/>
              </w:rPr>
              <w:t>жедневно</w:t>
            </w:r>
            <w:r>
              <w:rPr>
                <w:sz w:val="24"/>
                <w:szCs w:val="24"/>
              </w:rPr>
              <w:t xml:space="preserve"> по мере поступления вопросов в течении 2023 года</w:t>
            </w:r>
          </w:p>
        </w:tc>
        <w:tc>
          <w:tcPr>
            <w:tcW w:w="2410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в приемные дни при непосредственном обращении в орган муниципального земельного контроля по телефону</w:t>
            </w:r>
          </w:p>
        </w:tc>
      </w:tr>
      <w:tr w:rsidR="00DB259F" w:rsidRPr="00276F80" w:rsidTr="00DB259F">
        <w:trPr>
          <w:trHeight w:val="375"/>
        </w:trPr>
        <w:tc>
          <w:tcPr>
            <w:tcW w:w="530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3.</w:t>
            </w:r>
          </w:p>
        </w:tc>
        <w:tc>
          <w:tcPr>
            <w:tcW w:w="2713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инспекторы</w:t>
            </w:r>
          </w:p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59F" w:rsidRDefault="00DB259F" w:rsidP="00DB259F">
            <w:pPr>
              <w:spacing w:line="240" w:lineRule="exact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соответствии с планами проведения профилактических визитов</w:t>
            </w:r>
          </w:p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259F" w:rsidRPr="00276F80" w:rsidRDefault="00DB259F" w:rsidP="00DB259F">
            <w:pPr>
              <w:pStyle w:val="ConsPlusNormal"/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форме профилактической беседы по месту осуществления деятельности </w:t>
            </w:r>
            <w:r w:rsidRPr="00276F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контролируемого лица </w:t>
            </w:r>
          </w:p>
        </w:tc>
      </w:tr>
      <w:tr w:rsidR="00DB259F" w:rsidRPr="00276F80" w:rsidTr="00DB259F">
        <w:trPr>
          <w:trHeight w:val="375"/>
        </w:trPr>
        <w:tc>
          <w:tcPr>
            <w:tcW w:w="530" w:type="dxa"/>
          </w:tcPr>
          <w:p w:rsidR="00DB259F" w:rsidRPr="00276F80" w:rsidRDefault="00DB259F" w:rsidP="00DB259F">
            <w:pPr>
              <w:spacing w:line="240" w:lineRule="exact"/>
              <w:ind w:firstLine="709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lastRenderedPageBreak/>
              <w:t xml:space="preserve">      4.</w:t>
            </w:r>
          </w:p>
        </w:tc>
        <w:tc>
          <w:tcPr>
            <w:tcW w:w="2713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Объявление физическим,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1701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инспекторы</w:t>
            </w:r>
          </w:p>
          <w:p w:rsidR="00DB259F" w:rsidRPr="00276F80" w:rsidRDefault="00DB259F" w:rsidP="00DB259F">
            <w:pPr>
              <w:spacing w:line="240" w:lineRule="exact"/>
            </w:pPr>
          </w:p>
        </w:tc>
        <w:tc>
          <w:tcPr>
            <w:tcW w:w="1985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2410" w:type="dxa"/>
          </w:tcPr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  <w:r w:rsidRPr="00276F80">
              <w:rPr>
                <w:sz w:val="24"/>
                <w:szCs w:val="24"/>
              </w:rPr>
              <w:t>объявляется и направляется контролируемому лицу в порядке, предусмотренном Федеральным законом от 31.07.2020 № 248-ФЗ  «О государственном контроле (надзоре) и муниципальном контроле в Российской Федерации»</w:t>
            </w:r>
          </w:p>
          <w:p w:rsidR="00DB259F" w:rsidRPr="00276F80" w:rsidRDefault="00DB259F" w:rsidP="00DB259F">
            <w:pPr>
              <w:pStyle w:val="1"/>
              <w:shd w:val="clear" w:color="auto" w:fill="FFFFFF"/>
              <w:spacing w:after="144" w:line="240" w:lineRule="exact"/>
              <w:ind w:firstLine="540"/>
              <w:rPr>
                <w:rFonts w:ascii="Arial" w:hAnsi="Arial" w:cs="Arial"/>
                <w:sz w:val="26"/>
                <w:szCs w:val="26"/>
              </w:rPr>
            </w:pPr>
            <w:bookmarkStart w:id="1" w:name="dst100547"/>
            <w:bookmarkEnd w:id="1"/>
          </w:p>
          <w:p w:rsidR="00DB259F" w:rsidRPr="00276F80" w:rsidRDefault="00DB259F" w:rsidP="00DB259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</w:tbl>
    <w:p w:rsidR="00DB259F" w:rsidRDefault="00DB259F" w:rsidP="00DB259F">
      <w:pPr>
        <w:rPr>
          <w:b/>
          <w:color w:val="FF0000"/>
          <w:sz w:val="28"/>
        </w:rPr>
      </w:pPr>
    </w:p>
    <w:p w:rsidR="00DB259F" w:rsidRPr="00DB259F" w:rsidRDefault="00DB259F" w:rsidP="00DB259F">
      <w:pPr>
        <w:spacing w:line="240" w:lineRule="exact"/>
        <w:jc w:val="center"/>
        <w:rPr>
          <w:b/>
          <w:sz w:val="26"/>
          <w:szCs w:val="26"/>
        </w:rPr>
      </w:pPr>
      <w:r w:rsidRPr="00DB259F">
        <w:rPr>
          <w:b/>
          <w:sz w:val="26"/>
          <w:szCs w:val="26"/>
        </w:rPr>
        <w:t xml:space="preserve">Раздел </w:t>
      </w:r>
      <w:r w:rsidRPr="00DB259F">
        <w:rPr>
          <w:b/>
          <w:sz w:val="26"/>
          <w:szCs w:val="26"/>
          <w:lang w:val="en-US"/>
        </w:rPr>
        <w:t>IV</w:t>
      </w:r>
      <w:r w:rsidRPr="00DB259F">
        <w:rPr>
          <w:b/>
          <w:sz w:val="26"/>
          <w:szCs w:val="26"/>
        </w:rPr>
        <w:t>. Показатели результативности и эффективности</w:t>
      </w:r>
    </w:p>
    <w:p w:rsidR="00DB259F" w:rsidRPr="00DB259F" w:rsidRDefault="00DB259F" w:rsidP="00DB259F">
      <w:pPr>
        <w:spacing w:line="240" w:lineRule="exact"/>
        <w:jc w:val="center"/>
        <w:rPr>
          <w:b/>
          <w:sz w:val="26"/>
          <w:szCs w:val="26"/>
        </w:rPr>
      </w:pPr>
      <w:r w:rsidRPr="00DB259F">
        <w:rPr>
          <w:b/>
          <w:sz w:val="26"/>
          <w:szCs w:val="26"/>
        </w:rPr>
        <w:t>Программы профилактики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13. Основными критериями оценки эффективности и результативности профилактических мероприятий являются: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1) результативность деятельности инспекторов;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2)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3) понятность обязательных требований контролируемым лицам;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4) </w:t>
      </w:r>
      <w:r w:rsidRPr="00DB259F">
        <w:rPr>
          <w:sz w:val="26"/>
          <w:szCs w:val="26"/>
          <w:lang w:val="en-US"/>
        </w:rPr>
        <w:t> </w:t>
      </w:r>
      <w:r w:rsidRPr="00DB259F">
        <w:rPr>
          <w:sz w:val="26"/>
          <w:szCs w:val="26"/>
        </w:rPr>
        <w:t>вовлечение контролируемых лиц во взаимодействие с инспекторами, в том числе в рамках проводимых профилактических мероприятий.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14. 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1) количество проведенных профилактических мероприятий, ед.;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2) количество контролируемых лиц, в отношении которых проведены профилактические мероприятия, ед.;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3) наличие на официальном сайте Администрации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4) 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5) количество обобщений практики осуществления муниципального контроля, размещенных на официальном сайте Администрации, ед.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15. Оценка эффективности реализации Программы профилактики рассчитывается ежегодно (по итогам календарного года).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Ожидаемый результат Программы профилактики – снижение количества выявленных нарушений обязательных требований земельного законодательства при увеличении количества и качества проводимых профилактических мероприятий.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16. Целевые показатели результативности Программы профилактики: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1) Количество выявленных нарушений обязательных требований земельного законодательства, ед.;</w:t>
      </w:r>
    </w:p>
    <w:p w:rsidR="00DB259F" w:rsidRPr="00DB259F" w:rsidRDefault="00DB259F" w:rsidP="00DB259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B259F">
        <w:rPr>
          <w:sz w:val="26"/>
          <w:szCs w:val="26"/>
        </w:rPr>
        <w:t>2) Количество проведенных профилактических мероприятий, ед.;</w:t>
      </w:r>
    </w:p>
    <w:p w:rsidR="00C36152" w:rsidRDefault="00DB259F" w:rsidP="00DB259F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DB259F">
        <w:rPr>
          <w:sz w:val="26"/>
          <w:szCs w:val="26"/>
        </w:rPr>
        <w:t>3) Доля профилактических мероприятий в объеме контрольно-надзорных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sectPr w:rsidR="00C36152" w:rsidSect="009C15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3C" w:rsidRDefault="00EA7E3C" w:rsidP="00DC0501">
      <w:r>
        <w:separator/>
      </w:r>
    </w:p>
  </w:endnote>
  <w:endnote w:type="continuationSeparator" w:id="0">
    <w:p w:rsidR="00EA7E3C" w:rsidRDefault="00EA7E3C" w:rsidP="00DC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3C" w:rsidRDefault="00EA7E3C" w:rsidP="00DC0501">
      <w:r>
        <w:separator/>
      </w:r>
    </w:p>
  </w:footnote>
  <w:footnote w:type="continuationSeparator" w:id="0">
    <w:p w:rsidR="00EA7E3C" w:rsidRDefault="00EA7E3C" w:rsidP="00DC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8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0" w15:restartNumberingAfterBreak="0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1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17" w15:restartNumberingAfterBreak="0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24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19"/>
  </w:num>
  <w:num w:numId="10">
    <w:abstractNumId w:val="15"/>
  </w:num>
  <w:num w:numId="11">
    <w:abstractNumId w:val="18"/>
  </w:num>
  <w:num w:numId="12">
    <w:abstractNumId w:val="5"/>
  </w:num>
  <w:num w:numId="13">
    <w:abstractNumId w:val="6"/>
  </w:num>
  <w:num w:numId="14">
    <w:abstractNumId w:val="17"/>
  </w:num>
  <w:num w:numId="15">
    <w:abstractNumId w:val="12"/>
  </w:num>
  <w:num w:numId="16">
    <w:abstractNumId w:val="9"/>
  </w:num>
  <w:num w:numId="17">
    <w:abstractNumId w:val="7"/>
  </w:num>
  <w:num w:numId="18">
    <w:abstractNumId w:val="16"/>
  </w:num>
  <w:num w:numId="19">
    <w:abstractNumId w:val="10"/>
  </w:num>
  <w:num w:numId="20">
    <w:abstractNumId w:val="24"/>
  </w:num>
  <w:num w:numId="21">
    <w:abstractNumId w:val="2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13FF"/>
    <w:rsid w:val="00006CAD"/>
    <w:rsid w:val="000104E0"/>
    <w:rsid w:val="000112D8"/>
    <w:rsid w:val="00022B59"/>
    <w:rsid w:val="00026A09"/>
    <w:rsid w:val="00030CA9"/>
    <w:rsid w:val="000318FF"/>
    <w:rsid w:val="00034E61"/>
    <w:rsid w:val="00037631"/>
    <w:rsid w:val="000437F8"/>
    <w:rsid w:val="00050398"/>
    <w:rsid w:val="0005750D"/>
    <w:rsid w:val="00082D5E"/>
    <w:rsid w:val="00084324"/>
    <w:rsid w:val="00086A69"/>
    <w:rsid w:val="00092C2D"/>
    <w:rsid w:val="00095F2C"/>
    <w:rsid w:val="000C1585"/>
    <w:rsid w:val="000C3C9B"/>
    <w:rsid w:val="000D19CD"/>
    <w:rsid w:val="000E12BE"/>
    <w:rsid w:val="000E4F23"/>
    <w:rsid w:val="000E56E5"/>
    <w:rsid w:val="000F1DAF"/>
    <w:rsid w:val="000F25A4"/>
    <w:rsid w:val="001040F6"/>
    <w:rsid w:val="00106F41"/>
    <w:rsid w:val="001224D9"/>
    <w:rsid w:val="001273C7"/>
    <w:rsid w:val="00127A39"/>
    <w:rsid w:val="0013094D"/>
    <w:rsid w:val="00143981"/>
    <w:rsid w:val="001467AE"/>
    <w:rsid w:val="0015027C"/>
    <w:rsid w:val="00150534"/>
    <w:rsid w:val="00156793"/>
    <w:rsid w:val="00166009"/>
    <w:rsid w:val="00170AAB"/>
    <w:rsid w:val="00172AE9"/>
    <w:rsid w:val="001742F6"/>
    <w:rsid w:val="00175B01"/>
    <w:rsid w:val="0018772A"/>
    <w:rsid w:val="001913EC"/>
    <w:rsid w:val="0019515E"/>
    <w:rsid w:val="001951CB"/>
    <w:rsid w:val="00196FB5"/>
    <w:rsid w:val="001A10B2"/>
    <w:rsid w:val="001A11E7"/>
    <w:rsid w:val="001A5C2B"/>
    <w:rsid w:val="001B3742"/>
    <w:rsid w:val="001C667B"/>
    <w:rsid w:val="001D4E1F"/>
    <w:rsid w:val="001E1CCD"/>
    <w:rsid w:val="001E2D8A"/>
    <w:rsid w:val="001F289F"/>
    <w:rsid w:val="00201436"/>
    <w:rsid w:val="00203455"/>
    <w:rsid w:val="00211743"/>
    <w:rsid w:val="00212627"/>
    <w:rsid w:val="00212A39"/>
    <w:rsid w:val="00216138"/>
    <w:rsid w:val="00220232"/>
    <w:rsid w:val="00225F98"/>
    <w:rsid w:val="00231E5C"/>
    <w:rsid w:val="00232621"/>
    <w:rsid w:val="00242101"/>
    <w:rsid w:val="00244A66"/>
    <w:rsid w:val="00246A14"/>
    <w:rsid w:val="00251264"/>
    <w:rsid w:val="0025627E"/>
    <w:rsid w:val="0026219D"/>
    <w:rsid w:val="00267EE1"/>
    <w:rsid w:val="002702C3"/>
    <w:rsid w:val="00273438"/>
    <w:rsid w:val="00274D1A"/>
    <w:rsid w:val="00274E2F"/>
    <w:rsid w:val="00283567"/>
    <w:rsid w:val="00287FBB"/>
    <w:rsid w:val="0029036C"/>
    <w:rsid w:val="00292068"/>
    <w:rsid w:val="0029665B"/>
    <w:rsid w:val="00297333"/>
    <w:rsid w:val="00297EB1"/>
    <w:rsid w:val="002A12FF"/>
    <w:rsid w:val="002B25D4"/>
    <w:rsid w:val="002B3DF2"/>
    <w:rsid w:val="002B4D04"/>
    <w:rsid w:val="002C03BF"/>
    <w:rsid w:val="002C5946"/>
    <w:rsid w:val="002E407B"/>
    <w:rsid w:val="002E4A55"/>
    <w:rsid w:val="002E564F"/>
    <w:rsid w:val="002E6298"/>
    <w:rsid w:val="0030216D"/>
    <w:rsid w:val="00304706"/>
    <w:rsid w:val="00305142"/>
    <w:rsid w:val="00305AEA"/>
    <w:rsid w:val="003126D0"/>
    <w:rsid w:val="003179B8"/>
    <w:rsid w:val="003205CC"/>
    <w:rsid w:val="00335E1C"/>
    <w:rsid w:val="00342DAF"/>
    <w:rsid w:val="00343BF5"/>
    <w:rsid w:val="00343F2C"/>
    <w:rsid w:val="00346DB3"/>
    <w:rsid w:val="003472FE"/>
    <w:rsid w:val="00352035"/>
    <w:rsid w:val="00364A9C"/>
    <w:rsid w:val="0037322F"/>
    <w:rsid w:val="00381B8C"/>
    <w:rsid w:val="003A223E"/>
    <w:rsid w:val="003A7CD2"/>
    <w:rsid w:val="003B688E"/>
    <w:rsid w:val="003C03BE"/>
    <w:rsid w:val="003C17A4"/>
    <w:rsid w:val="003C2B54"/>
    <w:rsid w:val="003D2166"/>
    <w:rsid w:val="003D266D"/>
    <w:rsid w:val="003D3724"/>
    <w:rsid w:val="003E02C8"/>
    <w:rsid w:val="003E049C"/>
    <w:rsid w:val="003E4A71"/>
    <w:rsid w:val="003F22DD"/>
    <w:rsid w:val="003F5AE9"/>
    <w:rsid w:val="004079EE"/>
    <w:rsid w:val="00416DB4"/>
    <w:rsid w:val="00423182"/>
    <w:rsid w:val="00427751"/>
    <w:rsid w:val="00437A73"/>
    <w:rsid w:val="00440F36"/>
    <w:rsid w:val="004421E4"/>
    <w:rsid w:val="00453D61"/>
    <w:rsid w:val="0045507E"/>
    <w:rsid w:val="004614C2"/>
    <w:rsid w:val="0046398F"/>
    <w:rsid w:val="00467222"/>
    <w:rsid w:val="00470DF4"/>
    <w:rsid w:val="00472671"/>
    <w:rsid w:val="00472759"/>
    <w:rsid w:val="0047569B"/>
    <w:rsid w:val="00475EF5"/>
    <w:rsid w:val="0048172E"/>
    <w:rsid w:val="00481A0F"/>
    <w:rsid w:val="0048766D"/>
    <w:rsid w:val="00492EB0"/>
    <w:rsid w:val="00494232"/>
    <w:rsid w:val="00495597"/>
    <w:rsid w:val="004A190C"/>
    <w:rsid w:val="004A7552"/>
    <w:rsid w:val="004B7187"/>
    <w:rsid w:val="004C0D7F"/>
    <w:rsid w:val="004C139C"/>
    <w:rsid w:val="004C220A"/>
    <w:rsid w:val="004C7E3F"/>
    <w:rsid w:val="004D438C"/>
    <w:rsid w:val="004F2FBF"/>
    <w:rsid w:val="004F5608"/>
    <w:rsid w:val="004F6492"/>
    <w:rsid w:val="00511DF8"/>
    <w:rsid w:val="00521733"/>
    <w:rsid w:val="00521C62"/>
    <w:rsid w:val="00522D3F"/>
    <w:rsid w:val="005232BD"/>
    <w:rsid w:val="005233CA"/>
    <w:rsid w:val="005233F9"/>
    <w:rsid w:val="00526092"/>
    <w:rsid w:val="00535022"/>
    <w:rsid w:val="005373A8"/>
    <w:rsid w:val="00543790"/>
    <w:rsid w:val="00544B36"/>
    <w:rsid w:val="00544C9A"/>
    <w:rsid w:val="00553F1F"/>
    <w:rsid w:val="00556AFD"/>
    <w:rsid w:val="00563DED"/>
    <w:rsid w:val="00564A5C"/>
    <w:rsid w:val="00571AA2"/>
    <w:rsid w:val="00573796"/>
    <w:rsid w:val="00573F4B"/>
    <w:rsid w:val="00580995"/>
    <w:rsid w:val="005842F2"/>
    <w:rsid w:val="00592A0F"/>
    <w:rsid w:val="00597E00"/>
    <w:rsid w:val="00597EF0"/>
    <w:rsid w:val="005A09BF"/>
    <w:rsid w:val="005A73EC"/>
    <w:rsid w:val="005B4D6E"/>
    <w:rsid w:val="005C110D"/>
    <w:rsid w:val="005C22FA"/>
    <w:rsid w:val="005C3C24"/>
    <w:rsid w:val="005D7792"/>
    <w:rsid w:val="005E183D"/>
    <w:rsid w:val="005E1E4F"/>
    <w:rsid w:val="005E495B"/>
    <w:rsid w:val="005F7E9F"/>
    <w:rsid w:val="00603952"/>
    <w:rsid w:val="00604EB3"/>
    <w:rsid w:val="006060A6"/>
    <w:rsid w:val="0061160F"/>
    <w:rsid w:val="00611D87"/>
    <w:rsid w:val="006133F2"/>
    <w:rsid w:val="00615154"/>
    <w:rsid w:val="0061534E"/>
    <w:rsid w:val="00633ABE"/>
    <w:rsid w:val="00635B8C"/>
    <w:rsid w:val="0064113D"/>
    <w:rsid w:val="0064367A"/>
    <w:rsid w:val="00650553"/>
    <w:rsid w:val="00654469"/>
    <w:rsid w:val="00662262"/>
    <w:rsid w:val="006657F3"/>
    <w:rsid w:val="0067120C"/>
    <w:rsid w:val="00672004"/>
    <w:rsid w:val="00672044"/>
    <w:rsid w:val="00690150"/>
    <w:rsid w:val="00695BFE"/>
    <w:rsid w:val="00697308"/>
    <w:rsid w:val="006A03BF"/>
    <w:rsid w:val="006B0325"/>
    <w:rsid w:val="006B0EC9"/>
    <w:rsid w:val="006B4CAF"/>
    <w:rsid w:val="006C1217"/>
    <w:rsid w:val="006C26DB"/>
    <w:rsid w:val="006C5A1E"/>
    <w:rsid w:val="006C6BA7"/>
    <w:rsid w:val="006D182D"/>
    <w:rsid w:val="006D4B16"/>
    <w:rsid w:val="006D7395"/>
    <w:rsid w:val="006E4800"/>
    <w:rsid w:val="006F055E"/>
    <w:rsid w:val="006F1841"/>
    <w:rsid w:val="006F44D3"/>
    <w:rsid w:val="006F71AD"/>
    <w:rsid w:val="006F76A3"/>
    <w:rsid w:val="00702576"/>
    <w:rsid w:val="007140F2"/>
    <w:rsid w:val="007169AB"/>
    <w:rsid w:val="00725108"/>
    <w:rsid w:val="007263E6"/>
    <w:rsid w:val="007302EF"/>
    <w:rsid w:val="007356F9"/>
    <w:rsid w:val="00737A7E"/>
    <w:rsid w:val="00742E9E"/>
    <w:rsid w:val="00743B03"/>
    <w:rsid w:val="00752DFF"/>
    <w:rsid w:val="00754BDD"/>
    <w:rsid w:val="00754DB1"/>
    <w:rsid w:val="00760925"/>
    <w:rsid w:val="00764456"/>
    <w:rsid w:val="00773619"/>
    <w:rsid w:val="00775F80"/>
    <w:rsid w:val="007809CB"/>
    <w:rsid w:val="00780E77"/>
    <w:rsid w:val="00781805"/>
    <w:rsid w:val="00790AAD"/>
    <w:rsid w:val="007910B9"/>
    <w:rsid w:val="007A543E"/>
    <w:rsid w:val="007B3BD9"/>
    <w:rsid w:val="007C23E9"/>
    <w:rsid w:val="007C3846"/>
    <w:rsid w:val="007D4AF9"/>
    <w:rsid w:val="007E5A7F"/>
    <w:rsid w:val="007F7B82"/>
    <w:rsid w:val="00803A8E"/>
    <w:rsid w:val="00806789"/>
    <w:rsid w:val="008105EB"/>
    <w:rsid w:val="00813A46"/>
    <w:rsid w:val="00813E86"/>
    <w:rsid w:val="00816F11"/>
    <w:rsid w:val="00827799"/>
    <w:rsid w:val="00833C94"/>
    <w:rsid w:val="00834FA6"/>
    <w:rsid w:val="008356F1"/>
    <w:rsid w:val="00837E88"/>
    <w:rsid w:val="0084572E"/>
    <w:rsid w:val="008472B0"/>
    <w:rsid w:val="00850318"/>
    <w:rsid w:val="00851EDF"/>
    <w:rsid w:val="00852888"/>
    <w:rsid w:val="00854784"/>
    <w:rsid w:val="008649F1"/>
    <w:rsid w:val="00870620"/>
    <w:rsid w:val="00883CA2"/>
    <w:rsid w:val="00885849"/>
    <w:rsid w:val="00885B4B"/>
    <w:rsid w:val="00890509"/>
    <w:rsid w:val="0089101E"/>
    <w:rsid w:val="00891CCB"/>
    <w:rsid w:val="008A0ECC"/>
    <w:rsid w:val="008A6F65"/>
    <w:rsid w:val="008B19B1"/>
    <w:rsid w:val="008B29D0"/>
    <w:rsid w:val="008C54FF"/>
    <w:rsid w:val="008C7D21"/>
    <w:rsid w:val="008E19F1"/>
    <w:rsid w:val="008E4E8C"/>
    <w:rsid w:val="008E512A"/>
    <w:rsid w:val="008E6ABC"/>
    <w:rsid w:val="008F3C5C"/>
    <w:rsid w:val="0090735F"/>
    <w:rsid w:val="009100CC"/>
    <w:rsid w:val="0091118B"/>
    <w:rsid w:val="00912DD3"/>
    <w:rsid w:val="009130E4"/>
    <w:rsid w:val="0091335A"/>
    <w:rsid w:val="009227FB"/>
    <w:rsid w:val="00924DAA"/>
    <w:rsid w:val="00924E10"/>
    <w:rsid w:val="00925DAE"/>
    <w:rsid w:val="00930EF7"/>
    <w:rsid w:val="00931D1D"/>
    <w:rsid w:val="009411D7"/>
    <w:rsid w:val="009466A6"/>
    <w:rsid w:val="0094715D"/>
    <w:rsid w:val="0095092A"/>
    <w:rsid w:val="00953518"/>
    <w:rsid w:val="00955084"/>
    <w:rsid w:val="009562F8"/>
    <w:rsid w:val="009622B6"/>
    <w:rsid w:val="00963714"/>
    <w:rsid w:val="009640BC"/>
    <w:rsid w:val="0097416A"/>
    <w:rsid w:val="009744BB"/>
    <w:rsid w:val="00974E46"/>
    <w:rsid w:val="00975566"/>
    <w:rsid w:val="00981611"/>
    <w:rsid w:val="00987BC8"/>
    <w:rsid w:val="00995126"/>
    <w:rsid w:val="0099683D"/>
    <w:rsid w:val="009A1C5A"/>
    <w:rsid w:val="009B0C9A"/>
    <w:rsid w:val="009B2CF2"/>
    <w:rsid w:val="009B2F26"/>
    <w:rsid w:val="009B509B"/>
    <w:rsid w:val="009B735B"/>
    <w:rsid w:val="009C022B"/>
    <w:rsid w:val="009C153D"/>
    <w:rsid w:val="009D56C8"/>
    <w:rsid w:val="009D6E00"/>
    <w:rsid w:val="009D7ACF"/>
    <w:rsid w:val="00A0044A"/>
    <w:rsid w:val="00A01505"/>
    <w:rsid w:val="00A04AE8"/>
    <w:rsid w:val="00A10951"/>
    <w:rsid w:val="00A17F64"/>
    <w:rsid w:val="00A20A7E"/>
    <w:rsid w:val="00A215FF"/>
    <w:rsid w:val="00A22DF8"/>
    <w:rsid w:val="00A329EE"/>
    <w:rsid w:val="00A34CB1"/>
    <w:rsid w:val="00A360E2"/>
    <w:rsid w:val="00A43574"/>
    <w:rsid w:val="00A469A8"/>
    <w:rsid w:val="00A57C56"/>
    <w:rsid w:val="00A64511"/>
    <w:rsid w:val="00A65ABA"/>
    <w:rsid w:val="00A72AC4"/>
    <w:rsid w:val="00A74CFE"/>
    <w:rsid w:val="00A94426"/>
    <w:rsid w:val="00A94833"/>
    <w:rsid w:val="00A95862"/>
    <w:rsid w:val="00AA3FA5"/>
    <w:rsid w:val="00AA6EEF"/>
    <w:rsid w:val="00AC2919"/>
    <w:rsid w:val="00AC2B26"/>
    <w:rsid w:val="00AC7F77"/>
    <w:rsid w:val="00AD77D1"/>
    <w:rsid w:val="00AE09F1"/>
    <w:rsid w:val="00AE2A56"/>
    <w:rsid w:val="00AF21D0"/>
    <w:rsid w:val="00AF3835"/>
    <w:rsid w:val="00B00D31"/>
    <w:rsid w:val="00B11936"/>
    <w:rsid w:val="00B21BB3"/>
    <w:rsid w:val="00B25F7D"/>
    <w:rsid w:val="00B2750A"/>
    <w:rsid w:val="00B33D9C"/>
    <w:rsid w:val="00B4288D"/>
    <w:rsid w:val="00B52FE0"/>
    <w:rsid w:val="00B54497"/>
    <w:rsid w:val="00B54F39"/>
    <w:rsid w:val="00B63705"/>
    <w:rsid w:val="00B658C8"/>
    <w:rsid w:val="00B735F8"/>
    <w:rsid w:val="00B77F69"/>
    <w:rsid w:val="00B813D3"/>
    <w:rsid w:val="00B86E33"/>
    <w:rsid w:val="00B9452A"/>
    <w:rsid w:val="00B94BA9"/>
    <w:rsid w:val="00BA124D"/>
    <w:rsid w:val="00BA4595"/>
    <w:rsid w:val="00BA53B4"/>
    <w:rsid w:val="00BB301D"/>
    <w:rsid w:val="00BC00BA"/>
    <w:rsid w:val="00BC2238"/>
    <w:rsid w:val="00BC3519"/>
    <w:rsid w:val="00BC4ABF"/>
    <w:rsid w:val="00BD1CD1"/>
    <w:rsid w:val="00BF2B65"/>
    <w:rsid w:val="00BF3859"/>
    <w:rsid w:val="00C0360F"/>
    <w:rsid w:val="00C11797"/>
    <w:rsid w:val="00C118EB"/>
    <w:rsid w:val="00C13EBA"/>
    <w:rsid w:val="00C147E1"/>
    <w:rsid w:val="00C16750"/>
    <w:rsid w:val="00C30F49"/>
    <w:rsid w:val="00C36152"/>
    <w:rsid w:val="00C371F4"/>
    <w:rsid w:val="00C37D18"/>
    <w:rsid w:val="00C37E33"/>
    <w:rsid w:val="00C4064F"/>
    <w:rsid w:val="00C4572C"/>
    <w:rsid w:val="00C45A60"/>
    <w:rsid w:val="00C47511"/>
    <w:rsid w:val="00C528DB"/>
    <w:rsid w:val="00C56490"/>
    <w:rsid w:val="00C56914"/>
    <w:rsid w:val="00C56FB1"/>
    <w:rsid w:val="00C67C7E"/>
    <w:rsid w:val="00C725A6"/>
    <w:rsid w:val="00C72FF1"/>
    <w:rsid w:val="00C80A92"/>
    <w:rsid w:val="00C90A33"/>
    <w:rsid w:val="00C915A0"/>
    <w:rsid w:val="00C925A3"/>
    <w:rsid w:val="00CA1F1A"/>
    <w:rsid w:val="00CB25C2"/>
    <w:rsid w:val="00CB2D94"/>
    <w:rsid w:val="00CB55A3"/>
    <w:rsid w:val="00CB7641"/>
    <w:rsid w:val="00CC68AD"/>
    <w:rsid w:val="00CD48F7"/>
    <w:rsid w:val="00CE40A7"/>
    <w:rsid w:val="00CF03A3"/>
    <w:rsid w:val="00CF4901"/>
    <w:rsid w:val="00CF6BBE"/>
    <w:rsid w:val="00D215B6"/>
    <w:rsid w:val="00D25DF2"/>
    <w:rsid w:val="00D31051"/>
    <w:rsid w:val="00D33D73"/>
    <w:rsid w:val="00D43414"/>
    <w:rsid w:val="00D515DF"/>
    <w:rsid w:val="00D5233D"/>
    <w:rsid w:val="00D61C1C"/>
    <w:rsid w:val="00D75003"/>
    <w:rsid w:val="00D7555B"/>
    <w:rsid w:val="00D879A8"/>
    <w:rsid w:val="00D9077F"/>
    <w:rsid w:val="00D90BB5"/>
    <w:rsid w:val="00D90F4A"/>
    <w:rsid w:val="00D917A7"/>
    <w:rsid w:val="00D92828"/>
    <w:rsid w:val="00DA063F"/>
    <w:rsid w:val="00DA135A"/>
    <w:rsid w:val="00DB259F"/>
    <w:rsid w:val="00DC0501"/>
    <w:rsid w:val="00DC1773"/>
    <w:rsid w:val="00DC7A32"/>
    <w:rsid w:val="00DD52EF"/>
    <w:rsid w:val="00DE73C9"/>
    <w:rsid w:val="00DF64F7"/>
    <w:rsid w:val="00DF7448"/>
    <w:rsid w:val="00E018CE"/>
    <w:rsid w:val="00E11814"/>
    <w:rsid w:val="00E17D95"/>
    <w:rsid w:val="00E20E90"/>
    <w:rsid w:val="00E26E86"/>
    <w:rsid w:val="00E275F0"/>
    <w:rsid w:val="00E31EAE"/>
    <w:rsid w:val="00E376F9"/>
    <w:rsid w:val="00E5164D"/>
    <w:rsid w:val="00E541A1"/>
    <w:rsid w:val="00E56615"/>
    <w:rsid w:val="00E63CD8"/>
    <w:rsid w:val="00E67A05"/>
    <w:rsid w:val="00E75442"/>
    <w:rsid w:val="00E77933"/>
    <w:rsid w:val="00E83811"/>
    <w:rsid w:val="00E84D10"/>
    <w:rsid w:val="00E90C0E"/>
    <w:rsid w:val="00E93FDF"/>
    <w:rsid w:val="00EA3A53"/>
    <w:rsid w:val="00EA3BAF"/>
    <w:rsid w:val="00EA7E3C"/>
    <w:rsid w:val="00EB2E97"/>
    <w:rsid w:val="00EB64F4"/>
    <w:rsid w:val="00EB72BB"/>
    <w:rsid w:val="00EC1F60"/>
    <w:rsid w:val="00EE0ABA"/>
    <w:rsid w:val="00EF5961"/>
    <w:rsid w:val="00F02DC1"/>
    <w:rsid w:val="00F158D7"/>
    <w:rsid w:val="00F170FE"/>
    <w:rsid w:val="00F26165"/>
    <w:rsid w:val="00F27F62"/>
    <w:rsid w:val="00F34B37"/>
    <w:rsid w:val="00F36CC1"/>
    <w:rsid w:val="00F43CF4"/>
    <w:rsid w:val="00F46ED2"/>
    <w:rsid w:val="00F6210B"/>
    <w:rsid w:val="00F736C2"/>
    <w:rsid w:val="00F74A34"/>
    <w:rsid w:val="00F81880"/>
    <w:rsid w:val="00F84C7D"/>
    <w:rsid w:val="00F9207C"/>
    <w:rsid w:val="00FA7430"/>
    <w:rsid w:val="00FD52BA"/>
    <w:rsid w:val="00FD5D12"/>
    <w:rsid w:val="00FD651B"/>
    <w:rsid w:val="00FE1E8F"/>
    <w:rsid w:val="00FE67A4"/>
    <w:rsid w:val="00FF024A"/>
    <w:rsid w:val="00FF14A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C46C-42E0-48E1-8534-BAF62BEE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D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Заголовок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DC05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C05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259F"/>
    <w:rPr>
      <w:rFonts w:ascii="Arial Narrow" w:eastAsia="Times New Roman" w:hAnsi="Arial Narrow" w:cs="Arial Narrow"/>
      <w:szCs w:val="20"/>
      <w:lang w:eastAsia="ru-RU"/>
    </w:rPr>
  </w:style>
  <w:style w:type="paragraph" w:customStyle="1" w:styleId="formattexttopleveltext">
    <w:name w:val="formattext topleveltext"/>
    <w:basedOn w:val="a"/>
    <w:rsid w:val="00DB25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225A-4976-42EA-A88C-573D5BCE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2022-12-05T11:59:00Z</cp:lastPrinted>
  <dcterms:created xsi:type="dcterms:W3CDTF">2023-09-28T13:46:00Z</dcterms:created>
  <dcterms:modified xsi:type="dcterms:W3CDTF">2023-09-28T13:46:00Z</dcterms:modified>
</cp:coreProperties>
</file>