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AB357D" w:rsidRDefault="00AB357D" w:rsidP="00AB357D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>
        <w:rPr>
          <w:sz w:val="28"/>
        </w:rPr>
        <w:t>26.03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>
        <w:rPr>
          <w:sz w:val="28"/>
        </w:rPr>
        <w:t>430</w:t>
      </w:r>
    </w:p>
    <w:p w:rsidR="00AB357D" w:rsidRPr="00C066DE" w:rsidRDefault="00AB357D" w:rsidP="00AB357D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 xml:space="preserve">(в ред. </w:t>
      </w:r>
      <w:r w:rsidRPr="001B1005">
        <w:rPr>
          <w:sz w:val="28"/>
          <w:szCs w:val="28"/>
        </w:rPr>
        <w:t>27.02.2023 № 263</w:t>
      </w:r>
      <w:r w:rsidRPr="001B1005">
        <w:rPr>
          <w:sz w:val="24"/>
          <w:szCs w:val="24"/>
        </w:rPr>
        <w:t xml:space="preserve">, </w:t>
      </w:r>
      <w:r w:rsidRPr="001B1005">
        <w:rPr>
          <w:sz w:val="28"/>
          <w:szCs w:val="28"/>
        </w:rPr>
        <w:t>от 05.12.2023 № 2275, от 19.01.2024 №84, от 19.01.2024 № 85</w:t>
      </w:r>
      <w:r>
        <w:rPr>
          <w:sz w:val="28"/>
          <w:szCs w:val="28"/>
        </w:rPr>
        <w:t>, от 12.02.2024 № 265</w:t>
      </w:r>
      <w:r w:rsidR="003B2102">
        <w:rPr>
          <w:sz w:val="28"/>
          <w:szCs w:val="28"/>
        </w:rPr>
        <w:t>, от 26.07.2024 № 1222</w:t>
      </w:r>
      <w:r>
        <w:rPr>
          <w:sz w:val="28"/>
        </w:rPr>
        <w:t>)</w:t>
      </w:r>
    </w:p>
    <w:p w:rsidR="00AB357D" w:rsidRPr="00C066DE" w:rsidRDefault="00AB357D" w:rsidP="00AB357D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AB357D" w:rsidRDefault="00AB357D" w:rsidP="00AB357D">
      <w:pPr>
        <w:rPr>
          <w:sz w:val="24"/>
          <w:szCs w:val="24"/>
        </w:rPr>
      </w:pPr>
    </w:p>
    <w:p w:rsidR="00AB357D" w:rsidRPr="005A4949" w:rsidRDefault="00AB357D" w:rsidP="00AB357D">
      <w:pPr>
        <w:spacing w:line="240" w:lineRule="auto"/>
        <w:jc w:val="center"/>
        <w:rPr>
          <w:b/>
          <w:bCs/>
          <w:sz w:val="28"/>
          <w:szCs w:val="24"/>
        </w:rPr>
      </w:pPr>
      <w:r w:rsidRPr="005A4949">
        <w:rPr>
          <w:b/>
          <w:bCs/>
          <w:sz w:val="28"/>
          <w:szCs w:val="24"/>
        </w:rPr>
        <w:t>Об утверждении  муниципальной программы Солецкого муниципального округа   «Развитие физической культуры и спорта в  Солецком муниципальном округе»</w:t>
      </w:r>
    </w:p>
    <w:p w:rsidR="00AB357D" w:rsidRPr="005A4949" w:rsidRDefault="00AB357D" w:rsidP="00AB357D">
      <w:pPr>
        <w:spacing w:line="240" w:lineRule="auto"/>
        <w:rPr>
          <w:b/>
          <w:bCs/>
          <w:sz w:val="24"/>
          <w:szCs w:val="24"/>
        </w:rPr>
      </w:pPr>
    </w:p>
    <w:p w:rsidR="00AB357D" w:rsidRDefault="00AB357D" w:rsidP="00AB357D">
      <w:pPr>
        <w:rPr>
          <w:sz w:val="28"/>
          <w:szCs w:val="24"/>
        </w:rPr>
      </w:pPr>
      <w:proofErr w:type="gramStart"/>
      <w:r w:rsidRPr="005A4949">
        <w:rPr>
          <w:sz w:val="28"/>
          <w:szCs w:val="24"/>
        </w:rPr>
        <w:t xml:space="preserve">В соответствии со статьёй 179 Бюджетного кодекса Российской Федерации, на основании Порядка принятия решений о разработке муниципальных программ Солецкого муниципального округа их формирования и реализации, утверждённого постановлением Администрации </w:t>
      </w:r>
      <w:r w:rsidR="003B2102">
        <w:rPr>
          <w:sz w:val="28"/>
          <w:szCs w:val="24"/>
        </w:rPr>
        <w:t>муниципального округа от 29.01.</w:t>
      </w:r>
      <w:r w:rsidRPr="005A4949">
        <w:rPr>
          <w:sz w:val="28"/>
          <w:szCs w:val="24"/>
        </w:rPr>
        <w:t xml:space="preserve">2021 № 142, </w:t>
      </w:r>
      <w:r w:rsidRPr="009A40B4">
        <w:rPr>
          <w:sz w:val="28"/>
          <w:szCs w:val="24"/>
        </w:rPr>
        <w:t xml:space="preserve">решением Думы Солецкого муниципального округа от </w:t>
      </w:r>
      <w:r w:rsidR="003B2102">
        <w:rPr>
          <w:sz w:val="28"/>
          <w:szCs w:val="24"/>
        </w:rPr>
        <w:t>25.12.2023 № 446</w:t>
      </w:r>
      <w:r w:rsidRPr="009A40B4">
        <w:rPr>
          <w:sz w:val="28"/>
          <w:szCs w:val="24"/>
        </w:rPr>
        <w:t xml:space="preserve"> «О  бюджете </w:t>
      </w:r>
      <w:proofErr w:type="spellStart"/>
      <w:r w:rsidRPr="009A40B4">
        <w:rPr>
          <w:sz w:val="28"/>
          <w:szCs w:val="24"/>
        </w:rPr>
        <w:t>Солецкого</w:t>
      </w:r>
      <w:proofErr w:type="spellEnd"/>
      <w:r w:rsidRPr="009A40B4">
        <w:rPr>
          <w:sz w:val="28"/>
          <w:szCs w:val="24"/>
        </w:rPr>
        <w:t xml:space="preserve"> муниципального округа </w:t>
      </w:r>
      <w:r w:rsidR="003B2102">
        <w:rPr>
          <w:sz w:val="28"/>
          <w:szCs w:val="24"/>
        </w:rPr>
        <w:t>на 2024 год и на плановый период 2025 и 2026</w:t>
      </w:r>
      <w:r w:rsidRPr="009A40B4">
        <w:rPr>
          <w:sz w:val="28"/>
          <w:szCs w:val="24"/>
        </w:rPr>
        <w:t xml:space="preserve"> годов»</w:t>
      </w:r>
      <w:r w:rsidRPr="005A4949">
        <w:rPr>
          <w:sz w:val="28"/>
          <w:szCs w:val="24"/>
        </w:rPr>
        <w:t xml:space="preserve"> </w:t>
      </w:r>
      <w:r w:rsidR="003B2102">
        <w:rPr>
          <w:sz w:val="28"/>
          <w:szCs w:val="24"/>
        </w:rPr>
        <w:t>(в редакции решений</w:t>
      </w:r>
      <w:proofErr w:type="gramEnd"/>
      <w:r w:rsidR="003B2102">
        <w:rPr>
          <w:sz w:val="28"/>
          <w:szCs w:val="24"/>
        </w:rPr>
        <w:t xml:space="preserve"> от 30.01.2024 № 463, от 27.03.2024 № 474, от 22.05.2024 № 485) </w:t>
      </w:r>
      <w:r w:rsidRPr="005A4949">
        <w:rPr>
          <w:sz w:val="28"/>
          <w:szCs w:val="24"/>
        </w:rPr>
        <w:t xml:space="preserve">и в целях развития физической культуры и спорта на территории Солецкого муниципального округа  Администрация Солецкого муниципального округа </w:t>
      </w:r>
    </w:p>
    <w:p w:rsidR="00AB357D" w:rsidRPr="005A4949" w:rsidRDefault="00AB357D" w:rsidP="00AB357D">
      <w:pPr>
        <w:rPr>
          <w:sz w:val="28"/>
          <w:szCs w:val="24"/>
        </w:rPr>
      </w:pPr>
      <w:r w:rsidRPr="005A4949">
        <w:rPr>
          <w:b/>
          <w:bCs/>
          <w:sz w:val="28"/>
          <w:szCs w:val="24"/>
        </w:rPr>
        <w:t>ПОСТАНОВЛЯЕТ:</w:t>
      </w:r>
    </w:p>
    <w:p w:rsidR="00AB357D" w:rsidRPr="005A4949" w:rsidRDefault="00AB357D" w:rsidP="00AB357D">
      <w:pPr>
        <w:rPr>
          <w:sz w:val="28"/>
          <w:szCs w:val="24"/>
        </w:rPr>
      </w:pPr>
      <w:r w:rsidRPr="005A4949">
        <w:rPr>
          <w:sz w:val="28"/>
          <w:szCs w:val="24"/>
        </w:rPr>
        <w:t>1. Утвердить прилагаемую муниципальную программу Солецкого муниципального округа «Развитие физической культуры и спорта в Солецком муниципальном округе».</w:t>
      </w:r>
    </w:p>
    <w:p w:rsidR="00AB357D" w:rsidRPr="005A4949" w:rsidRDefault="00AB357D" w:rsidP="00AB357D">
      <w:pPr>
        <w:rPr>
          <w:sz w:val="28"/>
          <w:szCs w:val="24"/>
        </w:rPr>
      </w:pPr>
      <w:r w:rsidRPr="005A4949">
        <w:rPr>
          <w:sz w:val="28"/>
          <w:szCs w:val="24"/>
        </w:rPr>
        <w:t>2.</w:t>
      </w:r>
      <w:r>
        <w:rPr>
          <w:sz w:val="28"/>
          <w:szCs w:val="24"/>
        </w:rPr>
        <w:t xml:space="preserve"> </w:t>
      </w:r>
      <w:r w:rsidRPr="005A4949">
        <w:rPr>
          <w:sz w:val="28"/>
          <w:szCs w:val="24"/>
        </w:rPr>
        <w:t>Признать утратившими силу постановления Администрации муниципального района:</w:t>
      </w:r>
    </w:p>
    <w:p w:rsidR="00AB357D" w:rsidRPr="005A4949" w:rsidRDefault="00AB357D" w:rsidP="00AB357D">
      <w:pPr>
        <w:rPr>
          <w:sz w:val="28"/>
          <w:szCs w:val="24"/>
        </w:rPr>
      </w:pPr>
      <w:r w:rsidRPr="005A4949">
        <w:rPr>
          <w:sz w:val="28"/>
          <w:szCs w:val="24"/>
        </w:rPr>
        <w:t>от 18.01.2019 № 54 «Об утверждении муниципальной программы Солецкого района «Развитие физической культуры и спорта в Солецком муниципальном районе»;</w:t>
      </w:r>
    </w:p>
    <w:p w:rsidR="00AB357D" w:rsidRPr="005A4949" w:rsidRDefault="00AB357D" w:rsidP="00AB357D">
      <w:pPr>
        <w:rPr>
          <w:sz w:val="28"/>
          <w:szCs w:val="24"/>
        </w:rPr>
      </w:pPr>
      <w:r w:rsidRPr="005A4949">
        <w:rPr>
          <w:sz w:val="28"/>
          <w:szCs w:val="24"/>
        </w:rPr>
        <w:t>от 16.03.2019 № 308 «О внесении изменений в муниципальную программу Солецкого района ««Развитие физической культуры и спорта в Солецком муниципальном районе»;</w:t>
      </w:r>
    </w:p>
    <w:p w:rsidR="00AB357D" w:rsidRPr="005A4949" w:rsidRDefault="00AB357D" w:rsidP="00AB357D">
      <w:pPr>
        <w:rPr>
          <w:sz w:val="28"/>
          <w:szCs w:val="24"/>
        </w:rPr>
      </w:pPr>
      <w:r w:rsidRPr="005A4949">
        <w:rPr>
          <w:sz w:val="28"/>
          <w:szCs w:val="24"/>
        </w:rPr>
        <w:lastRenderedPageBreak/>
        <w:t>от 04.06.2019 № 700 «О внесении изменений в муниципальную программу Солецкого района ««Развитие физической культуры и спорта в Солецком муниципальном районе»;</w:t>
      </w:r>
    </w:p>
    <w:p w:rsidR="00AB357D" w:rsidRPr="005A4949" w:rsidRDefault="00AB357D" w:rsidP="00AB357D">
      <w:pPr>
        <w:rPr>
          <w:sz w:val="28"/>
          <w:szCs w:val="24"/>
        </w:rPr>
      </w:pPr>
      <w:r w:rsidRPr="005A4949">
        <w:rPr>
          <w:sz w:val="28"/>
          <w:szCs w:val="24"/>
        </w:rPr>
        <w:t>от 18.12.2019 № 1812 «О внесении изменений в муниципальную программу Солецкого района ««Развитие физической культуры и спорта в Солецком муниципальном районе»;</w:t>
      </w:r>
    </w:p>
    <w:p w:rsidR="00AB357D" w:rsidRPr="005A4949" w:rsidRDefault="00AB357D" w:rsidP="00AB357D">
      <w:pPr>
        <w:rPr>
          <w:sz w:val="28"/>
          <w:szCs w:val="24"/>
        </w:rPr>
      </w:pPr>
      <w:r w:rsidRPr="005A4949">
        <w:rPr>
          <w:sz w:val="28"/>
          <w:szCs w:val="24"/>
        </w:rPr>
        <w:t>от 26.12.2019 № 1836 «О внесении изменений в муниципальную программу Солецкого района ««Развитие физической культуры и спорта в Солецком муниципальном районе»;</w:t>
      </w:r>
    </w:p>
    <w:p w:rsidR="00AB357D" w:rsidRPr="005A4949" w:rsidRDefault="00AB357D" w:rsidP="00AB357D">
      <w:pPr>
        <w:rPr>
          <w:sz w:val="28"/>
          <w:szCs w:val="24"/>
        </w:rPr>
      </w:pPr>
      <w:r w:rsidRPr="005A4949">
        <w:rPr>
          <w:sz w:val="28"/>
          <w:szCs w:val="24"/>
        </w:rPr>
        <w:t>от 28.04.2020 № 490 «О внесении изменений в муниципальную программу Солецкого района ««Развитие физической культуры и спорта в Солецком муниципальном районе»;</w:t>
      </w:r>
    </w:p>
    <w:p w:rsidR="00AB357D" w:rsidRPr="005A4949" w:rsidRDefault="00AB357D" w:rsidP="00AB357D">
      <w:pPr>
        <w:rPr>
          <w:sz w:val="28"/>
          <w:szCs w:val="24"/>
        </w:rPr>
      </w:pPr>
      <w:r w:rsidRPr="005A4949">
        <w:rPr>
          <w:sz w:val="28"/>
          <w:szCs w:val="24"/>
        </w:rPr>
        <w:t>от 25.09.2020 № 1156 «О внесении изменений в постановление Администрации муниципального района от 18.01.2020 № 54;</w:t>
      </w:r>
    </w:p>
    <w:p w:rsidR="00AB357D" w:rsidRPr="005A4949" w:rsidRDefault="00AB357D" w:rsidP="00AB357D">
      <w:pPr>
        <w:rPr>
          <w:sz w:val="28"/>
          <w:szCs w:val="24"/>
        </w:rPr>
      </w:pPr>
      <w:r w:rsidRPr="005A4949">
        <w:rPr>
          <w:sz w:val="28"/>
          <w:szCs w:val="24"/>
        </w:rPr>
        <w:t xml:space="preserve">3. </w:t>
      </w:r>
      <w:proofErr w:type="gramStart"/>
      <w:r w:rsidRPr="005A4949">
        <w:rPr>
          <w:sz w:val="28"/>
          <w:szCs w:val="24"/>
        </w:rPr>
        <w:t>Контроль за</w:t>
      </w:r>
      <w:proofErr w:type="gramEnd"/>
      <w:r w:rsidRPr="005A4949">
        <w:rPr>
          <w:sz w:val="28"/>
          <w:szCs w:val="24"/>
        </w:rPr>
        <w:t xml:space="preserve"> выполнением настоящего постановления  возложить на заместителя Главы администрации Михайлову Ю.В.</w:t>
      </w:r>
    </w:p>
    <w:p w:rsidR="00AB357D" w:rsidRPr="005A4949" w:rsidRDefault="00AB357D" w:rsidP="00AB357D">
      <w:pPr>
        <w:rPr>
          <w:sz w:val="28"/>
          <w:szCs w:val="24"/>
        </w:rPr>
      </w:pPr>
      <w:r w:rsidRPr="005A4949">
        <w:rPr>
          <w:sz w:val="28"/>
          <w:szCs w:val="24"/>
        </w:rPr>
        <w:t>4. Настоящее постановление вступает в силу с момента официального опубликования.</w:t>
      </w:r>
    </w:p>
    <w:p w:rsidR="00AB357D" w:rsidRPr="005A4949" w:rsidRDefault="00AB357D" w:rsidP="00AB357D">
      <w:pPr>
        <w:rPr>
          <w:sz w:val="28"/>
          <w:szCs w:val="24"/>
        </w:rPr>
      </w:pPr>
      <w:r w:rsidRPr="005A4949">
        <w:rPr>
          <w:sz w:val="28"/>
          <w:szCs w:val="24"/>
        </w:rPr>
        <w:t>5. Опубликовать настоящее постановление в периодическом печатном издании - бюллетень «Солецкий вестник»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AB357D" w:rsidRPr="005A4949" w:rsidRDefault="00AB357D" w:rsidP="00AB357D">
      <w:pPr>
        <w:rPr>
          <w:sz w:val="28"/>
          <w:szCs w:val="24"/>
        </w:rPr>
      </w:pPr>
    </w:p>
    <w:p w:rsidR="00AB357D" w:rsidRPr="005A4949" w:rsidRDefault="00AB357D" w:rsidP="00AB357D">
      <w:pPr>
        <w:rPr>
          <w:b/>
          <w:sz w:val="28"/>
          <w:szCs w:val="24"/>
        </w:rPr>
      </w:pPr>
    </w:p>
    <w:p w:rsidR="003E1890" w:rsidRDefault="00AB357D" w:rsidP="00AB357D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5A4949">
        <w:rPr>
          <w:b/>
          <w:sz w:val="28"/>
          <w:szCs w:val="24"/>
        </w:rPr>
        <w:t xml:space="preserve">И.о. Главы муниципального округа     Т.А. </w:t>
      </w:r>
      <w:proofErr w:type="spellStart"/>
      <w:r w:rsidRPr="005A4949">
        <w:rPr>
          <w:b/>
          <w:sz w:val="28"/>
          <w:szCs w:val="24"/>
        </w:rPr>
        <w:t>Миронычева</w:t>
      </w:r>
      <w:proofErr w:type="spellEnd"/>
    </w:p>
    <w:p w:rsidR="001B1005" w:rsidRDefault="001B1005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1B1005" w:rsidRDefault="001B1005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1B1005" w:rsidRDefault="001B1005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1B1005" w:rsidRDefault="001B1005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571277" w:rsidRDefault="00571277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</w:p>
    <w:p w:rsidR="00AB357D" w:rsidRDefault="00AB357D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</w:p>
    <w:p w:rsidR="00AB357D" w:rsidRDefault="00AB357D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</w:p>
    <w:p w:rsidR="00AB357D" w:rsidRDefault="00AB357D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</w:p>
    <w:p w:rsidR="00AB357D" w:rsidRDefault="00AB357D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</w:p>
    <w:p w:rsidR="00AB357D" w:rsidRDefault="00AB357D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</w:p>
    <w:p w:rsidR="00AB357D" w:rsidRDefault="00AB357D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</w:p>
    <w:p w:rsidR="00AB357D" w:rsidRDefault="00AB357D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</w:p>
    <w:p w:rsidR="00AB357D" w:rsidRDefault="00AB357D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</w:p>
    <w:p w:rsidR="00AB357D" w:rsidRDefault="00AB357D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</w:p>
    <w:p w:rsidR="00AB357D" w:rsidRDefault="00AB357D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</w:p>
    <w:p w:rsidR="00AB357D" w:rsidRDefault="00AB357D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</w:p>
    <w:p w:rsidR="00AB357D" w:rsidRDefault="00AB357D" w:rsidP="003B2102">
      <w:pPr>
        <w:autoSpaceDE w:val="0"/>
        <w:spacing w:line="240" w:lineRule="atLeast"/>
        <w:ind w:firstLine="0"/>
        <w:rPr>
          <w:sz w:val="24"/>
          <w:szCs w:val="28"/>
        </w:rPr>
      </w:pPr>
    </w:p>
    <w:p w:rsidR="00AB357D" w:rsidRDefault="00AB357D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</w:p>
    <w:p w:rsidR="00AB357D" w:rsidRDefault="00AB357D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</w:p>
    <w:p w:rsidR="001B1005" w:rsidRPr="001B1005" w:rsidRDefault="001B1005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  <w:r w:rsidRPr="001B1005">
        <w:rPr>
          <w:sz w:val="24"/>
          <w:szCs w:val="28"/>
        </w:rPr>
        <w:lastRenderedPageBreak/>
        <w:t>Утвержден</w:t>
      </w:r>
    </w:p>
    <w:p w:rsidR="001B1005" w:rsidRPr="001B1005" w:rsidRDefault="001B1005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  <w:r w:rsidRPr="001B1005">
        <w:rPr>
          <w:sz w:val="24"/>
          <w:szCs w:val="28"/>
        </w:rPr>
        <w:t xml:space="preserve">постановлением Администрации </w:t>
      </w:r>
    </w:p>
    <w:p w:rsidR="001B1005" w:rsidRPr="001B1005" w:rsidRDefault="001B1005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  <w:r w:rsidRPr="001B1005">
        <w:rPr>
          <w:sz w:val="24"/>
          <w:szCs w:val="28"/>
        </w:rPr>
        <w:t>муниципального округа</w:t>
      </w:r>
    </w:p>
    <w:p w:rsidR="003B2102" w:rsidRPr="003B2102" w:rsidRDefault="003B2102" w:rsidP="003B2102">
      <w:pPr>
        <w:tabs>
          <w:tab w:val="left" w:pos="4536"/>
        </w:tabs>
        <w:spacing w:line="240" w:lineRule="auto"/>
        <w:jc w:val="right"/>
        <w:rPr>
          <w:sz w:val="24"/>
          <w:szCs w:val="24"/>
        </w:rPr>
      </w:pPr>
      <w:r w:rsidRPr="003B2102">
        <w:rPr>
          <w:sz w:val="24"/>
          <w:szCs w:val="24"/>
        </w:rPr>
        <w:t>от 26.03.2021 №430</w:t>
      </w:r>
    </w:p>
    <w:p w:rsidR="003B2102" w:rsidRDefault="003B2102" w:rsidP="003B2102">
      <w:pPr>
        <w:tabs>
          <w:tab w:val="left" w:pos="4536"/>
        </w:tabs>
        <w:spacing w:line="240" w:lineRule="auto"/>
        <w:jc w:val="right"/>
        <w:rPr>
          <w:sz w:val="24"/>
          <w:szCs w:val="24"/>
        </w:rPr>
      </w:pPr>
      <w:proofErr w:type="gramStart"/>
      <w:r w:rsidRPr="003B2102">
        <w:rPr>
          <w:sz w:val="24"/>
          <w:szCs w:val="24"/>
        </w:rPr>
        <w:t xml:space="preserve">(в ред. 27.02.2023 № 263, от 05.12.2023 № 2275, </w:t>
      </w:r>
      <w:proofErr w:type="gramEnd"/>
    </w:p>
    <w:p w:rsidR="003B2102" w:rsidRDefault="003B2102" w:rsidP="003B2102">
      <w:pPr>
        <w:tabs>
          <w:tab w:val="left" w:pos="4536"/>
        </w:tabs>
        <w:spacing w:line="240" w:lineRule="auto"/>
        <w:jc w:val="right"/>
        <w:rPr>
          <w:sz w:val="24"/>
          <w:szCs w:val="24"/>
        </w:rPr>
      </w:pPr>
      <w:r w:rsidRPr="003B2102">
        <w:rPr>
          <w:sz w:val="24"/>
          <w:szCs w:val="24"/>
        </w:rPr>
        <w:t xml:space="preserve">от 19.01.2024 №84, от 19.01.2024 № 85, </w:t>
      </w:r>
    </w:p>
    <w:p w:rsidR="003B2102" w:rsidRPr="003B2102" w:rsidRDefault="003B2102" w:rsidP="003B2102">
      <w:pPr>
        <w:tabs>
          <w:tab w:val="left" w:pos="4536"/>
        </w:tabs>
        <w:spacing w:line="240" w:lineRule="auto"/>
        <w:jc w:val="right"/>
        <w:rPr>
          <w:sz w:val="24"/>
          <w:szCs w:val="24"/>
        </w:rPr>
      </w:pPr>
      <w:r w:rsidRPr="003B2102">
        <w:rPr>
          <w:sz w:val="24"/>
          <w:szCs w:val="24"/>
        </w:rPr>
        <w:t>от 12.02.2024 № 265, от 26.07.2024 № 1222)</w:t>
      </w:r>
    </w:p>
    <w:p w:rsidR="001B1005" w:rsidRPr="001B1005" w:rsidRDefault="001B1005" w:rsidP="001B1005">
      <w:pPr>
        <w:autoSpaceDE w:val="0"/>
        <w:spacing w:line="240" w:lineRule="atLeast"/>
        <w:ind w:firstLine="0"/>
        <w:jc w:val="right"/>
        <w:rPr>
          <w:sz w:val="24"/>
          <w:szCs w:val="28"/>
        </w:rPr>
      </w:pPr>
    </w:p>
    <w:p w:rsidR="001B1005" w:rsidRPr="001B1005" w:rsidRDefault="001B1005" w:rsidP="001B1005">
      <w:pPr>
        <w:spacing w:line="240" w:lineRule="auto"/>
        <w:ind w:firstLine="0"/>
        <w:jc w:val="center"/>
        <w:rPr>
          <w:sz w:val="28"/>
          <w:szCs w:val="24"/>
        </w:rPr>
      </w:pPr>
      <w:r w:rsidRPr="001B1005">
        <w:rPr>
          <w:b/>
          <w:bCs/>
          <w:sz w:val="28"/>
          <w:szCs w:val="24"/>
        </w:rPr>
        <w:t>ПАСПОРТ</w:t>
      </w:r>
      <w:r w:rsidRPr="001B1005">
        <w:rPr>
          <w:b/>
          <w:bCs/>
          <w:sz w:val="28"/>
          <w:szCs w:val="24"/>
        </w:rPr>
        <w:br/>
      </w:r>
      <w:r w:rsidRPr="001B1005">
        <w:rPr>
          <w:sz w:val="28"/>
          <w:szCs w:val="24"/>
        </w:rPr>
        <w:t>муниципальной программы Солецкого муниципального округа «Развитие физической культуры и  спорта  в  Солецком муниципальном округе»</w:t>
      </w:r>
    </w:p>
    <w:p w:rsidR="001B1005" w:rsidRPr="001B1005" w:rsidRDefault="001B1005" w:rsidP="001B1005">
      <w:pPr>
        <w:spacing w:line="240" w:lineRule="auto"/>
        <w:ind w:firstLine="0"/>
        <w:jc w:val="center"/>
        <w:rPr>
          <w:sz w:val="28"/>
          <w:szCs w:val="24"/>
        </w:rPr>
      </w:pPr>
      <w:r w:rsidRPr="001B1005">
        <w:rPr>
          <w:sz w:val="28"/>
          <w:szCs w:val="24"/>
        </w:rPr>
        <w:t>(далее муниципальная  программа)</w:t>
      </w:r>
    </w:p>
    <w:p w:rsidR="001B1005" w:rsidRPr="001B1005" w:rsidRDefault="001B1005" w:rsidP="001B1005">
      <w:pPr>
        <w:spacing w:line="240" w:lineRule="auto"/>
        <w:ind w:firstLine="0"/>
        <w:jc w:val="left"/>
        <w:rPr>
          <w:sz w:val="28"/>
          <w:szCs w:val="24"/>
        </w:rPr>
      </w:pPr>
    </w:p>
    <w:p w:rsidR="001B1005" w:rsidRPr="001B1005" w:rsidRDefault="001B1005" w:rsidP="001B1005">
      <w:pPr>
        <w:spacing w:line="240" w:lineRule="auto"/>
        <w:jc w:val="left"/>
        <w:rPr>
          <w:sz w:val="28"/>
          <w:szCs w:val="24"/>
        </w:rPr>
      </w:pPr>
      <w:r w:rsidRPr="001B1005">
        <w:rPr>
          <w:b/>
          <w:bCs/>
          <w:sz w:val="28"/>
          <w:szCs w:val="24"/>
        </w:rPr>
        <w:t>1. Ответственный исполнитель  муниципальной программы:</w:t>
      </w:r>
    </w:p>
    <w:p w:rsidR="001B1005" w:rsidRPr="001B1005" w:rsidRDefault="001B1005" w:rsidP="001B1005">
      <w:pPr>
        <w:spacing w:line="240" w:lineRule="auto"/>
        <w:jc w:val="left"/>
        <w:rPr>
          <w:sz w:val="28"/>
          <w:szCs w:val="24"/>
        </w:rPr>
      </w:pPr>
      <w:r w:rsidRPr="001B1005">
        <w:rPr>
          <w:sz w:val="28"/>
          <w:szCs w:val="24"/>
        </w:rPr>
        <w:t>управление образования и спорта Администрации муниципального округа (далее управление).</w:t>
      </w:r>
    </w:p>
    <w:p w:rsidR="001B1005" w:rsidRPr="001B1005" w:rsidRDefault="001B1005" w:rsidP="001B1005">
      <w:pPr>
        <w:spacing w:line="240" w:lineRule="auto"/>
        <w:jc w:val="left"/>
        <w:rPr>
          <w:sz w:val="28"/>
          <w:szCs w:val="24"/>
        </w:rPr>
      </w:pPr>
      <w:r w:rsidRPr="001B1005">
        <w:rPr>
          <w:b/>
          <w:bCs/>
          <w:sz w:val="28"/>
          <w:szCs w:val="24"/>
        </w:rPr>
        <w:t>2. Соисполнители  муниципальной программы:</w:t>
      </w:r>
    </w:p>
    <w:p w:rsidR="001B1005" w:rsidRPr="001B1005" w:rsidRDefault="001B1005" w:rsidP="001B1005">
      <w:pPr>
        <w:spacing w:line="240" w:lineRule="auto"/>
        <w:jc w:val="left"/>
        <w:rPr>
          <w:sz w:val="28"/>
          <w:szCs w:val="24"/>
        </w:rPr>
      </w:pPr>
      <w:r w:rsidRPr="001B1005">
        <w:rPr>
          <w:sz w:val="28"/>
          <w:szCs w:val="24"/>
        </w:rPr>
        <w:t>Муниципальное автономное учреждение дополнительного образования «Спортивная школа»</w:t>
      </w:r>
    </w:p>
    <w:p w:rsidR="001B1005" w:rsidRPr="001B1005" w:rsidRDefault="001B1005" w:rsidP="001B1005">
      <w:pPr>
        <w:spacing w:line="240" w:lineRule="auto"/>
        <w:jc w:val="left"/>
        <w:rPr>
          <w:b/>
          <w:bCs/>
          <w:sz w:val="28"/>
          <w:szCs w:val="24"/>
        </w:rPr>
      </w:pPr>
      <w:r w:rsidRPr="001B1005">
        <w:rPr>
          <w:b/>
          <w:bCs/>
          <w:sz w:val="28"/>
          <w:szCs w:val="24"/>
        </w:rPr>
        <w:t>3. Подпрограммы  муниципальной программы:</w:t>
      </w:r>
    </w:p>
    <w:p w:rsidR="001B1005" w:rsidRPr="001B1005" w:rsidRDefault="001B1005" w:rsidP="001B1005">
      <w:pPr>
        <w:spacing w:line="240" w:lineRule="auto"/>
        <w:jc w:val="left"/>
        <w:rPr>
          <w:sz w:val="28"/>
          <w:szCs w:val="24"/>
        </w:rPr>
      </w:pPr>
      <w:r w:rsidRPr="001B1005">
        <w:rPr>
          <w:bCs/>
          <w:sz w:val="28"/>
          <w:szCs w:val="24"/>
        </w:rPr>
        <w:t>отсутствуют</w:t>
      </w:r>
    </w:p>
    <w:p w:rsidR="001B1005" w:rsidRPr="001B1005" w:rsidRDefault="001B1005" w:rsidP="001B1005">
      <w:pPr>
        <w:spacing w:line="240" w:lineRule="auto"/>
        <w:jc w:val="left"/>
        <w:rPr>
          <w:sz w:val="28"/>
          <w:szCs w:val="24"/>
        </w:rPr>
      </w:pPr>
      <w:r w:rsidRPr="001B1005">
        <w:rPr>
          <w:b/>
          <w:bCs/>
          <w:sz w:val="28"/>
          <w:szCs w:val="24"/>
        </w:rPr>
        <w:t>4. Цели, задачи и целевые показатели 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"/>
        <w:gridCol w:w="4626"/>
        <w:gridCol w:w="697"/>
        <w:gridCol w:w="697"/>
        <w:gridCol w:w="697"/>
        <w:gridCol w:w="697"/>
        <w:gridCol w:w="697"/>
        <w:gridCol w:w="697"/>
      </w:tblGrid>
      <w:tr w:rsidR="001B1005" w:rsidRPr="001B1005" w:rsidTr="003B2102">
        <w:trPr>
          <w:trHeight w:val="20"/>
        </w:trPr>
        <w:tc>
          <w:tcPr>
            <w:tcW w:w="0" w:type="auto"/>
            <w:vMerge w:val="restart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№ </w:t>
            </w:r>
            <w:proofErr w:type="gramStart"/>
            <w:r w:rsidRPr="001B1005">
              <w:rPr>
                <w:sz w:val="24"/>
                <w:szCs w:val="24"/>
              </w:rPr>
              <w:t>п</w:t>
            </w:r>
            <w:proofErr w:type="gramEnd"/>
            <w:r w:rsidRPr="001B1005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  <w:vMerge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2026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 xml:space="preserve">Цель </w:t>
            </w:r>
            <w:r w:rsidRPr="001B1005">
              <w:rPr>
                <w:sz w:val="24"/>
                <w:szCs w:val="24"/>
              </w:rPr>
              <w:t xml:space="preserve"> – Развитие физической культуры и  массового спорта  на территории муниципального округа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1 .1.</w:t>
            </w:r>
          </w:p>
        </w:tc>
        <w:tc>
          <w:tcPr>
            <w:tcW w:w="0" w:type="auto"/>
            <w:gridSpan w:val="7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Задача 1</w:t>
            </w:r>
            <w:r w:rsidRPr="001B1005">
              <w:rPr>
                <w:sz w:val="24"/>
                <w:szCs w:val="24"/>
              </w:rPr>
              <w:t xml:space="preserve"> - Повышение доступности и качества услуг в сфере физической культуры и массового спорта в муниципальном округе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Показатель 1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Доля населения муниципального округа в возрасте от 3-х лет, систематически</w:t>
            </w:r>
            <w:r w:rsidRPr="001B1005">
              <w:rPr>
                <w:sz w:val="24"/>
                <w:szCs w:val="24"/>
              </w:rPr>
              <w:br/>
              <w:t xml:space="preserve">занимающегося физической культурой    </w:t>
            </w:r>
            <w:r w:rsidRPr="001B1005">
              <w:rPr>
                <w:sz w:val="24"/>
                <w:szCs w:val="24"/>
              </w:rPr>
              <w:br/>
              <w:t xml:space="preserve">и массовым спортом, от  общей численности        </w:t>
            </w:r>
            <w:r w:rsidRPr="001B1005">
              <w:rPr>
                <w:sz w:val="24"/>
                <w:szCs w:val="24"/>
              </w:rPr>
              <w:br/>
              <w:t>населения муниципального округа в возрасте от 3-х лет, процент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44,9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47,6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50,3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53,0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53,1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53,2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Показатель 2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Доля обучающихся и студентов муниципального округа, систематически занимающихся физической культурой и спортом, в общей численности лиц данной категории населения муниципального округа, процент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94,7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94,8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94,9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95,0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95,1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95,2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1.1.3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Показатель 3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Доля детей и подростков муниципального округа в возрасте от 6 до 15 лет, занимающихся в спортивных организациях, в общей численности лиц, </w:t>
            </w:r>
            <w:r w:rsidRPr="001B1005">
              <w:rPr>
                <w:sz w:val="24"/>
                <w:szCs w:val="24"/>
              </w:rPr>
              <w:lastRenderedPageBreak/>
              <w:t>данной категории населения муниципального округа, процент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97,6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97,8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98,0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98,2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98,3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98,4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Показатель 4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Доля граждан муниципального округа, занимающихся физической культурой и спортом по месту работы, в общей численности населения, занятого в экономике муниципального округа, процент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34,0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35,0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37,0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39,0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39,1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39,2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1.1.5.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Показатель 5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Доля детей и молодежи, систематически занимающихся физической культурой и спортом, в общей численности детей и молодежи муниципального округа, процент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84,8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85,4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86,0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87,0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87,1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87,2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1.1.6.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Показатель 6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 муниципального округа, процент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31,6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32,0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32,4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32,8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32,9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33,0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1.1.7.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Показатель 7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 муниципального округа, процент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10,5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11,2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12,2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12,3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12,4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1.1.8.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Показатель 8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области муниципального округа, процент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8,2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8,3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8,4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8,5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8,6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8,7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1.1.9.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Показатель 9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области, процент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6,2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6,3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6,4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6,5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6,6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6,7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1.2.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Задача 2</w:t>
            </w:r>
            <w:r w:rsidRPr="001B1005">
              <w:rPr>
                <w:sz w:val="24"/>
                <w:szCs w:val="24"/>
              </w:rPr>
              <w:t xml:space="preserve"> - Повышение эффективности пропаганды физической культуры и массового спорта, здорового образа жизни населения муниципального округа через организацию и проведение физкультурно-оздоровительных и спортивно-массовых мероприятий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1.2.1.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lastRenderedPageBreak/>
              <w:t>Показатель 1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Доля мероприятий физкультурно-оздоровительной и спортивно-массовой направленности, проведенных согласно ежегодному календарному плану межмуниципальных и муниципальных физкультурно-оздоровительных и </w:t>
            </w:r>
            <w:r w:rsidRPr="001B1005">
              <w:rPr>
                <w:sz w:val="24"/>
                <w:szCs w:val="24"/>
              </w:rPr>
              <w:lastRenderedPageBreak/>
              <w:t>спортивно-массовых мероприятий, процент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100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Показатель 2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Эффективность использования существующих объектов спорта муниципального округа, процент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87,0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88,0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89,0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90,0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90,1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90,2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1.2.3.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Показатель 3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Доля граждан округа, выполнивших нормативы Всероссийского физкультурно-спортивного комплекса "Готов к труду и обороне" (ГТО), в общей численности населения округа, принявшего участие в сдаче нормативов Всероссийского физкультурно-спортивного комплекса "Готов к труду и обороне" (ГТО), процент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89,3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89,6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89,9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90,2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90,3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90,4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1.2.4.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Показатель 4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Уровень обеспеченности граждан спортивными сооружениями, исходя из единовременной пропускной способности объектов спорта, процент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43,5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43,9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44,3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44,7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44,8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44,9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1.2.5.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Показатель 5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B1005">
              <w:rPr>
                <w:bCs/>
                <w:sz w:val="24"/>
                <w:szCs w:val="24"/>
              </w:rPr>
              <w:t xml:space="preserve">Доля лиц старше 16 лет, принявших участие в </w:t>
            </w:r>
            <w:r w:rsidRPr="001B1005">
              <w:rPr>
                <w:sz w:val="24"/>
                <w:szCs w:val="24"/>
              </w:rPr>
              <w:t>физкультурно-оздоровительных и спортивно-массовых мероприятиях, проведенных согласно ежегодному календарному плану межмуниципальных и муниципальных физкультурно-оздоровительных и спортивно-массовых мероприятий, процент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7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Задача 3</w:t>
            </w:r>
            <w:r w:rsidRPr="001B1005">
              <w:rPr>
                <w:sz w:val="24"/>
                <w:szCs w:val="24"/>
              </w:rPr>
              <w:t xml:space="preserve"> Организация спортивной подготовки </w:t>
            </w:r>
            <w:proofErr w:type="gramStart"/>
            <w:r w:rsidRPr="001B1005">
              <w:rPr>
                <w:sz w:val="24"/>
                <w:szCs w:val="24"/>
              </w:rPr>
              <w:t>обучающихся</w:t>
            </w:r>
            <w:proofErr w:type="gramEnd"/>
            <w:r w:rsidRPr="001B1005">
              <w:rPr>
                <w:sz w:val="24"/>
                <w:szCs w:val="24"/>
              </w:rPr>
              <w:t xml:space="preserve"> Муниципального автономного учреждения дополнительного образования «Спортивная школа»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1.3.1.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Показатель 1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Доля </w:t>
            </w:r>
            <w:proofErr w:type="gramStart"/>
            <w:r w:rsidRPr="001B1005">
              <w:rPr>
                <w:sz w:val="24"/>
                <w:szCs w:val="24"/>
              </w:rPr>
              <w:t>обучающихся</w:t>
            </w:r>
            <w:proofErr w:type="gramEnd"/>
            <w:r w:rsidRPr="001B1005">
              <w:rPr>
                <w:sz w:val="24"/>
                <w:szCs w:val="24"/>
              </w:rPr>
              <w:t xml:space="preserve"> Муниципального автономного учреждения дополнительного образования «Спортивная школа», занимающихся спортивной подготовкой, процент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15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1.3.2.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Показатель 2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B1005">
              <w:rPr>
                <w:bCs/>
                <w:sz w:val="24"/>
                <w:szCs w:val="24"/>
              </w:rPr>
              <w:t>Финансовое обеспечение групп спортивной подготовки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100</w:t>
            </w:r>
          </w:p>
        </w:tc>
      </w:tr>
      <w:tr w:rsidR="001B1005" w:rsidRPr="001B1005" w:rsidTr="003B2102">
        <w:trPr>
          <w:trHeight w:val="759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1.4.</w:t>
            </w:r>
          </w:p>
        </w:tc>
        <w:tc>
          <w:tcPr>
            <w:tcW w:w="0" w:type="auto"/>
            <w:gridSpan w:val="7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 xml:space="preserve">Задача 4 </w:t>
            </w:r>
            <w:r w:rsidRPr="001B1005">
              <w:rPr>
                <w:bCs/>
                <w:sz w:val="24"/>
                <w:szCs w:val="24"/>
              </w:rPr>
              <w:t>Функционирование здания муниципального автономного учреждения дополнительного образования «Спортивная школа» по адресу: ул. Новгородская, строение 69 г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1.4.1.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 xml:space="preserve">Показатель 1 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B1005">
              <w:rPr>
                <w:bCs/>
                <w:sz w:val="24"/>
                <w:szCs w:val="24"/>
              </w:rPr>
              <w:t>Финансовое обеспечение здания муниципального автономного учреждения дополнительного образования «Спортивная школа» по адресу: ул. Новгородская, строение 69 г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100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1.5.</w:t>
            </w:r>
          </w:p>
        </w:tc>
        <w:tc>
          <w:tcPr>
            <w:tcW w:w="0" w:type="auto"/>
            <w:gridSpan w:val="7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 xml:space="preserve">Задача 5 </w:t>
            </w:r>
            <w:r w:rsidRPr="001B1005">
              <w:rPr>
                <w:bCs/>
                <w:sz w:val="24"/>
                <w:szCs w:val="24"/>
              </w:rPr>
              <w:t>Обеспечение условий развития физической культуры, школьного спорта и массового спорта, организация проведения официальных физкультурно-</w:t>
            </w:r>
            <w:r w:rsidRPr="001B1005">
              <w:rPr>
                <w:bCs/>
                <w:sz w:val="24"/>
                <w:szCs w:val="24"/>
              </w:rPr>
              <w:lastRenderedPageBreak/>
              <w:t>оздоровительных и спортивных мероприятий</w:t>
            </w:r>
          </w:p>
        </w:tc>
      </w:tr>
      <w:tr w:rsidR="001B1005" w:rsidRPr="001B1005" w:rsidTr="003B2102">
        <w:trPr>
          <w:trHeight w:val="20"/>
        </w:trPr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Показатель 1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1B1005">
              <w:rPr>
                <w:bCs/>
                <w:sz w:val="24"/>
                <w:szCs w:val="24"/>
              </w:rPr>
              <w:t>Освоение средств на благоустройство спортивной площадки, расположенной на территории муниципального автономного общеобразовательного учреждения «Средняя общеобразовательная школа № 1 г. Сольцы», процент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0</w:t>
            </w:r>
          </w:p>
        </w:tc>
      </w:tr>
    </w:tbl>
    <w:p w:rsidR="001B1005" w:rsidRPr="001B1005" w:rsidRDefault="001B1005" w:rsidP="001B1005">
      <w:pPr>
        <w:spacing w:line="240" w:lineRule="auto"/>
        <w:jc w:val="left"/>
        <w:rPr>
          <w:sz w:val="24"/>
          <w:szCs w:val="24"/>
        </w:rPr>
      </w:pPr>
      <w:r w:rsidRPr="001B1005">
        <w:rPr>
          <w:b/>
          <w:bCs/>
          <w:sz w:val="24"/>
          <w:szCs w:val="24"/>
        </w:rPr>
        <w:t>5. Сроки реализации муниципальной  программы:</w:t>
      </w:r>
    </w:p>
    <w:p w:rsidR="001B1005" w:rsidRPr="001B1005" w:rsidRDefault="001B1005" w:rsidP="001B1005">
      <w:pPr>
        <w:spacing w:line="240" w:lineRule="auto"/>
        <w:jc w:val="left"/>
        <w:rPr>
          <w:sz w:val="24"/>
          <w:szCs w:val="24"/>
        </w:rPr>
      </w:pPr>
      <w:r w:rsidRPr="001B1005">
        <w:rPr>
          <w:sz w:val="24"/>
          <w:szCs w:val="24"/>
        </w:rPr>
        <w:t>2021– 2026 годы.</w:t>
      </w:r>
    </w:p>
    <w:p w:rsidR="001B1005" w:rsidRPr="001B1005" w:rsidRDefault="001B1005" w:rsidP="001B1005">
      <w:pPr>
        <w:spacing w:line="240" w:lineRule="auto"/>
        <w:jc w:val="left"/>
        <w:rPr>
          <w:b/>
          <w:bCs/>
          <w:sz w:val="24"/>
          <w:szCs w:val="24"/>
        </w:rPr>
      </w:pPr>
      <w:r w:rsidRPr="001B1005">
        <w:rPr>
          <w:b/>
          <w:bCs/>
          <w:sz w:val="24"/>
          <w:szCs w:val="24"/>
        </w:rPr>
        <w:t>6. Объемы и источники финансирования муниципальной  программы в целом и по годам реализации (тыс. руб.):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5"/>
        <w:gridCol w:w="1557"/>
        <w:gridCol w:w="1559"/>
        <w:gridCol w:w="1843"/>
        <w:gridCol w:w="3508"/>
        <w:gridCol w:w="36"/>
      </w:tblGrid>
      <w:tr w:rsidR="001B1005" w:rsidRPr="001B1005" w:rsidTr="003B2102">
        <w:trPr>
          <w:gridAfter w:val="1"/>
          <w:wAfter w:w="36" w:type="dxa"/>
          <w:trHeight w:val="389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1B1005" w:rsidRPr="001B1005" w:rsidRDefault="001B1005" w:rsidP="001B1005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9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005" w:rsidRPr="001B1005" w:rsidRDefault="001B1005" w:rsidP="001B1005">
            <w:pPr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1B1005" w:rsidRPr="001B1005" w:rsidTr="003B2102">
        <w:trPr>
          <w:trHeight w:val="20"/>
        </w:trPr>
        <w:tc>
          <w:tcPr>
            <w:tcW w:w="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всего</w:t>
            </w:r>
          </w:p>
        </w:tc>
      </w:tr>
      <w:tr w:rsidR="001B1005" w:rsidRPr="001B1005" w:rsidTr="003B2102">
        <w:trPr>
          <w:trHeight w:val="2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</w:t>
            </w:r>
          </w:p>
        </w:tc>
      </w:tr>
      <w:tr w:rsidR="001B1005" w:rsidRPr="001B1005" w:rsidTr="003B2102">
        <w:trPr>
          <w:trHeight w:val="2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62264,76965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1925,69274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1512,82071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65703,28310</w:t>
            </w:r>
          </w:p>
        </w:tc>
      </w:tr>
      <w:tr w:rsidR="001B1005" w:rsidRPr="001B1005" w:rsidTr="003B2102">
        <w:trPr>
          <w:trHeight w:val="2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28,10000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18406,58000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18434,68000</w:t>
            </w:r>
          </w:p>
        </w:tc>
      </w:tr>
      <w:tr w:rsidR="001B1005" w:rsidRPr="001B1005" w:rsidTr="003B2102">
        <w:trPr>
          <w:trHeight w:val="2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1B1005">
              <w:rPr>
                <w:sz w:val="24"/>
                <w:szCs w:val="24"/>
              </w:rPr>
              <w:t>2023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435,40000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8558,89836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8994,29836</w:t>
            </w:r>
          </w:p>
        </w:tc>
      </w:tr>
      <w:tr w:rsidR="001B1005" w:rsidRPr="001B1005" w:rsidTr="003B2102">
        <w:trPr>
          <w:trHeight w:val="2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1B1005">
              <w:rPr>
                <w:sz w:val="24"/>
                <w:szCs w:val="24"/>
              </w:rPr>
              <w:t>2024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956,60000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3B2102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10368,72700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05" w:rsidRPr="001B1005" w:rsidRDefault="003B2102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11325,32700</w:t>
            </w:r>
          </w:p>
        </w:tc>
      </w:tr>
      <w:tr w:rsidR="001B1005" w:rsidRPr="001B1005" w:rsidTr="003B2102">
        <w:trPr>
          <w:trHeight w:val="2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956,60000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10991,50000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11948,10000</w:t>
            </w:r>
          </w:p>
        </w:tc>
      </w:tr>
      <w:tr w:rsidR="001B1005" w:rsidRPr="001B1005" w:rsidTr="003B2102">
        <w:trPr>
          <w:trHeight w:val="2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956,60000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10991,50000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11948,10000</w:t>
            </w:r>
          </w:p>
        </w:tc>
      </w:tr>
      <w:tr w:rsidR="001B1005" w:rsidRPr="001B1005" w:rsidTr="003B2102">
        <w:trPr>
          <w:trHeight w:val="2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ВСЕГО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62264,76965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5258,99274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005" w:rsidRPr="001B1005" w:rsidRDefault="003B2102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60830,02607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128353,78846</w:t>
            </w:r>
          </w:p>
        </w:tc>
      </w:tr>
    </w:tbl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b/>
          <w:bCs/>
          <w:sz w:val="28"/>
          <w:szCs w:val="28"/>
        </w:rPr>
        <w:t>7. Ожидаемые конечные результаты реализации муниципальной  программы:</w:t>
      </w:r>
      <w:r w:rsidRPr="001B1005">
        <w:rPr>
          <w:sz w:val="28"/>
          <w:szCs w:val="28"/>
        </w:rPr>
        <w:t xml:space="preserve"> увеличение доли населения муниципального округа возрасте от 3-х лет, систематически занимающегося физической культурой и массовым спортом, от общей численности населения муниципального округа в возрасте от 3-х лет  до 53,2 %; 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увеличение доли обучающихся и студентов муниципального округа, систематически занимающихся физической культурой и спортом, в общей численности лиц данной категории населения муниципального округа до 95,2%;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 xml:space="preserve"> увеличение доли детей и подростков муниципального округа в возрасте от 6 до 15 лет, занимающихся в спортивных организациях, в общей численности лиц данной категории населения муниципального округа до 98,4%;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 xml:space="preserve"> увеличение доли граждан муниципального округа, занимающихся физической культурой и спортом по месту работы, в общей численности населения, занятого в экономике муниципального округа до 39,2%;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увеличение доли детей и молодежи, систематически занимающихся физической культурой и спортом, в общей численности детей и молодежи муниципального округа до 87,2%;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 xml:space="preserve"> увеличение доли граждан среднего возраста, систематически занимающихся физической культурой и спортом, в общей численности граждан среднего возраста муниципального округа до 33,0%;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lastRenderedPageBreak/>
        <w:t xml:space="preserve"> увеличение доли граждан старшего возраста, систематически занимающихся физической культурой и спортом, в общей численности граждан старшего возраста муниципального округа до 12,4%;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области муниципального округа до 8,7%;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увеличение доли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данной категории населения области до 6,7%;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доля мероприятий физкультурно-оздоровительной и спортивно массовой направленности, проведенных согласно ежегодному календарному плану межмуниципальных и муниципальных физкультурно-оздоровительных и спортивно-массовых мероприятий – 100%;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эффективность использования существующих объектов спорта муниципального округа довести до 90,2%;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увеличение доли граждан области, выполнивших нормативы Всероссийского физкультурно-спортивного комплекса "Готов к труду и обороне" (ГТО), в общей численности населения округа, принявшего участие в сдаче нормативов Всероссийского физкультурно-спортивного комплекса "Готов к труду и обороне" (ГТО) до 90,4%;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 xml:space="preserve">уровень обеспеченности граждан спортивными сооружениями, </w:t>
      </w:r>
      <w:proofErr w:type="gramStart"/>
      <w:r w:rsidRPr="001B1005">
        <w:rPr>
          <w:sz w:val="28"/>
          <w:szCs w:val="28"/>
        </w:rPr>
        <w:t>исходя из единовременной пропускной способности объектов спорта довести</w:t>
      </w:r>
      <w:proofErr w:type="gramEnd"/>
      <w:r w:rsidRPr="001B1005">
        <w:rPr>
          <w:sz w:val="28"/>
          <w:szCs w:val="28"/>
        </w:rPr>
        <w:t xml:space="preserve"> до 44,0%;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bCs/>
          <w:sz w:val="28"/>
          <w:szCs w:val="28"/>
        </w:rPr>
        <w:t xml:space="preserve">увеличение лиц старше 16 лет, принявших участие в </w:t>
      </w:r>
      <w:r w:rsidRPr="001B1005">
        <w:rPr>
          <w:sz w:val="28"/>
          <w:szCs w:val="28"/>
        </w:rPr>
        <w:t>физкультурно-оздоровительных и спортивно-массовых мероприятиях, проведенных согласно ежегодному календарному плану межмуниципальных и муниципальных физкультурно-оздоровительных и спортивно-массовых мероприятий  до 10%;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 xml:space="preserve">доля </w:t>
      </w:r>
      <w:proofErr w:type="gramStart"/>
      <w:r w:rsidRPr="001B1005">
        <w:rPr>
          <w:sz w:val="28"/>
          <w:szCs w:val="28"/>
        </w:rPr>
        <w:t>обучающихся</w:t>
      </w:r>
      <w:proofErr w:type="gramEnd"/>
      <w:r w:rsidRPr="001B1005">
        <w:rPr>
          <w:sz w:val="28"/>
          <w:szCs w:val="28"/>
        </w:rPr>
        <w:t xml:space="preserve"> муниципального автономного учреждения дополнительного образования «Спортивная школа», занимающихся спортивной подготовкой составит 15%.</w:t>
      </w:r>
    </w:p>
    <w:p w:rsidR="001B1005" w:rsidRPr="001B1005" w:rsidRDefault="001B1005" w:rsidP="001B1005">
      <w:pPr>
        <w:spacing w:line="240" w:lineRule="auto"/>
        <w:rPr>
          <w:b/>
          <w:bCs/>
          <w:sz w:val="28"/>
          <w:szCs w:val="28"/>
        </w:rPr>
      </w:pPr>
      <w:r w:rsidRPr="001B1005">
        <w:rPr>
          <w:b/>
          <w:bCs/>
          <w:sz w:val="28"/>
          <w:szCs w:val="28"/>
        </w:rPr>
        <w:t xml:space="preserve"> Характеристика текущего состояния, приоритеты и цели муниципальной  политики в сфере физической культуры и спорта Солецкого муниципального округа.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 xml:space="preserve">Важной составной частью социально-экономической политики Солецкого муниципального округа является развитие физической культуры и спорта как одного из основных видов общей культуры современного человека. На территории округа проживает 10914 человек. К среднему возрасту относится население: женщины 30-54 года и мужчины 30-59 лет. К старшему возрасту относится население: женщины  55 – 79 лет и мужчины 60-79 лет.   Обеспеченность населения спортивными залами составляет –36,7%, спортивными плоскостными сооружениями –128,9%. В среднем в целях развития массовой физической культуры и спорта в округе проводится </w:t>
      </w:r>
      <w:r w:rsidRPr="001B1005">
        <w:rPr>
          <w:sz w:val="28"/>
          <w:szCs w:val="28"/>
        </w:rPr>
        <w:lastRenderedPageBreak/>
        <w:t xml:space="preserve">70 спортивных мероприятий, в которых принимает участие  3 045 человек ежегодно. Специалисты в области физической культуры отмечают, </w:t>
      </w:r>
      <w:proofErr w:type="gramStart"/>
      <w:r w:rsidRPr="001B1005">
        <w:rPr>
          <w:sz w:val="28"/>
          <w:szCs w:val="28"/>
        </w:rPr>
        <w:t>что</w:t>
      </w:r>
      <w:proofErr w:type="gramEnd"/>
      <w:r w:rsidRPr="001B1005">
        <w:rPr>
          <w:sz w:val="28"/>
          <w:szCs w:val="28"/>
        </w:rPr>
        <w:t xml:space="preserve"> не смотря на ежегодное увеличение доли населения района систематически занимающегося физической культурой и спортом, работу в данном направлении необходимо продолжать. 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 xml:space="preserve"> Основным направлением в деятельности всех звеньев физкультурно-спортивного движения остается преимущественное развитие массовых видов спорта, в том числе оздоровительного.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 xml:space="preserve">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человека. Одно из средств, с помощью которых можно оздоровить население – это привлечение населения к систематическим занятиям физической культурой и спортом, внедрение в практику сдачи норм Всероссийского физкультурно-спортивного  комплекса ГТО.  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В настоящее время в муниципальном округе имеется ряд проблем, влияющих на развитие физической культуры и спорта, требующих неотложного решения, в том числе: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- недостаточное финансирование отрасли физической культуры и спорта;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- недостаточно активная пропаганда занятий физической культурой и спортом как составляющей части здорового образа жизни;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 xml:space="preserve">- невысокая доля населения, регулярно занимающегося физической культурой и спортом. 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Приоритетными  направлениями деятельности в 2021-2026 году становятся: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 xml:space="preserve">-совершенствование системы пропаганды здорового образа жизни среди населения муниципального округа, 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-   обеспечение условий для развития физической культуры и спорта,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 xml:space="preserve"> -внедрение в практику сдачи норм Всероссийского физкультурно-спортивного  комплекса ГТО.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Стратегической целью реализации государственной политики в области физической культуры и спорта является увеличение доли населения округа систематически занимающегося физической культурой и спортом, в общей численности населения округа к концу 2026 года - до 53,2 процента.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Решение указанных задач будет осуществляться путем реализации проектной инициативы "Создание для всех категорий и групп населения условий для занятий физической культурой и спортом, в том числе повышение уровня обеспеченности населения объектами спорта, а также подготовка спортивного резерва".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В состав проектной инициативы входят 3 проекта.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1. В рамках проекта "Спорт - норма жизни" построен «Физкультурно - оздоровительного комплекс», что позволяет привлечь к систематическим спортивно-оздоровительным занятиям дополнительно более 600  человек;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lastRenderedPageBreak/>
        <w:t>реализация календарного плана официальных физкультурн</w:t>
      </w:r>
      <w:proofErr w:type="gramStart"/>
      <w:r w:rsidRPr="001B1005">
        <w:rPr>
          <w:sz w:val="28"/>
          <w:szCs w:val="28"/>
        </w:rPr>
        <w:t>о-</w:t>
      </w:r>
      <w:proofErr w:type="gramEnd"/>
      <w:r w:rsidRPr="001B1005">
        <w:rPr>
          <w:sz w:val="28"/>
          <w:szCs w:val="28"/>
        </w:rPr>
        <w:t xml:space="preserve">  спортивных мероприятий;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реализация Всероссийского физкультурно-спортивного комплекса "Готов к труду и обороне" (ГТО), предусматривающего тестирование уровня физической подготовленности населения, и проведение ежегодно не менее 5 фестивалей;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реализация плана информационно-коммуникационной кампании по пропаганде физической культуры, спорта и здорового образа жизни.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2. Приоритетный региональный проект "Будь в спорте" направлен на формирование у населения округа потребности в систематических занятиях физической культурой и спортом, пропаганду ценностей здорового образа жизни. Результатом реализации проекта станет увеличение доли граждан среднего возраста, систематически занимающихся физической культурой и спортом.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3. Приоритетный региональный проект "Активное долголетие" способствует привлечению населения старшего возраста к систематическим занятиям физической культурой, развитию социальной активности и повышению качества жизни данной категории населения. Результатом реализации проекта станет увеличение доли граждан старшего возраста, систематически занимающихся физической культурой и спортом.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b/>
          <w:bCs/>
          <w:sz w:val="28"/>
          <w:szCs w:val="28"/>
        </w:rPr>
        <w:t>Перечень и анализ социальных, финансово – экономических и прочих рисков реализации муниципальной программы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При реализации муниципальной программы и для достижения поставленных в ней целей необходимо учитывать возможные финансово – экономические, социальные и прочие риски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К основным рискам реализации муниципальной  программы относятся: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финансово-экономические риски - недофинансирование мероприятий муниципальной программы;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proofErr w:type="gramStart"/>
      <w:r w:rsidRPr="001B1005">
        <w:rPr>
          <w:sz w:val="28"/>
          <w:szCs w:val="28"/>
        </w:rPr>
        <w:t>нормативные правовые риски - непринятие или несвоевременное принятие необходимых нормативных актов, внесение изменений в Стратегию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года № 1101-р, в  Стратегию социально – экономического развития Новгородской области до 2026 года, утвержденной законом от 04.04.2019№394-ОЗ, влияющих на мероприятия муниципальной  программы;</w:t>
      </w:r>
      <w:proofErr w:type="gramEnd"/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несогласованность действий соисполнителей муниципальной программы может привести к низкому качеству реализации программных мероприятий.</w:t>
      </w:r>
    </w:p>
    <w:p w:rsidR="001B1005" w:rsidRPr="001B1005" w:rsidRDefault="001B1005" w:rsidP="001B1005">
      <w:pPr>
        <w:spacing w:line="240" w:lineRule="auto"/>
        <w:rPr>
          <w:b/>
          <w:bCs/>
          <w:sz w:val="28"/>
          <w:szCs w:val="28"/>
        </w:rPr>
      </w:pPr>
      <w:r w:rsidRPr="001B1005">
        <w:rPr>
          <w:sz w:val="28"/>
          <w:szCs w:val="28"/>
        </w:rPr>
        <w:t xml:space="preserve">Устранение (минимизация) рисков связано с обеспечением мониторинга реализации муниципальной программы и оперативного внесения необходимых изменений. Снижение риска недостаточного финансирования возможно при обеспечении правильного расчета необходимых объемов средств из областного бюджета и бюджета муниципального округа, а также привлечения внебюджетных источников. 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b/>
          <w:bCs/>
          <w:sz w:val="28"/>
          <w:szCs w:val="28"/>
        </w:rPr>
        <w:lastRenderedPageBreak/>
        <w:t>Механизм управления реализацией муниципальной  программы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 xml:space="preserve">Управление осуществляет </w:t>
      </w:r>
      <w:proofErr w:type="gramStart"/>
      <w:r w:rsidRPr="001B1005">
        <w:rPr>
          <w:sz w:val="28"/>
          <w:szCs w:val="28"/>
        </w:rPr>
        <w:t>контроль за</w:t>
      </w:r>
      <w:proofErr w:type="gramEnd"/>
      <w:r w:rsidRPr="001B1005">
        <w:rPr>
          <w:sz w:val="28"/>
          <w:szCs w:val="28"/>
        </w:rPr>
        <w:t xml:space="preserve"> реализацией мероприятий муниципальной программы в том числе: 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-  контроль и координация выполнения  запланированных  мероприятий;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-  подготовка при необходимости предложений по уточнению мероприятий, объемов финансирования, исполнителей, целевых показателей реализации муниципальной программы;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r w:rsidRPr="001B1005">
        <w:rPr>
          <w:sz w:val="28"/>
          <w:szCs w:val="28"/>
        </w:rPr>
        <w:t>- обеспечение эффективности реализации программы в целом.</w:t>
      </w:r>
    </w:p>
    <w:p w:rsidR="001B1005" w:rsidRPr="001B1005" w:rsidRDefault="001B1005" w:rsidP="001B1005">
      <w:pPr>
        <w:spacing w:line="240" w:lineRule="auto"/>
        <w:rPr>
          <w:sz w:val="28"/>
          <w:szCs w:val="28"/>
        </w:rPr>
      </w:pPr>
      <w:proofErr w:type="gramStart"/>
      <w:r w:rsidRPr="001B1005">
        <w:rPr>
          <w:sz w:val="28"/>
          <w:szCs w:val="28"/>
        </w:rPr>
        <w:t>Управление до 5 июля текущего года и до 20 февраля года, следующего за отчетным, составляет  полугодовой и годовой отчеты о ходе реализации программы, обеспечивает их согласование с заместителем Главы администрации муниципального округа, курирующим деятельность управления,  и представляет его в управление делами Администрации муниципального округа.</w:t>
      </w:r>
      <w:proofErr w:type="gramEnd"/>
      <w:r w:rsidRPr="001B1005">
        <w:rPr>
          <w:sz w:val="28"/>
          <w:szCs w:val="28"/>
        </w:rPr>
        <w:t xml:space="preserve"> Расчёт интегральной оценки эффективности реализации программы составляется ежегодно до 20 февраля года, следующего за </w:t>
      </w:r>
      <w:proofErr w:type="gramStart"/>
      <w:r w:rsidRPr="001B1005">
        <w:rPr>
          <w:sz w:val="28"/>
          <w:szCs w:val="28"/>
        </w:rPr>
        <w:t>отчётным</w:t>
      </w:r>
      <w:proofErr w:type="gramEnd"/>
      <w:r w:rsidRPr="001B1005">
        <w:rPr>
          <w:sz w:val="28"/>
          <w:szCs w:val="28"/>
        </w:rPr>
        <w:t xml:space="preserve">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 По муниципальной программе ответственным исполнителем ежегодно проводится оценка эффективности ее реализации. </w:t>
      </w:r>
      <w:proofErr w:type="gramStart"/>
      <w:r w:rsidRPr="001B1005">
        <w:rPr>
          <w:sz w:val="28"/>
          <w:szCs w:val="28"/>
        </w:rPr>
        <w:t>По результатам оценки эффективности муниципальных программ может быть принято решение о сокращении или перераспределении бюджетных ассигнований, предусмотренных на реализацию муниципальной программы на очередной финансовый год и плановый период, или о досрочном прекращении реализации, как отдельных мероприятий, так и подпрограмм муниципальной программы начиная с очередного финансового года путем внесения изменений в соответствующее постановление Администрации муниципального округа.</w:t>
      </w:r>
      <w:proofErr w:type="gramEnd"/>
    </w:p>
    <w:p w:rsidR="001B1005" w:rsidRPr="001B1005" w:rsidRDefault="001B1005" w:rsidP="001B1005">
      <w:pPr>
        <w:spacing w:line="240" w:lineRule="auto"/>
        <w:ind w:firstLine="0"/>
        <w:jc w:val="right"/>
        <w:rPr>
          <w:b/>
          <w:bCs/>
          <w:sz w:val="24"/>
          <w:szCs w:val="24"/>
        </w:rPr>
        <w:sectPr w:rsidR="001B1005" w:rsidRPr="001B1005" w:rsidSect="001B100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B1005" w:rsidRPr="001B1005" w:rsidRDefault="001B1005" w:rsidP="001B1005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  <w:r w:rsidRPr="001B1005">
        <w:rPr>
          <w:b/>
          <w:bCs/>
          <w:sz w:val="24"/>
          <w:szCs w:val="24"/>
        </w:rPr>
        <w:lastRenderedPageBreak/>
        <w:t>Приложение №1</w:t>
      </w:r>
    </w:p>
    <w:p w:rsidR="001B1005" w:rsidRPr="001B1005" w:rsidRDefault="001B1005" w:rsidP="001B1005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  <w:r w:rsidRPr="001B1005">
        <w:rPr>
          <w:b/>
          <w:bCs/>
          <w:sz w:val="24"/>
          <w:szCs w:val="24"/>
        </w:rPr>
        <w:t>к муниципальной программе Солецкого муниципального округа</w:t>
      </w:r>
    </w:p>
    <w:p w:rsidR="001B1005" w:rsidRPr="001B1005" w:rsidRDefault="001B1005" w:rsidP="001B1005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  <w:r w:rsidRPr="001B1005">
        <w:rPr>
          <w:b/>
          <w:bCs/>
          <w:sz w:val="24"/>
          <w:szCs w:val="24"/>
        </w:rPr>
        <w:t xml:space="preserve"> «Развитие физической культуры и спорта</w:t>
      </w:r>
    </w:p>
    <w:p w:rsidR="001B1005" w:rsidRPr="001B1005" w:rsidRDefault="001B1005" w:rsidP="001B1005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  <w:r w:rsidRPr="001B1005">
        <w:rPr>
          <w:b/>
          <w:bCs/>
          <w:sz w:val="24"/>
          <w:szCs w:val="24"/>
        </w:rPr>
        <w:t xml:space="preserve"> в Солецком муниципальном округе»</w:t>
      </w:r>
    </w:p>
    <w:p w:rsidR="001B1005" w:rsidRPr="001B1005" w:rsidRDefault="001B1005" w:rsidP="001B1005">
      <w:pPr>
        <w:spacing w:line="240" w:lineRule="auto"/>
        <w:ind w:firstLine="0"/>
        <w:jc w:val="left"/>
        <w:rPr>
          <w:b/>
          <w:bCs/>
          <w:sz w:val="24"/>
          <w:szCs w:val="24"/>
        </w:rPr>
      </w:pPr>
    </w:p>
    <w:p w:rsidR="001B1005" w:rsidRPr="001B1005" w:rsidRDefault="001B1005" w:rsidP="001B1005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1B1005">
        <w:rPr>
          <w:b/>
          <w:bCs/>
          <w:sz w:val="24"/>
          <w:szCs w:val="24"/>
        </w:rPr>
        <w:t>Мероприятия муниципальной программы</w:t>
      </w:r>
    </w:p>
    <w:p w:rsidR="001B1005" w:rsidRPr="001B1005" w:rsidRDefault="001B1005" w:rsidP="001B1005">
      <w:pPr>
        <w:spacing w:line="240" w:lineRule="auto"/>
        <w:ind w:firstLine="0"/>
        <w:jc w:val="center"/>
        <w:rPr>
          <w:sz w:val="24"/>
          <w:szCs w:val="24"/>
        </w:rPr>
      </w:pPr>
      <w:r w:rsidRPr="001B1005">
        <w:rPr>
          <w:b/>
          <w:bCs/>
          <w:sz w:val="24"/>
          <w:szCs w:val="24"/>
        </w:rPr>
        <w:t>Солецкого  муниципального округа «Развитие физической культуры и спорта в Солецком муниципальном округе»</w:t>
      </w:r>
    </w:p>
    <w:p w:rsidR="001B1005" w:rsidRPr="001B1005" w:rsidRDefault="001B1005" w:rsidP="001B1005">
      <w:pPr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1601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84"/>
        <w:gridCol w:w="3427"/>
        <w:gridCol w:w="1759"/>
        <w:gridCol w:w="726"/>
        <w:gridCol w:w="1615"/>
        <w:gridCol w:w="1282"/>
        <w:gridCol w:w="1138"/>
        <w:gridCol w:w="1134"/>
        <w:gridCol w:w="1134"/>
        <w:gridCol w:w="993"/>
        <w:gridCol w:w="992"/>
        <w:gridCol w:w="1134"/>
      </w:tblGrid>
      <w:tr w:rsidR="001B1005" w:rsidRPr="001B1005" w:rsidTr="001B1005">
        <w:trPr>
          <w:trHeight w:val="20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№ 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B1005">
              <w:rPr>
                <w:sz w:val="24"/>
                <w:szCs w:val="24"/>
              </w:rPr>
              <w:t>п</w:t>
            </w:r>
            <w:proofErr w:type="gramEnd"/>
            <w:r w:rsidRPr="001B1005">
              <w:rPr>
                <w:sz w:val="24"/>
                <w:szCs w:val="24"/>
              </w:rPr>
              <w:t>/п</w:t>
            </w:r>
          </w:p>
        </w:tc>
        <w:tc>
          <w:tcPr>
            <w:tcW w:w="3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Срок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B1005">
              <w:rPr>
                <w:sz w:val="24"/>
                <w:szCs w:val="24"/>
              </w:rPr>
              <w:t>реали</w:t>
            </w:r>
            <w:proofErr w:type="spellEnd"/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1B1005">
              <w:rPr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Объём финансирования по годам (тыс. руб.)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2026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12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3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Задача 1</w:t>
            </w:r>
            <w:r w:rsidRPr="001B1005">
              <w:rPr>
                <w:sz w:val="24"/>
                <w:szCs w:val="24"/>
              </w:rPr>
              <w:t xml:space="preserve"> Повышение доступности и качества услуг в сфере физической культуры и массового спорта в муниципальном округе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Методическое обеспечение подготовки и проведения спортивно-массовых мероприятий и физкультурно - оздоровительных мероприятий на территории муниципального округа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управление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2021 -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2026 годы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1.1.1.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1.2.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Организация размещения информации в средствах массовой информации о спортивно-массовых мероприятиях и физкультурно - оздоровительных мероприятиях, проводимых в Солецком муниципальном округе, пропаганде здорового </w:t>
            </w:r>
            <w:r w:rsidRPr="001B1005">
              <w:rPr>
                <w:sz w:val="24"/>
                <w:szCs w:val="24"/>
              </w:rPr>
              <w:lastRenderedPageBreak/>
              <w:t>образа жизни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управление, муниципальное автономное учреждение дополнительного образования «Спортивная школа»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2021 -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2026 годы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1.1.1.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Методическое обеспечение организации спортивной подготовки </w:t>
            </w:r>
            <w:proofErr w:type="gramStart"/>
            <w:r w:rsidRPr="001B1005">
              <w:rPr>
                <w:sz w:val="24"/>
                <w:szCs w:val="24"/>
              </w:rPr>
              <w:t>обучающихся</w:t>
            </w:r>
            <w:proofErr w:type="gramEnd"/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управление, муниципальное автономное учреждение дополнительного образования «Спортивная школа»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2021 -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2026 годы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1.3.1.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2</w:t>
            </w:r>
            <w:r w:rsidRPr="001B1005">
              <w:rPr>
                <w:sz w:val="24"/>
                <w:szCs w:val="24"/>
              </w:rPr>
              <w:t>.</w:t>
            </w:r>
          </w:p>
        </w:tc>
        <w:tc>
          <w:tcPr>
            <w:tcW w:w="153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Задача 2 -</w:t>
            </w:r>
            <w:r w:rsidRPr="001B1005">
              <w:rPr>
                <w:sz w:val="24"/>
                <w:szCs w:val="24"/>
              </w:rPr>
              <w:t>Повышение эффективности пропаганды физической культуры и массового спорта, здорового образа жизни населения муниципального округа через организацию и проведение физкультурно-оздоровительных и спортивно-массовых мероприятий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2.1.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Организация и проведение мероприятий согласно ежегодному Единому календарному плану официальных  межмуниципальных и муниципальных физкультурно-оздоровительных                                                                                                                                мероприятий и спортивно-массовых  мероприятий, проводимых                                     отделом, и участия сборных команд муниципального округа в региональных и межмуниципальных физкультурно-оздоровительных и спортивно-массовых мероприятиях на территории Новгородской области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Муниципальное автономное учреждение дополнительного образования  «Спортивная школа»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2021 -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2026 годы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1.1.1-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1.2.1.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бюджет 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муниципального округа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634,69999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234,70000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117,50000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1D78">
              <w:rPr>
                <w:sz w:val="24"/>
                <w:szCs w:val="24"/>
              </w:rPr>
              <w:t>99,70000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1D78">
              <w:rPr>
                <w:sz w:val="24"/>
                <w:szCs w:val="24"/>
              </w:rPr>
              <w:t>99,70000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2.2.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Выплата заработной платы </w:t>
            </w:r>
            <w:r w:rsidRPr="001B1005">
              <w:rPr>
                <w:sz w:val="24"/>
                <w:szCs w:val="24"/>
              </w:rPr>
              <w:lastRenderedPageBreak/>
              <w:t>руководителям спортивных клубов, созданных на базе  Муниципального автономного учреждения дополнительного образования  «Спортивная школа»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Муниципальн</w:t>
            </w:r>
            <w:r w:rsidRPr="001B1005">
              <w:rPr>
                <w:sz w:val="24"/>
                <w:szCs w:val="24"/>
              </w:rPr>
              <w:lastRenderedPageBreak/>
              <w:t>ое автономное учреждения дополнительного образования  «Спортивная школа»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 xml:space="preserve">2021 </w:t>
            </w:r>
            <w:r w:rsidRPr="001B1005">
              <w:rPr>
                <w:sz w:val="24"/>
                <w:szCs w:val="24"/>
              </w:rPr>
              <w:lastRenderedPageBreak/>
              <w:t>-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2026 годы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1.1.1.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 xml:space="preserve">бюджет 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283,7220</w:t>
            </w:r>
            <w:r w:rsidRPr="001B100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286,6000</w:t>
            </w:r>
            <w:r w:rsidRPr="001B100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354,9000</w:t>
            </w:r>
            <w:r w:rsidRPr="001B100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634,50</w:t>
            </w:r>
            <w:r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634,50</w:t>
            </w:r>
            <w:r>
              <w:rPr>
                <w:sz w:val="24"/>
                <w:szCs w:val="24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634,5000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11,23890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2.3.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Обеспечение участия районной команды по мини-футболу в Чемпионате, Первенстве Новгородской  области по мини-футболу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Муниципальное автономное учреждения дополнительного образования  «Спортивная школа»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2021 -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2026 годы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1.1.1.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1.2.1.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бюджет 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муниципального округа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10,00000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2.4.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Организация участия лиц с ограниченными возможностями здоровья в спортивных мероприятиях различного уровня, согласно ежегодному  календарному плану межмуниципальных и муниципальных физкультурно-оздоровительных и спортивно-массовых мероприятий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Муниципальное автономное учреждения дополнительного образования  «Спортивная школа»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2021 -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2026 годы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1.1.1.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1.2.1.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бюджет 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муниципального округа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2.5.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Участие лиц старше 16 лет в спортивных мероприятиях различного уровня, согласно ежегодному  календарному плану межмуниципальных и муниципальных физкультурно-оздоровительных и спортивно-</w:t>
            </w:r>
            <w:r w:rsidRPr="001B1005">
              <w:rPr>
                <w:sz w:val="24"/>
                <w:szCs w:val="24"/>
              </w:rPr>
              <w:lastRenderedPageBreak/>
              <w:t>массовых мероприятий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Муниципальное автономное учреждения дополнительного образования  «Спортивная школа»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2021 -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2026 годы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1.1.1.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1.2.5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бюджет 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муниципального округа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Строительство физкультурн</w:t>
            </w:r>
            <w:proofErr w:type="gramStart"/>
            <w:r w:rsidRPr="001B1005">
              <w:rPr>
                <w:sz w:val="24"/>
                <w:szCs w:val="24"/>
              </w:rPr>
              <w:t>о-</w:t>
            </w:r>
            <w:proofErr w:type="gramEnd"/>
            <w:r w:rsidRPr="001B1005">
              <w:rPr>
                <w:sz w:val="24"/>
                <w:szCs w:val="24"/>
              </w:rPr>
              <w:t xml:space="preserve"> оздоровительного комплекса рамках федерального проекта «Спорт-норма жизни», в том числе приобретение мебели, электронного оборудования, спортивного оборудования, приспособлений и инвентаря, авторский надзор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Администрация Солецкого муниципального округа, Муниципальное автономное учреждение дополнительного образования  «Спортивная школа»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2021 -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2026 годы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1.1.1.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 1.2.4.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бюджет 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муниципального округа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64,25472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17467,38000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5985,08708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570,62700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vMerge/>
            <w:tcBorders>
              <w:left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1925,69274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62264,76965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2.7.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Финансовое обеспечение муниципального автономного учреждения дополнительного образования «Спортивная школа» (заработная плата работников, обеспечивающих функционирование здания по адресу: ул. Новгородская, строение 69г; 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B1005">
              <w:rPr>
                <w:sz w:val="24"/>
                <w:szCs w:val="24"/>
              </w:rPr>
              <w:t xml:space="preserve">Налоги, </w:t>
            </w:r>
            <w:proofErr w:type="spellStart"/>
            <w:r w:rsidRPr="001B1005">
              <w:rPr>
                <w:sz w:val="24"/>
                <w:szCs w:val="24"/>
              </w:rPr>
              <w:t>матзатраты</w:t>
            </w:r>
            <w:proofErr w:type="spellEnd"/>
            <w:r w:rsidRPr="001B1005">
              <w:rPr>
                <w:sz w:val="24"/>
                <w:szCs w:val="24"/>
              </w:rPr>
              <w:t xml:space="preserve"> на содержание вышеуказанного здания)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Муниципальное автономное учреждение дополнительного образования  «Спортивная школа»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2023 – 2026 годы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1.3.1.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бюджет 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муниципального округа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5626,30000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5997,30000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5997,30000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bCs/>
                <w:sz w:val="24"/>
                <w:szCs w:val="24"/>
              </w:rPr>
              <w:t xml:space="preserve">Задача 3 - </w:t>
            </w:r>
            <w:r w:rsidRPr="001B1005">
              <w:rPr>
                <w:sz w:val="24"/>
                <w:szCs w:val="24"/>
              </w:rPr>
              <w:t xml:space="preserve"> Организация спортивной подготовки </w:t>
            </w:r>
            <w:proofErr w:type="gramStart"/>
            <w:r w:rsidRPr="001B1005">
              <w:rPr>
                <w:sz w:val="24"/>
                <w:szCs w:val="24"/>
              </w:rPr>
              <w:t>обучающихся</w:t>
            </w:r>
            <w:proofErr w:type="gramEnd"/>
            <w:r w:rsidRPr="001B1005">
              <w:rPr>
                <w:sz w:val="24"/>
                <w:szCs w:val="24"/>
              </w:rPr>
              <w:t xml:space="preserve"> Муниципального автономного учреждения дополнительного образования «Спортивная школа»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3.1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Финансовое обеспечение групп спортивной подготовки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 «Спортивная </w:t>
            </w:r>
            <w:r w:rsidRPr="001B1005">
              <w:rPr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lastRenderedPageBreak/>
              <w:t>2021 -</w:t>
            </w:r>
          </w:p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2026 годы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1.3.1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520,14400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407,90000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2413,10000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3188,50000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4010,90000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4010,90000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16,86110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287,90000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B1005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53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b/>
                <w:sz w:val="24"/>
                <w:szCs w:val="24"/>
              </w:rPr>
              <w:t>Задача 4</w:t>
            </w:r>
            <w:r w:rsidRPr="001B1005">
              <w:rPr>
                <w:sz w:val="24"/>
                <w:szCs w:val="24"/>
              </w:rPr>
              <w:t xml:space="preserve"> – Функционирование здания муниципального автономного учреждения дополнительного образования «Спортивная школа» по адресу: ул. Новгородская, строение 69г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4.1.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Финансовое обеспечение здания муниципального автономного учреждения дополнительного образования «Спортивная школа» по адресу: ул. Новгородская, строение 69г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Муниципальное автономное учреждение дополнительного образования  «Спортивная школа»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2023 – 2026 годы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4914,40000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239,10000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1710,40000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956,60000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B100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533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57D">
              <w:rPr>
                <w:b/>
                <w:sz w:val="24"/>
                <w:szCs w:val="24"/>
              </w:rPr>
              <w:t>Задача 5</w:t>
            </w:r>
            <w:r w:rsidRPr="001B1005">
              <w:rPr>
                <w:sz w:val="24"/>
                <w:szCs w:val="24"/>
              </w:rPr>
              <w:t xml:space="preserve"> – Обеспечение условий развития физической культуры, школьного спорта и массового спорта, организация проведения официальных физкультурно – оздоровительных и спортивных мероприятий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5.1.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Благоустройство территории муниципального автономного общеобразовательного учреждения «Средняя общеобразовательная школа № 1 г. Сольцы» в рамках регионального проекта «Наш выбор» (благоустройство спортивной площадки)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 № 1 г. Сольцы»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2023 – 2026 годы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</w:tr>
      <w:tr w:rsidR="001B1005" w:rsidRPr="001B1005" w:rsidTr="001B1005">
        <w:trPr>
          <w:trHeight w:val="20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-</w:t>
            </w:r>
          </w:p>
        </w:tc>
      </w:tr>
      <w:tr w:rsidR="001B1005" w:rsidRPr="001B1005" w:rsidTr="001B1005">
        <w:trPr>
          <w:trHeight w:val="20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Итого по программе: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65703,28310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18434,68000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B1005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005">
              <w:rPr>
                <w:sz w:val="24"/>
                <w:szCs w:val="24"/>
              </w:rPr>
              <w:t>15793,28708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11325,32700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11948,10000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005" w:rsidRPr="001B1005" w:rsidRDefault="00101D78" w:rsidP="001B10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11948,10000</w:t>
            </w:r>
            <w:bookmarkStart w:id="0" w:name="_GoBack"/>
            <w:bookmarkEnd w:id="0"/>
          </w:p>
        </w:tc>
      </w:tr>
    </w:tbl>
    <w:p w:rsidR="001B1005" w:rsidRPr="001B1005" w:rsidRDefault="001B1005" w:rsidP="001B1005">
      <w:pPr>
        <w:spacing w:line="240" w:lineRule="auto"/>
        <w:ind w:firstLine="0"/>
        <w:jc w:val="left"/>
      </w:pPr>
    </w:p>
    <w:p w:rsidR="001B1005" w:rsidRPr="001B1005" w:rsidRDefault="001B1005" w:rsidP="001B1005">
      <w:pPr>
        <w:spacing w:line="240" w:lineRule="auto"/>
        <w:ind w:firstLine="0"/>
        <w:jc w:val="left"/>
      </w:pPr>
    </w:p>
    <w:p w:rsidR="001B1005" w:rsidRPr="001B1005" w:rsidRDefault="001B1005" w:rsidP="001B1005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1B1005" w:rsidRDefault="001B1005" w:rsidP="00FB58B0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1B1005" w:rsidSect="001B1005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02" w:rsidRDefault="003B2102" w:rsidP="00100CA2">
      <w:pPr>
        <w:spacing w:line="240" w:lineRule="auto"/>
      </w:pPr>
      <w:r>
        <w:separator/>
      </w:r>
    </w:p>
  </w:endnote>
  <w:endnote w:type="continuationSeparator" w:id="0">
    <w:p w:rsidR="003B2102" w:rsidRDefault="003B2102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02" w:rsidRDefault="003B2102" w:rsidP="00100CA2">
      <w:pPr>
        <w:spacing w:line="240" w:lineRule="auto"/>
      </w:pPr>
      <w:r>
        <w:separator/>
      </w:r>
    </w:p>
  </w:footnote>
  <w:footnote w:type="continuationSeparator" w:id="0">
    <w:p w:rsidR="003B2102" w:rsidRDefault="003B2102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2884469"/>
    <w:multiLevelType w:val="hybridMultilevel"/>
    <w:tmpl w:val="B7748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0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2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5202948"/>
    <w:multiLevelType w:val="hybridMultilevel"/>
    <w:tmpl w:val="FC5CE51E"/>
    <w:lvl w:ilvl="0" w:tplc="F03CF7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>
    <w:nsid w:val="799C2BD2"/>
    <w:multiLevelType w:val="hybridMultilevel"/>
    <w:tmpl w:val="0650A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</w:num>
  <w:num w:numId="5">
    <w:abstractNumId w:val="9"/>
  </w:num>
  <w:num w:numId="6">
    <w:abstractNumId w:val="21"/>
  </w:num>
  <w:num w:numId="7">
    <w:abstractNumId w:val="18"/>
  </w:num>
  <w:num w:numId="8">
    <w:abstractNumId w:val="8"/>
  </w:num>
  <w:num w:numId="9">
    <w:abstractNumId w:val="11"/>
  </w:num>
  <w:num w:numId="10">
    <w:abstractNumId w:val="3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24"/>
  </w:num>
  <w:num w:numId="19">
    <w:abstractNumId w:val="22"/>
  </w:num>
  <w:num w:numId="20">
    <w:abstractNumId w:val="26"/>
  </w:num>
  <w:num w:numId="21">
    <w:abstractNumId w:val="15"/>
  </w:num>
  <w:num w:numId="22">
    <w:abstractNumId w:val="12"/>
  </w:num>
  <w:num w:numId="23">
    <w:abstractNumId w:val="10"/>
  </w:num>
  <w:num w:numId="24">
    <w:abstractNumId w:val="17"/>
  </w:num>
  <w:num w:numId="25">
    <w:abstractNumId w:val="19"/>
  </w:num>
  <w:num w:numId="26">
    <w:abstractNumId w:val="23"/>
  </w:num>
  <w:num w:numId="27">
    <w:abstractNumId w:val="6"/>
  </w:num>
  <w:num w:numId="28">
    <w:abstractNumId w:val="5"/>
  </w:num>
  <w:num w:numId="29">
    <w:abstractNumId w:val="16"/>
  </w:num>
  <w:num w:numId="30">
    <w:abstractNumId w:val="2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9CB"/>
    <w:rsid w:val="000007CC"/>
    <w:rsid w:val="00000C0E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67D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765"/>
    <w:rsid w:val="00030B6B"/>
    <w:rsid w:val="00030CA9"/>
    <w:rsid w:val="000318FF"/>
    <w:rsid w:val="0003205B"/>
    <w:rsid w:val="000320B1"/>
    <w:rsid w:val="00033205"/>
    <w:rsid w:val="0003320B"/>
    <w:rsid w:val="00034E61"/>
    <w:rsid w:val="000367E9"/>
    <w:rsid w:val="00036CC7"/>
    <w:rsid w:val="000407E8"/>
    <w:rsid w:val="00042B88"/>
    <w:rsid w:val="00042C39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4DF3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170D"/>
    <w:rsid w:val="000E2209"/>
    <w:rsid w:val="000E32ED"/>
    <w:rsid w:val="000E56E5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872"/>
    <w:rsid w:val="000F64B6"/>
    <w:rsid w:val="000F6909"/>
    <w:rsid w:val="000F6C3B"/>
    <w:rsid w:val="000F6C8A"/>
    <w:rsid w:val="000F6D9D"/>
    <w:rsid w:val="000F6DF6"/>
    <w:rsid w:val="000F74CC"/>
    <w:rsid w:val="000F79C4"/>
    <w:rsid w:val="000F7A5F"/>
    <w:rsid w:val="00100CA2"/>
    <w:rsid w:val="0010192C"/>
    <w:rsid w:val="00101D78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3E7"/>
    <w:rsid w:val="00154CEC"/>
    <w:rsid w:val="00155ACD"/>
    <w:rsid w:val="0015667A"/>
    <w:rsid w:val="00156793"/>
    <w:rsid w:val="001570EF"/>
    <w:rsid w:val="001575DD"/>
    <w:rsid w:val="00160893"/>
    <w:rsid w:val="00160A6A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005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D99"/>
    <w:rsid w:val="001C0F7E"/>
    <w:rsid w:val="001C314D"/>
    <w:rsid w:val="001C3525"/>
    <w:rsid w:val="001C469A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5011"/>
    <w:rsid w:val="00216138"/>
    <w:rsid w:val="00216726"/>
    <w:rsid w:val="002169BF"/>
    <w:rsid w:val="0021777F"/>
    <w:rsid w:val="00220232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4545D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57B7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B7B94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9E3"/>
    <w:rsid w:val="002E4A55"/>
    <w:rsid w:val="002E5269"/>
    <w:rsid w:val="002E564F"/>
    <w:rsid w:val="002E6D07"/>
    <w:rsid w:val="002F047B"/>
    <w:rsid w:val="002F21BF"/>
    <w:rsid w:val="002F2D54"/>
    <w:rsid w:val="002F2FB7"/>
    <w:rsid w:val="002F38F6"/>
    <w:rsid w:val="002F4FF5"/>
    <w:rsid w:val="002F54FD"/>
    <w:rsid w:val="002F589C"/>
    <w:rsid w:val="002F643B"/>
    <w:rsid w:val="002F6D45"/>
    <w:rsid w:val="0030108E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422F"/>
    <w:rsid w:val="00324253"/>
    <w:rsid w:val="00324AEB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70B5D"/>
    <w:rsid w:val="00371C3C"/>
    <w:rsid w:val="003720BE"/>
    <w:rsid w:val="0037285A"/>
    <w:rsid w:val="00373C91"/>
    <w:rsid w:val="00374192"/>
    <w:rsid w:val="00375AB3"/>
    <w:rsid w:val="00375BE6"/>
    <w:rsid w:val="003778BC"/>
    <w:rsid w:val="0038120D"/>
    <w:rsid w:val="0038186D"/>
    <w:rsid w:val="003837A2"/>
    <w:rsid w:val="00383F16"/>
    <w:rsid w:val="003849EC"/>
    <w:rsid w:val="003854B9"/>
    <w:rsid w:val="003872BF"/>
    <w:rsid w:val="00387AD8"/>
    <w:rsid w:val="00390362"/>
    <w:rsid w:val="0039097B"/>
    <w:rsid w:val="0039110D"/>
    <w:rsid w:val="003916E2"/>
    <w:rsid w:val="00392BEF"/>
    <w:rsid w:val="00393CE6"/>
    <w:rsid w:val="00393FFB"/>
    <w:rsid w:val="00394C0B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102"/>
    <w:rsid w:val="003B29CB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1890"/>
    <w:rsid w:val="003E468C"/>
    <w:rsid w:val="003E4A71"/>
    <w:rsid w:val="003E71D5"/>
    <w:rsid w:val="003F0195"/>
    <w:rsid w:val="003F0F93"/>
    <w:rsid w:val="003F111A"/>
    <w:rsid w:val="003F1BF2"/>
    <w:rsid w:val="003F2CC6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5F98"/>
    <w:rsid w:val="005373A8"/>
    <w:rsid w:val="00537C73"/>
    <w:rsid w:val="00540896"/>
    <w:rsid w:val="0054272F"/>
    <w:rsid w:val="00543790"/>
    <w:rsid w:val="00543994"/>
    <w:rsid w:val="00543C24"/>
    <w:rsid w:val="00543DBA"/>
    <w:rsid w:val="00543E7D"/>
    <w:rsid w:val="00544B36"/>
    <w:rsid w:val="00544C9A"/>
    <w:rsid w:val="0054514B"/>
    <w:rsid w:val="0054579D"/>
    <w:rsid w:val="00545DB3"/>
    <w:rsid w:val="00546166"/>
    <w:rsid w:val="00547E14"/>
    <w:rsid w:val="005528F1"/>
    <w:rsid w:val="005531E9"/>
    <w:rsid w:val="00553F1F"/>
    <w:rsid w:val="005546D8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277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55D5"/>
    <w:rsid w:val="00586539"/>
    <w:rsid w:val="005909F1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5369"/>
    <w:rsid w:val="0061647F"/>
    <w:rsid w:val="00616C20"/>
    <w:rsid w:val="006200C8"/>
    <w:rsid w:val="006214DA"/>
    <w:rsid w:val="006218F8"/>
    <w:rsid w:val="0062201F"/>
    <w:rsid w:val="00622440"/>
    <w:rsid w:val="0062402C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3D6C"/>
    <w:rsid w:val="00654469"/>
    <w:rsid w:val="006544BF"/>
    <w:rsid w:val="0065515E"/>
    <w:rsid w:val="00655792"/>
    <w:rsid w:val="006560C0"/>
    <w:rsid w:val="00656EB3"/>
    <w:rsid w:val="00657FD7"/>
    <w:rsid w:val="006625C6"/>
    <w:rsid w:val="0066268C"/>
    <w:rsid w:val="00662DE6"/>
    <w:rsid w:val="00663B8A"/>
    <w:rsid w:val="00664B94"/>
    <w:rsid w:val="00664DBA"/>
    <w:rsid w:val="00666361"/>
    <w:rsid w:val="006663E0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82A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5F55"/>
    <w:rsid w:val="006E76F7"/>
    <w:rsid w:val="006F055E"/>
    <w:rsid w:val="006F0705"/>
    <w:rsid w:val="006F1722"/>
    <w:rsid w:val="006F1A8B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0510"/>
    <w:rsid w:val="00731DC6"/>
    <w:rsid w:val="00732ECE"/>
    <w:rsid w:val="007344A0"/>
    <w:rsid w:val="00735538"/>
    <w:rsid w:val="007356F9"/>
    <w:rsid w:val="00737160"/>
    <w:rsid w:val="00737A7E"/>
    <w:rsid w:val="007419D7"/>
    <w:rsid w:val="00742E9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45B0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76E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3C0E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033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288C"/>
    <w:rsid w:val="00862E0E"/>
    <w:rsid w:val="008646C7"/>
    <w:rsid w:val="008649F1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87C2A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7C0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45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91B"/>
    <w:rsid w:val="0091726D"/>
    <w:rsid w:val="009208E3"/>
    <w:rsid w:val="00920907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7AB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1426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393"/>
    <w:rsid w:val="009A1C5A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A6F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40D"/>
    <w:rsid w:val="00AA0504"/>
    <w:rsid w:val="00AA1233"/>
    <w:rsid w:val="00AA2B3E"/>
    <w:rsid w:val="00AA2E74"/>
    <w:rsid w:val="00AA3E41"/>
    <w:rsid w:val="00AA6EEF"/>
    <w:rsid w:val="00AB07B1"/>
    <w:rsid w:val="00AB15E2"/>
    <w:rsid w:val="00AB2426"/>
    <w:rsid w:val="00AB357D"/>
    <w:rsid w:val="00AB39C7"/>
    <w:rsid w:val="00AB3AF4"/>
    <w:rsid w:val="00AB425B"/>
    <w:rsid w:val="00AB6AB9"/>
    <w:rsid w:val="00AB6D70"/>
    <w:rsid w:val="00AC00BF"/>
    <w:rsid w:val="00AC0119"/>
    <w:rsid w:val="00AC08D0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516C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2929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421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2FC6"/>
    <w:rsid w:val="00B93425"/>
    <w:rsid w:val="00B934DC"/>
    <w:rsid w:val="00B93812"/>
    <w:rsid w:val="00B9452A"/>
    <w:rsid w:val="00B94566"/>
    <w:rsid w:val="00B94BA9"/>
    <w:rsid w:val="00B95269"/>
    <w:rsid w:val="00B95F5C"/>
    <w:rsid w:val="00B96DCE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13F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137D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4EDE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87CDC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9F0"/>
    <w:rsid w:val="00DC4D3D"/>
    <w:rsid w:val="00DC66F7"/>
    <w:rsid w:val="00DD044C"/>
    <w:rsid w:val="00DD0516"/>
    <w:rsid w:val="00DD2068"/>
    <w:rsid w:val="00DD2521"/>
    <w:rsid w:val="00DD4AD7"/>
    <w:rsid w:val="00DD4FA0"/>
    <w:rsid w:val="00DD52EF"/>
    <w:rsid w:val="00DD56B6"/>
    <w:rsid w:val="00DE01B7"/>
    <w:rsid w:val="00DE231C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108A1"/>
    <w:rsid w:val="00E11748"/>
    <w:rsid w:val="00E11814"/>
    <w:rsid w:val="00E14221"/>
    <w:rsid w:val="00E14FE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6355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0DE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7DA"/>
    <w:rsid w:val="00ED4A3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3611E"/>
    <w:rsid w:val="00F40593"/>
    <w:rsid w:val="00F415C5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85F05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613F"/>
    <w:pPr>
      <w:keepNext/>
      <w:keepLines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6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BA613F"/>
  </w:style>
  <w:style w:type="table" w:customStyle="1" w:styleId="45">
    <w:name w:val="Сетка таблицы45"/>
    <w:basedOn w:val="a1"/>
    <w:next w:val="ae"/>
    <w:rsid w:val="00BA613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BA613F"/>
  </w:style>
  <w:style w:type="paragraph" w:styleId="afc">
    <w:name w:val="Normal (Web)"/>
    <w:basedOn w:val="a"/>
    <w:unhideWhenUsed/>
    <w:rsid w:val="00BA61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3">
    <w:name w:val="s_3"/>
    <w:basedOn w:val="a"/>
    <w:rsid w:val="00BA61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46">
    <w:name w:val="Сетка таблицы46"/>
    <w:basedOn w:val="a1"/>
    <w:next w:val="ae"/>
    <w:uiPriority w:val="59"/>
    <w:rsid w:val="0099142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613F"/>
    <w:pPr>
      <w:keepNext/>
      <w:keepLines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61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BA613F"/>
  </w:style>
  <w:style w:type="table" w:customStyle="1" w:styleId="45">
    <w:name w:val="Сетка таблицы45"/>
    <w:basedOn w:val="a1"/>
    <w:next w:val="ae"/>
    <w:rsid w:val="00BA613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age number"/>
    <w:basedOn w:val="a0"/>
    <w:rsid w:val="00BA613F"/>
  </w:style>
  <w:style w:type="paragraph" w:styleId="afc">
    <w:name w:val="Normal (Web)"/>
    <w:basedOn w:val="a"/>
    <w:unhideWhenUsed/>
    <w:rsid w:val="00BA61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s3">
    <w:name w:val="s_3"/>
    <w:basedOn w:val="a"/>
    <w:rsid w:val="00BA613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46">
    <w:name w:val="Сетка таблицы46"/>
    <w:basedOn w:val="a1"/>
    <w:next w:val="ae"/>
    <w:uiPriority w:val="59"/>
    <w:rsid w:val="0099142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322F-9C89-49AB-835B-6765F2B2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4033</Words>
  <Characters>22990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3</cp:revision>
  <cp:lastPrinted>2024-02-12T07:51:00Z</cp:lastPrinted>
  <dcterms:created xsi:type="dcterms:W3CDTF">2024-02-19T09:26:00Z</dcterms:created>
  <dcterms:modified xsi:type="dcterms:W3CDTF">2024-07-31T06:31:00Z</dcterms:modified>
</cp:coreProperties>
</file>