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DA" w:rsidRPr="004317A5" w:rsidRDefault="00BD0E4A" w:rsidP="00F10FDA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BD0E4A">
        <w:rPr>
          <w:noProof/>
        </w:rPr>
        <w:drawing>
          <wp:inline distT="0" distB="0" distL="0" distR="0">
            <wp:extent cx="469265" cy="621665"/>
            <wp:effectExtent l="19050" t="0" r="698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0FDA" w:rsidRPr="004317A5" w:rsidRDefault="00F10FDA" w:rsidP="00F10FDA">
      <w:pPr>
        <w:pStyle w:val="a8"/>
        <w:tabs>
          <w:tab w:val="left" w:pos="708"/>
        </w:tabs>
        <w:spacing w:line="240" w:lineRule="exact"/>
        <w:rPr>
          <w:caps w:val="0"/>
          <w:szCs w:val="28"/>
        </w:rPr>
      </w:pPr>
      <w:r w:rsidRPr="004317A5">
        <w:rPr>
          <w:caps w:val="0"/>
          <w:szCs w:val="28"/>
        </w:rPr>
        <w:t>Российская Федерация</w:t>
      </w:r>
    </w:p>
    <w:p w:rsidR="00F10FDA" w:rsidRPr="004317A5" w:rsidRDefault="00F10FDA" w:rsidP="00F10FDA">
      <w:pPr>
        <w:pStyle w:val="a8"/>
        <w:spacing w:line="240" w:lineRule="exact"/>
        <w:rPr>
          <w:caps w:val="0"/>
          <w:szCs w:val="28"/>
        </w:rPr>
      </w:pPr>
      <w:r w:rsidRPr="004317A5">
        <w:rPr>
          <w:caps w:val="0"/>
          <w:szCs w:val="28"/>
        </w:rPr>
        <w:t>Новгородская область</w:t>
      </w:r>
    </w:p>
    <w:p w:rsidR="00F10FDA" w:rsidRPr="004317A5" w:rsidRDefault="00F10FDA" w:rsidP="00F10FDA">
      <w:pPr>
        <w:pStyle w:val="a8"/>
        <w:spacing w:before="120" w:after="120"/>
        <w:rPr>
          <w:szCs w:val="28"/>
        </w:rPr>
      </w:pPr>
      <w:r w:rsidRPr="004317A5">
        <w:rPr>
          <w:szCs w:val="28"/>
        </w:rPr>
        <w:t>Администрация СОЛЕЦКОГО муниципального округа</w:t>
      </w:r>
    </w:p>
    <w:p w:rsidR="00F10FDA" w:rsidRPr="004317A5" w:rsidRDefault="00F10FDA" w:rsidP="00F10FDA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4317A5">
        <w:rPr>
          <w:sz w:val="32"/>
        </w:rPr>
        <w:t>ПОСТАНОВЛЕНИЕ</w:t>
      </w:r>
    </w:p>
    <w:p w:rsidR="00F10FDA" w:rsidRPr="004317A5" w:rsidRDefault="00F10FDA" w:rsidP="00F10FDA">
      <w:pPr>
        <w:tabs>
          <w:tab w:val="left" w:pos="4536"/>
        </w:tabs>
        <w:jc w:val="center"/>
        <w:rPr>
          <w:sz w:val="28"/>
        </w:rPr>
      </w:pPr>
    </w:p>
    <w:p w:rsidR="00F10FDA" w:rsidRPr="004317A5" w:rsidRDefault="00F10FDA" w:rsidP="00F10FDA">
      <w:pPr>
        <w:tabs>
          <w:tab w:val="left" w:pos="4536"/>
        </w:tabs>
        <w:jc w:val="center"/>
        <w:rPr>
          <w:sz w:val="28"/>
        </w:rPr>
      </w:pPr>
      <w:r w:rsidRPr="004317A5">
        <w:rPr>
          <w:sz w:val="28"/>
        </w:rPr>
        <w:t>от 19.05.2021 № 674</w:t>
      </w:r>
    </w:p>
    <w:p w:rsidR="00463C8E" w:rsidRPr="004317A5" w:rsidRDefault="00F10FDA" w:rsidP="00F10FDA">
      <w:pPr>
        <w:tabs>
          <w:tab w:val="left" w:pos="4536"/>
        </w:tabs>
        <w:jc w:val="center"/>
        <w:rPr>
          <w:sz w:val="28"/>
        </w:rPr>
      </w:pPr>
      <w:r w:rsidRPr="004317A5">
        <w:rPr>
          <w:sz w:val="28"/>
        </w:rPr>
        <w:t>(в редакции от 17.03.2022 № 493,от 07.04.2022 № 611</w:t>
      </w:r>
      <w:r w:rsidR="00466A40" w:rsidRPr="004317A5">
        <w:rPr>
          <w:sz w:val="28"/>
        </w:rPr>
        <w:t>, от 22.08.2022 № 1453</w:t>
      </w:r>
      <w:r w:rsidR="00244A09" w:rsidRPr="004317A5">
        <w:rPr>
          <w:sz w:val="28"/>
        </w:rPr>
        <w:t>, от 27.10.2022 № 1858, от 20.12.2022 № 2287</w:t>
      </w:r>
      <w:r w:rsidR="00290B29" w:rsidRPr="004317A5">
        <w:rPr>
          <w:sz w:val="28"/>
        </w:rPr>
        <w:t>,17.02.2023 №231</w:t>
      </w:r>
      <w:r w:rsidR="00463C8E" w:rsidRPr="004317A5">
        <w:rPr>
          <w:sz w:val="28"/>
        </w:rPr>
        <w:t>,</w:t>
      </w:r>
    </w:p>
    <w:p w:rsidR="009256B9" w:rsidRDefault="00463C8E" w:rsidP="00F10FDA">
      <w:pPr>
        <w:tabs>
          <w:tab w:val="left" w:pos="4536"/>
        </w:tabs>
        <w:jc w:val="center"/>
        <w:rPr>
          <w:sz w:val="28"/>
        </w:rPr>
      </w:pPr>
      <w:r w:rsidRPr="004317A5">
        <w:rPr>
          <w:sz w:val="28"/>
        </w:rPr>
        <w:t xml:space="preserve"> 04.04.2023 № 515</w:t>
      </w:r>
      <w:r w:rsidR="00553E12">
        <w:rPr>
          <w:sz w:val="28"/>
        </w:rPr>
        <w:t>, от 19.06.2023 №1023, от 20.11.2023 № 2158</w:t>
      </w:r>
      <w:r w:rsidR="003B7331">
        <w:rPr>
          <w:sz w:val="28"/>
        </w:rPr>
        <w:t xml:space="preserve">, </w:t>
      </w:r>
    </w:p>
    <w:p w:rsidR="00F10FDA" w:rsidRPr="004317A5" w:rsidRDefault="009256B9" w:rsidP="00F10FDA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от 26.02.2024 № 375</w:t>
      </w:r>
      <w:r w:rsidR="00F10FDA" w:rsidRPr="004317A5">
        <w:rPr>
          <w:sz w:val="28"/>
        </w:rPr>
        <w:t>)</w:t>
      </w:r>
    </w:p>
    <w:p w:rsidR="00F10FDA" w:rsidRPr="004317A5" w:rsidRDefault="00F10FDA" w:rsidP="00F10FDA">
      <w:pPr>
        <w:tabs>
          <w:tab w:val="left" w:pos="4536"/>
        </w:tabs>
        <w:jc w:val="center"/>
        <w:rPr>
          <w:sz w:val="28"/>
        </w:rPr>
      </w:pPr>
      <w:r w:rsidRPr="004317A5">
        <w:rPr>
          <w:sz w:val="28"/>
        </w:rPr>
        <w:t>г. Сольцы</w:t>
      </w:r>
    </w:p>
    <w:p w:rsidR="00F10FDA" w:rsidRPr="004317A5" w:rsidRDefault="00F10FDA" w:rsidP="00F10FDA">
      <w:pPr>
        <w:tabs>
          <w:tab w:val="left" w:pos="4536"/>
        </w:tabs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F10FDA" w:rsidRPr="004317A5" w:rsidTr="00D975FF">
        <w:trPr>
          <w:trHeight w:val="1082"/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10FDA" w:rsidRPr="004317A5" w:rsidRDefault="00F10FDA" w:rsidP="00D975F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317A5">
              <w:rPr>
                <w:b/>
                <w:sz w:val="28"/>
                <w:szCs w:val="28"/>
              </w:rPr>
              <w:t>Об утверждении муниципальной программы Солецкого муниципального округа «Совершенствование системы гражданской обороны, защиты населения и территории округа от чрезвычайных ситуаций природного и техногенного характера»</w:t>
            </w:r>
          </w:p>
        </w:tc>
      </w:tr>
    </w:tbl>
    <w:p w:rsidR="00F10FDA" w:rsidRPr="004317A5" w:rsidRDefault="00F10FDA" w:rsidP="00F10FDA">
      <w:pPr>
        <w:ind w:left="-567" w:firstLine="1080"/>
        <w:jc w:val="both"/>
        <w:rPr>
          <w:szCs w:val="28"/>
        </w:rPr>
      </w:pPr>
    </w:p>
    <w:p w:rsidR="00F10FDA" w:rsidRPr="004317A5" w:rsidRDefault="00F10FDA" w:rsidP="00F10FDA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F10FDA" w:rsidRPr="004317A5" w:rsidRDefault="00F10FDA" w:rsidP="00F10FDA">
      <w:pPr>
        <w:spacing w:line="360" w:lineRule="atLeast"/>
        <w:ind w:firstLine="709"/>
        <w:jc w:val="both"/>
        <w:rPr>
          <w:b/>
          <w:sz w:val="28"/>
          <w:szCs w:val="24"/>
        </w:rPr>
      </w:pPr>
      <w:r w:rsidRPr="004317A5">
        <w:rPr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февраля 1998 года № 28-ФЗ « О гражданской обороне», Федеральным законом от 21 декабря 1994 года № 69-ФЗ «О пожарной безопасности», Федеральным законом от 21 декабря 1994 года  № 68 –ФЗ «О защите населения и территорий от чрезвычайных ситуаций природного и техногенного характера», Федеральным законом от 22 июля 2008 года № 123 –ФЗ «Технический регламент о требованиях пожарной безопасности», постановлением Правительства Российской Федерации  от 18 сентября 2020 года № 1485  «Об утверждении </w:t>
      </w:r>
      <w:r w:rsidRPr="004317A5">
        <w:rPr>
          <w:sz w:val="28"/>
          <w:szCs w:val="27"/>
          <w:shd w:val="clear" w:color="auto" w:fill="FFFFFF"/>
        </w:rPr>
        <w:t>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  <w:r w:rsidR="00F500F6">
        <w:rPr>
          <w:bCs/>
          <w:sz w:val="28"/>
          <w:szCs w:val="28"/>
        </w:rPr>
        <w:t>»</w:t>
      </w:r>
      <w:r w:rsidR="00F500F6" w:rsidRPr="00F500F6">
        <w:rPr>
          <w:bCs/>
          <w:sz w:val="28"/>
          <w:szCs w:val="28"/>
        </w:rPr>
        <w:t xml:space="preserve"> </w:t>
      </w:r>
      <w:r w:rsidRPr="004317A5">
        <w:rPr>
          <w:bCs/>
          <w:sz w:val="28"/>
          <w:szCs w:val="28"/>
        </w:rPr>
        <w:t xml:space="preserve">Порядком принятия решений о разработке муниципальных программ Солецкого муниципального округа их формирования и реализации, утвержденного постановлением Администрации муниципального округа от 21.09.2020 № 7,  Администрация Солецкого муниципального округа </w:t>
      </w:r>
      <w:r w:rsidRPr="004317A5">
        <w:rPr>
          <w:b/>
          <w:sz w:val="28"/>
          <w:szCs w:val="24"/>
        </w:rPr>
        <w:t>ПОСТАНОВЛЯЕТ:</w:t>
      </w:r>
    </w:p>
    <w:p w:rsidR="00F10FDA" w:rsidRPr="004317A5" w:rsidRDefault="00F10FDA" w:rsidP="00F10FDA">
      <w:pPr>
        <w:spacing w:line="360" w:lineRule="atLeast"/>
        <w:ind w:firstLine="709"/>
        <w:jc w:val="both"/>
        <w:rPr>
          <w:sz w:val="28"/>
          <w:szCs w:val="24"/>
        </w:rPr>
      </w:pPr>
      <w:r w:rsidRPr="004317A5">
        <w:rPr>
          <w:sz w:val="28"/>
          <w:szCs w:val="24"/>
        </w:rPr>
        <w:t xml:space="preserve">1. Утвердить прилагаемую муниципальную программу Солецкого муниципального округа «Совершенствование системы гражданской обороны, защиты населения и территории округа от чрезвычайных ситуаций природного и техногенного характера». </w:t>
      </w:r>
    </w:p>
    <w:p w:rsidR="00F10FDA" w:rsidRPr="004317A5" w:rsidRDefault="00F10FDA" w:rsidP="00F10FDA">
      <w:pPr>
        <w:spacing w:line="360" w:lineRule="atLeast"/>
        <w:ind w:firstLine="709"/>
        <w:jc w:val="both"/>
        <w:rPr>
          <w:sz w:val="28"/>
          <w:szCs w:val="28"/>
        </w:rPr>
      </w:pPr>
      <w:r w:rsidRPr="004317A5">
        <w:rPr>
          <w:sz w:val="28"/>
          <w:szCs w:val="24"/>
        </w:rPr>
        <w:lastRenderedPageBreak/>
        <w:t>2.Признать утратившими силу постановления Администрации муниципального района: от 21.01.2019 № 68  «</w:t>
      </w:r>
      <w:r w:rsidRPr="004317A5">
        <w:rPr>
          <w:sz w:val="28"/>
          <w:szCs w:val="28"/>
        </w:rPr>
        <w:t>Об утверждении муниципальной Программы Солецкого муниципального района «Совершенствование системы гражданской обороны, защиты населения и территории района от чрезвычайных ситуаций природного и техногенного характера»,</w:t>
      </w:r>
      <w:r w:rsidR="00F500F6" w:rsidRPr="00F500F6">
        <w:rPr>
          <w:sz w:val="28"/>
          <w:szCs w:val="28"/>
        </w:rPr>
        <w:t xml:space="preserve"> </w:t>
      </w:r>
      <w:r w:rsidRPr="004317A5">
        <w:rPr>
          <w:sz w:val="28"/>
          <w:szCs w:val="24"/>
        </w:rPr>
        <w:t>от 26.11.2019 № 1644 «</w:t>
      </w:r>
      <w:r w:rsidRPr="004317A5">
        <w:rPr>
          <w:sz w:val="28"/>
          <w:szCs w:val="28"/>
        </w:rPr>
        <w:t xml:space="preserve">О внесении изменений в муниципальную Программу Солецкого муниципального района «Совершенствование системы гражданской обороны, защиты населения и территории района от чрезвычайных ситуаций природного и техногенного характера»,  от </w:t>
      </w:r>
      <w:r w:rsidRPr="004317A5">
        <w:rPr>
          <w:sz w:val="28"/>
          <w:szCs w:val="24"/>
        </w:rPr>
        <w:t>26.12.2019 № 1817 «</w:t>
      </w:r>
      <w:r w:rsidRPr="004317A5">
        <w:rPr>
          <w:sz w:val="28"/>
          <w:szCs w:val="28"/>
        </w:rPr>
        <w:t>О внесении изменений в муниципальную Программу Солецкого муниципального района «Совершенствование системы гражданской обороны, защиты населения и территории района от чрезвычайных ситуаций природного и техногенного характера», от 10.02.2020 № 138</w:t>
      </w:r>
      <w:r w:rsidRPr="004317A5">
        <w:rPr>
          <w:sz w:val="28"/>
          <w:szCs w:val="24"/>
        </w:rPr>
        <w:t>«</w:t>
      </w:r>
      <w:r w:rsidRPr="004317A5">
        <w:rPr>
          <w:sz w:val="28"/>
          <w:szCs w:val="28"/>
        </w:rPr>
        <w:t>О внесении изменений в муниципальную Программу Солецкого муниципального района «Совершенствование системы гражданской обороны, защиты населения и территории района от чрезвычайных ситуаций природного и техногенного характера»</w:t>
      </w:r>
      <w:r w:rsidRPr="004317A5">
        <w:rPr>
          <w:sz w:val="28"/>
          <w:szCs w:val="24"/>
        </w:rPr>
        <w:t>, от 17.08.2020 № 939 «</w:t>
      </w:r>
      <w:r w:rsidRPr="004317A5">
        <w:rPr>
          <w:sz w:val="28"/>
          <w:szCs w:val="28"/>
        </w:rPr>
        <w:t xml:space="preserve">О внесении изменений в муниципальную Программу Солецкого муниципального района «Совершенствование системы гражданской обороны, защиты населения и территории района от чрезвычайных ситуаций природного и техногенного характера», от 28.09.2020 № 1162  </w:t>
      </w:r>
      <w:r w:rsidRPr="004317A5">
        <w:rPr>
          <w:sz w:val="28"/>
          <w:szCs w:val="24"/>
        </w:rPr>
        <w:t>«</w:t>
      </w:r>
      <w:r w:rsidRPr="004317A5">
        <w:rPr>
          <w:sz w:val="28"/>
          <w:szCs w:val="28"/>
        </w:rPr>
        <w:t>О внесении изменений в муниципальную Программу Солецкого муниципального района «Совершенствование системы гражданской обороны, защиты населения и территории района от чрезвычайных ситуаций природного и техногенного характера».</w:t>
      </w:r>
    </w:p>
    <w:p w:rsidR="00F10FDA" w:rsidRPr="004317A5" w:rsidRDefault="00F10FDA" w:rsidP="00F10FDA">
      <w:pPr>
        <w:spacing w:line="360" w:lineRule="atLeast"/>
        <w:ind w:firstLine="709"/>
        <w:jc w:val="both"/>
        <w:rPr>
          <w:sz w:val="28"/>
          <w:szCs w:val="24"/>
        </w:rPr>
      </w:pPr>
      <w:r w:rsidRPr="004317A5">
        <w:rPr>
          <w:sz w:val="28"/>
          <w:szCs w:val="28"/>
        </w:rPr>
        <w:t>3. Постановление вступает в силу момента его опубликования.</w:t>
      </w:r>
    </w:p>
    <w:p w:rsidR="00F10FDA" w:rsidRPr="004317A5" w:rsidRDefault="00F10FDA" w:rsidP="00F10FDA">
      <w:pPr>
        <w:spacing w:line="360" w:lineRule="atLeast"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4. Опубликовать постановление в периодичном печатном издании – бюллетень «Солецкий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F10FDA" w:rsidRPr="004317A5" w:rsidRDefault="00F10FDA" w:rsidP="00F10FDA">
      <w:pPr>
        <w:tabs>
          <w:tab w:val="left" w:pos="4536"/>
        </w:tabs>
        <w:jc w:val="center"/>
        <w:rPr>
          <w:sz w:val="28"/>
        </w:rPr>
      </w:pPr>
    </w:p>
    <w:p w:rsidR="00F10FDA" w:rsidRPr="004317A5" w:rsidRDefault="00F10FDA" w:rsidP="00F10FDA">
      <w:pPr>
        <w:tabs>
          <w:tab w:val="left" w:pos="4536"/>
        </w:tabs>
        <w:jc w:val="center"/>
        <w:rPr>
          <w:sz w:val="28"/>
        </w:rPr>
      </w:pPr>
    </w:p>
    <w:p w:rsidR="00F10FDA" w:rsidRPr="004317A5" w:rsidRDefault="00F10FDA" w:rsidP="00F10FDA">
      <w:pPr>
        <w:jc w:val="center"/>
        <w:rPr>
          <w:b/>
          <w:sz w:val="28"/>
          <w:szCs w:val="28"/>
        </w:rPr>
      </w:pPr>
    </w:p>
    <w:p w:rsidR="00F10FDA" w:rsidRPr="004317A5" w:rsidRDefault="00F10FDA" w:rsidP="00F10FDA">
      <w:pPr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>И.о. Главы муниципального округа  С.И. Чопозов</w:t>
      </w:r>
    </w:p>
    <w:p w:rsidR="00F10FDA" w:rsidRPr="004317A5" w:rsidRDefault="00F10FDA" w:rsidP="00F10FDA">
      <w:pPr>
        <w:rPr>
          <w:b/>
          <w:sz w:val="28"/>
          <w:szCs w:val="28"/>
        </w:rPr>
      </w:pPr>
    </w:p>
    <w:p w:rsidR="00F10FDA" w:rsidRPr="004317A5" w:rsidRDefault="00F10FDA" w:rsidP="00F10FDA">
      <w:pPr>
        <w:rPr>
          <w:b/>
          <w:sz w:val="28"/>
          <w:szCs w:val="28"/>
        </w:rPr>
      </w:pPr>
    </w:p>
    <w:p w:rsidR="00F10FDA" w:rsidRPr="004317A5" w:rsidRDefault="00F10FDA" w:rsidP="00F10FDA">
      <w:pPr>
        <w:rPr>
          <w:b/>
          <w:sz w:val="28"/>
          <w:szCs w:val="28"/>
        </w:rPr>
      </w:pPr>
    </w:p>
    <w:p w:rsidR="00F10FDA" w:rsidRPr="004317A5" w:rsidRDefault="00F10FDA" w:rsidP="00F10FDA">
      <w:pPr>
        <w:rPr>
          <w:b/>
          <w:sz w:val="28"/>
          <w:szCs w:val="28"/>
        </w:rPr>
      </w:pPr>
    </w:p>
    <w:p w:rsidR="00F10FDA" w:rsidRPr="004317A5" w:rsidRDefault="00F10FDA" w:rsidP="00F10FDA">
      <w:pPr>
        <w:rPr>
          <w:b/>
          <w:sz w:val="28"/>
          <w:szCs w:val="28"/>
        </w:rPr>
      </w:pPr>
    </w:p>
    <w:p w:rsidR="00F10FDA" w:rsidRPr="004317A5" w:rsidRDefault="00F10FDA" w:rsidP="00F10FDA">
      <w:pPr>
        <w:rPr>
          <w:b/>
          <w:sz w:val="28"/>
          <w:szCs w:val="28"/>
        </w:rPr>
      </w:pPr>
    </w:p>
    <w:p w:rsidR="00F10FDA" w:rsidRPr="004317A5" w:rsidRDefault="00F10FDA" w:rsidP="00F10FDA">
      <w:pPr>
        <w:rPr>
          <w:b/>
          <w:sz w:val="28"/>
          <w:szCs w:val="28"/>
        </w:rPr>
      </w:pPr>
    </w:p>
    <w:p w:rsidR="00F10FDA" w:rsidRPr="004317A5" w:rsidRDefault="00F10FDA" w:rsidP="00F10FDA">
      <w:pPr>
        <w:rPr>
          <w:b/>
          <w:sz w:val="28"/>
          <w:szCs w:val="28"/>
        </w:rPr>
      </w:pPr>
    </w:p>
    <w:tbl>
      <w:tblPr>
        <w:tblW w:w="10093" w:type="dxa"/>
        <w:tblInd w:w="-68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074"/>
        <w:gridCol w:w="5019"/>
      </w:tblGrid>
      <w:tr w:rsidR="00F10FDA" w:rsidRPr="004317A5" w:rsidTr="00D975FF">
        <w:trPr>
          <w:trHeight w:val="1348"/>
        </w:trPr>
        <w:tc>
          <w:tcPr>
            <w:tcW w:w="5074" w:type="dxa"/>
            <w:shd w:val="clear" w:color="auto" w:fill="FFFFFF" w:themeFill="background1"/>
          </w:tcPr>
          <w:p w:rsidR="00F10FDA" w:rsidRPr="004317A5" w:rsidRDefault="00F10FDA" w:rsidP="00D975F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FFFFFF" w:themeFill="background1"/>
          </w:tcPr>
          <w:p w:rsidR="00F10FDA" w:rsidRPr="004317A5" w:rsidRDefault="00F10FDA" w:rsidP="00D975FF">
            <w:pPr>
              <w:jc w:val="right"/>
              <w:rPr>
                <w:rFonts w:eastAsia="Calibri"/>
                <w:sz w:val="24"/>
              </w:rPr>
            </w:pPr>
            <w:r w:rsidRPr="004317A5">
              <w:rPr>
                <w:rFonts w:eastAsia="Calibri"/>
                <w:sz w:val="24"/>
              </w:rPr>
              <w:t xml:space="preserve">УТВЕРЖДЕНА </w:t>
            </w:r>
          </w:p>
          <w:p w:rsidR="00F10FDA" w:rsidRPr="004317A5" w:rsidRDefault="00F10FDA" w:rsidP="00D975FF">
            <w:pPr>
              <w:jc w:val="right"/>
              <w:rPr>
                <w:rFonts w:eastAsia="Calibri"/>
                <w:sz w:val="24"/>
              </w:rPr>
            </w:pPr>
            <w:r w:rsidRPr="004317A5">
              <w:rPr>
                <w:rFonts w:eastAsia="Calibri"/>
                <w:sz w:val="24"/>
              </w:rPr>
              <w:t xml:space="preserve">постановлением Администрации </w:t>
            </w:r>
          </w:p>
          <w:p w:rsidR="00F10FDA" w:rsidRPr="004317A5" w:rsidRDefault="00F10FDA" w:rsidP="00D975FF">
            <w:pPr>
              <w:jc w:val="right"/>
              <w:rPr>
                <w:rFonts w:eastAsia="Calibri"/>
                <w:sz w:val="24"/>
              </w:rPr>
            </w:pPr>
            <w:r w:rsidRPr="004317A5">
              <w:rPr>
                <w:rFonts w:eastAsia="Calibri"/>
                <w:sz w:val="24"/>
              </w:rPr>
              <w:t xml:space="preserve">муниципального округа </w:t>
            </w:r>
          </w:p>
          <w:p w:rsidR="00F10FDA" w:rsidRPr="004317A5" w:rsidRDefault="00F10FDA" w:rsidP="00D975FF">
            <w:pPr>
              <w:jc w:val="right"/>
              <w:rPr>
                <w:rFonts w:eastAsia="Calibri"/>
                <w:sz w:val="24"/>
              </w:rPr>
            </w:pPr>
            <w:r w:rsidRPr="004317A5">
              <w:rPr>
                <w:rFonts w:eastAsia="Calibri"/>
                <w:sz w:val="24"/>
              </w:rPr>
              <w:t>от 19.05.2021 № 674</w:t>
            </w:r>
          </w:p>
          <w:p w:rsidR="00F10FDA" w:rsidRPr="004317A5" w:rsidRDefault="00F10FDA" w:rsidP="00D975FF">
            <w:pPr>
              <w:jc w:val="right"/>
              <w:rPr>
                <w:rFonts w:eastAsia="Calibri"/>
                <w:sz w:val="22"/>
                <w:szCs w:val="22"/>
              </w:rPr>
            </w:pPr>
            <w:r w:rsidRPr="004317A5">
              <w:rPr>
                <w:rFonts w:eastAsia="Calibri"/>
                <w:sz w:val="22"/>
                <w:szCs w:val="22"/>
              </w:rPr>
              <w:t>(в редакции от 17.03.2022 № 493,</w:t>
            </w:r>
          </w:p>
          <w:p w:rsidR="009256B9" w:rsidRPr="009256B9" w:rsidRDefault="00F10FDA" w:rsidP="00D975FF">
            <w:pPr>
              <w:jc w:val="right"/>
              <w:rPr>
                <w:sz w:val="22"/>
                <w:szCs w:val="22"/>
              </w:rPr>
            </w:pPr>
            <w:r w:rsidRPr="004317A5">
              <w:rPr>
                <w:rFonts w:eastAsia="Calibri"/>
                <w:sz w:val="22"/>
                <w:szCs w:val="22"/>
              </w:rPr>
              <w:t>от 07.04.2022 № 611</w:t>
            </w:r>
            <w:r w:rsidR="00466A40" w:rsidRPr="004317A5">
              <w:rPr>
                <w:rFonts w:eastAsia="Calibri"/>
                <w:sz w:val="22"/>
                <w:szCs w:val="22"/>
              </w:rPr>
              <w:t xml:space="preserve">, </w:t>
            </w:r>
            <w:r w:rsidR="00466A40" w:rsidRPr="004317A5">
              <w:rPr>
                <w:sz w:val="22"/>
                <w:szCs w:val="22"/>
              </w:rPr>
              <w:t>от 22.08.2022 № 1453</w:t>
            </w:r>
            <w:r w:rsidR="00244A09" w:rsidRPr="004317A5">
              <w:rPr>
                <w:sz w:val="22"/>
                <w:szCs w:val="22"/>
              </w:rPr>
              <w:t>, от 27.10.2022 № 1858, от 20.12.2022 № 2287</w:t>
            </w:r>
            <w:r w:rsidR="00463C8E" w:rsidRPr="004317A5">
              <w:rPr>
                <w:sz w:val="22"/>
                <w:szCs w:val="22"/>
              </w:rPr>
              <w:t>, от 17.02.2023 № 231</w:t>
            </w:r>
            <w:r w:rsidR="00463C8E" w:rsidRPr="009256B9">
              <w:rPr>
                <w:sz w:val="22"/>
                <w:szCs w:val="22"/>
              </w:rPr>
              <w:t>, от 04.02.2023 № 515</w:t>
            </w:r>
            <w:r w:rsidR="00553E12" w:rsidRPr="009256B9">
              <w:rPr>
                <w:sz w:val="22"/>
                <w:szCs w:val="22"/>
              </w:rPr>
              <w:t>, от 19.06.2023 № 1023, от 20.11.2023 № 2158</w:t>
            </w:r>
            <w:r w:rsidR="009256B9" w:rsidRPr="009256B9">
              <w:rPr>
                <w:sz w:val="22"/>
                <w:szCs w:val="22"/>
              </w:rPr>
              <w:t>,</w:t>
            </w:r>
          </w:p>
          <w:p w:rsidR="00F10FDA" w:rsidRPr="004317A5" w:rsidRDefault="009256B9" w:rsidP="00D975FF">
            <w:pPr>
              <w:jc w:val="right"/>
              <w:rPr>
                <w:rFonts w:eastAsia="Calibri"/>
                <w:sz w:val="22"/>
                <w:szCs w:val="22"/>
              </w:rPr>
            </w:pPr>
            <w:r w:rsidRPr="009256B9">
              <w:rPr>
                <w:sz w:val="22"/>
                <w:szCs w:val="22"/>
              </w:rPr>
              <w:t>от 26.02.2024 № 375</w:t>
            </w:r>
            <w:r w:rsidR="00F10FDA" w:rsidRPr="009256B9">
              <w:rPr>
                <w:rFonts w:eastAsia="Calibri"/>
                <w:sz w:val="22"/>
                <w:szCs w:val="22"/>
              </w:rPr>
              <w:t>)</w:t>
            </w:r>
          </w:p>
        </w:tc>
      </w:tr>
    </w:tbl>
    <w:p w:rsidR="00363FAE" w:rsidRPr="004317A5" w:rsidRDefault="00363FAE" w:rsidP="00867D1F">
      <w:pPr>
        <w:spacing w:after="120"/>
        <w:rPr>
          <w:sz w:val="28"/>
          <w:szCs w:val="28"/>
        </w:rPr>
      </w:pPr>
    </w:p>
    <w:p w:rsidR="00AB1A04" w:rsidRPr="004317A5" w:rsidRDefault="00363FAE" w:rsidP="002228AE">
      <w:pPr>
        <w:spacing w:after="120"/>
        <w:jc w:val="center"/>
        <w:rPr>
          <w:sz w:val="28"/>
          <w:szCs w:val="28"/>
        </w:rPr>
      </w:pPr>
      <w:r w:rsidRPr="004317A5">
        <w:rPr>
          <w:sz w:val="28"/>
          <w:szCs w:val="28"/>
        </w:rPr>
        <w:t>Муниципальная программа Солецкого муниципального округа «Совершенствование системы гражданской обороны, защиты населения и территории округа от чрезвычайных ситуаций природного и техногенного характера»</w:t>
      </w:r>
    </w:p>
    <w:p w:rsidR="00363FAE" w:rsidRPr="004317A5" w:rsidRDefault="00363FAE" w:rsidP="002228AE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2228AE" w:rsidRPr="004317A5" w:rsidRDefault="002228AE" w:rsidP="00363FAE">
      <w:pPr>
        <w:spacing w:after="120"/>
        <w:jc w:val="center"/>
        <w:rPr>
          <w:rFonts w:eastAsia="Calibri"/>
          <w:b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t>ПАСПОРТ</w:t>
      </w:r>
      <w:r w:rsidRPr="004317A5">
        <w:rPr>
          <w:rFonts w:eastAsia="Calibri"/>
          <w:b/>
          <w:sz w:val="28"/>
          <w:szCs w:val="28"/>
        </w:rPr>
        <w:br/>
        <w:t xml:space="preserve">муниципальной  программы Солецкого муниципального </w:t>
      </w:r>
      <w:r w:rsidR="00AF45AB" w:rsidRPr="004317A5">
        <w:rPr>
          <w:rFonts w:eastAsia="Calibri"/>
          <w:b/>
          <w:sz w:val="28"/>
          <w:szCs w:val="28"/>
        </w:rPr>
        <w:t>округа</w:t>
      </w:r>
    </w:p>
    <w:p w:rsidR="002228AE" w:rsidRPr="004317A5" w:rsidRDefault="002228AE" w:rsidP="002228AE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2228AE" w:rsidRPr="004317A5" w:rsidRDefault="002228AE" w:rsidP="002228AE">
      <w:pPr>
        <w:jc w:val="center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«Совершенствование системы гражданской обороны, защиты населения и территории </w:t>
      </w:r>
      <w:r w:rsidR="00AF45AB" w:rsidRPr="004317A5">
        <w:rPr>
          <w:rFonts w:eastAsia="Calibri"/>
          <w:sz w:val="28"/>
          <w:szCs w:val="28"/>
        </w:rPr>
        <w:t>округа</w:t>
      </w:r>
      <w:r w:rsidRPr="004317A5">
        <w:rPr>
          <w:rFonts w:eastAsia="Calibri"/>
          <w:sz w:val="28"/>
          <w:szCs w:val="28"/>
        </w:rPr>
        <w:t xml:space="preserve"> от чрезвычайных ситуаций природного и техногенного характера» (далее – муниципальная программа)</w:t>
      </w:r>
    </w:p>
    <w:p w:rsidR="002228AE" w:rsidRPr="004317A5" w:rsidRDefault="002228AE" w:rsidP="002228AE">
      <w:pPr>
        <w:rPr>
          <w:rFonts w:eastAsia="Calibri"/>
          <w:sz w:val="28"/>
          <w:szCs w:val="28"/>
        </w:rPr>
      </w:pPr>
      <w:bookmarkStart w:id="0" w:name="sub_1082"/>
    </w:p>
    <w:p w:rsidR="002228AE" w:rsidRPr="004317A5" w:rsidRDefault="002228AE" w:rsidP="002228AE">
      <w:pPr>
        <w:ind w:firstLine="709"/>
        <w:rPr>
          <w:rFonts w:eastAsia="Calibri"/>
          <w:sz w:val="28"/>
          <w:szCs w:val="28"/>
        </w:rPr>
      </w:pPr>
      <w:r w:rsidRPr="004317A5">
        <w:rPr>
          <w:rFonts w:eastAsia="Calibri"/>
          <w:b/>
          <w:bCs/>
          <w:sz w:val="28"/>
          <w:szCs w:val="28"/>
        </w:rPr>
        <w:t>1. Ответственный исполнитель муниципальной программы:</w:t>
      </w:r>
    </w:p>
    <w:p w:rsidR="002228AE" w:rsidRPr="00F63C73" w:rsidRDefault="00404C15" w:rsidP="002228AE">
      <w:pPr>
        <w:ind w:firstLine="709"/>
        <w:jc w:val="both"/>
        <w:rPr>
          <w:rFonts w:eastAsia="Calibri"/>
          <w:sz w:val="28"/>
          <w:szCs w:val="28"/>
        </w:rPr>
      </w:pPr>
      <w:r w:rsidRPr="00F63C73">
        <w:rPr>
          <w:rFonts w:eastAsia="Calibri"/>
          <w:sz w:val="28"/>
          <w:szCs w:val="28"/>
        </w:rPr>
        <w:t>Сектор по</w:t>
      </w:r>
      <w:r w:rsidR="00E06775" w:rsidRPr="00F63C73">
        <w:rPr>
          <w:rFonts w:eastAsia="Calibri"/>
          <w:sz w:val="28"/>
          <w:szCs w:val="28"/>
        </w:rPr>
        <w:t xml:space="preserve"> </w:t>
      </w:r>
      <w:r w:rsidR="002228AE" w:rsidRPr="00F63C73">
        <w:rPr>
          <w:rFonts w:eastAsia="Calibri"/>
          <w:sz w:val="28"/>
          <w:szCs w:val="28"/>
        </w:rPr>
        <w:t>гражданской оборон</w:t>
      </w:r>
      <w:r w:rsidR="00E06775" w:rsidRPr="00F63C73">
        <w:rPr>
          <w:rFonts w:eastAsia="Calibri"/>
          <w:sz w:val="28"/>
          <w:szCs w:val="28"/>
        </w:rPr>
        <w:t>е</w:t>
      </w:r>
      <w:r w:rsidR="002228AE" w:rsidRPr="00F63C73">
        <w:rPr>
          <w:rFonts w:eastAsia="Calibri"/>
          <w:sz w:val="28"/>
          <w:szCs w:val="28"/>
        </w:rPr>
        <w:t xml:space="preserve"> и чрезвычайным ситуациям Администрации муниципального </w:t>
      </w:r>
      <w:r w:rsidR="00AF45AB" w:rsidRPr="00F63C73">
        <w:rPr>
          <w:rFonts w:eastAsia="Calibri"/>
          <w:sz w:val="28"/>
          <w:szCs w:val="28"/>
        </w:rPr>
        <w:t>округа</w:t>
      </w:r>
      <w:r w:rsidR="002228AE" w:rsidRPr="00F63C73">
        <w:rPr>
          <w:rFonts w:eastAsia="Calibri"/>
          <w:sz w:val="28"/>
          <w:szCs w:val="28"/>
        </w:rPr>
        <w:t xml:space="preserve"> (далее – </w:t>
      </w:r>
      <w:r w:rsidRPr="00F63C73">
        <w:rPr>
          <w:rFonts w:eastAsia="Calibri"/>
          <w:sz w:val="28"/>
          <w:szCs w:val="28"/>
        </w:rPr>
        <w:t>сектор</w:t>
      </w:r>
      <w:r w:rsidR="002228AE" w:rsidRPr="00F63C73">
        <w:rPr>
          <w:rFonts w:eastAsia="Calibri"/>
          <w:sz w:val="28"/>
          <w:szCs w:val="28"/>
        </w:rPr>
        <w:t xml:space="preserve"> ГО и ЧС).</w:t>
      </w:r>
    </w:p>
    <w:p w:rsidR="006833C8" w:rsidRPr="00F63C73" w:rsidRDefault="006833C8" w:rsidP="002228AE">
      <w:pPr>
        <w:ind w:firstLine="709"/>
        <w:jc w:val="both"/>
        <w:rPr>
          <w:rFonts w:eastAsia="Calibri"/>
          <w:b/>
          <w:sz w:val="28"/>
          <w:szCs w:val="28"/>
        </w:rPr>
      </w:pPr>
      <w:r w:rsidRPr="00F63C73">
        <w:rPr>
          <w:rFonts w:eastAsia="Calibri"/>
          <w:b/>
          <w:sz w:val="28"/>
          <w:szCs w:val="28"/>
        </w:rPr>
        <w:t xml:space="preserve">2. Соисполнители муниципальной программы: </w:t>
      </w:r>
    </w:p>
    <w:p w:rsidR="002228AE" w:rsidRPr="004317A5" w:rsidRDefault="00404C15" w:rsidP="002228A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63C73">
        <w:rPr>
          <w:rFonts w:eastAsia="Calibri"/>
          <w:bCs/>
          <w:sz w:val="28"/>
          <w:szCs w:val="28"/>
        </w:rPr>
        <w:t>управление</w:t>
      </w:r>
      <w:r w:rsidR="002228AE" w:rsidRPr="00F63C73">
        <w:rPr>
          <w:rFonts w:eastAsia="Calibri"/>
          <w:sz w:val="28"/>
          <w:szCs w:val="28"/>
        </w:rPr>
        <w:t xml:space="preserve"> образования и спорта Администрации муниципального </w:t>
      </w:r>
      <w:r w:rsidR="00AF45AB" w:rsidRPr="00F63C73">
        <w:rPr>
          <w:rFonts w:eastAsia="Calibri"/>
          <w:sz w:val="28"/>
          <w:szCs w:val="28"/>
        </w:rPr>
        <w:t>округа</w:t>
      </w:r>
      <w:r w:rsidR="002228AE" w:rsidRPr="00F63C73">
        <w:rPr>
          <w:rFonts w:eastAsia="Calibri"/>
          <w:sz w:val="28"/>
          <w:szCs w:val="28"/>
        </w:rPr>
        <w:t xml:space="preserve"> (далее – </w:t>
      </w:r>
      <w:r w:rsidRPr="00F63C73">
        <w:rPr>
          <w:rFonts w:eastAsia="Calibri"/>
          <w:sz w:val="28"/>
          <w:szCs w:val="28"/>
        </w:rPr>
        <w:t>управление</w:t>
      </w:r>
      <w:r w:rsidR="002228AE" w:rsidRPr="00F63C73">
        <w:rPr>
          <w:rFonts w:eastAsia="Calibri"/>
          <w:sz w:val="28"/>
          <w:szCs w:val="28"/>
        </w:rPr>
        <w:t xml:space="preserve"> образования и спорта);</w:t>
      </w:r>
    </w:p>
    <w:p w:rsidR="002228AE" w:rsidRPr="004317A5" w:rsidRDefault="001E63CF" w:rsidP="002228AE">
      <w:pPr>
        <w:ind w:firstLine="709"/>
        <w:jc w:val="both"/>
        <w:rPr>
          <w:rFonts w:eastAsia="Calibri"/>
          <w:bCs/>
          <w:sz w:val="28"/>
          <w:szCs w:val="28"/>
        </w:rPr>
      </w:pPr>
      <w:r w:rsidRPr="004317A5">
        <w:rPr>
          <w:rFonts w:eastAsia="Calibri"/>
          <w:bCs/>
          <w:sz w:val="28"/>
          <w:szCs w:val="28"/>
        </w:rPr>
        <w:t>организация</w:t>
      </w:r>
      <w:r w:rsidR="002228AE" w:rsidRPr="004317A5">
        <w:rPr>
          <w:rFonts w:eastAsia="Calibri"/>
          <w:bCs/>
          <w:sz w:val="28"/>
          <w:szCs w:val="28"/>
        </w:rPr>
        <w:t>, имеющ</w:t>
      </w:r>
      <w:r w:rsidRPr="004317A5">
        <w:rPr>
          <w:rFonts w:eastAsia="Calibri"/>
          <w:bCs/>
          <w:sz w:val="28"/>
          <w:szCs w:val="28"/>
        </w:rPr>
        <w:t>ая</w:t>
      </w:r>
      <w:r w:rsidR="002228AE" w:rsidRPr="004317A5">
        <w:rPr>
          <w:rFonts w:eastAsia="Calibri"/>
          <w:bCs/>
          <w:sz w:val="28"/>
          <w:szCs w:val="28"/>
        </w:rPr>
        <w:t xml:space="preserve"> на своём балансе защитные сооружения гражданской обороны (МАДОУ «Детский сад № 25 г. Сольцы»</w:t>
      </w:r>
      <w:r w:rsidRPr="004317A5">
        <w:rPr>
          <w:rFonts w:eastAsia="Calibri"/>
          <w:bCs/>
          <w:sz w:val="28"/>
          <w:szCs w:val="28"/>
        </w:rPr>
        <w:t>)</w:t>
      </w:r>
      <w:r w:rsidR="002228AE" w:rsidRPr="004317A5">
        <w:rPr>
          <w:rFonts w:eastAsia="Calibri"/>
          <w:bCs/>
          <w:sz w:val="28"/>
          <w:szCs w:val="28"/>
        </w:rPr>
        <w:t xml:space="preserve"> (далее – организаци</w:t>
      </w:r>
      <w:r w:rsidRPr="004317A5">
        <w:rPr>
          <w:rFonts w:eastAsia="Calibri"/>
          <w:bCs/>
          <w:sz w:val="28"/>
          <w:szCs w:val="28"/>
        </w:rPr>
        <w:t>я</w:t>
      </w:r>
      <w:r w:rsidR="002228AE" w:rsidRPr="004317A5">
        <w:rPr>
          <w:rFonts w:eastAsia="Calibri"/>
          <w:bCs/>
          <w:sz w:val="28"/>
          <w:szCs w:val="28"/>
        </w:rPr>
        <w:t>, имеющ</w:t>
      </w:r>
      <w:r w:rsidRPr="004317A5">
        <w:rPr>
          <w:rFonts w:eastAsia="Calibri"/>
          <w:bCs/>
          <w:sz w:val="28"/>
          <w:szCs w:val="28"/>
        </w:rPr>
        <w:t>ая</w:t>
      </w:r>
      <w:r w:rsidR="002228AE" w:rsidRPr="004317A5">
        <w:rPr>
          <w:rFonts w:eastAsia="Calibri"/>
          <w:bCs/>
          <w:sz w:val="28"/>
          <w:szCs w:val="28"/>
        </w:rPr>
        <w:t xml:space="preserve"> на своем балансе ЗС ГО) (по согласованию);</w:t>
      </w:r>
    </w:p>
    <w:p w:rsidR="005830E3" w:rsidRPr="004317A5" w:rsidRDefault="005830E3" w:rsidP="002228AE">
      <w:pPr>
        <w:ind w:firstLine="709"/>
        <w:jc w:val="both"/>
        <w:rPr>
          <w:rFonts w:eastAsia="Calibri"/>
          <w:bCs/>
          <w:sz w:val="28"/>
          <w:szCs w:val="28"/>
        </w:rPr>
      </w:pPr>
      <w:r w:rsidRPr="004317A5">
        <w:rPr>
          <w:rFonts w:eastAsia="Calibri"/>
          <w:bCs/>
          <w:sz w:val="28"/>
          <w:szCs w:val="28"/>
        </w:rPr>
        <w:t xml:space="preserve">МБУ </w:t>
      </w:r>
      <w:r w:rsidR="0075057E" w:rsidRPr="004317A5">
        <w:rPr>
          <w:rFonts w:eastAsia="Calibri"/>
          <w:bCs/>
          <w:sz w:val="28"/>
          <w:szCs w:val="28"/>
        </w:rPr>
        <w:t>«Солецкое городское хозяйство»</w:t>
      </w:r>
      <w:r w:rsidR="006833C8" w:rsidRPr="004317A5">
        <w:rPr>
          <w:rFonts w:eastAsia="Calibri"/>
          <w:bCs/>
          <w:sz w:val="28"/>
          <w:szCs w:val="28"/>
        </w:rPr>
        <w:t>;</w:t>
      </w:r>
    </w:p>
    <w:p w:rsidR="002228AE" w:rsidRPr="004317A5" w:rsidRDefault="002228AE" w:rsidP="002228AE">
      <w:pPr>
        <w:ind w:firstLine="709"/>
        <w:jc w:val="both"/>
        <w:rPr>
          <w:rFonts w:eastAsia="Calibri"/>
          <w:bCs/>
          <w:sz w:val="28"/>
          <w:szCs w:val="28"/>
        </w:rPr>
      </w:pPr>
      <w:r w:rsidRPr="004317A5">
        <w:rPr>
          <w:rFonts w:eastAsia="Calibri"/>
          <w:bCs/>
          <w:sz w:val="28"/>
          <w:szCs w:val="28"/>
        </w:rPr>
        <w:t>организации, на хранении которых по договорам находятся запасы продовольствия, горюче – смазочных материалов, медицинских и иных средств (ГОБУЗ «Солецкая ЦРБ») (далее – организации, содержащие запасы на ЧС) (по согласованию);</w:t>
      </w:r>
    </w:p>
    <w:p w:rsidR="002228AE" w:rsidRPr="004317A5" w:rsidRDefault="00FD2AB0" w:rsidP="002228A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4317A5">
        <w:rPr>
          <w:rFonts w:eastAsia="Calibri"/>
          <w:bCs/>
          <w:sz w:val="28"/>
          <w:szCs w:val="28"/>
        </w:rPr>
        <w:t xml:space="preserve">территориальные </w:t>
      </w:r>
      <w:r w:rsidR="0075057E" w:rsidRPr="004317A5">
        <w:rPr>
          <w:rFonts w:eastAsia="Calibri"/>
          <w:bCs/>
          <w:sz w:val="28"/>
          <w:szCs w:val="28"/>
        </w:rPr>
        <w:t>отделы Администрации муниципального округа</w:t>
      </w:r>
      <w:r w:rsidR="002228AE" w:rsidRPr="004317A5">
        <w:rPr>
          <w:rFonts w:eastAsia="Calibri"/>
          <w:bCs/>
          <w:sz w:val="28"/>
          <w:szCs w:val="28"/>
        </w:rPr>
        <w:t>;</w:t>
      </w:r>
    </w:p>
    <w:p w:rsidR="002228AE" w:rsidRPr="004317A5" w:rsidRDefault="002228AE" w:rsidP="002228AE">
      <w:pPr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  <w:r w:rsidRPr="004317A5">
        <w:rPr>
          <w:rFonts w:eastAsia="Calibri"/>
          <w:sz w:val="28"/>
          <w:szCs w:val="28"/>
          <w:lang w:eastAsia="en-US"/>
        </w:rPr>
        <w:t xml:space="preserve">МКУ «Центр координации действий оперативных служб Солецкого </w:t>
      </w:r>
      <w:r w:rsidR="00A71AB6" w:rsidRPr="004317A5">
        <w:rPr>
          <w:rFonts w:eastAsia="Calibri"/>
          <w:sz w:val="28"/>
          <w:szCs w:val="28"/>
          <w:lang w:eastAsia="en-US"/>
        </w:rPr>
        <w:t>округа</w:t>
      </w:r>
      <w:r w:rsidRPr="004317A5">
        <w:rPr>
          <w:rFonts w:eastAsia="Calibri"/>
          <w:sz w:val="28"/>
          <w:szCs w:val="28"/>
          <w:lang w:eastAsia="en-US"/>
        </w:rPr>
        <w:t xml:space="preserve"> и обслуживания муниципальных учреждений» (далее – МКУ «ЦКДОС и ОМУ») (по согласованию);</w:t>
      </w:r>
    </w:p>
    <w:p w:rsidR="002228AE" w:rsidRPr="004317A5" w:rsidRDefault="002228AE" w:rsidP="002228AE">
      <w:pPr>
        <w:tabs>
          <w:tab w:val="num" w:pos="1140"/>
        </w:tabs>
        <w:ind w:firstLine="709"/>
        <w:jc w:val="both"/>
        <w:rPr>
          <w:bCs/>
          <w:sz w:val="28"/>
          <w:szCs w:val="24"/>
        </w:rPr>
      </w:pPr>
      <w:r w:rsidRPr="004317A5">
        <w:rPr>
          <w:bCs/>
          <w:sz w:val="28"/>
          <w:szCs w:val="28"/>
        </w:rPr>
        <w:t xml:space="preserve">начальник отделения </w:t>
      </w:r>
      <w:r w:rsidRPr="004317A5">
        <w:rPr>
          <w:bCs/>
          <w:sz w:val="28"/>
          <w:szCs w:val="24"/>
        </w:rPr>
        <w:t>надзорной деятельности УНД ГУ МЧС России по Новгородской области (далее – ОНД УНД ГУ МЧС России) (по согласованию);</w:t>
      </w:r>
    </w:p>
    <w:p w:rsidR="002228AE" w:rsidRPr="004317A5" w:rsidRDefault="001E63CF" w:rsidP="002228AE">
      <w:pPr>
        <w:tabs>
          <w:tab w:val="num" w:pos="1140"/>
        </w:tabs>
        <w:ind w:firstLine="709"/>
        <w:jc w:val="both"/>
        <w:rPr>
          <w:spacing w:val="-6"/>
          <w:sz w:val="28"/>
          <w:szCs w:val="24"/>
        </w:rPr>
      </w:pPr>
      <w:r w:rsidRPr="004317A5">
        <w:rPr>
          <w:spacing w:val="-6"/>
          <w:sz w:val="28"/>
          <w:szCs w:val="24"/>
        </w:rPr>
        <w:lastRenderedPageBreak/>
        <w:t>начальник</w:t>
      </w:r>
      <w:r w:rsidR="002228AE" w:rsidRPr="004317A5">
        <w:rPr>
          <w:spacing w:val="-6"/>
          <w:sz w:val="28"/>
          <w:szCs w:val="24"/>
        </w:rPr>
        <w:t xml:space="preserve"> единой дежурно – диспетчерской службы Солецкого </w:t>
      </w:r>
      <w:r w:rsidR="000E2042" w:rsidRPr="004317A5">
        <w:rPr>
          <w:spacing w:val="-6"/>
          <w:sz w:val="28"/>
          <w:szCs w:val="24"/>
        </w:rPr>
        <w:t>округ</w:t>
      </w:r>
      <w:r w:rsidR="002228AE" w:rsidRPr="004317A5">
        <w:rPr>
          <w:spacing w:val="-6"/>
          <w:sz w:val="28"/>
          <w:szCs w:val="24"/>
        </w:rPr>
        <w:t xml:space="preserve">а </w:t>
      </w:r>
      <w:r w:rsidR="002228AE" w:rsidRPr="004317A5">
        <w:rPr>
          <w:sz w:val="28"/>
          <w:szCs w:val="28"/>
        </w:rPr>
        <w:t xml:space="preserve">МКУ </w:t>
      </w:r>
      <w:r w:rsidRPr="004317A5">
        <w:rPr>
          <w:sz w:val="28"/>
          <w:szCs w:val="28"/>
        </w:rPr>
        <w:t>«ЦКДОС и ОМУ»</w:t>
      </w:r>
      <w:r w:rsidR="002228AE" w:rsidRPr="004317A5">
        <w:rPr>
          <w:sz w:val="28"/>
          <w:szCs w:val="28"/>
        </w:rPr>
        <w:t xml:space="preserve"> (далее – </w:t>
      </w:r>
      <w:r w:rsidRPr="004317A5">
        <w:rPr>
          <w:sz w:val="28"/>
          <w:szCs w:val="28"/>
        </w:rPr>
        <w:t>начальник</w:t>
      </w:r>
      <w:r w:rsidR="002228AE" w:rsidRPr="004317A5">
        <w:rPr>
          <w:sz w:val="28"/>
          <w:szCs w:val="28"/>
        </w:rPr>
        <w:t xml:space="preserve"> ЕДДС)</w:t>
      </w:r>
      <w:r w:rsidR="002228AE" w:rsidRPr="004317A5">
        <w:rPr>
          <w:spacing w:val="-6"/>
          <w:sz w:val="28"/>
          <w:szCs w:val="24"/>
        </w:rPr>
        <w:t>.</w:t>
      </w:r>
    </w:p>
    <w:p w:rsidR="002228AE" w:rsidRPr="004317A5" w:rsidRDefault="002228AE" w:rsidP="002228AE">
      <w:pPr>
        <w:ind w:firstLine="709"/>
        <w:rPr>
          <w:rFonts w:eastAsia="Calibri"/>
          <w:b/>
          <w:bCs/>
          <w:sz w:val="28"/>
          <w:szCs w:val="28"/>
        </w:rPr>
      </w:pPr>
      <w:r w:rsidRPr="004317A5">
        <w:rPr>
          <w:rFonts w:eastAsia="Calibri"/>
          <w:b/>
          <w:bCs/>
          <w:sz w:val="28"/>
          <w:szCs w:val="28"/>
        </w:rPr>
        <w:t>3. Подпрограммы  муниципальной  программы:</w:t>
      </w:r>
    </w:p>
    <w:p w:rsidR="002228AE" w:rsidRPr="004317A5" w:rsidRDefault="00BF72BF" w:rsidP="002228AE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4317A5">
        <w:rPr>
          <w:rFonts w:eastAsia="Calibri"/>
          <w:bCs/>
          <w:sz w:val="28"/>
          <w:szCs w:val="28"/>
        </w:rPr>
        <w:t xml:space="preserve">Подпрограмма </w:t>
      </w:r>
      <w:r w:rsidR="00AF45AB" w:rsidRPr="004317A5">
        <w:rPr>
          <w:rFonts w:eastAsia="Calibri"/>
          <w:bCs/>
          <w:sz w:val="28"/>
          <w:szCs w:val="28"/>
        </w:rPr>
        <w:t>1: «</w:t>
      </w:r>
      <w:r w:rsidR="002228AE" w:rsidRPr="004317A5">
        <w:rPr>
          <w:rFonts w:eastAsia="Calibri"/>
          <w:bCs/>
          <w:sz w:val="28"/>
          <w:szCs w:val="28"/>
        </w:rPr>
        <w:t>Совершенствование системы гражданской обороны»;</w:t>
      </w:r>
    </w:p>
    <w:p w:rsidR="002228AE" w:rsidRPr="004317A5" w:rsidRDefault="002228AE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Подпрограмма 2: «Развитие единой дежурно – диспетчерской службы Солецкого </w:t>
      </w:r>
      <w:r w:rsidR="000E2042" w:rsidRPr="004317A5">
        <w:rPr>
          <w:rFonts w:eastAsia="Calibri"/>
          <w:sz w:val="28"/>
          <w:szCs w:val="28"/>
        </w:rPr>
        <w:t>округа</w:t>
      </w:r>
      <w:r w:rsidRPr="004317A5">
        <w:rPr>
          <w:rFonts w:eastAsia="Calibri"/>
          <w:sz w:val="28"/>
          <w:szCs w:val="28"/>
        </w:rPr>
        <w:t>»;</w:t>
      </w:r>
    </w:p>
    <w:p w:rsidR="002228AE" w:rsidRPr="004317A5" w:rsidRDefault="002228AE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 Подпрограмма 3: «Совершенствование системы защиты населения и территории муниципального </w:t>
      </w:r>
      <w:r w:rsidR="00AF45AB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>а от чрезвычайных ситуаций природного и техногенного ха</w:t>
      </w:r>
      <w:r w:rsidR="00BF72BF" w:rsidRPr="004317A5">
        <w:rPr>
          <w:rFonts w:eastAsia="Calibri"/>
          <w:sz w:val="28"/>
          <w:szCs w:val="28"/>
        </w:rPr>
        <w:t>рактера»;</w:t>
      </w:r>
    </w:p>
    <w:p w:rsidR="00BF72BF" w:rsidRPr="004317A5" w:rsidRDefault="00BF72BF" w:rsidP="00BF72BF">
      <w:pPr>
        <w:ind w:firstLine="709"/>
        <w:jc w:val="both"/>
        <w:rPr>
          <w:rFonts w:eastAsia="Calibri"/>
          <w:bCs/>
          <w:sz w:val="28"/>
          <w:szCs w:val="28"/>
        </w:rPr>
      </w:pPr>
      <w:r w:rsidRPr="004317A5">
        <w:rPr>
          <w:rFonts w:eastAsia="Calibri"/>
          <w:bCs/>
          <w:sz w:val="28"/>
          <w:szCs w:val="28"/>
        </w:rPr>
        <w:t xml:space="preserve">Подпрограмма 4:  «Подготовка населения и организаций к действиям в чрезвычайной ситуации в мирное и военное время»;   </w:t>
      </w:r>
    </w:p>
    <w:p w:rsidR="00BF72BF" w:rsidRPr="004317A5" w:rsidRDefault="00BF72BF" w:rsidP="00BF72BF">
      <w:pPr>
        <w:ind w:firstLine="709"/>
        <w:jc w:val="both"/>
        <w:rPr>
          <w:rFonts w:eastAsia="Calibri"/>
          <w:bCs/>
          <w:sz w:val="28"/>
          <w:szCs w:val="28"/>
        </w:rPr>
      </w:pPr>
      <w:r w:rsidRPr="004317A5">
        <w:rPr>
          <w:rFonts w:eastAsia="Calibri"/>
          <w:bCs/>
          <w:sz w:val="28"/>
          <w:szCs w:val="28"/>
        </w:rPr>
        <w:t>Подпрограмма 5: «Обеспечение (усиление) первичных мер пожарной безопасности в Солецком муниципальном округе».</w:t>
      </w:r>
    </w:p>
    <w:p w:rsidR="00A77EA9" w:rsidRPr="004317A5" w:rsidRDefault="00A77EA9" w:rsidP="002228AE">
      <w:pPr>
        <w:ind w:firstLine="709"/>
        <w:rPr>
          <w:rFonts w:eastAsia="Calibri"/>
          <w:b/>
          <w:sz w:val="28"/>
          <w:szCs w:val="24"/>
        </w:rPr>
      </w:pPr>
    </w:p>
    <w:p w:rsidR="002228AE" w:rsidRPr="004317A5" w:rsidRDefault="002228AE" w:rsidP="002228AE">
      <w:pPr>
        <w:ind w:firstLine="709"/>
        <w:rPr>
          <w:rFonts w:eastAsia="Calibri"/>
          <w:sz w:val="28"/>
          <w:szCs w:val="24"/>
        </w:rPr>
      </w:pPr>
      <w:r w:rsidRPr="004317A5">
        <w:rPr>
          <w:rFonts w:eastAsia="Calibri"/>
          <w:b/>
          <w:sz w:val="28"/>
          <w:szCs w:val="24"/>
        </w:rPr>
        <w:t>4.Цели,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99"/>
        <w:gridCol w:w="696"/>
        <w:gridCol w:w="776"/>
        <w:gridCol w:w="776"/>
        <w:gridCol w:w="696"/>
        <w:gridCol w:w="696"/>
        <w:gridCol w:w="696"/>
      </w:tblGrid>
      <w:tr w:rsidR="00F10FDA" w:rsidRPr="004317A5" w:rsidTr="00D46B48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№ п/п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Значения целевого показателя по годам</w:t>
            </w:r>
          </w:p>
        </w:tc>
      </w:tr>
      <w:tr w:rsidR="00F10FDA" w:rsidRPr="004317A5" w:rsidTr="00D46B48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C3" w:rsidRPr="004317A5" w:rsidRDefault="00C53BC3" w:rsidP="002228AE">
            <w:pPr>
              <w:rPr>
                <w:rFonts w:eastAsia="Calibri"/>
                <w:b/>
                <w:sz w:val="24"/>
                <w:szCs w:val="28"/>
              </w:rPr>
            </w:pP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C3" w:rsidRPr="004317A5" w:rsidRDefault="00C53BC3" w:rsidP="002228AE">
            <w:pPr>
              <w:rPr>
                <w:rFonts w:eastAsia="Calibri"/>
                <w:b/>
                <w:sz w:val="24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3" w:rsidRPr="004317A5" w:rsidRDefault="00C53BC3" w:rsidP="008A18D0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3" w:rsidRPr="004317A5" w:rsidRDefault="00C53BC3" w:rsidP="008A18D0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3" w:rsidRPr="004317A5" w:rsidRDefault="00C53BC3" w:rsidP="008A18D0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3" w:rsidRPr="004317A5" w:rsidRDefault="00C53BC3" w:rsidP="00C53BC3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3" w:rsidRPr="004317A5" w:rsidRDefault="00C53BC3" w:rsidP="00C53BC3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3" w:rsidRPr="004317A5" w:rsidRDefault="00C53BC3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2026</w:t>
            </w:r>
          </w:p>
          <w:p w:rsidR="00C53BC3" w:rsidRPr="004317A5" w:rsidRDefault="00C53BC3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60" w:after="6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8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 xml:space="preserve">1. 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0613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 xml:space="preserve">Цель 1– </w:t>
            </w:r>
            <w:r w:rsidR="000613CF" w:rsidRPr="004317A5">
              <w:rPr>
                <w:rFonts w:eastAsia="Calibri"/>
                <w:b/>
                <w:sz w:val="24"/>
                <w:szCs w:val="28"/>
              </w:rPr>
              <w:t>С</w:t>
            </w:r>
            <w:r w:rsidRPr="004317A5">
              <w:rPr>
                <w:rFonts w:eastAsia="Calibri"/>
                <w:b/>
                <w:sz w:val="24"/>
                <w:szCs w:val="28"/>
              </w:rPr>
              <w:t>овершенствование системы гражданской обороны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CF3A12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>1.1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15BB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>Задача 1 –</w:t>
            </w:r>
            <w:r w:rsidR="000613CF" w:rsidRPr="004317A5">
              <w:rPr>
                <w:rFonts w:eastAsia="Calibri"/>
                <w:b/>
                <w:sz w:val="24"/>
                <w:szCs w:val="28"/>
              </w:rPr>
              <w:t>У</w:t>
            </w:r>
            <w:r w:rsidRPr="004317A5">
              <w:rPr>
                <w:rFonts w:eastAsia="Calibri"/>
                <w:b/>
                <w:sz w:val="24"/>
                <w:szCs w:val="28"/>
              </w:rPr>
              <w:t>лучшение обеспеченности средствами индивидуальной и коллективной защиты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CF3A12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1.1.1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Показатель 1 - обеспечение работников муниципальных учреждений средствами индивидуальной защиты,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35,0</w:t>
            </w: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8" w:rsidRPr="004317A5" w:rsidRDefault="00CF3A12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>1.2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8" w:rsidRPr="004317A5" w:rsidRDefault="004F2988" w:rsidP="004F29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>Задача 2 – Улучшение качественного состояния защитных сооружений гражданской обороны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4F29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1.</w:t>
            </w:r>
            <w:r w:rsidR="00CF3A12" w:rsidRPr="004317A5">
              <w:rPr>
                <w:rFonts w:eastAsia="Calibri"/>
                <w:sz w:val="24"/>
                <w:szCs w:val="28"/>
              </w:rPr>
              <w:t>2.1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4F2988" w:rsidP="001E63C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Показатель 1</w:t>
            </w:r>
            <w:r w:rsidR="002228AE" w:rsidRPr="004317A5">
              <w:rPr>
                <w:rFonts w:eastAsia="Calibri"/>
                <w:sz w:val="24"/>
                <w:szCs w:val="28"/>
              </w:rPr>
              <w:t xml:space="preserve"> – ремонт и содержание защитных сооружений гражданской обо</w:t>
            </w:r>
            <w:r w:rsidR="001E63CF" w:rsidRPr="004317A5">
              <w:rPr>
                <w:rFonts w:eastAsia="Calibri"/>
                <w:sz w:val="24"/>
                <w:szCs w:val="28"/>
              </w:rPr>
              <w:t xml:space="preserve">роны, </w:t>
            </w:r>
            <w:r w:rsidR="002228AE" w:rsidRPr="004317A5">
              <w:rPr>
                <w:rFonts w:eastAsia="Calibri"/>
                <w:sz w:val="24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AA294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675529" w:rsidP="00942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AA294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AA294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AA294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  <w:p w:rsidR="002228AE" w:rsidRPr="004317A5" w:rsidRDefault="00AA294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8" w:rsidRPr="004317A5" w:rsidRDefault="00CF3A12" w:rsidP="004F29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>1.3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88" w:rsidRPr="004317A5" w:rsidRDefault="004F2988" w:rsidP="004F298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>Задача 3 – Улучшение качественной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4F2988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1.</w:t>
            </w:r>
            <w:r w:rsidR="00CF3A12" w:rsidRPr="004317A5">
              <w:rPr>
                <w:rFonts w:eastAsia="Calibri"/>
                <w:sz w:val="24"/>
                <w:szCs w:val="28"/>
              </w:rPr>
              <w:t>3.1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4F2988" w:rsidP="004F61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Показатель 1</w:t>
            </w:r>
            <w:r w:rsidR="002228AE" w:rsidRPr="004317A5">
              <w:rPr>
                <w:rFonts w:eastAsia="Calibri"/>
                <w:sz w:val="24"/>
                <w:szCs w:val="28"/>
              </w:rPr>
              <w:t xml:space="preserve"> – улучшение материально – технической базы учебно – консультационных пунктов </w:t>
            </w:r>
            <w:r w:rsidR="004F6123" w:rsidRPr="004317A5">
              <w:rPr>
                <w:rFonts w:eastAsia="Calibri"/>
                <w:sz w:val="24"/>
                <w:szCs w:val="28"/>
              </w:rPr>
              <w:t>территориальных отделов</w:t>
            </w:r>
            <w:r w:rsidR="002228AE" w:rsidRPr="004317A5">
              <w:rPr>
                <w:rFonts w:eastAsia="Calibri"/>
                <w:sz w:val="24"/>
                <w:szCs w:val="28"/>
              </w:rPr>
              <w:t>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1</w:t>
            </w: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F10FDA" w:rsidRPr="004317A5" w:rsidTr="00D46B48">
        <w:trPr>
          <w:trHeight w:val="3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CF3A12" w:rsidP="002228AE">
            <w:pPr>
              <w:spacing w:before="120"/>
              <w:jc w:val="center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/>
                <w:spacing w:val="-6"/>
                <w:sz w:val="24"/>
                <w:szCs w:val="24"/>
              </w:rPr>
              <w:t>2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0613CF">
            <w:pPr>
              <w:jc w:val="both"/>
              <w:rPr>
                <w:rFonts w:eastAsia="Calibri"/>
                <w:b/>
                <w:spacing w:val="-6"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 xml:space="preserve">Цель 2 – </w:t>
            </w:r>
            <w:r w:rsidR="000613CF" w:rsidRPr="004317A5">
              <w:rPr>
                <w:rFonts w:eastAsia="Calibri"/>
                <w:b/>
                <w:sz w:val="24"/>
                <w:szCs w:val="28"/>
              </w:rPr>
              <w:t>Р</w:t>
            </w:r>
            <w:r w:rsidRPr="004317A5">
              <w:rPr>
                <w:rFonts w:eastAsia="Calibri"/>
                <w:b/>
                <w:sz w:val="24"/>
                <w:szCs w:val="28"/>
              </w:rPr>
              <w:t xml:space="preserve">азвитие единой дежурно – диспетчерской службы Солецкого </w:t>
            </w:r>
            <w:r w:rsidR="00D022D4" w:rsidRPr="004317A5">
              <w:rPr>
                <w:rFonts w:eastAsia="Calibri"/>
                <w:b/>
                <w:sz w:val="24"/>
                <w:szCs w:val="28"/>
              </w:rPr>
              <w:t>округа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4317A5" w:rsidRDefault="002228AE" w:rsidP="00CF3A12">
            <w:pPr>
              <w:spacing w:before="120"/>
              <w:jc w:val="center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/>
                <w:spacing w:val="-6"/>
                <w:sz w:val="24"/>
                <w:szCs w:val="24"/>
              </w:rPr>
              <w:t>2.</w:t>
            </w:r>
            <w:r w:rsidR="00CF3A12" w:rsidRPr="004317A5">
              <w:rPr>
                <w:rFonts w:eastAsia="Calibri"/>
                <w:b/>
                <w:spacing w:val="-6"/>
                <w:sz w:val="24"/>
                <w:szCs w:val="24"/>
              </w:rPr>
              <w:t>1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4317A5" w:rsidRDefault="002228AE" w:rsidP="00CF3A12">
            <w:pPr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 xml:space="preserve">Задача </w:t>
            </w:r>
            <w:r w:rsidR="00055DF9" w:rsidRPr="004317A5">
              <w:rPr>
                <w:rFonts w:eastAsia="Calibri"/>
                <w:b/>
                <w:sz w:val="24"/>
                <w:szCs w:val="28"/>
              </w:rPr>
              <w:t>1</w:t>
            </w:r>
            <w:r w:rsidRPr="004317A5">
              <w:rPr>
                <w:rFonts w:eastAsia="Calibri"/>
                <w:b/>
                <w:sz w:val="24"/>
                <w:szCs w:val="28"/>
              </w:rPr>
              <w:t xml:space="preserve"> – </w:t>
            </w:r>
            <w:r w:rsidR="000613CF" w:rsidRPr="004317A5">
              <w:rPr>
                <w:rFonts w:eastAsia="Calibri"/>
                <w:b/>
                <w:sz w:val="24"/>
                <w:szCs w:val="28"/>
              </w:rPr>
              <w:t>Р</w:t>
            </w:r>
            <w:r w:rsidRPr="004317A5">
              <w:rPr>
                <w:rFonts w:eastAsia="Calibri"/>
                <w:b/>
                <w:sz w:val="24"/>
                <w:szCs w:val="28"/>
              </w:rPr>
              <w:t xml:space="preserve">азвитие единой дежурно – диспетчерской службы </w:t>
            </w:r>
            <w:r w:rsidR="00D022D4" w:rsidRPr="004317A5">
              <w:rPr>
                <w:rFonts w:eastAsia="Calibri"/>
                <w:b/>
                <w:sz w:val="24"/>
                <w:szCs w:val="28"/>
              </w:rPr>
              <w:t xml:space="preserve">Солецкого </w:t>
            </w:r>
            <w:r w:rsidR="006855E7" w:rsidRPr="004317A5">
              <w:rPr>
                <w:rFonts w:eastAsia="Calibri"/>
                <w:b/>
                <w:sz w:val="24"/>
                <w:szCs w:val="28"/>
              </w:rPr>
              <w:t>округ</w:t>
            </w:r>
            <w:r w:rsidRPr="004317A5">
              <w:rPr>
                <w:rFonts w:eastAsia="Calibri"/>
                <w:b/>
                <w:sz w:val="24"/>
                <w:szCs w:val="28"/>
              </w:rPr>
              <w:t>а</w:t>
            </w:r>
          </w:p>
        </w:tc>
      </w:tr>
      <w:tr w:rsidR="00F10FDA" w:rsidRPr="004317A5" w:rsidTr="00404C15">
        <w:trPr>
          <w:cantSplit/>
          <w:trHeight w:val="12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D4" w:rsidRPr="004317A5" w:rsidRDefault="00055DF9" w:rsidP="00D022D4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2.1</w:t>
            </w:r>
            <w:r w:rsidR="00D46B48" w:rsidRPr="004317A5">
              <w:rPr>
                <w:rFonts w:eastAsia="Calibri"/>
                <w:spacing w:val="-6"/>
                <w:sz w:val="24"/>
                <w:szCs w:val="24"/>
              </w:rPr>
              <w:t>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D4" w:rsidRPr="004317A5" w:rsidRDefault="00D022D4" w:rsidP="00300232">
            <w:pPr>
              <w:spacing w:before="120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 xml:space="preserve">Показатель 2 – обучение диспетчеров ЕДДС Солецкого </w:t>
            </w:r>
            <w:r w:rsidR="00300232" w:rsidRPr="004317A5">
              <w:rPr>
                <w:rFonts w:eastAsia="Calibri"/>
                <w:spacing w:val="-6"/>
                <w:sz w:val="24"/>
                <w:szCs w:val="24"/>
              </w:rPr>
              <w:t>округа</w:t>
            </w:r>
            <w:r w:rsidRPr="004317A5">
              <w:rPr>
                <w:rFonts w:eastAsia="Calibri"/>
                <w:spacing w:val="-6"/>
                <w:sz w:val="24"/>
                <w:szCs w:val="24"/>
              </w:rPr>
              <w:t xml:space="preserve"> в учебно – методическом центре г. Великий Новгород,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D022D4" w:rsidP="00D022D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D022D4" w:rsidP="00D022D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D022D4" w:rsidP="00D022D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D022D4" w:rsidP="00D022D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D022D4" w:rsidP="00D022D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D022D4" w:rsidP="00D022D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</w:p>
          <w:p w:rsidR="00D022D4" w:rsidRPr="004317A5" w:rsidRDefault="00D022D4" w:rsidP="00D022D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1</w:t>
            </w:r>
          </w:p>
          <w:p w:rsidR="00D022D4" w:rsidRPr="004317A5" w:rsidRDefault="00D022D4" w:rsidP="00D022D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</w:p>
        </w:tc>
      </w:tr>
      <w:tr w:rsidR="00F10FDA" w:rsidRPr="004317A5" w:rsidTr="00D46B48">
        <w:trPr>
          <w:cantSplit/>
          <w:trHeight w:val="9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D4" w:rsidRPr="004317A5" w:rsidRDefault="004F2988" w:rsidP="00D46B48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lastRenderedPageBreak/>
              <w:t>2.1</w:t>
            </w:r>
            <w:r w:rsidR="00D022D4" w:rsidRPr="004317A5">
              <w:rPr>
                <w:rFonts w:eastAsia="Calibri"/>
                <w:spacing w:val="-6"/>
                <w:sz w:val="24"/>
                <w:szCs w:val="24"/>
              </w:rPr>
              <w:t>.</w:t>
            </w:r>
            <w:r w:rsidR="00D46B48" w:rsidRPr="004317A5">
              <w:rPr>
                <w:rFonts w:eastAsia="Calibri"/>
                <w:spacing w:val="-6"/>
                <w:sz w:val="24"/>
                <w:szCs w:val="24"/>
              </w:rPr>
              <w:t>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D4" w:rsidRPr="004317A5" w:rsidRDefault="004C6FCC" w:rsidP="00AA2949">
            <w:pPr>
              <w:spacing w:before="120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Показатель 2 – обеспечение выплат</w:t>
            </w:r>
            <w:r w:rsidR="009551E7" w:rsidRPr="004317A5">
              <w:rPr>
                <w:rFonts w:eastAsia="Calibri"/>
                <w:spacing w:val="-6"/>
                <w:sz w:val="24"/>
                <w:szCs w:val="24"/>
              </w:rPr>
              <w:t>ы</w:t>
            </w:r>
            <w:r w:rsidRPr="004317A5">
              <w:rPr>
                <w:rFonts w:eastAsia="Calibri"/>
                <w:spacing w:val="-6"/>
                <w:sz w:val="24"/>
                <w:szCs w:val="24"/>
              </w:rPr>
              <w:t xml:space="preserve"> заработной платы персоналу ЕДДС, материально-техническим имуществом, прочими расходами и услугами, %.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AA2949" w:rsidP="00AA2949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AA2949" w:rsidP="00AA2949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AA2949" w:rsidP="00AA2949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AA2949" w:rsidP="00AA2949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AA2949" w:rsidP="00AA2949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2D4" w:rsidRPr="004317A5" w:rsidRDefault="00AA2949" w:rsidP="00AA2949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100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CF3A12" w:rsidP="002228AE">
            <w:pPr>
              <w:spacing w:before="120"/>
              <w:jc w:val="center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/>
                <w:spacing w:val="-6"/>
                <w:sz w:val="24"/>
                <w:szCs w:val="24"/>
              </w:rPr>
              <w:t>3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both"/>
              <w:rPr>
                <w:rFonts w:eastAsia="Calibri"/>
                <w:b/>
                <w:spacing w:val="-6"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>Цель 3 – Совершенствование системы защиты населения и территорий от чрезвычайных ситуаций природного и техногенного характера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CF3A12" w:rsidP="002228AE">
            <w:pPr>
              <w:spacing w:before="120"/>
              <w:jc w:val="center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/>
                <w:spacing w:val="-6"/>
                <w:sz w:val="24"/>
                <w:szCs w:val="24"/>
              </w:rPr>
              <w:t>3.1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0613CF">
            <w:pPr>
              <w:jc w:val="both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 xml:space="preserve">Задача 1 -  </w:t>
            </w:r>
            <w:r w:rsidR="000613CF" w:rsidRPr="004317A5">
              <w:rPr>
                <w:rFonts w:eastAsia="Calibri"/>
                <w:b/>
                <w:sz w:val="24"/>
                <w:szCs w:val="28"/>
              </w:rPr>
              <w:t>У</w:t>
            </w:r>
            <w:r w:rsidRPr="004317A5">
              <w:rPr>
                <w:rFonts w:eastAsia="Calibri"/>
                <w:b/>
                <w:sz w:val="24"/>
                <w:szCs w:val="28"/>
              </w:rPr>
              <w:t>лучшение системы подготовки населения по вопросам защиты от чрезвычайных ситуаций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CF3A12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3.1.1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42270F">
            <w:pPr>
              <w:spacing w:before="120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 xml:space="preserve">Показатель 1 </w:t>
            </w:r>
            <w:r w:rsidR="0042270F" w:rsidRPr="004317A5">
              <w:rPr>
                <w:rFonts w:eastAsia="Calibri"/>
                <w:spacing w:val="-6"/>
                <w:sz w:val="24"/>
                <w:szCs w:val="24"/>
              </w:rPr>
              <w:t>доля руководящего состава и населения округа, прошедших подготовку</w:t>
            </w:r>
            <w:r w:rsidRPr="004317A5">
              <w:rPr>
                <w:rFonts w:eastAsia="Calibri"/>
                <w:spacing w:val="-6"/>
                <w:sz w:val="24"/>
                <w:szCs w:val="24"/>
              </w:rPr>
              <w:t xml:space="preserve"> в сфере предупреждения и ликвидации чрезвычайных ситуаций,%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424" w:rsidRPr="004317A5" w:rsidRDefault="00830424" w:rsidP="00830424">
            <w:pPr>
              <w:spacing w:before="120"/>
              <w:rPr>
                <w:rFonts w:eastAsia="Calibri"/>
                <w:spacing w:val="-6"/>
                <w:sz w:val="24"/>
                <w:szCs w:val="24"/>
              </w:rPr>
            </w:pPr>
          </w:p>
          <w:p w:rsidR="002228AE" w:rsidRPr="004317A5" w:rsidRDefault="002228AE" w:rsidP="00830424">
            <w:pPr>
              <w:spacing w:before="120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55</w:t>
            </w:r>
          </w:p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CF3A12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3.1.2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0E2042">
            <w:pPr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 xml:space="preserve">Показатель 2 – обеспечение доступа населения муниципального </w:t>
            </w:r>
            <w:r w:rsidR="000E2042" w:rsidRPr="004317A5">
              <w:rPr>
                <w:rFonts w:eastAsia="Calibri"/>
                <w:sz w:val="24"/>
                <w:szCs w:val="28"/>
              </w:rPr>
              <w:t>округ</w:t>
            </w:r>
            <w:r w:rsidRPr="004317A5">
              <w:rPr>
                <w:rFonts w:eastAsia="Calibri"/>
                <w:sz w:val="24"/>
                <w:szCs w:val="28"/>
              </w:rPr>
              <w:t>а к экстренным оперативным службам с использованием единого телефонного номера «112»,%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ind w:hanging="246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75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/>
                <w:spacing w:val="-6"/>
                <w:sz w:val="24"/>
                <w:szCs w:val="24"/>
              </w:rPr>
              <w:t>3.2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0613CF">
            <w:pPr>
              <w:spacing w:before="120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 xml:space="preserve">Задача 2  – </w:t>
            </w:r>
            <w:r w:rsidR="000613CF" w:rsidRPr="004317A5">
              <w:rPr>
                <w:rFonts w:eastAsia="Calibri"/>
                <w:b/>
                <w:sz w:val="24"/>
                <w:szCs w:val="28"/>
              </w:rPr>
              <w:t>О</w:t>
            </w:r>
            <w:r w:rsidRPr="004317A5">
              <w:rPr>
                <w:rFonts w:eastAsia="Calibri"/>
                <w:b/>
                <w:sz w:val="24"/>
                <w:szCs w:val="28"/>
              </w:rPr>
              <w:t xml:space="preserve">беспечение безопасности на водных объектах </w:t>
            </w:r>
            <w:r w:rsidR="006855E7" w:rsidRPr="004317A5">
              <w:rPr>
                <w:rFonts w:eastAsia="Calibri"/>
                <w:b/>
                <w:sz w:val="24"/>
                <w:szCs w:val="28"/>
              </w:rPr>
              <w:t>округ</w:t>
            </w:r>
            <w:r w:rsidRPr="004317A5">
              <w:rPr>
                <w:rFonts w:eastAsia="Calibri"/>
                <w:b/>
                <w:sz w:val="24"/>
                <w:szCs w:val="28"/>
              </w:rPr>
              <w:t>а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3.2.1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011B07">
            <w:pPr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 xml:space="preserve">Показатель 1 – </w:t>
            </w:r>
            <w:r w:rsidR="00011B07" w:rsidRPr="004317A5">
              <w:rPr>
                <w:rFonts w:eastAsia="Calibri"/>
                <w:sz w:val="24"/>
                <w:szCs w:val="28"/>
              </w:rPr>
              <w:t>обеспечение безопасности на водных объектах, 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AE" w:rsidRPr="004317A5" w:rsidRDefault="000E2042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AE" w:rsidRPr="004317A5" w:rsidRDefault="0043236A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AE" w:rsidRPr="004317A5" w:rsidRDefault="000E2042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AE" w:rsidRPr="004317A5" w:rsidRDefault="000E2042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AE" w:rsidRPr="004317A5" w:rsidRDefault="000E2042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AE" w:rsidRPr="004317A5" w:rsidRDefault="000E2042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</w:tr>
      <w:tr w:rsidR="00463C8E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317A5" w:rsidRDefault="00463C8E" w:rsidP="00463C8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3.2.2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317A5" w:rsidRDefault="00463C8E" w:rsidP="00463C8E">
            <w:pPr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Показатель 2 - обследование гидротехнических сооружений, расположенных на территории Солецкого муниципального округа,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317A5" w:rsidRDefault="00463C8E" w:rsidP="00463C8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317A5" w:rsidRDefault="00463C8E" w:rsidP="00463C8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317A5" w:rsidRDefault="00463C8E" w:rsidP="00463C8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317A5" w:rsidRDefault="00463C8E" w:rsidP="00463C8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317A5" w:rsidRDefault="00463C8E" w:rsidP="00463C8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E" w:rsidRPr="004317A5" w:rsidRDefault="00463C8E" w:rsidP="00463C8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pacing w:before="120"/>
              <w:jc w:val="center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/>
                <w:spacing w:val="-6"/>
                <w:sz w:val="24"/>
                <w:szCs w:val="24"/>
              </w:rPr>
              <w:t>3.3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BF0C1D">
            <w:pPr>
              <w:spacing w:before="120"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Задача 3</w:t>
            </w:r>
            <w:r w:rsidR="00FD04FB" w:rsidRPr="004317A5">
              <w:rPr>
                <w:b/>
                <w:sz w:val="24"/>
                <w:szCs w:val="24"/>
              </w:rPr>
              <w:t xml:space="preserve"> – </w:t>
            </w:r>
            <w:r w:rsidRPr="004317A5">
              <w:rPr>
                <w:b/>
                <w:sz w:val="24"/>
                <w:szCs w:val="24"/>
              </w:rPr>
              <w:t>Создание, сохранение</w:t>
            </w:r>
            <w:r w:rsidR="00BF0C1D" w:rsidRPr="004317A5">
              <w:rPr>
                <w:b/>
                <w:sz w:val="24"/>
                <w:szCs w:val="24"/>
              </w:rPr>
              <w:t>,</w:t>
            </w:r>
            <w:r w:rsidRPr="004317A5">
              <w:rPr>
                <w:b/>
                <w:sz w:val="24"/>
                <w:szCs w:val="24"/>
              </w:rPr>
              <w:t xml:space="preserve"> использование</w:t>
            </w:r>
            <w:r w:rsidR="00BF0C1D" w:rsidRPr="004317A5">
              <w:rPr>
                <w:b/>
                <w:sz w:val="24"/>
                <w:szCs w:val="24"/>
              </w:rPr>
              <w:t xml:space="preserve"> и восполнение</w:t>
            </w:r>
            <w:r w:rsidRPr="004317A5">
              <w:rPr>
                <w:b/>
                <w:sz w:val="24"/>
                <w:szCs w:val="24"/>
              </w:rPr>
              <w:t xml:space="preserve"> резерва материальных ресурсов </w:t>
            </w:r>
            <w:r w:rsidR="00BF0C1D" w:rsidRPr="004317A5">
              <w:rPr>
                <w:b/>
                <w:sz w:val="24"/>
                <w:szCs w:val="24"/>
              </w:rPr>
              <w:t>для</w:t>
            </w:r>
            <w:r w:rsidRPr="004317A5">
              <w:rPr>
                <w:b/>
                <w:sz w:val="24"/>
                <w:szCs w:val="24"/>
              </w:rPr>
              <w:t xml:space="preserve"> предупреждения и ликвидации чрезвычайных ситуаций </w:t>
            </w:r>
            <w:r w:rsidR="00BF0C1D" w:rsidRPr="004317A5">
              <w:rPr>
                <w:b/>
                <w:sz w:val="24"/>
                <w:szCs w:val="24"/>
              </w:rPr>
              <w:t>природного и техногенного характера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3.3.1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9551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 xml:space="preserve">Показатель 1. </w:t>
            </w:r>
            <w:r w:rsidR="009551E7" w:rsidRPr="004317A5">
              <w:rPr>
                <w:sz w:val="24"/>
                <w:szCs w:val="24"/>
              </w:rPr>
              <w:t>к</w:t>
            </w:r>
            <w:r w:rsidRPr="004317A5">
              <w:rPr>
                <w:sz w:val="24"/>
                <w:szCs w:val="24"/>
              </w:rPr>
              <w:t>оличество организаций, представляющих необходимые материальные ресурсы при возникновении чрезвычайной ситуации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215BB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215BBA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215BBA">
            <w:pPr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F10FDA" w:rsidRPr="004317A5" w:rsidTr="00D46B48">
        <w:trPr>
          <w:cantSplit/>
          <w:trHeight w:val="11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47" w:rsidRPr="004317A5" w:rsidRDefault="00DC3E47" w:rsidP="0074041D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3.3.2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47" w:rsidRPr="004317A5" w:rsidRDefault="00DC3E47" w:rsidP="009551E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 xml:space="preserve">Показатель 2. </w:t>
            </w:r>
            <w:r w:rsidR="009551E7" w:rsidRPr="004317A5">
              <w:rPr>
                <w:sz w:val="24"/>
                <w:szCs w:val="24"/>
              </w:rPr>
              <w:t>м</w:t>
            </w:r>
            <w:r w:rsidR="00217923" w:rsidRPr="004317A5">
              <w:rPr>
                <w:sz w:val="24"/>
                <w:szCs w:val="24"/>
              </w:rPr>
              <w:t>атериальный резерв для создания, сохранения, исполнения и восполнения материальных ресурсов для предупреждения и ликвидации чрезвычайных ситуаций природного и техногенного характера, тыс.руб.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E47" w:rsidRPr="004317A5" w:rsidRDefault="00217923" w:rsidP="00217923">
            <w:pPr>
              <w:spacing w:before="120" w:line="240" w:lineRule="exact"/>
              <w:ind w:left="-738" w:right="113" w:firstLine="851"/>
              <w:jc w:val="center"/>
              <w:rPr>
                <w:bCs/>
                <w:spacing w:val="-6"/>
                <w:sz w:val="24"/>
                <w:szCs w:val="24"/>
                <w:lang w:eastAsia="en-US"/>
              </w:rPr>
            </w:pPr>
            <w:r w:rsidRPr="004317A5">
              <w:rPr>
                <w:bCs/>
                <w:spacing w:val="-6"/>
                <w:sz w:val="24"/>
                <w:szCs w:val="24"/>
                <w:lang w:eastAsia="en-US"/>
              </w:rPr>
              <w:t>15,00000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E47" w:rsidRPr="004317A5" w:rsidRDefault="00D975FF" w:rsidP="00217923">
            <w:pPr>
              <w:spacing w:before="120" w:line="240" w:lineRule="exact"/>
              <w:ind w:left="-738" w:right="113" w:firstLine="851"/>
              <w:jc w:val="center"/>
              <w:rPr>
                <w:bCs/>
                <w:spacing w:val="-6"/>
                <w:sz w:val="24"/>
                <w:szCs w:val="24"/>
                <w:lang w:eastAsia="en-US"/>
              </w:rPr>
            </w:pPr>
            <w:r w:rsidRPr="004317A5">
              <w:rPr>
                <w:sz w:val="24"/>
                <w:szCs w:val="24"/>
                <w:lang w:val="en-US"/>
              </w:rPr>
              <w:t>100</w:t>
            </w:r>
            <w:r w:rsidRPr="004317A5">
              <w:rPr>
                <w:sz w:val="24"/>
                <w:szCs w:val="24"/>
              </w:rPr>
              <w:t>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E47" w:rsidRPr="00F63C73" w:rsidRDefault="00217923" w:rsidP="00217923">
            <w:pPr>
              <w:spacing w:before="120" w:line="240" w:lineRule="exact"/>
              <w:ind w:left="-738" w:right="113" w:firstLine="851"/>
              <w:jc w:val="center"/>
              <w:rPr>
                <w:bCs/>
                <w:spacing w:val="-6"/>
                <w:sz w:val="24"/>
                <w:szCs w:val="24"/>
                <w:lang w:eastAsia="en-US"/>
              </w:rPr>
            </w:pPr>
            <w:r w:rsidRPr="00F63C73">
              <w:rPr>
                <w:bCs/>
                <w:spacing w:val="-6"/>
                <w:sz w:val="24"/>
                <w:szCs w:val="24"/>
                <w:lang w:eastAsia="en-US"/>
              </w:rPr>
              <w:t>135,00000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E47" w:rsidRPr="00F63C73" w:rsidRDefault="00B34B20" w:rsidP="00217923">
            <w:pPr>
              <w:spacing w:before="120" w:line="240" w:lineRule="exact"/>
              <w:ind w:left="-738" w:right="113" w:firstLine="851"/>
              <w:jc w:val="center"/>
              <w:rPr>
                <w:bCs/>
                <w:spacing w:val="-6"/>
                <w:sz w:val="24"/>
                <w:szCs w:val="24"/>
                <w:lang w:eastAsia="en-US"/>
              </w:rPr>
            </w:pPr>
            <w:r w:rsidRPr="00F63C73">
              <w:rPr>
                <w:bCs/>
                <w:spacing w:val="-6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E47" w:rsidRPr="00F63C73" w:rsidRDefault="00B34B20" w:rsidP="00217923">
            <w:pPr>
              <w:spacing w:before="120" w:line="240" w:lineRule="exact"/>
              <w:ind w:left="-738" w:right="113" w:firstLine="851"/>
              <w:jc w:val="center"/>
              <w:rPr>
                <w:bCs/>
                <w:spacing w:val="-6"/>
                <w:sz w:val="24"/>
                <w:szCs w:val="24"/>
                <w:lang w:eastAsia="en-US"/>
              </w:rPr>
            </w:pPr>
            <w:r w:rsidRPr="00F63C73">
              <w:rPr>
                <w:bCs/>
                <w:spacing w:val="-6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E47" w:rsidRPr="00F63C73" w:rsidRDefault="00B34B20" w:rsidP="00217923">
            <w:pPr>
              <w:spacing w:before="120" w:line="240" w:lineRule="exact"/>
              <w:ind w:left="-738" w:right="113" w:firstLine="851"/>
              <w:jc w:val="center"/>
              <w:rPr>
                <w:bCs/>
                <w:spacing w:val="-6"/>
                <w:sz w:val="24"/>
                <w:szCs w:val="24"/>
                <w:lang w:eastAsia="en-US"/>
              </w:rPr>
            </w:pPr>
            <w:r w:rsidRPr="00F63C73">
              <w:rPr>
                <w:bCs/>
                <w:spacing w:val="-6"/>
                <w:sz w:val="24"/>
                <w:szCs w:val="24"/>
                <w:lang w:eastAsia="en-US"/>
              </w:rPr>
              <w:t>0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CF3A12" w:rsidP="00CF3A1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DD239C">
            <w:pPr>
              <w:suppressAutoHyphens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 xml:space="preserve">Цель 4 </w:t>
            </w:r>
            <w:r w:rsidR="00DD239C" w:rsidRPr="004317A5">
              <w:rPr>
                <w:b/>
                <w:sz w:val="24"/>
                <w:szCs w:val="24"/>
              </w:rPr>
              <w:t xml:space="preserve">Подготовка населения и организаций к действиям в чрезвычайной ситуации в мирное и военное время 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CF3A12">
            <w:pPr>
              <w:suppressAutoHyphens/>
              <w:jc w:val="right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4</w:t>
            </w:r>
            <w:r w:rsidR="00215BBA" w:rsidRPr="004317A5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DD239C">
            <w:pPr>
              <w:suppressAutoHyphens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 xml:space="preserve">Задача 1. </w:t>
            </w:r>
            <w:r w:rsidR="00DD239C" w:rsidRPr="004317A5">
              <w:rPr>
                <w:b/>
                <w:sz w:val="24"/>
                <w:szCs w:val="24"/>
              </w:rPr>
              <w:t xml:space="preserve">Защита населения  и территорий от чрезвычайной ситуации в мирное и военное время 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CF3A12">
            <w:pPr>
              <w:suppressAutoHyphens/>
              <w:jc w:val="right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</w:t>
            </w:r>
            <w:r w:rsidR="00215BBA" w:rsidRPr="004317A5">
              <w:rPr>
                <w:sz w:val="24"/>
                <w:szCs w:val="24"/>
              </w:rPr>
              <w:t>.1.1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9551E7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Показатель 1.</w:t>
            </w:r>
            <w:r w:rsidR="009551E7" w:rsidRPr="004317A5">
              <w:rPr>
                <w:sz w:val="24"/>
                <w:szCs w:val="24"/>
              </w:rPr>
              <w:t xml:space="preserve"> о</w:t>
            </w:r>
            <w:r w:rsidRPr="004317A5">
              <w:rPr>
                <w:sz w:val="24"/>
                <w:szCs w:val="24"/>
              </w:rPr>
              <w:t>хват населения муниципального округа системой централизованного оповещения,%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321D91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6D2BDC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6D2BDC" w:rsidP="008A18D0">
            <w:pPr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6D2BDC" w:rsidP="008A18D0">
            <w:pPr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6D2BDC" w:rsidP="008A18D0">
            <w:pPr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99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CF3A12">
            <w:pPr>
              <w:suppressAutoHyphens/>
              <w:jc w:val="right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</w:t>
            </w:r>
            <w:r w:rsidR="00215BBA" w:rsidRPr="004317A5">
              <w:rPr>
                <w:sz w:val="24"/>
                <w:szCs w:val="24"/>
              </w:rPr>
              <w:t>.1.2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9551E7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 xml:space="preserve">Показатель 2. </w:t>
            </w:r>
            <w:r w:rsidR="009551E7" w:rsidRPr="004317A5">
              <w:rPr>
                <w:sz w:val="24"/>
                <w:szCs w:val="24"/>
              </w:rPr>
              <w:t>к</w:t>
            </w:r>
            <w:r w:rsidRPr="004317A5">
              <w:rPr>
                <w:sz w:val="24"/>
                <w:szCs w:val="24"/>
              </w:rPr>
              <w:t xml:space="preserve">оличество проведённых рабочих встреч с руководителями организаций и учреждений, расположенных на территории округа, </w:t>
            </w:r>
            <w:r w:rsidR="009551E7" w:rsidRPr="004317A5">
              <w:rPr>
                <w:sz w:val="24"/>
                <w:szCs w:val="24"/>
              </w:rPr>
              <w:t>встреч</w:t>
            </w:r>
            <w:r w:rsidR="006833C8" w:rsidRPr="004317A5">
              <w:rPr>
                <w:sz w:val="24"/>
                <w:szCs w:val="24"/>
              </w:rPr>
              <w:t>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8A18D0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</w:t>
            </w:r>
            <w:r w:rsidR="00215BBA" w:rsidRPr="004317A5">
              <w:rPr>
                <w:sz w:val="24"/>
                <w:szCs w:val="24"/>
              </w:rPr>
              <w:t>.1.3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9551E7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 xml:space="preserve">Показатель 3. </w:t>
            </w:r>
            <w:r w:rsidR="009551E7" w:rsidRPr="004317A5">
              <w:rPr>
                <w:sz w:val="24"/>
                <w:szCs w:val="24"/>
              </w:rPr>
              <w:t>к</w:t>
            </w:r>
            <w:r w:rsidRPr="004317A5">
              <w:rPr>
                <w:sz w:val="24"/>
                <w:szCs w:val="24"/>
              </w:rPr>
              <w:t xml:space="preserve">оличество информационных публикаций </w:t>
            </w:r>
            <w:r w:rsidR="00BE437D" w:rsidRPr="004317A5">
              <w:rPr>
                <w:sz w:val="24"/>
                <w:szCs w:val="24"/>
              </w:rPr>
              <w:t xml:space="preserve">на </w:t>
            </w:r>
            <w:r w:rsidR="00BE437D" w:rsidRPr="004317A5">
              <w:rPr>
                <w:sz w:val="24"/>
                <w:szCs w:val="24"/>
              </w:rPr>
              <w:lastRenderedPageBreak/>
              <w:t>официальном сайте Администрации муниципального округа в информационно-телекоммуникационной сети «Интернет»</w:t>
            </w:r>
            <w:r w:rsidRPr="004317A5">
              <w:rPr>
                <w:sz w:val="24"/>
                <w:szCs w:val="24"/>
              </w:rPr>
              <w:t>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32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8A18D0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</w:t>
            </w:r>
            <w:r w:rsidR="00215BBA" w:rsidRPr="004317A5">
              <w:rPr>
                <w:sz w:val="24"/>
                <w:szCs w:val="24"/>
              </w:rPr>
              <w:t>.1.4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9551E7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Показатель 4.</w:t>
            </w:r>
            <w:r w:rsidR="009551E7" w:rsidRPr="004317A5">
              <w:rPr>
                <w:sz w:val="24"/>
                <w:szCs w:val="24"/>
              </w:rPr>
              <w:t>к</w:t>
            </w:r>
            <w:r w:rsidRPr="004317A5">
              <w:rPr>
                <w:sz w:val="24"/>
                <w:szCs w:val="24"/>
              </w:rPr>
              <w:t>Количество разработанных проектов муниципальных нормативных правовых актов по предупреждению чрезвычайных ситуаций, шт</w:t>
            </w:r>
            <w:r w:rsidR="0074261E" w:rsidRPr="004317A5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CF3A1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C2498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 xml:space="preserve">Цель </w:t>
            </w:r>
            <w:r w:rsidR="00C2498B" w:rsidRPr="004317A5">
              <w:rPr>
                <w:b/>
                <w:sz w:val="24"/>
                <w:szCs w:val="24"/>
              </w:rPr>
              <w:t>5</w:t>
            </w:r>
            <w:r w:rsidRPr="004317A5">
              <w:rPr>
                <w:b/>
                <w:sz w:val="24"/>
                <w:szCs w:val="24"/>
              </w:rPr>
              <w:t xml:space="preserve">. </w:t>
            </w:r>
            <w:r w:rsidR="00C2498B" w:rsidRPr="004317A5">
              <w:rPr>
                <w:b/>
                <w:sz w:val="24"/>
                <w:szCs w:val="24"/>
              </w:rPr>
              <w:t xml:space="preserve">Обеспечение (усиление) первичных мер пожарной безопасности в Солецком муниципальном округе 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CF3A1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5</w:t>
            </w:r>
            <w:r w:rsidR="00CF3A12" w:rsidRPr="004317A5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C2498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Задача 1.</w:t>
            </w:r>
            <w:r w:rsidR="00C2498B" w:rsidRPr="004317A5">
              <w:rPr>
                <w:b/>
                <w:sz w:val="24"/>
                <w:szCs w:val="24"/>
              </w:rPr>
              <w:t xml:space="preserve">Улучшение качественного состояния первичных мер пожарной безопасности в Солецком муниципальном округе 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CF3A12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</w:t>
            </w:r>
            <w:r w:rsidR="00215BBA" w:rsidRPr="004317A5">
              <w:rPr>
                <w:sz w:val="24"/>
                <w:szCs w:val="24"/>
              </w:rPr>
              <w:t>.1.1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Показате</w:t>
            </w:r>
            <w:r w:rsidR="00BE437D" w:rsidRPr="004317A5">
              <w:rPr>
                <w:sz w:val="24"/>
                <w:szCs w:val="24"/>
              </w:rPr>
              <w:t>ль 1. к</w:t>
            </w:r>
            <w:r w:rsidRPr="004317A5">
              <w:rPr>
                <w:sz w:val="24"/>
                <w:szCs w:val="24"/>
              </w:rPr>
              <w:t>оличество   источников противопожарного водоснабжения, поддерживаемых в состоянии постоянной готовности,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43236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4F0F5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43236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43236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43236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43236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138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8A18D0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</w:t>
            </w:r>
            <w:r w:rsidR="00215BBA" w:rsidRPr="004317A5">
              <w:rPr>
                <w:sz w:val="24"/>
                <w:szCs w:val="24"/>
              </w:rPr>
              <w:t>.1.2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BE437D" w:rsidP="008A18D0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Показатель 2. к</w:t>
            </w:r>
            <w:r w:rsidR="00215BBA" w:rsidRPr="004317A5">
              <w:rPr>
                <w:sz w:val="24"/>
                <w:szCs w:val="24"/>
              </w:rPr>
              <w:t>оличество пожарно – технического оборудования, поддерживаемого в исправном состоянии,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28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6D65B6" w:rsidP="008A18D0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5.1.3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BE437D" w:rsidP="008A18D0">
            <w:pPr>
              <w:suppressAutoHyphens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Показатель 3. п</w:t>
            </w:r>
            <w:r w:rsidR="00215BBA" w:rsidRPr="004317A5">
              <w:rPr>
                <w:sz w:val="24"/>
                <w:szCs w:val="24"/>
              </w:rPr>
              <w:t>роведение мероприятий по защите населения от пожаров, 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BA" w:rsidRPr="004317A5" w:rsidRDefault="00215BBA" w:rsidP="008A18D0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</w:t>
            </w:r>
          </w:p>
        </w:tc>
      </w:tr>
      <w:tr w:rsidR="00F10FDA" w:rsidRPr="004317A5" w:rsidTr="00D46B48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4317A5" w:rsidRDefault="00D0292F" w:rsidP="006D65B6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5.1.4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4317A5" w:rsidRDefault="00BE437D" w:rsidP="004F4D37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Показатель 4. с</w:t>
            </w:r>
            <w:r w:rsidR="00D0292F" w:rsidRPr="004317A5">
              <w:rPr>
                <w:sz w:val="24"/>
                <w:szCs w:val="28"/>
              </w:rPr>
              <w:t>нижение числа пожаро</w:t>
            </w:r>
            <w:r w:rsidR="00F65775" w:rsidRPr="004317A5">
              <w:rPr>
                <w:sz w:val="24"/>
                <w:szCs w:val="28"/>
              </w:rPr>
              <w:t xml:space="preserve">в в жилом секторе </w:t>
            </w:r>
            <w:r w:rsidR="00A4604A" w:rsidRPr="004317A5">
              <w:rPr>
                <w:sz w:val="24"/>
                <w:szCs w:val="28"/>
              </w:rPr>
              <w:t xml:space="preserve"> по отношению к прошлому году</w:t>
            </w:r>
            <w:r w:rsidR="00F65775" w:rsidRPr="004317A5">
              <w:rPr>
                <w:sz w:val="24"/>
                <w:szCs w:val="28"/>
              </w:rPr>
              <w:t xml:space="preserve"> на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4317A5" w:rsidRDefault="00F65775" w:rsidP="004F4D37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4317A5" w:rsidRDefault="00F65775" w:rsidP="004F4D37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4317A5" w:rsidRDefault="00F65775" w:rsidP="004F4D37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4317A5" w:rsidRDefault="00F65775" w:rsidP="004F4D37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4317A5" w:rsidRDefault="00F65775" w:rsidP="004F4D37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F" w:rsidRPr="004317A5" w:rsidRDefault="00F65775" w:rsidP="004F4D37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10</w:t>
            </w:r>
          </w:p>
        </w:tc>
      </w:tr>
    </w:tbl>
    <w:p w:rsidR="002228AE" w:rsidRPr="004317A5" w:rsidRDefault="002228AE" w:rsidP="002228AE">
      <w:pPr>
        <w:ind w:firstLine="709"/>
        <w:rPr>
          <w:rFonts w:eastAsia="Calibri"/>
          <w:sz w:val="24"/>
          <w:szCs w:val="24"/>
        </w:rPr>
      </w:pPr>
      <w:r w:rsidRPr="004317A5">
        <w:rPr>
          <w:rFonts w:eastAsia="Calibri"/>
          <w:b/>
          <w:bCs/>
          <w:sz w:val="28"/>
          <w:szCs w:val="28"/>
        </w:rPr>
        <w:t>5. Сроки реализации муниципальной  программы:</w:t>
      </w:r>
    </w:p>
    <w:p w:rsidR="002228AE" w:rsidRPr="004317A5" w:rsidRDefault="002228AE" w:rsidP="002228AE">
      <w:pPr>
        <w:spacing w:before="120"/>
        <w:ind w:firstLine="709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>20</w:t>
      </w:r>
      <w:r w:rsidR="00BF72BF" w:rsidRPr="004317A5">
        <w:rPr>
          <w:rFonts w:eastAsia="Calibri"/>
          <w:sz w:val="28"/>
          <w:szCs w:val="28"/>
        </w:rPr>
        <w:t>21</w:t>
      </w:r>
      <w:r w:rsidRPr="004317A5">
        <w:rPr>
          <w:rFonts w:eastAsia="Calibri"/>
          <w:sz w:val="28"/>
          <w:szCs w:val="28"/>
        </w:rPr>
        <w:t xml:space="preserve"> – 202</w:t>
      </w:r>
      <w:r w:rsidR="00BF72BF" w:rsidRPr="004317A5">
        <w:rPr>
          <w:rFonts w:eastAsia="Calibri"/>
          <w:sz w:val="28"/>
          <w:szCs w:val="28"/>
        </w:rPr>
        <w:t>6</w:t>
      </w:r>
      <w:r w:rsidRPr="004317A5">
        <w:rPr>
          <w:rFonts w:eastAsia="Calibri"/>
          <w:sz w:val="28"/>
          <w:szCs w:val="28"/>
        </w:rPr>
        <w:t xml:space="preserve"> годы.</w:t>
      </w:r>
    </w:p>
    <w:p w:rsidR="002228AE" w:rsidRPr="004317A5" w:rsidRDefault="002228AE" w:rsidP="002228AE">
      <w:pPr>
        <w:ind w:firstLine="709"/>
        <w:jc w:val="both"/>
        <w:rPr>
          <w:rFonts w:eastAsia="Calibri"/>
          <w:b/>
          <w:bCs/>
          <w:sz w:val="28"/>
          <w:szCs w:val="24"/>
        </w:rPr>
      </w:pPr>
      <w:r w:rsidRPr="004317A5">
        <w:rPr>
          <w:rFonts w:eastAsia="Calibri"/>
          <w:b/>
          <w:bCs/>
          <w:sz w:val="28"/>
          <w:szCs w:val="24"/>
        </w:rPr>
        <w:t>6. Объёмы и источники финансирования муниципальной программы в целом и по годам реализации (тыс. руб.)</w:t>
      </w:r>
    </w:p>
    <w:tbl>
      <w:tblPr>
        <w:tblW w:w="95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9"/>
        <w:gridCol w:w="1898"/>
        <w:gridCol w:w="1514"/>
        <w:gridCol w:w="1744"/>
        <w:gridCol w:w="1703"/>
        <w:gridCol w:w="1607"/>
      </w:tblGrid>
      <w:tr w:rsidR="00F10FDA" w:rsidRPr="004317A5" w:rsidTr="002228AE">
        <w:trPr>
          <w:trHeight w:val="40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Год</w:t>
            </w:r>
          </w:p>
        </w:tc>
        <w:tc>
          <w:tcPr>
            <w:tcW w:w="8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Источник финансирования</w:t>
            </w:r>
          </w:p>
        </w:tc>
      </w:tr>
      <w:tr w:rsidR="00F10FDA" w:rsidRPr="004317A5" w:rsidTr="003B7331">
        <w:trPr>
          <w:trHeight w:val="40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rPr>
                <w:rFonts w:eastAsia="Calibri"/>
                <w:bCs/>
                <w:sz w:val="24"/>
                <w:szCs w:val="28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федеральный бюджет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областной бюджет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 xml:space="preserve">бюджет </w:t>
            </w:r>
          </w:p>
          <w:p w:rsidR="002228AE" w:rsidRPr="004317A5" w:rsidRDefault="002228AE" w:rsidP="00177AC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 xml:space="preserve">муни-ципального </w:t>
            </w:r>
            <w:r w:rsidR="00987B2B" w:rsidRPr="004317A5">
              <w:rPr>
                <w:rFonts w:eastAsia="Calibri"/>
                <w:bCs/>
                <w:sz w:val="24"/>
                <w:szCs w:val="28"/>
              </w:rPr>
              <w:t>округа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внебюджетные средства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всего</w:t>
            </w:r>
          </w:p>
        </w:tc>
      </w:tr>
      <w:tr w:rsidR="00F10FDA" w:rsidRPr="004317A5" w:rsidTr="003B7331">
        <w:trPr>
          <w:trHeight w:val="30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6</w:t>
            </w:r>
          </w:p>
        </w:tc>
      </w:tr>
      <w:tr w:rsidR="00463C8E" w:rsidRPr="004317A5" w:rsidTr="003B7331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317A5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2021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317A5" w:rsidRDefault="00463C8E" w:rsidP="008A18D0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4317A5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317A5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317A5" w:rsidRDefault="00463C8E" w:rsidP="00463C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7A5">
              <w:rPr>
                <w:rFonts w:eastAsia="Calibri"/>
                <w:sz w:val="24"/>
                <w:szCs w:val="24"/>
                <w:lang w:eastAsia="en-US"/>
              </w:rPr>
              <w:t>1890,74300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317A5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4317A5" w:rsidRDefault="00463C8E" w:rsidP="00463C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7A5">
              <w:rPr>
                <w:rFonts w:eastAsia="Calibri"/>
                <w:sz w:val="24"/>
                <w:szCs w:val="24"/>
                <w:lang w:eastAsia="en-US"/>
              </w:rPr>
              <w:t>1890,74300</w:t>
            </w:r>
          </w:p>
        </w:tc>
      </w:tr>
      <w:tr w:rsidR="00463C8E" w:rsidRPr="004317A5" w:rsidTr="003B7331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2022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DB6D36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B6D36">
              <w:rPr>
                <w:sz w:val="24"/>
                <w:szCs w:val="24"/>
              </w:rPr>
              <w:t>65,200000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463C8E">
            <w:pPr>
              <w:jc w:val="center"/>
              <w:rPr>
                <w:sz w:val="24"/>
                <w:szCs w:val="24"/>
              </w:rPr>
            </w:pPr>
            <w:r w:rsidRPr="00DB6D36">
              <w:rPr>
                <w:rFonts w:eastAsia="Calibri"/>
                <w:sz w:val="24"/>
                <w:szCs w:val="24"/>
                <w:lang w:eastAsia="en-US"/>
              </w:rPr>
              <w:t>2890,18278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B6D3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463C8E">
            <w:pPr>
              <w:jc w:val="center"/>
              <w:rPr>
                <w:sz w:val="24"/>
                <w:szCs w:val="24"/>
              </w:rPr>
            </w:pPr>
            <w:r w:rsidRPr="00DB6D36">
              <w:rPr>
                <w:rFonts w:eastAsia="Calibri"/>
                <w:sz w:val="24"/>
                <w:szCs w:val="24"/>
                <w:lang w:eastAsia="en-US"/>
              </w:rPr>
              <w:t>2955,38278</w:t>
            </w:r>
          </w:p>
        </w:tc>
      </w:tr>
      <w:tr w:rsidR="00463C8E" w:rsidRPr="004317A5" w:rsidTr="003B7331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2023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DB6D36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EE3078" w:rsidRDefault="00EE3078" w:rsidP="00463C8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3352</w:t>
            </w:r>
            <w:r>
              <w:rPr>
                <w:rFonts w:eastAsia="Calibri"/>
                <w:sz w:val="24"/>
                <w:szCs w:val="24"/>
                <w:lang w:eastAsia="en-US"/>
              </w:rPr>
              <w:t>,35500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B6D3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DB6D36" w:rsidRDefault="00EE3078" w:rsidP="00463C8E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3352</w:t>
            </w:r>
            <w:r>
              <w:rPr>
                <w:rFonts w:eastAsia="Calibri"/>
                <w:sz w:val="24"/>
                <w:szCs w:val="24"/>
                <w:lang w:eastAsia="en-US"/>
              </w:rPr>
              <w:t>,35500</w:t>
            </w:r>
          </w:p>
        </w:tc>
      </w:tr>
      <w:tr w:rsidR="00463C8E" w:rsidRPr="004317A5" w:rsidTr="003B7331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2024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DB6D36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3B7331" w:rsidRDefault="00271194" w:rsidP="00F312B5">
            <w:pPr>
              <w:jc w:val="center"/>
              <w:rPr>
                <w:sz w:val="24"/>
                <w:szCs w:val="24"/>
                <w:highlight w:val="yellow"/>
              </w:rPr>
            </w:pPr>
            <w:r w:rsidRPr="003B7331">
              <w:rPr>
                <w:sz w:val="24"/>
                <w:szCs w:val="24"/>
              </w:rPr>
              <w:t>3833,99675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3B7331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highlight w:val="yellow"/>
              </w:rPr>
            </w:pPr>
            <w:r w:rsidRPr="00F500F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3B7331" w:rsidRDefault="00271194" w:rsidP="00463C8E">
            <w:pPr>
              <w:jc w:val="center"/>
              <w:rPr>
                <w:sz w:val="24"/>
                <w:szCs w:val="24"/>
                <w:highlight w:val="yellow"/>
              </w:rPr>
            </w:pPr>
            <w:r w:rsidRPr="003B7331">
              <w:rPr>
                <w:sz w:val="24"/>
                <w:szCs w:val="24"/>
              </w:rPr>
              <w:t>3833,99675</w:t>
            </w:r>
          </w:p>
        </w:tc>
      </w:tr>
      <w:tr w:rsidR="00463C8E" w:rsidRPr="004317A5" w:rsidTr="003B7331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2025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DB6D36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3B7331" w:rsidRDefault="003B7331" w:rsidP="00463C8E">
            <w:pPr>
              <w:jc w:val="center"/>
              <w:rPr>
                <w:sz w:val="24"/>
                <w:szCs w:val="24"/>
              </w:rPr>
            </w:pPr>
            <w:r w:rsidRPr="003B7331">
              <w:rPr>
                <w:sz w:val="24"/>
                <w:szCs w:val="24"/>
              </w:rPr>
              <w:t>3376,10000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3B7331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7331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3B7331" w:rsidRDefault="003B7331" w:rsidP="00463C8E">
            <w:pPr>
              <w:jc w:val="center"/>
              <w:rPr>
                <w:sz w:val="24"/>
                <w:szCs w:val="24"/>
              </w:rPr>
            </w:pPr>
            <w:r w:rsidRPr="003B7331">
              <w:rPr>
                <w:sz w:val="24"/>
                <w:szCs w:val="24"/>
              </w:rPr>
              <w:t>3376,10000</w:t>
            </w:r>
          </w:p>
        </w:tc>
      </w:tr>
      <w:tr w:rsidR="00463C8E" w:rsidRPr="004317A5" w:rsidTr="003B7331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2026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DB6D36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8A1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DB6D36" w:rsidRDefault="003B7331" w:rsidP="0046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3376,10000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B6D3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DB6D36" w:rsidRDefault="003B7331" w:rsidP="00463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3376,10000</w:t>
            </w:r>
          </w:p>
        </w:tc>
      </w:tr>
      <w:tr w:rsidR="00463C8E" w:rsidRPr="004317A5" w:rsidTr="003B7331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DB6D36">
              <w:rPr>
                <w:rFonts w:eastAsia="Calibri"/>
                <w:bCs/>
                <w:sz w:val="24"/>
                <w:szCs w:val="28"/>
              </w:rPr>
              <w:t>ВСЕГО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2228AE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DB6D36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8E" w:rsidRPr="00DB6D36" w:rsidRDefault="00463C8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B6D36">
              <w:rPr>
                <w:sz w:val="24"/>
                <w:szCs w:val="24"/>
              </w:rPr>
              <w:t>65,200000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3B7331" w:rsidRDefault="003B7331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B7331">
              <w:rPr>
                <w:bCs/>
                <w:sz w:val="24"/>
                <w:szCs w:val="24"/>
              </w:rPr>
              <w:t>18719,82253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3B7331" w:rsidRDefault="00463C8E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E" w:rsidRPr="003B7331" w:rsidRDefault="003B7331" w:rsidP="00463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18785,02253</w:t>
            </w:r>
          </w:p>
        </w:tc>
      </w:tr>
    </w:tbl>
    <w:p w:rsidR="002228AE" w:rsidRPr="004317A5" w:rsidRDefault="002228AE" w:rsidP="002228AE">
      <w:pPr>
        <w:jc w:val="both"/>
        <w:rPr>
          <w:rFonts w:eastAsia="Calibri"/>
          <w:b/>
          <w:bCs/>
          <w:sz w:val="28"/>
          <w:szCs w:val="28"/>
        </w:rPr>
      </w:pPr>
    </w:p>
    <w:p w:rsidR="002228AE" w:rsidRPr="004317A5" w:rsidRDefault="002228AE" w:rsidP="002228AE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4317A5">
        <w:rPr>
          <w:rFonts w:eastAsia="Calibri"/>
          <w:b/>
          <w:bCs/>
          <w:sz w:val="28"/>
          <w:szCs w:val="28"/>
        </w:rPr>
        <w:t>7. Ожидаемые конечные результаты реализации муниципальной  программы:</w:t>
      </w:r>
    </w:p>
    <w:p w:rsidR="002228AE" w:rsidRPr="004317A5" w:rsidRDefault="002228AE" w:rsidP="002228A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Реализация мероприятий муниципальной программы позволит обеспечить оповещение 90 и более процентов населения при угрозе либо возникновении чрезвычайных ситуаций природного и техногенного характера, повысить уровень безопасности населения и защищенности </w:t>
      </w:r>
      <w:r w:rsidRPr="004317A5">
        <w:rPr>
          <w:rFonts w:eastAsia="Calibri"/>
          <w:sz w:val="28"/>
          <w:szCs w:val="28"/>
        </w:rPr>
        <w:lastRenderedPageBreak/>
        <w:t>критически важных объектов от угроз природного и техногенного характера, обеспечить готовность сил и средств муниципального звена</w:t>
      </w:r>
      <w:r w:rsidR="004C6FCC" w:rsidRPr="004317A5">
        <w:rPr>
          <w:rFonts w:eastAsia="Calibri"/>
          <w:sz w:val="28"/>
          <w:szCs w:val="28"/>
        </w:rPr>
        <w:t xml:space="preserve"> областной</w:t>
      </w:r>
      <w:r w:rsidRPr="004317A5">
        <w:rPr>
          <w:rFonts w:eastAsia="Calibri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="00510F8A" w:rsidRPr="004317A5">
        <w:rPr>
          <w:rFonts w:eastAsia="Calibri"/>
          <w:sz w:val="28"/>
          <w:szCs w:val="28"/>
        </w:rPr>
        <w:t xml:space="preserve"> Солецкого муниципального округа</w:t>
      </w:r>
      <w:r w:rsidRPr="004317A5">
        <w:rPr>
          <w:rFonts w:eastAsia="Calibri"/>
          <w:sz w:val="28"/>
          <w:szCs w:val="28"/>
        </w:rPr>
        <w:t xml:space="preserve"> (далее </w:t>
      </w:r>
      <w:r w:rsidR="00510F8A" w:rsidRPr="004317A5">
        <w:rPr>
          <w:rFonts w:eastAsia="Calibri"/>
          <w:sz w:val="28"/>
          <w:szCs w:val="28"/>
        </w:rPr>
        <w:t xml:space="preserve">муниципальное звено ОТП </w:t>
      </w:r>
      <w:r w:rsidRPr="004317A5">
        <w:rPr>
          <w:rFonts w:eastAsia="Calibri"/>
          <w:sz w:val="28"/>
          <w:szCs w:val="28"/>
        </w:rPr>
        <w:t>РСЧС) к действиям по предназначению.</w:t>
      </w:r>
    </w:p>
    <w:p w:rsidR="002228AE" w:rsidRPr="004317A5" w:rsidRDefault="002228AE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В результате реализации муниципальной  программы на территории </w:t>
      </w:r>
      <w:r w:rsidR="00987B2B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>а предполагается достижение заявленных целевых показателей, установленных в соответствии с наиболее вероятным сценарием развития соответствующих сфер деятельности.</w:t>
      </w:r>
    </w:p>
    <w:p w:rsidR="00987B2B" w:rsidRPr="004317A5" w:rsidRDefault="00987B2B" w:rsidP="00987B2B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Реализация мероприятий Программы позволит повысить уровень безопасности населения Солецкого муниципального округа от пожаров, чрезвычайных ситуаций природного и техногенного характера за счет:                                 </w:t>
      </w:r>
    </w:p>
    <w:p w:rsidR="00987B2B" w:rsidRPr="004317A5" w:rsidRDefault="00987B2B" w:rsidP="00987B2B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- снижения количества пожаров, гибели и травматизма людей на пожарах ежегодно на 3%;    </w:t>
      </w:r>
    </w:p>
    <w:p w:rsidR="00987B2B" w:rsidRPr="004317A5" w:rsidRDefault="00987B2B" w:rsidP="00987B2B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- снижения общего уровня риска возникновения чрезвычайных ситуаций природного и техногенного характера ежегодно на 4%.                               </w:t>
      </w:r>
    </w:p>
    <w:p w:rsidR="002228AE" w:rsidRPr="004317A5" w:rsidRDefault="002228AE" w:rsidP="002228AE">
      <w:pPr>
        <w:ind w:firstLine="709"/>
        <w:jc w:val="both"/>
        <w:rPr>
          <w:rFonts w:eastAsia="Calibri"/>
          <w:sz w:val="28"/>
          <w:szCs w:val="28"/>
        </w:rPr>
      </w:pPr>
    </w:p>
    <w:p w:rsidR="002228AE" w:rsidRPr="004317A5" w:rsidRDefault="002228AE" w:rsidP="002228AE">
      <w:pPr>
        <w:ind w:firstLine="709"/>
        <w:jc w:val="center"/>
        <w:rPr>
          <w:rFonts w:eastAsia="Calibri"/>
          <w:b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t xml:space="preserve">Характеристика текущего состояния соответствующих сфер социально-экономического развития Солецкого муниципального </w:t>
      </w:r>
      <w:r w:rsidR="00987B2B" w:rsidRPr="004317A5">
        <w:rPr>
          <w:rFonts w:eastAsia="Calibri"/>
          <w:b/>
          <w:sz w:val="28"/>
          <w:szCs w:val="28"/>
        </w:rPr>
        <w:t>округ</w:t>
      </w:r>
      <w:r w:rsidRPr="004317A5">
        <w:rPr>
          <w:rFonts w:eastAsia="Calibri"/>
          <w:b/>
          <w:sz w:val="28"/>
          <w:szCs w:val="28"/>
        </w:rPr>
        <w:t>а, приоритеты и цели экономической  политики в указанной сфере</w:t>
      </w:r>
    </w:p>
    <w:p w:rsidR="002638E7" w:rsidRPr="004317A5" w:rsidRDefault="002638E7" w:rsidP="002228AE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5A53CC" w:rsidRPr="004317A5" w:rsidRDefault="00987B2B" w:rsidP="006833C8">
      <w:pPr>
        <w:tabs>
          <w:tab w:val="center" w:pos="4536"/>
          <w:tab w:val="left" w:pos="7560"/>
        </w:tabs>
        <w:suppressAutoHyphens/>
        <w:jc w:val="both"/>
        <w:rPr>
          <w:rFonts w:eastAsia="Calibri"/>
          <w:sz w:val="28"/>
          <w:szCs w:val="28"/>
        </w:rPr>
      </w:pPr>
      <w:r w:rsidRPr="004317A5">
        <w:rPr>
          <w:bCs/>
          <w:sz w:val="28"/>
          <w:szCs w:val="28"/>
        </w:rPr>
        <w:t xml:space="preserve">           Программа разработана на основании </w:t>
      </w:r>
      <w:r w:rsidRPr="004317A5">
        <w:rPr>
          <w:sz w:val="28"/>
          <w:szCs w:val="28"/>
        </w:rPr>
        <w:t>Федерального закона от 12 февраля 1998 года № 28-ФЗ « О гражданской обороне», Федерального закона от 21 декабря 1994 года № 69-ФЗ «О пожарной безопасности», Федерального закона от 21 декабря 1994 года № 68 –ФЗ «О защите населения и территорий от чрезвычайных ситуаций природного и техногенного характера», Федерального закона от 22 июля 2008 года № 123 –ФЗ «Технический регламент о требованиях пожарной безопасности», постановления Прав</w:t>
      </w:r>
      <w:r w:rsidR="006833C8" w:rsidRPr="004317A5">
        <w:rPr>
          <w:sz w:val="28"/>
          <w:szCs w:val="28"/>
        </w:rPr>
        <w:t xml:space="preserve">ительства Российской Федерации </w:t>
      </w:r>
      <w:r w:rsidR="006833C8" w:rsidRPr="004317A5">
        <w:rPr>
          <w:bCs/>
          <w:sz w:val="28"/>
          <w:szCs w:val="28"/>
        </w:rPr>
        <w:t xml:space="preserve"> от 18 сентября 2020 года № 1485  «Об утверждении </w:t>
      </w:r>
      <w:r w:rsidR="006833C8" w:rsidRPr="004317A5">
        <w:rPr>
          <w:sz w:val="28"/>
          <w:szCs w:val="27"/>
          <w:shd w:val="clear" w:color="auto" w:fill="FFFFFF"/>
        </w:rPr>
        <w:t>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6833C8" w:rsidRPr="004317A5">
        <w:rPr>
          <w:bCs/>
          <w:sz w:val="28"/>
          <w:szCs w:val="28"/>
        </w:rPr>
        <w:t>».</w:t>
      </w:r>
      <w:r w:rsidRPr="004317A5">
        <w:rPr>
          <w:sz w:val="28"/>
          <w:szCs w:val="28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При этом сохраняется опасность возникновения чрезвычайных ситуаций природного и техногенного характера. На территории  муниципального округа расположены взрывопожарные объекты экономики, различные пожароопасные объекты топливно-заправочного комплекса и объектов газового хозяйства, а также газовые котельные.</w:t>
      </w:r>
      <w:r w:rsidR="005A53CC" w:rsidRPr="004317A5">
        <w:rPr>
          <w:rFonts w:eastAsia="Calibri"/>
          <w:sz w:val="28"/>
          <w:szCs w:val="28"/>
        </w:rPr>
        <w:t xml:space="preserve"> Большая часть этих объектов представляет не только экономическую, оборонную и социальную значимость для муниципального округа, но и потенциальную опасность для жизни и здоровья населения, а также окружающей природной среды. 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 xml:space="preserve"> Источником повышенной потенциальной опасности также является сеть магистральных и местных газопроводов, автомобильных и </w:t>
      </w:r>
      <w:r w:rsidRPr="004317A5">
        <w:rPr>
          <w:sz w:val="28"/>
          <w:szCs w:val="28"/>
        </w:rPr>
        <w:lastRenderedPageBreak/>
        <w:t>железнодорожных магистралей, по которым перемещаются химические и взрывопожароопасные грузы. Территория муниципального округа подвержена воздействию различного спектра опасных факторов, из которых наибольшую опасность представляют чрезвычайные ситуации, связанные с аварийным разливом химически-опасных веществ на железной дороге.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Опасность возникновения чрезвычайных ситуаций в сложившихся социально-экономических условиях повышается, так как сохраняется тенденция ухудшения материально-технического обеспечения производства, снижения качества профилактических и регламентных работ, увеличивается износ технологического оборудования.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  городского поселения. Частота пожаров, прежде всего, отражает общий уровень пожарной безопасности и эффективность противопожарных мероприятий, деятельность государственных органов власти и органов местного самоуправления и мер, предпринимаемых населением.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987B2B" w:rsidRPr="004317A5" w:rsidRDefault="00987B2B" w:rsidP="00987B2B">
      <w:pPr>
        <w:suppressAutoHyphens/>
        <w:jc w:val="both"/>
        <w:rPr>
          <w:sz w:val="28"/>
          <w:szCs w:val="28"/>
        </w:rPr>
      </w:pPr>
      <w:r w:rsidRPr="004317A5">
        <w:rPr>
          <w:sz w:val="28"/>
          <w:szCs w:val="28"/>
        </w:rPr>
        <w:t xml:space="preserve">         Основными направлениями деятельности обеспечения пожарной безопасности являются: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- качественное повышение уровня обеспечения пожарной безопасности населения;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- повышение эффективности мероприятий по минимизации риска пожаров, угроз жизни и здоровью.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Основными направлениями деятельности, которые могут обеспечить уменьшение рисков пожаров, являются: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- оптимизация финансовых и материальных ресурсов органов местного самоуправления и организаций, направляемых на решение проблем пожарной безопасности;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- строительство и реконструкция систем и источников наружного пожарного водоснабжения, и в первую очередь в сельских населенных пунктах;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- развитие системы добровольных пожарно-спасательных формирований;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- внедрение новых инновационных технологий в области обнаружения пожаров и оповещения населения.</w:t>
      </w:r>
    </w:p>
    <w:p w:rsidR="005A53CC" w:rsidRPr="004317A5" w:rsidRDefault="005A53CC" w:rsidP="005A53C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>Социальную напряженность в обществе вызывают чрезвычайные ситуации, инициируемые авариями на объектах энергетики, жилищно-коммунального хозяйства.</w:t>
      </w:r>
    </w:p>
    <w:p w:rsidR="005A53CC" w:rsidRPr="004317A5" w:rsidRDefault="005A53CC" w:rsidP="005A53C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Анализ информации о чрезвычайных ситуациях с учетом структуры угроз и динамики их изменений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</w:t>
      </w:r>
      <w:r w:rsidRPr="004317A5">
        <w:rPr>
          <w:rFonts w:eastAsia="Calibri"/>
          <w:sz w:val="28"/>
          <w:szCs w:val="28"/>
        </w:rPr>
        <w:lastRenderedPageBreak/>
        <w:t>чрезвычайных ситуаций и представляют существенную угрозу для безопасности граждан и экономики.</w:t>
      </w:r>
    </w:p>
    <w:p w:rsidR="005A53CC" w:rsidRPr="004317A5" w:rsidRDefault="005A53CC" w:rsidP="005A53C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>Как показывает опыт предупреждения и ликвидации чрезвычайных ситуаций, проведения учений и тренировок в области защиты от чрезвычайных ситуаций, гражданской обороны, пожарной безопасности и безопасности на водных объектах, эффективность действий населения по предупреждению возникновения чрезвычайных ситуаций и защите от поражающих факторов источников опасности недостаточно высока.</w:t>
      </w:r>
    </w:p>
    <w:p w:rsidR="005A53CC" w:rsidRPr="004317A5" w:rsidRDefault="005A53CC" w:rsidP="0053407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>Для повышения уровня подготовки населения, сознательности,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 и т</w:t>
      </w:r>
      <w:r w:rsidR="0053407C" w:rsidRPr="004317A5">
        <w:rPr>
          <w:rFonts w:eastAsia="Calibri"/>
          <w:sz w:val="28"/>
          <w:szCs w:val="28"/>
        </w:rPr>
        <w:t>елекоммуникационные технологии.</w:t>
      </w:r>
    </w:p>
    <w:p w:rsidR="00987B2B" w:rsidRPr="004317A5" w:rsidRDefault="00987B2B" w:rsidP="00987B2B">
      <w:pPr>
        <w:suppressAutoHyphens/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Реализация мероприятий Программы позволит повысить уровень безопасности населения  </w:t>
      </w:r>
      <w:r w:rsidR="0091763C" w:rsidRPr="004317A5">
        <w:rPr>
          <w:sz w:val="28"/>
          <w:szCs w:val="28"/>
        </w:rPr>
        <w:t>Солецкого муниципального округа</w:t>
      </w:r>
      <w:r w:rsidRPr="004317A5">
        <w:rPr>
          <w:sz w:val="28"/>
          <w:szCs w:val="28"/>
        </w:rPr>
        <w:t xml:space="preserve"> от пожаров, чрезвычайных ситуаций приро</w:t>
      </w:r>
      <w:r w:rsidR="0091763C" w:rsidRPr="004317A5">
        <w:rPr>
          <w:sz w:val="28"/>
          <w:szCs w:val="28"/>
        </w:rPr>
        <w:t>дного и техногенного характера</w:t>
      </w:r>
      <w:r w:rsidRPr="004317A5">
        <w:rPr>
          <w:sz w:val="28"/>
          <w:szCs w:val="28"/>
        </w:rPr>
        <w:t>, что в свою очередь приведет к улучшению благополучия населения и снижению материального ущерба.</w:t>
      </w:r>
    </w:p>
    <w:p w:rsidR="002228AE" w:rsidRPr="004317A5" w:rsidRDefault="002228AE" w:rsidP="005A53CC">
      <w:pPr>
        <w:rPr>
          <w:rFonts w:eastAsia="Calibri"/>
          <w:sz w:val="28"/>
          <w:szCs w:val="28"/>
        </w:rPr>
      </w:pPr>
    </w:p>
    <w:p w:rsidR="002228AE" w:rsidRPr="004317A5" w:rsidRDefault="002228AE" w:rsidP="002228AE">
      <w:pPr>
        <w:ind w:firstLine="709"/>
        <w:jc w:val="center"/>
        <w:rPr>
          <w:rFonts w:eastAsia="Calibri"/>
          <w:b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t>Основные показатели и анализ социальных, финансово-экономических и прочих рисков реализации  муниципальной программы</w:t>
      </w:r>
    </w:p>
    <w:p w:rsidR="002228AE" w:rsidRPr="004317A5" w:rsidRDefault="002228AE" w:rsidP="002228AE">
      <w:pPr>
        <w:ind w:firstLine="709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>Реализация основных программных мероприятий позволит:</w:t>
      </w:r>
    </w:p>
    <w:p w:rsidR="002228AE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- </w:t>
      </w:r>
      <w:r w:rsidR="002228AE" w:rsidRPr="004317A5">
        <w:rPr>
          <w:rFonts w:eastAsia="Calibri"/>
          <w:sz w:val="28"/>
          <w:szCs w:val="28"/>
        </w:rPr>
        <w:t>создать оптимальную и эффективную организационную структуру органов управления и сил, специально предназначенных и привлекаемых для решения проблем и задач защиты населения и территорий от чрезвычайных ситуаций, пожаров, опасностей на водных объектах, а также обеспечить более эффективное государственное регулирование их деятельности;</w:t>
      </w:r>
    </w:p>
    <w:p w:rsidR="002228AE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- </w:t>
      </w:r>
      <w:r w:rsidR="002228AE" w:rsidRPr="004317A5">
        <w:rPr>
          <w:rFonts w:eastAsia="Calibri"/>
          <w:sz w:val="28"/>
          <w:szCs w:val="28"/>
        </w:rPr>
        <w:t>обеспечить необходимый уровень безопасности населения и защищенности потенциально опасных объектов;</w:t>
      </w:r>
    </w:p>
    <w:p w:rsidR="002228AE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- </w:t>
      </w:r>
      <w:r w:rsidR="002228AE" w:rsidRPr="004317A5">
        <w:rPr>
          <w:rFonts w:eastAsia="Calibri"/>
          <w:sz w:val="28"/>
          <w:szCs w:val="28"/>
        </w:rPr>
        <w:t>повысить эффективность деятельности сил ликвидации чрезвычайных ситуаций и тушения пожаров, системы мониторинга и прогнозирования угроз происшествий, контроля обстановки на водных объектах;</w:t>
      </w:r>
    </w:p>
    <w:p w:rsidR="002228AE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- </w:t>
      </w:r>
      <w:r w:rsidR="002228AE" w:rsidRPr="004317A5">
        <w:rPr>
          <w:rFonts w:eastAsia="Calibri"/>
          <w:sz w:val="28"/>
          <w:szCs w:val="28"/>
        </w:rPr>
        <w:t>обеспечить эффективное управление силами и средствами ликвидации угроз чрезвычайных ситуаций;</w:t>
      </w:r>
    </w:p>
    <w:p w:rsidR="002228AE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- </w:t>
      </w:r>
      <w:r w:rsidR="002228AE" w:rsidRPr="004317A5">
        <w:rPr>
          <w:rFonts w:eastAsia="Calibri"/>
          <w:sz w:val="28"/>
          <w:szCs w:val="28"/>
        </w:rPr>
        <w:t>повысить уровень информационной безопасности при осуществлении деятельности в области снижения рисков чрезвычайных ситуаций.</w:t>
      </w:r>
    </w:p>
    <w:p w:rsidR="002228AE" w:rsidRPr="004317A5" w:rsidRDefault="002228AE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>В социальной сфере функционирование системы обеспечит:</w:t>
      </w:r>
    </w:p>
    <w:p w:rsidR="002228AE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- </w:t>
      </w:r>
      <w:r w:rsidR="002228AE" w:rsidRPr="004317A5">
        <w:rPr>
          <w:rFonts w:eastAsia="Calibri"/>
          <w:sz w:val="28"/>
          <w:szCs w:val="28"/>
        </w:rPr>
        <w:t>повышение безопасности жизнедеятельности населения за счет формирования у него культуры поведения при возникновении чрезвычайных ситуаций;</w:t>
      </w:r>
    </w:p>
    <w:p w:rsidR="002228AE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lastRenderedPageBreak/>
        <w:t xml:space="preserve">- </w:t>
      </w:r>
      <w:r w:rsidR="002228AE" w:rsidRPr="004317A5">
        <w:rPr>
          <w:rFonts w:eastAsia="Calibri"/>
          <w:sz w:val="28"/>
          <w:szCs w:val="28"/>
        </w:rPr>
        <w:t>повышение имиджа различных государственных и муниципальных служб, обеспечивающих безопасность населения;</w:t>
      </w:r>
    </w:p>
    <w:p w:rsidR="002228AE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- </w:t>
      </w:r>
      <w:r w:rsidR="002228AE" w:rsidRPr="004317A5">
        <w:rPr>
          <w:rFonts w:eastAsia="Calibri"/>
          <w:sz w:val="28"/>
          <w:szCs w:val="28"/>
        </w:rPr>
        <w:t>обеспечение равных условий защищенности для всех социальных групп населения.</w:t>
      </w:r>
    </w:p>
    <w:p w:rsidR="002228AE" w:rsidRPr="004317A5" w:rsidRDefault="002228AE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В области гражданской обороны в особый период (при переводе гражданской обороны с мирного на военное положение) будет обеспечена непрерывность управления гражданской обороной, поступление информации и сигналов оповещения, улучшение защищённости населения </w:t>
      </w:r>
      <w:r w:rsidR="0091763C" w:rsidRPr="004317A5">
        <w:rPr>
          <w:rFonts w:eastAsia="Calibri"/>
          <w:sz w:val="28"/>
          <w:szCs w:val="28"/>
        </w:rPr>
        <w:t>округа</w:t>
      </w:r>
      <w:r w:rsidRPr="004317A5">
        <w:rPr>
          <w:rFonts w:eastAsia="Calibri"/>
          <w:sz w:val="28"/>
          <w:szCs w:val="28"/>
        </w:rPr>
        <w:t xml:space="preserve"> от современных средств поражения.</w:t>
      </w:r>
    </w:p>
    <w:p w:rsidR="002228AE" w:rsidRPr="004317A5" w:rsidRDefault="002228AE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>В целом в результате реализации муниципальной программы могут быть существенно снижены риски чрезвычайных ситуаций, повысятся безопасность населения и защищенность потенциально опасных объектов от угроз природного и техногенного характера.</w:t>
      </w:r>
    </w:p>
    <w:p w:rsidR="002228AE" w:rsidRPr="004317A5" w:rsidRDefault="002228AE" w:rsidP="002228AE">
      <w:pPr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>Реализация муниципальной программы позволит создать необходимые условия для повышения защищенности личности, имущ</w:t>
      </w:r>
      <w:r w:rsidR="006833C8" w:rsidRPr="004317A5">
        <w:rPr>
          <w:rFonts w:eastAsia="Calibri"/>
          <w:sz w:val="28"/>
          <w:szCs w:val="28"/>
        </w:rPr>
        <w:t>ества, зданий и сооружений округ</w:t>
      </w:r>
      <w:r w:rsidRPr="004317A5">
        <w:rPr>
          <w:rFonts w:eastAsia="Calibri"/>
          <w:sz w:val="28"/>
          <w:szCs w:val="28"/>
        </w:rPr>
        <w:t>а в целом от чрезвычайных ситуаций любого характера.</w:t>
      </w:r>
    </w:p>
    <w:p w:rsidR="0091763C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</w:p>
    <w:p w:rsidR="0091763C" w:rsidRPr="004317A5" w:rsidRDefault="0091763C" w:rsidP="002228AE">
      <w:pPr>
        <w:ind w:firstLine="709"/>
        <w:jc w:val="both"/>
        <w:rPr>
          <w:rFonts w:eastAsia="Calibri"/>
          <w:sz w:val="28"/>
          <w:szCs w:val="28"/>
        </w:rPr>
      </w:pPr>
    </w:p>
    <w:p w:rsidR="0091763C" w:rsidRPr="004317A5" w:rsidRDefault="0091763C">
      <w:pPr>
        <w:spacing w:after="200" w:line="276" w:lineRule="auto"/>
        <w:rPr>
          <w:rFonts w:eastAsia="Calibri"/>
          <w:sz w:val="28"/>
          <w:szCs w:val="28"/>
        </w:rPr>
        <w:sectPr w:rsidR="0091763C" w:rsidRPr="004317A5" w:rsidSect="00645A18">
          <w:headerReference w:type="even" r:id="rId9"/>
          <w:headerReference w:type="default" r:id="rId10"/>
          <w:headerReference w:type="first" r:id="rId11"/>
          <w:pgSz w:w="11906" w:h="16838"/>
          <w:pgMar w:top="851" w:right="567" w:bottom="993" w:left="1985" w:header="567" w:footer="1134" w:gutter="0"/>
          <w:pgNumType w:start="1"/>
          <w:cols w:space="720"/>
        </w:sect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2"/>
        <w:gridCol w:w="4111"/>
        <w:gridCol w:w="4111"/>
      </w:tblGrid>
      <w:tr w:rsidR="00F10FDA" w:rsidRPr="004317A5" w:rsidTr="00030FE2">
        <w:tc>
          <w:tcPr>
            <w:tcW w:w="2660" w:type="dxa"/>
            <w:shd w:val="clear" w:color="auto" w:fill="auto"/>
          </w:tcPr>
          <w:p w:rsidR="002228AE" w:rsidRPr="004317A5" w:rsidRDefault="002228AE" w:rsidP="002228AE">
            <w:pPr>
              <w:widowControl w:val="0"/>
              <w:suppressAutoHyphens/>
              <w:jc w:val="center"/>
              <w:rPr>
                <w:b/>
                <w:bCs/>
                <w:sz w:val="24"/>
                <w:szCs w:val="28"/>
              </w:rPr>
            </w:pPr>
            <w:r w:rsidRPr="004317A5">
              <w:rPr>
                <w:b/>
                <w:bCs/>
                <w:sz w:val="24"/>
                <w:szCs w:val="28"/>
              </w:rPr>
              <w:lastRenderedPageBreak/>
              <w:t>Риски</w:t>
            </w:r>
          </w:p>
        </w:tc>
        <w:tc>
          <w:tcPr>
            <w:tcW w:w="4252" w:type="dxa"/>
            <w:shd w:val="clear" w:color="auto" w:fill="auto"/>
          </w:tcPr>
          <w:p w:rsidR="002228AE" w:rsidRPr="004317A5" w:rsidRDefault="002228AE" w:rsidP="002228AE">
            <w:pPr>
              <w:widowControl w:val="0"/>
              <w:suppressAutoHyphens/>
              <w:jc w:val="center"/>
              <w:rPr>
                <w:b/>
                <w:bCs/>
                <w:sz w:val="24"/>
                <w:szCs w:val="28"/>
              </w:rPr>
            </w:pPr>
            <w:r w:rsidRPr="004317A5">
              <w:rPr>
                <w:b/>
                <w:bCs/>
                <w:sz w:val="24"/>
                <w:szCs w:val="28"/>
              </w:rPr>
              <w:t>Основные причины возникновения рисков</w:t>
            </w: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2228AE">
            <w:pPr>
              <w:widowControl w:val="0"/>
              <w:suppressAutoHyphens/>
              <w:jc w:val="center"/>
              <w:rPr>
                <w:b/>
                <w:bCs/>
                <w:sz w:val="24"/>
                <w:szCs w:val="28"/>
              </w:rPr>
            </w:pPr>
            <w:r w:rsidRPr="004317A5">
              <w:rPr>
                <w:b/>
                <w:bCs/>
                <w:sz w:val="24"/>
                <w:szCs w:val="28"/>
              </w:rPr>
              <w:t>Предупреждающие мероприятия</w:t>
            </w: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2228AE">
            <w:pPr>
              <w:widowControl w:val="0"/>
              <w:suppressAutoHyphens/>
              <w:jc w:val="center"/>
              <w:rPr>
                <w:b/>
                <w:bCs/>
                <w:sz w:val="24"/>
                <w:szCs w:val="28"/>
              </w:rPr>
            </w:pPr>
            <w:r w:rsidRPr="004317A5">
              <w:rPr>
                <w:b/>
                <w:bCs/>
                <w:sz w:val="24"/>
                <w:szCs w:val="28"/>
              </w:rPr>
              <w:t>Компенсирующие мероприятия</w:t>
            </w:r>
          </w:p>
        </w:tc>
      </w:tr>
      <w:tr w:rsidR="00F10FDA" w:rsidRPr="004317A5" w:rsidTr="00030FE2">
        <w:tc>
          <w:tcPr>
            <w:tcW w:w="15134" w:type="dxa"/>
            <w:gridSpan w:val="4"/>
            <w:shd w:val="clear" w:color="auto" w:fill="auto"/>
          </w:tcPr>
          <w:p w:rsidR="002228AE" w:rsidRPr="004317A5" w:rsidRDefault="002228AE" w:rsidP="002228AE">
            <w:pPr>
              <w:widowControl w:val="0"/>
              <w:suppressAutoHyphens/>
              <w:jc w:val="center"/>
              <w:rPr>
                <w:b/>
                <w:bCs/>
                <w:sz w:val="24"/>
                <w:szCs w:val="28"/>
              </w:rPr>
            </w:pPr>
            <w:r w:rsidRPr="004317A5">
              <w:rPr>
                <w:b/>
                <w:bCs/>
                <w:sz w:val="24"/>
                <w:szCs w:val="28"/>
              </w:rPr>
              <w:t>Внешние риски</w:t>
            </w:r>
          </w:p>
        </w:tc>
      </w:tr>
      <w:tr w:rsidR="00F10FDA" w:rsidRPr="004317A5" w:rsidTr="00030FE2">
        <w:tc>
          <w:tcPr>
            <w:tcW w:w="2660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Правовые</w:t>
            </w:r>
          </w:p>
        </w:tc>
        <w:tc>
          <w:tcPr>
            <w:tcW w:w="4252" w:type="dxa"/>
            <w:shd w:val="clear" w:color="auto" w:fill="auto"/>
          </w:tcPr>
          <w:p w:rsidR="002228AE" w:rsidRPr="004317A5" w:rsidRDefault="0091763C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 xml:space="preserve">Изменение </w:t>
            </w:r>
            <w:r w:rsidR="002228AE" w:rsidRPr="004317A5">
              <w:rPr>
                <w:bCs/>
                <w:sz w:val="24"/>
                <w:szCs w:val="28"/>
              </w:rPr>
              <w:t>действующих нормативных правовых актов, принятых на федеральном и областном уровне, влияющих на условия реализации муниципальной программы</w:t>
            </w: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 xml:space="preserve">Мониторинг изменений законодательства </w:t>
            </w: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Корректировка муниципальной программы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Корректировка муниципальных нормативных правовых актов</w:t>
            </w:r>
          </w:p>
        </w:tc>
      </w:tr>
      <w:tr w:rsidR="00F10FDA" w:rsidRPr="004317A5" w:rsidTr="00030FE2">
        <w:tc>
          <w:tcPr>
            <w:tcW w:w="2660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Макроэкономические (финансовые)</w:t>
            </w:r>
          </w:p>
        </w:tc>
        <w:tc>
          <w:tcPr>
            <w:tcW w:w="4252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 xml:space="preserve">Неблагоприятное развитие экономических процессов в стране и в мире в целом, приводящее к выпадению доходов бюджета </w:t>
            </w:r>
            <w:r w:rsidR="006833C8" w:rsidRPr="004317A5">
              <w:rPr>
                <w:bCs/>
                <w:sz w:val="24"/>
                <w:szCs w:val="28"/>
              </w:rPr>
              <w:t>муниципального округа</w:t>
            </w:r>
            <w:r w:rsidRPr="004317A5">
              <w:rPr>
                <w:bCs/>
                <w:sz w:val="24"/>
                <w:szCs w:val="28"/>
              </w:rPr>
              <w:t xml:space="preserve"> или увеличению расходов и, как следствие, к пересмотру финансирования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ранее принятых расходных обязательств на реализацию мероприятий муниципальной программы</w:t>
            </w: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Привлечение средств на реализацию мероприятий муниципальной программы из вышестоящего бюджета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 xml:space="preserve">Рациональное использование имеющихся финансовых средств </w:t>
            </w: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 xml:space="preserve"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программы, сокращение объемов финансирования менее приоритетных направлений муниципальной программы</w:t>
            </w:r>
          </w:p>
        </w:tc>
      </w:tr>
      <w:tr w:rsidR="00F10FDA" w:rsidRPr="004317A5" w:rsidTr="00030FE2">
        <w:tc>
          <w:tcPr>
            <w:tcW w:w="15134" w:type="dxa"/>
            <w:gridSpan w:val="4"/>
            <w:shd w:val="clear" w:color="auto" w:fill="auto"/>
          </w:tcPr>
          <w:p w:rsidR="0074261E" w:rsidRPr="004317A5" w:rsidRDefault="002228AE" w:rsidP="00030FE2">
            <w:pPr>
              <w:widowControl w:val="0"/>
              <w:suppressAutoHyphens/>
              <w:jc w:val="center"/>
              <w:rPr>
                <w:b/>
                <w:bCs/>
                <w:sz w:val="24"/>
                <w:szCs w:val="28"/>
              </w:rPr>
            </w:pPr>
            <w:r w:rsidRPr="004317A5">
              <w:rPr>
                <w:b/>
                <w:bCs/>
                <w:sz w:val="24"/>
                <w:szCs w:val="28"/>
              </w:rPr>
              <w:t>Внутренние риски</w:t>
            </w:r>
          </w:p>
        </w:tc>
      </w:tr>
      <w:tr w:rsidR="00F10FDA" w:rsidRPr="004317A5" w:rsidTr="00030FE2">
        <w:tc>
          <w:tcPr>
            <w:tcW w:w="2660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Организационные</w:t>
            </w:r>
          </w:p>
        </w:tc>
        <w:tc>
          <w:tcPr>
            <w:tcW w:w="4252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Недостаточная точность планирования мероприятий и прогнозирования значений показателей муниципальной программы</w:t>
            </w: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Составление годовых планов реализации мероприятий муниципальной программы, осуществление последующего мониторинга их выполнения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Мониторинг результативности мероприятий муниципальной программы и эффективности использования бюджетных средств, направляемых на реализацию муниципальной программы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 xml:space="preserve">Размещение информации о результатах реализации мероприятий муниципальной программы на сайте Администрации муниципального </w:t>
            </w:r>
            <w:r w:rsidR="0075057E" w:rsidRPr="004317A5">
              <w:rPr>
                <w:bCs/>
                <w:sz w:val="24"/>
                <w:szCs w:val="28"/>
              </w:rPr>
              <w:t>округ</w:t>
            </w:r>
            <w:r w:rsidRPr="004317A5">
              <w:rPr>
                <w:bCs/>
                <w:sz w:val="24"/>
                <w:szCs w:val="28"/>
              </w:rPr>
              <w:t>а в информационно-коммуникационной сети "Интернет"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lastRenderedPageBreak/>
              <w:t>Корректировка плана мероприятий муниципальной программы и значений показателей реализации муниципальной программы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Применение штрафных санкций к внешним исполнителям мероприятий муниципальной программы, при необходимости - замена исполнителей мероприятий</w:t>
            </w:r>
          </w:p>
        </w:tc>
      </w:tr>
      <w:tr w:rsidR="002228AE" w:rsidRPr="004317A5" w:rsidTr="00030FE2">
        <w:tc>
          <w:tcPr>
            <w:tcW w:w="2660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center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Ресурсные (кадровые)</w:t>
            </w:r>
          </w:p>
        </w:tc>
        <w:tc>
          <w:tcPr>
            <w:tcW w:w="4252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Недостаточная квалификация специалистов, исполняющих мероприятия муниципальной программы</w:t>
            </w: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Повышение квалификации исполнителей мероприятий муниципальной программы (проведение обучения, семинаров, обеспечение им открытого доступа к методическим и информационным материалам)</w:t>
            </w: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</w:p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Привлечение к реализации мероприятий муниципальной программы представителей общественных и научных организаций</w:t>
            </w:r>
          </w:p>
        </w:tc>
        <w:tc>
          <w:tcPr>
            <w:tcW w:w="4111" w:type="dxa"/>
            <w:shd w:val="clear" w:color="auto" w:fill="auto"/>
          </w:tcPr>
          <w:p w:rsidR="002228AE" w:rsidRPr="004317A5" w:rsidRDefault="002228AE" w:rsidP="00030FE2">
            <w:pPr>
              <w:widowControl w:val="0"/>
              <w:suppressAutoHyphens/>
              <w:jc w:val="both"/>
              <w:rPr>
                <w:bCs/>
                <w:sz w:val="24"/>
                <w:szCs w:val="28"/>
              </w:rPr>
            </w:pPr>
            <w:r w:rsidRPr="004317A5">
              <w:rPr>
                <w:bCs/>
                <w:sz w:val="24"/>
                <w:szCs w:val="28"/>
              </w:rPr>
              <w:t>Ротация или замена исполнителей мероприятий муниципальной программы</w:t>
            </w:r>
          </w:p>
        </w:tc>
      </w:tr>
    </w:tbl>
    <w:p w:rsidR="002228AE" w:rsidRPr="004317A5" w:rsidRDefault="002228AE" w:rsidP="002228AE">
      <w:pPr>
        <w:ind w:firstLine="709"/>
        <w:rPr>
          <w:rFonts w:eastAsia="Calibri"/>
          <w:sz w:val="28"/>
          <w:szCs w:val="28"/>
        </w:rPr>
      </w:pPr>
    </w:p>
    <w:p w:rsidR="00030FE2" w:rsidRPr="004317A5" w:rsidRDefault="00030FE2" w:rsidP="00DD1024">
      <w:pPr>
        <w:rPr>
          <w:rFonts w:eastAsia="Calibri"/>
          <w:b/>
          <w:sz w:val="28"/>
          <w:szCs w:val="28"/>
        </w:rPr>
        <w:sectPr w:rsidR="00030FE2" w:rsidRPr="004317A5" w:rsidSect="00DD1024">
          <w:pgSz w:w="16838" w:h="11906" w:orient="landscape"/>
          <w:pgMar w:top="1560" w:right="1134" w:bottom="567" w:left="1134" w:header="567" w:footer="1134" w:gutter="0"/>
          <w:pgNumType w:start="11"/>
          <w:cols w:space="720"/>
        </w:sectPr>
      </w:pPr>
    </w:p>
    <w:p w:rsidR="002228AE" w:rsidRPr="004317A5" w:rsidRDefault="002228AE" w:rsidP="00D31EEA">
      <w:pPr>
        <w:ind w:firstLine="709"/>
        <w:jc w:val="center"/>
        <w:rPr>
          <w:rFonts w:eastAsia="Calibri"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lastRenderedPageBreak/>
        <w:t>Механизм управления реализацией муниципальной  программы</w:t>
      </w:r>
      <w:r w:rsidR="00300232" w:rsidRPr="004317A5">
        <w:rPr>
          <w:rFonts w:eastAsia="Calibri"/>
          <w:b/>
          <w:sz w:val="28"/>
          <w:szCs w:val="28"/>
        </w:rPr>
        <w:t>, который содержит информацию по осуществлению контроля за ходом ее выполнения</w:t>
      </w:r>
    </w:p>
    <w:p w:rsidR="002228AE" w:rsidRPr="00DB6AAA" w:rsidRDefault="00E61407" w:rsidP="00D31EE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Заведующий</w:t>
      </w:r>
      <w:r w:rsidR="00404C15" w:rsidRPr="00DB6AAA">
        <w:rPr>
          <w:rFonts w:eastAsia="Calibri"/>
          <w:sz w:val="28"/>
          <w:szCs w:val="28"/>
        </w:rPr>
        <w:t xml:space="preserve"> сектор</w:t>
      </w:r>
      <w:r>
        <w:rPr>
          <w:rFonts w:eastAsia="Calibri"/>
          <w:sz w:val="28"/>
          <w:szCs w:val="28"/>
        </w:rPr>
        <w:t>ом</w:t>
      </w:r>
      <w:r w:rsidR="00404C15" w:rsidRPr="00DB6AAA">
        <w:rPr>
          <w:rFonts w:eastAsia="Calibri"/>
          <w:sz w:val="28"/>
          <w:szCs w:val="28"/>
        </w:rPr>
        <w:t xml:space="preserve"> ГО</w:t>
      </w:r>
      <w:r w:rsidR="004F272C">
        <w:rPr>
          <w:rFonts w:eastAsia="Calibri"/>
          <w:sz w:val="28"/>
          <w:szCs w:val="28"/>
        </w:rPr>
        <w:t xml:space="preserve"> и </w:t>
      </w:r>
      <w:r w:rsidR="00404C15" w:rsidRPr="00DB6AAA">
        <w:rPr>
          <w:rFonts w:eastAsia="Calibri"/>
          <w:sz w:val="28"/>
          <w:szCs w:val="28"/>
        </w:rPr>
        <w:t>ЧС</w:t>
      </w:r>
      <w:r w:rsidR="002228AE" w:rsidRPr="00DB6AAA">
        <w:rPr>
          <w:rFonts w:eastAsia="Calibri"/>
          <w:sz w:val="28"/>
          <w:szCs w:val="28"/>
        </w:rPr>
        <w:t xml:space="preserve"> осуществляет контроль за реализацией муниципальной программы, в том числе: </w:t>
      </w:r>
    </w:p>
    <w:p w:rsidR="002228AE" w:rsidRPr="00DB6AAA" w:rsidRDefault="002228AE" w:rsidP="00D31EE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DB6AAA">
        <w:rPr>
          <w:rFonts w:eastAsia="Calibri"/>
          <w:sz w:val="28"/>
          <w:szCs w:val="28"/>
        </w:rPr>
        <w:t>-  контроль и координацию выполнения  запланированных  мероприятий;</w:t>
      </w:r>
    </w:p>
    <w:p w:rsidR="005A53CC" w:rsidRPr="00DB6AAA" w:rsidRDefault="005A53CC" w:rsidP="005A53CC">
      <w:pPr>
        <w:suppressAutoHyphens/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 w:rsidRPr="00DB6AAA">
        <w:rPr>
          <w:sz w:val="28"/>
          <w:szCs w:val="28"/>
        </w:rPr>
        <w:t>- подготовку при необходимости предложений по уточнению мероприятий, объемов финансирования, исполнителей, целевых показателей реализации муниципальной программы;</w:t>
      </w:r>
    </w:p>
    <w:p w:rsidR="002228AE" w:rsidRPr="00DB6AAA" w:rsidRDefault="002228AE" w:rsidP="00D31EE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DB6AAA">
        <w:rPr>
          <w:rFonts w:eastAsia="Calibri"/>
          <w:sz w:val="28"/>
          <w:szCs w:val="28"/>
        </w:rPr>
        <w:t>- обеспечение эффективности реализации  муниципальной программы в целом.</w:t>
      </w:r>
    </w:p>
    <w:p w:rsidR="002228AE" w:rsidRPr="004317A5" w:rsidRDefault="00E61407" w:rsidP="00D31EE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404C15" w:rsidRPr="00DB6AAA">
        <w:rPr>
          <w:sz w:val="28"/>
          <w:szCs w:val="28"/>
        </w:rPr>
        <w:t xml:space="preserve"> сектор</w:t>
      </w:r>
      <w:r>
        <w:rPr>
          <w:sz w:val="28"/>
          <w:szCs w:val="28"/>
        </w:rPr>
        <w:t xml:space="preserve">ом </w:t>
      </w:r>
      <w:r w:rsidR="00404C15" w:rsidRPr="00DB6AAA">
        <w:rPr>
          <w:sz w:val="28"/>
          <w:szCs w:val="28"/>
        </w:rPr>
        <w:t xml:space="preserve"> ГО</w:t>
      </w:r>
      <w:r w:rsidR="004F272C">
        <w:rPr>
          <w:sz w:val="28"/>
          <w:szCs w:val="28"/>
        </w:rPr>
        <w:t xml:space="preserve"> и </w:t>
      </w:r>
      <w:r w:rsidR="00404C15" w:rsidRPr="00DB6AAA">
        <w:rPr>
          <w:sz w:val="28"/>
          <w:szCs w:val="28"/>
        </w:rPr>
        <w:t>ЧС</w:t>
      </w:r>
      <w:r w:rsidR="002228AE" w:rsidRPr="00DB6AAA">
        <w:rPr>
          <w:sz w:val="28"/>
          <w:szCs w:val="28"/>
        </w:rPr>
        <w:t xml:space="preserve"> до</w:t>
      </w:r>
      <w:r w:rsidR="002228AE" w:rsidRPr="004317A5">
        <w:rPr>
          <w:sz w:val="28"/>
          <w:szCs w:val="28"/>
        </w:rPr>
        <w:t xml:space="preserve"> 5 июля текущего года и до 20 февраля года, сле</w:t>
      </w:r>
      <w:r w:rsidR="0042270F" w:rsidRPr="004317A5">
        <w:rPr>
          <w:sz w:val="28"/>
          <w:szCs w:val="28"/>
        </w:rPr>
        <w:t xml:space="preserve">дующего за отчетным, составляет </w:t>
      </w:r>
      <w:r w:rsidR="002228AE" w:rsidRPr="004317A5">
        <w:rPr>
          <w:sz w:val="28"/>
          <w:szCs w:val="28"/>
        </w:rPr>
        <w:t xml:space="preserve">полугодовой и годовой отчеты о ходе реализации программы, обеспечивает их согласование с Главой муниципального </w:t>
      </w:r>
      <w:r w:rsidR="005A53CC" w:rsidRPr="004317A5">
        <w:rPr>
          <w:sz w:val="28"/>
          <w:szCs w:val="28"/>
        </w:rPr>
        <w:t>округа</w:t>
      </w:r>
      <w:r w:rsidR="002228AE" w:rsidRPr="004317A5">
        <w:rPr>
          <w:sz w:val="28"/>
          <w:szCs w:val="28"/>
        </w:rPr>
        <w:t xml:space="preserve"> и представляет их в </w:t>
      </w:r>
      <w:r w:rsidR="0075057E" w:rsidRPr="004317A5">
        <w:rPr>
          <w:sz w:val="28"/>
          <w:szCs w:val="28"/>
        </w:rPr>
        <w:t xml:space="preserve">Управление делами </w:t>
      </w:r>
      <w:r w:rsidR="002228AE" w:rsidRPr="004317A5">
        <w:rPr>
          <w:sz w:val="28"/>
          <w:szCs w:val="28"/>
        </w:rPr>
        <w:t xml:space="preserve">Администрации Солецкого муниципального </w:t>
      </w:r>
      <w:r w:rsidR="005A53CC" w:rsidRPr="004317A5">
        <w:rPr>
          <w:sz w:val="28"/>
          <w:szCs w:val="28"/>
        </w:rPr>
        <w:t>округ</w:t>
      </w:r>
      <w:r w:rsidR="002228AE" w:rsidRPr="004317A5">
        <w:rPr>
          <w:sz w:val="28"/>
          <w:szCs w:val="28"/>
        </w:rPr>
        <w:t>а. Расчёт интегральной оценки эффективности реализации программы составляется ежегодно до 20 февраля года, следующего за отчётным.</w:t>
      </w:r>
    </w:p>
    <w:p w:rsidR="002228AE" w:rsidRPr="004317A5" w:rsidRDefault="002228AE" w:rsidP="00D31E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17A5">
        <w:rPr>
          <w:rFonts w:eastAsia="Calibri"/>
          <w:sz w:val="28"/>
          <w:szCs w:val="28"/>
          <w:lang w:eastAsia="en-US"/>
        </w:rPr>
        <w:t xml:space="preserve">По результатам оценки эффективности муниципальной программы может быть принято решение о сокращении или перераспределении бюджетных ассигнований, предусмотренных на реализацию муниципальной программы на очередной финансовый год и плановый период, или о досрочном прекращении реализации, как отдельных мероприятий, так и подпрограмм муниципальной программы начиная с очередного финансового года путем внесения изменений в соответствующее постановление Администрации муниципального </w:t>
      </w:r>
      <w:r w:rsidR="005A53CC" w:rsidRPr="004317A5">
        <w:rPr>
          <w:rFonts w:eastAsia="Calibri"/>
          <w:sz w:val="28"/>
          <w:szCs w:val="28"/>
          <w:lang w:eastAsia="en-US"/>
        </w:rPr>
        <w:t>округ</w:t>
      </w:r>
      <w:r w:rsidRPr="004317A5">
        <w:rPr>
          <w:rFonts w:eastAsia="Calibri"/>
          <w:sz w:val="28"/>
          <w:szCs w:val="28"/>
          <w:lang w:eastAsia="en-US"/>
        </w:rPr>
        <w:t>а.</w:t>
      </w:r>
    </w:p>
    <w:p w:rsidR="002228AE" w:rsidRPr="004317A5" w:rsidRDefault="002228AE" w:rsidP="00D31EEA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317A5">
        <w:rPr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2228AE" w:rsidRPr="004317A5" w:rsidRDefault="002228AE" w:rsidP="002228AE">
      <w:pPr>
        <w:rPr>
          <w:rFonts w:eastAsia="Calibri"/>
          <w:b/>
          <w:sz w:val="28"/>
          <w:szCs w:val="28"/>
        </w:rPr>
        <w:sectPr w:rsidR="002228AE" w:rsidRPr="004317A5" w:rsidSect="00DD1024">
          <w:pgSz w:w="11906" w:h="16838"/>
          <w:pgMar w:top="1276" w:right="567" w:bottom="1134" w:left="1559" w:header="567" w:footer="1134" w:gutter="0"/>
          <w:pgNumType w:start="13"/>
          <w:cols w:space="720"/>
        </w:sectPr>
      </w:pPr>
    </w:p>
    <w:p w:rsidR="002228AE" w:rsidRPr="004317A5" w:rsidRDefault="002228AE" w:rsidP="002228AE">
      <w:pPr>
        <w:jc w:val="center"/>
        <w:rPr>
          <w:rFonts w:eastAsia="Calibri"/>
          <w:b/>
          <w:bCs/>
          <w:sz w:val="28"/>
          <w:szCs w:val="28"/>
        </w:rPr>
      </w:pPr>
      <w:r w:rsidRPr="004317A5">
        <w:rPr>
          <w:rFonts w:eastAsia="Calibri"/>
          <w:b/>
          <w:bCs/>
          <w:sz w:val="28"/>
          <w:szCs w:val="28"/>
        </w:rPr>
        <w:lastRenderedPageBreak/>
        <w:t xml:space="preserve">«Мероприятия муниципальной программы Солецкого муниципального </w:t>
      </w:r>
      <w:r w:rsidR="005A53CC" w:rsidRPr="004317A5">
        <w:rPr>
          <w:rFonts w:eastAsia="Calibri"/>
          <w:b/>
          <w:bCs/>
          <w:sz w:val="28"/>
          <w:szCs w:val="28"/>
        </w:rPr>
        <w:t>округ</w:t>
      </w:r>
      <w:r w:rsidRPr="004317A5">
        <w:rPr>
          <w:rFonts w:eastAsia="Calibri"/>
          <w:b/>
          <w:bCs/>
          <w:sz w:val="28"/>
          <w:szCs w:val="28"/>
        </w:rPr>
        <w:t>а «</w:t>
      </w:r>
      <w:r w:rsidRPr="004317A5">
        <w:rPr>
          <w:rFonts w:eastAsia="Calibri"/>
          <w:b/>
          <w:bCs/>
          <w:sz w:val="28"/>
          <w:szCs w:val="24"/>
        </w:rPr>
        <w:t xml:space="preserve">Совершенствование системы гражданской обороны, защиты населения и территории </w:t>
      </w:r>
      <w:r w:rsidR="005A53CC" w:rsidRPr="004317A5">
        <w:rPr>
          <w:rFonts w:eastAsia="Calibri"/>
          <w:b/>
          <w:bCs/>
          <w:sz w:val="28"/>
          <w:szCs w:val="24"/>
        </w:rPr>
        <w:t>округа</w:t>
      </w:r>
      <w:r w:rsidRPr="004317A5">
        <w:rPr>
          <w:rFonts w:eastAsia="Calibri"/>
          <w:b/>
          <w:bCs/>
          <w:sz w:val="28"/>
          <w:szCs w:val="24"/>
        </w:rPr>
        <w:t xml:space="preserve"> от чрезвычайных ситуаций природного и техногенного характера</w:t>
      </w:r>
      <w:r w:rsidRPr="004317A5">
        <w:rPr>
          <w:rFonts w:eastAsia="Calibri"/>
          <w:b/>
          <w:bCs/>
          <w:sz w:val="28"/>
          <w:szCs w:val="28"/>
        </w:rPr>
        <w:t>»</w:t>
      </w:r>
    </w:p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702"/>
        <w:gridCol w:w="3119"/>
        <w:gridCol w:w="1134"/>
        <w:gridCol w:w="2551"/>
        <w:gridCol w:w="993"/>
        <w:gridCol w:w="1130"/>
        <w:gridCol w:w="854"/>
        <w:gridCol w:w="851"/>
        <w:gridCol w:w="850"/>
        <w:gridCol w:w="851"/>
        <w:gridCol w:w="846"/>
        <w:gridCol w:w="99"/>
      </w:tblGrid>
      <w:tr w:rsidR="00F10FDA" w:rsidRPr="004317A5" w:rsidTr="00FD04FB">
        <w:trPr>
          <w:gridAfter w:val="1"/>
          <w:wAfter w:w="99" w:type="dxa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28AE" w:rsidRPr="004317A5" w:rsidRDefault="002228AE" w:rsidP="002228AE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 xml:space="preserve">Наименование </w:t>
            </w:r>
          </w:p>
          <w:p w:rsidR="002228AE" w:rsidRPr="004317A5" w:rsidRDefault="002228AE" w:rsidP="002228AE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FD04FB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FD04F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Целевой показатель (номер целевого показатели из паспорта муниципальной программы)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28AE" w:rsidRPr="004317A5" w:rsidRDefault="002228AE" w:rsidP="002228AE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F10FDA" w:rsidRPr="004317A5" w:rsidTr="005A53CC">
        <w:trPr>
          <w:gridAfter w:val="1"/>
          <w:wAfter w:w="99" w:type="dxa"/>
          <w:trHeight w:val="17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CC" w:rsidRPr="004317A5" w:rsidRDefault="005A53CC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CC" w:rsidRPr="004317A5" w:rsidRDefault="005A53CC" w:rsidP="002228AE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CC" w:rsidRPr="004317A5" w:rsidRDefault="005A53CC" w:rsidP="002228AE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CC" w:rsidRPr="004317A5" w:rsidRDefault="005A53CC" w:rsidP="002228AE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CC" w:rsidRPr="004317A5" w:rsidRDefault="005A53CC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3CC" w:rsidRPr="004317A5" w:rsidRDefault="005A53CC" w:rsidP="002228AE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CC" w:rsidRPr="004317A5" w:rsidRDefault="005A53CC" w:rsidP="005A53CC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CC" w:rsidRPr="004317A5" w:rsidRDefault="005A53CC" w:rsidP="005A53CC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CC" w:rsidRPr="004317A5" w:rsidRDefault="005A53CC" w:rsidP="005A53CC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CC" w:rsidRPr="004317A5" w:rsidRDefault="005A53CC" w:rsidP="005A53CC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2024</w:t>
            </w:r>
          </w:p>
          <w:p w:rsidR="005A53CC" w:rsidRPr="004317A5" w:rsidRDefault="005A53CC" w:rsidP="005A53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CC" w:rsidRPr="004317A5" w:rsidRDefault="005A53CC" w:rsidP="005A53CC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CC" w:rsidRPr="004317A5" w:rsidRDefault="005A53CC" w:rsidP="005A53CC">
            <w:pPr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2026</w:t>
            </w:r>
          </w:p>
          <w:p w:rsidR="005A53CC" w:rsidRPr="004317A5" w:rsidRDefault="005A53CC" w:rsidP="005A53C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10FDA" w:rsidRPr="004317A5" w:rsidTr="00D31EEA">
        <w:trPr>
          <w:gridAfter w:val="1"/>
          <w:wAfter w:w="99" w:type="dxa"/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12</w:t>
            </w:r>
          </w:p>
        </w:tc>
      </w:tr>
      <w:tr w:rsidR="00463C8E" w:rsidRPr="004317A5" w:rsidTr="00A41312">
        <w:trPr>
          <w:gridAfter w:val="1"/>
          <w:wAfter w:w="99" w:type="dxa"/>
          <w:cantSplit/>
          <w:trHeight w:val="43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4317A5" w:rsidRDefault="00463C8E" w:rsidP="002228AE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4317A5" w:rsidRDefault="00463C8E" w:rsidP="002228AE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Реализация подпрограммы «Совершенствование системы гражданской обороны»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4317A5" w:rsidRDefault="00404C15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  <w:r w:rsidR="00463C8E" w:rsidRPr="00F312B5">
              <w:rPr>
                <w:rFonts w:eastAsia="Calibri"/>
                <w:bCs/>
                <w:sz w:val="28"/>
                <w:szCs w:val="28"/>
              </w:rPr>
              <w:t>; управление образования и спорта</w:t>
            </w:r>
            <w:r w:rsidR="00463C8E" w:rsidRPr="004317A5">
              <w:rPr>
                <w:rFonts w:eastAsia="Calibri"/>
                <w:bCs/>
                <w:sz w:val="28"/>
                <w:szCs w:val="28"/>
              </w:rPr>
              <w:t>;</w:t>
            </w:r>
          </w:p>
          <w:p w:rsidR="00463C8E" w:rsidRPr="004317A5" w:rsidRDefault="00463C8E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организации, имеющие на своём балансе защитные сооружения гражданской обороны (по согласованию);</w:t>
            </w:r>
          </w:p>
          <w:p w:rsidR="00463C8E" w:rsidRPr="004317A5" w:rsidRDefault="00463C8E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организации, содержащие запасы на ЧС (по согласованию);</w:t>
            </w:r>
          </w:p>
          <w:p w:rsidR="00463C8E" w:rsidRPr="004317A5" w:rsidRDefault="00463C8E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территориальные отделы Администрации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4317A5" w:rsidRDefault="00463C8E" w:rsidP="005A53CC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2021 – 2026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4317A5" w:rsidRDefault="00463C8E" w:rsidP="00030FE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1.1.1</w:t>
            </w:r>
          </w:p>
          <w:p w:rsidR="00463C8E" w:rsidRPr="004317A5" w:rsidRDefault="00463C8E" w:rsidP="00030FE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1.1.2</w:t>
            </w:r>
          </w:p>
          <w:p w:rsidR="00463C8E" w:rsidRPr="004317A5" w:rsidRDefault="00463C8E" w:rsidP="00030FE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4317A5" w:rsidRDefault="00463C8E" w:rsidP="002228AE">
            <w:pPr>
              <w:ind w:left="113" w:right="113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4317A5" w:rsidRDefault="00463C8E" w:rsidP="00463C8E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82,55500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4317A5" w:rsidRDefault="00463C8E" w:rsidP="00463C8E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225,40000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4317A5" w:rsidRDefault="00553E12" w:rsidP="00463C8E">
            <w:pPr>
              <w:ind w:left="113" w:right="113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4317A5" w:rsidRDefault="00E167E5" w:rsidP="00463C8E">
            <w:pPr>
              <w:ind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</w:rPr>
              <w:t>300,00000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4317A5" w:rsidRDefault="00463C8E" w:rsidP="00463C8E">
            <w:pPr>
              <w:ind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4317A5" w:rsidRDefault="00463C8E" w:rsidP="00463C8E">
            <w:pPr>
              <w:ind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0,0</w:t>
            </w:r>
          </w:p>
          <w:p w:rsidR="00463C8E" w:rsidRPr="004317A5" w:rsidRDefault="00463C8E" w:rsidP="00463C8E">
            <w:pPr>
              <w:ind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71194" w:rsidRPr="004317A5" w:rsidTr="005861F9">
        <w:trPr>
          <w:cantSplit/>
          <w:trHeight w:val="3542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194" w:rsidRPr="004317A5" w:rsidRDefault="00271194" w:rsidP="002228AE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1194" w:rsidRPr="004317A5" w:rsidRDefault="00271194" w:rsidP="002228AE">
            <w:pPr>
              <w:ind w:left="113" w:right="113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Реализация подпрограммы «Развитие единой дежурно – диспетчерской службы Солецкого округа»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194" w:rsidRPr="00F312B5" w:rsidRDefault="00271194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  <w:r w:rsidRPr="00F312B5">
              <w:rPr>
                <w:rFonts w:eastAsia="Calibri"/>
                <w:bCs/>
                <w:sz w:val="28"/>
                <w:szCs w:val="28"/>
              </w:rPr>
              <w:t>;</w:t>
            </w:r>
          </w:p>
          <w:p w:rsidR="00271194" w:rsidRPr="004317A5" w:rsidRDefault="00271194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sz w:val="28"/>
                <w:szCs w:val="28"/>
                <w:lang w:eastAsia="en-US"/>
              </w:rPr>
              <w:t>МКУ «ЦКДОС и ОМУ»</w:t>
            </w:r>
            <w:r w:rsidRPr="00F312B5">
              <w:rPr>
                <w:rFonts w:eastAsia="Calibri"/>
                <w:bCs/>
                <w:sz w:val="28"/>
                <w:szCs w:val="28"/>
              </w:rPr>
              <w:t xml:space="preserve"> (по согласованию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194" w:rsidRPr="004317A5" w:rsidRDefault="00271194" w:rsidP="00FD04FB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2021 – 2026 годы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194" w:rsidRPr="004317A5" w:rsidRDefault="00271194" w:rsidP="00030FE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2.1.1</w:t>
            </w:r>
          </w:p>
          <w:p w:rsidR="00271194" w:rsidRPr="004317A5" w:rsidRDefault="00271194" w:rsidP="00030FE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2.1.2</w:t>
            </w:r>
          </w:p>
          <w:p w:rsidR="00271194" w:rsidRPr="004317A5" w:rsidRDefault="00271194" w:rsidP="00E27277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1194" w:rsidRPr="004317A5" w:rsidRDefault="00271194" w:rsidP="002228AE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1194" w:rsidRPr="004317A5" w:rsidRDefault="00271194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  <w:lang w:eastAsia="en-US"/>
              </w:rPr>
              <w:t>1654,18800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1194" w:rsidRPr="004317A5" w:rsidRDefault="00271194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17A5">
              <w:rPr>
                <w:rFonts w:eastAsia="Calibri"/>
                <w:sz w:val="28"/>
                <w:szCs w:val="28"/>
                <w:lang w:eastAsia="en-US"/>
              </w:rPr>
              <w:t>1941,78278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1194" w:rsidRPr="004317A5" w:rsidRDefault="00271194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8"/>
                <w:szCs w:val="28"/>
              </w:rPr>
              <w:t>2288,90000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1194" w:rsidRPr="00271194" w:rsidRDefault="00271194" w:rsidP="002711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71194">
              <w:rPr>
                <w:rFonts w:eastAsia="Calibri"/>
                <w:bCs/>
                <w:sz w:val="28"/>
                <w:szCs w:val="28"/>
              </w:rPr>
              <w:t>2783,80000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1194" w:rsidRPr="00271194" w:rsidRDefault="00271194" w:rsidP="002711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71194">
              <w:rPr>
                <w:rFonts w:eastAsia="Calibri"/>
                <w:sz w:val="28"/>
                <w:szCs w:val="28"/>
                <w:lang w:eastAsia="en-US"/>
              </w:rPr>
              <w:t>2804,30000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1194" w:rsidRPr="00271194" w:rsidRDefault="00271194" w:rsidP="002711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71194">
              <w:rPr>
                <w:rFonts w:eastAsia="Calibri"/>
                <w:sz w:val="28"/>
                <w:szCs w:val="28"/>
                <w:lang w:eastAsia="en-US"/>
              </w:rPr>
              <w:t>2804,30000</w:t>
            </w:r>
          </w:p>
        </w:tc>
      </w:tr>
      <w:tr w:rsidR="005861F9" w:rsidRPr="004317A5" w:rsidTr="005861F9">
        <w:trPr>
          <w:cantSplit/>
          <w:trHeight w:val="1677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F9" w:rsidRPr="004317A5" w:rsidRDefault="005861F9" w:rsidP="002228AE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1F9" w:rsidRPr="004317A5" w:rsidRDefault="005861F9" w:rsidP="002228AE">
            <w:pPr>
              <w:ind w:left="113" w:right="113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F9" w:rsidRPr="004317A5" w:rsidRDefault="005861F9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F9" w:rsidRPr="004317A5" w:rsidRDefault="005861F9" w:rsidP="00FD04FB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F9" w:rsidRPr="004317A5" w:rsidRDefault="005861F9" w:rsidP="00030FE2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61F9" w:rsidRPr="004317A5" w:rsidRDefault="005861F9" w:rsidP="002228AE">
            <w:pPr>
              <w:ind w:left="113" w:right="11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областной  бюджет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1F9" w:rsidRPr="004317A5" w:rsidRDefault="005861F9" w:rsidP="0097460D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1F9" w:rsidRPr="004317A5" w:rsidRDefault="005861F9" w:rsidP="0097460D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17A5">
              <w:rPr>
                <w:sz w:val="28"/>
                <w:szCs w:val="28"/>
              </w:rPr>
              <w:t>65,200000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1F9" w:rsidRPr="004317A5" w:rsidRDefault="005861F9" w:rsidP="006F325E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1F9" w:rsidRPr="004317A5" w:rsidRDefault="005861F9" w:rsidP="006F325E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1F9" w:rsidRPr="004317A5" w:rsidRDefault="005861F9" w:rsidP="006F325E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1F9" w:rsidRPr="004317A5" w:rsidRDefault="005861F9" w:rsidP="006F325E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63C8E" w:rsidRPr="004317A5" w:rsidTr="00451E7A">
        <w:trPr>
          <w:cantSplit/>
          <w:trHeight w:val="466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4317A5" w:rsidRDefault="00463C8E" w:rsidP="002228AE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F312B5" w:rsidRDefault="00463C8E" w:rsidP="002228AE">
            <w:pPr>
              <w:ind w:left="113" w:right="113"/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>Реализация подпрограммы</w:t>
            </w:r>
            <w:r w:rsidRPr="00F312B5">
              <w:rPr>
                <w:rFonts w:eastAsia="Calibri"/>
                <w:bCs/>
                <w:sz w:val="24"/>
                <w:szCs w:val="24"/>
              </w:rPr>
              <w:t xml:space="preserve"> «</w:t>
            </w:r>
            <w:r w:rsidRPr="00F312B5">
              <w:rPr>
                <w:rFonts w:eastAsia="Calibri"/>
                <w:bCs/>
                <w:sz w:val="28"/>
                <w:szCs w:val="28"/>
              </w:rPr>
              <w:t>Совершенствование системы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F312B5" w:rsidRDefault="00404C15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  <w:r w:rsidR="00463C8E" w:rsidRPr="00F312B5">
              <w:rPr>
                <w:rFonts w:eastAsia="Calibri"/>
                <w:bCs/>
                <w:sz w:val="28"/>
                <w:szCs w:val="28"/>
              </w:rPr>
              <w:t>;</w:t>
            </w:r>
          </w:p>
          <w:p w:rsidR="00463C8E" w:rsidRPr="00F312B5" w:rsidRDefault="00463C8E" w:rsidP="00463C8E">
            <w:pPr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>территориальные отделы Администрации муниципального округа организации, содержащие запасы на ЧС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F312B5" w:rsidRDefault="00463C8E" w:rsidP="00992C77">
            <w:pPr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>2021 – 2026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8E" w:rsidRPr="00F312B5" w:rsidRDefault="00463C8E" w:rsidP="000E49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>3.1.1</w:t>
            </w:r>
          </w:p>
          <w:p w:rsidR="00463C8E" w:rsidRPr="00F312B5" w:rsidRDefault="00463C8E" w:rsidP="000E49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>3.1.2</w:t>
            </w:r>
          </w:p>
          <w:p w:rsidR="00463C8E" w:rsidRPr="00F312B5" w:rsidRDefault="00463C8E" w:rsidP="000E49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>3.3.1</w:t>
            </w:r>
          </w:p>
          <w:p w:rsidR="00463C8E" w:rsidRPr="00F312B5" w:rsidRDefault="00463C8E" w:rsidP="000E49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>3.3.2</w:t>
            </w:r>
          </w:p>
          <w:p w:rsidR="00463C8E" w:rsidRPr="00F312B5" w:rsidRDefault="00463C8E" w:rsidP="000E491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F312B5" w:rsidRDefault="00463C8E" w:rsidP="002228AE">
            <w:pPr>
              <w:ind w:left="113" w:right="113"/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63C8E" w:rsidRPr="00F312B5" w:rsidRDefault="00463C8E" w:rsidP="00463C8E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312B5">
              <w:rPr>
                <w:rFonts w:eastAsia="Calibri"/>
                <w:bCs/>
                <w:sz w:val="24"/>
                <w:szCs w:val="24"/>
              </w:rPr>
              <w:t>15,00000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F312B5" w:rsidRDefault="00463C8E" w:rsidP="00463C8E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312B5">
              <w:rPr>
                <w:rFonts w:eastAsia="Calibri"/>
                <w:bCs/>
                <w:sz w:val="24"/>
                <w:szCs w:val="24"/>
              </w:rPr>
              <w:t>100,00000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F312B5" w:rsidRDefault="00553E12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12B5">
              <w:rPr>
                <w:sz w:val="24"/>
                <w:szCs w:val="24"/>
              </w:rPr>
              <w:t>298,08500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731BB7" w:rsidRDefault="00F312B5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1BB7">
              <w:rPr>
                <w:rFonts w:eastAsia="Calibri"/>
                <w:sz w:val="24"/>
                <w:szCs w:val="24"/>
                <w:lang w:eastAsia="en-US"/>
              </w:rPr>
              <w:t>77,20000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F312B5" w:rsidRDefault="00463C8E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12B5">
              <w:rPr>
                <w:sz w:val="24"/>
                <w:szCs w:val="24"/>
              </w:rPr>
              <w:t>0,00000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3C8E" w:rsidRPr="004317A5" w:rsidRDefault="00463C8E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0,00000</w:t>
            </w:r>
          </w:p>
        </w:tc>
      </w:tr>
      <w:tr w:rsidR="00271194" w:rsidRPr="004317A5" w:rsidTr="00271194">
        <w:trPr>
          <w:cantSplit/>
          <w:trHeight w:val="466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4317A5" w:rsidRDefault="00271194" w:rsidP="002228AE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194" w:rsidRPr="00F312B5" w:rsidRDefault="00271194" w:rsidP="002228AE">
            <w:pPr>
              <w:ind w:left="113" w:right="113"/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>Реализация подпрограммы</w:t>
            </w:r>
          </w:p>
          <w:p w:rsidR="00271194" w:rsidRPr="00F312B5" w:rsidRDefault="00271194" w:rsidP="002228AE">
            <w:pPr>
              <w:ind w:left="113" w:right="113"/>
              <w:rPr>
                <w:rFonts w:eastAsia="Calibri"/>
                <w:bCs/>
                <w:sz w:val="28"/>
                <w:szCs w:val="28"/>
              </w:rPr>
            </w:pPr>
            <w:r w:rsidRPr="00F312B5">
              <w:rPr>
                <w:rFonts w:eastAsia="Calibri"/>
                <w:bCs/>
                <w:sz w:val="28"/>
                <w:szCs w:val="28"/>
              </w:rPr>
              <w:t xml:space="preserve">«Подготовка населения и организаций к действиям в чрезвычайной ситуации в мирное и военное время»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F312B5" w:rsidRDefault="00271194" w:rsidP="0042270F">
            <w:pPr>
              <w:jc w:val="center"/>
              <w:rPr>
                <w:sz w:val="28"/>
                <w:szCs w:val="28"/>
              </w:rPr>
            </w:pPr>
            <w:r w:rsidRPr="00F312B5">
              <w:rPr>
                <w:sz w:val="28"/>
                <w:szCs w:val="28"/>
              </w:rPr>
              <w:t xml:space="preserve">Сектор </w:t>
            </w:r>
            <w:r w:rsidR="004F272C">
              <w:rPr>
                <w:sz w:val="28"/>
                <w:szCs w:val="28"/>
              </w:rPr>
              <w:t>ГО 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F312B5" w:rsidRDefault="00271194" w:rsidP="006D5B5B">
            <w:pPr>
              <w:rPr>
                <w:sz w:val="28"/>
                <w:szCs w:val="28"/>
              </w:rPr>
            </w:pPr>
            <w:r w:rsidRPr="00F312B5">
              <w:rPr>
                <w:sz w:val="28"/>
                <w:szCs w:val="28"/>
              </w:rPr>
              <w:t>2021 -2026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F312B5" w:rsidRDefault="00271194" w:rsidP="000E4913">
            <w:pPr>
              <w:jc w:val="center"/>
              <w:rPr>
                <w:sz w:val="28"/>
                <w:szCs w:val="28"/>
              </w:rPr>
            </w:pPr>
            <w:r w:rsidRPr="00F312B5">
              <w:rPr>
                <w:sz w:val="28"/>
                <w:szCs w:val="28"/>
              </w:rPr>
              <w:t>4.1.1</w:t>
            </w:r>
          </w:p>
          <w:p w:rsidR="00271194" w:rsidRPr="00F312B5" w:rsidRDefault="00271194" w:rsidP="000E4913">
            <w:pPr>
              <w:jc w:val="center"/>
              <w:rPr>
                <w:sz w:val="28"/>
                <w:szCs w:val="28"/>
              </w:rPr>
            </w:pPr>
            <w:r w:rsidRPr="00F312B5">
              <w:rPr>
                <w:sz w:val="28"/>
                <w:szCs w:val="28"/>
              </w:rPr>
              <w:t>4.1.2</w:t>
            </w:r>
          </w:p>
          <w:p w:rsidR="00271194" w:rsidRPr="00F312B5" w:rsidRDefault="00271194" w:rsidP="000E4913">
            <w:pPr>
              <w:jc w:val="center"/>
              <w:rPr>
                <w:sz w:val="28"/>
                <w:szCs w:val="28"/>
              </w:rPr>
            </w:pPr>
            <w:r w:rsidRPr="00F312B5">
              <w:rPr>
                <w:sz w:val="28"/>
                <w:szCs w:val="28"/>
              </w:rPr>
              <w:t>4.1.3</w:t>
            </w:r>
          </w:p>
          <w:p w:rsidR="00271194" w:rsidRPr="00F312B5" w:rsidRDefault="00271194" w:rsidP="000E4913">
            <w:pPr>
              <w:jc w:val="center"/>
              <w:rPr>
                <w:sz w:val="28"/>
                <w:szCs w:val="28"/>
              </w:rPr>
            </w:pPr>
            <w:r w:rsidRPr="00F312B5">
              <w:rPr>
                <w:sz w:val="28"/>
                <w:szCs w:val="28"/>
              </w:rPr>
              <w:t>4.1.4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194" w:rsidRPr="00F312B5" w:rsidRDefault="00271194" w:rsidP="008A18D0">
            <w:pPr>
              <w:ind w:left="113" w:right="113"/>
              <w:jc w:val="center"/>
              <w:rPr>
                <w:sz w:val="28"/>
                <w:szCs w:val="28"/>
              </w:rPr>
            </w:pPr>
            <w:r w:rsidRPr="00F312B5">
              <w:rPr>
                <w:sz w:val="28"/>
                <w:szCs w:val="28"/>
              </w:rPr>
              <w:t>бюджет муниципального округа</w:t>
            </w:r>
          </w:p>
          <w:p w:rsidR="00271194" w:rsidRPr="00F312B5" w:rsidRDefault="00271194" w:rsidP="008A18D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F312B5" w:rsidRDefault="00271194" w:rsidP="00463C8E">
            <w:pPr>
              <w:jc w:val="center"/>
              <w:rPr>
                <w:sz w:val="24"/>
                <w:szCs w:val="24"/>
              </w:rPr>
            </w:pPr>
            <w:r w:rsidRPr="00F312B5"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194" w:rsidRPr="00F312B5" w:rsidRDefault="00271194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12B5">
              <w:rPr>
                <w:sz w:val="24"/>
                <w:szCs w:val="24"/>
              </w:rPr>
              <w:t>135,000,00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194" w:rsidRPr="00F312B5" w:rsidRDefault="00271194" w:rsidP="00463C8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12B5">
              <w:rPr>
                <w:sz w:val="24"/>
                <w:szCs w:val="24"/>
              </w:rPr>
              <w:t>166,60000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194" w:rsidRPr="00271194" w:rsidRDefault="00271194" w:rsidP="002711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71194">
              <w:rPr>
                <w:sz w:val="28"/>
                <w:szCs w:val="28"/>
              </w:rPr>
              <w:t>186,39675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194" w:rsidRPr="00271194" w:rsidRDefault="00271194" w:rsidP="00271194">
            <w:pPr>
              <w:jc w:val="center"/>
              <w:rPr>
                <w:sz w:val="28"/>
                <w:szCs w:val="28"/>
              </w:rPr>
            </w:pPr>
            <w:r w:rsidRPr="00271194">
              <w:rPr>
                <w:sz w:val="28"/>
                <w:szCs w:val="28"/>
              </w:rPr>
              <w:t>135,20000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1194" w:rsidRPr="00271194" w:rsidRDefault="00271194" w:rsidP="002711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71194">
              <w:rPr>
                <w:sz w:val="28"/>
                <w:szCs w:val="28"/>
              </w:rPr>
              <w:t>135,20000</w:t>
            </w:r>
          </w:p>
        </w:tc>
      </w:tr>
      <w:tr w:rsidR="00D36FC9" w:rsidRPr="004317A5" w:rsidTr="00975973">
        <w:trPr>
          <w:cantSplit/>
          <w:trHeight w:val="466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9" w:rsidRPr="004317A5" w:rsidRDefault="00D36FC9" w:rsidP="002228AE">
            <w:pPr>
              <w:ind w:right="-108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FC9" w:rsidRPr="004317A5" w:rsidRDefault="00D36FC9" w:rsidP="008A18D0">
            <w:pPr>
              <w:ind w:left="113" w:right="113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Реализация подпрограммы «Обеспечение (усиление) первичных мер пожарной безопасности в Солецком муниципальном округе»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9" w:rsidRPr="00F312B5" w:rsidRDefault="00D36FC9" w:rsidP="00463C8E">
            <w:pPr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 xml:space="preserve">МБУ </w:t>
            </w:r>
            <w:r w:rsidRPr="00F312B5">
              <w:rPr>
                <w:sz w:val="24"/>
                <w:szCs w:val="24"/>
              </w:rPr>
              <w:t>«Солецкое городское хозяйство»,</w:t>
            </w:r>
          </w:p>
          <w:p w:rsidR="00D36FC9" w:rsidRPr="00F312B5" w:rsidRDefault="00D36FC9" w:rsidP="00463C8E">
            <w:pPr>
              <w:jc w:val="center"/>
              <w:rPr>
                <w:sz w:val="24"/>
                <w:szCs w:val="24"/>
              </w:rPr>
            </w:pPr>
            <w:r w:rsidRPr="00F312B5">
              <w:rPr>
                <w:rFonts w:eastAsia="Calibri"/>
                <w:sz w:val="24"/>
                <w:szCs w:val="24"/>
                <w:lang w:eastAsia="en-US"/>
              </w:rPr>
              <w:t>МКУ «ЦКДОС и ОМУ»</w:t>
            </w:r>
            <w:r w:rsidRPr="00F312B5">
              <w:rPr>
                <w:sz w:val="24"/>
                <w:szCs w:val="24"/>
              </w:rPr>
              <w:t>;</w:t>
            </w:r>
          </w:p>
          <w:p w:rsidR="00D36FC9" w:rsidRPr="004317A5" w:rsidRDefault="00404C15" w:rsidP="00463C8E">
            <w:pPr>
              <w:jc w:val="center"/>
              <w:rPr>
                <w:sz w:val="28"/>
                <w:szCs w:val="28"/>
              </w:rPr>
            </w:pPr>
            <w:r w:rsidRPr="00F312B5">
              <w:rPr>
                <w:sz w:val="24"/>
                <w:szCs w:val="24"/>
              </w:rPr>
              <w:t xml:space="preserve">Сектор </w:t>
            </w:r>
            <w:r w:rsidR="004F272C">
              <w:rPr>
                <w:sz w:val="24"/>
                <w:szCs w:val="24"/>
              </w:rPr>
              <w:t>ГО 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9" w:rsidRPr="004317A5" w:rsidRDefault="00D36FC9" w:rsidP="00975973">
            <w:pPr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2021- 2026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C9" w:rsidRPr="004317A5" w:rsidRDefault="00D36FC9" w:rsidP="000E4913">
            <w:pPr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5.1.1</w:t>
            </w:r>
          </w:p>
          <w:p w:rsidR="00D36FC9" w:rsidRPr="004317A5" w:rsidRDefault="00D36FC9" w:rsidP="000E4913">
            <w:pPr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5.1.2</w:t>
            </w:r>
          </w:p>
          <w:p w:rsidR="00D36FC9" w:rsidRPr="004317A5" w:rsidRDefault="00D36FC9" w:rsidP="000E4913">
            <w:pPr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5.1.3</w:t>
            </w:r>
          </w:p>
          <w:p w:rsidR="00D36FC9" w:rsidRPr="004317A5" w:rsidRDefault="00D36FC9" w:rsidP="000E4913">
            <w:pPr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5.1.4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FC9" w:rsidRPr="004317A5" w:rsidRDefault="00D36FC9" w:rsidP="00975973">
            <w:pPr>
              <w:ind w:left="113" w:right="113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бюджет муниципального округа</w:t>
            </w:r>
          </w:p>
          <w:p w:rsidR="00D36FC9" w:rsidRPr="004317A5" w:rsidRDefault="00D36FC9" w:rsidP="008A18D0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6FC9" w:rsidRPr="004317A5" w:rsidRDefault="00D36FC9" w:rsidP="004317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139,00000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D36FC9" w:rsidP="004317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488,00000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553E12" w:rsidP="004317A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599,11500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F312B5" w:rsidP="004317A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436,60000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D36FC9" w:rsidP="004317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17A5">
              <w:rPr>
                <w:sz w:val="28"/>
                <w:szCs w:val="28"/>
              </w:rPr>
              <w:t>464,00000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D36FC9" w:rsidP="004317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4317A5">
              <w:rPr>
                <w:sz w:val="28"/>
                <w:szCs w:val="28"/>
              </w:rPr>
              <w:t>464,00000</w:t>
            </w:r>
          </w:p>
        </w:tc>
      </w:tr>
      <w:tr w:rsidR="00271194" w:rsidRPr="004317A5" w:rsidTr="00204D34">
        <w:trPr>
          <w:cantSplit/>
          <w:trHeight w:val="21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4317A5" w:rsidRDefault="00271194" w:rsidP="002228AE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194" w:rsidRPr="004317A5" w:rsidRDefault="00271194" w:rsidP="002228AE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4317A5" w:rsidRDefault="00271194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4317A5" w:rsidRDefault="00271194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4317A5" w:rsidRDefault="00271194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94" w:rsidRPr="004317A5" w:rsidRDefault="00271194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1194" w:rsidRPr="004317A5" w:rsidRDefault="00271194" w:rsidP="004317A5">
            <w:pPr>
              <w:ind w:left="113" w:right="11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17A5">
              <w:rPr>
                <w:rFonts w:eastAsia="Calibri"/>
                <w:sz w:val="28"/>
                <w:szCs w:val="28"/>
                <w:lang w:eastAsia="en-US"/>
              </w:rPr>
              <w:t>1890,74300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1194" w:rsidRPr="004317A5" w:rsidRDefault="00271194" w:rsidP="004317A5">
            <w:pPr>
              <w:ind w:left="113" w:right="113"/>
              <w:jc w:val="center"/>
              <w:rPr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  <w:lang w:eastAsia="en-US"/>
              </w:rPr>
              <w:t>2955,38278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1194" w:rsidRPr="00EE3078" w:rsidRDefault="00EE3078" w:rsidP="004317A5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3352,35500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1194" w:rsidRPr="00271194" w:rsidRDefault="00271194" w:rsidP="002711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71194">
              <w:rPr>
                <w:sz w:val="28"/>
                <w:szCs w:val="28"/>
              </w:rPr>
              <w:t>3833,99675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1194" w:rsidRPr="00271194" w:rsidRDefault="00271194" w:rsidP="002711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71194">
              <w:rPr>
                <w:sz w:val="28"/>
                <w:szCs w:val="28"/>
              </w:rPr>
              <w:t>3376,10000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1194" w:rsidRPr="00271194" w:rsidRDefault="00271194" w:rsidP="00271194">
            <w:pPr>
              <w:ind w:left="113" w:right="113"/>
              <w:jc w:val="center"/>
              <w:rPr>
                <w:sz w:val="28"/>
                <w:szCs w:val="28"/>
              </w:rPr>
            </w:pPr>
            <w:r w:rsidRPr="00271194">
              <w:rPr>
                <w:sz w:val="28"/>
                <w:szCs w:val="28"/>
              </w:rPr>
              <w:t>3376,10000</w:t>
            </w:r>
          </w:p>
        </w:tc>
      </w:tr>
    </w:tbl>
    <w:p w:rsidR="002228AE" w:rsidRPr="004317A5" w:rsidRDefault="002228AE" w:rsidP="002228AE">
      <w:pPr>
        <w:rPr>
          <w:rFonts w:eastAsia="Calibri"/>
          <w:b/>
          <w:sz w:val="28"/>
          <w:szCs w:val="28"/>
        </w:rPr>
        <w:sectPr w:rsidR="002228AE" w:rsidRPr="004317A5" w:rsidSect="00DD1024">
          <w:pgSz w:w="16838" w:h="11906" w:orient="landscape"/>
          <w:pgMar w:top="1559" w:right="1134" w:bottom="567" w:left="1134" w:header="567" w:footer="1134" w:gutter="0"/>
          <w:pgNumType w:start="14"/>
          <w:cols w:space="720"/>
        </w:sectPr>
      </w:pPr>
    </w:p>
    <w:p w:rsidR="002228AE" w:rsidRPr="004317A5" w:rsidRDefault="002228AE" w:rsidP="002228AE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lastRenderedPageBreak/>
        <w:t xml:space="preserve">Приложение № 1к муниципальной  программе </w:t>
      </w:r>
      <w:r w:rsidRPr="004317A5">
        <w:rPr>
          <w:rFonts w:eastAsia="Calibri"/>
          <w:sz w:val="28"/>
          <w:szCs w:val="28"/>
        </w:rPr>
        <w:br/>
        <w:t xml:space="preserve">Солецкого муниципального </w:t>
      </w:r>
      <w:r w:rsidR="00FD2AB0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>а</w:t>
      </w:r>
      <w:r w:rsidRPr="004317A5">
        <w:rPr>
          <w:rFonts w:eastAsia="Calibri"/>
          <w:sz w:val="28"/>
          <w:szCs w:val="28"/>
        </w:rPr>
        <w:br/>
        <w:t xml:space="preserve">«Совершенствование системы гражданской обороны, защиты населения и территории </w:t>
      </w:r>
      <w:r w:rsidR="00FD2AB0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>а от чрезвычайных ситуаций природного и техногенного характера»</w:t>
      </w:r>
    </w:p>
    <w:p w:rsidR="002228AE" w:rsidRPr="004317A5" w:rsidRDefault="002228AE" w:rsidP="002228AE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b/>
          <w:sz w:val="28"/>
          <w:szCs w:val="28"/>
        </w:rPr>
      </w:pPr>
    </w:p>
    <w:p w:rsidR="002228AE" w:rsidRPr="004317A5" w:rsidRDefault="002228AE" w:rsidP="002228A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t>Паспорт подпрограммы</w:t>
      </w:r>
    </w:p>
    <w:p w:rsidR="0053407C" w:rsidRPr="004317A5" w:rsidRDefault="002228AE" w:rsidP="002228A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t xml:space="preserve">«Совершенствование системы гражданской обороны» </w:t>
      </w:r>
    </w:p>
    <w:p w:rsidR="002228AE" w:rsidRPr="004317A5" w:rsidRDefault="002228AE" w:rsidP="002228AE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муниципальной программы Солецкого муниципального </w:t>
      </w:r>
      <w:r w:rsidR="00FD2AB0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 xml:space="preserve">а «Совершенствование системы гражданской обороны, защиты населения и территории </w:t>
      </w:r>
      <w:r w:rsidR="00FD2AB0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>а от чрезвычайных ситуаций природного и техногенного характера» (далее – Подпрограмма</w:t>
      </w:r>
      <w:r w:rsidR="00227963" w:rsidRPr="004317A5">
        <w:rPr>
          <w:rFonts w:eastAsia="Calibri"/>
          <w:sz w:val="28"/>
          <w:szCs w:val="28"/>
        </w:rPr>
        <w:t xml:space="preserve"> 1</w:t>
      </w:r>
      <w:r w:rsidRPr="004317A5">
        <w:rPr>
          <w:rFonts w:eastAsia="Calibri"/>
          <w:sz w:val="28"/>
          <w:szCs w:val="28"/>
        </w:rPr>
        <w:t>)</w:t>
      </w:r>
    </w:p>
    <w:p w:rsidR="002228AE" w:rsidRPr="004317A5" w:rsidRDefault="002228AE" w:rsidP="002228A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228AE" w:rsidRPr="004317A5" w:rsidRDefault="00D31EEA" w:rsidP="00D31EE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t xml:space="preserve">1. </w:t>
      </w:r>
      <w:r w:rsidR="002228AE" w:rsidRPr="004317A5">
        <w:rPr>
          <w:rFonts w:eastAsia="Calibri"/>
          <w:b/>
          <w:sz w:val="28"/>
          <w:szCs w:val="28"/>
        </w:rPr>
        <w:t xml:space="preserve">Исполнители подпрограммы: </w:t>
      </w:r>
    </w:p>
    <w:p w:rsidR="002228AE" w:rsidRPr="00DB6AAA" w:rsidRDefault="00404C15" w:rsidP="00D31E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B6AAA">
        <w:rPr>
          <w:rFonts w:eastAsia="Calibri"/>
          <w:sz w:val="28"/>
          <w:szCs w:val="28"/>
        </w:rPr>
        <w:t xml:space="preserve">Сектор </w:t>
      </w:r>
      <w:r w:rsidR="004F272C">
        <w:rPr>
          <w:rFonts w:eastAsia="Calibri"/>
          <w:sz w:val="28"/>
          <w:szCs w:val="28"/>
        </w:rPr>
        <w:t>ГО И ЧС</w:t>
      </w:r>
    </w:p>
    <w:p w:rsidR="002228AE" w:rsidRPr="004317A5" w:rsidRDefault="00404C15" w:rsidP="00D31E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B6AAA">
        <w:rPr>
          <w:rFonts w:eastAsia="Calibri"/>
          <w:sz w:val="28"/>
          <w:szCs w:val="28"/>
        </w:rPr>
        <w:t>Управление</w:t>
      </w:r>
      <w:r>
        <w:rPr>
          <w:rFonts w:eastAsia="Calibri"/>
          <w:sz w:val="28"/>
          <w:szCs w:val="28"/>
        </w:rPr>
        <w:t xml:space="preserve"> </w:t>
      </w:r>
      <w:r w:rsidR="002228AE" w:rsidRPr="004317A5">
        <w:rPr>
          <w:rFonts w:eastAsia="Calibri"/>
          <w:sz w:val="28"/>
          <w:szCs w:val="28"/>
        </w:rPr>
        <w:t>образования и спорта</w:t>
      </w:r>
      <w:r w:rsidR="0075057E" w:rsidRPr="004317A5">
        <w:rPr>
          <w:rFonts w:eastAsia="Calibri"/>
          <w:sz w:val="28"/>
          <w:szCs w:val="28"/>
        </w:rPr>
        <w:t xml:space="preserve"> Администрации муниципального округа</w:t>
      </w:r>
      <w:r w:rsidR="002228AE" w:rsidRPr="004317A5">
        <w:rPr>
          <w:rFonts w:eastAsia="Calibri"/>
          <w:sz w:val="28"/>
          <w:szCs w:val="28"/>
        </w:rPr>
        <w:t>;</w:t>
      </w:r>
    </w:p>
    <w:p w:rsidR="002228AE" w:rsidRPr="004317A5" w:rsidRDefault="002228AE" w:rsidP="00D31EEA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4317A5">
        <w:rPr>
          <w:rFonts w:eastAsia="Calibri"/>
          <w:spacing w:val="-6"/>
          <w:sz w:val="28"/>
          <w:szCs w:val="24"/>
        </w:rPr>
        <w:t>организаци</w:t>
      </w:r>
      <w:r w:rsidR="005C3638" w:rsidRPr="004317A5">
        <w:rPr>
          <w:rFonts w:eastAsia="Calibri"/>
          <w:spacing w:val="-6"/>
          <w:sz w:val="28"/>
          <w:szCs w:val="24"/>
        </w:rPr>
        <w:t>я</w:t>
      </w:r>
      <w:r w:rsidRPr="004317A5">
        <w:rPr>
          <w:rFonts w:eastAsia="Calibri"/>
          <w:spacing w:val="-6"/>
          <w:sz w:val="28"/>
          <w:szCs w:val="24"/>
        </w:rPr>
        <w:t>, имеющ</w:t>
      </w:r>
      <w:r w:rsidR="005C3638" w:rsidRPr="004317A5">
        <w:rPr>
          <w:rFonts w:eastAsia="Calibri"/>
          <w:spacing w:val="-6"/>
          <w:sz w:val="28"/>
          <w:szCs w:val="24"/>
        </w:rPr>
        <w:t>ая</w:t>
      </w:r>
      <w:r w:rsidRPr="004317A5">
        <w:rPr>
          <w:rFonts w:eastAsia="Calibri"/>
          <w:spacing w:val="-6"/>
          <w:sz w:val="28"/>
          <w:szCs w:val="24"/>
        </w:rPr>
        <w:t xml:space="preserve"> на своём балансе ЗС ГО (по согласованию);</w:t>
      </w:r>
    </w:p>
    <w:p w:rsidR="002228AE" w:rsidRPr="004317A5" w:rsidRDefault="002228AE" w:rsidP="00D31EEA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4317A5">
        <w:rPr>
          <w:rFonts w:eastAsia="Calibri"/>
          <w:spacing w:val="-6"/>
          <w:sz w:val="28"/>
          <w:szCs w:val="24"/>
        </w:rPr>
        <w:t>организации, на хранении которых по договорам находятся запасы продовольствия, горюче – смазочных материалов, медицинских и иных средств (по согласованию);</w:t>
      </w:r>
    </w:p>
    <w:p w:rsidR="002228AE" w:rsidRPr="004317A5" w:rsidRDefault="00FD2AB0" w:rsidP="00D31EEA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4317A5">
        <w:rPr>
          <w:rFonts w:eastAsia="Calibri"/>
          <w:spacing w:val="-6"/>
          <w:sz w:val="28"/>
          <w:szCs w:val="24"/>
        </w:rPr>
        <w:t xml:space="preserve">территориальные </w:t>
      </w:r>
      <w:r w:rsidR="0075057E" w:rsidRPr="004317A5">
        <w:rPr>
          <w:rFonts w:eastAsia="Calibri"/>
          <w:spacing w:val="-6"/>
          <w:sz w:val="28"/>
          <w:szCs w:val="24"/>
        </w:rPr>
        <w:t>отделы Администрации муниципального округа</w:t>
      </w:r>
      <w:r w:rsidR="0016365F" w:rsidRPr="004317A5">
        <w:rPr>
          <w:rFonts w:eastAsia="Calibri"/>
          <w:spacing w:val="-6"/>
          <w:sz w:val="28"/>
          <w:szCs w:val="24"/>
        </w:rPr>
        <w:t>.</w:t>
      </w:r>
    </w:p>
    <w:p w:rsidR="00620F89" w:rsidRPr="004317A5" w:rsidRDefault="002228AE" w:rsidP="00620F89">
      <w:pPr>
        <w:pStyle w:val="ae"/>
        <w:widowControl w:val="0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t>Задачи и целевые показатели  подпрограммы</w:t>
      </w:r>
      <w:r w:rsidR="006833C8" w:rsidRPr="004317A5">
        <w:rPr>
          <w:rFonts w:eastAsia="Calibri"/>
          <w:b/>
          <w:sz w:val="28"/>
          <w:szCs w:val="28"/>
        </w:rPr>
        <w:t xml:space="preserve"> 1</w:t>
      </w:r>
      <w:r w:rsidRPr="004317A5">
        <w:rPr>
          <w:rFonts w:eastAsia="Calibri"/>
          <w:b/>
          <w:sz w:val="28"/>
          <w:szCs w:val="28"/>
        </w:rPr>
        <w:t xml:space="preserve"> муниципальной программы: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9"/>
        <w:gridCol w:w="5194"/>
        <w:gridCol w:w="662"/>
        <w:gridCol w:w="662"/>
        <w:gridCol w:w="662"/>
        <w:gridCol w:w="662"/>
        <w:gridCol w:w="662"/>
        <w:gridCol w:w="662"/>
      </w:tblGrid>
      <w:tr w:rsidR="00F10FDA" w:rsidRPr="004317A5" w:rsidTr="00D31EEA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 xml:space="preserve">№ </w:t>
            </w:r>
            <w:r w:rsidRPr="004317A5">
              <w:rPr>
                <w:rFonts w:eastAsia="Calibri"/>
                <w:sz w:val="28"/>
                <w:szCs w:val="28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Задачи подпрограммы,</w:t>
            </w: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 xml:space="preserve">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Значение целевого показателя</w:t>
            </w: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по годам</w:t>
            </w:r>
          </w:p>
        </w:tc>
      </w:tr>
      <w:tr w:rsidR="00F10FDA" w:rsidRPr="004317A5" w:rsidTr="00D31E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B0" w:rsidRPr="004317A5" w:rsidRDefault="00FD2AB0" w:rsidP="002228A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B0" w:rsidRPr="004317A5" w:rsidRDefault="00FD2AB0" w:rsidP="002228A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B0" w:rsidRPr="004317A5" w:rsidRDefault="00FD2AB0" w:rsidP="00FD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B0" w:rsidRPr="004317A5" w:rsidRDefault="00FD2AB0" w:rsidP="00FD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B0" w:rsidRPr="004317A5" w:rsidRDefault="00FD2AB0" w:rsidP="00FD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B0" w:rsidRPr="004317A5" w:rsidRDefault="00FD2AB0" w:rsidP="00FD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2024</w:t>
            </w:r>
          </w:p>
          <w:p w:rsidR="00FD2AB0" w:rsidRPr="004317A5" w:rsidRDefault="00FD2AB0" w:rsidP="00FD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B0" w:rsidRPr="004317A5" w:rsidRDefault="00FD2AB0" w:rsidP="00FD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B0" w:rsidRPr="004317A5" w:rsidRDefault="00FD2AB0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2026</w:t>
            </w:r>
          </w:p>
          <w:p w:rsidR="00FD2AB0" w:rsidRPr="004317A5" w:rsidRDefault="00FD2AB0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10FDA" w:rsidRPr="004317A5" w:rsidTr="00D31EEA">
        <w:trPr>
          <w:trHeight w:val="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317A5">
              <w:rPr>
                <w:rFonts w:eastAsia="Calibri"/>
                <w:sz w:val="24"/>
                <w:szCs w:val="24"/>
              </w:rPr>
              <w:t>8</w:t>
            </w: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10FDA" w:rsidRPr="004317A5" w:rsidTr="00D31EEA">
        <w:trPr>
          <w:trHeight w:val="3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E27277" w:rsidP="00E27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4317A5">
              <w:rPr>
                <w:rFonts w:eastAsia="Calibri"/>
                <w:b/>
                <w:sz w:val="28"/>
                <w:szCs w:val="28"/>
              </w:rPr>
              <w:t>Задача 1– улучшение обеспеченности средствами индивидуальной и коллективной защиты</w:t>
            </w:r>
          </w:p>
        </w:tc>
      </w:tr>
      <w:tr w:rsidR="00F10FDA" w:rsidRPr="004317A5" w:rsidTr="00D31EEA">
        <w:trPr>
          <w:trHeight w:val="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E27277" w:rsidP="00E27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Показатель 1 – обеспечение работников муниципальных учреждений средствами индивидуальной защиты,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35,0</w:t>
            </w: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0FDA" w:rsidRPr="004317A5" w:rsidTr="00620F89">
        <w:trPr>
          <w:trHeight w:val="6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4317A5" w:rsidRDefault="00E27277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4317A5">
              <w:rPr>
                <w:rFonts w:eastAsia="Calibri"/>
                <w:b/>
                <w:sz w:val="28"/>
                <w:szCs w:val="28"/>
              </w:rPr>
              <w:t>Задача 2 – улучшение качественного состояния защитных сооружений гражданской обороны</w:t>
            </w:r>
          </w:p>
        </w:tc>
      </w:tr>
      <w:tr w:rsidR="00D36FC9" w:rsidRPr="004317A5" w:rsidTr="00D31EEA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Показатель 1– ремонт и содержание защитного сооружения гражданской обороны,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10FDA" w:rsidRPr="004317A5" w:rsidTr="00D31EEA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4317A5">
              <w:rPr>
                <w:rFonts w:eastAsia="Calibri"/>
                <w:b/>
                <w:sz w:val="28"/>
                <w:szCs w:val="28"/>
              </w:rPr>
              <w:t>Задача 3 – улучшение качественной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</w:tr>
      <w:tr w:rsidR="00F10FDA" w:rsidRPr="004317A5" w:rsidTr="00D31EEA">
        <w:trPr>
          <w:trHeight w:val="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30023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 xml:space="preserve">Показатель 3 – улучшение материально – технической базы учебно –консультационных пунктов </w:t>
            </w:r>
            <w:r w:rsidR="00300232" w:rsidRPr="004317A5">
              <w:rPr>
                <w:rFonts w:eastAsia="Calibri"/>
                <w:sz w:val="28"/>
                <w:szCs w:val="28"/>
              </w:rPr>
              <w:t>территориальных отделов</w:t>
            </w:r>
            <w:r w:rsidRPr="004317A5">
              <w:rPr>
                <w:rFonts w:eastAsia="Calibri"/>
                <w:sz w:val="28"/>
                <w:szCs w:val="28"/>
              </w:rPr>
              <w:t>, 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1</w:t>
            </w:r>
          </w:p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2228AE" w:rsidRPr="004317A5" w:rsidRDefault="001F7A4B" w:rsidP="00D31E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t>3</w:t>
      </w:r>
      <w:r w:rsidR="002228AE" w:rsidRPr="004317A5">
        <w:rPr>
          <w:rFonts w:eastAsia="Calibri"/>
          <w:b/>
          <w:sz w:val="28"/>
          <w:szCs w:val="28"/>
        </w:rPr>
        <w:t>. Сроки реализации подпрограммы:</w:t>
      </w:r>
      <w:r w:rsidR="002228AE" w:rsidRPr="004317A5">
        <w:rPr>
          <w:rFonts w:eastAsia="Calibri"/>
          <w:sz w:val="28"/>
          <w:szCs w:val="28"/>
        </w:rPr>
        <w:t xml:space="preserve"> 20</w:t>
      </w:r>
      <w:r w:rsidR="001B684E" w:rsidRPr="004317A5">
        <w:rPr>
          <w:rFonts w:eastAsia="Calibri"/>
          <w:sz w:val="28"/>
          <w:szCs w:val="28"/>
        </w:rPr>
        <w:t>21</w:t>
      </w:r>
      <w:r w:rsidR="002228AE" w:rsidRPr="004317A5">
        <w:rPr>
          <w:rFonts w:eastAsia="Calibri"/>
          <w:sz w:val="28"/>
          <w:szCs w:val="28"/>
        </w:rPr>
        <w:t>-202</w:t>
      </w:r>
      <w:r w:rsidR="001B684E" w:rsidRPr="004317A5">
        <w:rPr>
          <w:rFonts w:eastAsia="Calibri"/>
          <w:sz w:val="28"/>
          <w:szCs w:val="28"/>
        </w:rPr>
        <w:t>6</w:t>
      </w:r>
      <w:r w:rsidR="002228AE" w:rsidRPr="004317A5">
        <w:rPr>
          <w:rFonts w:eastAsia="Calibri"/>
          <w:sz w:val="28"/>
          <w:szCs w:val="28"/>
        </w:rPr>
        <w:t xml:space="preserve"> годы.</w:t>
      </w:r>
    </w:p>
    <w:p w:rsidR="002228AE" w:rsidRPr="004317A5" w:rsidRDefault="001F7A4B" w:rsidP="00D31E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4317A5">
        <w:rPr>
          <w:rFonts w:eastAsia="Calibri"/>
          <w:b/>
          <w:bCs/>
          <w:sz w:val="28"/>
          <w:szCs w:val="28"/>
        </w:rPr>
        <w:t>4</w:t>
      </w:r>
      <w:r w:rsidR="002228AE" w:rsidRPr="004317A5">
        <w:rPr>
          <w:rFonts w:eastAsia="Calibri"/>
          <w:b/>
          <w:bCs/>
          <w:sz w:val="28"/>
          <w:szCs w:val="28"/>
        </w:rPr>
        <w:t>. Объемы и источники финансирования подпрограммы в целом и по годам реализации (тыс. рублей):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80"/>
        <w:gridCol w:w="1658"/>
        <w:gridCol w:w="1515"/>
        <w:gridCol w:w="1701"/>
        <w:gridCol w:w="1984"/>
        <w:gridCol w:w="1843"/>
      </w:tblGrid>
      <w:tr w:rsidR="00F10FDA" w:rsidRPr="004317A5" w:rsidTr="00451E7A">
        <w:trPr>
          <w:trHeight w:val="4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Год</w:t>
            </w:r>
          </w:p>
        </w:tc>
        <w:tc>
          <w:tcPr>
            <w:tcW w:w="8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Источник финансирования</w:t>
            </w:r>
          </w:p>
        </w:tc>
      </w:tr>
      <w:tr w:rsidR="00F10FDA" w:rsidRPr="004317A5" w:rsidTr="001F7A4B">
        <w:trPr>
          <w:trHeight w:val="4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A4B" w:rsidRPr="004317A5" w:rsidRDefault="001F7A4B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1F7A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 xml:space="preserve">внебюджетные средства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всего</w:t>
            </w:r>
          </w:p>
        </w:tc>
      </w:tr>
      <w:tr w:rsidR="00F10FDA" w:rsidRPr="004317A5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1F7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1F7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1F7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4B" w:rsidRPr="004317A5" w:rsidRDefault="001F7A4B" w:rsidP="001F7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1F7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4B" w:rsidRPr="004317A5" w:rsidRDefault="001F7A4B" w:rsidP="001F7A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6</w:t>
            </w:r>
          </w:p>
        </w:tc>
      </w:tr>
      <w:tr w:rsidR="00D36FC9" w:rsidRPr="004317A5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2021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B5844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B584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82,55500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82,55500</w:t>
            </w:r>
          </w:p>
        </w:tc>
      </w:tr>
      <w:tr w:rsidR="00D36FC9" w:rsidRPr="004317A5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2022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B5844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B584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tabs>
                <w:tab w:val="left" w:pos="546"/>
                <w:tab w:val="center" w:pos="775"/>
              </w:tabs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sz w:val="28"/>
                <w:szCs w:val="22"/>
                <w:lang w:eastAsia="en-US"/>
              </w:rPr>
              <w:t>225,40000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sz w:val="28"/>
                <w:szCs w:val="22"/>
                <w:lang w:eastAsia="en-US"/>
              </w:rPr>
              <w:t>225,40000</w:t>
            </w:r>
          </w:p>
        </w:tc>
      </w:tr>
      <w:tr w:rsidR="00D36FC9" w:rsidRPr="004317A5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2023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B5844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B584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553E12" w:rsidP="004317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553E12" w:rsidP="004317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0,0</w:t>
            </w:r>
          </w:p>
        </w:tc>
      </w:tr>
      <w:tr w:rsidR="00D36FC9" w:rsidRPr="004317A5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2024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B5844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B5844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E167E5" w:rsidP="006819B9">
            <w:pPr>
              <w:tabs>
                <w:tab w:val="left" w:pos="559"/>
                <w:tab w:val="center" w:pos="77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3</w:t>
            </w:r>
            <w:r w:rsidR="006819B9">
              <w:rPr>
                <w:rFonts w:eastAsia="Calibri"/>
                <w:bCs/>
                <w:sz w:val="28"/>
                <w:szCs w:val="28"/>
              </w:rPr>
              <w:t>5</w:t>
            </w:r>
            <w:r w:rsidRPr="00E167E5">
              <w:rPr>
                <w:rFonts w:eastAsia="Calibri"/>
                <w:bCs/>
                <w:sz w:val="28"/>
                <w:szCs w:val="28"/>
              </w:rPr>
              <w:t>0,00000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E167E5" w:rsidP="006819B9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3</w:t>
            </w:r>
            <w:r w:rsidR="006819B9">
              <w:rPr>
                <w:rFonts w:eastAsia="Calibri"/>
                <w:bCs/>
                <w:sz w:val="24"/>
                <w:szCs w:val="24"/>
              </w:rPr>
              <w:t>5</w:t>
            </w:r>
            <w:r w:rsidRPr="00E167E5">
              <w:rPr>
                <w:rFonts w:eastAsia="Calibri"/>
                <w:bCs/>
                <w:sz w:val="24"/>
                <w:szCs w:val="24"/>
              </w:rPr>
              <w:t>0,00000</w:t>
            </w:r>
          </w:p>
        </w:tc>
      </w:tr>
      <w:tr w:rsidR="00D36FC9" w:rsidRPr="004317A5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1B6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2025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228AE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228AE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0,0</w:t>
            </w:r>
          </w:p>
        </w:tc>
      </w:tr>
      <w:tr w:rsidR="00D36FC9" w:rsidRPr="004317A5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2026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228AE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228AE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0,0</w:t>
            </w:r>
          </w:p>
        </w:tc>
      </w:tr>
      <w:tr w:rsidR="00D36FC9" w:rsidRPr="004317A5" w:rsidTr="001F7A4B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ВСЕГО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228AE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2228AE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E167E5" w:rsidP="006819B9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6</w:t>
            </w:r>
            <w:r w:rsidR="006819B9">
              <w:rPr>
                <w:rFonts w:eastAsia="Calibri"/>
                <w:sz w:val="28"/>
                <w:szCs w:val="22"/>
                <w:lang w:eastAsia="en-US"/>
              </w:rPr>
              <w:t>5</w:t>
            </w:r>
            <w:r w:rsidRPr="00E167E5">
              <w:rPr>
                <w:rFonts w:eastAsia="Calibri"/>
                <w:sz w:val="28"/>
                <w:szCs w:val="22"/>
                <w:lang w:eastAsia="en-US"/>
              </w:rPr>
              <w:t>7,95500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ind w:firstLine="209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E167E5" w:rsidP="00681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sz w:val="28"/>
                <w:szCs w:val="22"/>
                <w:lang w:eastAsia="en-US"/>
              </w:rPr>
              <w:t>6</w:t>
            </w:r>
            <w:r w:rsidR="006819B9">
              <w:rPr>
                <w:rFonts w:eastAsia="Calibri"/>
                <w:sz w:val="28"/>
                <w:szCs w:val="22"/>
                <w:lang w:eastAsia="en-US"/>
              </w:rPr>
              <w:t>5</w:t>
            </w:r>
            <w:r w:rsidRPr="00E167E5">
              <w:rPr>
                <w:rFonts w:eastAsia="Calibri"/>
                <w:sz w:val="28"/>
                <w:szCs w:val="22"/>
                <w:lang w:eastAsia="en-US"/>
              </w:rPr>
              <w:t>7,95500</w:t>
            </w:r>
          </w:p>
        </w:tc>
      </w:tr>
    </w:tbl>
    <w:p w:rsidR="002228AE" w:rsidRPr="004317A5" w:rsidRDefault="002228AE" w:rsidP="002228AE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:rsidR="002228AE" w:rsidRPr="004317A5" w:rsidRDefault="001F7A4B" w:rsidP="00D31EEA">
      <w:pPr>
        <w:widowControl w:val="0"/>
        <w:autoSpaceDE w:val="0"/>
        <w:autoSpaceDN w:val="0"/>
        <w:adjustRightInd w:val="0"/>
        <w:ind w:firstLine="709"/>
        <w:rPr>
          <w:rFonts w:eastAsia="Calibri"/>
          <w:b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t>5</w:t>
      </w:r>
      <w:r w:rsidR="002228AE" w:rsidRPr="004317A5">
        <w:rPr>
          <w:rFonts w:eastAsia="Calibri"/>
          <w:b/>
          <w:sz w:val="28"/>
          <w:szCs w:val="28"/>
        </w:rPr>
        <w:t>. Ожидаемые конечные результаты реализации подпрограммы:</w:t>
      </w:r>
    </w:p>
    <w:p w:rsidR="002228AE" w:rsidRPr="004317A5" w:rsidRDefault="002228AE" w:rsidP="00D31E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В области гражданской обороны в особый период (при переводе гражданской обороны с мирного на военное положение) будет обеспечена непрерывность управления гражданской обороной, поступления информации и сигналов оповещения. </w:t>
      </w:r>
    </w:p>
    <w:p w:rsidR="002228AE" w:rsidRPr="004317A5" w:rsidRDefault="002228AE" w:rsidP="00D31EEA">
      <w:pPr>
        <w:ind w:firstLine="709"/>
        <w:rPr>
          <w:rFonts w:eastAsia="Calibri"/>
          <w:sz w:val="28"/>
          <w:szCs w:val="28"/>
        </w:rPr>
        <w:sectPr w:rsidR="002228AE" w:rsidRPr="004317A5" w:rsidSect="000E4913">
          <w:pgSz w:w="11906" w:h="16838"/>
          <w:pgMar w:top="1134" w:right="567" w:bottom="1134" w:left="1559" w:header="0" w:footer="0" w:gutter="0"/>
          <w:cols w:space="720"/>
        </w:sectPr>
      </w:pPr>
    </w:p>
    <w:p w:rsidR="002228AE" w:rsidRPr="004317A5" w:rsidRDefault="002228AE" w:rsidP="002228AE">
      <w:pPr>
        <w:jc w:val="center"/>
        <w:rPr>
          <w:rFonts w:eastAsia="Calibri"/>
          <w:b/>
          <w:bCs/>
          <w:sz w:val="28"/>
          <w:szCs w:val="28"/>
        </w:rPr>
      </w:pPr>
      <w:r w:rsidRPr="004317A5">
        <w:rPr>
          <w:rFonts w:eastAsia="Calibri"/>
          <w:b/>
          <w:bCs/>
          <w:sz w:val="28"/>
          <w:szCs w:val="28"/>
        </w:rPr>
        <w:lastRenderedPageBreak/>
        <w:t xml:space="preserve">Мероприятия подпрограммы «Совершенствование системы гражданской обороны» муниципальной программы Солецкого муниципального </w:t>
      </w:r>
      <w:r w:rsidR="001B684E" w:rsidRPr="004317A5">
        <w:rPr>
          <w:rFonts w:eastAsia="Calibri"/>
          <w:b/>
          <w:bCs/>
          <w:sz w:val="28"/>
          <w:szCs w:val="28"/>
        </w:rPr>
        <w:t>округ</w:t>
      </w:r>
      <w:r w:rsidRPr="004317A5">
        <w:rPr>
          <w:rFonts w:eastAsia="Calibri"/>
          <w:b/>
          <w:bCs/>
          <w:sz w:val="28"/>
          <w:szCs w:val="28"/>
        </w:rPr>
        <w:t>а «</w:t>
      </w:r>
      <w:r w:rsidRPr="004317A5">
        <w:rPr>
          <w:rFonts w:eastAsia="Calibri"/>
          <w:b/>
          <w:bCs/>
          <w:sz w:val="28"/>
          <w:szCs w:val="24"/>
        </w:rPr>
        <w:t xml:space="preserve">Совершенствование системы гражданской обороны, защиты населения и территории </w:t>
      </w:r>
      <w:r w:rsidR="001B684E" w:rsidRPr="004317A5">
        <w:rPr>
          <w:rFonts w:eastAsia="Calibri"/>
          <w:b/>
          <w:bCs/>
          <w:sz w:val="28"/>
          <w:szCs w:val="24"/>
        </w:rPr>
        <w:t>округ</w:t>
      </w:r>
      <w:r w:rsidRPr="004317A5">
        <w:rPr>
          <w:rFonts w:eastAsia="Calibri"/>
          <w:b/>
          <w:bCs/>
          <w:sz w:val="28"/>
          <w:szCs w:val="24"/>
        </w:rPr>
        <w:t>а от чрезвычайных ситуаций природного и техногенного характера</w:t>
      </w:r>
      <w:r w:rsidRPr="004317A5">
        <w:rPr>
          <w:rFonts w:eastAsia="Calibri"/>
          <w:b/>
          <w:bCs/>
          <w:sz w:val="28"/>
          <w:szCs w:val="28"/>
        </w:rPr>
        <w:t>»</w:t>
      </w:r>
    </w:p>
    <w:p w:rsidR="002228AE" w:rsidRPr="004317A5" w:rsidRDefault="002228AE" w:rsidP="002228AE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157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4111"/>
        <w:gridCol w:w="2126"/>
        <w:gridCol w:w="992"/>
        <w:gridCol w:w="426"/>
        <w:gridCol w:w="1838"/>
        <w:gridCol w:w="1134"/>
        <w:gridCol w:w="714"/>
        <w:gridCol w:w="709"/>
        <w:gridCol w:w="17"/>
        <w:gridCol w:w="691"/>
        <w:gridCol w:w="709"/>
        <w:gridCol w:w="709"/>
        <w:gridCol w:w="709"/>
        <w:gridCol w:w="26"/>
        <w:gridCol w:w="6"/>
      </w:tblGrid>
      <w:tr w:rsidR="00F10FDA" w:rsidRPr="004317A5" w:rsidTr="00B21232">
        <w:trPr>
          <w:trHeight w:val="72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 xml:space="preserve">№ </w:t>
            </w:r>
            <w:r w:rsidRPr="004317A5">
              <w:rPr>
                <w:rFonts w:eastAsia="Calibri"/>
                <w:bCs/>
                <w:sz w:val="24"/>
                <w:szCs w:val="28"/>
              </w:rP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Наименование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Исполнитель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 xml:space="preserve">Срок 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>реализации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 xml:space="preserve">Целевой   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 xml:space="preserve"> показатель (номер целевого   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 xml:space="preserve"> показателя из паспорта подпрограммы</w:t>
            </w:r>
            <w:r w:rsidR="00227963" w:rsidRPr="004317A5">
              <w:rPr>
                <w:rFonts w:eastAsia="Calibri"/>
                <w:bCs/>
                <w:sz w:val="28"/>
                <w:szCs w:val="28"/>
              </w:rPr>
              <w:t xml:space="preserve"> 1</w:t>
            </w:r>
            <w:r w:rsidRPr="004317A5">
              <w:rPr>
                <w:rFonts w:eastAsia="Calibri"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Объем финансирования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>по годам (тыс. руб.)</w:t>
            </w:r>
          </w:p>
        </w:tc>
      </w:tr>
      <w:tr w:rsidR="00F10FDA" w:rsidRPr="004317A5" w:rsidTr="00B21232">
        <w:trPr>
          <w:gridAfter w:val="1"/>
          <w:wAfter w:w="6" w:type="dxa"/>
          <w:trHeight w:val="155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228AE">
            <w:pPr>
              <w:rPr>
                <w:rFonts w:eastAsia="Calibri"/>
                <w:bCs/>
                <w:sz w:val="24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317A5">
              <w:rPr>
                <w:rFonts w:eastAsia="Calibri"/>
                <w:bCs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317A5">
              <w:rPr>
                <w:rFonts w:eastAsia="Calibri"/>
                <w:bCs/>
                <w:sz w:val="22"/>
                <w:szCs w:val="22"/>
              </w:rPr>
              <w:t>2022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317A5">
              <w:rPr>
                <w:rFonts w:eastAsia="Calibri"/>
                <w:bCs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317A5">
              <w:rPr>
                <w:rFonts w:eastAsia="Calibri"/>
                <w:bCs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1B6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317A5">
              <w:rPr>
                <w:rFonts w:eastAsia="Calibri"/>
                <w:bCs/>
                <w:sz w:val="22"/>
                <w:szCs w:val="22"/>
              </w:rPr>
              <w:t>2025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1B684E" w:rsidP="001B6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317A5">
              <w:rPr>
                <w:rFonts w:eastAsia="Calibri"/>
                <w:bCs/>
                <w:sz w:val="22"/>
                <w:szCs w:val="22"/>
              </w:rPr>
              <w:t>2026</w:t>
            </w:r>
          </w:p>
        </w:tc>
      </w:tr>
      <w:tr w:rsidR="00F10FDA" w:rsidRPr="004317A5" w:rsidTr="00B21232">
        <w:trPr>
          <w:gridAfter w:val="1"/>
          <w:wAfter w:w="6" w:type="dxa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1B684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12</w:t>
            </w:r>
          </w:p>
        </w:tc>
      </w:tr>
      <w:tr w:rsidR="00F10FDA" w:rsidRPr="004317A5" w:rsidTr="00B21232">
        <w:trPr>
          <w:gridAfter w:val="1"/>
          <w:wAfter w:w="6" w:type="dxa"/>
          <w:trHeight w:val="375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433301" w:rsidP="00433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491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620F89" w:rsidP="0022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4317A5">
              <w:rPr>
                <w:rFonts w:eastAsia="Calibri"/>
                <w:b/>
                <w:bCs/>
                <w:sz w:val="28"/>
                <w:szCs w:val="28"/>
              </w:rPr>
              <w:t xml:space="preserve">Задача 1 - </w:t>
            </w:r>
            <w:r w:rsidRPr="004317A5">
              <w:rPr>
                <w:rFonts w:eastAsia="Calibri"/>
                <w:b/>
                <w:sz w:val="28"/>
                <w:szCs w:val="28"/>
              </w:rPr>
              <w:t>Улучшение обеспеченности средствами индивидуальной и коллективной защиты</w:t>
            </w:r>
          </w:p>
        </w:tc>
      </w:tr>
      <w:tr w:rsidR="00D36FC9" w:rsidRPr="004317A5" w:rsidTr="00B21232">
        <w:trPr>
          <w:gridAfter w:val="2"/>
          <w:wAfter w:w="32" w:type="dxa"/>
          <w:cantSplit/>
          <w:trHeight w:val="113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Обновление запасов средств индивидуальной и коллективной защиты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404C15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2021 -2026</w:t>
            </w:r>
          </w:p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годы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167E5" w:rsidRDefault="00D36FC9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82,55500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167E5" w:rsidRDefault="00D36FC9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85,00000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0</w:t>
            </w:r>
          </w:p>
        </w:tc>
      </w:tr>
      <w:tr w:rsidR="00F10FDA" w:rsidRPr="004317A5" w:rsidTr="00620F89">
        <w:trPr>
          <w:gridAfter w:val="2"/>
          <w:wAfter w:w="32" w:type="dxa"/>
          <w:trHeight w:val="36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4317A5" w:rsidRDefault="00620F89" w:rsidP="00433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4E" w:rsidRPr="00E167E5" w:rsidRDefault="00620F89" w:rsidP="00620F8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E167E5">
              <w:rPr>
                <w:rFonts w:eastAsia="Calibri"/>
                <w:b/>
                <w:bCs/>
                <w:sz w:val="28"/>
                <w:szCs w:val="28"/>
              </w:rPr>
              <w:t>Задача 2 – У</w:t>
            </w:r>
            <w:r w:rsidRPr="00E167E5">
              <w:rPr>
                <w:rFonts w:eastAsia="Calibri"/>
                <w:b/>
                <w:sz w:val="28"/>
                <w:szCs w:val="28"/>
              </w:rPr>
              <w:t>лучшение качественного состояния защитных сооружений гражданской обороны</w:t>
            </w:r>
          </w:p>
        </w:tc>
      </w:tr>
      <w:tr w:rsidR="00D36FC9" w:rsidRPr="004317A5" w:rsidTr="00E167E5">
        <w:trPr>
          <w:gridAfter w:val="2"/>
          <w:wAfter w:w="32" w:type="dxa"/>
          <w:cantSplit/>
          <w:trHeight w:val="113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2.1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 xml:space="preserve">Ремонт и содержание защитного сооружения гражданской обороны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404C15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2021 – 2026</w:t>
            </w:r>
          </w:p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годы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140,40000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553E12" w:rsidP="00553E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167E5" w:rsidRDefault="00E167E5" w:rsidP="00E167E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250,00000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D36FC9" w:rsidRPr="004317A5" w:rsidTr="00E167E5">
        <w:trPr>
          <w:gridAfter w:val="2"/>
          <w:wAfter w:w="32" w:type="dxa"/>
          <w:cantSplit/>
          <w:trHeight w:val="1134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2.2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Обслуживание защитного сооружения гражданской обороны, приобретение информационных знаков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404C15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2021 – 2026</w:t>
            </w:r>
          </w:p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годы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553E12" w:rsidP="00553E1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E167E5" w:rsidRDefault="00E167E5" w:rsidP="00E167E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167E5">
              <w:rPr>
                <w:rFonts w:eastAsia="Calibri"/>
                <w:bCs/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F10FDA" w:rsidRPr="004317A5" w:rsidTr="00B21232">
        <w:trPr>
          <w:gridAfter w:val="2"/>
          <w:wAfter w:w="32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4317A5" w:rsidRDefault="00433301" w:rsidP="00433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48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4E" w:rsidRPr="00E167E5" w:rsidRDefault="00433301" w:rsidP="0043330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E167E5">
              <w:rPr>
                <w:rFonts w:eastAsia="Calibri"/>
                <w:b/>
                <w:bCs/>
                <w:sz w:val="28"/>
                <w:szCs w:val="28"/>
              </w:rPr>
              <w:t xml:space="preserve">Задача 3 - </w:t>
            </w:r>
            <w:r w:rsidRPr="00E167E5">
              <w:rPr>
                <w:rFonts w:eastAsia="Calibri"/>
                <w:b/>
                <w:sz w:val="28"/>
                <w:szCs w:val="28"/>
              </w:rPr>
              <w:t>Улучшение качественной подготовки и обучения населения способам защиты от опасностей, возникающих при ведении военных действий или вследствие этих действий</w:t>
            </w:r>
          </w:p>
        </w:tc>
      </w:tr>
      <w:tr w:rsidR="00D36FC9" w:rsidRPr="004317A5" w:rsidTr="006819B9">
        <w:trPr>
          <w:gridAfter w:val="2"/>
          <w:wAfter w:w="32" w:type="dxa"/>
          <w:cantSplit/>
          <w:trHeight w:val="20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Оборудование учебными пособиями и оборудованием учебно – консультационных пунктов территориальных отделов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территориальные отделы Администрации муниципального округа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2021 – 2026</w:t>
            </w:r>
          </w:p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годы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1.1.3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167E5">
              <w:rPr>
                <w:rFonts w:eastAsia="Calibri"/>
                <w:bCs/>
                <w:sz w:val="28"/>
                <w:szCs w:val="28"/>
              </w:rPr>
              <w:t>бюджетмуниципального округа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167E5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167E5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E167E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167E5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E167E5" w:rsidRDefault="006819B9" w:rsidP="006819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4"/>
                <w:szCs w:val="24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</w:tc>
      </w:tr>
      <w:tr w:rsidR="00D36FC9" w:rsidRPr="004317A5" w:rsidTr="00B21232">
        <w:trPr>
          <w:gridAfter w:val="2"/>
          <w:wAfter w:w="32" w:type="dxa"/>
          <w:cantSplit/>
          <w:trHeight w:val="168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4317A5">
              <w:rPr>
                <w:rFonts w:eastAsia="Calibri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82,55500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225,40000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4317A5" w:rsidRDefault="00553E12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4317A5" w:rsidRDefault="00E167E5" w:rsidP="006819B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  <w:r w:rsidR="006819B9">
              <w:rPr>
                <w:rFonts w:eastAsia="Calibri"/>
                <w:bCs/>
                <w:sz w:val="24"/>
                <w:szCs w:val="24"/>
              </w:rPr>
              <w:t>5</w:t>
            </w:r>
            <w:r>
              <w:rPr>
                <w:rFonts w:eastAsia="Calibri"/>
                <w:bCs/>
                <w:sz w:val="24"/>
                <w:szCs w:val="24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4317A5" w:rsidRDefault="00D36FC9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0,0</w:t>
            </w:r>
          </w:p>
        </w:tc>
      </w:tr>
    </w:tbl>
    <w:p w:rsidR="002228AE" w:rsidRPr="004317A5" w:rsidRDefault="002228AE" w:rsidP="002228A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bookmarkEnd w:id="0"/>
    <w:p w:rsidR="002228AE" w:rsidRPr="004317A5" w:rsidRDefault="002228AE" w:rsidP="002228AE">
      <w:pPr>
        <w:rPr>
          <w:rFonts w:eastAsia="Calibri"/>
          <w:b/>
          <w:bCs/>
          <w:sz w:val="24"/>
          <w:szCs w:val="24"/>
        </w:rPr>
        <w:sectPr w:rsidR="002228AE" w:rsidRPr="004317A5" w:rsidSect="00DD1024">
          <w:pgSz w:w="16838" w:h="11906" w:orient="landscape"/>
          <w:pgMar w:top="1559" w:right="1134" w:bottom="567" w:left="1134" w:header="567" w:footer="1134" w:gutter="0"/>
          <w:pgNumType w:start="20"/>
          <w:cols w:space="720"/>
        </w:sectPr>
      </w:pPr>
    </w:p>
    <w:p w:rsidR="002228AE" w:rsidRPr="004317A5" w:rsidRDefault="002228AE" w:rsidP="002228AE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lastRenderedPageBreak/>
        <w:t>Приложение № 2</w:t>
      </w:r>
    </w:p>
    <w:p w:rsidR="002228AE" w:rsidRPr="004317A5" w:rsidRDefault="002228AE" w:rsidP="002228AE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к муниципальной  программе </w:t>
      </w:r>
      <w:r w:rsidRPr="004317A5">
        <w:rPr>
          <w:rFonts w:eastAsia="Calibri"/>
          <w:sz w:val="28"/>
          <w:szCs w:val="28"/>
        </w:rPr>
        <w:br/>
        <w:t xml:space="preserve">Солецкого муниципального </w:t>
      </w:r>
      <w:r w:rsidR="00E20641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>а</w:t>
      </w:r>
      <w:r w:rsidRPr="004317A5">
        <w:rPr>
          <w:rFonts w:eastAsia="Calibri"/>
          <w:sz w:val="28"/>
          <w:szCs w:val="28"/>
        </w:rPr>
        <w:br/>
        <w:t xml:space="preserve">«Совершенствование системы гражданской обороны, защиты населения и территории </w:t>
      </w:r>
      <w:r w:rsidR="00E20641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>а от чрезвычайных ситуаций природного и техногенного</w:t>
      </w:r>
      <w:r w:rsidR="00A066ED" w:rsidRPr="004317A5">
        <w:rPr>
          <w:rFonts w:eastAsia="Calibri"/>
          <w:sz w:val="28"/>
          <w:szCs w:val="28"/>
        </w:rPr>
        <w:t xml:space="preserve"> характера</w:t>
      </w:r>
      <w:r w:rsidRPr="004317A5">
        <w:rPr>
          <w:rFonts w:eastAsia="Calibri"/>
          <w:sz w:val="28"/>
          <w:szCs w:val="28"/>
        </w:rPr>
        <w:t>»</w:t>
      </w:r>
    </w:p>
    <w:p w:rsidR="002228AE" w:rsidRPr="004317A5" w:rsidRDefault="002228AE" w:rsidP="002228AE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b/>
          <w:sz w:val="28"/>
          <w:szCs w:val="28"/>
        </w:rPr>
      </w:pPr>
    </w:p>
    <w:p w:rsidR="002228AE" w:rsidRPr="004317A5" w:rsidRDefault="002228AE" w:rsidP="002228AE">
      <w:pPr>
        <w:jc w:val="center"/>
        <w:rPr>
          <w:rFonts w:eastAsia="Calibri"/>
          <w:b/>
          <w:sz w:val="28"/>
          <w:szCs w:val="24"/>
        </w:rPr>
      </w:pPr>
    </w:p>
    <w:p w:rsidR="002228AE" w:rsidRPr="004317A5" w:rsidRDefault="002228AE" w:rsidP="002228AE">
      <w:pPr>
        <w:jc w:val="center"/>
        <w:rPr>
          <w:rFonts w:eastAsia="Calibri"/>
          <w:b/>
          <w:sz w:val="28"/>
          <w:szCs w:val="24"/>
        </w:rPr>
      </w:pPr>
      <w:r w:rsidRPr="004317A5">
        <w:rPr>
          <w:rFonts w:eastAsia="Calibri"/>
          <w:b/>
          <w:sz w:val="28"/>
          <w:szCs w:val="24"/>
        </w:rPr>
        <w:t>Паспорт подпрограммы</w:t>
      </w:r>
    </w:p>
    <w:p w:rsidR="002228AE" w:rsidRPr="004317A5" w:rsidRDefault="002228AE" w:rsidP="002228AE">
      <w:pPr>
        <w:jc w:val="center"/>
        <w:rPr>
          <w:rFonts w:eastAsia="Calibri"/>
          <w:sz w:val="28"/>
          <w:szCs w:val="24"/>
        </w:rPr>
      </w:pPr>
      <w:r w:rsidRPr="004317A5">
        <w:rPr>
          <w:rFonts w:eastAsia="Calibri"/>
          <w:b/>
          <w:sz w:val="28"/>
          <w:szCs w:val="24"/>
        </w:rPr>
        <w:t xml:space="preserve">«Развитие единой дежурно – диспетчерской службы Солецкого </w:t>
      </w:r>
      <w:r w:rsidR="00E20641" w:rsidRPr="004317A5">
        <w:rPr>
          <w:rFonts w:eastAsia="Calibri"/>
          <w:b/>
          <w:sz w:val="28"/>
          <w:szCs w:val="24"/>
        </w:rPr>
        <w:t>округ</w:t>
      </w:r>
      <w:r w:rsidRPr="004317A5">
        <w:rPr>
          <w:rFonts w:eastAsia="Calibri"/>
          <w:b/>
          <w:sz w:val="28"/>
          <w:szCs w:val="24"/>
        </w:rPr>
        <w:t>а»</w:t>
      </w:r>
      <w:r w:rsidRPr="004317A5">
        <w:rPr>
          <w:rFonts w:eastAsia="Calibri"/>
          <w:sz w:val="28"/>
          <w:szCs w:val="24"/>
        </w:rPr>
        <w:t xml:space="preserve">муниципальной программы Солецкого муниципального </w:t>
      </w:r>
      <w:r w:rsidR="00E20641" w:rsidRPr="004317A5">
        <w:rPr>
          <w:rFonts w:eastAsia="Calibri"/>
          <w:sz w:val="28"/>
          <w:szCs w:val="24"/>
        </w:rPr>
        <w:t>округ</w:t>
      </w:r>
      <w:r w:rsidRPr="004317A5">
        <w:rPr>
          <w:rFonts w:eastAsia="Calibri"/>
          <w:sz w:val="28"/>
          <w:szCs w:val="24"/>
        </w:rPr>
        <w:t xml:space="preserve">а «Совершенствование системы гражданской обороны, защиты населения и территорий </w:t>
      </w:r>
      <w:r w:rsidR="00E20641" w:rsidRPr="004317A5">
        <w:rPr>
          <w:rFonts w:eastAsia="Calibri"/>
          <w:sz w:val="28"/>
          <w:szCs w:val="24"/>
        </w:rPr>
        <w:t>округ</w:t>
      </w:r>
      <w:r w:rsidRPr="004317A5">
        <w:rPr>
          <w:rFonts w:eastAsia="Calibri"/>
          <w:sz w:val="28"/>
          <w:szCs w:val="24"/>
        </w:rPr>
        <w:t>а от чрезвычайных ситуаций природного и техногенного характера» (далее – подпрограмма</w:t>
      </w:r>
      <w:r w:rsidR="001F7A4B" w:rsidRPr="004317A5">
        <w:rPr>
          <w:rFonts w:eastAsia="Calibri"/>
          <w:sz w:val="28"/>
          <w:szCs w:val="24"/>
        </w:rPr>
        <w:t xml:space="preserve"> 2</w:t>
      </w:r>
      <w:r w:rsidRPr="004317A5">
        <w:rPr>
          <w:rFonts w:eastAsia="Calibri"/>
          <w:sz w:val="28"/>
          <w:szCs w:val="24"/>
        </w:rPr>
        <w:t>)</w:t>
      </w:r>
    </w:p>
    <w:p w:rsidR="002228AE" w:rsidRPr="004317A5" w:rsidRDefault="002228AE" w:rsidP="002228AE">
      <w:pPr>
        <w:jc w:val="both"/>
        <w:rPr>
          <w:rFonts w:eastAsia="Calibri"/>
          <w:sz w:val="28"/>
          <w:szCs w:val="24"/>
        </w:rPr>
      </w:pPr>
    </w:p>
    <w:p w:rsidR="002228AE" w:rsidRPr="00E167E5" w:rsidRDefault="00D31EEA" w:rsidP="00D31EEA">
      <w:pPr>
        <w:ind w:firstLine="709"/>
        <w:jc w:val="both"/>
        <w:rPr>
          <w:rFonts w:eastAsia="Calibri"/>
          <w:sz w:val="28"/>
          <w:szCs w:val="24"/>
        </w:rPr>
      </w:pPr>
      <w:r w:rsidRPr="004317A5">
        <w:rPr>
          <w:rFonts w:eastAsia="Calibri"/>
          <w:b/>
          <w:sz w:val="28"/>
          <w:szCs w:val="24"/>
        </w:rPr>
        <w:t xml:space="preserve">1. </w:t>
      </w:r>
      <w:r w:rsidR="002228AE" w:rsidRPr="00E167E5">
        <w:rPr>
          <w:rFonts w:eastAsia="Calibri"/>
          <w:b/>
          <w:sz w:val="28"/>
          <w:szCs w:val="24"/>
        </w:rPr>
        <w:t>Исполнители подпрограммы</w:t>
      </w:r>
      <w:r w:rsidR="001F7A4B" w:rsidRPr="00E167E5">
        <w:rPr>
          <w:rFonts w:eastAsia="Calibri"/>
          <w:b/>
          <w:sz w:val="28"/>
          <w:szCs w:val="24"/>
        </w:rPr>
        <w:t xml:space="preserve"> 2</w:t>
      </w:r>
      <w:r w:rsidR="002228AE" w:rsidRPr="00E167E5">
        <w:rPr>
          <w:rFonts w:eastAsia="Calibri"/>
          <w:b/>
          <w:sz w:val="28"/>
          <w:szCs w:val="24"/>
        </w:rPr>
        <w:t>:</w:t>
      </w:r>
    </w:p>
    <w:p w:rsidR="00404C15" w:rsidRPr="00E167E5" w:rsidRDefault="00404C15" w:rsidP="00D31EE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167E5">
        <w:rPr>
          <w:rFonts w:eastAsia="Calibri"/>
          <w:bCs/>
          <w:sz w:val="28"/>
          <w:szCs w:val="28"/>
        </w:rPr>
        <w:t xml:space="preserve">Сектор </w:t>
      </w:r>
      <w:r w:rsidR="004F272C">
        <w:rPr>
          <w:rFonts w:eastAsia="Calibri"/>
          <w:bCs/>
          <w:sz w:val="28"/>
          <w:szCs w:val="28"/>
        </w:rPr>
        <w:t>ГО И ЧС</w:t>
      </w:r>
      <w:r w:rsidRPr="00E167E5">
        <w:rPr>
          <w:rFonts w:eastAsia="Calibri"/>
          <w:sz w:val="28"/>
          <w:szCs w:val="28"/>
          <w:lang w:eastAsia="en-US"/>
        </w:rPr>
        <w:t xml:space="preserve"> </w:t>
      </w:r>
    </w:p>
    <w:p w:rsidR="002228AE" w:rsidRPr="004317A5" w:rsidRDefault="002228AE" w:rsidP="00D31EEA">
      <w:pPr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  <w:r w:rsidRPr="00E167E5">
        <w:rPr>
          <w:rFonts w:eastAsia="Calibri"/>
          <w:sz w:val="28"/>
          <w:szCs w:val="28"/>
          <w:lang w:eastAsia="en-US"/>
        </w:rPr>
        <w:t>МКУ «Центр координации действий</w:t>
      </w:r>
      <w:r w:rsidRPr="004317A5">
        <w:rPr>
          <w:rFonts w:eastAsia="Calibri"/>
          <w:sz w:val="28"/>
          <w:szCs w:val="28"/>
          <w:lang w:eastAsia="en-US"/>
        </w:rPr>
        <w:t xml:space="preserve"> оперативных служб Солецкого </w:t>
      </w:r>
      <w:r w:rsidR="00E20641" w:rsidRPr="004317A5">
        <w:rPr>
          <w:rFonts w:eastAsia="Calibri"/>
          <w:sz w:val="28"/>
          <w:szCs w:val="28"/>
          <w:lang w:eastAsia="en-US"/>
        </w:rPr>
        <w:t>округ</w:t>
      </w:r>
      <w:r w:rsidRPr="004317A5">
        <w:rPr>
          <w:rFonts w:eastAsia="Calibri"/>
          <w:sz w:val="28"/>
          <w:szCs w:val="28"/>
          <w:lang w:eastAsia="en-US"/>
        </w:rPr>
        <w:t>а и обслуживания муниципальных учрежден</w:t>
      </w:r>
      <w:r w:rsidR="00D46B48" w:rsidRPr="004317A5">
        <w:rPr>
          <w:rFonts w:eastAsia="Calibri"/>
          <w:sz w:val="28"/>
          <w:szCs w:val="28"/>
          <w:lang w:eastAsia="en-US"/>
        </w:rPr>
        <w:t>ий» (далее – МКУ «ЦКДОС и ОМУ»);</w:t>
      </w:r>
    </w:p>
    <w:p w:rsidR="002228AE" w:rsidRPr="004317A5" w:rsidRDefault="00313271" w:rsidP="00D31EEA">
      <w:pPr>
        <w:tabs>
          <w:tab w:val="num" w:pos="1140"/>
        </w:tabs>
        <w:ind w:firstLine="709"/>
        <w:jc w:val="both"/>
        <w:rPr>
          <w:spacing w:val="-6"/>
          <w:sz w:val="28"/>
          <w:szCs w:val="24"/>
        </w:rPr>
      </w:pPr>
      <w:r w:rsidRPr="004317A5">
        <w:rPr>
          <w:sz w:val="28"/>
          <w:szCs w:val="24"/>
        </w:rPr>
        <w:t>начальник</w:t>
      </w:r>
      <w:r w:rsidR="002228AE" w:rsidRPr="004317A5">
        <w:rPr>
          <w:spacing w:val="-6"/>
          <w:sz w:val="28"/>
          <w:szCs w:val="24"/>
        </w:rPr>
        <w:t xml:space="preserve">единой дежурно – диспетчерской службы Солецкого </w:t>
      </w:r>
      <w:r w:rsidR="00E20641" w:rsidRPr="004317A5">
        <w:rPr>
          <w:spacing w:val="-6"/>
          <w:sz w:val="28"/>
          <w:szCs w:val="24"/>
        </w:rPr>
        <w:t>округ</w:t>
      </w:r>
      <w:r w:rsidR="002228AE" w:rsidRPr="004317A5">
        <w:rPr>
          <w:spacing w:val="-6"/>
          <w:sz w:val="28"/>
          <w:szCs w:val="24"/>
        </w:rPr>
        <w:t xml:space="preserve">а </w:t>
      </w:r>
      <w:r w:rsidRPr="004317A5">
        <w:rPr>
          <w:sz w:val="28"/>
          <w:szCs w:val="28"/>
        </w:rPr>
        <w:t>МКУ «ЦКДОС и ОМУ</w:t>
      </w:r>
      <w:r w:rsidR="00D46B48" w:rsidRPr="004317A5">
        <w:rPr>
          <w:sz w:val="28"/>
          <w:szCs w:val="28"/>
        </w:rPr>
        <w:t>»</w:t>
      </w:r>
      <w:r w:rsidR="002228AE" w:rsidRPr="004317A5">
        <w:rPr>
          <w:sz w:val="28"/>
          <w:szCs w:val="28"/>
        </w:rPr>
        <w:t xml:space="preserve">(далее – </w:t>
      </w:r>
      <w:r w:rsidRPr="004317A5">
        <w:rPr>
          <w:sz w:val="28"/>
          <w:szCs w:val="28"/>
        </w:rPr>
        <w:t>начальник</w:t>
      </w:r>
      <w:r w:rsidR="00D46B48" w:rsidRPr="004317A5">
        <w:rPr>
          <w:sz w:val="28"/>
          <w:szCs w:val="28"/>
        </w:rPr>
        <w:t xml:space="preserve"> ЕДДС).</w:t>
      </w:r>
    </w:p>
    <w:p w:rsidR="002228AE" w:rsidRPr="004317A5" w:rsidRDefault="001F7A4B" w:rsidP="00D31EEA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4317A5">
        <w:rPr>
          <w:rFonts w:eastAsia="Calibri"/>
          <w:b/>
          <w:sz w:val="28"/>
          <w:szCs w:val="24"/>
        </w:rPr>
        <w:t>2</w:t>
      </w:r>
      <w:r w:rsidR="002228AE" w:rsidRPr="004317A5">
        <w:rPr>
          <w:rFonts w:eastAsia="Calibri"/>
          <w:b/>
          <w:sz w:val="28"/>
          <w:szCs w:val="24"/>
        </w:rPr>
        <w:t>.Задачи и целевые показатели подпрограммы</w:t>
      </w:r>
      <w:r w:rsidRPr="004317A5">
        <w:rPr>
          <w:rFonts w:eastAsia="Calibri"/>
          <w:b/>
          <w:sz w:val="28"/>
          <w:szCs w:val="24"/>
        </w:rPr>
        <w:t xml:space="preserve"> 2</w:t>
      </w:r>
      <w:r w:rsidR="002228AE" w:rsidRPr="004317A5">
        <w:rPr>
          <w:rFonts w:eastAsia="Calibri"/>
          <w:b/>
          <w:sz w:val="28"/>
          <w:szCs w:val="24"/>
        </w:rPr>
        <w:t xml:space="preserve"> муниципальной 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997"/>
        <w:gridCol w:w="950"/>
        <w:gridCol w:w="950"/>
        <w:gridCol w:w="64"/>
        <w:gridCol w:w="886"/>
        <w:gridCol w:w="978"/>
        <w:gridCol w:w="950"/>
        <w:gridCol w:w="978"/>
      </w:tblGrid>
      <w:tr w:rsidR="00F10FDA" w:rsidRPr="004317A5" w:rsidTr="00FB264D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both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№ п/п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both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both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Значение целевого показателя по годам</w:t>
            </w:r>
          </w:p>
        </w:tc>
      </w:tr>
      <w:tr w:rsidR="00F10FDA" w:rsidRPr="004317A5" w:rsidTr="00FB264D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41" w:rsidRPr="004317A5" w:rsidRDefault="00E20641" w:rsidP="002228AE">
            <w:pPr>
              <w:rPr>
                <w:rFonts w:eastAsia="Calibri"/>
                <w:bCs/>
                <w:spacing w:val="-6"/>
                <w:sz w:val="28"/>
                <w:szCs w:val="24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641" w:rsidRPr="004317A5" w:rsidRDefault="00E20641" w:rsidP="002228AE">
            <w:pPr>
              <w:rPr>
                <w:rFonts w:eastAsia="Calibri"/>
                <w:bCs/>
                <w:spacing w:val="-6"/>
                <w:sz w:val="28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Pr="004317A5" w:rsidRDefault="00E20641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2021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Pr="004317A5" w:rsidRDefault="00E20641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2022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Pr="004317A5" w:rsidRDefault="00E20641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2023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Pr="004317A5" w:rsidRDefault="00E20641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2024</w:t>
            </w:r>
          </w:p>
          <w:p w:rsidR="00E20641" w:rsidRPr="004317A5" w:rsidRDefault="00E20641" w:rsidP="002B5844">
            <w:pPr>
              <w:tabs>
                <w:tab w:val="center" w:pos="761"/>
                <w:tab w:val="left" w:pos="1500"/>
              </w:tabs>
              <w:spacing w:before="120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ab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Pr="004317A5" w:rsidRDefault="00E20641" w:rsidP="00E20641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2025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641" w:rsidRPr="004317A5" w:rsidRDefault="00E20641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2026</w:t>
            </w:r>
          </w:p>
          <w:p w:rsidR="00E20641" w:rsidRPr="004317A5" w:rsidRDefault="00E20641" w:rsidP="002228AE">
            <w:pPr>
              <w:tabs>
                <w:tab w:val="center" w:pos="761"/>
                <w:tab w:val="left" w:pos="1500"/>
              </w:tabs>
              <w:spacing w:before="120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ab/>
            </w:r>
          </w:p>
        </w:tc>
      </w:tr>
      <w:tr w:rsidR="00F10FDA" w:rsidRPr="004317A5" w:rsidTr="00FB264D">
        <w:trPr>
          <w:cantSplit/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FB264D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FB264D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FB264D" w:rsidP="00FB264D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FB264D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8</w:t>
            </w:r>
          </w:p>
        </w:tc>
      </w:tr>
      <w:tr w:rsidR="00F10FDA" w:rsidRPr="004317A5" w:rsidTr="00FB264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4317A5" w:rsidRDefault="00433301" w:rsidP="002228AE">
            <w:pPr>
              <w:spacing w:before="120"/>
              <w:jc w:val="center"/>
              <w:rPr>
                <w:rFonts w:eastAsia="Calibri"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</w:t>
            </w:r>
          </w:p>
        </w:tc>
        <w:tc>
          <w:tcPr>
            <w:tcW w:w="8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AE" w:rsidRPr="004317A5" w:rsidRDefault="00433301" w:rsidP="00433301">
            <w:pPr>
              <w:spacing w:before="120"/>
              <w:rPr>
                <w:rFonts w:eastAsia="Calibri"/>
                <w:b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/>
                <w:sz w:val="28"/>
                <w:szCs w:val="28"/>
              </w:rPr>
              <w:t>Задача 1</w:t>
            </w:r>
            <w:r w:rsidR="002228AE" w:rsidRPr="004317A5">
              <w:rPr>
                <w:rFonts w:eastAsia="Calibri"/>
                <w:b/>
                <w:sz w:val="28"/>
                <w:szCs w:val="28"/>
              </w:rPr>
              <w:t xml:space="preserve"> – р</w:t>
            </w:r>
            <w:r w:rsidR="002228AE" w:rsidRPr="004317A5">
              <w:rPr>
                <w:rFonts w:eastAsia="Calibri"/>
                <w:b/>
                <w:spacing w:val="-6"/>
                <w:sz w:val="28"/>
                <w:szCs w:val="24"/>
              </w:rPr>
              <w:t>азвитие единой дежурно – диспетчерской службы</w:t>
            </w:r>
            <w:r w:rsidR="008844EB" w:rsidRPr="004317A5">
              <w:rPr>
                <w:rFonts w:eastAsia="Calibri"/>
                <w:b/>
                <w:spacing w:val="-6"/>
                <w:sz w:val="28"/>
                <w:szCs w:val="24"/>
              </w:rPr>
              <w:t xml:space="preserve"> Солецкого</w:t>
            </w:r>
            <w:r w:rsidR="00E20641" w:rsidRPr="004317A5">
              <w:rPr>
                <w:rFonts w:eastAsia="Calibri"/>
                <w:b/>
                <w:spacing w:val="-6"/>
                <w:sz w:val="28"/>
                <w:szCs w:val="24"/>
              </w:rPr>
              <w:t>округ</w:t>
            </w:r>
            <w:r w:rsidR="002228AE" w:rsidRPr="004317A5">
              <w:rPr>
                <w:rFonts w:eastAsia="Calibri"/>
                <w:b/>
                <w:spacing w:val="-6"/>
                <w:sz w:val="28"/>
                <w:szCs w:val="24"/>
              </w:rPr>
              <w:t>а</w:t>
            </w:r>
          </w:p>
        </w:tc>
      </w:tr>
      <w:tr w:rsidR="00F10FDA" w:rsidRPr="004317A5" w:rsidTr="00FB264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433301" w:rsidP="00D46B48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1.</w:t>
            </w:r>
            <w:r w:rsidR="00D46B48" w:rsidRPr="004317A5">
              <w:rPr>
                <w:rFonts w:eastAsia="Calibri"/>
                <w:spacing w:val="-6"/>
                <w:sz w:val="28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D46B48">
            <w:pPr>
              <w:spacing w:before="120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 xml:space="preserve">Показатель </w:t>
            </w:r>
            <w:r w:rsidR="00D46B48" w:rsidRPr="004317A5">
              <w:rPr>
                <w:rFonts w:eastAsia="Calibri"/>
                <w:spacing w:val="-6"/>
                <w:sz w:val="28"/>
                <w:szCs w:val="24"/>
              </w:rPr>
              <w:t>1</w:t>
            </w:r>
            <w:r w:rsidRPr="004317A5">
              <w:rPr>
                <w:rFonts w:eastAsia="Calibri"/>
                <w:spacing w:val="-6"/>
                <w:sz w:val="28"/>
                <w:szCs w:val="24"/>
              </w:rPr>
              <w:t xml:space="preserve"> – обучение диспетчеров ЕДДС в учебно – методическом центре г. Великий Новгород, чел.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</w:t>
            </w:r>
          </w:p>
        </w:tc>
      </w:tr>
      <w:tr w:rsidR="00F10FDA" w:rsidRPr="004317A5" w:rsidTr="00313271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C" w:rsidRPr="004317A5" w:rsidRDefault="00D46B48" w:rsidP="002228AE">
            <w:pPr>
              <w:spacing w:before="120"/>
              <w:jc w:val="center"/>
              <w:rPr>
                <w:rFonts w:eastAsia="Calibri"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lastRenderedPageBreak/>
              <w:t>1.2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2C" w:rsidRPr="004317A5" w:rsidRDefault="004C6FCC" w:rsidP="0081705A">
            <w:pPr>
              <w:shd w:val="clear" w:color="auto" w:fill="FFFFFF"/>
              <w:rPr>
                <w:rFonts w:ascii="yandex-sans" w:hAnsi="yandex-sans"/>
                <w:sz w:val="28"/>
                <w:szCs w:val="28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Показатель 2 – обеспечение выплат</w:t>
            </w:r>
            <w:r w:rsidR="009551E7" w:rsidRPr="004317A5">
              <w:rPr>
                <w:rFonts w:eastAsia="Calibri"/>
                <w:spacing w:val="-6"/>
                <w:sz w:val="28"/>
                <w:szCs w:val="24"/>
              </w:rPr>
              <w:t>ы</w:t>
            </w:r>
            <w:r w:rsidRPr="004317A5">
              <w:rPr>
                <w:rFonts w:eastAsia="Calibri"/>
                <w:spacing w:val="-6"/>
                <w:sz w:val="28"/>
                <w:szCs w:val="24"/>
              </w:rPr>
              <w:t xml:space="preserve"> заработной платы персоналу ЕДДС, материально-техническим имуществом, прочими расходами и услугами, 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Pr="004317A5" w:rsidRDefault="00313271" w:rsidP="00313271">
            <w:pPr>
              <w:spacing w:before="120"/>
              <w:jc w:val="center"/>
              <w:rPr>
                <w:rFonts w:eastAsia="Calibri"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Pr="004317A5" w:rsidRDefault="00313271" w:rsidP="00313271">
            <w:pPr>
              <w:spacing w:before="120"/>
              <w:jc w:val="center"/>
              <w:rPr>
                <w:rFonts w:eastAsia="Calibri"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Pr="004317A5" w:rsidRDefault="00313271" w:rsidP="00313271">
            <w:pPr>
              <w:spacing w:before="120"/>
              <w:jc w:val="center"/>
              <w:rPr>
                <w:rFonts w:eastAsia="Calibri"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Pr="004317A5" w:rsidRDefault="00313271" w:rsidP="00313271">
            <w:pPr>
              <w:spacing w:before="120"/>
              <w:jc w:val="center"/>
              <w:rPr>
                <w:rFonts w:eastAsia="Calibri"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Pr="004317A5" w:rsidRDefault="00313271" w:rsidP="00313271">
            <w:pPr>
              <w:spacing w:before="120"/>
              <w:jc w:val="center"/>
              <w:rPr>
                <w:rFonts w:eastAsia="Calibri"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82C" w:rsidRPr="004317A5" w:rsidRDefault="00313271" w:rsidP="00313271">
            <w:pPr>
              <w:spacing w:before="120"/>
              <w:jc w:val="center"/>
              <w:rPr>
                <w:rFonts w:eastAsia="Calibri"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100</w:t>
            </w:r>
          </w:p>
        </w:tc>
      </w:tr>
    </w:tbl>
    <w:p w:rsidR="002B114D" w:rsidRPr="004317A5" w:rsidRDefault="001F7A4B" w:rsidP="00D31EEA">
      <w:pPr>
        <w:spacing w:before="120"/>
        <w:ind w:firstLine="709"/>
        <w:jc w:val="both"/>
        <w:rPr>
          <w:rFonts w:eastAsia="Calibri"/>
          <w:b/>
          <w:spacing w:val="-6"/>
          <w:sz w:val="28"/>
          <w:szCs w:val="24"/>
        </w:rPr>
      </w:pPr>
      <w:r w:rsidRPr="004317A5">
        <w:rPr>
          <w:rFonts w:eastAsia="Calibri"/>
          <w:b/>
          <w:spacing w:val="-6"/>
          <w:sz w:val="28"/>
          <w:szCs w:val="24"/>
        </w:rPr>
        <w:t>3</w:t>
      </w:r>
      <w:r w:rsidR="002228AE" w:rsidRPr="004317A5">
        <w:rPr>
          <w:rFonts w:eastAsia="Calibri"/>
          <w:b/>
          <w:spacing w:val="-6"/>
          <w:sz w:val="28"/>
          <w:szCs w:val="24"/>
        </w:rPr>
        <w:t>. Сроки реализации подпрограммы</w:t>
      </w:r>
      <w:r w:rsidRPr="004317A5">
        <w:rPr>
          <w:rFonts w:eastAsia="Calibri"/>
          <w:b/>
          <w:spacing w:val="-6"/>
          <w:sz w:val="28"/>
          <w:szCs w:val="24"/>
        </w:rPr>
        <w:t xml:space="preserve"> 2</w:t>
      </w:r>
      <w:r w:rsidR="002228AE" w:rsidRPr="004317A5">
        <w:rPr>
          <w:rFonts w:eastAsia="Calibri"/>
          <w:b/>
          <w:spacing w:val="-6"/>
          <w:sz w:val="28"/>
          <w:szCs w:val="24"/>
        </w:rPr>
        <w:t xml:space="preserve">: </w:t>
      </w:r>
    </w:p>
    <w:p w:rsidR="002228AE" w:rsidRPr="004317A5" w:rsidRDefault="002228AE" w:rsidP="002B114D">
      <w:pPr>
        <w:spacing w:before="120"/>
        <w:jc w:val="both"/>
        <w:rPr>
          <w:rFonts w:eastAsia="Calibri"/>
          <w:spacing w:val="-6"/>
          <w:sz w:val="28"/>
          <w:szCs w:val="24"/>
        </w:rPr>
      </w:pPr>
      <w:r w:rsidRPr="004317A5">
        <w:rPr>
          <w:rFonts w:eastAsia="Calibri"/>
          <w:spacing w:val="-6"/>
          <w:sz w:val="28"/>
          <w:szCs w:val="24"/>
        </w:rPr>
        <w:t>20</w:t>
      </w:r>
      <w:r w:rsidR="00E20641" w:rsidRPr="004317A5">
        <w:rPr>
          <w:rFonts w:eastAsia="Calibri"/>
          <w:spacing w:val="-6"/>
          <w:sz w:val="28"/>
          <w:szCs w:val="24"/>
        </w:rPr>
        <w:t>21</w:t>
      </w:r>
      <w:r w:rsidRPr="004317A5">
        <w:rPr>
          <w:rFonts w:eastAsia="Calibri"/>
          <w:spacing w:val="-6"/>
          <w:sz w:val="28"/>
          <w:szCs w:val="24"/>
        </w:rPr>
        <w:t xml:space="preserve"> – 202</w:t>
      </w:r>
      <w:r w:rsidR="00E20641" w:rsidRPr="004317A5">
        <w:rPr>
          <w:rFonts w:eastAsia="Calibri"/>
          <w:spacing w:val="-6"/>
          <w:sz w:val="28"/>
          <w:szCs w:val="24"/>
        </w:rPr>
        <w:t>6</w:t>
      </w:r>
      <w:r w:rsidRPr="004317A5">
        <w:rPr>
          <w:rFonts w:eastAsia="Calibri"/>
          <w:spacing w:val="-6"/>
          <w:sz w:val="28"/>
          <w:szCs w:val="24"/>
        </w:rPr>
        <w:t xml:space="preserve"> годы.</w:t>
      </w:r>
    </w:p>
    <w:p w:rsidR="002228AE" w:rsidRPr="004317A5" w:rsidRDefault="001F7A4B" w:rsidP="00D31EEA">
      <w:pPr>
        <w:spacing w:before="120"/>
        <w:ind w:firstLine="709"/>
        <w:jc w:val="both"/>
        <w:rPr>
          <w:rFonts w:eastAsia="Calibri"/>
          <w:b/>
          <w:bCs/>
          <w:spacing w:val="-6"/>
          <w:sz w:val="28"/>
          <w:szCs w:val="24"/>
        </w:rPr>
      </w:pPr>
      <w:r w:rsidRPr="004317A5">
        <w:rPr>
          <w:rFonts w:eastAsia="Calibri"/>
          <w:b/>
          <w:bCs/>
          <w:spacing w:val="-6"/>
          <w:sz w:val="28"/>
          <w:szCs w:val="24"/>
        </w:rPr>
        <w:t>4</w:t>
      </w:r>
      <w:r w:rsidR="002228AE" w:rsidRPr="004317A5">
        <w:rPr>
          <w:rFonts w:eastAsia="Calibri"/>
          <w:b/>
          <w:bCs/>
          <w:spacing w:val="-6"/>
          <w:sz w:val="28"/>
          <w:szCs w:val="24"/>
        </w:rPr>
        <w:t>. Объемы и источники финансирования подпрограммы</w:t>
      </w:r>
      <w:r w:rsidRPr="004317A5">
        <w:rPr>
          <w:rFonts w:eastAsia="Calibri"/>
          <w:b/>
          <w:bCs/>
          <w:spacing w:val="-6"/>
          <w:sz w:val="28"/>
          <w:szCs w:val="24"/>
        </w:rPr>
        <w:t xml:space="preserve"> 2</w:t>
      </w:r>
      <w:r w:rsidR="002228AE" w:rsidRPr="004317A5">
        <w:rPr>
          <w:rFonts w:eastAsia="Calibri"/>
          <w:b/>
          <w:bCs/>
          <w:spacing w:val="-6"/>
          <w:sz w:val="28"/>
          <w:szCs w:val="24"/>
        </w:rPr>
        <w:t xml:space="preserve"> в целом и по годам реализации (тыс. рублей):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6"/>
        <w:gridCol w:w="1452"/>
        <w:gridCol w:w="1593"/>
        <w:gridCol w:w="2093"/>
        <w:gridCol w:w="1559"/>
        <w:gridCol w:w="1701"/>
      </w:tblGrid>
      <w:tr w:rsidR="00F10FDA" w:rsidRPr="004317A5" w:rsidTr="002228AE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Год</w:t>
            </w: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Источники финансирования</w:t>
            </w:r>
          </w:p>
        </w:tc>
      </w:tr>
      <w:tr w:rsidR="00F10FDA" w:rsidRPr="004317A5" w:rsidTr="008C4CF5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rPr>
                <w:rFonts w:eastAsia="Calibri"/>
                <w:bCs/>
                <w:spacing w:val="-6"/>
                <w:sz w:val="28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8C4CF5" w:rsidP="002228AE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Ф</w:t>
            </w:r>
            <w:r w:rsidR="002228AE" w:rsidRPr="004317A5">
              <w:rPr>
                <w:rFonts w:eastAsia="Calibri"/>
                <w:bCs/>
                <w:spacing w:val="-6"/>
                <w:sz w:val="28"/>
                <w:szCs w:val="24"/>
              </w:rPr>
              <w:t>едераль</w:t>
            </w: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-</w:t>
            </w:r>
            <w:r w:rsidR="002228AE" w:rsidRPr="004317A5">
              <w:rPr>
                <w:rFonts w:eastAsia="Calibri"/>
                <w:bCs/>
                <w:spacing w:val="-6"/>
                <w:sz w:val="28"/>
                <w:szCs w:val="24"/>
              </w:rPr>
              <w:t>ный бюджет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областной бюджет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бюджет</w:t>
            </w:r>
          </w:p>
          <w:p w:rsidR="002228AE" w:rsidRPr="004317A5" w:rsidRDefault="002228AE" w:rsidP="007E0525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 xml:space="preserve">муниципального </w:t>
            </w:r>
            <w:r w:rsidR="007E0525" w:rsidRPr="004317A5">
              <w:rPr>
                <w:rFonts w:eastAsia="Calibri"/>
                <w:bCs/>
                <w:spacing w:val="-6"/>
                <w:sz w:val="28"/>
                <w:szCs w:val="24"/>
              </w:rPr>
              <w:t>округ</w:t>
            </w: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всего</w:t>
            </w:r>
          </w:p>
        </w:tc>
      </w:tr>
      <w:tr w:rsidR="00F10FDA" w:rsidRPr="004317A5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6</w:t>
            </w:r>
          </w:p>
        </w:tc>
      </w:tr>
      <w:tr w:rsidR="00D36FC9" w:rsidRPr="004317A5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2021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B5844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A4604A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8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1654,18800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</w:pPr>
            <w:r w:rsidRPr="004317A5">
              <w:rPr>
                <w:sz w:val="28"/>
                <w:szCs w:val="28"/>
              </w:rPr>
              <w:t>1654,18800</w:t>
            </w:r>
          </w:p>
        </w:tc>
      </w:tr>
      <w:tr w:rsidR="00D36FC9" w:rsidRPr="004317A5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8"/>
                <w:szCs w:val="24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B5844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A4604A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65,20000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D36FC9" w:rsidP="004317A5">
            <w:pPr>
              <w:tabs>
                <w:tab w:val="left" w:pos="199"/>
                <w:tab w:val="center" w:pos="927"/>
              </w:tabs>
              <w:jc w:val="center"/>
            </w:pPr>
            <w:r w:rsidRPr="001E7D78">
              <w:rPr>
                <w:rFonts w:eastAsia="Calibri"/>
                <w:sz w:val="28"/>
                <w:szCs w:val="28"/>
                <w:lang w:eastAsia="en-US"/>
              </w:rPr>
              <w:t>1941,78278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D36FC9" w:rsidP="004317A5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D36FC9" w:rsidP="004317A5">
            <w:r w:rsidRPr="001E7D78">
              <w:rPr>
                <w:rFonts w:eastAsia="Calibri"/>
                <w:sz w:val="28"/>
                <w:szCs w:val="28"/>
                <w:lang w:eastAsia="en-US"/>
              </w:rPr>
              <w:t>2006,98278</w:t>
            </w:r>
          </w:p>
        </w:tc>
      </w:tr>
      <w:tr w:rsidR="00D36FC9" w:rsidRPr="004317A5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8"/>
                <w:szCs w:val="24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B5844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A4604A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553E12" w:rsidP="00EE3078">
            <w:pPr>
              <w:jc w:val="center"/>
            </w:pPr>
            <w:r w:rsidRPr="001E7D78">
              <w:rPr>
                <w:rFonts w:eastAsia="Calibri"/>
                <w:bCs/>
                <w:sz w:val="28"/>
                <w:szCs w:val="28"/>
              </w:rPr>
              <w:t>2288,</w:t>
            </w:r>
            <w:r w:rsidR="00EE3078">
              <w:rPr>
                <w:rFonts w:eastAsia="Calibri"/>
                <w:bCs/>
                <w:sz w:val="28"/>
                <w:szCs w:val="28"/>
              </w:rPr>
              <w:t>55500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D36FC9" w:rsidP="004317A5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553E12" w:rsidP="00EE3078">
            <w:r w:rsidRPr="001E7D78">
              <w:rPr>
                <w:rFonts w:eastAsia="Calibri"/>
                <w:bCs/>
                <w:sz w:val="28"/>
                <w:szCs w:val="28"/>
              </w:rPr>
              <w:t>2288,</w:t>
            </w:r>
            <w:r w:rsidR="00EE3078">
              <w:rPr>
                <w:rFonts w:eastAsia="Calibri"/>
                <w:bCs/>
                <w:sz w:val="28"/>
                <w:szCs w:val="28"/>
              </w:rPr>
              <w:t>55500</w:t>
            </w:r>
          </w:p>
        </w:tc>
      </w:tr>
      <w:tr w:rsidR="00D36FC9" w:rsidRPr="004317A5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8"/>
                <w:szCs w:val="24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B5844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A4604A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3B7331" w:rsidP="004317A5">
            <w:pPr>
              <w:jc w:val="center"/>
            </w:pPr>
            <w:r>
              <w:rPr>
                <w:rFonts w:eastAsia="Calibri"/>
                <w:bCs/>
                <w:sz w:val="28"/>
                <w:szCs w:val="28"/>
              </w:rPr>
              <w:t>2783,80000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D36FC9" w:rsidP="004317A5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1E7D78" w:rsidP="004317A5">
            <w:pPr>
              <w:jc w:val="center"/>
            </w:pPr>
            <w:r w:rsidRPr="001E7D78">
              <w:rPr>
                <w:rFonts w:eastAsia="Calibri"/>
                <w:bCs/>
                <w:sz w:val="28"/>
                <w:szCs w:val="28"/>
              </w:rPr>
              <w:t>2783,80000</w:t>
            </w:r>
          </w:p>
        </w:tc>
      </w:tr>
      <w:tr w:rsidR="00D36FC9" w:rsidRPr="004317A5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8"/>
                <w:szCs w:val="24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228AE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A4604A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3B7331" w:rsidP="004317A5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2804,30000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D36FC9" w:rsidP="004317A5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3B7331" w:rsidP="004317A5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2804,30000</w:t>
            </w:r>
          </w:p>
        </w:tc>
      </w:tr>
      <w:tr w:rsidR="00D36FC9" w:rsidRPr="004317A5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8"/>
                <w:szCs w:val="24"/>
              </w:rPr>
              <w:t>2026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228AE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A4604A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3B7331" w:rsidP="004317A5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2804,30000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D36FC9" w:rsidP="004317A5">
            <w:pPr>
              <w:ind w:hanging="4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3B7331" w:rsidP="004317A5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2804,30000</w:t>
            </w:r>
          </w:p>
        </w:tc>
      </w:tr>
      <w:tr w:rsidR="00D36FC9" w:rsidRPr="004317A5" w:rsidTr="008C4CF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228AE">
            <w:pPr>
              <w:spacing w:before="120"/>
              <w:jc w:val="both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2228AE">
            <w:pPr>
              <w:ind w:firstLine="851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A4604A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8"/>
                <w:szCs w:val="24"/>
              </w:rPr>
              <w:t>65,20000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3B7331" w:rsidP="004317A5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>
              <w:rPr>
                <w:rFonts w:eastAsia="Calibri"/>
                <w:bCs/>
                <w:spacing w:val="-6"/>
                <w:sz w:val="28"/>
                <w:szCs w:val="24"/>
              </w:rPr>
              <w:t>14276,92578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D36FC9" w:rsidP="004317A5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1E7D78" w:rsidRDefault="003B7331" w:rsidP="004317A5">
            <w:pPr>
              <w:jc w:val="center"/>
              <w:rPr>
                <w:rFonts w:eastAsia="Calibri"/>
                <w:bCs/>
                <w:spacing w:val="-6"/>
                <w:sz w:val="28"/>
                <w:szCs w:val="24"/>
              </w:rPr>
            </w:pPr>
            <w:r>
              <w:rPr>
                <w:rFonts w:eastAsia="Calibri"/>
                <w:bCs/>
                <w:spacing w:val="-6"/>
                <w:sz w:val="28"/>
                <w:szCs w:val="28"/>
              </w:rPr>
              <w:t>14342,12578</w:t>
            </w:r>
          </w:p>
        </w:tc>
      </w:tr>
    </w:tbl>
    <w:p w:rsidR="00313271" w:rsidRPr="004317A5" w:rsidRDefault="00313271" w:rsidP="002228AE">
      <w:pPr>
        <w:spacing w:before="120"/>
        <w:jc w:val="both"/>
        <w:rPr>
          <w:rFonts w:eastAsia="Calibri"/>
          <w:b/>
          <w:spacing w:val="-6"/>
          <w:sz w:val="28"/>
          <w:szCs w:val="24"/>
        </w:rPr>
      </w:pPr>
    </w:p>
    <w:p w:rsidR="002228AE" w:rsidRPr="004317A5" w:rsidRDefault="001F7A4B" w:rsidP="002228AE">
      <w:pPr>
        <w:spacing w:before="120"/>
        <w:jc w:val="both"/>
        <w:rPr>
          <w:rFonts w:eastAsia="Calibri"/>
          <w:b/>
          <w:spacing w:val="-6"/>
          <w:sz w:val="28"/>
          <w:szCs w:val="24"/>
        </w:rPr>
      </w:pPr>
      <w:r w:rsidRPr="004317A5">
        <w:rPr>
          <w:rFonts w:eastAsia="Calibri"/>
          <w:b/>
          <w:spacing w:val="-6"/>
          <w:sz w:val="28"/>
          <w:szCs w:val="24"/>
        </w:rPr>
        <w:t>5</w:t>
      </w:r>
      <w:r w:rsidR="002228AE" w:rsidRPr="004317A5">
        <w:rPr>
          <w:rFonts w:eastAsia="Calibri"/>
          <w:b/>
          <w:spacing w:val="-6"/>
          <w:sz w:val="28"/>
          <w:szCs w:val="24"/>
        </w:rPr>
        <w:t>. Ожидаемые конечные результаты реализации подпрограммы:</w:t>
      </w:r>
    </w:p>
    <w:p w:rsidR="004C6FCC" w:rsidRPr="004317A5" w:rsidRDefault="004C6FCC" w:rsidP="004C6FCC">
      <w:pPr>
        <w:ind w:firstLine="708"/>
        <w:rPr>
          <w:rFonts w:eastAsia="Calibri"/>
          <w:spacing w:val="-6"/>
          <w:sz w:val="28"/>
          <w:szCs w:val="24"/>
        </w:rPr>
      </w:pPr>
    </w:p>
    <w:p w:rsidR="002228AE" w:rsidRPr="004317A5" w:rsidRDefault="004C6FCC" w:rsidP="004C6FCC">
      <w:pPr>
        <w:ind w:firstLine="708"/>
        <w:rPr>
          <w:rFonts w:eastAsia="Calibri"/>
          <w:b/>
          <w:sz w:val="28"/>
          <w:szCs w:val="28"/>
        </w:rPr>
        <w:sectPr w:rsidR="002228AE" w:rsidRPr="004317A5" w:rsidSect="00DD1024">
          <w:pgSz w:w="11906" w:h="16838"/>
          <w:pgMar w:top="1134" w:right="567" w:bottom="1134" w:left="1559" w:header="567" w:footer="1134" w:gutter="0"/>
          <w:pgNumType w:start="22"/>
          <w:cols w:space="720"/>
        </w:sectPr>
      </w:pPr>
      <w:r w:rsidRPr="004317A5">
        <w:rPr>
          <w:rFonts w:eastAsia="Calibri"/>
          <w:spacing w:val="-6"/>
          <w:sz w:val="28"/>
          <w:szCs w:val="24"/>
        </w:rPr>
        <w:t>Реализации подпрограммы будет способствовать ежегодное повышение квалификации сотрудников ЕДДС и материально-техническое обеспечение службы ЕДДС Солецкого округа.</w:t>
      </w:r>
    </w:p>
    <w:p w:rsidR="002228AE" w:rsidRPr="004317A5" w:rsidRDefault="002228AE" w:rsidP="002228AE">
      <w:pPr>
        <w:jc w:val="center"/>
        <w:rPr>
          <w:rFonts w:eastAsia="Calibri"/>
          <w:b/>
          <w:bCs/>
          <w:sz w:val="28"/>
          <w:szCs w:val="28"/>
        </w:rPr>
      </w:pPr>
      <w:r w:rsidRPr="004317A5">
        <w:rPr>
          <w:rFonts w:eastAsia="Calibri"/>
          <w:b/>
          <w:sz w:val="28"/>
          <w:szCs w:val="28"/>
        </w:rPr>
        <w:lastRenderedPageBreak/>
        <w:t xml:space="preserve">Мероприятия подпрограммы «Развитие единой дежурно – диспетчерской службы Солецкого </w:t>
      </w:r>
      <w:r w:rsidR="007E0525" w:rsidRPr="004317A5">
        <w:rPr>
          <w:rFonts w:eastAsia="Calibri"/>
          <w:b/>
          <w:sz w:val="28"/>
          <w:szCs w:val="28"/>
        </w:rPr>
        <w:t>округ</w:t>
      </w:r>
      <w:r w:rsidRPr="004317A5">
        <w:rPr>
          <w:rFonts w:eastAsia="Calibri"/>
          <w:b/>
          <w:sz w:val="28"/>
          <w:szCs w:val="28"/>
        </w:rPr>
        <w:t xml:space="preserve">а» </w:t>
      </w:r>
      <w:r w:rsidRPr="004317A5">
        <w:rPr>
          <w:rFonts w:eastAsia="Calibri"/>
          <w:b/>
          <w:bCs/>
          <w:sz w:val="28"/>
          <w:szCs w:val="28"/>
        </w:rPr>
        <w:t xml:space="preserve">муниципальной программы Солецкого муниципального </w:t>
      </w:r>
      <w:r w:rsidR="007E0525" w:rsidRPr="004317A5">
        <w:rPr>
          <w:rFonts w:eastAsia="Calibri"/>
          <w:b/>
          <w:bCs/>
          <w:sz w:val="28"/>
          <w:szCs w:val="28"/>
        </w:rPr>
        <w:t>округ</w:t>
      </w:r>
      <w:r w:rsidRPr="004317A5">
        <w:rPr>
          <w:rFonts w:eastAsia="Calibri"/>
          <w:b/>
          <w:bCs/>
          <w:sz w:val="28"/>
          <w:szCs w:val="28"/>
        </w:rPr>
        <w:t>а «</w:t>
      </w:r>
      <w:r w:rsidRPr="004317A5">
        <w:rPr>
          <w:rFonts w:eastAsia="Calibri"/>
          <w:b/>
          <w:bCs/>
          <w:sz w:val="28"/>
          <w:szCs w:val="24"/>
        </w:rPr>
        <w:t xml:space="preserve">Совершенствование системы гражданской обороны, защиты населения и территории </w:t>
      </w:r>
      <w:r w:rsidR="007E0525" w:rsidRPr="004317A5">
        <w:rPr>
          <w:rFonts w:eastAsia="Calibri"/>
          <w:b/>
          <w:bCs/>
          <w:sz w:val="28"/>
          <w:szCs w:val="24"/>
        </w:rPr>
        <w:t>округ</w:t>
      </w:r>
      <w:r w:rsidRPr="004317A5">
        <w:rPr>
          <w:rFonts w:eastAsia="Calibri"/>
          <w:b/>
          <w:bCs/>
          <w:sz w:val="28"/>
          <w:szCs w:val="24"/>
        </w:rPr>
        <w:t>а от чрезвычайных ситуаций природного и техногенного характера</w:t>
      </w:r>
      <w:r w:rsidRPr="004317A5">
        <w:rPr>
          <w:rFonts w:eastAsia="Calibri"/>
          <w:b/>
          <w:bCs/>
          <w:sz w:val="28"/>
          <w:szCs w:val="28"/>
        </w:rPr>
        <w:t>»</w:t>
      </w:r>
    </w:p>
    <w:tbl>
      <w:tblPr>
        <w:tblW w:w="154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541"/>
        <w:gridCol w:w="2129"/>
        <w:gridCol w:w="992"/>
        <w:gridCol w:w="2409"/>
        <w:gridCol w:w="1276"/>
        <w:gridCol w:w="851"/>
        <w:gridCol w:w="708"/>
        <w:gridCol w:w="709"/>
        <w:gridCol w:w="709"/>
        <w:gridCol w:w="709"/>
        <w:gridCol w:w="854"/>
      </w:tblGrid>
      <w:tr w:rsidR="00F10FDA" w:rsidRPr="004317A5" w:rsidTr="0032507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8"/>
              </w:rPr>
              <w:t xml:space="preserve">N  </w:t>
            </w:r>
            <w:r w:rsidRPr="004317A5">
              <w:rPr>
                <w:rFonts w:eastAsia="Calibri"/>
                <w:bCs/>
                <w:sz w:val="24"/>
                <w:szCs w:val="28"/>
              </w:rPr>
              <w:br/>
              <w:t>п/п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Наименование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>мероприятия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Исполнитель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 xml:space="preserve">Срок 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>реализации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Целевой показатель (номер    целевого   показателя  из паспорта подпрограммы</w:t>
            </w:r>
            <w:r w:rsidR="00D0292F" w:rsidRPr="004317A5">
              <w:rPr>
                <w:rFonts w:eastAsia="Calibri"/>
                <w:bCs/>
                <w:sz w:val="24"/>
                <w:szCs w:val="24"/>
              </w:rPr>
              <w:t xml:space="preserve"> 2</w:t>
            </w:r>
            <w:r w:rsidRPr="004317A5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Объем финансирования</w:t>
            </w:r>
            <w:r w:rsidRPr="004317A5">
              <w:rPr>
                <w:rFonts w:eastAsia="Calibri"/>
                <w:bCs/>
                <w:sz w:val="28"/>
                <w:szCs w:val="28"/>
              </w:rPr>
              <w:br/>
              <w:t>по годам (тыс. руб.)</w:t>
            </w:r>
          </w:p>
        </w:tc>
      </w:tr>
      <w:tr w:rsidR="007E0525" w:rsidRPr="004317A5" w:rsidTr="0032507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228AE">
            <w:pPr>
              <w:rPr>
                <w:rFonts w:eastAsia="Calibri"/>
                <w:bCs/>
                <w:sz w:val="24"/>
                <w:szCs w:val="28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228AE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228AE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B584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7E0525" w:rsidRPr="004317A5" w:rsidRDefault="007E0525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2024</w:t>
            </w:r>
          </w:p>
          <w:p w:rsidR="007E0525" w:rsidRPr="004317A5" w:rsidRDefault="007E0525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7E05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2025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525" w:rsidRPr="004317A5" w:rsidRDefault="007E0525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7E0525" w:rsidRPr="004317A5" w:rsidRDefault="007E0525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2026</w:t>
            </w:r>
          </w:p>
          <w:p w:rsidR="007E0525" w:rsidRPr="004317A5" w:rsidRDefault="007E0525" w:rsidP="0022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2228AE" w:rsidRPr="004317A5" w:rsidRDefault="002228AE" w:rsidP="002228AE">
      <w:pPr>
        <w:rPr>
          <w:rFonts w:eastAsia="Calibri"/>
          <w:bCs/>
          <w:sz w:val="2"/>
          <w:szCs w:val="2"/>
        </w:rPr>
      </w:pPr>
    </w:p>
    <w:tbl>
      <w:tblPr>
        <w:tblW w:w="154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533"/>
        <w:gridCol w:w="2137"/>
        <w:gridCol w:w="1004"/>
        <w:gridCol w:w="2407"/>
        <w:gridCol w:w="1276"/>
        <w:gridCol w:w="132"/>
        <w:gridCol w:w="709"/>
        <w:gridCol w:w="709"/>
        <w:gridCol w:w="708"/>
        <w:gridCol w:w="691"/>
        <w:gridCol w:w="23"/>
        <w:gridCol w:w="709"/>
        <w:gridCol w:w="839"/>
      </w:tblGrid>
      <w:tr w:rsidR="00F10FDA" w:rsidRPr="004317A5" w:rsidTr="00325075">
        <w:trPr>
          <w:cantSplit/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6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12</w:t>
            </w:r>
          </w:p>
          <w:p w:rsidR="002228AE" w:rsidRPr="004317A5" w:rsidRDefault="002228AE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F10FDA" w:rsidRPr="004317A5" w:rsidTr="00325075">
        <w:trPr>
          <w:cantSplit/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434F08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14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434F08" w:rsidP="00A32583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4317A5">
              <w:rPr>
                <w:rFonts w:eastAsia="Calibri"/>
                <w:b/>
                <w:bCs/>
                <w:sz w:val="28"/>
                <w:szCs w:val="28"/>
              </w:rPr>
              <w:t>Задача</w:t>
            </w:r>
            <w:r w:rsidR="00A32583" w:rsidRPr="004317A5">
              <w:rPr>
                <w:rFonts w:eastAsia="Calibri"/>
                <w:b/>
                <w:bCs/>
                <w:sz w:val="28"/>
                <w:szCs w:val="28"/>
              </w:rPr>
              <w:t xml:space="preserve"> 1 - </w:t>
            </w:r>
            <w:r w:rsidR="002228AE" w:rsidRPr="004317A5">
              <w:rPr>
                <w:rFonts w:eastAsia="Calibri"/>
                <w:b/>
                <w:bCs/>
                <w:sz w:val="28"/>
                <w:szCs w:val="28"/>
              </w:rPr>
              <w:t>Развитие единой дежурно – диспетчерской службы Солецкого</w:t>
            </w:r>
            <w:r w:rsidR="007E0525" w:rsidRPr="004317A5">
              <w:rPr>
                <w:rFonts w:eastAsia="Calibri"/>
                <w:b/>
                <w:bCs/>
                <w:sz w:val="28"/>
                <w:szCs w:val="28"/>
              </w:rPr>
              <w:t>округ</w:t>
            </w:r>
            <w:r w:rsidR="002228AE" w:rsidRPr="004317A5">
              <w:rPr>
                <w:rFonts w:eastAsia="Calibri"/>
                <w:b/>
                <w:bCs/>
                <w:sz w:val="28"/>
                <w:szCs w:val="28"/>
              </w:rPr>
              <w:t>а</w:t>
            </w:r>
          </w:p>
        </w:tc>
      </w:tr>
      <w:tr w:rsidR="00D36FC9" w:rsidRPr="004317A5" w:rsidTr="00325075">
        <w:trPr>
          <w:cantSplit/>
          <w:trHeight w:val="15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1.1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spacing w:val="-6"/>
                <w:sz w:val="28"/>
                <w:szCs w:val="24"/>
              </w:rPr>
              <w:t>Обеспечение выплат заработной платы персоналу ЕДДС с учетом всех отчислений на Фонд оплаты труда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rPr>
                <w:rFonts w:eastAsia="Calibri"/>
                <w:bCs/>
                <w:sz w:val="28"/>
                <w:szCs w:val="28"/>
                <w:highlight w:val="yellow"/>
              </w:rPr>
            </w:pPr>
            <w:r w:rsidRPr="004317A5">
              <w:rPr>
                <w:rFonts w:eastAsia="Calibri"/>
                <w:sz w:val="28"/>
                <w:szCs w:val="28"/>
                <w:lang w:eastAsia="en-US"/>
              </w:rPr>
              <w:t>МКУ «ЦКДОС и ОМУ»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2021 – 2026 годы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D36FC9" w:rsidP="004317A5">
            <w:pPr>
              <w:ind w:left="113" w:right="113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1564,18800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D36FC9" w:rsidP="004317A5">
            <w:pPr>
              <w:ind w:left="113" w:right="113"/>
              <w:jc w:val="center"/>
              <w:rPr>
                <w:sz w:val="22"/>
                <w:szCs w:val="22"/>
              </w:rPr>
            </w:pPr>
            <w:r w:rsidRPr="004317A5">
              <w:rPr>
                <w:rFonts w:eastAsia="Calibri"/>
                <w:sz w:val="22"/>
                <w:szCs w:val="22"/>
                <w:lang w:eastAsia="en-US"/>
              </w:rPr>
              <w:t>1872,78278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D36FC9" w:rsidP="004317A5">
            <w:pPr>
              <w:ind w:left="113" w:right="113"/>
              <w:jc w:val="center"/>
              <w:rPr>
                <w:highlight w:val="yellow"/>
              </w:rPr>
            </w:pPr>
            <w:r w:rsidRPr="004317A5">
              <w:rPr>
                <w:rFonts w:eastAsia="Calibri"/>
                <w:bCs/>
              </w:rPr>
              <w:t>2183,70000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E167E5" w:rsidP="004317A5">
            <w:pPr>
              <w:ind w:left="113" w:right="113"/>
              <w:jc w:val="center"/>
            </w:pPr>
            <w:r>
              <w:rPr>
                <w:rFonts w:eastAsia="Calibri"/>
                <w:lang w:eastAsia="en-US"/>
              </w:rPr>
              <w:t>2675,00000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6819B9" w:rsidP="004317A5">
            <w:pPr>
              <w:ind w:left="113" w:right="113"/>
              <w:jc w:val="center"/>
            </w:pPr>
            <w:r>
              <w:rPr>
                <w:rFonts w:eastAsia="Calibri"/>
                <w:lang w:eastAsia="en-US"/>
              </w:rPr>
              <w:t>2695,50000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6819B9" w:rsidP="004317A5">
            <w:pPr>
              <w:ind w:left="113" w:right="113"/>
              <w:jc w:val="center"/>
            </w:pPr>
            <w:r>
              <w:rPr>
                <w:rFonts w:eastAsia="Calibri"/>
                <w:lang w:eastAsia="en-US"/>
              </w:rPr>
              <w:t>2695,50000</w:t>
            </w:r>
          </w:p>
        </w:tc>
      </w:tr>
      <w:tr w:rsidR="00D36FC9" w:rsidRPr="004317A5" w:rsidTr="00325075">
        <w:trPr>
          <w:cantSplit/>
          <w:trHeight w:val="136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228AE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D523FC">
            <w:pPr>
              <w:rPr>
                <w:rFonts w:eastAsia="Calibri"/>
                <w:spacing w:val="-6"/>
                <w:sz w:val="28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2228A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7E052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4F08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7E052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област-ной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D36FC9" w:rsidP="00080690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D36FC9" w:rsidP="008C4CF5">
            <w:pPr>
              <w:ind w:left="113" w:right="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7A5">
              <w:rPr>
                <w:rFonts w:eastAsia="Calibri"/>
                <w:lang w:eastAsia="en-US"/>
              </w:rPr>
              <w:t>65,20000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D36FC9" w:rsidP="00977BA4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D36FC9" w:rsidP="00977BA4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D36FC9" w:rsidP="00977BA4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D36FC9" w:rsidP="00977BA4">
            <w:pPr>
              <w:ind w:left="113" w:right="113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36FC9" w:rsidRPr="004317A5" w:rsidTr="00325075">
        <w:trPr>
          <w:cantSplit/>
          <w:trHeight w:val="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shd w:val="clear" w:color="auto" w:fill="FFFFFF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Оплата за телефоны,</w:t>
            </w:r>
          </w:p>
          <w:p w:rsidR="00D36FC9" w:rsidRPr="004317A5" w:rsidRDefault="00D36FC9" w:rsidP="004317A5">
            <w:pPr>
              <w:shd w:val="clear" w:color="auto" w:fill="FFFFFF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интернет, и прямые линии связи</w:t>
            </w:r>
          </w:p>
          <w:p w:rsidR="00D36FC9" w:rsidRPr="004317A5" w:rsidRDefault="00D36FC9" w:rsidP="004317A5">
            <w:pPr>
              <w:shd w:val="clear" w:color="auto" w:fill="FFFFFF"/>
              <w:rPr>
                <w:sz w:val="28"/>
                <w:szCs w:val="28"/>
              </w:rPr>
            </w:pPr>
          </w:p>
          <w:p w:rsidR="00D36FC9" w:rsidRPr="004317A5" w:rsidRDefault="00D36FC9" w:rsidP="004317A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 xml:space="preserve">начальник ЕДДС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ind w:left="-32"/>
              <w:rPr>
                <w:rFonts w:eastAsia="Calibri"/>
                <w:sz w:val="28"/>
                <w:szCs w:val="22"/>
                <w:lang w:eastAsia="en-US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2021 – 2026 годы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D36FC9" w:rsidP="004317A5">
            <w:pPr>
              <w:ind w:left="113" w:right="113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45,00000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D36FC9" w:rsidP="004317A5">
            <w:pPr>
              <w:ind w:left="113" w:right="113"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50,00000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E70F4B" w:rsidP="004317A5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52,60000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1E7D78" w:rsidP="004317A5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54,40000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6819B9" w:rsidP="004317A5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54,40000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6FC9" w:rsidRPr="004317A5" w:rsidRDefault="006819B9" w:rsidP="004317A5">
            <w:pPr>
              <w:ind w:left="113" w:right="113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54,40000</w:t>
            </w:r>
          </w:p>
        </w:tc>
      </w:tr>
      <w:tr w:rsidR="00D36FC9" w:rsidRPr="004317A5" w:rsidTr="0032507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lastRenderedPageBreak/>
              <w:t>1.3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4317A5">
            <w:pPr>
              <w:rPr>
                <w:rFonts w:eastAsia="Calibri"/>
                <w:bCs/>
                <w:sz w:val="28"/>
                <w:szCs w:val="28"/>
              </w:rPr>
            </w:pPr>
            <w:r w:rsidRPr="001E7D78">
              <w:rPr>
                <w:rFonts w:eastAsia="Calibri"/>
                <w:bCs/>
                <w:sz w:val="28"/>
                <w:szCs w:val="28"/>
              </w:rPr>
              <w:t xml:space="preserve">Увеличение количества оповещенного населения округа через ЕДДС округа автоматизированной системой оповещения (АСО)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404C15" w:rsidP="004317A5">
            <w:pPr>
              <w:rPr>
                <w:rFonts w:eastAsia="Calibri"/>
                <w:bCs/>
                <w:sz w:val="28"/>
                <w:szCs w:val="28"/>
              </w:rPr>
            </w:pPr>
            <w:r w:rsidRPr="001E7D78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  <w:r w:rsidR="00D36FC9" w:rsidRPr="001E7D78">
              <w:rPr>
                <w:rFonts w:eastAsia="Calibri"/>
                <w:bCs/>
                <w:sz w:val="28"/>
                <w:szCs w:val="28"/>
              </w:rPr>
              <w:t>,</w:t>
            </w:r>
          </w:p>
          <w:p w:rsidR="00D36FC9" w:rsidRPr="001E7D78" w:rsidRDefault="00D36FC9" w:rsidP="004317A5">
            <w:pPr>
              <w:rPr>
                <w:rFonts w:eastAsia="Calibri"/>
                <w:bCs/>
                <w:sz w:val="28"/>
                <w:szCs w:val="28"/>
              </w:rPr>
            </w:pPr>
            <w:r w:rsidRPr="001E7D78">
              <w:rPr>
                <w:rFonts w:eastAsia="Calibri"/>
                <w:bCs/>
                <w:sz w:val="28"/>
                <w:szCs w:val="28"/>
              </w:rPr>
              <w:t xml:space="preserve">начальник ЕДДС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4317A5">
            <w:pPr>
              <w:ind w:left="-96" w:firstLine="1"/>
              <w:rPr>
                <w:rFonts w:eastAsia="Calibri"/>
                <w:sz w:val="28"/>
                <w:szCs w:val="22"/>
                <w:lang w:eastAsia="en-US"/>
              </w:rPr>
            </w:pPr>
            <w:r w:rsidRPr="001E7D78">
              <w:rPr>
                <w:rFonts w:eastAsia="Calibri"/>
                <w:sz w:val="28"/>
                <w:szCs w:val="22"/>
                <w:lang w:eastAsia="en-US"/>
              </w:rPr>
              <w:t>2021 – 2026 годы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1E7D78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1E7D78">
              <w:rPr>
                <w:rFonts w:eastAsia="Calibri"/>
                <w:bCs/>
                <w:sz w:val="28"/>
                <w:szCs w:val="28"/>
              </w:rPr>
              <w:t>1.2</w:t>
            </w:r>
          </w:p>
          <w:p w:rsidR="00D36FC9" w:rsidRPr="001E7D78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  <w:p w:rsidR="00D36FC9" w:rsidRPr="004317A5" w:rsidRDefault="00D36FC9" w:rsidP="004317A5">
            <w:pPr>
              <w:jc w:val="center"/>
              <w:rPr>
                <w:rFonts w:eastAsia="Calibri"/>
                <w:bCs/>
              </w:rPr>
            </w:pPr>
          </w:p>
        </w:tc>
      </w:tr>
      <w:tr w:rsidR="00D36FC9" w:rsidRPr="004317A5" w:rsidTr="00325075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shd w:val="clear" w:color="auto" w:fill="FFFFFF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Приобретение мебели и</w:t>
            </w:r>
          </w:p>
          <w:p w:rsidR="00D36FC9" w:rsidRPr="004317A5" w:rsidRDefault="00D36FC9" w:rsidP="004317A5">
            <w:pPr>
              <w:shd w:val="clear" w:color="auto" w:fill="FFFFFF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бытовой техники для</w:t>
            </w:r>
          </w:p>
          <w:p w:rsidR="00D36FC9" w:rsidRPr="004317A5" w:rsidRDefault="00D36FC9" w:rsidP="004317A5">
            <w:pPr>
              <w:shd w:val="clear" w:color="auto" w:fill="FFFFFF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помещений ЕДДС (конди-</w:t>
            </w:r>
          </w:p>
          <w:p w:rsidR="00D36FC9" w:rsidRPr="004317A5" w:rsidRDefault="00D36FC9" w:rsidP="004317A5">
            <w:pPr>
              <w:shd w:val="clear" w:color="auto" w:fill="FFFFFF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ционер, холодильник,</w:t>
            </w:r>
          </w:p>
          <w:p w:rsidR="00D36FC9" w:rsidRPr="004317A5" w:rsidRDefault="00D36FC9" w:rsidP="004317A5">
            <w:pPr>
              <w:shd w:val="clear" w:color="auto" w:fill="FFFFFF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эл.чайник, кресло -кровать,</w:t>
            </w:r>
          </w:p>
          <w:p w:rsidR="00D36FC9" w:rsidRPr="004317A5" w:rsidRDefault="00D36FC9" w:rsidP="004317A5">
            <w:pPr>
              <w:shd w:val="clear" w:color="auto" w:fill="FFFFFF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шкаф для одежды)</w:t>
            </w:r>
          </w:p>
          <w:p w:rsidR="00D36FC9" w:rsidRPr="004317A5" w:rsidRDefault="00D36FC9" w:rsidP="004317A5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МКУ «ЦКДОС и ОМУ»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2021-2026 годы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1.2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45,00000</w:t>
            </w:r>
          </w:p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45,000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19,00000</w:t>
            </w:r>
          </w:p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E70F4B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52,60000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1E7D78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54,40000</w:t>
            </w:r>
          </w:p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6819B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54,40000</w:t>
            </w:r>
          </w:p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6819B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54,40000</w:t>
            </w:r>
          </w:p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</w:p>
          <w:p w:rsidR="00D36FC9" w:rsidRPr="004317A5" w:rsidRDefault="00D36FC9" w:rsidP="004317A5">
            <w:pPr>
              <w:ind w:left="113" w:right="113"/>
              <w:contextualSpacing/>
              <w:jc w:val="center"/>
              <w:rPr>
                <w:rFonts w:eastAsia="Calibri"/>
                <w:bCs/>
              </w:rPr>
            </w:pPr>
            <w:r w:rsidRPr="004317A5">
              <w:rPr>
                <w:rFonts w:eastAsia="Calibri"/>
                <w:bCs/>
              </w:rPr>
              <w:t>-</w:t>
            </w:r>
          </w:p>
        </w:tc>
      </w:tr>
      <w:tr w:rsidR="00D36FC9" w:rsidRPr="004317A5" w:rsidTr="00325075">
        <w:trPr>
          <w:cantSplit/>
          <w:trHeight w:val="20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FC9" w:rsidRPr="004317A5" w:rsidRDefault="00D36FC9" w:rsidP="004317A5">
            <w:pPr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4317A5">
              <w:rPr>
                <w:rFonts w:eastAsia="Calibri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C9" w:rsidRPr="004317A5" w:rsidRDefault="00D36FC9" w:rsidP="004317A5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4317A5" w:rsidRDefault="00D36FC9" w:rsidP="004317A5">
            <w:pPr>
              <w:ind w:left="113" w:right="113"/>
              <w:jc w:val="center"/>
            </w:pPr>
            <w:r w:rsidRPr="004317A5">
              <w:rPr>
                <w:rFonts w:eastAsia="Calibri"/>
                <w:bCs/>
              </w:rPr>
              <w:t>1654,18800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6FC9" w:rsidRPr="004317A5" w:rsidRDefault="00D36FC9" w:rsidP="004317A5">
            <w:pPr>
              <w:ind w:left="113" w:right="113"/>
              <w:jc w:val="center"/>
            </w:pPr>
            <w:r w:rsidRPr="004317A5">
              <w:t>2006,98278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6819B9" w:rsidP="004317A5">
            <w:pPr>
              <w:ind w:left="113" w:right="113"/>
              <w:jc w:val="center"/>
              <w:rPr>
                <w:highlight w:val="yellow"/>
              </w:rPr>
            </w:pPr>
            <w:r>
              <w:rPr>
                <w:rFonts w:eastAsia="Calibri"/>
                <w:bCs/>
              </w:rPr>
              <w:t>2288,55500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1E7D78" w:rsidP="004317A5">
            <w:pPr>
              <w:ind w:left="113" w:right="113"/>
              <w:jc w:val="center"/>
            </w:pPr>
            <w:r>
              <w:rPr>
                <w:rFonts w:eastAsia="Calibri"/>
                <w:bCs/>
              </w:rPr>
              <w:t>2783,80000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6819B9" w:rsidP="004317A5">
            <w:pPr>
              <w:ind w:left="113" w:right="113"/>
              <w:jc w:val="center"/>
            </w:pPr>
            <w:r>
              <w:rPr>
                <w:rFonts w:eastAsia="Calibri"/>
                <w:bCs/>
              </w:rPr>
              <w:t>2804,30000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6FC9" w:rsidRPr="004317A5" w:rsidRDefault="006819B9" w:rsidP="004317A5">
            <w:pPr>
              <w:ind w:left="113" w:right="113"/>
              <w:jc w:val="center"/>
            </w:pPr>
            <w:r>
              <w:rPr>
                <w:rFonts w:eastAsia="Calibri"/>
                <w:bCs/>
              </w:rPr>
              <w:t>28</w:t>
            </w:r>
            <w:r w:rsidR="00AB2024">
              <w:rPr>
                <w:rFonts w:eastAsia="Calibri"/>
                <w:bCs/>
              </w:rPr>
              <w:t>04,30000</w:t>
            </w:r>
          </w:p>
        </w:tc>
      </w:tr>
    </w:tbl>
    <w:p w:rsidR="002228AE" w:rsidRPr="004317A5" w:rsidRDefault="002228AE" w:rsidP="002228AE">
      <w:pPr>
        <w:rPr>
          <w:rFonts w:eastAsia="Calibri"/>
          <w:b/>
          <w:sz w:val="28"/>
          <w:szCs w:val="28"/>
        </w:rPr>
        <w:sectPr w:rsidR="002228AE" w:rsidRPr="004317A5" w:rsidSect="00DD1024">
          <w:pgSz w:w="16838" w:h="11906" w:orient="landscape"/>
          <w:pgMar w:top="1559" w:right="1134" w:bottom="567" w:left="1134" w:header="567" w:footer="1134" w:gutter="0"/>
          <w:pgNumType w:start="25"/>
          <w:cols w:space="720"/>
        </w:sectPr>
      </w:pPr>
    </w:p>
    <w:p w:rsidR="002228AE" w:rsidRPr="004317A5" w:rsidRDefault="002228AE" w:rsidP="002228AE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lastRenderedPageBreak/>
        <w:t>Приложение № 3</w:t>
      </w:r>
    </w:p>
    <w:p w:rsidR="002228AE" w:rsidRPr="004317A5" w:rsidRDefault="002228AE" w:rsidP="002228AE">
      <w:pPr>
        <w:autoSpaceDE w:val="0"/>
        <w:autoSpaceDN w:val="0"/>
        <w:adjustRightInd w:val="0"/>
        <w:ind w:left="4820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 xml:space="preserve">к муниципальной  программе </w:t>
      </w:r>
      <w:r w:rsidRPr="004317A5">
        <w:rPr>
          <w:rFonts w:eastAsia="Calibri"/>
          <w:sz w:val="28"/>
          <w:szCs w:val="28"/>
        </w:rPr>
        <w:br/>
        <w:t xml:space="preserve">Солецкого муниципального </w:t>
      </w:r>
      <w:r w:rsidR="00656AC1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>а</w:t>
      </w:r>
      <w:r w:rsidRPr="004317A5">
        <w:rPr>
          <w:rFonts w:eastAsia="Calibri"/>
          <w:sz w:val="28"/>
          <w:szCs w:val="28"/>
        </w:rPr>
        <w:br/>
        <w:t xml:space="preserve">«Совершенствование системы гражданской обороны, защиты населения и территории </w:t>
      </w:r>
      <w:r w:rsidR="00656AC1" w:rsidRPr="004317A5">
        <w:rPr>
          <w:rFonts w:eastAsia="Calibri"/>
          <w:sz w:val="28"/>
          <w:szCs w:val="28"/>
        </w:rPr>
        <w:t>округ</w:t>
      </w:r>
      <w:r w:rsidRPr="004317A5">
        <w:rPr>
          <w:rFonts w:eastAsia="Calibri"/>
          <w:sz w:val="28"/>
          <w:szCs w:val="28"/>
        </w:rPr>
        <w:t>а от чрезвычайных ситуаций природного и техногенного характера»</w:t>
      </w:r>
    </w:p>
    <w:p w:rsidR="002228AE" w:rsidRPr="004317A5" w:rsidRDefault="002228AE" w:rsidP="002228AE">
      <w:pPr>
        <w:jc w:val="center"/>
        <w:rPr>
          <w:rFonts w:eastAsia="Calibri"/>
          <w:b/>
          <w:sz w:val="28"/>
          <w:szCs w:val="24"/>
        </w:rPr>
      </w:pPr>
    </w:p>
    <w:p w:rsidR="002228AE" w:rsidRPr="004317A5" w:rsidRDefault="002228AE" w:rsidP="002228AE">
      <w:pPr>
        <w:jc w:val="center"/>
        <w:rPr>
          <w:rFonts w:eastAsia="Calibri"/>
          <w:b/>
          <w:sz w:val="28"/>
          <w:szCs w:val="24"/>
        </w:rPr>
      </w:pPr>
      <w:r w:rsidRPr="004317A5">
        <w:rPr>
          <w:rFonts w:eastAsia="Calibri"/>
          <w:b/>
          <w:sz w:val="28"/>
          <w:szCs w:val="24"/>
        </w:rPr>
        <w:t>Паспорт подпрограммы</w:t>
      </w:r>
    </w:p>
    <w:p w:rsidR="0053407C" w:rsidRPr="004317A5" w:rsidRDefault="002228AE" w:rsidP="002228AE">
      <w:pPr>
        <w:jc w:val="center"/>
        <w:rPr>
          <w:rFonts w:eastAsia="Calibri"/>
          <w:sz w:val="28"/>
          <w:szCs w:val="24"/>
        </w:rPr>
      </w:pPr>
      <w:r w:rsidRPr="004317A5">
        <w:rPr>
          <w:rFonts w:eastAsia="Calibri"/>
          <w:b/>
          <w:sz w:val="28"/>
          <w:szCs w:val="24"/>
        </w:rPr>
        <w:t>«</w:t>
      </w:r>
      <w:r w:rsidRPr="004317A5">
        <w:rPr>
          <w:rFonts w:eastAsia="Calibri"/>
          <w:b/>
          <w:sz w:val="28"/>
          <w:szCs w:val="28"/>
        </w:rPr>
        <w:t>Совершенствование системы защиты населения и территори</w:t>
      </w:r>
      <w:r w:rsidR="004F6F9A" w:rsidRPr="004317A5">
        <w:rPr>
          <w:rFonts w:eastAsia="Calibri"/>
          <w:b/>
          <w:sz w:val="28"/>
          <w:szCs w:val="28"/>
        </w:rPr>
        <w:t>и</w:t>
      </w:r>
      <w:r w:rsidRPr="004317A5">
        <w:rPr>
          <w:rFonts w:eastAsia="Calibri"/>
          <w:b/>
          <w:sz w:val="28"/>
          <w:szCs w:val="28"/>
        </w:rPr>
        <w:t xml:space="preserve"> муниципального </w:t>
      </w:r>
      <w:r w:rsidR="00656AC1" w:rsidRPr="004317A5">
        <w:rPr>
          <w:rFonts w:eastAsia="Calibri"/>
          <w:b/>
          <w:sz w:val="28"/>
          <w:szCs w:val="28"/>
        </w:rPr>
        <w:t>округ</w:t>
      </w:r>
      <w:r w:rsidRPr="004317A5">
        <w:rPr>
          <w:rFonts w:eastAsia="Calibri"/>
          <w:b/>
          <w:sz w:val="28"/>
          <w:szCs w:val="28"/>
        </w:rPr>
        <w:t>а от чрезвычайных ситуаций природного и техногенного характера</w:t>
      </w:r>
      <w:r w:rsidRPr="004317A5">
        <w:rPr>
          <w:rFonts w:eastAsia="Calibri"/>
          <w:b/>
          <w:sz w:val="28"/>
          <w:szCs w:val="24"/>
        </w:rPr>
        <w:t>»</w:t>
      </w:r>
    </w:p>
    <w:p w:rsidR="002228AE" w:rsidRPr="004317A5" w:rsidRDefault="002228AE" w:rsidP="002228AE">
      <w:pPr>
        <w:jc w:val="center"/>
        <w:rPr>
          <w:rFonts w:eastAsia="Calibri"/>
          <w:sz w:val="28"/>
          <w:szCs w:val="24"/>
        </w:rPr>
      </w:pPr>
      <w:r w:rsidRPr="004317A5">
        <w:rPr>
          <w:rFonts w:eastAsia="Calibri"/>
          <w:sz w:val="28"/>
          <w:szCs w:val="24"/>
        </w:rPr>
        <w:t xml:space="preserve">муниципальной программы Солецкого муниципального </w:t>
      </w:r>
      <w:r w:rsidR="00656AC1" w:rsidRPr="004317A5">
        <w:rPr>
          <w:rFonts w:eastAsia="Calibri"/>
          <w:sz w:val="28"/>
          <w:szCs w:val="24"/>
        </w:rPr>
        <w:t>округ</w:t>
      </w:r>
      <w:r w:rsidRPr="004317A5">
        <w:rPr>
          <w:rFonts w:eastAsia="Calibri"/>
          <w:sz w:val="28"/>
          <w:szCs w:val="24"/>
        </w:rPr>
        <w:t xml:space="preserve">а «Совершенствование системы гражданской обороны, защиты населения и территорий </w:t>
      </w:r>
      <w:r w:rsidR="00656AC1" w:rsidRPr="004317A5">
        <w:rPr>
          <w:rFonts w:eastAsia="Calibri"/>
          <w:sz w:val="28"/>
          <w:szCs w:val="24"/>
        </w:rPr>
        <w:t>округ</w:t>
      </w:r>
      <w:r w:rsidRPr="004317A5">
        <w:rPr>
          <w:rFonts w:eastAsia="Calibri"/>
          <w:sz w:val="28"/>
          <w:szCs w:val="24"/>
        </w:rPr>
        <w:t>а от чрезвычайных ситуаций природного и техногенного характера» (далее – подпрограмма</w:t>
      </w:r>
      <w:r w:rsidR="001F7A4B" w:rsidRPr="004317A5">
        <w:rPr>
          <w:rFonts w:eastAsia="Calibri"/>
          <w:sz w:val="28"/>
          <w:szCs w:val="24"/>
        </w:rPr>
        <w:t xml:space="preserve"> 3</w:t>
      </w:r>
      <w:r w:rsidRPr="004317A5">
        <w:rPr>
          <w:rFonts w:eastAsia="Calibri"/>
          <w:sz w:val="28"/>
          <w:szCs w:val="24"/>
        </w:rPr>
        <w:t>)</w:t>
      </w:r>
    </w:p>
    <w:p w:rsidR="002228AE" w:rsidRPr="004317A5" w:rsidRDefault="002228AE" w:rsidP="002228AE">
      <w:pPr>
        <w:jc w:val="both"/>
        <w:rPr>
          <w:rFonts w:eastAsia="Calibri"/>
          <w:sz w:val="28"/>
          <w:szCs w:val="24"/>
        </w:rPr>
      </w:pPr>
    </w:p>
    <w:p w:rsidR="002228AE" w:rsidRPr="001E7D78" w:rsidRDefault="002228AE" w:rsidP="00D31EEA">
      <w:pPr>
        <w:ind w:firstLine="709"/>
        <w:jc w:val="both"/>
        <w:rPr>
          <w:rFonts w:eastAsia="Calibri"/>
          <w:sz w:val="28"/>
          <w:szCs w:val="24"/>
        </w:rPr>
      </w:pPr>
      <w:r w:rsidRPr="001E7D78">
        <w:rPr>
          <w:rFonts w:eastAsia="Calibri"/>
          <w:b/>
          <w:sz w:val="28"/>
          <w:szCs w:val="24"/>
        </w:rPr>
        <w:t>1.Исполнители подпрограммы</w:t>
      </w:r>
      <w:r w:rsidR="001F7A4B" w:rsidRPr="001E7D78">
        <w:rPr>
          <w:rFonts w:eastAsia="Calibri"/>
          <w:b/>
          <w:sz w:val="28"/>
          <w:szCs w:val="24"/>
        </w:rPr>
        <w:t xml:space="preserve"> 3</w:t>
      </w:r>
      <w:r w:rsidRPr="001E7D78">
        <w:rPr>
          <w:rFonts w:eastAsia="Calibri"/>
          <w:b/>
          <w:sz w:val="28"/>
          <w:szCs w:val="24"/>
        </w:rPr>
        <w:t>:</w:t>
      </w:r>
    </w:p>
    <w:p w:rsidR="003F3C79" w:rsidRPr="001E7D78" w:rsidRDefault="003F3C79" w:rsidP="00D31EEA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1E7D78">
        <w:rPr>
          <w:rFonts w:eastAsia="Calibri"/>
          <w:bCs/>
          <w:sz w:val="28"/>
          <w:szCs w:val="28"/>
        </w:rPr>
        <w:t xml:space="preserve">Сектор </w:t>
      </w:r>
      <w:r w:rsidR="004F272C">
        <w:rPr>
          <w:rFonts w:eastAsia="Calibri"/>
          <w:bCs/>
          <w:sz w:val="28"/>
          <w:szCs w:val="28"/>
        </w:rPr>
        <w:t>ГО И ЧС</w:t>
      </w:r>
      <w:r w:rsidRPr="001E7D78">
        <w:rPr>
          <w:rFonts w:eastAsia="Calibri"/>
          <w:spacing w:val="-6"/>
          <w:sz w:val="28"/>
          <w:szCs w:val="24"/>
        </w:rPr>
        <w:t xml:space="preserve"> </w:t>
      </w:r>
    </w:p>
    <w:p w:rsidR="002228AE" w:rsidRPr="004317A5" w:rsidRDefault="00656AC1" w:rsidP="00D31EEA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1E7D78">
        <w:rPr>
          <w:rFonts w:eastAsia="Calibri"/>
          <w:spacing w:val="-6"/>
          <w:sz w:val="28"/>
          <w:szCs w:val="24"/>
        </w:rPr>
        <w:t>территориальные</w:t>
      </w:r>
      <w:r w:rsidRPr="004317A5">
        <w:rPr>
          <w:rFonts w:eastAsia="Calibri"/>
          <w:spacing w:val="-6"/>
          <w:sz w:val="28"/>
          <w:szCs w:val="24"/>
        </w:rPr>
        <w:t xml:space="preserve"> </w:t>
      </w:r>
      <w:r w:rsidR="0075057E" w:rsidRPr="004317A5">
        <w:rPr>
          <w:rFonts w:eastAsia="Calibri"/>
          <w:spacing w:val="-6"/>
          <w:sz w:val="28"/>
          <w:szCs w:val="24"/>
        </w:rPr>
        <w:t>отделы Администрации муниципального округа</w:t>
      </w:r>
      <w:r w:rsidR="002228AE" w:rsidRPr="004317A5">
        <w:rPr>
          <w:rFonts w:eastAsia="Calibri"/>
          <w:spacing w:val="-6"/>
          <w:sz w:val="28"/>
          <w:szCs w:val="24"/>
        </w:rPr>
        <w:t>;</w:t>
      </w:r>
    </w:p>
    <w:p w:rsidR="002228AE" w:rsidRPr="004317A5" w:rsidRDefault="002228AE" w:rsidP="00D31EEA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4317A5">
        <w:rPr>
          <w:rFonts w:eastAsia="Calibri"/>
          <w:spacing w:val="-6"/>
          <w:sz w:val="28"/>
          <w:szCs w:val="24"/>
        </w:rPr>
        <w:t>организации, содержащие запасы на ЧС (по согласованию);</w:t>
      </w:r>
    </w:p>
    <w:p w:rsidR="002228AE" w:rsidRPr="004317A5" w:rsidRDefault="002228AE" w:rsidP="00D31EEA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4317A5">
        <w:rPr>
          <w:bCs/>
          <w:sz w:val="28"/>
          <w:szCs w:val="28"/>
        </w:rPr>
        <w:t xml:space="preserve">начальник отделения </w:t>
      </w:r>
      <w:r w:rsidRPr="004317A5">
        <w:rPr>
          <w:bCs/>
          <w:sz w:val="28"/>
          <w:szCs w:val="24"/>
        </w:rPr>
        <w:t>надзорной деятельности УНД ГУ МЧС России по Новгородской области (по согласованию)</w:t>
      </w:r>
      <w:r w:rsidRPr="004317A5">
        <w:rPr>
          <w:rFonts w:eastAsia="Calibri"/>
          <w:spacing w:val="-6"/>
          <w:sz w:val="28"/>
          <w:szCs w:val="24"/>
        </w:rPr>
        <w:t>.</w:t>
      </w:r>
    </w:p>
    <w:p w:rsidR="002228AE" w:rsidRPr="004317A5" w:rsidRDefault="001F7A4B" w:rsidP="00D31EEA">
      <w:pPr>
        <w:ind w:firstLine="709"/>
        <w:jc w:val="both"/>
        <w:rPr>
          <w:rFonts w:eastAsia="Calibri"/>
          <w:spacing w:val="-6"/>
          <w:sz w:val="28"/>
          <w:szCs w:val="24"/>
        </w:rPr>
      </w:pPr>
      <w:r w:rsidRPr="004317A5">
        <w:rPr>
          <w:rFonts w:eastAsia="Calibri"/>
          <w:b/>
          <w:sz w:val="28"/>
          <w:szCs w:val="24"/>
        </w:rPr>
        <w:t>2</w:t>
      </w:r>
      <w:r w:rsidR="002228AE" w:rsidRPr="004317A5">
        <w:rPr>
          <w:rFonts w:eastAsia="Calibri"/>
          <w:b/>
          <w:sz w:val="28"/>
          <w:szCs w:val="24"/>
        </w:rPr>
        <w:t>.Задачи и целевые показатели подпрограммы</w:t>
      </w:r>
      <w:r w:rsidR="00227963" w:rsidRPr="004317A5">
        <w:rPr>
          <w:rFonts w:eastAsia="Calibri"/>
          <w:b/>
          <w:sz w:val="28"/>
          <w:szCs w:val="24"/>
        </w:rPr>
        <w:t xml:space="preserve"> 3</w:t>
      </w:r>
      <w:r w:rsidR="002228AE" w:rsidRPr="004317A5">
        <w:rPr>
          <w:rFonts w:eastAsia="Calibri"/>
          <w:b/>
          <w:sz w:val="28"/>
          <w:szCs w:val="24"/>
        </w:rPr>
        <w:t xml:space="preserve"> муниципальной 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1"/>
        <w:gridCol w:w="4622"/>
        <w:gridCol w:w="17"/>
        <w:gridCol w:w="694"/>
        <w:gridCol w:w="224"/>
        <w:gridCol w:w="57"/>
        <w:gridCol w:w="426"/>
        <w:gridCol w:w="25"/>
        <w:gridCol w:w="683"/>
        <w:gridCol w:w="11"/>
        <w:gridCol w:w="698"/>
        <w:gridCol w:w="694"/>
        <w:gridCol w:w="15"/>
        <w:gridCol w:w="679"/>
      </w:tblGrid>
      <w:tr w:rsidR="00F10FDA" w:rsidRPr="004317A5" w:rsidTr="00C50384">
        <w:trPr>
          <w:cantSplit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4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F10FDA" w:rsidRPr="004317A5" w:rsidTr="00C50384">
        <w:trPr>
          <w:cantSplit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C1" w:rsidRPr="004317A5" w:rsidRDefault="00656AC1" w:rsidP="002228AE">
            <w:pPr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4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C1" w:rsidRPr="004317A5" w:rsidRDefault="00656AC1" w:rsidP="002228AE">
            <w:pPr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C1" w:rsidRPr="004317A5" w:rsidRDefault="00656AC1" w:rsidP="002B5844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2021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C1" w:rsidRPr="004317A5" w:rsidRDefault="00656AC1" w:rsidP="002B5844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2022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C1" w:rsidRPr="004317A5" w:rsidRDefault="00656AC1" w:rsidP="002B5844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2023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C1" w:rsidRPr="004317A5" w:rsidRDefault="00656AC1" w:rsidP="002B5844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2024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C1" w:rsidRPr="004317A5" w:rsidRDefault="00656AC1" w:rsidP="00656AC1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2025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C1" w:rsidRPr="004317A5" w:rsidRDefault="00656AC1" w:rsidP="00656AC1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2026</w:t>
            </w:r>
          </w:p>
        </w:tc>
      </w:tr>
      <w:tr w:rsidR="00F10FDA" w:rsidRPr="004317A5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7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8</w:t>
            </w:r>
          </w:p>
        </w:tc>
      </w:tr>
      <w:tr w:rsidR="00F10FDA" w:rsidRPr="004317A5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A32583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8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53407C" w:rsidP="002228AE">
            <w:pPr>
              <w:spacing w:before="120"/>
              <w:jc w:val="both"/>
              <w:rPr>
                <w:rFonts w:eastAsia="Calibri"/>
                <w:b/>
                <w:sz w:val="24"/>
                <w:szCs w:val="28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>Задача 1 -  У</w:t>
            </w:r>
            <w:r w:rsidR="002228AE" w:rsidRPr="004317A5">
              <w:rPr>
                <w:rFonts w:eastAsia="Calibri"/>
                <w:b/>
                <w:sz w:val="24"/>
                <w:szCs w:val="28"/>
              </w:rPr>
              <w:t>лучшение системы подготовки населения по вопросам защиты от чрезвычайных ситуаций</w:t>
            </w:r>
          </w:p>
        </w:tc>
      </w:tr>
      <w:tr w:rsidR="00F10FDA" w:rsidRPr="004317A5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5C5A37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1.1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8844EB">
            <w:pPr>
              <w:spacing w:before="120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 xml:space="preserve">Показатель 1 - доля руководящего состава и населения </w:t>
            </w:r>
            <w:r w:rsidR="008844EB" w:rsidRPr="004317A5">
              <w:rPr>
                <w:rFonts w:eastAsia="Calibri"/>
                <w:spacing w:val="-6"/>
                <w:sz w:val="24"/>
                <w:szCs w:val="24"/>
              </w:rPr>
              <w:t>округа</w:t>
            </w:r>
            <w:r w:rsidR="0016365F" w:rsidRPr="004317A5">
              <w:rPr>
                <w:rFonts w:eastAsia="Calibri"/>
                <w:spacing w:val="-6"/>
                <w:sz w:val="24"/>
                <w:szCs w:val="24"/>
              </w:rPr>
              <w:t xml:space="preserve">, </w:t>
            </w:r>
            <w:r w:rsidRPr="004317A5">
              <w:rPr>
                <w:rFonts w:eastAsia="Calibri"/>
                <w:spacing w:val="-6"/>
                <w:sz w:val="24"/>
                <w:szCs w:val="24"/>
              </w:rPr>
              <w:t xml:space="preserve"> прошедш</w:t>
            </w:r>
            <w:r w:rsidR="008844EB" w:rsidRPr="004317A5">
              <w:rPr>
                <w:rFonts w:eastAsia="Calibri"/>
                <w:spacing w:val="-6"/>
                <w:sz w:val="24"/>
                <w:szCs w:val="24"/>
              </w:rPr>
              <w:t xml:space="preserve">их </w:t>
            </w:r>
            <w:r w:rsidRPr="004317A5">
              <w:rPr>
                <w:rFonts w:eastAsia="Calibri"/>
                <w:spacing w:val="-6"/>
                <w:sz w:val="24"/>
                <w:szCs w:val="24"/>
              </w:rPr>
              <w:t>подготовку в сфере предупреждения и ликвидации чрезвычайных ситуаций,%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30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45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55</w:t>
            </w:r>
          </w:p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</w:tr>
      <w:tr w:rsidR="00F10FDA" w:rsidRPr="004317A5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5C5A37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1.2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443" w:rsidRPr="004317A5" w:rsidRDefault="002228AE" w:rsidP="00656AC1">
            <w:pPr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 xml:space="preserve">Показатель 2 – обеспечение доступа населения муниципального </w:t>
            </w:r>
            <w:r w:rsidR="00656AC1" w:rsidRPr="004317A5">
              <w:rPr>
                <w:rFonts w:eastAsia="Calibri"/>
                <w:sz w:val="24"/>
                <w:szCs w:val="28"/>
              </w:rPr>
              <w:t>округ</w:t>
            </w:r>
            <w:r w:rsidRPr="004317A5">
              <w:rPr>
                <w:rFonts w:eastAsia="Calibri"/>
                <w:sz w:val="24"/>
                <w:szCs w:val="28"/>
              </w:rPr>
              <w:t>а к экстренным оперативным службам с использованием единого телефонного номера «112»,%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50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55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65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70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75</w:t>
            </w:r>
          </w:p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</w:tr>
      <w:tr w:rsidR="00F10FDA" w:rsidRPr="004317A5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A32583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</w:t>
            </w:r>
          </w:p>
        </w:tc>
        <w:tc>
          <w:tcPr>
            <w:tcW w:w="8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1F7A4B">
            <w:pPr>
              <w:spacing w:before="120"/>
              <w:rPr>
                <w:rFonts w:eastAsia="Calibri"/>
                <w:b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/>
                <w:sz w:val="24"/>
                <w:szCs w:val="28"/>
              </w:rPr>
              <w:t xml:space="preserve">Задача 2  – обеспечение безопасности на водных объектах </w:t>
            </w:r>
            <w:r w:rsidR="001F7A4B" w:rsidRPr="004317A5">
              <w:rPr>
                <w:rFonts w:eastAsia="Calibri"/>
                <w:b/>
                <w:sz w:val="24"/>
                <w:szCs w:val="28"/>
              </w:rPr>
              <w:t>округ</w:t>
            </w:r>
            <w:r w:rsidRPr="004317A5">
              <w:rPr>
                <w:rFonts w:eastAsia="Calibri"/>
                <w:b/>
                <w:sz w:val="24"/>
                <w:szCs w:val="28"/>
              </w:rPr>
              <w:t>а</w:t>
            </w:r>
          </w:p>
        </w:tc>
      </w:tr>
      <w:tr w:rsidR="00C50384" w:rsidRPr="004317A5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4317A5">
            <w:pPr>
              <w:spacing w:before="120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2.1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4317A5">
            <w:pPr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Показатель 1 – обеспечение безопасности на водных объектах, ед.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</w:tr>
      <w:tr w:rsidR="00C50384" w:rsidRPr="004317A5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4317A5">
            <w:pPr>
              <w:spacing w:before="120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4317A5">
            <w:pPr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>Показатель 2 - обследование гидротехнических сооружений, расположенных на территории Солецкого муниципального округа, ед.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0</w:t>
            </w: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4317A5" w:rsidRDefault="00C50384" w:rsidP="004317A5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1</w:t>
            </w:r>
          </w:p>
        </w:tc>
      </w:tr>
      <w:tr w:rsidR="00F10FDA" w:rsidRPr="004317A5" w:rsidTr="00C50384">
        <w:trPr>
          <w:cantSplit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33" w:rsidRPr="004317A5" w:rsidRDefault="00A32583" w:rsidP="002228AE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</w:t>
            </w:r>
          </w:p>
        </w:tc>
        <w:tc>
          <w:tcPr>
            <w:tcW w:w="8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33" w:rsidRPr="004317A5" w:rsidRDefault="00232E33" w:rsidP="00232E33">
            <w:pPr>
              <w:spacing w:before="120"/>
              <w:jc w:val="both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Задача 3 - Создание, сохранение, использование и восполнение резерва материальных ресурсов для предупреждения и ликвидации чрезвычайных ситуаций природного и техногенного характера</w:t>
            </w:r>
          </w:p>
        </w:tc>
      </w:tr>
      <w:tr w:rsidR="00F10FDA" w:rsidRPr="004317A5" w:rsidTr="00C50384">
        <w:trPr>
          <w:cantSplit/>
          <w:trHeight w:val="9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1" w:rsidRPr="004317A5" w:rsidRDefault="00801691" w:rsidP="00C27427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3.1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91" w:rsidRPr="004317A5" w:rsidRDefault="00801691" w:rsidP="00E5515A">
            <w:pPr>
              <w:rPr>
                <w:rFonts w:eastAsia="Calibri"/>
                <w:sz w:val="24"/>
                <w:szCs w:val="28"/>
              </w:rPr>
            </w:pPr>
            <w:r w:rsidRPr="004317A5">
              <w:rPr>
                <w:rFonts w:eastAsia="Calibri"/>
                <w:sz w:val="24"/>
                <w:szCs w:val="28"/>
              </w:rPr>
              <w:t xml:space="preserve">Показатель 1 </w:t>
            </w:r>
            <w:r w:rsidR="00E5515A" w:rsidRPr="004317A5">
              <w:rPr>
                <w:rFonts w:eastAsia="Calibri"/>
                <w:sz w:val="24"/>
                <w:szCs w:val="28"/>
              </w:rPr>
              <w:t>– Количество организаций, представляющих необходимые материальные ресурсы при возникновении чрезвычайной ситуации (ед.)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91" w:rsidRPr="004317A5" w:rsidRDefault="00A32583" w:rsidP="00C2742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17A5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91" w:rsidRPr="004317A5" w:rsidRDefault="00066003" w:rsidP="00C274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91" w:rsidRPr="004317A5" w:rsidRDefault="00066003" w:rsidP="00C274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91" w:rsidRPr="004317A5" w:rsidRDefault="00066003" w:rsidP="00C274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91" w:rsidRPr="004317A5" w:rsidRDefault="00066003" w:rsidP="00C274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691" w:rsidRPr="004317A5" w:rsidRDefault="00066003" w:rsidP="00C2742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17A5">
              <w:rPr>
                <w:b/>
                <w:sz w:val="24"/>
                <w:szCs w:val="24"/>
              </w:rPr>
              <w:t>3</w:t>
            </w:r>
          </w:p>
        </w:tc>
      </w:tr>
      <w:tr w:rsidR="00F10FDA" w:rsidRPr="004317A5" w:rsidTr="00C50384">
        <w:trPr>
          <w:cantSplit/>
          <w:trHeight w:val="162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3" w:rsidRPr="004317A5" w:rsidRDefault="00066003" w:rsidP="00C27427">
            <w:pPr>
              <w:spacing w:before="120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spacing w:val="-6"/>
                <w:sz w:val="24"/>
                <w:szCs w:val="24"/>
              </w:rPr>
              <w:t>3.2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03" w:rsidRPr="001E7D78" w:rsidRDefault="0016365F" w:rsidP="0010519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1E7D78">
              <w:rPr>
                <w:sz w:val="24"/>
                <w:szCs w:val="24"/>
              </w:rPr>
              <w:t>Показатель 2-</w:t>
            </w:r>
            <w:r w:rsidR="00217923" w:rsidRPr="001E7D78">
              <w:rPr>
                <w:sz w:val="24"/>
                <w:szCs w:val="24"/>
              </w:rPr>
              <w:t xml:space="preserve"> Материальный резерв для создания, сохранения, исполнения и восполнения материальных ресурсов для предупреждения и ликвидации чрезвычайных ситуаций природного и техногенного характера, тыс.руб.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003" w:rsidRPr="001E7D78" w:rsidRDefault="00066003" w:rsidP="0006600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E7D78">
              <w:rPr>
                <w:sz w:val="24"/>
                <w:szCs w:val="24"/>
              </w:rPr>
              <w:t>15,00000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003" w:rsidRPr="001E7D78" w:rsidRDefault="00C44E43" w:rsidP="000660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E7D78">
              <w:rPr>
                <w:sz w:val="24"/>
                <w:szCs w:val="24"/>
              </w:rPr>
              <w:t>100,00000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003" w:rsidRPr="001E7D78" w:rsidRDefault="00C50384" w:rsidP="000660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E7D78">
              <w:rPr>
                <w:sz w:val="24"/>
                <w:szCs w:val="24"/>
              </w:rPr>
              <w:t>100,00000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003" w:rsidRPr="001E7D78" w:rsidRDefault="003F3C79" w:rsidP="0006600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E7D78">
              <w:rPr>
                <w:bCs/>
                <w:spacing w:val="-6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003" w:rsidRPr="001E7D78" w:rsidRDefault="003F3C79" w:rsidP="00066003">
            <w:pPr>
              <w:ind w:left="113" w:right="113"/>
              <w:jc w:val="center"/>
            </w:pPr>
            <w:r w:rsidRPr="001E7D78">
              <w:rPr>
                <w:bCs/>
                <w:spacing w:val="-6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6003" w:rsidRPr="001E7D78" w:rsidRDefault="003F3C79" w:rsidP="00066003">
            <w:pPr>
              <w:ind w:left="113" w:right="113"/>
              <w:jc w:val="center"/>
            </w:pPr>
            <w:r w:rsidRPr="001E7D78">
              <w:rPr>
                <w:bCs/>
                <w:spacing w:val="-6"/>
                <w:sz w:val="24"/>
                <w:szCs w:val="24"/>
                <w:lang w:eastAsia="en-US"/>
              </w:rPr>
              <w:t>0</w:t>
            </w:r>
          </w:p>
        </w:tc>
      </w:tr>
    </w:tbl>
    <w:p w:rsidR="005C5A37" w:rsidRPr="004317A5" w:rsidRDefault="002228AE" w:rsidP="005C5A37">
      <w:pPr>
        <w:pStyle w:val="ae"/>
        <w:numPr>
          <w:ilvl w:val="0"/>
          <w:numId w:val="45"/>
        </w:numPr>
        <w:spacing w:before="120"/>
        <w:jc w:val="both"/>
        <w:rPr>
          <w:rFonts w:eastAsia="Calibri"/>
          <w:b/>
          <w:spacing w:val="-6"/>
          <w:sz w:val="28"/>
          <w:szCs w:val="24"/>
        </w:rPr>
      </w:pPr>
      <w:r w:rsidRPr="004317A5">
        <w:rPr>
          <w:rFonts w:eastAsia="Calibri"/>
          <w:b/>
          <w:spacing w:val="-6"/>
          <w:sz w:val="28"/>
          <w:szCs w:val="24"/>
        </w:rPr>
        <w:t>Сроки реализации подпрограммы</w:t>
      </w:r>
      <w:r w:rsidR="00227963" w:rsidRPr="004317A5">
        <w:rPr>
          <w:rFonts w:eastAsia="Calibri"/>
          <w:b/>
          <w:spacing w:val="-6"/>
          <w:sz w:val="28"/>
          <w:szCs w:val="24"/>
        </w:rPr>
        <w:t xml:space="preserve"> 3</w:t>
      </w:r>
      <w:r w:rsidRPr="004317A5">
        <w:rPr>
          <w:rFonts w:eastAsia="Calibri"/>
          <w:b/>
          <w:spacing w:val="-6"/>
          <w:sz w:val="28"/>
          <w:szCs w:val="24"/>
        </w:rPr>
        <w:t xml:space="preserve">: </w:t>
      </w:r>
    </w:p>
    <w:p w:rsidR="002228AE" w:rsidRPr="004317A5" w:rsidRDefault="002228AE" w:rsidP="005C5A37">
      <w:pPr>
        <w:pStyle w:val="ae"/>
        <w:spacing w:before="120"/>
        <w:ind w:left="360"/>
        <w:jc w:val="both"/>
        <w:rPr>
          <w:rFonts w:eastAsia="Calibri"/>
          <w:spacing w:val="-6"/>
          <w:sz w:val="28"/>
          <w:szCs w:val="24"/>
          <w:lang w:val="en-US"/>
        </w:rPr>
      </w:pPr>
      <w:r w:rsidRPr="004317A5">
        <w:rPr>
          <w:rFonts w:eastAsia="Calibri"/>
          <w:spacing w:val="-6"/>
          <w:sz w:val="28"/>
          <w:szCs w:val="24"/>
        </w:rPr>
        <w:t>20</w:t>
      </w:r>
      <w:r w:rsidR="00DD239C" w:rsidRPr="004317A5">
        <w:rPr>
          <w:rFonts w:eastAsia="Calibri"/>
          <w:spacing w:val="-6"/>
          <w:sz w:val="28"/>
          <w:szCs w:val="24"/>
        </w:rPr>
        <w:t>21</w:t>
      </w:r>
      <w:r w:rsidRPr="004317A5">
        <w:rPr>
          <w:rFonts w:eastAsia="Calibri"/>
          <w:spacing w:val="-6"/>
          <w:sz w:val="28"/>
          <w:szCs w:val="24"/>
        </w:rPr>
        <w:t xml:space="preserve"> – 20</w:t>
      </w:r>
      <w:r w:rsidRPr="004317A5">
        <w:rPr>
          <w:rFonts w:eastAsia="Calibri"/>
          <w:spacing w:val="-6"/>
          <w:sz w:val="28"/>
          <w:szCs w:val="24"/>
          <w:lang w:val="en-US"/>
        </w:rPr>
        <w:t>2</w:t>
      </w:r>
      <w:r w:rsidR="00DD239C" w:rsidRPr="004317A5">
        <w:rPr>
          <w:rFonts w:eastAsia="Calibri"/>
          <w:spacing w:val="-6"/>
          <w:sz w:val="28"/>
          <w:szCs w:val="24"/>
        </w:rPr>
        <w:t>6</w:t>
      </w:r>
      <w:r w:rsidRPr="004317A5">
        <w:rPr>
          <w:rFonts w:eastAsia="Calibri"/>
          <w:spacing w:val="-6"/>
          <w:sz w:val="28"/>
          <w:szCs w:val="24"/>
        </w:rPr>
        <w:t xml:space="preserve"> годы.</w:t>
      </w:r>
    </w:p>
    <w:p w:rsidR="002228AE" w:rsidRPr="004317A5" w:rsidRDefault="001F7A4B" w:rsidP="00D31EEA">
      <w:pPr>
        <w:spacing w:before="120"/>
        <w:ind w:firstLine="709"/>
        <w:jc w:val="both"/>
        <w:rPr>
          <w:rFonts w:eastAsia="Calibri"/>
          <w:b/>
          <w:bCs/>
          <w:spacing w:val="-6"/>
          <w:sz w:val="28"/>
          <w:szCs w:val="24"/>
        </w:rPr>
      </w:pPr>
      <w:r w:rsidRPr="004317A5">
        <w:rPr>
          <w:rFonts w:eastAsia="Calibri"/>
          <w:b/>
          <w:bCs/>
          <w:spacing w:val="-6"/>
          <w:sz w:val="28"/>
          <w:szCs w:val="24"/>
        </w:rPr>
        <w:t>4</w:t>
      </w:r>
      <w:r w:rsidR="002228AE" w:rsidRPr="004317A5">
        <w:rPr>
          <w:rFonts w:eastAsia="Calibri"/>
          <w:b/>
          <w:bCs/>
          <w:spacing w:val="-6"/>
          <w:sz w:val="28"/>
          <w:szCs w:val="24"/>
        </w:rPr>
        <w:t>. Объемы и источники финансирования подпрограммы</w:t>
      </w:r>
      <w:r w:rsidR="00227963" w:rsidRPr="004317A5">
        <w:rPr>
          <w:rFonts w:eastAsia="Calibri"/>
          <w:b/>
          <w:bCs/>
          <w:spacing w:val="-6"/>
          <w:sz w:val="28"/>
          <w:szCs w:val="24"/>
        </w:rPr>
        <w:t xml:space="preserve"> 3</w:t>
      </w:r>
      <w:r w:rsidR="002228AE" w:rsidRPr="004317A5">
        <w:rPr>
          <w:rFonts w:eastAsia="Calibri"/>
          <w:b/>
          <w:bCs/>
          <w:spacing w:val="-6"/>
          <w:sz w:val="28"/>
          <w:szCs w:val="24"/>
        </w:rPr>
        <w:t xml:space="preserve"> в целом и по годам реализации (тыс. рублей):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740"/>
        <w:gridCol w:w="1394"/>
        <w:gridCol w:w="1835"/>
        <w:gridCol w:w="1945"/>
        <w:gridCol w:w="1450"/>
      </w:tblGrid>
      <w:tr w:rsidR="00F10FDA" w:rsidRPr="004317A5" w:rsidTr="002228A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Источники финансирования</w:t>
            </w:r>
          </w:p>
        </w:tc>
      </w:tr>
      <w:tr w:rsidR="00F10FDA" w:rsidRPr="004317A5" w:rsidTr="002228A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AE" w:rsidRPr="004317A5" w:rsidRDefault="002228AE" w:rsidP="002228AE">
            <w:pPr>
              <w:rPr>
                <w:rFonts w:eastAsia="Calibri"/>
                <w:bCs/>
                <w:spacing w:val="-6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федеральный бюджет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областной бюджет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DD239C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 xml:space="preserve">бюджет муниципального </w:t>
            </w:r>
            <w:r w:rsidR="00DD239C" w:rsidRPr="004317A5">
              <w:rPr>
                <w:rFonts w:eastAsia="Calibri"/>
                <w:bCs/>
                <w:spacing w:val="-6"/>
                <w:sz w:val="24"/>
                <w:szCs w:val="24"/>
              </w:rPr>
              <w:t>округ</w:t>
            </w: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внебюджетные средства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всего</w:t>
            </w:r>
          </w:p>
        </w:tc>
      </w:tr>
      <w:tr w:rsidR="00F10FDA" w:rsidRPr="004317A5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AE" w:rsidRPr="004317A5" w:rsidRDefault="002228AE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6</w:t>
            </w:r>
          </w:p>
        </w:tc>
      </w:tr>
      <w:tr w:rsidR="00C50384" w:rsidRPr="004317A5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2B5844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2021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2B5844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4317A5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4317A5">
            <w:pPr>
              <w:jc w:val="center"/>
            </w:pPr>
            <w:r w:rsidRPr="004317A5">
              <w:rPr>
                <w:rFonts w:eastAsia="Calibri"/>
                <w:sz w:val="24"/>
                <w:szCs w:val="22"/>
                <w:lang w:eastAsia="en-US"/>
              </w:rPr>
              <w:t>15,00000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4317A5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4317A5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4317A5" w:rsidRDefault="00C50384" w:rsidP="004317A5">
            <w:pPr>
              <w:jc w:val="center"/>
            </w:pPr>
            <w:r w:rsidRPr="004317A5">
              <w:rPr>
                <w:rFonts w:eastAsia="Calibri"/>
                <w:sz w:val="24"/>
                <w:szCs w:val="22"/>
                <w:lang w:eastAsia="en-US"/>
              </w:rPr>
              <w:t>15,00000</w:t>
            </w:r>
          </w:p>
        </w:tc>
      </w:tr>
      <w:tr w:rsidR="00C50384" w:rsidRPr="004317A5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B5844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2022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B5844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100,00000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100,00000</w:t>
            </w:r>
          </w:p>
        </w:tc>
      </w:tr>
      <w:tr w:rsidR="00C50384" w:rsidRPr="004317A5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B5844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2023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B5844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E70F4B" w:rsidP="004317A5">
            <w:pPr>
              <w:jc w:val="center"/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298,08500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E70F4B" w:rsidP="004317A5">
            <w:pPr>
              <w:jc w:val="center"/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298,08500</w:t>
            </w:r>
          </w:p>
        </w:tc>
      </w:tr>
      <w:tr w:rsidR="00C50384" w:rsidRPr="004317A5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B5844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2024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B5844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B5844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1E7D78" w:rsidP="004317A5">
            <w:pPr>
              <w:jc w:val="center"/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77,20000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1E7D78" w:rsidP="001E7D78">
            <w:pPr>
              <w:tabs>
                <w:tab w:val="center" w:pos="617"/>
              </w:tabs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77,20000</w:t>
            </w:r>
          </w:p>
        </w:tc>
      </w:tr>
      <w:tr w:rsidR="00C50384" w:rsidRPr="004317A5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228AE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2025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228AE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0,00000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0,00000</w:t>
            </w:r>
          </w:p>
        </w:tc>
      </w:tr>
      <w:tr w:rsidR="00C50384" w:rsidRPr="004317A5" w:rsidTr="002228A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228AE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2026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228AE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0,00000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4317A5">
            <w:pPr>
              <w:jc w:val="center"/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0,00000</w:t>
            </w:r>
          </w:p>
        </w:tc>
      </w:tr>
      <w:tr w:rsidR="00C50384" w:rsidRPr="004317A5" w:rsidTr="00204D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228AE">
            <w:pPr>
              <w:spacing w:before="120"/>
              <w:jc w:val="both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228AE">
            <w:pPr>
              <w:ind w:firstLine="851"/>
              <w:rPr>
                <w:rFonts w:eastAsia="Calibri"/>
                <w:sz w:val="24"/>
                <w:szCs w:val="22"/>
                <w:lang w:eastAsia="en-US"/>
              </w:rPr>
            </w:pPr>
            <w:r w:rsidRPr="001E7D78">
              <w:rPr>
                <w:rFonts w:eastAsia="Calibri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C50384" w:rsidP="002228AE">
            <w:pPr>
              <w:spacing w:before="120"/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rFonts w:eastAsia="Calibri"/>
                <w:bCs/>
                <w:spacing w:val="-6"/>
                <w:sz w:val="24"/>
                <w:szCs w:val="24"/>
              </w:rP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84" w:rsidRPr="001E7D78" w:rsidRDefault="001E7D78" w:rsidP="004317A5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sz w:val="28"/>
                <w:szCs w:val="28"/>
              </w:rPr>
              <w:t>490,28500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1E7D78" w:rsidRDefault="00C50384" w:rsidP="004317A5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1E7D78" w:rsidRDefault="001E7D78" w:rsidP="004317A5">
            <w:pPr>
              <w:jc w:val="center"/>
              <w:rPr>
                <w:rFonts w:eastAsia="Calibri"/>
                <w:bCs/>
                <w:spacing w:val="-6"/>
                <w:sz w:val="24"/>
                <w:szCs w:val="24"/>
              </w:rPr>
            </w:pPr>
            <w:r w:rsidRPr="001E7D78">
              <w:rPr>
                <w:sz w:val="28"/>
                <w:szCs w:val="28"/>
              </w:rPr>
              <w:t>490,28500</w:t>
            </w:r>
          </w:p>
        </w:tc>
      </w:tr>
    </w:tbl>
    <w:p w:rsidR="002228AE" w:rsidRPr="004317A5" w:rsidRDefault="001F7A4B" w:rsidP="002228AE">
      <w:pPr>
        <w:spacing w:before="120"/>
        <w:jc w:val="both"/>
        <w:rPr>
          <w:rFonts w:eastAsia="Calibri"/>
          <w:b/>
          <w:spacing w:val="-6"/>
          <w:sz w:val="28"/>
          <w:szCs w:val="24"/>
        </w:rPr>
      </w:pPr>
      <w:r w:rsidRPr="004317A5">
        <w:rPr>
          <w:rFonts w:eastAsia="Calibri"/>
          <w:b/>
          <w:spacing w:val="-6"/>
          <w:sz w:val="28"/>
          <w:szCs w:val="24"/>
        </w:rPr>
        <w:t>5</w:t>
      </w:r>
      <w:r w:rsidR="002228AE" w:rsidRPr="004317A5">
        <w:rPr>
          <w:rFonts w:eastAsia="Calibri"/>
          <w:b/>
          <w:spacing w:val="-6"/>
          <w:sz w:val="28"/>
          <w:szCs w:val="24"/>
        </w:rPr>
        <w:t>. Ожидаемые конечные результаты реализации подпрограммы</w:t>
      </w:r>
      <w:r w:rsidRPr="004317A5">
        <w:rPr>
          <w:rFonts w:eastAsia="Calibri"/>
          <w:b/>
          <w:spacing w:val="-6"/>
          <w:sz w:val="28"/>
          <w:szCs w:val="24"/>
        </w:rPr>
        <w:t xml:space="preserve"> 3</w:t>
      </w:r>
      <w:r w:rsidR="002228AE" w:rsidRPr="004317A5">
        <w:rPr>
          <w:rFonts w:eastAsia="Calibri"/>
          <w:b/>
          <w:spacing w:val="-6"/>
          <w:sz w:val="28"/>
          <w:szCs w:val="24"/>
        </w:rPr>
        <w:t>:</w:t>
      </w:r>
    </w:p>
    <w:p w:rsidR="002228AE" w:rsidRPr="004317A5" w:rsidRDefault="002228AE" w:rsidP="002228AE">
      <w:pPr>
        <w:autoSpaceDE w:val="0"/>
        <w:autoSpaceDN w:val="0"/>
        <w:adjustRightInd w:val="0"/>
        <w:ind w:firstLine="703"/>
        <w:jc w:val="both"/>
        <w:rPr>
          <w:rFonts w:eastAsia="Calibri"/>
          <w:sz w:val="28"/>
          <w:szCs w:val="28"/>
        </w:rPr>
      </w:pPr>
      <w:r w:rsidRPr="004317A5">
        <w:rPr>
          <w:rFonts w:eastAsia="Calibri"/>
          <w:sz w:val="28"/>
          <w:szCs w:val="28"/>
        </w:rPr>
        <w:t>Реализация подпрограммы будет способствовать оперативному реагирование служб жизнеобеспечения на предупреждение и ликвидацию ЧС, информ</w:t>
      </w:r>
      <w:r w:rsidR="0016365F" w:rsidRPr="004317A5">
        <w:rPr>
          <w:rFonts w:eastAsia="Calibri"/>
          <w:sz w:val="28"/>
          <w:szCs w:val="28"/>
        </w:rPr>
        <w:t xml:space="preserve">ирования </w:t>
      </w:r>
      <w:r w:rsidRPr="004317A5">
        <w:rPr>
          <w:rFonts w:eastAsia="Calibri"/>
          <w:sz w:val="28"/>
          <w:szCs w:val="28"/>
        </w:rPr>
        <w:t xml:space="preserve"> населения в области гражданской обороны, защиты населения и территории от чрезвычайных ситуаций природного и техногенного характера, обеспечению пожарной безопасности, охране жизни людей на водных объектах.</w:t>
      </w:r>
    </w:p>
    <w:p w:rsidR="00747443" w:rsidRPr="004317A5" w:rsidRDefault="00747443" w:rsidP="002228AE">
      <w:pPr>
        <w:jc w:val="center"/>
        <w:rPr>
          <w:rFonts w:eastAsia="Calibri"/>
          <w:sz w:val="28"/>
          <w:szCs w:val="28"/>
        </w:rPr>
        <w:sectPr w:rsidR="00747443" w:rsidRPr="004317A5" w:rsidSect="00DD1024">
          <w:pgSz w:w="11906" w:h="16838"/>
          <w:pgMar w:top="1134" w:right="567" w:bottom="1134" w:left="1559" w:header="567" w:footer="1134" w:gutter="0"/>
          <w:pgNumType w:start="27"/>
          <w:cols w:space="708"/>
          <w:titlePg/>
          <w:docGrid w:linePitch="360"/>
        </w:sectPr>
      </w:pPr>
    </w:p>
    <w:p w:rsidR="00747443" w:rsidRPr="004317A5" w:rsidRDefault="00747443" w:rsidP="00747443">
      <w:pPr>
        <w:jc w:val="center"/>
        <w:rPr>
          <w:rFonts w:eastAsia="Calibri"/>
          <w:sz w:val="28"/>
          <w:lang w:eastAsia="en-US"/>
        </w:rPr>
      </w:pPr>
      <w:r w:rsidRPr="004317A5">
        <w:rPr>
          <w:b/>
          <w:sz w:val="28"/>
          <w:szCs w:val="28"/>
        </w:rPr>
        <w:lastRenderedPageBreak/>
        <w:t>Мероприятия подпрограммы «</w:t>
      </w:r>
      <w:r w:rsidRPr="004317A5">
        <w:rPr>
          <w:rFonts w:eastAsia="Calibri"/>
          <w:b/>
          <w:sz w:val="28"/>
          <w:szCs w:val="28"/>
        </w:rPr>
        <w:t>Совершенствование системы защиты населения и территорий муниципального округа от чрезвычайных ситуаций природного и техногенного характера</w:t>
      </w:r>
      <w:r w:rsidRPr="004317A5">
        <w:rPr>
          <w:rFonts w:eastAsia="Calibri"/>
          <w:b/>
          <w:sz w:val="28"/>
          <w:szCs w:val="24"/>
        </w:rPr>
        <w:t>»</w:t>
      </w:r>
    </w:p>
    <w:p w:rsidR="00747443" w:rsidRPr="004317A5" w:rsidRDefault="00747443" w:rsidP="00747443">
      <w:pPr>
        <w:jc w:val="center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 xml:space="preserve">муниципальной программы Солецкого муниципального округа </w:t>
      </w:r>
    </w:p>
    <w:p w:rsidR="00747443" w:rsidRPr="004317A5" w:rsidRDefault="00747443" w:rsidP="00747443">
      <w:pPr>
        <w:jc w:val="center"/>
        <w:rPr>
          <w:rFonts w:eastAsia="Calibri"/>
          <w:sz w:val="28"/>
          <w:szCs w:val="24"/>
        </w:rPr>
      </w:pPr>
      <w:r w:rsidRPr="004317A5">
        <w:rPr>
          <w:b/>
          <w:sz w:val="28"/>
          <w:szCs w:val="28"/>
        </w:rPr>
        <w:t>«Совершенствование системы гражданской обороны, защиты населения и территории округа от чрезвычайных ситуаций природного и техногенного характера»</w:t>
      </w:r>
    </w:p>
    <w:p w:rsidR="00747443" w:rsidRPr="004317A5" w:rsidRDefault="00747443" w:rsidP="0074744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5974" w:type="dxa"/>
        <w:tblCellSpacing w:w="5" w:type="nil"/>
        <w:tblInd w:w="-69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"/>
        <w:gridCol w:w="4400"/>
        <w:gridCol w:w="2177"/>
        <w:gridCol w:w="1170"/>
        <w:gridCol w:w="73"/>
        <w:gridCol w:w="2197"/>
        <w:gridCol w:w="1168"/>
        <w:gridCol w:w="710"/>
        <w:gridCol w:w="710"/>
        <w:gridCol w:w="710"/>
        <w:gridCol w:w="710"/>
        <w:gridCol w:w="710"/>
        <w:gridCol w:w="710"/>
      </w:tblGrid>
      <w:tr w:rsidR="00F10FDA" w:rsidRPr="004317A5" w:rsidTr="00C50384">
        <w:trPr>
          <w:trHeight w:val="7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№ </w:t>
            </w:r>
            <w:r w:rsidRPr="004317A5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Наименование</w:t>
            </w:r>
            <w:r w:rsidRPr="004317A5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Исполнитель</w:t>
            </w:r>
            <w:r w:rsidRPr="004317A5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Срок </w:t>
            </w:r>
            <w:r w:rsidRPr="004317A5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Целевой   </w:t>
            </w:r>
            <w:r w:rsidRPr="004317A5">
              <w:rPr>
                <w:sz w:val="28"/>
                <w:szCs w:val="28"/>
              </w:rPr>
              <w:br/>
              <w:t xml:space="preserve"> показатель (номер целевого   </w:t>
            </w:r>
            <w:r w:rsidRPr="004317A5">
              <w:rPr>
                <w:sz w:val="28"/>
                <w:szCs w:val="28"/>
              </w:rPr>
              <w:br/>
              <w:t xml:space="preserve"> показателя из паспорта подпрограммы</w:t>
            </w:r>
            <w:r w:rsidR="00D0292F" w:rsidRPr="004317A5">
              <w:rPr>
                <w:sz w:val="28"/>
                <w:szCs w:val="28"/>
              </w:rPr>
              <w:t xml:space="preserve"> 3</w:t>
            </w:r>
            <w:r w:rsidRPr="004317A5">
              <w:rPr>
                <w:sz w:val="28"/>
                <w:szCs w:val="28"/>
              </w:rPr>
              <w:t>)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Объем финансирования по годам</w:t>
            </w:r>
            <w:r w:rsidRPr="004317A5">
              <w:rPr>
                <w:sz w:val="28"/>
                <w:szCs w:val="28"/>
              </w:rPr>
              <w:br/>
              <w:t>(тыс. руб.)</w:t>
            </w:r>
          </w:p>
        </w:tc>
      </w:tr>
      <w:tr w:rsidR="00F10FDA" w:rsidRPr="004317A5" w:rsidTr="00C50384">
        <w:trPr>
          <w:trHeight w:val="1262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2026</w:t>
            </w:r>
          </w:p>
        </w:tc>
      </w:tr>
      <w:tr w:rsidR="00F10FDA" w:rsidRPr="004317A5" w:rsidTr="00C5038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4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ind w:left="-66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      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747443" w:rsidP="00E006C2">
            <w:pPr>
              <w:widowControl w:val="0"/>
              <w:autoSpaceDE w:val="0"/>
              <w:autoSpaceDN w:val="0"/>
              <w:adjustRightInd w:val="0"/>
              <w:ind w:left="-66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      12</w:t>
            </w:r>
          </w:p>
        </w:tc>
      </w:tr>
      <w:tr w:rsidR="00C50384" w:rsidRPr="004317A5" w:rsidTr="00C5038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1.</w:t>
            </w:r>
          </w:p>
        </w:tc>
        <w:tc>
          <w:tcPr>
            <w:tcW w:w="154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317A5">
              <w:rPr>
                <w:b/>
                <w:sz w:val="28"/>
                <w:szCs w:val="28"/>
              </w:rPr>
              <w:t>Задача 2. О</w:t>
            </w:r>
            <w:r w:rsidRPr="004317A5">
              <w:rPr>
                <w:rFonts w:eastAsia="Calibri"/>
                <w:b/>
                <w:sz w:val="24"/>
                <w:szCs w:val="28"/>
              </w:rPr>
              <w:t>беспечение безопасности на водных объектах округа</w:t>
            </w:r>
          </w:p>
        </w:tc>
      </w:tr>
      <w:tr w:rsidR="00C50384" w:rsidRPr="004317A5" w:rsidTr="00C50384">
        <w:trPr>
          <w:trHeight w:val="376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1.1.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Водолазное обследование и чистка дна мест массового купания людей и оказание санитарно-эпидемиологических услуг (отбор и исследование проб воды и грунта в местах массового отдыха (купания) людей  на территории Солецкого муниципального округа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 xml:space="preserve">МБУ «Солецкое ГХ», </w:t>
            </w:r>
          </w:p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50384" w:rsidRPr="00841B7B" w:rsidRDefault="003F3C7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  <w:r w:rsidRPr="00841B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2023-2026 годы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2.1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C503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 xml:space="preserve">           50,00000                        20,00000          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AA2D71" w:rsidP="00AA2D7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 xml:space="preserve">    </w:t>
            </w:r>
            <w:r>
              <w:t>57,2</w:t>
            </w:r>
            <w:r w:rsidRPr="00841B7B">
              <w:t>0000                        20,00000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4317A5">
              <w:t>0</w:t>
            </w:r>
          </w:p>
        </w:tc>
      </w:tr>
      <w:tr w:rsidR="00C50384" w:rsidRPr="004317A5" w:rsidTr="00C50384">
        <w:trPr>
          <w:trHeight w:val="125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Приобретение табличек и  информационных знаков безопасности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3F3C7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2023-2026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2,1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E70F4B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4317A5">
              <w:t>0</w:t>
            </w:r>
          </w:p>
        </w:tc>
      </w:tr>
      <w:tr w:rsidR="00C50384" w:rsidRPr="004317A5" w:rsidTr="00C50384">
        <w:trPr>
          <w:trHeight w:val="1268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1.3.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Обследование гидротехнических сооружений, расположенных на территории Солецкого муниципального округа</w:t>
            </w:r>
          </w:p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3F3C79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  <w:r w:rsidR="00C50384" w:rsidRPr="00841B7B">
              <w:rPr>
                <w:sz w:val="24"/>
                <w:szCs w:val="24"/>
              </w:rPr>
              <w:t>, территориальные отделы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2023-2026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2.2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E70F4B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100,00000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841B7B"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ind w:right="113"/>
              <w:jc w:val="center"/>
            </w:pPr>
            <w:r w:rsidRPr="004317A5">
              <w:t>0</w:t>
            </w:r>
          </w:p>
        </w:tc>
      </w:tr>
      <w:tr w:rsidR="00F10FDA" w:rsidRPr="004317A5" w:rsidTr="00C50384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4317A5" w:rsidRDefault="00C50384" w:rsidP="00E006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2.</w:t>
            </w:r>
          </w:p>
        </w:tc>
        <w:tc>
          <w:tcPr>
            <w:tcW w:w="154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43" w:rsidRPr="00841B7B" w:rsidRDefault="00747443" w:rsidP="00D965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41B7B">
              <w:rPr>
                <w:rFonts w:eastAsia="Calibri"/>
                <w:b/>
                <w:sz w:val="28"/>
                <w:szCs w:val="28"/>
              </w:rPr>
              <w:t xml:space="preserve">Задача </w:t>
            </w:r>
            <w:r w:rsidR="00D965D6" w:rsidRPr="00841B7B">
              <w:rPr>
                <w:rFonts w:eastAsia="Calibri"/>
                <w:b/>
                <w:sz w:val="28"/>
                <w:szCs w:val="28"/>
              </w:rPr>
              <w:t>3</w:t>
            </w:r>
            <w:r w:rsidR="00434F08" w:rsidRPr="00841B7B">
              <w:rPr>
                <w:rFonts w:eastAsia="Calibri"/>
                <w:b/>
                <w:sz w:val="28"/>
                <w:szCs w:val="28"/>
              </w:rPr>
              <w:t>.</w:t>
            </w:r>
            <w:r w:rsidR="00E006C2" w:rsidRPr="00841B7B">
              <w:rPr>
                <w:b/>
                <w:sz w:val="24"/>
                <w:szCs w:val="24"/>
              </w:rPr>
              <w:t>Создание, сохранение, использование и восполнение резерва материальных ресурсов для предупреждения и ликвидации чрезвычайных ситуаций природного и техногенного характера</w:t>
            </w:r>
          </w:p>
        </w:tc>
      </w:tr>
      <w:tr w:rsidR="00C50384" w:rsidRPr="004317A5" w:rsidTr="00C50384">
        <w:trPr>
          <w:cantSplit/>
          <w:trHeight w:val="113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2.1.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rPr>
                <w:rFonts w:eastAsia="Calibri"/>
                <w:sz w:val="24"/>
                <w:szCs w:val="24"/>
              </w:rPr>
            </w:pPr>
            <w:r w:rsidRPr="00841B7B">
              <w:rPr>
                <w:rFonts w:eastAsia="Calibri"/>
                <w:sz w:val="24"/>
                <w:szCs w:val="24"/>
              </w:rPr>
              <w:t>Создание, сохранение, использование и восполнение резерва материальных ресурсов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3F3C79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2021-2026  годы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3.1</w:t>
            </w:r>
          </w:p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3.2</w:t>
            </w:r>
          </w:p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C50384" w:rsidP="004317A5">
            <w:pPr>
              <w:spacing w:before="120"/>
              <w:ind w:left="113" w:right="113"/>
              <w:jc w:val="center"/>
              <w:rPr>
                <w:rFonts w:eastAsia="Calibri"/>
                <w:spacing w:val="-6"/>
              </w:rPr>
            </w:pPr>
            <w:r w:rsidRPr="00841B7B">
              <w:rPr>
                <w:rFonts w:eastAsia="Calibri"/>
                <w:spacing w:val="-6"/>
              </w:rPr>
              <w:t>15,00000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E70F4B" w:rsidP="004317A5">
            <w:pPr>
              <w:ind w:left="113" w:right="113"/>
              <w:jc w:val="center"/>
            </w:pPr>
            <w:r w:rsidRPr="00841B7B">
              <w:t>128,08500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rPr>
                <w:rFonts w:eastAsia="Calibri"/>
                <w:lang w:eastAsia="en-US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rPr>
                <w:rFonts w:eastAsia="Calibri"/>
                <w:lang w:eastAsia="en-US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4317A5" w:rsidRDefault="00C50384" w:rsidP="004317A5">
            <w:pPr>
              <w:ind w:left="113" w:right="113"/>
              <w:jc w:val="center"/>
            </w:pPr>
            <w:r w:rsidRPr="004317A5">
              <w:rPr>
                <w:rFonts w:eastAsia="Calibri"/>
                <w:lang w:eastAsia="en-US"/>
              </w:rPr>
              <w:t>0,00000</w:t>
            </w:r>
          </w:p>
        </w:tc>
      </w:tr>
      <w:tr w:rsidR="00C50384" w:rsidRPr="004317A5" w:rsidTr="00C50384">
        <w:trPr>
          <w:cantSplit/>
          <w:trHeight w:val="249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2.2.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rPr>
                <w:rFonts w:eastAsia="Calibri"/>
                <w:sz w:val="24"/>
                <w:szCs w:val="24"/>
              </w:rPr>
            </w:pPr>
            <w:r w:rsidRPr="00841B7B">
              <w:rPr>
                <w:rFonts w:eastAsia="Calibri"/>
                <w:sz w:val="24"/>
                <w:szCs w:val="24"/>
              </w:rPr>
              <w:t>Приобретение материального имущества для укомплектования  мобильного пункта обогрева пострадавшего населения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3F3C79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2021-2026  годы</w:t>
            </w:r>
          </w:p>
        </w:tc>
        <w:tc>
          <w:tcPr>
            <w:tcW w:w="2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3.2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C50384" w:rsidP="004317A5">
            <w:pPr>
              <w:spacing w:before="120"/>
              <w:ind w:left="113" w:right="113"/>
              <w:jc w:val="center"/>
              <w:rPr>
                <w:rFonts w:eastAsia="Calibri"/>
                <w:spacing w:val="-6"/>
              </w:rPr>
            </w:pPr>
            <w:r w:rsidRPr="00841B7B">
              <w:rPr>
                <w:rFonts w:eastAsia="Calibri"/>
                <w:lang w:eastAsia="en-US"/>
              </w:rPr>
              <w:t>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rPr>
                <w:rFonts w:eastAsia="Calibri"/>
                <w:lang w:eastAsia="en-US"/>
              </w:rPr>
              <w:t>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rPr>
                <w:rFonts w:eastAsia="Calibri"/>
                <w:lang w:eastAsia="en-US"/>
              </w:rPr>
              <w:t>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rPr>
                <w:rFonts w:eastAsia="Calibri"/>
                <w:lang w:eastAsia="en-US"/>
              </w:rPr>
              <w:t>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rPr>
                <w:rFonts w:eastAsia="Calibri"/>
                <w:lang w:eastAsia="en-US"/>
              </w:rPr>
              <w:t>0,00000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4317A5" w:rsidRDefault="00C50384" w:rsidP="004317A5">
            <w:pPr>
              <w:ind w:left="113" w:right="113"/>
              <w:jc w:val="center"/>
            </w:pPr>
            <w:r w:rsidRPr="004317A5">
              <w:rPr>
                <w:rFonts w:eastAsia="Calibri"/>
                <w:lang w:eastAsia="en-US"/>
              </w:rPr>
              <w:t>0,00000</w:t>
            </w:r>
          </w:p>
        </w:tc>
      </w:tr>
      <w:tr w:rsidR="00C50384" w:rsidRPr="004317A5" w:rsidTr="00C50384">
        <w:trPr>
          <w:cantSplit/>
          <w:trHeight w:val="169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41B7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t>15,00000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E70F4B" w:rsidP="004317A5">
            <w:pPr>
              <w:ind w:left="113" w:right="113"/>
              <w:jc w:val="center"/>
            </w:pPr>
            <w:r w:rsidRPr="00841B7B">
              <w:t>298,08500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841B7B" w:rsidP="004317A5">
            <w:pPr>
              <w:ind w:left="113" w:right="113"/>
              <w:jc w:val="center"/>
            </w:pPr>
            <w:r>
              <w:rPr>
                <w:rFonts w:eastAsia="Calibri"/>
                <w:lang w:eastAsia="en-US"/>
              </w:rPr>
              <w:t>77,20000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841B7B" w:rsidRDefault="00C50384" w:rsidP="004317A5">
            <w:pPr>
              <w:ind w:left="113" w:right="113"/>
              <w:jc w:val="center"/>
            </w:pPr>
            <w:r w:rsidRPr="00841B7B">
              <w:rPr>
                <w:rFonts w:eastAsia="Calibri"/>
                <w:lang w:eastAsia="en-US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0384" w:rsidRPr="004317A5" w:rsidRDefault="00C50384" w:rsidP="004317A5">
            <w:pPr>
              <w:ind w:left="113" w:right="113"/>
              <w:jc w:val="center"/>
            </w:pPr>
            <w:r w:rsidRPr="004317A5">
              <w:rPr>
                <w:rFonts w:eastAsia="Calibri"/>
                <w:lang w:eastAsia="en-US"/>
              </w:rPr>
              <w:t>0,00000</w:t>
            </w:r>
          </w:p>
        </w:tc>
      </w:tr>
    </w:tbl>
    <w:p w:rsidR="00C57931" w:rsidRPr="004317A5" w:rsidRDefault="00C57931" w:rsidP="00C579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eastAsia="Calibri"/>
          <w:sz w:val="28"/>
          <w:szCs w:val="28"/>
        </w:rPr>
        <w:sectPr w:rsidR="00C57931" w:rsidRPr="004317A5" w:rsidSect="00DD1024">
          <w:footerReference w:type="first" r:id="rId12"/>
          <w:pgSz w:w="16838" w:h="11906" w:orient="landscape"/>
          <w:pgMar w:top="1559" w:right="1134" w:bottom="567" w:left="1134" w:header="567" w:footer="1134" w:gutter="0"/>
          <w:pgNumType w:start="30"/>
          <w:cols w:space="708"/>
          <w:titlePg/>
          <w:docGrid w:linePitch="360"/>
        </w:sectPr>
      </w:pPr>
    </w:p>
    <w:p w:rsidR="002B5844" w:rsidRPr="004317A5" w:rsidRDefault="002B5844" w:rsidP="002228AE">
      <w:pPr>
        <w:jc w:val="center"/>
        <w:rPr>
          <w:rFonts w:eastAsia="Calibri"/>
          <w:sz w:val="28"/>
          <w:szCs w:val="28"/>
        </w:rPr>
      </w:pPr>
    </w:p>
    <w:p w:rsidR="00CA1455" w:rsidRPr="004317A5" w:rsidRDefault="00CA1455" w:rsidP="002228AE">
      <w:pPr>
        <w:jc w:val="center"/>
        <w:rPr>
          <w:rFonts w:eastAsia="Calibri"/>
          <w:sz w:val="28"/>
          <w:szCs w:val="28"/>
        </w:rPr>
        <w:sectPr w:rsidR="00CA1455" w:rsidRPr="004317A5" w:rsidSect="00CA1455">
          <w:pgSz w:w="16838" w:h="11906" w:orient="landscape"/>
          <w:pgMar w:top="1559" w:right="1134" w:bottom="567" w:left="1134" w:header="567" w:footer="1134" w:gutter="0"/>
          <w:pgNumType w:start="1"/>
          <w:cols w:space="708"/>
          <w:titlePg/>
          <w:docGrid w:linePitch="360"/>
        </w:sectPr>
      </w:pPr>
    </w:p>
    <w:p w:rsidR="002B5844" w:rsidRPr="004317A5" w:rsidRDefault="002B5844" w:rsidP="002228AE">
      <w:pPr>
        <w:jc w:val="center"/>
        <w:rPr>
          <w:rFonts w:eastAsia="Calibri"/>
          <w:sz w:val="28"/>
          <w:szCs w:val="28"/>
        </w:rPr>
      </w:pPr>
    </w:p>
    <w:tbl>
      <w:tblPr>
        <w:tblStyle w:val="ad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2B5844" w:rsidRPr="004317A5" w:rsidTr="002B5844">
        <w:tc>
          <w:tcPr>
            <w:tcW w:w="4643" w:type="dxa"/>
          </w:tcPr>
          <w:p w:rsidR="002B5844" w:rsidRPr="004317A5" w:rsidRDefault="002B5844" w:rsidP="002B5844">
            <w:pPr>
              <w:jc w:val="both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 xml:space="preserve">                       Приложение № 4</w:t>
            </w:r>
          </w:p>
          <w:p w:rsidR="002B5844" w:rsidRPr="004317A5" w:rsidRDefault="002B5844" w:rsidP="002B5844">
            <w:pPr>
              <w:jc w:val="both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 xml:space="preserve">к муниципальной  программе </w:t>
            </w:r>
          </w:p>
          <w:p w:rsidR="002B5844" w:rsidRPr="004317A5" w:rsidRDefault="002B5844" w:rsidP="002B5844">
            <w:pPr>
              <w:jc w:val="both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Солецкого муниципального округа</w:t>
            </w:r>
          </w:p>
          <w:p w:rsidR="002B5844" w:rsidRPr="004317A5" w:rsidRDefault="002B5844" w:rsidP="002B5844">
            <w:pPr>
              <w:jc w:val="both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«Совершенствование системы гражданской обороны, защиты населения и территории округа от чрезвычайных ситуаций природного и техногенного</w:t>
            </w:r>
            <w:r w:rsidR="00952724" w:rsidRPr="004317A5">
              <w:rPr>
                <w:rFonts w:eastAsia="Calibri"/>
                <w:sz w:val="28"/>
                <w:szCs w:val="28"/>
              </w:rPr>
              <w:t xml:space="preserve"> характера</w:t>
            </w:r>
            <w:r w:rsidRPr="004317A5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2B5844" w:rsidRPr="004317A5" w:rsidRDefault="002B5844" w:rsidP="002228AE">
      <w:pPr>
        <w:jc w:val="center"/>
        <w:rPr>
          <w:rFonts w:eastAsia="Calibri"/>
          <w:sz w:val="28"/>
          <w:szCs w:val="28"/>
        </w:rPr>
      </w:pPr>
    </w:p>
    <w:p w:rsidR="002B5844" w:rsidRPr="004317A5" w:rsidRDefault="002B5844" w:rsidP="002B5844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b/>
          <w:sz w:val="28"/>
          <w:szCs w:val="28"/>
        </w:rPr>
      </w:pPr>
    </w:p>
    <w:p w:rsidR="002B5844" w:rsidRPr="004317A5" w:rsidRDefault="002B5844" w:rsidP="002B584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 xml:space="preserve">Паспорт подпрограммы </w:t>
      </w:r>
    </w:p>
    <w:p w:rsidR="002B5844" w:rsidRPr="004317A5" w:rsidRDefault="002B5844" w:rsidP="002B5844">
      <w:pPr>
        <w:autoSpaceDE w:val="0"/>
        <w:autoSpaceDN w:val="0"/>
        <w:adjustRightInd w:val="0"/>
        <w:spacing w:line="240" w:lineRule="exact"/>
        <w:ind w:firstLine="540"/>
        <w:jc w:val="center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>«Подготовка населения и организаций к действиям в чрезвычайной</w:t>
      </w:r>
    </w:p>
    <w:p w:rsidR="002B5844" w:rsidRPr="004317A5" w:rsidRDefault="002B5844" w:rsidP="002B5844">
      <w:pPr>
        <w:autoSpaceDE w:val="0"/>
        <w:autoSpaceDN w:val="0"/>
        <w:adjustRightInd w:val="0"/>
        <w:spacing w:line="240" w:lineRule="exact"/>
        <w:ind w:firstLine="540"/>
        <w:jc w:val="center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>ситуации в мирное и военное время»</w:t>
      </w:r>
    </w:p>
    <w:p w:rsidR="002B5844" w:rsidRPr="004317A5" w:rsidRDefault="002B5844" w:rsidP="002B5844">
      <w:pPr>
        <w:autoSpaceDE w:val="0"/>
        <w:autoSpaceDN w:val="0"/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4317A5">
        <w:rPr>
          <w:sz w:val="28"/>
          <w:szCs w:val="28"/>
        </w:rPr>
        <w:t>муниципальной программы Солецкого муниципального округа</w:t>
      </w:r>
    </w:p>
    <w:p w:rsidR="002B5844" w:rsidRPr="004317A5" w:rsidRDefault="002B5844" w:rsidP="002B5844">
      <w:pPr>
        <w:autoSpaceDE w:val="0"/>
        <w:autoSpaceDN w:val="0"/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4317A5">
        <w:rPr>
          <w:sz w:val="28"/>
          <w:szCs w:val="28"/>
        </w:rPr>
        <w:t>«Совершенствование системы гражданской обороны, защиты населения и территории округа от чрезвычайных ситуаций природного и техногенного</w:t>
      </w:r>
      <w:r w:rsidR="00952724" w:rsidRPr="004317A5">
        <w:rPr>
          <w:sz w:val="28"/>
          <w:szCs w:val="28"/>
        </w:rPr>
        <w:t xml:space="preserve"> характера</w:t>
      </w:r>
      <w:r w:rsidRPr="004317A5">
        <w:rPr>
          <w:sz w:val="28"/>
          <w:szCs w:val="28"/>
        </w:rPr>
        <w:t>»</w:t>
      </w:r>
      <w:r w:rsidR="00952724" w:rsidRPr="004317A5">
        <w:rPr>
          <w:rFonts w:eastAsia="Calibri"/>
          <w:sz w:val="28"/>
          <w:szCs w:val="24"/>
        </w:rPr>
        <w:t xml:space="preserve"> (далее – подпрограмма</w:t>
      </w:r>
      <w:r w:rsidR="001F7A4B" w:rsidRPr="004317A5">
        <w:rPr>
          <w:rFonts w:eastAsia="Calibri"/>
          <w:sz w:val="28"/>
          <w:szCs w:val="24"/>
        </w:rPr>
        <w:t xml:space="preserve"> 4</w:t>
      </w:r>
      <w:r w:rsidR="00952724" w:rsidRPr="004317A5">
        <w:rPr>
          <w:rFonts w:eastAsia="Calibri"/>
          <w:sz w:val="28"/>
          <w:szCs w:val="24"/>
        </w:rPr>
        <w:t>)</w:t>
      </w:r>
    </w:p>
    <w:p w:rsidR="002B5844" w:rsidRPr="004317A5" w:rsidRDefault="002B5844" w:rsidP="002B5844">
      <w:pPr>
        <w:autoSpaceDE w:val="0"/>
        <w:autoSpaceDN w:val="0"/>
        <w:adjustRightInd w:val="0"/>
        <w:spacing w:line="240" w:lineRule="exact"/>
        <w:ind w:firstLine="540"/>
        <w:jc w:val="center"/>
        <w:rPr>
          <w:b/>
          <w:sz w:val="28"/>
          <w:szCs w:val="28"/>
        </w:rPr>
      </w:pPr>
    </w:p>
    <w:p w:rsidR="002B5844" w:rsidRPr="00841B7B" w:rsidRDefault="002B5844" w:rsidP="002B5844">
      <w:pPr>
        <w:widowControl w:val="0"/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841B7B">
        <w:rPr>
          <w:b/>
          <w:sz w:val="28"/>
          <w:szCs w:val="28"/>
        </w:rPr>
        <w:t>1. Исполнители подпрограммы</w:t>
      </w:r>
      <w:r w:rsidR="001F7A4B" w:rsidRPr="00841B7B">
        <w:rPr>
          <w:b/>
          <w:sz w:val="28"/>
          <w:szCs w:val="28"/>
        </w:rPr>
        <w:t xml:space="preserve"> 4</w:t>
      </w:r>
      <w:r w:rsidRPr="00841B7B">
        <w:rPr>
          <w:b/>
          <w:sz w:val="28"/>
          <w:szCs w:val="28"/>
        </w:rPr>
        <w:t xml:space="preserve">: </w:t>
      </w:r>
    </w:p>
    <w:p w:rsidR="003F3C79" w:rsidRPr="00841B7B" w:rsidRDefault="003F3C79" w:rsidP="002B584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841B7B">
        <w:rPr>
          <w:rFonts w:eastAsia="Calibri"/>
          <w:bCs/>
          <w:sz w:val="28"/>
          <w:szCs w:val="28"/>
        </w:rPr>
        <w:t xml:space="preserve">Сектор </w:t>
      </w:r>
      <w:r w:rsidR="004F272C">
        <w:rPr>
          <w:rFonts w:eastAsia="Calibri"/>
          <w:bCs/>
          <w:sz w:val="28"/>
          <w:szCs w:val="28"/>
        </w:rPr>
        <w:t>ГО И ЧС</w:t>
      </w:r>
    </w:p>
    <w:p w:rsidR="002B5844" w:rsidRPr="00841B7B" w:rsidRDefault="002B5844" w:rsidP="002B584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41B7B">
        <w:rPr>
          <w:b/>
          <w:sz w:val="28"/>
          <w:szCs w:val="28"/>
        </w:rPr>
        <w:t xml:space="preserve"> 2. Задачи и целевые показатели  подпрограммы</w:t>
      </w:r>
      <w:r w:rsidR="001F7A4B" w:rsidRPr="00841B7B">
        <w:rPr>
          <w:b/>
          <w:sz w:val="28"/>
          <w:szCs w:val="28"/>
        </w:rPr>
        <w:t xml:space="preserve"> 4</w:t>
      </w:r>
      <w:r w:rsidRPr="00841B7B">
        <w:rPr>
          <w:b/>
          <w:sz w:val="28"/>
          <w:szCs w:val="28"/>
        </w:rPr>
        <w:t xml:space="preserve"> муниципальной программы: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5369"/>
        <w:gridCol w:w="642"/>
        <w:gridCol w:w="642"/>
        <w:gridCol w:w="642"/>
        <w:gridCol w:w="642"/>
        <w:gridCol w:w="642"/>
        <w:gridCol w:w="642"/>
      </w:tblGrid>
      <w:tr w:rsidR="00F10FDA" w:rsidRPr="004317A5" w:rsidTr="002B5844">
        <w:trPr>
          <w:trHeight w:val="60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 xml:space="preserve">№ </w:t>
            </w:r>
            <w:r w:rsidRPr="00841B7B">
              <w:rPr>
                <w:sz w:val="24"/>
                <w:szCs w:val="28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Задачи подпрограммы,</w:t>
            </w:r>
          </w:p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 xml:space="preserve">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 xml:space="preserve">Значение </w:t>
            </w:r>
            <w:r w:rsidR="00227963" w:rsidRPr="00841B7B">
              <w:rPr>
                <w:sz w:val="24"/>
                <w:szCs w:val="28"/>
              </w:rPr>
              <w:t xml:space="preserve">целевого </w:t>
            </w:r>
            <w:r w:rsidRPr="00841B7B">
              <w:rPr>
                <w:sz w:val="24"/>
                <w:szCs w:val="28"/>
              </w:rPr>
              <w:t>показателя по годам</w:t>
            </w:r>
          </w:p>
        </w:tc>
      </w:tr>
      <w:tr w:rsidR="00F10FDA" w:rsidRPr="004317A5" w:rsidTr="002B5844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4317A5" w:rsidRDefault="00CF2209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4317A5" w:rsidRDefault="00CF2209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4317A5" w:rsidRDefault="00CF2209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4317A5" w:rsidRDefault="00CF2209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 xml:space="preserve">2022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4317A5" w:rsidRDefault="00CF2209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4317A5" w:rsidRDefault="00CF2209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4317A5" w:rsidRDefault="00CF2209" w:rsidP="00CF220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09" w:rsidRPr="004317A5" w:rsidRDefault="00CF2209" w:rsidP="00CF220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2026</w:t>
            </w:r>
          </w:p>
        </w:tc>
      </w:tr>
      <w:tr w:rsidR="00F10FDA" w:rsidRPr="004317A5" w:rsidTr="002B5844">
        <w:trPr>
          <w:trHeight w:val="31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8</w:t>
            </w:r>
          </w:p>
        </w:tc>
      </w:tr>
      <w:tr w:rsidR="00F10FDA" w:rsidRPr="004317A5" w:rsidTr="002B5844">
        <w:trPr>
          <w:trHeight w:val="30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D0292F" w:rsidP="00622E0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</w:t>
            </w:r>
          </w:p>
        </w:tc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E04849">
            <w:pPr>
              <w:spacing w:line="240" w:lineRule="exact"/>
              <w:rPr>
                <w:b/>
                <w:sz w:val="24"/>
                <w:szCs w:val="28"/>
              </w:rPr>
            </w:pPr>
            <w:r w:rsidRPr="004317A5">
              <w:rPr>
                <w:b/>
                <w:sz w:val="24"/>
                <w:szCs w:val="28"/>
              </w:rPr>
              <w:t>Задача 1.</w:t>
            </w:r>
            <w:r w:rsidR="00E04849" w:rsidRPr="004317A5">
              <w:rPr>
                <w:b/>
                <w:sz w:val="24"/>
                <w:szCs w:val="28"/>
              </w:rPr>
              <w:t>Защита населения от</w:t>
            </w:r>
            <w:r w:rsidRPr="004317A5">
              <w:rPr>
                <w:b/>
                <w:sz w:val="24"/>
                <w:szCs w:val="28"/>
              </w:rPr>
              <w:t xml:space="preserve"> чрезвычайной ситуации в мирное и военное время</w:t>
            </w:r>
          </w:p>
        </w:tc>
      </w:tr>
      <w:tr w:rsidR="00F10FDA" w:rsidRPr="004317A5" w:rsidTr="002B5844">
        <w:trPr>
          <w:trHeight w:val="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F8" w:rsidRPr="004317A5" w:rsidRDefault="00C969F8" w:rsidP="002B5844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F8" w:rsidRPr="004317A5" w:rsidRDefault="00C969F8" w:rsidP="001F7A4B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Пока</w:t>
            </w:r>
            <w:r w:rsidR="009551E7" w:rsidRPr="004317A5">
              <w:rPr>
                <w:sz w:val="24"/>
                <w:szCs w:val="28"/>
              </w:rPr>
              <w:t>затель1. о</w:t>
            </w:r>
            <w:r w:rsidRPr="004317A5">
              <w:rPr>
                <w:sz w:val="24"/>
                <w:szCs w:val="28"/>
              </w:rPr>
              <w:t>хват населения Солецкого округа системой централизованного оповещения,%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F8" w:rsidRPr="004317A5" w:rsidRDefault="00C969F8" w:rsidP="004F4D37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F8" w:rsidRPr="004317A5" w:rsidRDefault="00C969F8" w:rsidP="004F4D37">
            <w:pPr>
              <w:suppressAutoHyphens/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F8" w:rsidRPr="004317A5" w:rsidRDefault="00C969F8" w:rsidP="004F4D37">
            <w:pPr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F8" w:rsidRPr="004317A5" w:rsidRDefault="00C969F8" w:rsidP="004F4D37">
            <w:pPr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F8" w:rsidRPr="004317A5" w:rsidRDefault="00C969F8" w:rsidP="004F4D37">
            <w:pPr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9F8" w:rsidRPr="004317A5" w:rsidRDefault="00C969F8" w:rsidP="004F4D37">
            <w:pPr>
              <w:jc w:val="center"/>
              <w:rPr>
                <w:sz w:val="24"/>
                <w:szCs w:val="24"/>
              </w:rPr>
            </w:pPr>
            <w:r w:rsidRPr="004317A5">
              <w:rPr>
                <w:sz w:val="24"/>
                <w:szCs w:val="24"/>
              </w:rPr>
              <w:t>99</w:t>
            </w:r>
          </w:p>
        </w:tc>
      </w:tr>
      <w:tr w:rsidR="00F10FDA" w:rsidRPr="004317A5" w:rsidTr="002B5844">
        <w:trPr>
          <w:trHeight w:val="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622E06" w:rsidP="002B5844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9551E7" w:rsidP="001F7A4B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Показатель 2. к</w:t>
            </w:r>
            <w:r w:rsidR="002B5844" w:rsidRPr="004317A5">
              <w:rPr>
                <w:sz w:val="24"/>
                <w:szCs w:val="28"/>
              </w:rPr>
              <w:t xml:space="preserve">оличество проведённых рабочих встреч с руководителями организаций и учреждений, расположенных на территории </w:t>
            </w:r>
            <w:r w:rsidR="00652FB6" w:rsidRPr="004317A5">
              <w:rPr>
                <w:sz w:val="24"/>
                <w:szCs w:val="28"/>
              </w:rPr>
              <w:t>округа,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</w:t>
            </w:r>
          </w:p>
        </w:tc>
      </w:tr>
      <w:tr w:rsidR="00F10FDA" w:rsidRPr="004317A5" w:rsidTr="002B5844">
        <w:trPr>
          <w:trHeight w:val="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9551E7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 xml:space="preserve">Показатель 3. </w:t>
            </w:r>
            <w:r w:rsidR="009551E7" w:rsidRPr="004317A5">
              <w:rPr>
                <w:sz w:val="24"/>
                <w:szCs w:val="28"/>
              </w:rPr>
              <w:t>к</w:t>
            </w:r>
            <w:r w:rsidRPr="004317A5">
              <w:rPr>
                <w:sz w:val="24"/>
                <w:szCs w:val="28"/>
              </w:rPr>
              <w:t xml:space="preserve">оличество информационных публикаций </w:t>
            </w:r>
            <w:r w:rsidR="00BE437D" w:rsidRPr="004317A5">
              <w:rPr>
                <w:sz w:val="24"/>
                <w:szCs w:val="28"/>
              </w:rPr>
              <w:t>на официальном сайте Администрации муниципального округа в информационно-телекоммуникационной сети «Интернет»</w:t>
            </w:r>
            <w:r w:rsidRPr="004317A5">
              <w:rPr>
                <w:sz w:val="24"/>
                <w:szCs w:val="28"/>
              </w:rPr>
              <w:t>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32</w:t>
            </w:r>
          </w:p>
        </w:tc>
      </w:tr>
      <w:tr w:rsidR="00F10FDA" w:rsidRPr="004317A5" w:rsidTr="002B5844">
        <w:trPr>
          <w:trHeight w:val="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9551E7" w:rsidP="002B5844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Показатель 4. к</w:t>
            </w:r>
            <w:r w:rsidR="002B5844" w:rsidRPr="004317A5">
              <w:rPr>
                <w:sz w:val="24"/>
                <w:szCs w:val="28"/>
              </w:rPr>
              <w:t>оличество разработанных проектов муниципальных нормативных правовых актов по предупреждению чрезвычайных ситуаций,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</w:tr>
    </w:tbl>
    <w:p w:rsidR="00622E06" w:rsidRPr="004317A5" w:rsidRDefault="002B5844" w:rsidP="00E344D7">
      <w:pPr>
        <w:pStyle w:val="ae"/>
        <w:numPr>
          <w:ilvl w:val="0"/>
          <w:numId w:val="45"/>
        </w:numPr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 xml:space="preserve">Срок реализации подпрограммы:  </w:t>
      </w:r>
    </w:p>
    <w:p w:rsidR="002B5844" w:rsidRPr="004317A5" w:rsidRDefault="002B5844" w:rsidP="00622E06">
      <w:pPr>
        <w:pStyle w:val="ae"/>
        <w:ind w:left="360"/>
        <w:rPr>
          <w:sz w:val="28"/>
          <w:szCs w:val="28"/>
        </w:rPr>
      </w:pPr>
      <w:r w:rsidRPr="004317A5">
        <w:rPr>
          <w:sz w:val="28"/>
          <w:szCs w:val="28"/>
        </w:rPr>
        <w:t>2021-2026  годы</w:t>
      </w:r>
    </w:p>
    <w:p w:rsidR="00E344D7" w:rsidRPr="004317A5" w:rsidRDefault="00E344D7" w:rsidP="00E344D7">
      <w:pPr>
        <w:rPr>
          <w:b/>
          <w:sz w:val="28"/>
          <w:szCs w:val="28"/>
        </w:rPr>
      </w:pPr>
    </w:p>
    <w:p w:rsidR="0056474E" w:rsidRPr="004317A5" w:rsidRDefault="0056474E" w:rsidP="00E344D7">
      <w:pPr>
        <w:rPr>
          <w:b/>
          <w:sz w:val="28"/>
          <w:szCs w:val="28"/>
        </w:rPr>
      </w:pPr>
    </w:p>
    <w:p w:rsidR="0056474E" w:rsidRPr="004317A5" w:rsidRDefault="0056474E" w:rsidP="00E344D7">
      <w:pPr>
        <w:rPr>
          <w:b/>
          <w:sz w:val="28"/>
          <w:szCs w:val="28"/>
        </w:rPr>
      </w:pPr>
    </w:p>
    <w:p w:rsidR="00E344D7" w:rsidRPr="004317A5" w:rsidRDefault="00E344D7" w:rsidP="00E344D7">
      <w:pPr>
        <w:rPr>
          <w:b/>
          <w:sz w:val="28"/>
          <w:szCs w:val="28"/>
        </w:rPr>
      </w:pPr>
    </w:p>
    <w:p w:rsidR="00E344D7" w:rsidRPr="004317A5" w:rsidRDefault="00E344D7" w:rsidP="00E344D7">
      <w:pPr>
        <w:rPr>
          <w:b/>
          <w:sz w:val="28"/>
          <w:szCs w:val="28"/>
        </w:rPr>
      </w:pPr>
    </w:p>
    <w:p w:rsidR="00E344D7" w:rsidRPr="004317A5" w:rsidRDefault="00E344D7" w:rsidP="00E344D7">
      <w:pPr>
        <w:rPr>
          <w:b/>
          <w:sz w:val="28"/>
          <w:szCs w:val="28"/>
        </w:rPr>
      </w:pPr>
    </w:p>
    <w:p w:rsidR="00E344D7" w:rsidRPr="004317A5" w:rsidRDefault="00E344D7" w:rsidP="00E344D7">
      <w:pPr>
        <w:rPr>
          <w:b/>
          <w:sz w:val="28"/>
          <w:szCs w:val="28"/>
        </w:rPr>
      </w:pPr>
    </w:p>
    <w:p w:rsidR="00E344D7" w:rsidRPr="004317A5" w:rsidRDefault="00E344D7" w:rsidP="00E344D7">
      <w:pPr>
        <w:rPr>
          <w:b/>
          <w:sz w:val="28"/>
          <w:szCs w:val="28"/>
        </w:rPr>
      </w:pPr>
    </w:p>
    <w:p w:rsidR="002B5844" w:rsidRPr="004317A5" w:rsidRDefault="002B5844" w:rsidP="002B5844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1188"/>
        <w:gridCol w:w="1276"/>
        <w:gridCol w:w="1843"/>
        <w:gridCol w:w="2024"/>
        <w:gridCol w:w="54"/>
        <w:gridCol w:w="2032"/>
      </w:tblGrid>
      <w:tr w:rsidR="00F10FDA" w:rsidRPr="004317A5" w:rsidTr="002B5844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Год</w:t>
            </w:r>
          </w:p>
        </w:tc>
        <w:tc>
          <w:tcPr>
            <w:tcW w:w="8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Источник финансирования</w:t>
            </w:r>
          </w:p>
        </w:tc>
      </w:tr>
      <w:tr w:rsidR="00F10FDA" w:rsidRPr="004317A5" w:rsidTr="00324D96">
        <w:trPr>
          <w:trHeight w:val="950"/>
          <w:tblCellSpacing w:w="5" w:type="nil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8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</w:p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бюджет муниципального округа</w:t>
            </w:r>
          </w:p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внебюджетные средства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всего</w:t>
            </w:r>
          </w:p>
        </w:tc>
      </w:tr>
      <w:tr w:rsidR="00F10FDA" w:rsidRPr="004317A5" w:rsidTr="00324D96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</w:t>
            </w:r>
          </w:p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4317A5" w:rsidRDefault="00324D96" w:rsidP="00324D9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6</w:t>
            </w:r>
          </w:p>
        </w:tc>
      </w:tr>
      <w:tr w:rsidR="00F10FDA" w:rsidRPr="004317A5" w:rsidTr="00324D96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841B7B" w:rsidRDefault="00324D96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6" w:rsidRPr="00841B7B" w:rsidRDefault="00324D96" w:rsidP="00E006C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841B7B" w:rsidRDefault="00324D96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841B7B" w:rsidRDefault="00EC1ABE" w:rsidP="00EC1ABE">
            <w:pPr>
              <w:tabs>
                <w:tab w:val="left" w:pos="387"/>
                <w:tab w:val="center" w:pos="846"/>
              </w:tabs>
              <w:spacing w:line="240" w:lineRule="exact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ab/>
            </w:r>
            <w:r w:rsidRPr="00841B7B">
              <w:rPr>
                <w:sz w:val="24"/>
                <w:szCs w:val="28"/>
              </w:rPr>
              <w:tab/>
            </w:r>
            <w:r w:rsidR="00324D96" w:rsidRPr="00841B7B">
              <w:rPr>
                <w:sz w:val="24"/>
                <w:szCs w:val="28"/>
              </w:rPr>
              <w:t>0,00000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6" w:rsidRPr="00841B7B" w:rsidRDefault="00324D96" w:rsidP="00E006C2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6" w:rsidRPr="00841B7B" w:rsidRDefault="00324D96" w:rsidP="00E006C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0,00000</w:t>
            </w:r>
          </w:p>
        </w:tc>
      </w:tr>
      <w:tr w:rsidR="00F10FDA" w:rsidRPr="004317A5" w:rsidTr="00227963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841B7B" w:rsidRDefault="00324D96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6" w:rsidRPr="00841B7B" w:rsidRDefault="00324D96" w:rsidP="00E006C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841B7B" w:rsidRDefault="00324D96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841B7B" w:rsidRDefault="00DC3E47" w:rsidP="00E006C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135,000,00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96" w:rsidRPr="00841B7B" w:rsidRDefault="00324D96" w:rsidP="00E006C2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96" w:rsidRPr="00841B7B" w:rsidRDefault="00DC3E47" w:rsidP="00324D96">
            <w:pPr>
              <w:jc w:val="center"/>
            </w:pPr>
            <w:r w:rsidRPr="00841B7B">
              <w:rPr>
                <w:sz w:val="24"/>
                <w:szCs w:val="28"/>
              </w:rPr>
              <w:t>135,000,00</w:t>
            </w:r>
          </w:p>
        </w:tc>
      </w:tr>
      <w:tr w:rsidR="00F10FDA" w:rsidRPr="004317A5" w:rsidTr="00227963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AA70F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E006C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E70F4B" w:rsidP="00EC1ABE">
            <w:pPr>
              <w:jc w:val="center"/>
            </w:pPr>
            <w:r w:rsidRPr="00841B7B">
              <w:rPr>
                <w:sz w:val="24"/>
                <w:szCs w:val="28"/>
              </w:rPr>
              <w:t>166,60000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FA215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E70F4B" w:rsidP="00AA70FA">
            <w:pPr>
              <w:jc w:val="center"/>
              <w:rPr>
                <w:sz w:val="24"/>
                <w:szCs w:val="24"/>
              </w:rPr>
            </w:pPr>
            <w:r w:rsidRPr="00841B7B">
              <w:rPr>
                <w:sz w:val="24"/>
                <w:szCs w:val="28"/>
              </w:rPr>
              <w:t>166,60000</w:t>
            </w:r>
          </w:p>
        </w:tc>
      </w:tr>
      <w:tr w:rsidR="00F10FDA" w:rsidRPr="004317A5" w:rsidTr="00227963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E006C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2D71" w:rsidP="00EC1ABE">
            <w:pPr>
              <w:jc w:val="center"/>
            </w:pPr>
            <w:r>
              <w:rPr>
                <w:sz w:val="24"/>
                <w:szCs w:val="28"/>
              </w:rPr>
              <w:t>186,39675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FA215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2D71" w:rsidP="00AA7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186,39675</w:t>
            </w:r>
          </w:p>
        </w:tc>
      </w:tr>
      <w:tr w:rsidR="00F10FDA" w:rsidRPr="004317A5" w:rsidTr="00227963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A066E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E006C2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E006C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3B7331" w:rsidP="00EC1ABE">
            <w:pPr>
              <w:jc w:val="center"/>
            </w:pPr>
            <w:r>
              <w:rPr>
                <w:sz w:val="24"/>
                <w:szCs w:val="28"/>
              </w:rPr>
              <w:t>135,20000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FA215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3B7331" w:rsidP="00AA7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135,20000</w:t>
            </w:r>
          </w:p>
        </w:tc>
      </w:tr>
      <w:tr w:rsidR="00F10FDA" w:rsidRPr="004317A5" w:rsidTr="00227963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3B7331" w:rsidP="00EC1ABE">
            <w:pPr>
              <w:jc w:val="center"/>
            </w:pPr>
            <w:r>
              <w:rPr>
                <w:sz w:val="24"/>
                <w:szCs w:val="28"/>
              </w:rPr>
              <w:t>135,20000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FA2153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3B7331" w:rsidP="00AA7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135,20000</w:t>
            </w:r>
          </w:p>
        </w:tc>
      </w:tr>
      <w:tr w:rsidR="00F10FDA" w:rsidRPr="004317A5" w:rsidTr="00227963">
        <w:trPr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70FA" w:rsidP="002B584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AA2D71" w:rsidP="003B7331">
            <w:pPr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="003B7331">
              <w:rPr>
                <w:sz w:val="24"/>
                <w:szCs w:val="28"/>
              </w:rPr>
              <w:t>758,39675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0FA" w:rsidRPr="00841B7B" w:rsidRDefault="00AA70FA" w:rsidP="002B5844">
            <w:pPr>
              <w:spacing w:line="2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A" w:rsidRPr="00841B7B" w:rsidRDefault="003B7331" w:rsidP="00AA7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4758,39675</w:t>
            </w:r>
          </w:p>
        </w:tc>
      </w:tr>
    </w:tbl>
    <w:p w:rsidR="002B5844" w:rsidRPr="004317A5" w:rsidRDefault="002B5844" w:rsidP="002B5844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>5. Ожидаемые конечные результаты реализации подпрограммы</w:t>
      </w:r>
      <w:r w:rsidR="00324D96" w:rsidRPr="004317A5">
        <w:rPr>
          <w:b/>
          <w:sz w:val="28"/>
          <w:szCs w:val="28"/>
        </w:rPr>
        <w:t xml:space="preserve"> 4</w:t>
      </w:r>
      <w:r w:rsidRPr="004317A5">
        <w:rPr>
          <w:b/>
          <w:sz w:val="28"/>
          <w:szCs w:val="28"/>
        </w:rPr>
        <w:t>:</w:t>
      </w:r>
    </w:p>
    <w:p w:rsidR="002B5844" w:rsidRPr="004317A5" w:rsidRDefault="002B5844" w:rsidP="002B5844">
      <w:pPr>
        <w:ind w:firstLine="709"/>
        <w:jc w:val="both"/>
        <w:rPr>
          <w:sz w:val="28"/>
          <w:szCs w:val="28"/>
        </w:rPr>
      </w:pPr>
      <w:r w:rsidRPr="004317A5">
        <w:rPr>
          <w:sz w:val="28"/>
          <w:szCs w:val="28"/>
        </w:rPr>
        <w:t>- снижения общего уровня риска возникновения чрезвычайных ситуаций природного и техногенного характера ежегодно на 4%.                                 </w:t>
      </w:r>
    </w:p>
    <w:p w:rsidR="002B5844" w:rsidRPr="004317A5" w:rsidRDefault="002B5844" w:rsidP="002B5844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  <w:sectPr w:rsidR="002B5844" w:rsidRPr="004317A5" w:rsidSect="00DD1024">
          <w:pgSz w:w="11906" w:h="16838"/>
          <w:pgMar w:top="1134" w:right="567" w:bottom="1134" w:left="1559" w:header="567" w:footer="1134" w:gutter="0"/>
          <w:pgNumType w:start="32"/>
          <w:cols w:space="708"/>
          <w:titlePg/>
          <w:docGrid w:linePitch="360"/>
        </w:sectPr>
      </w:pPr>
    </w:p>
    <w:p w:rsidR="00A066ED" w:rsidRPr="004317A5" w:rsidRDefault="002B5844" w:rsidP="00A066ED">
      <w:pPr>
        <w:jc w:val="center"/>
        <w:rPr>
          <w:b/>
          <w:sz w:val="28"/>
          <w:szCs w:val="28"/>
        </w:rPr>
      </w:pPr>
      <w:r w:rsidRPr="004317A5">
        <w:rPr>
          <w:sz w:val="28"/>
          <w:szCs w:val="28"/>
        </w:rPr>
        <w:lastRenderedPageBreak/>
        <w:t xml:space="preserve"> «</w:t>
      </w:r>
      <w:r w:rsidRPr="004317A5">
        <w:rPr>
          <w:b/>
          <w:sz w:val="28"/>
          <w:szCs w:val="28"/>
        </w:rPr>
        <w:t xml:space="preserve">Мероприятия подпрограммы «Подготовка населения и организаций к действиям в чрезвычайной ситуации в мирное и военное время» муниципальной программы Солецкого </w:t>
      </w:r>
      <w:r w:rsidR="00A066ED" w:rsidRPr="004317A5">
        <w:rPr>
          <w:b/>
          <w:sz w:val="28"/>
          <w:szCs w:val="28"/>
        </w:rPr>
        <w:t>муниципального округа</w:t>
      </w:r>
    </w:p>
    <w:p w:rsidR="002B5844" w:rsidRPr="004317A5" w:rsidRDefault="002B5844" w:rsidP="002B5844">
      <w:pPr>
        <w:jc w:val="center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 xml:space="preserve"> «Совершенствование системы гражданской обороны, защиты населения и территории </w:t>
      </w:r>
      <w:r w:rsidR="00A066ED" w:rsidRPr="004317A5">
        <w:rPr>
          <w:b/>
          <w:sz w:val="28"/>
          <w:szCs w:val="28"/>
        </w:rPr>
        <w:t>округа</w:t>
      </w:r>
      <w:r w:rsidRPr="004317A5">
        <w:rPr>
          <w:b/>
          <w:sz w:val="28"/>
          <w:szCs w:val="28"/>
        </w:rPr>
        <w:t xml:space="preserve"> от чрезвычайных ситуаций природного и техногенного характера»</w:t>
      </w:r>
    </w:p>
    <w:p w:rsidR="002B5844" w:rsidRPr="004317A5" w:rsidRDefault="002B5844" w:rsidP="002B584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6276" w:type="dxa"/>
        <w:tblCellSpacing w:w="5" w:type="nil"/>
        <w:tblInd w:w="-69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4425"/>
        <w:gridCol w:w="1728"/>
        <w:gridCol w:w="827"/>
        <w:gridCol w:w="2279"/>
        <w:gridCol w:w="2187"/>
        <w:gridCol w:w="710"/>
        <w:gridCol w:w="710"/>
        <w:gridCol w:w="710"/>
        <w:gridCol w:w="710"/>
        <w:gridCol w:w="710"/>
        <w:gridCol w:w="710"/>
      </w:tblGrid>
      <w:tr w:rsidR="00F10FDA" w:rsidRPr="004317A5" w:rsidTr="007B2970">
        <w:trPr>
          <w:trHeight w:val="7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№ </w:t>
            </w:r>
            <w:r w:rsidRPr="004317A5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Наименование</w:t>
            </w:r>
            <w:r w:rsidRPr="004317A5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Исполнитель</w:t>
            </w:r>
            <w:r w:rsidRPr="004317A5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Срок </w:t>
            </w:r>
            <w:r w:rsidRPr="004317A5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Целевой   </w:t>
            </w:r>
            <w:r w:rsidRPr="004317A5">
              <w:rPr>
                <w:sz w:val="28"/>
                <w:szCs w:val="28"/>
              </w:rPr>
              <w:br/>
              <w:t xml:space="preserve"> показатель (номер целевого   </w:t>
            </w:r>
            <w:r w:rsidRPr="004317A5">
              <w:rPr>
                <w:sz w:val="28"/>
                <w:szCs w:val="28"/>
              </w:rPr>
              <w:br/>
              <w:t xml:space="preserve"> показателя из паспорта подпрограммы</w:t>
            </w:r>
            <w:r w:rsidR="00D0292F" w:rsidRPr="004317A5">
              <w:rPr>
                <w:sz w:val="28"/>
                <w:szCs w:val="28"/>
              </w:rPr>
              <w:t xml:space="preserve"> 4</w:t>
            </w:r>
            <w:r w:rsidRPr="004317A5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Объем финансирования по годам</w:t>
            </w:r>
            <w:r w:rsidRPr="004317A5">
              <w:rPr>
                <w:sz w:val="28"/>
                <w:szCs w:val="28"/>
              </w:rPr>
              <w:br/>
              <w:t>(тыс. руб.)</w:t>
            </w:r>
          </w:p>
        </w:tc>
      </w:tr>
      <w:tr w:rsidR="00F10FDA" w:rsidRPr="004317A5" w:rsidTr="007B2970">
        <w:trPr>
          <w:trHeight w:val="1262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D" w:rsidRPr="004317A5" w:rsidRDefault="00A066ED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D" w:rsidRPr="004317A5" w:rsidRDefault="00A066ED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D" w:rsidRPr="004317A5" w:rsidRDefault="00A066ED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D" w:rsidRPr="004317A5" w:rsidRDefault="00A066ED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D" w:rsidRPr="004317A5" w:rsidRDefault="00A066ED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D" w:rsidRPr="004317A5" w:rsidRDefault="00A066ED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Pr="004317A5" w:rsidRDefault="00A066ED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Pr="004317A5" w:rsidRDefault="00A066ED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Pr="004317A5" w:rsidRDefault="00A066ED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Pr="004317A5" w:rsidRDefault="00A066ED" w:rsidP="00E006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Pr="004317A5" w:rsidRDefault="00A066ED" w:rsidP="00A06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Pr="004317A5" w:rsidRDefault="00A066ED" w:rsidP="00A066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2026</w:t>
            </w:r>
          </w:p>
        </w:tc>
      </w:tr>
      <w:tr w:rsidR="00F10FDA" w:rsidRPr="004317A5" w:rsidTr="007B2970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</w:t>
            </w:r>
          </w:p>
        </w:tc>
        <w:tc>
          <w:tcPr>
            <w:tcW w:w="4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ind w:left="-66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      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ind w:left="-66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 xml:space="preserve">      12</w:t>
            </w:r>
          </w:p>
        </w:tc>
      </w:tr>
      <w:tr w:rsidR="00F10FDA" w:rsidRPr="004317A5" w:rsidTr="007B2970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1.</w:t>
            </w:r>
          </w:p>
        </w:tc>
        <w:tc>
          <w:tcPr>
            <w:tcW w:w="1570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E0484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317A5">
              <w:rPr>
                <w:b/>
                <w:sz w:val="28"/>
                <w:szCs w:val="28"/>
              </w:rPr>
              <w:t>Задача 1</w:t>
            </w:r>
            <w:r w:rsidR="00434F08" w:rsidRPr="004317A5">
              <w:rPr>
                <w:b/>
                <w:sz w:val="28"/>
                <w:szCs w:val="28"/>
              </w:rPr>
              <w:t xml:space="preserve">. </w:t>
            </w:r>
            <w:r w:rsidR="00E04849" w:rsidRPr="004317A5">
              <w:rPr>
                <w:b/>
                <w:sz w:val="24"/>
                <w:szCs w:val="28"/>
              </w:rPr>
              <w:t>Защита населения от</w:t>
            </w:r>
            <w:r w:rsidR="00A066ED" w:rsidRPr="004317A5">
              <w:rPr>
                <w:b/>
                <w:sz w:val="24"/>
                <w:szCs w:val="28"/>
              </w:rPr>
              <w:t xml:space="preserve"> чрезвычайной ситуации в мирное и военное время</w:t>
            </w:r>
          </w:p>
          <w:p w:rsidR="00D0292F" w:rsidRPr="004317A5" w:rsidRDefault="00D0292F" w:rsidP="00E0484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10FDA" w:rsidRPr="004317A5" w:rsidTr="007B2970">
        <w:trPr>
          <w:cantSplit/>
          <w:trHeight w:val="113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1.1.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D72C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 xml:space="preserve">Проведение </w:t>
            </w:r>
            <w:r w:rsidR="00D72C97" w:rsidRPr="00841B7B">
              <w:rPr>
                <w:sz w:val="28"/>
                <w:szCs w:val="28"/>
              </w:rPr>
              <w:t xml:space="preserve">собраний </w:t>
            </w:r>
            <w:r w:rsidR="00622E06" w:rsidRPr="00841B7B">
              <w:rPr>
                <w:sz w:val="28"/>
                <w:szCs w:val="28"/>
              </w:rPr>
              <w:t xml:space="preserve"> граждан по вопросам угрозы и возникновени</w:t>
            </w:r>
            <w:r w:rsidR="00D72C97" w:rsidRPr="00841B7B">
              <w:rPr>
                <w:sz w:val="28"/>
                <w:szCs w:val="28"/>
              </w:rPr>
              <w:t xml:space="preserve">я </w:t>
            </w:r>
            <w:r w:rsidRPr="00841B7B">
              <w:rPr>
                <w:sz w:val="28"/>
                <w:szCs w:val="28"/>
              </w:rPr>
              <w:t>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3F3C79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A066ED">
            <w:pPr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20</w:t>
            </w:r>
            <w:r w:rsidR="00A066ED" w:rsidRPr="00841B7B">
              <w:rPr>
                <w:sz w:val="28"/>
                <w:szCs w:val="28"/>
              </w:rPr>
              <w:t>21-2026</w:t>
            </w:r>
            <w:r w:rsidRPr="00841B7B">
              <w:rPr>
                <w:sz w:val="28"/>
                <w:szCs w:val="28"/>
              </w:rPr>
              <w:t xml:space="preserve">  годы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-</w:t>
            </w:r>
          </w:p>
        </w:tc>
      </w:tr>
      <w:tr w:rsidR="00F10FDA" w:rsidRPr="004317A5" w:rsidTr="007B2970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1.2.</w:t>
            </w:r>
          </w:p>
        </w:tc>
        <w:tc>
          <w:tcPr>
            <w:tcW w:w="4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 xml:space="preserve">Проведение рабочих встреч с руководителями организаций и учреждений, расположенных </w:t>
            </w:r>
          </w:p>
          <w:p w:rsidR="002B5844" w:rsidRPr="00841B7B" w:rsidRDefault="002B5844" w:rsidP="000B72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 xml:space="preserve">на территории </w:t>
            </w:r>
            <w:r w:rsidR="000B7274" w:rsidRPr="00841B7B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3F3C79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A066ED">
            <w:pPr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20</w:t>
            </w:r>
            <w:r w:rsidR="00A066ED" w:rsidRPr="00841B7B">
              <w:rPr>
                <w:sz w:val="28"/>
                <w:szCs w:val="28"/>
              </w:rPr>
              <w:t>21-2026</w:t>
            </w:r>
            <w:r w:rsidRPr="00841B7B">
              <w:rPr>
                <w:sz w:val="28"/>
                <w:szCs w:val="28"/>
              </w:rPr>
              <w:t xml:space="preserve">  годы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-</w:t>
            </w:r>
          </w:p>
        </w:tc>
      </w:tr>
      <w:tr w:rsidR="00F10FDA" w:rsidRPr="004317A5" w:rsidTr="007B297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1.3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0B7274">
            <w:pPr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 xml:space="preserve">Информационные публикации </w:t>
            </w:r>
            <w:r w:rsidR="00D72C97" w:rsidRPr="00841B7B">
              <w:rPr>
                <w:sz w:val="28"/>
                <w:szCs w:val="28"/>
              </w:rPr>
              <w:t>на официальном сайте Администрации муниципального округа в информационно-</w:t>
            </w:r>
            <w:r w:rsidR="00D72C97" w:rsidRPr="00841B7B">
              <w:rPr>
                <w:sz w:val="28"/>
                <w:szCs w:val="28"/>
              </w:rPr>
              <w:lastRenderedPageBreak/>
              <w:t>телекоммуникационной сети 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3F3C79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lastRenderedPageBreak/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A066ED">
            <w:pPr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20</w:t>
            </w:r>
            <w:r w:rsidR="00A066ED" w:rsidRPr="00841B7B">
              <w:rPr>
                <w:sz w:val="28"/>
                <w:szCs w:val="28"/>
              </w:rPr>
              <w:t>21-2026</w:t>
            </w:r>
            <w:r w:rsidRPr="00841B7B">
              <w:rPr>
                <w:sz w:val="28"/>
                <w:szCs w:val="28"/>
              </w:rPr>
              <w:t xml:space="preserve">  годы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-</w:t>
            </w:r>
          </w:p>
        </w:tc>
      </w:tr>
      <w:tr w:rsidR="00F10FDA" w:rsidRPr="004317A5" w:rsidTr="007B297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1.4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2B5844">
            <w:pPr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Разработка проектов муниципальных нормативных правовых актов по предупреждению чрезвычайных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3F3C79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A066ED">
            <w:pPr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20</w:t>
            </w:r>
            <w:r w:rsidR="00A066ED" w:rsidRPr="00841B7B">
              <w:rPr>
                <w:sz w:val="28"/>
                <w:szCs w:val="28"/>
              </w:rPr>
              <w:t>21-2026</w:t>
            </w:r>
            <w:r w:rsidRPr="00841B7B">
              <w:rPr>
                <w:sz w:val="28"/>
                <w:szCs w:val="28"/>
              </w:rPr>
              <w:t xml:space="preserve">  годы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-</w:t>
            </w:r>
          </w:p>
        </w:tc>
      </w:tr>
      <w:tr w:rsidR="00F10FDA" w:rsidRPr="004317A5" w:rsidTr="00FA2153">
        <w:trPr>
          <w:cantSplit/>
          <w:trHeight w:val="17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4317A5" w:rsidRDefault="006D2BDC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1.5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841B7B" w:rsidRDefault="006D2BDC" w:rsidP="00844A76">
            <w:pPr>
              <w:shd w:val="clear" w:color="auto" w:fill="FFFFFF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Создание и обслуживание муниципальной системы оповещения населения Солецкого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841B7B" w:rsidRDefault="003F3C79" w:rsidP="00844A76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841B7B" w:rsidRDefault="006D2BDC" w:rsidP="00844A76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>2022-2026 годы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841B7B" w:rsidRDefault="00622E06" w:rsidP="00844A7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841B7B" w:rsidRDefault="006D2BDC" w:rsidP="00844A76">
            <w:pPr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DC" w:rsidRPr="00841B7B" w:rsidRDefault="006D2BDC" w:rsidP="009F1F36">
            <w:pPr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BDC" w:rsidRPr="00841B7B" w:rsidRDefault="00DC3E47" w:rsidP="00DC3E47">
            <w:pPr>
              <w:ind w:left="113" w:right="113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>135,00000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BDC" w:rsidRPr="00841B7B" w:rsidRDefault="00E70F4B" w:rsidP="00FA2153">
            <w:pPr>
              <w:ind w:left="113" w:right="113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166,60000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BDC" w:rsidRPr="00841B7B" w:rsidRDefault="00AA2D71" w:rsidP="00FA2153">
            <w:pPr>
              <w:ind w:left="113" w:right="113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186,39678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BDC" w:rsidRPr="00841B7B" w:rsidRDefault="00AA70FA" w:rsidP="00FA2153">
            <w:pPr>
              <w:ind w:left="113" w:right="113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BDC" w:rsidRPr="004317A5" w:rsidRDefault="00AA70FA" w:rsidP="00FA2153">
            <w:pPr>
              <w:ind w:left="113" w:right="113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0,00000</w:t>
            </w:r>
          </w:p>
        </w:tc>
      </w:tr>
      <w:tr w:rsidR="00F10FDA" w:rsidRPr="004317A5" w:rsidTr="00FA2153">
        <w:trPr>
          <w:cantSplit/>
          <w:trHeight w:val="175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4317A5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41B7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44" w:rsidRPr="00841B7B" w:rsidRDefault="002B5844" w:rsidP="002B58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44" w:rsidRPr="00841B7B" w:rsidRDefault="002B5844" w:rsidP="002B5844">
            <w:pPr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841B7B" w:rsidRDefault="00DC3E47" w:rsidP="00DC3E4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135,00000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841B7B" w:rsidRDefault="00E70F4B" w:rsidP="00FA21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166,60000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841B7B" w:rsidRDefault="00AA2D71" w:rsidP="00FA21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186,39678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841B7B" w:rsidRDefault="00AA70FA" w:rsidP="00FA21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841B7B">
              <w:rPr>
                <w:sz w:val="28"/>
                <w:szCs w:val="28"/>
              </w:rPr>
              <w:t>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844" w:rsidRPr="004317A5" w:rsidRDefault="00AA70FA" w:rsidP="00FA21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4317A5">
              <w:rPr>
                <w:sz w:val="28"/>
                <w:szCs w:val="28"/>
              </w:rPr>
              <w:t>0,00000</w:t>
            </w:r>
          </w:p>
        </w:tc>
      </w:tr>
    </w:tbl>
    <w:p w:rsidR="00DD239C" w:rsidRPr="004317A5" w:rsidRDefault="00DD239C" w:rsidP="00AE5BDE">
      <w:pPr>
        <w:rPr>
          <w:rFonts w:eastAsia="Calibri"/>
          <w:sz w:val="28"/>
          <w:szCs w:val="28"/>
        </w:rPr>
      </w:pPr>
    </w:p>
    <w:p w:rsidR="00A066ED" w:rsidRPr="004317A5" w:rsidRDefault="00A066ED" w:rsidP="00A066ED">
      <w:pPr>
        <w:widowControl w:val="0"/>
        <w:autoSpaceDE w:val="0"/>
        <w:autoSpaceDN w:val="0"/>
        <w:adjustRightInd w:val="0"/>
        <w:spacing w:line="240" w:lineRule="exact"/>
        <w:ind w:left="4536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  <w:sectPr w:rsidR="00CA1455" w:rsidRPr="004317A5" w:rsidSect="00DD1024">
          <w:footerReference w:type="first" r:id="rId13"/>
          <w:pgSz w:w="16838" w:h="11906" w:orient="landscape"/>
          <w:pgMar w:top="1559" w:right="1134" w:bottom="567" w:left="1134" w:header="567" w:footer="1134" w:gutter="0"/>
          <w:pgNumType w:start="34"/>
          <w:cols w:space="720"/>
        </w:sectPr>
      </w:pPr>
    </w:p>
    <w:tbl>
      <w:tblPr>
        <w:tblStyle w:val="ad"/>
        <w:tblpPr w:leftFromText="180" w:rightFromText="180" w:vertAnchor="text" w:horzAnchor="margin" w:tblpXSpec="right" w:tblpY="-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F10FDA" w:rsidRPr="004317A5" w:rsidTr="00CA1455">
        <w:tc>
          <w:tcPr>
            <w:tcW w:w="4500" w:type="dxa"/>
          </w:tcPr>
          <w:p w:rsidR="00CA1455" w:rsidRPr="004317A5" w:rsidRDefault="00CA1455" w:rsidP="00CA1455">
            <w:pPr>
              <w:jc w:val="both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lastRenderedPageBreak/>
              <w:t xml:space="preserve">                       Приложение № 5</w:t>
            </w:r>
          </w:p>
          <w:p w:rsidR="00CA1455" w:rsidRPr="004317A5" w:rsidRDefault="00CA1455" w:rsidP="00CA1455">
            <w:pPr>
              <w:jc w:val="both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 xml:space="preserve">к муниципальной  программе </w:t>
            </w:r>
          </w:p>
          <w:p w:rsidR="00CA1455" w:rsidRPr="004317A5" w:rsidRDefault="00CA1455" w:rsidP="00CA1455">
            <w:pPr>
              <w:jc w:val="both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Солецкого муниципального округа</w:t>
            </w:r>
          </w:p>
          <w:p w:rsidR="00CA1455" w:rsidRPr="004317A5" w:rsidRDefault="00CA1455" w:rsidP="00CA1455">
            <w:pPr>
              <w:jc w:val="both"/>
              <w:rPr>
                <w:rFonts w:eastAsia="Calibri"/>
                <w:sz w:val="28"/>
                <w:szCs w:val="28"/>
              </w:rPr>
            </w:pPr>
            <w:r w:rsidRPr="004317A5">
              <w:rPr>
                <w:rFonts w:eastAsia="Calibri"/>
                <w:sz w:val="28"/>
                <w:szCs w:val="28"/>
              </w:rPr>
              <w:t>«Совершенствование системы гражданской обороны, защиты населения и территории округа от чрезвычайных ситуаций природного и техногенного характера»</w:t>
            </w:r>
          </w:p>
        </w:tc>
      </w:tr>
    </w:tbl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A1455" w:rsidRPr="004317A5" w:rsidRDefault="00CA1455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A066ED" w:rsidRPr="004317A5" w:rsidRDefault="00A066ED" w:rsidP="00A066E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 xml:space="preserve">Паспорт подпрограммы </w:t>
      </w:r>
    </w:p>
    <w:p w:rsidR="00AE5BDE" w:rsidRPr="004317A5" w:rsidRDefault="00A066ED" w:rsidP="00AE5BDE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 w:rsidRPr="004317A5">
        <w:rPr>
          <w:rFonts w:eastAsia="Calibri"/>
          <w:b/>
          <w:bCs/>
          <w:sz w:val="28"/>
          <w:szCs w:val="28"/>
        </w:rPr>
        <w:t xml:space="preserve">«Обеспечение (усиление) первичных мер пожарной безопасности </w:t>
      </w:r>
    </w:p>
    <w:p w:rsidR="00CF2209" w:rsidRPr="004317A5" w:rsidRDefault="00A066ED" w:rsidP="00AE5BDE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 w:rsidRPr="004317A5">
        <w:rPr>
          <w:rFonts w:eastAsia="Calibri"/>
          <w:b/>
          <w:bCs/>
          <w:sz w:val="28"/>
          <w:szCs w:val="28"/>
        </w:rPr>
        <w:t xml:space="preserve">в Солецком муниципальном округе» </w:t>
      </w:r>
    </w:p>
    <w:p w:rsidR="00652FB6" w:rsidRPr="004317A5" w:rsidRDefault="00652FB6" w:rsidP="00AE5BDE">
      <w:pPr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A066ED" w:rsidRPr="004317A5" w:rsidRDefault="00A066ED" w:rsidP="00AE5BDE">
      <w:pPr>
        <w:ind w:firstLine="709"/>
        <w:jc w:val="center"/>
        <w:rPr>
          <w:rFonts w:eastAsia="Calibri"/>
          <w:sz w:val="28"/>
          <w:szCs w:val="24"/>
        </w:rPr>
      </w:pPr>
      <w:r w:rsidRPr="004317A5">
        <w:rPr>
          <w:sz w:val="28"/>
          <w:szCs w:val="28"/>
        </w:rPr>
        <w:t>муниципальной программы «Совершенствование системы гражданской обороны, защиты населения и территории округа от чрезвычайных ситуаций природного и техногенного характера»</w:t>
      </w:r>
      <w:r w:rsidR="00952724" w:rsidRPr="004317A5">
        <w:rPr>
          <w:rFonts w:eastAsia="Calibri"/>
          <w:sz w:val="28"/>
          <w:szCs w:val="24"/>
        </w:rPr>
        <w:t xml:space="preserve"> (далее – подпрограмма</w:t>
      </w:r>
      <w:r w:rsidR="00324D96" w:rsidRPr="004317A5">
        <w:rPr>
          <w:rFonts w:eastAsia="Calibri"/>
          <w:sz w:val="28"/>
          <w:szCs w:val="24"/>
        </w:rPr>
        <w:t xml:space="preserve"> 5</w:t>
      </w:r>
      <w:r w:rsidR="00952724" w:rsidRPr="004317A5">
        <w:rPr>
          <w:rFonts w:eastAsia="Calibri"/>
          <w:sz w:val="28"/>
          <w:szCs w:val="24"/>
        </w:rPr>
        <w:t>)</w:t>
      </w:r>
    </w:p>
    <w:p w:rsidR="00AE5BDE" w:rsidRPr="004317A5" w:rsidRDefault="00AE5BDE" w:rsidP="00AE5BDE">
      <w:pPr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A066ED" w:rsidRPr="004317A5" w:rsidRDefault="00A066ED" w:rsidP="00A066ED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>1. Исполнители подпрограммы</w:t>
      </w:r>
      <w:r w:rsidR="00324D96" w:rsidRPr="004317A5">
        <w:rPr>
          <w:b/>
          <w:sz w:val="28"/>
          <w:szCs w:val="28"/>
        </w:rPr>
        <w:t xml:space="preserve"> 5</w:t>
      </w:r>
      <w:r w:rsidRPr="004317A5">
        <w:rPr>
          <w:b/>
          <w:sz w:val="28"/>
          <w:szCs w:val="28"/>
        </w:rPr>
        <w:t xml:space="preserve">: </w:t>
      </w:r>
    </w:p>
    <w:p w:rsidR="00C50384" w:rsidRPr="00841B7B" w:rsidRDefault="00C50384" w:rsidP="00C50384">
      <w:pPr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8"/>
          <w:szCs w:val="28"/>
        </w:rPr>
      </w:pPr>
      <w:r w:rsidRPr="004317A5">
        <w:rPr>
          <w:sz w:val="28"/>
          <w:szCs w:val="28"/>
        </w:rPr>
        <w:t xml:space="preserve">муниципальное бюджетное учреждение «Солецкое городское хозяйство» (далее </w:t>
      </w:r>
      <w:r w:rsidRPr="00841B7B">
        <w:rPr>
          <w:sz w:val="28"/>
          <w:szCs w:val="28"/>
        </w:rPr>
        <w:t>МБУ «Солецкое ГХ»);</w:t>
      </w:r>
    </w:p>
    <w:p w:rsidR="00C50384" w:rsidRPr="00841B7B" w:rsidRDefault="00C50384" w:rsidP="00C50384">
      <w:pPr>
        <w:ind w:firstLine="567"/>
        <w:jc w:val="both"/>
        <w:rPr>
          <w:sz w:val="28"/>
          <w:szCs w:val="28"/>
        </w:rPr>
      </w:pPr>
      <w:r w:rsidRPr="00841B7B">
        <w:rPr>
          <w:rFonts w:eastAsia="Calibri"/>
          <w:sz w:val="28"/>
          <w:szCs w:val="28"/>
          <w:lang w:eastAsia="en-US"/>
        </w:rPr>
        <w:t>МКУ «ЦКДОС и ОМУ»</w:t>
      </w:r>
      <w:r w:rsidRPr="00841B7B">
        <w:rPr>
          <w:sz w:val="28"/>
          <w:szCs w:val="28"/>
        </w:rPr>
        <w:t>;</w:t>
      </w:r>
    </w:p>
    <w:p w:rsidR="009F1F36" w:rsidRPr="00841B7B" w:rsidRDefault="009F1F36" w:rsidP="00A066ED">
      <w:pPr>
        <w:ind w:firstLine="567"/>
        <w:jc w:val="both"/>
        <w:rPr>
          <w:sz w:val="28"/>
          <w:szCs w:val="28"/>
        </w:rPr>
      </w:pPr>
      <w:r w:rsidRPr="00841B7B">
        <w:rPr>
          <w:sz w:val="28"/>
          <w:szCs w:val="28"/>
        </w:rPr>
        <w:t>главы территориальных отделов</w:t>
      </w:r>
    </w:p>
    <w:p w:rsidR="00C4103B" w:rsidRPr="00841B7B" w:rsidRDefault="00C4103B" w:rsidP="00A066ED">
      <w:pPr>
        <w:ind w:firstLine="567"/>
        <w:jc w:val="both"/>
        <w:rPr>
          <w:sz w:val="28"/>
          <w:szCs w:val="28"/>
        </w:rPr>
      </w:pPr>
      <w:r w:rsidRPr="00841B7B">
        <w:rPr>
          <w:sz w:val="28"/>
          <w:szCs w:val="28"/>
        </w:rPr>
        <w:t xml:space="preserve">Сектор </w:t>
      </w:r>
      <w:r w:rsidR="004F272C">
        <w:rPr>
          <w:sz w:val="28"/>
          <w:szCs w:val="28"/>
        </w:rPr>
        <w:t>ГО И ЧС</w:t>
      </w:r>
    </w:p>
    <w:p w:rsidR="00A066ED" w:rsidRPr="004317A5" w:rsidRDefault="00A066ED" w:rsidP="00A066ED">
      <w:pPr>
        <w:ind w:firstLine="567"/>
        <w:jc w:val="both"/>
        <w:rPr>
          <w:b/>
          <w:sz w:val="28"/>
          <w:szCs w:val="28"/>
        </w:rPr>
      </w:pPr>
      <w:r w:rsidRPr="00841B7B">
        <w:rPr>
          <w:b/>
          <w:sz w:val="28"/>
          <w:szCs w:val="28"/>
        </w:rPr>
        <w:t>2. Задачи и целевые</w:t>
      </w:r>
      <w:r w:rsidRPr="004317A5">
        <w:rPr>
          <w:b/>
          <w:sz w:val="28"/>
          <w:szCs w:val="28"/>
        </w:rPr>
        <w:t xml:space="preserve"> показатели подпрограммы</w:t>
      </w:r>
      <w:r w:rsidR="00324D96" w:rsidRPr="004317A5">
        <w:rPr>
          <w:b/>
          <w:sz w:val="28"/>
          <w:szCs w:val="28"/>
        </w:rPr>
        <w:t xml:space="preserve"> 5</w:t>
      </w:r>
      <w:r w:rsidRPr="004317A5">
        <w:rPr>
          <w:b/>
          <w:sz w:val="28"/>
          <w:szCs w:val="28"/>
        </w:rPr>
        <w:t xml:space="preserve"> муниципальной  программы:</w:t>
      </w:r>
    </w:p>
    <w:p w:rsidR="00AE5BDE" w:rsidRPr="004317A5" w:rsidRDefault="00AE5BDE" w:rsidP="00A066ED">
      <w:pPr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140"/>
        <w:gridCol w:w="673"/>
        <w:gridCol w:w="673"/>
        <w:gridCol w:w="673"/>
        <w:gridCol w:w="673"/>
        <w:gridCol w:w="673"/>
        <w:gridCol w:w="673"/>
      </w:tblGrid>
      <w:tr w:rsidR="00F10FDA" w:rsidRPr="004317A5" w:rsidTr="00E006C2">
        <w:trPr>
          <w:cantSplit/>
        </w:trPr>
        <w:tc>
          <w:tcPr>
            <w:tcW w:w="0" w:type="auto"/>
            <w:vMerge w:val="restart"/>
          </w:tcPr>
          <w:p w:rsidR="00A066ED" w:rsidRPr="004317A5" w:rsidRDefault="00A066ED" w:rsidP="00A066ED">
            <w:pPr>
              <w:spacing w:line="240" w:lineRule="exact"/>
              <w:jc w:val="both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№ п/п</w:t>
            </w:r>
          </w:p>
        </w:tc>
        <w:tc>
          <w:tcPr>
            <w:tcW w:w="0" w:type="auto"/>
            <w:vMerge w:val="restart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Значение целевого показателя по годам</w:t>
            </w:r>
          </w:p>
        </w:tc>
      </w:tr>
      <w:tr w:rsidR="00F10FDA" w:rsidRPr="004317A5" w:rsidTr="00E006C2">
        <w:trPr>
          <w:cantSplit/>
        </w:trPr>
        <w:tc>
          <w:tcPr>
            <w:tcW w:w="0" w:type="auto"/>
            <w:vMerge/>
          </w:tcPr>
          <w:p w:rsidR="00952724" w:rsidRPr="004317A5" w:rsidRDefault="00952724" w:rsidP="00A066ED">
            <w:pPr>
              <w:spacing w:line="240" w:lineRule="exact"/>
              <w:jc w:val="both"/>
              <w:rPr>
                <w:spacing w:val="-6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952724" w:rsidRPr="004317A5" w:rsidRDefault="00952724" w:rsidP="00A066ED">
            <w:pPr>
              <w:spacing w:line="240" w:lineRule="exact"/>
              <w:jc w:val="both"/>
              <w:rPr>
                <w:spacing w:val="-6"/>
                <w:sz w:val="24"/>
                <w:szCs w:val="28"/>
              </w:rPr>
            </w:pPr>
          </w:p>
        </w:tc>
        <w:tc>
          <w:tcPr>
            <w:tcW w:w="0" w:type="auto"/>
          </w:tcPr>
          <w:p w:rsidR="00952724" w:rsidRPr="004317A5" w:rsidRDefault="00952724" w:rsidP="00E006C2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2021</w:t>
            </w:r>
          </w:p>
        </w:tc>
        <w:tc>
          <w:tcPr>
            <w:tcW w:w="0" w:type="auto"/>
          </w:tcPr>
          <w:p w:rsidR="00952724" w:rsidRPr="004317A5" w:rsidRDefault="00952724" w:rsidP="00E006C2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2022</w:t>
            </w:r>
          </w:p>
        </w:tc>
        <w:tc>
          <w:tcPr>
            <w:tcW w:w="0" w:type="auto"/>
          </w:tcPr>
          <w:p w:rsidR="00952724" w:rsidRPr="004317A5" w:rsidRDefault="00952724" w:rsidP="00E006C2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2023</w:t>
            </w:r>
          </w:p>
        </w:tc>
        <w:tc>
          <w:tcPr>
            <w:tcW w:w="0" w:type="auto"/>
          </w:tcPr>
          <w:p w:rsidR="00952724" w:rsidRPr="004317A5" w:rsidRDefault="00952724" w:rsidP="00E006C2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2024</w:t>
            </w:r>
          </w:p>
        </w:tc>
        <w:tc>
          <w:tcPr>
            <w:tcW w:w="0" w:type="auto"/>
          </w:tcPr>
          <w:p w:rsidR="00952724" w:rsidRPr="004317A5" w:rsidRDefault="00952724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2025</w:t>
            </w:r>
          </w:p>
        </w:tc>
        <w:tc>
          <w:tcPr>
            <w:tcW w:w="0" w:type="auto"/>
          </w:tcPr>
          <w:p w:rsidR="00952724" w:rsidRPr="004317A5" w:rsidRDefault="00952724" w:rsidP="00952724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2026</w:t>
            </w:r>
          </w:p>
        </w:tc>
      </w:tr>
      <w:tr w:rsidR="00F10FDA" w:rsidRPr="004317A5" w:rsidTr="00E006C2">
        <w:trPr>
          <w:cantSplit/>
        </w:trPr>
        <w:tc>
          <w:tcPr>
            <w:tcW w:w="0" w:type="auto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3</w:t>
            </w:r>
          </w:p>
        </w:tc>
        <w:tc>
          <w:tcPr>
            <w:tcW w:w="0" w:type="auto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4</w:t>
            </w:r>
          </w:p>
        </w:tc>
        <w:tc>
          <w:tcPr>
            <w:tcW w:w="0" w:type="auto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A066ED" w:rsidRPr="004317A5" w:rsidRDefault="00A066ED" w:rsidP="00A066ED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8</w:t>
            </w:r>
          </w:p>
        </w:tc>
      </w:tr>
      <w:tr w:rsidR="00F10FDA" w:rsidRPr="004317A5" w:rsidTr="00D0292F">
        <w:trPr>
          <w:cantSplit/>
          <w:trHeight w:val="460"/>
        </w:trPr>
        <w:tc>
          <w:tcPr>
            <w:tcW w:w="0" w:type="auto"/>
          </w:tcPr>
          <w:p w:rsidR="00A066ED" w:rsidRPr="004317A5" w:rsidRDefault="00A066ED" w:rsidP="000262F9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1</w:t>
            </w:r>
          </w:p>
        </w:tc>
        <w:tc>
          <w:tcPr>
            <w:tcW w:w="0" w:type="auto"/>
            <w:gridSpan w:val="7"/>
          </w:tcPr>
          <w:p w:rsidR="00A066ED" w:rsidRPr="004317A5" w:rsidRDefault="00A066ED" w:rsidP="00E04849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b/>
                <w:sz w:val="24"/>
                <w:szCs w:val="28"/>
              </w:rPr>
              <w:t>Задача 1.</w:t>
            </w:r>
            <w:r w:rsidR="00E04849" w:rsidRPr="004317A5">
              <w:rPr>
                <w:b/>
                <w:sz w:val="24"/>
                <w:szCs w:val="28"/>
              </w:rPr>
              <w:t>Улучшение качественного состояния</w:t>
            </w:r>
            <w:r w:rsidRPr="004317A5">
              <w:rPr>
                <w:b/>
                <w:sz w:val="24"/>
                <w:szCs w:val="28"/>
              </w:rPr>
              <w:t xml:space="preserve"> первичных мер пожарной безопасности в Солецком </w:t>
            </w:r>
            <w:r w:rsidR="00952724" w:rsidRPr="004317A5">
              <w:rPr>
                <w:b/>
                <w:sz w:val="24"/>
                <w:szCs w:val="28"/>
              </w:rPr>
              <w:t>муниципальном округе</w:t>
            </w:r>
          </w:p>
        </w:tc>
      </w:tr>
      <w:tr w:rsidR="00C50384" w:rsidRPr="004317A5" w:rsidTr="00E006C2">
        <w:trPr>
          <w:cantSplit/>
        </w:trPr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1.1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Показатель 1.  количество   источников противопожарного водоснабжения, поддерживаемых в состоянии постоянной готовности, шт.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138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138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138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138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138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138</w:t>
            </w:r>
          </w:p>
        </w:tc>
      </w:tr>
      <w:tr w:rsidR="00C50384" w:rsidRPr="004317A5" w:rsidTr="00E006C2">
        <w:trPr>
          <w:cantSplit/>
        </w:trPr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1.2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Показатель 2.  количество пожарно – технического оборудования, поддерживаемого в исправном состоянии, ед.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28</w:t>
            </w:r>
          </w:p>
        </w:tc>
      </w:tr>
      <w:tr w:rsidR="00C50384" w:rsidRPr="004317A5" w:rsidTr="00E006C2">
        <w:trPr>
          <w:cantSplit/>
        </w:trPr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1.3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показатель 3. проведение мероприятий по защите населения от пожаров, шт.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</w:t>
            </w:r>
          </w:p>
        </w:tc>
      </w:tr>
      <w:tr w:rsidR="00C50384" w:rsidRPr="004317A5" w:rsidTr="00E006C2">
        <w:trPr>
          <w:cantSplit/>
        </w:trPr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pacing w:val="-6"/>
                <w:sz w:val="24"/>
                <w:szCs w:val="28"/>
              </w:rPr>
            </w:pPr>
            <w:r w:rsidRPr="004317A5">
              <w:rPr>
                <w:spacing w:val="-6"/>
                <w:sz w:val="24"/>
                <w:szCs w:val="28"/>
              </w:rPr>
              <w:t>1.4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Показатель 4. снижение числа пожаров в жилом секторе  по отношению к прошлому году на %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6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7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8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9</w:t>
            </w:r>
          </w:p>
        </w:tc>
        <w:tc>
          <w:tcPr>
            <w:tcW w:w="0" w:type="auto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10</w:t>
            </w:r>
          </w:p>
        </w:tc>
      </w:tr>
    </w:tbl>
    <w:p w:rsidR="00AE5BDE" w:rsidRPr="004317A5" w:rsidRDefault="00AE5BDE" w:rsidP="00A066ED">
      <w:pPr>
        <w:ind w:firstLine="709"/>
        <w:rPr>
          <w:b/>
          <w:sz w:val="28"/>
          <w:szCs w:val="28"/>
        </w:rPr>
      </w:pPr>
    </w:p>
    <w:p w:rsidR="00E54922" w:rsidRPr="004317A5" w:rsidRDefault="00A066ED" w:rsidP="00E54922">
      <w:pPr>
        <w:pStyle w:val="ae"/>
        <w:numPr>
          <w:ilvl w:val="0"/>
          <w:numId w:val="45"/>
        </w:numPr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>Срок реализации  подпрограммы</w:t>
      </w:r>
      <w:r w:rsidR="00BF49EE" w:rsidRPr="004317A5">
        <w:rPr>
          <w:b/>
          <w:sz w:val="28"/>
          <w:szCs w:val="28"/>
        </w:rPr>
        <w:t xml:space="preserve"> 5</w:t>
      </w:r>
      <w:r w:rsidRPr="004317A5">
        <w:rPr>
          <w:b/>
          <w:sz w:val="28"/>
          <w:szCs w:val="28"/>
        </w:rPr>
        <w:t xml:space="preserve">: </w:t>
      </w:r>
    </w:p>
    <w:p w:rsidR="00A066ED" w:rsidRPr="004317A5" w:rsidRDefault="00A066ED" w:rsidP="00E54922">
      <w:pPr>
        <w:pStyle w:val="ae"/>
        <w:ind w:left="360"/>
        <w:rPr>
          <w:spacing w:val="-6"/>
          <w:sz w:val="28"/>
          <w:szCs w:val="28"/>
        </w:rPr>
      </w:pPr>
      <w:r w:rsidRPr="004317A5">
        <w:rPr>
          <w:sz w:val="28"/>
          <w:szCs w:val="28"/>
        </w:rPr>
        <w:t xml:space="preserve"> 20</w:t>
      </w:r>
      <w:r w:rsidR="00AE5BDE" w:rsidRPr="004317A5">
        <w:rPr>
          <w:sz w:val="28"/>
          <w:szCs w:val="28"/>
        </w:rPr>
        <w:t>21</w:t>
      </w:r>
      <w:r w:rsidRPr="004317A5">
        <w:rPr>
          <w:sz w:val="28"/>
          <w:szCs w:val="28"/>
        </w:rPr>
        <w:t>-202</w:t>
      </w:r>
      <w:r w:rsidR="00AE5BDE" w:rsidRPr="004317A5">
        <w:rPr>
          <w:sz w:val="28"/>
          <w:szCs w:val="28"/>
        </w:rPr>
        <w:t>6</w:t>
      </w:r>
      <w:r w:rsidRPr="004317A5">
        <w:rPr>
          <w:sz w:val="28"/>
          <w:szCs w:val="28"/>
        </w:rPr>
        <w:t xml:space="preserve"> годы</w:t>
      </w:r>
    </w:p>
    <w:p w:rsidR="00AE5BDE" w:rsidRPr="004317A5" w:rsidRDefault="00AE5BDE" w:rsidP="00A066ED">
      <w:pPr>
        <w:ind w:firstLine="709"/>
        <w:rPr>
          <w:b/>
          <w:spacing w:val="-6"/>
          <w:sz w:val="28"/>
          <w:szCs w:val="28"/>
        </w:rPr>
      </w:pPr>
    </w:p>
    <w:p w:rsidR="00E54922" w:rsidRPr="004317A5" w:rsidRDefault="00E54922" w:rsidP="00A066ED">
      <w:pPr>
        <w:ind w:firstLine="709"/>
        <w:rPr>
          <w:b/>
          <w:spacing w:val="-6"/>
          <w:sz w:val="28"/>
          <w:szCs w:val="28"/>
        </w:rPr>
      </w:pPr>
    </w:p>
    <w:p w:rsidR="00A066ED" w:rsidRPr="004317A5" w:rsidRDefault="00A066ED" w:rsidP="00A066ED">
      <w:pPr>
        <w:ind w:firstLine="709"/>
        <w:jc w:val="both"/>
        <w:rPr>
          <w:b/>
          <w:spacing w:val="-6"/>
          <w:sz w:val="28"/>
          <w:szCs w:val="28"/>
        </w:rPr>
      </w:pPr>
      <w:r w:rsidRPr="004317A5">
        <w:rPr>
          <w:b/>
          <w:spacing w:val="-6"/>
          <w:sz w:val="28"/>
          <w:szCs w:val="28"/>
        </w:rPr>
        <w:lastRenderedPageBreak/>
        <w:t xml:space="preserve">4. Объемы и источники финансирования подпрограммы </w:t>
      </w:r>
      <w:r w:rsidR="00324D96" w:rsidRPr="004317A5">
        <w:rPr>
          <w:b/>
          <w:spacing w:val="-6"/>
          <w:sz w:val="28"/>
          <w:szCs w:val="28"/>
        </w:rPr>
        <w:t xml:space="preserve"> 5 </w:t>
      </w:r>
      <w:r w:rsidRPr="004317A5">
        <w:rPr>
          <w:b/>
          <w:spacing w:val="-6"/>
          <w:sz w:val="28"/>
          <w:szCs w:val="28"/>
        </w:rPr>
        <w:t>в целом и по годам реализации (тыс. рублей):</w:t>
      </w:r>
    </w:p>
    <w:p w:rsidR="00AE5BDE" w:rsidRPr="004317A5" w:rsidRDefault="00AE5BDE" w:rsidP="00A066ED">
      <w:pPr>
        <w:ind w:firstLine="709"/>
        <w:jc w:val="both"/>
        <w:rPr>
          <w:b/>
          <w:spacing w:val="-6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35"/>
        <w:gridCol w:w="1590"/>
        <w:gridCol w:w="1464"/>
        <w:gridCol w:w="1933"/>
        <w:gridCol w:w="1762"/>
        <w:gridCol w:w="1486"/>
      </w:tblGrid>
      <w:tr w:rsidR="00F10FDA" w:rsidRPr="004317A5" w:rsidTr="00AE5BDE">
        <w:tc>
          <w:tcPr>
            <w:tcW w:w="1335" w:type="dxa"/>
          </w:tcPr>
          <w:p w:rsidR="00AE5BDE" w:rsidRPr="004317A5" w:rsidRDefault="00AE5BDE" w:rsidP="00AE5BDE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4317A5">
              <w:rPr>
                <w:sz w:val="24"/>
                <w:szCs w:val="28"/>
              </w:rPr>
              <w:t>Год</w:t>
            </w:r>
          </w:p>
        </w:tc>
        <w:tc>
          <w:tcPr>
            <w:tcW w:w="1590" w:type="dxa"/>
          </w:tcPr>
          <w:p w:rsidR="00AE5BDE" w:rsidRPr="004317A5" w:rsidRDefault="00AE5BDE" w:rsidP="00AE5BDE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4317A5">
              <w:rPr>
                <w:sz w:val="24"/>
                <w:szCs w:val="28"/>
              </w:rPr>
              <w:t>федеральный бюджет</w:t>
            </w:r>
          </w:p>
        </w:tc>
        <w:tc>
          <w:tcPr>
            <w:tcW w:w="1464" w:type="dxa"/>
          </w:tcPr>
          <w:p w:rsidR="00AE5BDE" w:rsidRPr="004317A5" w:rsidRDefault="00AE5BDE" w:rsidP="00AE5BDE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4317A5"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1933" w:type="dxa"/>
          </w:tcPr>
          <w:p w:rsidR="00AE5BDE" w:rsidRPr="004317A5" w:rsidRDefault="00AE5BDE" w:rsidP="00AE5BDE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4317A5">
              <w:rPr>
                <w:sz w:val="24"/>
                <w:szCs w:val="28"/>
              </w:rPr>
              <w:t>бюджет муниципального округа</w:t>
            </w:r>
          </w:p>
        </w:tc>
        <w:tc>
          <w:tcPr>
            <w:tcW w:w="1762" w:type="dxa"/>
          </w:tcPr>
          <w:p w:rsidR="00AE5BDE" w:rsidRPr="004317A5" w:rsidRDefault="00AE5BDE" w:rsidP="00AE5BDE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4317A5">
              <w:rPr>
                <w:sz w:val="24"/>
                <w:szCs w:val="28"/>
              </w:rPr>
              <w:t>внебюджетные средства</w:t>
            </w:r>
          </w:p>
        </w:tc>
        <w:tc>
          <w:tcPr>
            <w:tcW w:w="1486" w:type="dxa"/>
          </w:tcPr>
          <w:p w:rsidR="00AE5BDE" w:rsidRPr="004317A5" w:rsidRDefault="00AE5BDE" w:rsidP="00AE5BDE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4317A5">
              <w:rPr>
                <w:sz w:val="24"/>
                <w:szCs w:val="28"/>
              </w:rPr>
              <w:t>всего</w:t>
            </w:r>
          </w:p>
        </w:tc>
      </w:tr>
      <w:tr w:rsidR="00F10FDA" w:rsidRPr="004317A5" w:rsidTr="00AE5BDE">
        <w:tc>
          <w:tcPr>
            <w:tcW w:w="1335" w:type="dxa"/>
          </w:tcPr>
          <w:p w:rsidR="00AE5BDE" w:rsidRPr="004317A5" w:rsidRDefault="00AE5BDE" w:rsidP="00AE5BDE">
            <w:pPr>
              <w:jc w:val="center"/>
              <w:rPr>
                <w:spacing w:val="-6"/>
                <w:sz w:val="28"/>
                <w:szCs w:val="28"/>
              </w:rPr>
            </w:pPr>
            <w:r w:rsidRPr="004317A5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1590" w:type="dxa"/>
          </w:tcPr>
          <w:p w:rsidR="00AE5BDE" w:rsidRPr="004317A5" w:rsidRDefault="00AE5BDE" w:rsidP="00AE5BDE">
            <w:pPr>
              <w:jc w:val="center"/>
              <w:rPr>
                <w:spacing w:val="-6"/>
                <w:sz w:val="28"/>
                <w:szCs w:val="28"/>
              </w:rPr>
            </w:pPr>
            <w:r w:rsidRPr="004317A5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AE5BDE" w:rsidRPr="004317A5" w:rsidRDefault="00AE5BDE" w:rsidP="00AE5BDE">
            <w:pPr>
              <w:jc w:val="center"/>
              <w:rPr>
                <w:spacing w:val="-6"/>
                <w:sz w:val="28"/>
                <w:szCs w:val="28"/>
              </w:rPr>
            </w:pPr>
            <w:r w:rsidRPr="004317A5"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1933" w:type="dxa"/>
          </w:tcPr>
          <w:p w:rsidR="00AE5BDE" w:rsidRPr="004317A5" w:rsidRDefault="00AE5BDE" w:rsidP="00AE5BDE">
            <w:pPr>
              <w:jc w:val="center"/>
              <w:rPr>
                <w:spacing w:val="-6"/>
                <w:sz w:val="28"/>
                <w:szCs w:val="28"/>
              </w:rPr>
            </w:pPr>
            <w:r w:rsidRPr="004317A5"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AE5BDE" w:rsidRPr="004317A5" w:rsidRDefault="00AE5BDE" w:rsidP="00AE5BDE">
            <w:pPr>
              <w:jc w:val="center"/>
              <w:rPr>
                <w:spacing w:val="-6"/>
                <w:sz w:val="28"/>
                <w:szCs w:val="28"/>
              </w:rPr>
            </w:pPr>
            <w:r w:rsidRPr="004317A5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486" w:type="dxa"/>
          </w:tcPr>
          <w:p w:rsidR="00AE5BDE" w:rsidRPr="004317A5" w:rsidRDefault="00AE5BDE" w:rsidP="00AE5BDE">
            <w:pPr>
              <w:jc w:val="center"/>
              <w:rPr>
                <w:spacing w:val="-6"/>
                <w:sz w:val="28"/>
                <w:szCs w:val="28"/>
              </w:rPr>
            </w:pPr>
            <w:r w:rsidRPr="004317A5">
              <w:rPr>
                <w:spacing w:val="-6"/>
                <w:sz w:val="28"/>
                <w:szCs w:val="28"/>
              </w:rPr>
              <w:t>6</w:t>
            </w:r>
          </w:p>
        </w:tc>
      </w:tr>
      <w:tr w:rsidR="00C50384" w:rsidRPr="004317A5" w:rsidTr="00BA7A1C">
        <w:trPr>
          <w:trHeight w:val="401"/>
        </w:trPr>
        <w:tc>
          <w:tcPr>
            <w:tcW w:w="1335" w:type="dxa"/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2021</w:t>
            </w:r>
          </w:p>
        </w:tc>
        <w:tc>
          <w:tcPr>
            <w:tcW w:w="1590" w:type="dxa"/>
            <w:vAlign w:val="center"/>
          </w:tcPr>
          <w:p w:rsidR="00C50384" w:rsidRPr="004317A5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-</w:t>
            </w:r>
          </w:p>
        </w:tc>
        <w:tc>
          <w:tcPr>
            <w:tcW w:w="1464" w:type="dxa"/>
          </w:tcPr>
          <w:p w:rsidR="00C50384" w:rsidRPr="004317A5" w:rsidRDefault="00C50384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-</w:t>
            </w:r>
          </w:p>
        </w:tc>
        <w:tc>
          <w:tcPr>
            <w:tcW w:w="1933" w:type="dxa"/>
          </w:tcPr>
          <w:p w:rsidR="00C50384" w:rsidRPr="000064E2" w:rsidRDefault="00C50384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139,00000</w:t>
            </w:r>
          </w:p>
        </w:tc>
        <w:tc>
          <w:tcPr>
            <w:tcW w:w="1762" w:type="dxa"/>
            <w:vAlign w:val="center"/>
          </w:tcPr>
          <w:p w:rsidR="00C50384" w:rsidRPr="000064E2" w:rsidRDefault="00C50384" w:rsidP="000064E2">
            <w:pPr>
              <w:suppressAutoHyphens/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C50384" w:rsidRPr="000064E2" w:rsidRDefault="00C50384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139,00000</w:t>
            </w:r>
          </w:p>
        </w:tc>
      </w:tr>
      <w:tr w:rsidR="00C50384" w:rsidRPr="00841B7B" w:rsidTr="00AE5BDE">
        <w:tc>
          <w:tcPr>
            <w:tcW w:w="1335" w:type="dxa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2022</w:t>
            </w:r>
          </w:p>
        </w:tc>
        <w:tc>
          <w:tcPr>
            <w:tcW w:w="1590" w:type="dxa"/>
            <w:vAlign w:val="center"/>
          </w:tcPr>
          <w:p w:rsidR="00C50384" w:rsidRPr="00841B7B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464" w:type="dxa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933" w:type="dxa"/>
          </w:tcPr>
          <w:p w:rsidR="00C50384" w:rsidRPr="000064E2" w:rsidRDefault="00C50384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488,00000</w:t>
            </w:r>
          </w:p>
        </w:tc>
        <w:tc>
          <w:tcPr>
            <w:tcW w:w="1762" w:type="dxa"/>
            <w:vAlign w:val="center"/>
          </w:tcPr>
          <w:p w:rsidR="00C50384" w:rsidRPr="000064E2" w:rsidRDefault="00C50384" w:rsidP="000064E2">
            <w:pPr>
              <w:suppressAutoHyphens/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C50384" w:rsidRPr="000064E2" w:rsidRDefault="00C50384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488,00000</w:t>
            </w:r>
          </w:p>
        </w:tc>
      </w:tr>
      <w:tr w:rsidR="00C50384" w:rsidRPr="00841B7B" w:rsidTr="00AE5BDE">
        <w:tc>
          <w:tcPr>
            <w:tcW w:w="1335" w:type="dxa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2023</w:t>
            </w:r>
          </w:p>
        </w:tc>
        <w:tc>
          <w:tcPr>
            <w:tcW w:w="1590" w:type="dxa"/>
            <w:vAlign w:val="center"/>
          </w:tcPr>
          <w:p w:rsidR="00C50384" w:rsidRPr="00841B7B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464" w:type="dxa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933" w:type="dxa"/>
          </w:tcPr>
          <w:p w:rsidR="00C50384" w:rsidRPr="000064E2" w:rsidRDefault="00E70F4B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599,11500</w:t>
            </w:r>
          </w:p>
        </w:tc>
        <w:tc>
          <w:tcPr>
            <w:tcW w:w="1762" w:type="dxa"/>
            <w:vAlign w:val="center"/>
          </w:tcPr>
          <w:p w:rsidR="00C50384" w:rsidRPr="000064E2" w:rsidRDefault="00C50384" w:rsidP="000064E2">
            <w:pPr>
              <w:suppressAutoHyphens/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C50384" w:rsidRPr="000064E2" w:rsidRDefault="00E70F4B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599,11500</w:t>
            </w:r>
          </w:p>
        </w:tc>
      </w:tr>
      <w:tr w:rsidR="00C50384" w:rsidRPr="00841B7B" w:rsidTr="00AE5BDE">
        <w:tc>
          <w:tcPr>
            <w:tcW w:w="1335" w:type="dxa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2024</w:t>
            </w:r>
          </w:p>
        </w:tc>
        <w:tc>
          <w:tcPr>
            <w:tcW w:w="1590" w:type="dxa"/>
            <w:vAlign w:val="center"/>
          </w:tcPr>
          <w:p w:rsidR="00C50384" w:rsidRPr="00841B7B" w:rsidRDefault="00C50384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464" w:type="dxa"/>
          </w:tcPr>
          <w:p w:rsidR="00C50384" w:rsidRPr="00841B7B" w:rsidRDefault="00C50384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933" w:type="dxa"/>
          </w:tcPr>
          <w:p w:rsidR="00C50384" w:rsidRPr="000064E2" w:rsidRDefault="00841B7B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436,60000</w:t>
            </w:r>
          </w:p>
        </w:tc>
        <w:tc>
          <w:tcPr>
            <w:tcW w:w="1762" w:type="dxa"/>
            <w:vAlign w:val="center"/>
          </w:tcPr>
          <w:p w:rsidR="00C50384" w:rsidRPr="000064E2" w:rsidRDefault="00C50384" w:rsidP="000064E2">
            <w:pPr>
              <w:suppressAutoHyphens/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C50384" w:rsidRPr="000064E2" w:rsidRDefault="00841B7B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436,60000</w:t>
            </w:r>
          </w:p>
        </w:tc>
      </w:tr>
      <w:tr w:rsidR="000064E2" w:rsidRPr="00841B7B" w:rsidTr="00AE5BDE">
        <w:tc>
          <w:tcPr>
            <w:tcW w:w="1335" w:type="dxa"/>
          </w:tcPr>
          <w:p w:rsidR="000064E2" w:rsidRPr="00841B7B" w:rsidRDefault="000064E2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2025</w:t>
            </w:r>
          </w:p>
        </w:tc>
        <w:tc>
          <w:tcPr>
            <w:tcW w:w="1590" w:type="dxa"/>
            <w:vAlign w:val="center"/>
          </w:tcPr>
          <w:p w:rsidR="000064E2" w:rsidRPr="00841B7B" w:rsidRDefault="000064E2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464" w:type="dxa"/>
          </w:tcPr>
          <w:p w:rsidR="000064E2" w:rsidRPr="00841B7B" w:rsidRDefault="000064E2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933" w:type="dxa"/>
          </w:tcPr>
          <w:p w:rsidR="000064E2" w:rsidRPr="000064E2" w:rsidRDefault="000064E2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436,60000</w:t>
            </w:r>
          </w:p>
        </w:tc>
        <w:tc>
          <w:tcPr>
            <w:tcW w:w="1762" w:type="dxa"/>
            <w:vAlign w:val="center"/>
          </w:tcPr>
          <w:p w:rsidR="000064E2" w:rsidRPr="000064E2" w:rsidRDefault="000064E2" w:rsidP="000064E2">
            <w:pPr>
              <w:suppressAutoHyphens/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0064E2" w:rsidRPr="000064E2" w:rsidRDefault="000064E2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436,60000</w:t>
            </w:r>
          </w:p>
        </w:tc>
      </w:tr>
      <w:tr w:rsidR="000064E2" w:rsidRPr="00841B7B" w:rsidTr="00AE5BDE">
        <w:tc>
          <w:tcPr>
            <w:tcW w:w="1335" w:type="dxa"/>
          </w:tcPr>
          <w:p w:rsidR="000064E2" w:rsidRPr="00841B7B" w:rsidRDefault="000064E2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2026</w:t>
            </w:r>
          </w:p>
        </w:tc>
        <w:tc>
          <w:tcPr>
            <w:tcW w:w="1590" w:type="dxa"/>
            <w:vAlign w:val="center"/>
          </w:tcPr>
          <w:p w:rsidR="000064E2" w:rsidRPr="00841B7B" w:rsidRDefault="000064E2" w:rsidP="004317A5">
            <w:pPr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464" w:type="dxa"/>
          </w:tcPr>
          <w:p w:rsidR="000064E2" w:rsidRPr="00841B7B" w:rsidRDefault="000064E2" w:rsidP="004317A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-</w:t>
            </w:r>
          </w:p>
        </w:tc>
        <w:tc>
          <w:tcPr>
            <w:tcW w:w="1933" w:type="dxa"/>
          </w:tcPr>
          <w:p w:rsidR="000064E2" w:rsidRPr="000064E2" w:rsidRDefault="000064E2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436,60000</w:t>
            </w:r>
          </w:p>
        </w:tc>
        <w:tc>
          <w:tcPr>
            <w:tcW w:w="1762" w:type="dxa"/>
            <w:vAlign w:val="center"/>
          </w:tcPr>
          <w:p w:rsidR="000064E2" w:rsidRPr="000064E2" w:rsidRDefault="000064E2" w:rsidP="000064E2">
            <w:pPr>
              <w:suppressAutoHyphens/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0064E2" w:rsidRPr="000064E2" w:rsidRDefault="000064E2" w:rsidP="000064E2">
            <w:pPr>
              <w:jc w:val="center"/>
              <w:rPr>
                <w:sz w:val="24"/>
                <w:szCs w:val="24"/>
              </w:rPr>
            </w:pPr>
            <w:r w:rsidRPr="000064E2">
              <w:rPr>
                <w:sz w:val="24"/>
                <w:szCs w:val="24"/>
              </w:rPr>
              <w:t>436,60000</w:t>
            </w:r>
          </w:p>
        </w:tc>
      </w:tr>
      <w:tr w:rsidR="00C50384" w:rsidRPr="00841B7B" w:rsidTr="00AE5BDE">
        <w:tc>
          <w:tcPr>
            <w:tcW w:w="1335" w:type="dxa"/>
          </w:tcPr>
          <w:p w:rsidR="00C50384" w:rsidRPr="00841B7B" w:rsidRDefault="00C50384" w:rsidP="004317A5">
            <w:pPr>
              <w:jc w:val="both"/>
              <w:rPr>
                <w:b/>
                <w:spacing w:val="-6"/>
                <w:sz w:val="28"/>
                <w:szCs w:val="28"/>
              </w:rPr>
            </w:pPr>
            <w:r w:rsidRPr="00841B7B">
              <w:rPr>
                <w:b/>
                <w:spacing w:val="-6"/>
                <w:sz w:val="28"/>
                <w:szCs w:val="28"/>
              </w:rPr>
              <w:t>ВСЕГО:</w:t>
            </w:r>
          </w:p>
        </w:tc>
        <w:tc>
          <w:tcPr>
            <w:tcW w:w="1590" w:type="dxa"/>
          </w:tcPr>
          <w:p w:rsidR="00C50384" w:rsidRPr="00841B7B" w:rsidRDefault="00C50384" w:rsidP="004317A5">
            <w:pPr>
              <w:jc w:val="center"/>
              <w:rPr>
                <w:spacing w:val="-6"/>
                <w:sz w:val="28"/>
                <w:szCs w:val="28"/>
              </w:rPr>
            </w:pPr>
            <w:r w:rsidRPr="00841B7B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1464" w:type="dxa"/>
          </w:tcPr>
          <w:p w:rsidR="00C50384" w:rsidRPr="00841B7B" w:rsidRDefault="00C50384" w:rsidP="004317A5">
            <w:pPr>
              <w:jc w:val="center"/>
              <w:rPr>
                <w:spacing w:val="-6"/>
                <w:sz w:val="28"/>
                <w:szCs w:val="28"/>
              </w:rPr>
            </w:pPr>
            <w:r w:rsidRPr="00841B7B">
              <w:rPr>
                <w:spacing w:val="-6"/>
                <w:sz w:val="28"/>
                <w:szCs w:val="28"/>
              </w:rPr>
              <w:t>-</w:t>
            </w:r>
          </w:p>
        </w:tc>
        <w:tc>
          <w:tcPr>
            <w:tcW w:w="1933" w:type="dxa"/>
          </w:tcPr>
          <w:p w:rsidR="00C50384" w:rsidRPr="000064E2" w:rsidRDefault="000064E2" w:rsidP="000064E2">
            <w:pPr>
              <w:jc w:val="center"/>
              <w:rPr>
                <w:spacing w:val="-6"/>
                <w:sz w:val="24"/>
                <w:szCs w:val="24"/>
              </w:rPr>
            </w:pPr>
            <w:r w:rsidRPr="000064E2">
              <w:rPr>
                <w:spacing w:val="-6"/>
                <w:sz w:val="24"/>
                <w:szCs w:val="24"/>
              </w:rPr>
              <w:t>2539,91500</w:t>
            </w:r>
          </w:p>
        </w:tc>
        <w:tc>
          <w:tcPr>
            <w:tcW w:w="1762" w:type="dxa"/>
          </w:tcPr>
          <w:p w:rsidR="00C50384" w:rsidRPr="000064E2" w:rsidRDefault="00C50384" w:rsidP="000064E2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86" w:type="dxa"/>
          </w:tcPr>
          <w:p w:rsidR="00C50384" w:rsidRPr="000064E2" w:rsidRDefault="000064E2" w:rsidP="000064E2">
            <w:pPr>
              <w:jc w:val="center"/>
              <w:rPr>
                <w:spacing w:val="-6"/>
                <w:sz w:val="24"/>
                <w:szCs w:val="24"/>
              </w:rPr>
            </w:pPr>
            <w:r w:rsidRPr="000064E2">
              <w:rPr>
                <w:spacing w:val="-6"/>
                <w:sz w:val="24"/>
                <w:szCs w:val="24"/>
              </w:rPr>
              <w:t>2539,91500</w:t>
            </w:r>
          </w:p>
        </w:tc>
      </w:tr>
    </w:tbl>
    <w:p w:rsidR="00AE5BDE" w:rsidRPr="00841B7B" w:rsidRDefault="00AE5BDE" w:rsidP="00AE5BDE">
      <w:pPr>
        <w:jc w:val="both"/>
        <w:rPr>
          <w:b/>
          <w:spacing w:val="-6"/>
          <w:sz w:val="28"/>
          <w:szCs w:val="28"/>
        </w:rPr>
      </w:pPr>
    </w:p>
    <w:p w:rsidR="00A066ED" w:rsidRPr="004317A5" w:rsidRDefault="00A066ED" w:rsidP="00A066ED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>5. Ожидаемые конечные результаты реализации подпрограммы</w:t>
      </w:r>
      <w:r w:rsidR="00324D96" w:rsidRPr="004317A5">
        <w:rPr>
          <w:b/>
          <w:sz w:val="28"/>
          <w:szCs w:val="28"/>
        </w:rPr>
        <w:t xml:space="preserve"> 5</w:t>
      </w:r>
      <w:r w:rsidRPr="004317A5">
        <w:rPr>
          <w:b/>
          <w:sz w:val="28"/>
          <w:szCs w:val="28"/>
        </w:rPr>
        <w:t>:</w:t>
      </w:r>
    </w:p>
    <w:p w:rsidR="00A066ED" w:rsidRPr="004317A5" w:rsidRDefault="00A066ED" w:rsidP="00A066ED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317A5">
        <w:rPr>
          <w:sz w:val="28"/>
          <w:szCs w:val="28"/>
        </w:rPr>
        <w:t>- снижени</w:t>
      </w:r>
      <w:r w:rsidR="00D72C97" w:rsidRPr="004317A5">
        <w:rPr>
          <w:sz w:val="28"/>
          <w:szCs w:val="28"/>
        </w:rPr>
        <w:t>е</w:t>
      </w:r>
      <w:r w:rsidRPr="004317A5">
        <w:rPr>
          <w:sz w:val="28"/>
          <w:szCs w:val="28"/>
        </w:rPr>
        <w:t xml:space="preserve"> количества пожаров, гибели и травматизма людей на пожарах ежегодно на 3%. </w:t>
      </w:r>
    </w:p>
    <w:p w:rsidR="00DD239C" w:rsidRPr="004317A5" w:rsidRDefault="00DD239C" w:rsidP="002228AE">
      <w:pPr>
        <w:jc w:val="center"/>
        <w:rPr>
          <w:rFonts w:eastAsia="Calibri"/>
          <w:sz w:val="28"/>
          <w:szCs w:val="28"/>
        </w:rPr>
      </w:pPr>
    </w:p>
    <w:p w:rsidR="00DD239C" w:rsidRPr="004317A5" w:rsidRDefault="00DD239C" w:rsidP="002228AE">
      <w:pPr>
        <w:jc w:val="center"/>
        <w:rPr>
          <w:rFonts w:eastAsia="Calibri"/>
          <w:sz w:val="28"/>
          <w:szCs w:val="28"/>
        </w:rPr>
      </w:pPr>
    </w:p>
    <w:p w:rsidR="00DD239C" w:rsidRPr="004317A5" w:rsidRDefault="00DD239C" w:rsidP="002228AE">
      <w:pPr>
        <w:jc w:val="center"/>
        <w:rPr>
          <w:rFonts w:eastAsia="Calibri"/>
          <w:sz w:val="28"/>
          <w:szCs w:val="28"/>
        </w:rPr>
      </w:pPr>
    </w:p>
    <w:p w:rsidR="00DD239C" w:rsidRPr="004317A5" w:rsidRDefault="00DD239C" w:rsidP="002228AE">
      <w:pPr>
        <w:jc w:val="center"/>
        <w:rPr>
          <w:rFonts w:eastAsia="Calibri"/>
          <w:sz w:val="28"/>
          <w:szCs w:val="28"/>
        </w:rPr>
      </w:pPr>
    </w:p>
    <w:p w:rsidR="00DD239C" w:rsidRPr="004317A5" w:rsidRDefault="00DD239C" w:rsidP="002228AE">
      <w:pPr>
        <w:jc w:val="center"/>
        <w:rPr>
          <w:rFonts w:eastAsia="Calibri"/>
          <w:sz w:val="28"/>
          <w:szCs w:val="28"/>
        </w:rPr>
      </w:pPr>
    </w:p>
    <w:p w:rsidR="00DD239C" w:rsidRPr="004317A5" w:rsidRDefault="00DD239C" w:rsidP="002228AE">
      <w:pPr>
        <w:jc w:val="center"/>
        <w:rPr>
          <w:rFonts w:eastAsia="Calibri"/>
          <w:sz w:val="28"/>
          <w:szCs w:val="28"/>
        </w:rPr>
      </w:pPr>
    </w:p>
    <w:p w:rsidR="002228AE" w:rsidRPr="004317A5" w:rsidRDefault="002228AE" w:rsidP="002228AE">
      <w:pPr>
        <w:rPr>
          <w:rFonts w:eastAsia="Calibri"/>
          <w:b/>
          <w:sz w:val="28"/>
          <w:szCs w:val="28"/>
        </w:rPr>
        <w:sectPr w:rsidR="002228AE" w:rsidRPr="004317A5" w:rsidSect="00DD1024">
          <w:pgSz w:w="11906" w:h="16838"/>
          <w:pgMar w:top="1134" w:right="567" w:bottom="1134" w:left="1559" w:header="567" w:footer="1134" w:gutter="0"/>
          <w:pgNumType w:start="36"/>
          <w:cols w:space="720"/>
        </w:sectPr>
      </w:pPr>
    </w:p>
    <w:p w:rsidR="00C70A94" w:rsidRPr="004317A5" w:rsidRDefault="00C70A94" w:rsidP="00BA7A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lastRenderedPageBreak/>
        <w:t>Мероприятия подпрограммы «Обеспечение (усиление) первичных мер пожарной безопасности в Солецком муниципальном округе» муниципальной программы Солецкого муниципального округа</w:t>
      </w:r>
    </w:p>
    <w:p w:rsidR="00BA7A1C" w:rsidRPr="004317A5" w:rsidRDefault="00C70A94" w:rsidP="00D72C97">
      <w:pPr>
        <w:jc w:val="center"/>
        <w:rPr>
          <w:b/>
          <w:sz w:val="28"/>
          <w:szCs w:val="28"/>
        </w:rPr>
      </w:pPr>
      <w:r w:rsidRPr="004317A5">
        <w:rPr>
          <w:b/>
          <w:sz w:val="28"/>
          <w:szCs w:val="28"/>
        </w:rPr>
        <w:t>«Совершенствование системы гражданской обороны, защиты населения и территории округа от чрезвычайных ситуаций приро</w:t>
      </w:r>
      <w:r w:rsidR="00BA7A1C" w:rsidRPr="004317A5">
        <w:rPr>
          <w:b/>
          <w:sz w:val="28"/>
          <w:szCs w:val="28"/>
        </w:rPr>
        <w:t>дного и техногенного характера»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3217"/>
        <w:gridCol w:w="1843"/>
        <w:gridCol w:w="992"/>
        <w:gridCol w:w="2268"/>
        <w:gridCol w:w="1701"/>
        <w:gridCol w:w="709"/>
        <w:gridCol w:w="708"/>
        <w:gridCol w:w="709"/>
        <w:gridCol w:w="709"/>
        <w:gridCol w:w="709"/>
        <w:gridCol w:w="708"/>
      </w:tblGrid>
      <w:tr w:rsidR="00F10FDA" w:rsidRPr="004317A5" w:rsidTr="00F500F6">
        <w:tc>
          <w:tcPr>
            <w:tcW w:w="577" w:type="dxa"/>
            <w:vMerge w:val="restart"/>
            <w:vAlign w:val="center"/>
          </w:tcPr>
          <w:p w:rsidR="00C70A94" w:rsidRPr="004317A5" w:rsidRDefault="00C70A94" w:rsidP="00C70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 xml:space="preserve">N  </w:t>
            </w:r>
            <w:r w:rsidRPr="004317A5">
              <w:rPr>
                <w:sz w:val="24"/>
                <w:szCs w:val="28"/>
              </w:rPr>
              <w:br/>
              <w:t>п/п</w:t>
            </w:r>
          </w:p>
        </w:tc>
        <w:tc>
          <w:tcPr>
            <w:tcW w:w="3217" w:type="dxa"/>
            <w:vMerge w:val="restart"/>
            <w:vAlign w:val="center"/>
          </w:tcPr>
          <w:p w:rsidR="00C70A94" w:rsidRPr="004317A5" w:rsidRDefault="00C70A94" w:rsidP="00F50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Наименование</w:t>
            </w:r>
            <w:r w:rsidRPr="004317A5">
              <w:rPr>
                <w:sz w:val="24"/>
                <w:szCs w:val="28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C70A94" w:rsidRPr="004317A5" w:rsidRDefault="00C70A94" w:rsidP="00F50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Исполнитель</w:t>
            </w:r>
            <w:r w:rsidRPr="004317A5">
              <w:rPr>
                <w:sz w:val="24"/>
                <w:szCs w:val="28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70A94" w:rsidRPr="004317A5" w:rsidRDefault="00C70A94" w:rsidP="00F500F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 xml:space="preserve">Срок </w:t>
            </w:r>
            <w:r w:rsidRPr="004317A5">
              <w:rPr>
                <w:sz w:val="24"/>
                <w:szCs w:val="28"/>
              </w:rPr>
              <w:br/>
              <w:t>реализации</w:t>
            </w:r>
          </w:p>
        </w:tc>
        <w:tc>
          <w:tcPr>
            <w:tcW w:w="2268" w:type="dxa"/>
            <w:vMerge w:val="restart"/>
            <w:vAlign w:val="center"/>
          </w:tcPr>
          <w:p w:rsidR="00C70A94" w:rsidRPr="004317A5" w:rsidRDefault="00C70A94" w:rsidP="00F500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Целевой показатель (номер    целевого   показателя  из паспорта подпрограммы</w:t>
            </w:r>
            <w:r w:rsidR="007B2970" w:rsidRPr="004317A5">
              <w:rPr>
                <w:sz w:val="24"/>
                <w:szCs w:val="28"/>
              </w:rPr>
              <w:t xml:space="preserve"> 5</w:t>
            </w:r>
            <w:r w:rsidRPr="004317A5">
              <w:rPr>
                <w:sz w:val="24"/>
                <w:szCs w:val="28"/>
              </w:rPr>
              <w:t>)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C70A94" w:rsidRPr="004317A5" w:rsidRDefault="00C70A94" w:rsidP="00F500F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8"/>
              </w:rPr>
            </w:pPr>
            <w:bookmarkStart w:id="1" w:name="_GoBack"/>
            <w:r w:rsidRPr="004317A5">
              <w:rPr>
                <w:sz w:val="24"/>
                <w:szCs w:val="28"/>
              </w:rPr>
              <w:t>Источник финансирования</w:t>
            </w:r>
            <w:bookmarkEnd w:id="1"/>
          </w:p>
        </w:tc>
        <w:tc>
          <w:tcPr>
            <w:tcW w:w="4252" w:type="dxa"/>
            <w:gridSpan w:val="6"/>
            <w:vAlign w:val="center"/>
          </w:tcPr>
          <w:p w:rsidR="00C70A94" w:rsidRPr="004317A5" w:rsidRDefault="00C70A94" w:rsidP="00C70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Объем финансирования по годам</w:t>
            </w:r>
            <w:r w:rsidRPr="004317A5">
              <w:rPr>
                <w:sz w:val="24"/>
                <w:szCs w:val="28"/>
              </w:rPr>
              <w:br/>
              <w:t>(тыс. руб.)</w:t>
            </w:r>
          </w:p>
        </w:tc>
      </w:tr>
      <w:tr w:rsidR="00C4103B" w:rsidRPr="004317A5" w:rsidTr="00F500F6">
        <w:trPr>
          <w:cantSplit/>
          <w:trHeight w:val="2377"/>
        </w:trPr>
        <w:tc>
          <w:tcPr>
            <w:tcW w:w="577" w:type="dxa"/>
            <w:vMerge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17" w:type="dxa"/>
            <w:vMerge/>
          </w:tcPr>
          <w:p w:rsidR="00C70A94" w:rsidRPr="004317A5" w:rsidRDefault="00C70A94" w:rsidP="00C70A9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843" w:type="dxa"/>
            <w:vMerge/>
          </w:tcPr>
          <w:p w:rsidR="00C70A94" w:rsidRPr="004317A5" w:rsidRDefault="00C70A94" w:rsidP="00C70A9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C70A94" w:rsidRPr="004317A5" w:rsidRDefault="00C70A94" w:rsidP="00C70A9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C70A94" w:rsidRPr="004317A5" w:rsidRDefault="00C70A94" w:rsidP="00C70A9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C70A94" w:rsidRPr="004317A5" w:rsidRDefault="00C70A94" w:rsidP="00C70A9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70A94" w:rsidRPr="004317A5" w:rsidRDefault="00C70A94" w:rsidP="00F500F6">
            <w:pPr>
              <w:ind w:left="113" w:right="113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2021</w:t>
            </w:r>
          </w:p>
        </w:tc>
        <w:tc>
          <w:tcPr>
            <w:tcW w:w="708" w:type="dxa"/>
            <w:textDirection w:val="btLr"/>
            <w:vAlign w:val="center"/>
          </w:tcPr>
          <w:p w:rsidR="00C70A94" w:rsidRPr="004317A5" w:rsidRDefault="00C70A94" w:rsidP="00F500F6">
            <w:pPr>
              <w:ind w:left="113" w:right="113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2022</w:t>
            </w:r>
          </w:p>
        </w:tc>
        <w:tc>
          <w:tcPr>
            <w:tcW w:w="709" w:type="dxa"/>
            <w:textDirection w:val="btLr"/>
            <w:vAlign w:val="center"/>
          </w:tcPr>
          <w:p w:rsidR="00C70A94" w:rsidRPr="004317A5" w:rsidRDefault="00C70A94" w:rsidP="00F500F6">
            <w:pPr>
              <w:ind w:left="113" w:right="113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2023</w:t>
            </w:r>
          </w:p>
        </w:tc>
        <w:tc>
          <w:tcPr>
            <w:tcW w:w="709" w:type="dxa"/>
            <w:textDirection w:val="btLr"/>
          </w:tcPr>
          <w:p w:rsidR="00C70A94" w:rsidRPr="004317A5" w:rsidRDefault="00C70A94" w:rsidP="00F500F6">
            <w:pPr>
              <w:ind w:left="113" w:right="113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2024</w:t>
            </w:r>
          </w:p>
        </w:tc>
        <w:tc>
          <w:tcPr>
            <w:tcW w:w="709" w:type="dxa"/>
            <w:textDirection w:val="btLr"/>
            <w:vAlign w:val="center"/>
          </w:tcPr>
          <w:p w:rsidR="00C70A94" w:rsidRPr="004317A5" w:rsidRDefault="00C70A94" w:rsidP="00F500F6">
            <w:pPr>
              <w:ind w:left="113" w:right="113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2025</w:t>
            </w:r>
          </w:p>
        </w:tc>
        <w:tc>
          <w:tcPr>
            <w:tcW w:w="708" w:type="dxa"/>
            <w:textDirection w:val="btLr"/>
          </w:tcPr>
          <w:p w:rsidR="00C70A94" w:rsidRPr="004317A5" w:rsidRDefault="00C70A94" w:rsidP="00F500F6">
            <w:pPr>
              <w:ind w:left="113" w:right="113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2026</w:t>
            </w:r>
          </w:p>
        </w:tc>
      </w:tr>
      <w:tr w:rsidR="00C4103B" w:rsidRPr="004317A5" w:rsidTr="00F500F6">
        <w:trPr>
          <w:cantSplit/>
        </w:trPr>
        <w:tc>
          <w:tcPr>
            <w:tcW w:w="577" w:type="dxa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</w:t>
            </w:r>
          </w:p>
        </w:tc>
        <w:tc>
          <w:tcPr>
            <w:tcW w:w="3217" w:type="dxa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</w:t>
            </w:r>
          </w:p>
        </w:tc>
        <w:tc>
          <w:tcPr>
            <w:tcW w:w="1843" w:type="dxa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3</w:t>
            </w:r>
          </w:p>
        </w:tc>
        <w:tc>
          <w:tcPr>
            <w:tcW w:w="992" w:type="dxa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5</w:t>
            </w:r>
          </w:p>
        </w:tc>
        <w:tc>
          <w:tcPr>
            <w:tcW w:w="1701" w:type="dxa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6</w:t>
            </w:r>
          </w:p>
        </w:tc>
        <w:tc>
          <w:tcPr>
            <w:tcW w:w="709" w:type="dxa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7</w:t>
            </w:r>
          </w:p>
        </w:tc>
        <w:tc>
          <w:tcPr>
            <w:tcW w:w="708" w:type="dxa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8</w:t>
            </w:r>
          </w:p>
        </w:tc>
        <w:tc>
          <w:tcPr>
            <w:tcW w:w="709" w:type="dxa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9</w:t>
            </w:r>
          </w:p>
        </w:tc>
        <w:tc>
          <w:tcPr>
            <w:tcW w:w="709" w:type="dxa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10</w:t>
            </w:r>
          </w:p>
        </w:tc>
        <w:tc>
          <w:tcPr>
            <w:tcW w:w="709" w:type="dxa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11</w:t>
            </w:r>
          </w:p>
        </w:tc>
        <w:tc>
          <w:tcPr>
            <w:tcW w:w="708" w:type="dxa"/>
          </w:tcPr>
          <w:p w:rsidR="00C70A94" w:rsidRPr="004317A5" w:rsidRDefault="00C70A94" w:rsidP="00C70A94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12</w:t>
            </w:r>
          </w:p>
        </w:tc>
      </w:tr>
      <w:tr w:rsidR="00F10FDA" w:rsidRPr="004317A5" w:rsidTr="00F500F6">
        <w:trPr>
          <w:cantSplit/>
        </w:trPr>
        <w:tc>
          <w:tcPr>
            <w:tcW w:w="577" w:type="dxa"/>
          </w:tcPr>
          <w:p w:rsidR="00C70A94" w:rsidRPr="004317A5" w:rsidRDefault="00C70A94" w:rsidP="00C70A94">
            <w:pPr>
              <w:ind w:left="360" w:hanging="218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 xml:space="preserve">1. </w:t>
            </w:r>
          </w:p>
        </w:tc>
        <w:tc>
          <w:tcPr>
            <w:tcW w:w="14273" w:type="dxa"/>
            <w:gridSpan w:val="11"/>
          </w:tcPr>
          <w:p w:rsidR="00C70A94" w:rsidRPr="004317A5" w:rsidRDefault="00C70A94" w:rsidP="00C70A94">
            <w:pPr>
              <w:jc w:val="both"/>
              <w:rPr>
                <w:b/>
                <w:sz w:val="24"/>
                <w:szCs w:val="28"/>
              </w:rPr>
            </w:pPr>
            <w:r w:rsidRPr="004317A5">
              <w:rPr>
                <w:b/>
                <w:sz w:val="24"/>
                <w:szCs w:val="28"/>
              </w:rPr>
              <w:t>Задача 1</w:t>
            </w:r>
            <w:r w:rsidR="00434F08" w:rsidRPr="004317A5">
              <w:rPr>
                <w:b/>
                <w:sz w:val="24"/>
                <w:szCs w:val="28"/>
              </w:rPr>
              <w:t>.</w:t>
            </w:r>
            <w:r w:rsidR="00E04849" w:rsidRPr="004317A5">
              <w:rPr>
                <w:b/>
                <w:sz w:val="24"/>
                <w:szCs w:val="28"/>
              </w:rPr>
              <w:t>Улучшение качественного состояния первичных мер пожарной безопасности в Солецком муниципальном округе</w:t>
            </w:r>
          </w:p>
        </w:tc>
      </w:tr>
      <w:tr w:rsidR="00C4103B" w:rsidRPr="004317A5" w:rsidTr="00F500F6">
        <w:trPr>
          <w:cantSplit/>
          <w:trHeight w:val="1900"/>
        </w:trPr>
        <w:tc>
          <w:tcPr>
            <w:tcW w:w="577" w:type="dxa"/>
          </w:tcPr>
          <w:p w:rsidR="00C50384" w:rsidRPr="004317A5" w:rsidRDefault="00C50384" w:rsidP="004317A5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lastRenderedPageBreak/>
              <w:t>1.1.</w:t>
            </w:r>
          </w:p>
        </w:tc>
        <w:tc>
          <w:tcPr>
            <w:tcW w:w="3217" w:type="dxa"/>
          </w:tcPr>
          <w:p w:rsidR="00C50384" w:rsidRPr="004317A5" w:rsidRDefault="00C50384" w:rsidP="004317A5">
            <w:pPr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Обеспечение доступа к пожарным водоемам: выкашивание травы, расчистка от мусора и снега:</w:t>
            </w: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 xml:space="preserve">-  </w:t>
            </w:r>
            <w:r w:rsidRPr="004317A5">
              <w:rPr>
                <w:rFonts w:eastAsia="Calibri"/>
                <w:bCs/>
                <w:sz w:val="22"/>
                <w:szCs w:val="24"/>
              </w:rPr>
              <w:t>Выбитский территориальный отдел</w:t>
            </w: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 Горский территориальный отдел</w:t>
            </w: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  Дубровский территориальный отдел</w:t>
            </w: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- г.Сольцы</w:t>
            </w:r>
          </w:p>
          <w:p w:rsidR="00C50384" w:rsidRPr="004317A5" w:rsidRDefault="00C50384" w:rsidP="004317A5">
            <w:pPr>
              <w:jc w:val="both"/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2"/>
                <w:szCs w:val="24"/>
              </w:rPr>
              <w:t>Выбитский территориальный отдел</w:t>
            </w: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Горский территориальный отдел</w:t>
            </w: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Дубровский территориальный отдел</w:t>
            </w: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</w:p>
          <w:p w:rsidR="00C50384" w:rsidRPr="004317A5" w:rsidRDefault="00C50384" w:rsidP="004317A5">
            <w:pPr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МБУ «Солецкое</w:t>
            </w:r>
          </w:p>
        </w:tc>
        <w:tc>
          <w:tcPr>
            <w:tcW w:w="992" w:type="dxa"/>
          </w:tcPr>
          <w:p w:rsidR="00C50384" w:rsidRPr="004317A5" w:rsidRDefault="00C50384" w:rsidP="004317A5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2021 -2026 годы</w:t>
            </w:r>
          </w:p>
        </w:tc>
        <w:tc>
          <w:tcPr>
            <w:tcW w:w="2268" w:type="dxa"/>
          </w:tcPr>
          <w:p w:rsidR="00C50384" w:rsidRPr="00841B7B" w:rsidRDefault="00C50384" w:rsidP="004317A5">
            <w:pPr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1.1</w:t>
            </w:r>
          </w:p>
        </w:tc>
        <w:tc>
          <w:tcPr>
            <w:tcW w:w="1701" w:type="dxa"/>
            <w:textDirection w:val="btLr"/>
          </w:tcPr>
          <w:p w:rsidR="00C50384" w:rsidRPr="00841B7B" w:rsidRDefault="00C50384" w:rsidP="004317A5">
            <w:pPr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 xml:space="preserve">бюджет  муниципального округа              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25,00000</w:t>
            </w:r>
          </w:p>
        </w:tc>
        <w:tc>
          <w:tcPr>
            <w:tcW w:w="708" w:type="dxa"/>
            <w:textDirection w:val="btLr"/>
          </w:tcPr>
          <w:p w:rsidR="00C50384" w:rsidRPr="00841B7B" w:rsidRDefault="00C50384" w:rsidP="004317A5">
            <w:pPr>
              <w:ind w:left="113" w:right="113"/>
              <w:rPr>
                <w:sz w:val="24"/>
                <w:szCs w:val="24"/>
              </w:rPr>
            </w:pPr>
            <w:r w:rsidRPr="00841B7B">
              <w:rPr>
                <w:sz w:val="24"/>
                <w:szCs w:val="24"/>
              </w:rPr>
              <w:t>0,00000      0,00000      0,00000      0,00000</w:t>
            </w:r>
          </w:p>
        </w:tc>
        <w:tc>
          <w:tcPr>
            <w:tcW w:w="709" w:type="dxa"/>
            <w:textDirection w:val="btLr"/>
          </w:tcPr>
          <w:p w:rsidR="00C50384" w:rsidRPr="00841B7B" w:rsidRDefault="00C50384" w:rsidP="004317A5">
            <w:pPr>
              <w:ind w:left="113" w:right="113"/>
            </w:pPr>
            <w:r w:rsidRPr="00841B7B">
              <w:rPr>
                <w:sz w:val="24"/>
                <w:szCs w:val="28"/>
              </w:rPr>
              <w:t>15,00000     30,00000   20,00000      20,00000</w:t>
            </w:r>
          </w:p>
        </w:tc>
        <w:tc>
          <w:tcPr>
            <w:tcW w:w="709" w:type="dxa"/>
            <w:textDirection w:val="btLr"/>
          </w:tcPr>
          <w:p w:rsidR="00C50384" w:rsidRPr="00841B7B" w:rsidRDefault="00841B7B" w:rsidP="00841B7B">
            <w:pPr>
              <w:ind w:left="113" w:right="113"/>
            </w:pPr>
            <w:r w:rsidRPr="00841B7B">
              <w:rPr>
                <w:sz w:val="24"/>
                <w:szCs w:val="24"/>
              </w:rPr>
              <w:t xml:space="preserve">0,00000 </w:t>
            </w:r>
            <w:r w:rsidRPr="00841B7B">
              <w:rPr>
                <w:sz w:val="24"/>
                <w:szCs w:val="28"/>
              </w:rPr>
              <w:t xml:space="preserve">    30,00000   30,00000      3</w:t>
            </w:r>
            <w:r w:rsidR="00C50384" w:rsidRPr="00841B7B">
              <w:rPr>
                <w:sz w:val="24"/>
                <w:szCs w:val="28"/>
              </w:rPr>
              <w:t>0,00000</w:t>
            </w:r>
          </w:p>
        </w:tc>
        <w:tc>
          <w:tcPr>
            <w:tcW w:w="709" w:type="dxa"/>
            <w:textDirection w:val="btLr"/>
          </w:tcPr>
          <w:p w:rsidR="00C50384" w:rsidRPr="00841B7B" w:rsidRDefault="00C50384" w:rsidP="004317A5">
            <w:pPr>
              <w:ind w:left="113" w:right="113"/>
            </w:pPr>
            <w:r w:rsidRPr="00841B7B">
              <w:rPr>
                <w:sz w:val="24"/>
                <w:szCs w:val="28"/>
              </w:rPr>
              <w:t>15,00000     30,00000   20,00000      20,00000</w:t>
            </w:r>
          </w:p>
        </w:tc>
        <w:tc>
          <w:tcPr>
            <w:tcW w:w="708" w:type="dxa"/>
            <w:textDirection w:val="btLr"/>
          </w:tcPr>
          <w:p w:rsidR="00C50384" w:rsidRPr="004317A5" w:rsidRDefault="00C50384" w:rsidP="004317A5">
            <w:pPr>
              <w:ind w:left="113" w:right="113"/>
            </w:pPr>
            <w:r w:rsidRPr="004317A5">
              <w:rPr>
                <w:sz w:val="24"/>
                <w:szCs w:val="28"/>
              </w:rPr>
              <w:t>15,00000     30,00000   20,00000      20,00000</w:t>
            </w:r>
          </w:p>
        </w:tc>
      </w:tr>
      <w:tr w:rsidR="00841B7B" w:rsidRPr="004317A5" w:rsidTr="00F500F6">
        <w:trPr>
          <w:cantSplit/>
          <w:trHeight w:val="1525"/>
        </w:trPr>
        <w:tc>
          <w:tcPr>
            <w:tcW w:w="577" w:type="dxa"/>
          </w:tcPr>
          <w:p w:rsidR="00841B7B" w:rsidRPr="004317A5" w:rsidRDefault="00841B7B" w:rsidP="004317A5">
            <w:pPr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1.2.</w:t>
            </w:r>
          </w:p>
        </w:tc>
        <w:tc>
          <w:tcPr>
            <w:tcW w:w="3217" w:type="dxa"/>
          </w:tcPr>
          <w:p w:rsidR="00841B7B" w:rsidRPr="004317A5" w:rsidRDefault="00841B7B" w:rsidP="004317A5">
            <w:pPr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Поддержание пожарно – технического оборудования в исправном состоянии: замена пожарных гидрантов (демонтаж, монтаж), ремонт пожарных  гидрантов (очистка колодцев, устройство тепло- и звукоизоляции, установка крышек колодцев, приобретение и установка информационных знаков)</w:t>
            </w:r>
          </w:p>
        </w:tc>
        <w:tc>
          <w:tcPr>
            <w:tcW w:w="1843" w:type="dxa"/>
          </w:tcPr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</w:p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</w:p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</w:p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</w:p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МБУ «Солецкое ГХ»</w:t>
            </w:r>
          </w:p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</w:p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</w:p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</w:p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</w:p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</w:p>
          <w:p w:rsidR="00841B7B" w:rsidRPr="00841B7B" w:rsidRDefault="00841B7B" w:rsidP="004317A5">
            <w:pPr>
              <w:jc w:val="center"/>
              <w:rPr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992" w:type="dxa"/>
          </w:tcPr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2021 -2026 годы</w:t>
            </w:r>
          </w:p>
        </w:tc>
        <w:tc>
          <w:tcPr>
            <w:tcW w:w="2268" w:type="dxa"/>
            <w:vAlign w:val="center"/>
          </w:tcPr>
          <w:p w:rsidR="00841B7B" w:rsidRPr="00841B7B" w:rsidRDefault="00841B7B" w:rsidP="004317A5">
            <w:pPr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1.2</w:t>
            </w:r>
          </w:p>
        </w:tc>
        <w:tc>
          <w:tcPr>
            <w:tcW w:w="1701" w:type="dxa"/>
            <w:textDirection w:val="btLr"/>
          </w:tcPr>
          <w:p w:rsidR="00841B7B" w:rsidRPr="00841B7B" w:rsidRDefault="00841B7B" w:rsidP="004317A5">
            <w:pPr>
              <w:ind w:left="113" w:right="113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 xml:space="preserve">бюджет  </w:t>
            </w:r>
          </w:p>
          <w:p w:rsidR="00841B7B" w:rsidRPr="00841B7B" w:rsidRDefault="00841B7B" w:rsidP="004317A5">
            <w:pPr>
              <w:ind w:left="113" w:right="113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муниципального округа</w:t>
            </w:r>
          </w:p>
        </w:tc>
        <w:tc>
          <w:tcPr>
            <w:tcW w:w="709" w:type="dxa"/>
            <w:textDirection w:val="btLr"/>
            <w:vAlign w:val="center"/>
          </w:tcPr>
          <w:p w:rsidR="00841B7B" w:rsidRPr="00841B7B" w:rsidRDefault="00841B7B" w:rsidP="004317A5">
            <w:pPr>
              <w:ind w:left="113" w:right="113"/>
              <w:jc w:val="center"/>
              <w:rPr>
                <w:sz w:val="24"/>
                <w:szCs w:val="28"/>
              </w:rPr>
            </w:pPr>
            <w:r w:rsidRPr="00841B7B">
              <w:rPr>
                <w:sz w:val="24"/>
                <w:szCs w:val="28"/>
              </w:rPr>
              <w:t>94,00000</w:t>
            </w:r>
          </w:p>
        </w:tc>
        <w:tc>
          <w:tcPr>
            <w:tcW w:w="708" w:type="dxa"/>
            <w:textDirection w:val="btLr"/>
          </w:tcPr>
          <w:p w:rsidR="00841B7B" w:rsidRPr="00841B7B" w:rsidRDefault="00841B7B" w:rsidP="004317A5">
            <w:pPr>
              <w:ind w:left="113" w:right="113"/>
              <w:jc w:val="center"/>
            </w:pPr>
            <w:r w:rsidRPr="00841B7B">
              <w:rPr>
                <w:sz w:val="24"/>
                <w:szCs w:val="28"/>
              </w:rPr>
              <w:t>248,76000</w:t>
            </w:r>
          </w:p>
        </w:tc>
        <w:tc>
          <w:tcPr>
            <w:tcW w:w="709" w:type="dxa"/>
            <w:textDirection w:val="btLr"/>
          </w:tcPr>
          <w:p w:rsidR="00841B7B" w:rsidRPr="0059085B" w:rsidRDefault="00841B7B" w:rsidP="00007D8C">
            <w:pPr>
              <w:ind w:left="113" w:right="113"/>
              <w:jc w:val="center"/>
            </w:pPr>
            <w:r w:rsidRPr="0059085B">
              <w:rPr>
                <w:rFonts w:eastAsia="Calibri"/>
                <w:bCs/>
                <w:sz w:val="24"/>
                <w:szCs w:val="24"/>
              </w:rPr>
              <w:t xml:space="preserve">                                                                 0,00000 </w:t>
            </w:r>
            <w:r w:rsidRPr="0059085B">
              <w:rPr>
                <w:sz w:val="24"/>
                <w:szCs w:val="28"/>
              </w:rPr>
              <w:t xml:space="preserve">                        200,00000</w:t>
            </w:r>
          </w:p>
        </w:tc>
        <w:tc>
          <w:tcPr>
            <w:tcW w:w="709" w:type="dxa"/>
            <w:textDirection w:val="btLr"/>
          </w:tcPr>
          <w:p w:rsidR="00841B7B" w:rsidRPr="0059085B" w:rsidRDefault="00841B7B" w:rsidP="00841B7B">
            <w:pPr>
              <w:ind w:left="113" w:right="113"/>
            </w:pPr>
            <w:r w:rsidRPr="0059085B">
              <w:rPr>
                <w:rFonts w:eastAsia="Calibri"/>
                <w:bCs/>
                <w:sz w:val="24"/>
                <w:szCs w:val="24"/>
              </w:rPr>
              <w:t xml:space="preserve">                                                                             0,00000 </w:t>
            </w:r>
            <w:r w:rsidRPr="0059085B">
              <w:rPr>
                <w:sz w:val="24"/>
                <w:szCs w:val="28"/>
              </w:rPr>
              <w:t xml:space="preserve">                        </w:t>
            </w:r>
            <w:r>
              <w:rPr>
                <w:sz w:val="24"/>
                <w:szCs w:val="28"/>
              </w:rPr>
              <w:t>140</w:t>
            </w:r>
            <w:r w:rsidRPr="0059085B">
              <w:rPr>
                <w:sz w:val="24"/>
                <w:szCs w:val="28"/>
              </w:rPr>
              <w:t>,00000</w:t>
            </w:r>
          </w:p>
        </w:tc>
        <w:tc>
          <w:tcPr>
            <w:tcW w:w="709" w:type="dxa"/>
            <w:textDirection w:val="btLr"/>
          </w:tcPr>
          <w:p w:rsidR="00841B7B" w:rsidRPr="0059085B" w:rsidRDefault="00841B7B" w:rsidP="00007D8C">
            <w:pPr>
              <w:ind w:left="113" w:right="113"/>
            </w:pPr>
            <w:r w:rsidRPr="0059085B">
              <w:rPr>
                <w:rFonts w:eastAsia="Calibri"/>
                <w:bCs/>
                <w:sz w:val="24"/>
                <w:szCs w:val="24"/>
              </w:rPr>
              <w:t xml:space="preserve">                                                                            75,00000 </w:t>
            </w:r>
            <w:r w:rsidRPr="0059085B">
              <w:rPr>
                <w:sz w:val="24"/>
                <w:szCs w:val="28"/>
              </w:rPr>
              <w:t xml:space="preserve">                       125,00000</w:t>
            </w:r>
          </w:p>
        </w:tc>
        <w:tc>
          <w:tcPr>
            <w:tcW w:w="708" w:type="dxa"/>
            <w:textDirection w:val="btLr"/>
          </w:tcPr>
          <w:p w:rsidR="00841B7B" w:rsidRPr="0059085B" w:rsidRDefault="00841B7B" w:rsidP="00007D8C">
            <w:pPr>
              <w:ind w:left="113" w:right="113"/>
            </w:pPr>
            <w:r w:rsidRPr="0059085B">
              <w:rPr>
                <w:rFonts w:eastAsia="Calibri"/>
                <w:bCs/>
                <w:sz w:val="24"/>
                <w:szCs w:val="24"/>
              </w:rPr>
              <w:t xml:space="preserve">                                                                            75,00000 </w:t>
            </w:r>
            <w:r w:rsidRPr="0059085B">
              <w:rPr>
                <w:sz w:val="24"/>
                <w:szCs w:val="28"/>
              </w:rPr>
              <w:t xml:space="preserve">                       125,00000</w:t>
            </w:r>
          </w:p>
        </w:tc>
      </w:tr>
      <w:tr w:rsidR="00C4103B" w:rsidRPr="004317A5" w:rsidTr="00F500F6">
        <w:trPr>
          <w:cantSplit/>
          <w:trHeight w:val="1525"/>
        </w:trPr>
        <w:tc>
          <w:tcPr>
            <w:tcW w:w="577" w:type="dxa"/>
          </w:tcPr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17" w:type="dxa"/>
          </w:tcPr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Техническое обслуживание пожарной сигнализации в зданиях Администрации муниципального округа</w:t>
            </w:r>
          </w:p>
        </w:tc>
        <w:tc>
          <w:tcPr>
            <w:tcW w:w="1843" w:type="dxa"/>
          </w:tcPr>
          <w:p w:rsidR="00C50384" w:rsidRPr="00841B7B" w:rsidRDefault="003F3C79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992" w:type="dxa"/>
          </w:tcPr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2021 – 2026 годы</w:t>
            </w:r>
          </w:p>
        </w:tc>
        <w:tc>
          <w:tcPr>
            <w:tcW w:w="2268" w:type="dxa"/>
          </w:tcPr>
          <w:p w:rsidR="00C50384" w:rsidRPr="00841B7B" w:rsidRDefault="00C50384" w:rsidP="004317A5">
            <w:pPr>
              <w:tabs>
                <w:tab w:val="left" w:pos="476"/>
                <w:tab w:val="center" w:pos="8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1.2</w:t>
            </w:r>
          </w:p>
        </w:tc>
        <w:tc>
          <w:tcPr>
            <w:tcW w:w="1701" w:type="dxa"/>
            <w:textDirection w:val="btLr"/>
          </w:tcPr>
          <w:p w:rsidR="00C50384" w:rsidRPr="00841B7B" w:rsidRDefault="00C50384" w:rsidP="004317A5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20,00000</w:t>
            </w:r>
          </w:p>
        </w:tc>
        <w:tc>
          <w:tcPr>
            <w:tcW w:w="708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71,83300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138,00000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841B7B" w:rsidRDefault="00C50384" w:rsidP="00841B7B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1</w:t>
            </w:r>
            <w:r w:rsidR="00841B7B" w:rsidRPr="00841B7B">
              <w:rPr>
                <w:rFonts w:eastAsia="Calibri"/>
                <w:bCs/>
                <w:sz w:val="24"/>
                <w:szCs w:val="24"/>
              </w:rPr>
              <w:t>4</w:t>
            </w:r>
            <w:r w:rsidRPr="00841B7B">
              <w:rPr>
                <w:rFonts w:eastAsia="Calibri"/>
                <w:bCs/>
                <w:sz w:val="24"/>
                <w:szCs w:val="24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150,00000</w:t>
            </w:r>
          </w:p>
        </w:tc>
        <w:tc>
          <w:tcPr>
            <w:tcW w:w="708" w:type="dxa"/>
            <w:textDirection w:val="btLr"/>
            <w:vAlign w:val="center"/>
          </w:tcPr>
          <w:p w:rsidR="00C50384" w:rsidRPr="004317A5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150,00000</w:t>
            </w:r>
          </w:p>
        </w:tc>
      </w:tr>
      <w:tr w:rsidR="00C4103B" w:rsidRPr="004317A5" w:rsidTr="00F500F6">
        <w:trPr>
          <w:cantSplit/>
          <w:trHeight w:val="1525"/>
        </w:trPr>
        <w:tc>
          <w:tcPr>
            <w:tcW w:w="577" w:type="dxa"/>
          </w:tcPr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1.4</w:t>
            </w:r>
          </w:p>
        </w:tc>
        <w:tc>
          <w:tcPr>
            <w:tcW w:w="3217" w:type="dxa"/>
          </w:tcPr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Обеспечение первичных мер пожарной безопасности  (опашка населенных пунктов):</w:t>
            </w: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 опашка Выбитский территориальный отдел</w:t>
            </w: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 опашка Горский территориальный отдел</w:t>
            </w: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 опашка Дубровский территориальный отдел</w:t>
            </w: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- опашка д. Егольник</w:t>
            </w:r>
          </w:p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841B7B" w:rsidRDefault="00C50384" w:rsidP="004317A5">
            <w:pPr>
              <w:rPr>
                <w:rFonts w:eastAsia="Calibri"/>
                <w:sz w:val="24"/>
                <w:szCs w:val="24"/>
              </w:rPr>
            </w:pPr>
          </w:p>
          <w:p w:rsidR="00C50384" w:rsidRPr="00841B7B" w:rsidRDefault="00C50384" w:rsidP="004317A5">
            <w:pPr>
              <w:rPr>
                <w:rFonts w:eastAsia="Calibri"/>
                <w:sz w:val="24"/>
                <w:szCs w:val="24"/>
              </w:rPr>
            </w:pPr>
          </w:p>
          <w:p w:rsidR="00C50384" w:rsidRPr="00841B7B" w:rsidRDefault="00C50384" w:rsidP="004317A5">
            <w:pPr>
              <w:rPr>
                <w:rFonts w:eastAsia="Calibri"/>
                <w:sz w:val="24"/>
                <w:szCs w:val="24"/>
              </w:rPr>
            </w:pPr>
          </w:p>
          <w:p w:rsidR="00C50384" w:rsidRPr="00841B7B" w:rsidRDefault="00C50384" w:rsidP="004317A5">
            <w:pPr>
              <w:rPr>
                <w:rFonts w:eastAsia="Calibri"/>
                <w:sz w:val="24"/>
                <w:szCs w:val="24"/>
              </w:rPr>
            </w:pPr>
          </w:p>
          <w:p w:rsidR="00C50384" w:rsidRPr="00841B7B" w:rsidRDefault="00C50384" w:rsidP="004317A5">
            <w:pPr>
              <w:rPr>
                <w:sz w:val="24"/>
                <w:szCs w:val="28"/>
              </w:rPr>
            </w:pPr>
            <w:r w:rsidRPr="00841B7B">
              <w:rPr>
                <w:rFonts w:eastAsia="Calibri"/>
                <w:bCs/>
                <w:sz w:val="22"/>
                <w:szCs w:val="24"/>
              </w:rPr>
              <w:t>Выбитский территориальный отдел</w:t>
            </w:r>
          </w:p>
          <w:p w:rsidR="00C50384" w:rsidRPr="00841B7B" w:rsidRDefault="00C50384" w:rsidP="004317A5">
            <w:pPr>
              <w:rPr>
                <w:sz w:val="24"/>
                <w:szCs w:val="28"/>
              </w:rPr>
            </w:pPr>
          </w:p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841B7B" w:rsidRDefault="00C50384" w:rsidP="004317A5">
            <w:pPr>
              <w:rPr>
                <w:sz w:val="24"/>
                <w:szCs w:val="28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Горский территориальный отдел</w:t>
            </w:r>
          </w:p>
          <w:p w:rsidR="00C50384" w:rsidRPr="00841B7B" w:rsidRDefault="00C50384" w:rsidP="004317A5">
            <w:pPr>
              <w:rPr>
                <w:sz w:val="24"/>
                <w:szCs w:val="28"/>
              </w:rPr>
            </w:pPr>
          </w:p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</w:p>
          <w:p w:rsidR="00C50384" w:rsidRPr="00841B7B" w:rsidRDefault="00C50384" w:rsidP="004317A5">
            <w:pPr>
              <w:rPr>
                <w:sz w:val="24"/>
                <w:szCs w:val="28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Дубровский территориальный отдел</w:t>
            </w:r>
          </w:p>
          <w:p w:rsidR="00C50384" w:rsidRPr="00841B7B" w:rsidRDefault="00C50384" w:rsidP="004317A5">
            <w:pPr>
              <w:rPr>
                <w:sz w:val="24"/>
                <w:szCs w:val="28"/>
              </w:rPr>
            </w:pPr>
          </w:p>
          <w:p w:rsidR="00C50384" w:rsidRPr="00841B7B" w:rsidRDefault="00C50384" w:rsidP="004317A5">
            <w:pPr>
              <w:rPr>
                <w:sz w:val="24"/>
                <w:szCs w:val="28"/>
              </w:rPr>
            </w:pPr>
          </w:p>
          <w:p w:rsidR="00C50384" w:rsidRPr="00841B7B" w:rsidRDefault="00C50384" w:rsidP="004317A5">
            <w:pPr>
              <w:rPr>
                <w:rFonts w:eastAsia="Calibri"/>
                <w:sz w:val="24"/>
                <w:szCs w:val="24"/>
              </w:rPr>
            </w:pPr>
            <w:r w:rsidRPr="00841B7B">
              <w:rPr>
                <w:sz w:val="24"/>
                <w:szCs w:val="28"/>
              </w:rPr>
              <w:t>МБУ «Солецкое</w:t>
            </w:r>
            <w:r w:rsidR="004F272C">
              <w:rPr>
                <w:sz w:val="24"/>
                <w:szCs w:val="28"/>
              </w:rPr>
              <w:t xml:space="preserve"> городское хозяйство</w:t>
            </w:r>
          </w:p>
        </w:tc>
        <w:tc>
          <w:tcPr>
            <w:tcW w:w="992" w:type="dxa"/>
          </w:tcPr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2022-2026 годы</w:t>
            </w:r>
          </w:p>
        </w:tc>
        <w:tc>
          <w:tcPr>
            <w:tcW w:w="2268" w:type="dxa"/>
          </w:tcPr>
          <w:p w:rsidR="00C50384" w:rsidRPr="00841B7B" w:rsidRDefault="00C50384" w:rsidP="004317A5">
            <w:pPr>
              <w:tabs>
                <w:tab w:val="left" w:pos="476"/>
                <w:tab w:val="center" w:pos="8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1.3</w:t>
            </w:r>
          </w:p>
        </w:tc>
        <w:tc>
          <w:tcPr>
            <w:tcW w:w="1701" w:type="dxa"/>
            <w:textDirection w:val="btLr"/>
          </w:tcPr>
          <w:p w:rsidR="00C50384" w:rsidRPr="00841B7B" w:rsidRDefault="00C50384" w:rsidP="004317A5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sz w:val="24"/>
                <w:szCs w:val="28"/>
              </w:rPr>
              <w:t>0,00000       0,00000        0,00000          0,00000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5,00000             6,100000            0           6,10000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841B7B" w:rsidRDefault="00C50384" w:rsidP="00841B7B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 xml:space="preserve">      0                  </w:t>
            </w:r>
            <w:r w:rsidR="00841B7B" w:rsidRPr="00841B7B">
              <w:rPr>
                <w:rFonts w:eastAsia="Calibri"/>
                <w:bCs/>
                <w:sz w:val="24"/>
                <w:szCs w:val="24"/>
              </w:rPr>
              <w:t>33,3</w:t>
            </w:r>
            <w:r w:rsidRPr="00841B7B">
              <w:rPr>
                <w:rFonts w:eastAsia="Calibri"/>
                <w:bCs/>
                <w:sz w:val="24"/>
                <w:szCs w:val="24"/>
              </w:rPr>
              <w:t xml:space="preserve">00000            0           </w:t>
            </w:r>
            <w:r w:rsidR="00841B7B" w:rsidRPr="00841B7B">
              <w:rPr>
                <w:rFonts w:eastAsia="Calibri"/>
                <w:bCs/>
                <w:sz w:val="24"/>
                <w:szCs w:val="24"/>
              </w:rPr>
              <w:t>33,3</w:t>
            </w:r>
            <w:r w:rsidRPr="00841B7B">
              <w:rPr>
                <w:rFonts w:eastAsia="Calibri"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4317A5" w:rsidRDefault="00C50384" w:rsidP="004317A5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 xml:space="preserve">      0                  6,100000            0           6,10000</w:t>
            </w:r>
          </w:p>
        </w:tc>
        <w:tc>
          <w:tcPr>
            <w:tcW w:w="708" w:type="dxa"/>
            <w:textDirection w:val="btLr"/>
            <w:vAlign w:val="center"/>
          </w:tcPr>
          <w:p w:rsidR="00C50384" w:rsidRPr="004317A5" w:rsidRDefault="00C50384" w:rsidP="004317A5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 xml:space="preserve">      0                  6,100000            0           6,10000</w:t>
            </w:r>
          </w:p>
        </w:tc>
      </w:tr>
      <w:tr w:rsidR="00C4103B" w:rsidRPr="004317A5" w:rsidTr="00F500F6">
        <w:trPr>
          <w:cantSplit/>
          <w:trHeight w:val="1525"/>
        </w:trPr>
        <w:tc>
          <w:tcPr>
            <w:tcW w:w="577" w:type="dxa"/>
          </w:tcPr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3217" w:type="dxa"/>
          </w:tcPr>
          <w:p w:rsidR="00C50384" w:rsidRPr="004317A5" w:rsidRDefault="00E70F4B" w:rsidP="004F272C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Разработка проектной документации и монтаж пожарно-охранной сигнализации и системы оповещения</w:t>
            </w:r>
            <w:r w:rsidR="004F272C">
              <w:rPr>
                <w:rFonts w:eastAsia="Calibri"/>
                <w:bCs/>
                <w:sz w:val="24"/>
                <w:szCs w:val="24"/>
              </w:rPr>
              <w:t xml:space="preserve"> в</w:t>
            </w:r>
            <w:r>
              <w:rPr>
                <w:rFonts w:eastAsia="Calibri"/>
                <w:bCs/>
                <w:sz w:val="24"/>
                <w:szCs w:val="24"/>
              </w:rPr>
              <w:t xml:space="preserve"> помещени</w:t>
            </w:r>
            <w:r w:rsidR="004F272C">
              <w:rPr>
                <w:rFonts w:eastAsia="Calibri"/>
                <w:bCs/>
                <w:sz w:val="24"/>
                <w:szCs w:val="24"/>
              </w:rPr>
              <w:t>и</w:t>
            </w:r>
            <w:r>
              <w:rPr>
                <w:rFonts w:eastAsia="Calibri"/>
                <w:bCs/>
                <w:sz w:val="24"/>
                <w:szCs w:val="24"/>
              </w:rPr>
              <w:t xml:space="preserve"> ЗАГС Администрации муниципального округа</w:t>
            </w:r>
          </w:p>
        </w:tc>
        <w:tc>
          <w:tcPr>
            <w:tcW w:w="1843" w:type="dxa"/>
          </w:tcPr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sz w:val="28"/>
                <w:szCs w:val="28"/>
              </w:rPr>
              <w:t>отдел МП ГО и ЧС</w:t>
            </w:r>
          </w:p>
        </w:tc>
        <w:tc>
          <w:tcPr>
            <w:tcW w:w="992" w:type="dxa"/>
          </w:tcPr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2021 – 2026 годы</w:t>
            </w:r>
          </w:p>
        </w:tc>
        <w:tc>
          <w:tcPr>
            <w:tcW w:w="2268" w:type="dxa"/>
          </w:tcPr>
          <w:p w:rsidR="00C50384" w:rsidRPr="00841B7B" w:rsidRDefault="00C50384" w:rsidP="004317A5">
            <w:pPr>
              <w:tabs>
                <w:tab w:val="left" w:pos="476"/>
                <w:tab w:val="center" w:pos="8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1.2</w:t>
            </w:r>
          </w:p>
        </w:tc>
        <w:tc>
          <w:tcPr>
            <w:tcW w:w="1701" w:type="dxa"/>
            <w:textDirection w:val="btLr"/>
          </w:tcPr>
          <w:p w:rsidR="00C50384" w:rsidRPr="00841B7B" w:rsidRDefault="00C50384" w:rsidP="004317A5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4,80000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841B7B" w:rsidRDefault="00E70F4B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158,91500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4317A5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0,00000</w:t>
            </w:r>
          </w:p>
        </w:tc>
        <w:tc>
          <w:tcPr>
            <w:tcW w:w="708" w:type="dxa"/>
            <w:textDirection w:val="btLr"/>
            <w:vAlign w:val="center"/>
          </w:tcPr>
          <w:p w:rsidR="00C50384" w:rsidRPr="004317A5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0,00000</w:t>
            </w:r>
          </w:p>
        </w:tc>
      </w:tr>
      <w:tr w:rsidR="00C4103B" w:rsidRPr="004317A5" w:rsidTr="00F500F6">
        <w:trPr>
          <w:cantSplit/>
          <w:trHeight w:val="1525"/>
        </w:trPr>
        <w:tc>
          <w:tcPr>
            <w:tcW w:w="577" w:type="dxa"/>
          </w:tcPr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1.6</w:t>
            </w:r>
          </w:p>
        </w:tc>
        <w:tc>
          <w:tcPr>
            <w:tcW w:w="3217" w:type="dxa"/>
          </w:tcPr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Изготовление планов эвакуации зданий Администрации муниципального округа</w:t>
            </w:r>
          </w:p>
        </w:tc>
        <w:tc>
          <w:tcPr>
            <w:tcW w:w="1843" w:type="dxa"/>
          </w:tcPr>
          <w:p w:rsidR="00C50384" w:rsidRPr="00841B7B" w:rsidRDefault="003F3C79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992" w:type="dxa"/>
          </w:tcPr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2021 – 2026 годы</w:t>
            </w:r>
          </w:p>
        </w:tc>
        <w:tc>
          <w:tcPr>
            <w:tcW w:w="2268" w:type="dxa"/>
          </w:tcPr>
          <w:p w:rsidR="00C50384" w:rsidRPr="00841B7B" w:rsidRDefault="00C50384" w:rsidP="004317A5">
            <w:pPr>
              <w:tabs>
                <w:tab w:val="left" w:pos="476"/>
                <w:tab w:val="center" w:pos="8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1.2</w:t>
            </w:r>
          </w:p>
        </w:tc>
        <w:tc>
          <w:tcPr>
            <w:tcW w:w="1701" w:type="dxa"/>
            <w:textDirection w:val="btLr"/>
          </w:tcPr>
          <w:p w:rsidR="00C50384" w:rsidRPr="00841B7B" w:rsidRDefault="00C50384" w:rsidP="004317A5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8,58400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4317A5" w:rsidRDefault="00C50384" w:rsidP="004317A5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 xml:space="preserve">   0,00000</w:t>
            </w:r>
          </w:p>
        </w:tc>
        <w:tc>
          <w:tcPr>
            <w:tcW w:w="708" w:type="dxa"/>
            <w:textDirection w:val="btLr"/>
            <w:vAlign w:val="center"/>
          </w:tcPr>
          <w:p w:rsidR="00C50384" w:rsidRPr="004317A5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0,00000</w:t>
            </w:r>
          </w:p>
        </w:tc>
      </w:tr>
      <w:tr w:rsidR="00C4103B" w:rsidRPr="004317A5" w:rsidTr="00F500F6">
        <w:trPr>
          <w:cantSplit/>
          <w:trHeight w:val="1525"/>
        </w:trPr>
        <w:tc>
          <w:tcPr>
            <w:tcW w:w="577" w:type="dxa"/>
          </w:tcPr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1.7</w:t>
            </w:r>
          </w:p>
        </w:tc>
        <w:tc>
          <w:tcPr>
            <w:tcW w:w="3217" w:type="dxa"/>
          </w:tcPr>
          <w:p w:rsidR="00C50384" w:rsidRPr="004317A5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Приобретение и обслуживание противопожарного оборудования</w:t>
            </w:r>
          </w:p>
        </w:tc>
        <w:tc>
          <w:tcPr>
            <w:tcW w:w="1843" w:type="dxa"/>
          </w:tcPr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sz w:val="28"/>
                <w:szCs w:val="28"/>
                <w:lang w:eastAsia="en-US"/>
              </w:rPr>
              <w:t>МКУ «ЦКДОС и ОМУ»</w:t>
            </w:r>
            <w:r w:rsidRPr="00841B7B">
              <w:rPr>
                <w:sz w:val="24"/>
                <w:szCs w:val="28"/>
              </w:rPr>
              <w:t xml:space="preserve">, </w:t>
            </w:r>
            <w:r w:rsidR="003F3C79" w:rsidRPr="00841B7B">
              <w:rPr>
                <w:rFonts w:eastAsia="Calibri"/>
                <w:bCs/>
                <w:sz w:val="28"/>
                <w:szCs w:val="28"/>
              </w:rPr>
              <w:t xml:space="preserve">Сектор </w:t>
            </w:r>
            <w:r w:rsidR="004F272C">
              <w:rPr>
                <w:rFonts w:eastAsia="Calibri"/>
                <w:bCs/>
                <w:sz w:val="28"/>
                <w:szCs w:val="28"/>
              </w:rPr>
              <w:t>ГО И ЧС</w:t>
            </w:r>
          </w:p>
        </w:tc>
        <w:tc>
          <w:tcPr>
            <w:tcW w:w="992" w:type="dxa"/>
          </w:tcPr>
          <w:p w:rsidR="00C50384" w:rsidRPr="00841B7B" w:rsidRDefault="00C50384" w:rsidP="004317A5">
            <w:pPr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2021 – 2026 годы</w:t>
            </w:r>
          </w:p>
        </w:tc>
        <w:tc>
          <w:tcPr>
            <w:tcW w:w="2268" w:type="dxa"/>
          </w:tcPr>
          <w:p w:rsidR="00C50384" w:rsidRPr="00841B7B" w:rsidRDefault="00C50384" w:rsidP="004317A5">
            <w:pPr>
              <w:tabs>
                <w:tab w:val="left" w:pos="476"/>
                <w:tab w:val="center" w:pos="813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1.2</w:t>
            </w:r>
          </w:p>
        </w:tc>
        <w:tc>
          <w:tcPr>
            <w:tcW w:w="1701" w:type="dxa"/>
            <w:textDirection w:val="btLr"/>
          </w:tcPr>
          <w:p w:rsidR="00C50384" w:rsidRPr="00841B7B" w:rsidRDefault="00C50384" w:rsidP="004317A5">
            <w:pPr>
              <w:ind w:left="113" w:right="113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154,02300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841B7B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841B7B">
              <w:rPr>
                <w:rFonts w:eastAsia="Calibri"/>
                <w:bCs/>
                <w:sz w:val="24"/>
                <w:szCs w:val="24"/>
              </w:rPr>
              <w:t>0,00000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841B7B" w:rsidRDefault="00841B7B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B6357">
              <w:rPr>
                <w:rFonts w:eastAsia="Calibri"/>
                <w:bCs/>
                <w:sz w:val="24"/>
                <w:szCs w:val="24"/>
              </w:rPr>
              <w:t xml:space="preserve">   0,00000</w:t>
            </w:r>
          </w:p>
        </w:tc>
        <w:tc>
          <w:tcPr>
            <w:tcW w:w="709" w:type="dxa"/>
            <w:textDirection w:val="btLr"/>
            <w:vAlign w:val="center"/>
          </w:tcPr>
          <w:p w:rsidR="00C50384" w:rsidRPr="004317A5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16,80000</w:t>
            </w:r>
          </w:p>
        </w:tc>
        <w:tc>
          <w:tcPr>
            <w:tcW w:w="708" w:type="dxa"/>
            <w:textDirection w:val="btLr"/>
            <w:vAlign w:val="center"/>
          </w:tcPr>
          <w:p w:rsidR="00C50384" w:rsidRPr="004317A5" w:rsidRDefault="00C50384" w:rsidP="004317A5">
            <w:pPr>
              <w:ind w:left="113" w:right="113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317A5">
              <w:rPr>
                <w:rFonts w:eastAsia="Calibri"/>
                <w:bCs/>
                <w:sz w:val="24"/>
                <w:szCs w:val="24"/>
              </w:rPr>
              <w:t>16,80000</w:t>
            </w:r>
          </w:p>
        </w:tc>
      </w:tr>
      <w:tr w:rsidR="00841B7B" w:rsidRPr="004317A5" w:rsidTr="00F500F6">
        <w:trPr>
          <w:cantSplit/>
          <w:trHeight w:val="1576"/>
        </w:trPr>
        <w:tc>
          <w:tcPr>
            <w:tcW w:w="577" w:type="dxa"/>
          </w:tcPr>
          <w:p w:rsidR="00841B7B" w:rsidRPr="004317A5" w:rsidRDefault="00841B7B" w:rsidP="004317A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17" w:type="dxa"/>
            <w:vAlign w:val="center"/>
          </w:tcPr>
          <w:p w:rsidR="00841B7B" w:rsidRPr="004317A5" w:rsidRDefault="00841B7B" w:rsidP="004317A5">
            <w:pPr>
              <w:jc w:val="both"/>
              <w:rPr>
                <w:b/>
                <w:sz w:val="24"/>
                <w:szCs w:val="28"/>
              </w:rPr>
            </w:pPr>
            <w:r w:rsidRPr="004317A5">
              <w:rPr>
                <w:b/>
                <w:sz w:val="24"/>
                <w:szCs w:val="28"/>
              </w:rPr>
              <w:t>ИТОГО</w:t>
            </w:r>
          </w:p>
        </w:tc>
        <w:tc>
          <w:tcPr>
            <w:tcW w:w="1843" w:type="dxa"/>
          </w:tcPr>
          <w:p w:rsidR="00841B7B" w:rsidRPr="004317A5" w:rsidRDefault="00841B7B" w:rsidP="004317A5">
            <w:pPr>
              <w:rPr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841B7B" w:rsidRPr="004317A5" w:rsidRDefault="00841B7B" w:rsidP="004317A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841B7B" w:rsidRPr="004317A5" w:rsidRDefault="00841B7B" w:rsidP="004317A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841B7B" w:rsidRPr="004317A5" w:rsidRDefault="00841B7B" w:rsidP="004317A5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41B7B" w:rsidRPr="004317A5" w:rsidRDefault="00841B7B" w:rsidP="004317A5">
            <w:pPr>
              <w:ind w:left="113" w:right="113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139,00000</w:t>
            </w:r>
          </w:p>
        </w:tc>
        <w:tc>
          <w:tcPr>
            <w:tcW w:w="708" w:type="dxa"/>
            <w:textDirection w:val="btLr"/>
            <w:vAlign w:val="center"/>
          </w:tcPr>
          <w:p w:rsidR="00841B7B" w:rsidRPr="004317A5" w:rsidRDefault="00841B7B" w:rsidP="004317A5">
            <w:pPr>
              <w:ind w:left="113" w:right="113"/>
              <w:jc w:val="center"/>
              <w:rPr>
                <w:sz w:val="24"/>
                <w:szCs w:val="28"/>
              </w:rPr>
            </w:pPr>
            <w:r w:rsidRPr="004317A5">
              <w:rPr>
                <w:sz w:val="24"/>
                <w:szCs w:val="28"/>
              </w:rPr>
              <w:t>488,00000</w:t>
            </w:r>
          </w:p>
        </w:tc>
        <w:tc>
          <w:tcPr>
            <w:tcW w:w="709" w:type="dxa"/>
            <w:textDirection w:val="btLr"/>
            <w:vAlign w:val="center"/>
          </w:tcPr>
          <w:p w:rsidR="00841B7B" w:rsidRPr="004317A5" w:rsidRDefault="00AB2024" w:rsidP="004317A5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166,60000</w:t>
            </w:r>
          </w:p>
        </w:tc>
        <w:tc>
          <w:tcPr>
            <w:tcW w:w="709" w:type="dxa"/>
            <w:textDirection w:val="btLr"/>
            <w:vAlign w:val="center"/>
          </w:tcPr>
          <w:p w:rsidR="00841B7B" w:rsidRPr="004317A5" w:rsidRDefault="00841B7B" w:rsidP="00007D8C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436,60000</w:t>
            </w:r>
          </w:p>
        </w:tc>
        <w:tc>
          <w:tcPr>
            <w:tcW w:w="709" w:type="dxa"/>
            <w:textDirection w:val="btLr"/>
            <w:vAlign w:val="center"/>
          </w:tcPr>
          <w:p w:rsidR="00841B7B" w:rsidRPr="004317A5" w:rsidRDefault="00AB2024" w:rsidP="004317A5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436,60000</w:t>
            </w:r>
          </w:p>
        </w:tc>
        <w:tc>
          <w:tcPr>
            <w:tcW w:w="708" w:type="dxa"/>
            <w:textDirection w:val="btLr"/>
            <w:vAlign w:val="center"/>
          </w:tcPr>
          <w:p w:rsidR="00841B7B" w:rsidRPr="004317A5" w:rsidRDefault="00AB2024" w:rsidP="004317A5">
            <w:pPr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436,60000</w:t>
            </w:r>
          </w:p>
        </w:tc>
      </w:tr>
    </w:tbl>
    <w:p w:rsidR="00867D1F" w:rsidRPr="004317A5" w:rsidRDefault="00867D1F" w:rsidP="00DD239C">
      <w:pPr>
        <w:jc w:val="center"/>
        <w:rPr>
          <w:b/>
          <w:sz w:val="28"/>
          <w:szCs w:val="28"/>
        </w:rPr>
      </w:pPr>
    </w:p>
    <w:p w:rsidR="00BA7A1C" w:rsidRPr="004317A5" w:rsidRDefault="00867D1F" w:rsidP="00BA7A1C">
      <w:pPr>
        <w:spacing w:after="200" w:line="276" w:lineRule="auto"/>
        <w:rPr>
          <w:b/>
          <w:sz w:val="28"/>
          <w:szCs w:val="28"/>
        </w:rPr>
        <w:sectPr w:rsidR="00BA7A1C" w:rsidRPr="004317A5" w:rsidSect="00DD1024">
          <w:headerReference w:type="even" r:id="rId14"/>
          <w:headerReference w:type="default" r:id="rId15"/>
          <w:pgSz w:w="16838" w:h="11906" w:orient="landscape"/>
          <w:pgMar w:top="1418" w:right="1134" w:bottom="567" w:left="1134" w:header="567" w:footer="1134" w:gutter="0"/>
          <w:pgNumType w:start="38"/>
          <w:cols w:space="708"/>
          <w:titlePg/>
          <w:docGrid w:linePitch="360"/>
        </w:sectPr>
      </w:pPr>
      <w:r w:rsidRPr="004317A5">
        <w:rPr>
          <w:b/>
          <w:sz w:val="28"/>
          <w:szCs w:val="28"/>
        </w:rPr>
        <w:br w:type="page"/>
      </w:r>
    </w:p>
    <w:p w:rsidR="00867D1F" w:rsidRPr="004317A5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sz w:val="28"/>
          <w:szCs w:val="28"/>
        </w:rPr>
      </w:pPr>
    </w:p>
    <w:p w:rsidR="00867D1F" w:rsidRPr="004317A5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sz w:val="28"/>
          <w:szCs w:val="28"/>
        </w:rPr>
      </w:pPr>
    </w:p>
    <w:p w:rsidR="00867D1F" w:rsidRPr="004317A5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sz w:val="28"/>
          <w:szCs w:val="28"/>
        </w:rPr>
      </w:pPr>
    </w:p>
    <w:p w:rsidR="00867D1F" w:rsidRPr="004317A5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sz w:val="28"/>
          <w:szCs w:val="28"/>
        </w:rPr>
      </w:pPr>
    </w:p>
    <w:p w:rsidR="00867D1F" w:rsidRPr="004317A5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sz w:val="28"/>
          <w:szCs w:val="28"/>
        </w:rPr>
      </w:pPr>
    </w:p>
    <w:p w:rsidR="00867D1F" w:rsidRPr="004317A5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sz w:val="28"/>
          <w:szCs w:val="28"/>
        </w:rPr>
      </w:pPr>
    </w:p>
    <w:p w:rsidR="00867D1F" w:rsidRPr="004317A5" w:rsidRDefault="00867D1F" w:rsidP="00867D1F">
      <w:pPr>
        <w:tabs>
          <w:tab w:val="left" w:pos="6800"/>
        </w:tabs>
        <w:spacing w:line="280" w:lineRule="exact"/>
        <w:jc w:val="center"/>
        <w:rPr>
          <w:rFonts w:eastAsia="Calibri"/>
          <w:b/>
          <w:bCs/>
          <w:sz w:val="28"/>
          <w:szCs w:val="28"/>
        </w:rPr>
      </w:pPr>
    </w:p>
    <w:p w:rsidR="002228AE" w:rsidRPr="004317A5" w:rsidRDefault="002228AE" w:rsidP="00E70F4B">
      <w:pPr>
        <w:rPr>
          <w:b/>
          <w:sz w:val="28"/>
          <w:szCs w:val="28"/>
        </w:rPr>
      </w:pPr>
    </w:p>
    <w:sectPr w:rsidR="002228AE" w:rsidRPr="004317A5" w:rsidSect="00BA7A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C5F" w:rsidRDefault="006D0C5F">
      <w:r>
        <w:separator/>
      </w:r>
    </w:p>
  </w:endnote>
  <w:endnote w:type="continuationSeparator" w:id="0">
    <w:p w:rsidR="006D0C5F" w:rsidRDefault="006D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4E2" w:rsidRPr="005E6DC2" w:rsidRDefault="000064E2" w:rsidP="002B5844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4E2" w:rsidRPr="005E6DC2" w:rsidRDefault="000064E2" w:rsidP="002B584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C5F" w:rsidRDefault="006D0C5F">
      <w:r>
        <w:separator/>
      </w:r>
    </w:p>
  </w:footnote>
  <w:footnote w:type="continuationSeparator" w:id="0">
    <w:p w:rsidR="006D0C5F" w:rsidRDefault="006D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4E2" w:rsidRDefault="00C7023A" w:rsidP="008A18D0">
    <w:pPr>
      <w:pStyle w:val="af1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 w:rsidR="000064E2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0064E2" w:rsidRDefault="000064E2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828571"/>
      <w:docPartObj>
        <w:docPartGallery w:val="Page Numbers (Top of Page)"/>
        <w:docPartUnique/>
      </w:docPartObj>
    </w:sdtPr>
    <w:sdtEndPr/>
    <w:sdtContent>
      <w:p w:rsidR="000064E2" w:rsidRDefault="006D0C5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0F6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0064E2" w:rsidRPr="007C6D12" w:rsidRDefault="000064E2" w:rsidP="008A18D0">
    <w:pPr>
      <w:pStyle w:val="af1"/>
      <w:spacing w:line="240" w:lineRule="exac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4E2" w:rsidRDefault="000064E2" w:rsidP="00DD1024">
    <w:pPr>
      <w:pStyle w:val="af1"/>
      <w:jc w:val="center"/>
    </w:pPr>
  </w:p>
  <w:p w:rsidR="000064E2" w:rsidRDefault="000064E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4E2" w:rsidRDefault="00C7023A" w:rsidP="008A18D0">
    <w:pPr>
      <w:pStyle w:val="af1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 w:rsidR="000064E2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0064E2" w:rsidRDefault="000064E2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277198"/>
      <w:docPartObj>
        <w:docPartGallery w:val="Page Numbers (Top of Page)"/>
        <w:docPartUnique/>
      </w:docPartObj>
    </w:sdtPr>
    <w:sdtEndPr/>
    <w:sdtContent>
      <w:p w:rsidR="000064E2" w:rsidRDefault="006D0C5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0F6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0064E2" w:rsidRPr="007C6D12" w:rsidRDefault="000064E2" w:rsidP="008A18D0">
    <w:pPr>
      <w:pStyle w:val="af1"/>
      <w:spacing w:line="240" w:lineRule="exac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680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4" w15:restartNumberingAfterBreak="0">
    <w:nsid w:val="00DC2138"/>
    <w:multiLevelType w:val="hybridMultilevel"/>
    <w:tmpl w:val="F054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FA17A3"/>
    <w:multiLevelType w:val="hybridMultilevel"/>
    <w:tmpl w:val="8CC0396A"/>
    <w:lvl w:ilvl="0" w:tplc="99FCED3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03FA335D"/>
    <w:multiLevelType w:val="hybridMultilevel"/>
    <w:tmpl w:val="C32E46E4"/>
    <w:lvl w:ilvl="0" w:tplc="E5AA2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4EC0C17"/>
    <w:multiLevelType w:val="hybridMultilevel"/>
    <w:tmpl w:val="B27A69B0"/>
    <w:lvl w:ilvl="0" w:tplc="19122AD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A1444FD"/>
    <w:multiLevelType w:val="hybridMultilevel"/>
    <w:tmpl w:val="C7581FA8"/>
    <w:lvl w:ilvl="0" w:tplc="71F2C2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8EE0728"/>
    <w:multiLevelType w:val="hybridMultilevel"/>
    <w:tmpl w:val="4886A11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A0E16"/>
    <w:multiLevelType w:val="multilevel"/>
    <w:tmpl w:val="0EEAA446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1" w15:restartNumberingAfterBreak="0">
    <w:nsid w:val="1C0B78CC"/>
    <w:multiLevelType w:val="multilevel"/>
    <w:tmpl w:val="E6C25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E677C72"/>
    <w:multiLevelType w:val="hybridMultilevel"/>
    <w:tmpl w:val="78A4C23A"/>
    <w:lvl w:ilvl="0" w:tplc="7F10160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1E904171"/>
    <w:multiLevelType w:val="hybridMultilevel"/>
    <w:tmpl w:val="33F6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76B04"/>
    <w:multiLevelType w:val="multilevel"/>
    <w:tmpl w:val="BC0A76F4"/>
    <w:lvl w:ilvl="0">
      <w:start w:val="1"/>
      <w:numFmt w:val="decimal"/>
      <w:lvlText w:val="%1."/>
      <w:lvlJc w:val="left"/>
      <w:pPr>
        <w:ind w:left="1672" w:hanging="15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2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89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5" w15:restartNumberingAfterBreak="0">
    <w:nsid w:val="21C36FFB"/>
    <w:multiLevelType w:val="hybridMultilevel"/>
    <w:tmpl w:val="49A80E58"/>
    <w:lvl w:ilvl="0" w:tplc="248C5D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4239F"/>
    <w:multiLevelType w:val="multilevel"/>
    <w:tmpl w:val="7E3C216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7271AC"/>
    <w:multiLevelType w:val="multilevel"/>
    <w:tmpl w:val="0EEAA446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8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 w15:restartNumberingAfterBreak="0">
    <w:nsid w:val="2F1D3A85"/>
    <w:multiLevelType w:val="multilevel"/>
    <w:tmpl w:val="E9ECAF14"/>
    <w:lvl w:ilvl="0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0" w15:restartNumberingAfterBreak="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03D5470"/>
    <w:multiLevelType w:val="hybridMultilevel"/>
    <w:tmpl w:val="389AC9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4555A41"/>
    <w:multiLevelType w:val="multilevel"/>
    <w:tmpl w:val="0EEAA446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23" w15:restartNumberingAfterBreak="0">
    <w:nsid w:val="3A8D038B"/>
    <w:multiLevelType w:val="hybridMultilevel"/>
    <w:tmpl w:val="06A8CD4A"/>
    <w:lvl w:ilvl="0" w:tplc="0F6C00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3C8A4D3F"/>
    <w:multiLevelType w:val="hybridMultilevel"/>
    <w:tmpl w:val="3F54C7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777FC2"/>
    <w:multiLevelType w:val="hybridMultilevel"/>
    <w:tmpl w:val="4F3662EE"/>
    <w:lvl w:ilvl="0" w:tplc="91C6E2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6" w15:restartNumberingAfterBreak="0">
    <w:nsid w:val="43652FD8"/>
    <w:multiLevelType w:val="hybridMultilevel"/>
    <w:tmpl w:val="D8C834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707B5"/>
    <w:multiLevelType w:val="hybridMultilevel"/>
    <w:tmpl w:val="D5FE2D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2B0BBC"/>
    <w:multiLevelType w:val="multilevel"/>
    <w:tmpl w:val="A224BBD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A09582B"/>
    <w:multiLevelType w:val="multilevel"/>
    <w:tmpl w:val="872E54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 w15:restartNumberingAfterBreak="0">
    <w:nsid w:val="5F867297"/>
    <w:multiLevelType w:val="multilevel"/>
    <w:tmpl w:val="8B1C4AAE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0E57452"/>
    <w:multiLevelType w:val="multilevel"/>
    <w:tmpl w:val="0EEAA446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2" w15:restartNumberingAfterBreak="0">
    <w:nsid w:val="68B06B80"/>
    <w:multiLevelType w:val="hybridMultilevel"/>
    <w:tmpl w:val="2570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70349"/>
    <w:multiLevelType w:val="hybridMultilevel"/>
    <w:tmpl w:val="94AE474C"/>
    <w:lvl w:ilvl="0" w:tplc="C79AE616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C315DC7"/>
    <w:multiLevelType w:val="hybridMultilevel"/>
    <w:tmpl w:val="3BF0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A4C7D"/>
    <w:multiLevelType w:val="hybridMultilevel"/>
    <w:tmpl w:val="AA945A16"/>
    <w:lvl w:ilvl="0" w:tplc="D35611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737B04E8"/>
    <w:multiLevelType w:val="hybridMultilevel"/>
    <w:tmpl w:val="6F7A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4D2BA5"/>
    <w:multiLevelType w:val="multilevel"/>
    <w:tmpl w:val="0EEAA446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9" w15:restartNumberingAfterBreak="0">
    <w:nsid w:val="7C952543"/>
    <w:multiLevelType w:val="hybridMultilevel"/>
    <w:tmpl w:val="CC1CC344"/>
    <w:lvl w:ilvl="0" w:tplc="217629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C9F3A2B"/>
    <w:multiLevelType w:val="hybridMultilevel"/>
    <w:tmpl w:val="DF869F30"/>
    <w:lvl w:ilvl="0" w:tplc="99FCED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C2737A"/>
    <w:multiLevelType w:val="multilevel"/>
    <w:tmpl w:val="6624EA28"/>
    <w:lvl w:ilvl="0">
      <w:start w:val="1"/>
      <w:numFmt w:val="decimal"/>
      <w:lvlText w:val="%1."/>
      <w:lvlJc w:val="left"/>
      <w:pPr>
        <w:ind w:left="2179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2" w15:restartNumberingAfterBreak="0">
    <w:nsid w:val="7E805694"/>
    <w:multiLevelType w:val="hybridMultilevel"/>
    <w:tmpl w:val="802A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17822"/>
    <w:multiLevelType w:val="hybridMultilevel"/>
    <w:tmpl w:val="C32E46E4"/>
    <w:lvl w:ilvl="0" w:tplc="E5AA2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2"/>
  </w:num>
  <w:num w:numId="3">
    <w:abstractNumId w:val="25"/>
  </w:num>
  <w:num w:numId="4">
    <w:abstractNumId w:val="12"/>
  </w:num>
  <w:num w:numId="5">
    <w:abstractNumId w:val="20"/>
  </w:num>
  <w:num w:numId="6">
    <w:abstractNumId w:val="4"/>
  </w:num>
  <w:num w:numId="7">
    <w:abstractNumId w:val="30"/>
  </w:num>
  <w:num w:numId="8">
    <w:abstractNumId w:val="7"/>
  </w:num>
  <w:num w:numId="9">
    <w:abstractNumId w:val="13"/>
  </w:num>
  <w:num w:numId="10">
    <w:abstractNumId w:val="33"/>
  </w:num>
  <w:num w:numId="11">
    <w:abstractNumId w:val="8"/>
  </w:num>
  <w:num w:numId="12">
    <w:abstractNumId w:val="34"/>
  </w:num>
  <w:num w:numId="13">
    <w:abstractNumId w:val="39"/>
  </w:num>
  <w:num w:numId="14">
    <w:abstractNumId w:val="37"/>
  </w:num>
  <w:num w:numId="15">
    <w:abstractNumId w:val="36"/>
  </w:num>
  <w:num w:numId="16">
    <w:abstractNumId w:val="27"/>
  </w:num>
  <w:num w:numId="17">
    <w:abstractNumId w:val="9"/>
  </w:num>
  <w:num w:numId="18">
    <w:abstractNumId w:val="15"/>
  </w:num>
  <w:num w:numId="19">
    <w:abstractNumId w:val="2"/>
  </w:num>
  <w:num w:numId="20">
    <w:abstractNumId w:val="3"/>
  </w:num>
  <w:num w:numId="21">
    <w:abstractNumId w:val="35"/>
  </w:num>
  <w:num w:numId="22">
    <w:abstractNumId w:val="16"/>
  </w:num>
  <w:num w:numId="23">
    <w:abstractNumId w:val="24"/>
  </w:num>
  <w:num w:numId="24">
    <w:abstractNumId w:val="41"/>
  </w:num>
  <w:num w:numId="25">
    <w:abstractNumId w:val="22"/>
  </w:num>
  <w:num w:numId="26">
    <w:abstractNumId w:val="38"/>
  </w:num>
  <w:num w:numId="27">
    <w:abstractNumId w:val="17"/>
  </w:num>
  <w:num w:numId="28">
    <w:abstractNumId w:val="10"/>
  </w:num>
  <w:num w:numId="29">
    <w:abstractNumId w:val="31"/>
  </w:num>
  <w:num w:numId="30">
    <w:abstractNumId w:val="28"/>
  </w:num>
  <w:num w:numId="31">
    <w:abstractNumId w:val="26"/>
  </w:num>
  <w:num w:numId="32">
    <w:abstractNumId w:val="6"/>
  </w:num>
  <w:num w:numId="33">
    <w:abstractNumId w:val="43"/>
  </w:num>
  <w:num w:numId="34">
    <w:abstractNumId w:val="0"/>
  </w:num>
  <w:num w:numId="35">
    <w:abstractNumId w:val="1"/>
  </w:num>
  <w:num w:numId="36">
    <w:abstractNumId w:val="18"/>
  </w:num>
  <w:num w:numId="37">
    <w:abstractNumId w:val="21"/>
  </w:num>
  <w:num w:numId="38">
    <w:abstractNumId w:val="5"/>
  </w:num>
  <w:num w:numId="39">
    <w:abstractNumId w:val="40"/>
  </w:num>
  <w:num w:numId="40">
    <w:abstractNumId w:val="23"/>
  </w:num>
  <w:num w:numId="41">
    <w:abstractNumId w:val="32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14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0B"/>
    <w:rsid w:val="000003B4"/>
    <w:rsid w:val="00000AEC"/>
    <w:rsid w:val="000010CD"/>
    <w:rsid w:val="000064E2"/>
    <w:rsid w:val="00007D8C"/>
    <w:rsid w:val="00011B07"/>
    <w:rsid w:val="000124C9"/>
    <w:rsid w:val="00015F66"/>
    <w:rsid w:val="00020B47"/>
    <w:rsid w:val="000262F9"/>
    <w:rsid w:val="00030FE2"/>
    <w:rsid w:val="00032A30"/>
    <w:rsid w:val="00032BB2"/>
    <w:rsid w:val="000371AF"/>
    <w:rsid w:val="00037781"/>
    <w:rsid w:val="00042485"/>
    <w:rsid w:val="00051093"/>
    <w:rsid w:val="00053767"/>
    <w:rsid w:val="00055DF9"/>
    <w:rsid w:val="000613CF"/>
    <w:rsid w:val="00066003"/>
    <w:rsid w:val="00067F20"/>
    <w:rsid w:val="00074333"/>
    <w:rsid w:val="00074B30"/>
    <w:rsid w:val="00080690"/>
    <w:rsid w:val="00081413"/>
    <w:rsid w:val="000821FF"/>
    <w:rsid w:val="00085E6D"/>
    <w:rsid w:val="00086161"/>
    <w:rsid w:val="00086642"/>
    <w:rsid w:val="000872FB"/>
    <w:rsid w:val="00093ADE"/>
    <w:rsid w:val="000963EA"/>
    <w:rsid w:val="00097B07"/>
    <w:rsid w:val="000A03CC"/>
    <w:rsid w:val="000A0B21"/>
    <w:rsid w:val="000A2208"/>
    <w:rsid w:val="000B4C64"/>
    <w:rsid w:val="000B573E"/>
    <w:rsid w:val="000B7274"/>
    <w:rsid w:val="000B7C15"/>
    <w:rsid w:val="000C0147"/>
    <w:rsid w:val="000C380E"/>
    <w:rsid w:val="000C6A6D"/>
    <w:rsid w:val="000D19AC"/>
    <w:rsid w:val="000D7E8B"/>
    <w:rsid w:val="000E2042"/>
    <w:rsid w:val="000E3444"/>
    <w:rsid w:val="000E4913"/>
    <w:rsid w:val="000F34AD"/>
    <w:rsid w:val="000F35D2"/>
    <w:rsid w:val="000F53AF"/>
    <w:rsid w:val="000F7067"/>
    <w:rsid w:val="00105193"/>
    <w:rsid w:val="001053C0"/>
    <w:rsid w:val="0011021F"/>
    <w:rsid w:val="001113CB"/>
    <w:rsid w:val="00112C76"/>
    <w:rsid w:val="00113FA8"/>
    <w:rsid w:val="0012727D"/>
    <w:rsid w:val="001311D2"/>
    <w:rsid w:val="00134BCB"/>
    <w:rsid w:val="0013672C"/>
    <w:rsid w:val="00137147"/>
    <w:rsid w:val="00146D4A"/>
    <w:rsid w:val="001471AE"/>
    <w:rsid w:val="00156937"/>
    <w:rsid w:val="00161143"/>
    <w:rsid w:val="0016365F"/>
    <w:rsid w:val="001638EE"/>
    <w:rsid w:val="00173EEE"/>
    <w:rsid w:val="00174A72"/>
    <w:rsid w:val="00177ACC"/>
    <w:rsid w:val="00183490"/>
    <w:rsid w:val="001843DE"/>
    <w:rsid w:val="00191130"/>
    <w:rsid w:val="00192731"/>
    <w:rsid w:val="00194C03"/>
    <w:rsid w:val="001959FA"/>
    <w:rsid w:val="001A0BD9"/>
    <w:rsid w:val="001A311D"/>
    <w:rsid w:val="001A4FED"/>
    <w:rsid w:val="001B371C"/>
    <w:rsid w:val="001B626B"/>
    <w:rsid w:val="001B684E"/>
    <w:rsid w:val="001C105B"/>
    <w:rsid w:val="001C181E"/>
    <w:rsid w:val="001C5855"/>
    <w:rsid w:val="001D1599"/>
    <w:rsid w:val="001D4DA1"/>
    <w:rsid w:val="001E1DF8"/>
    <w:rsid w:val="001E63CF"/>
    <w:rsid w:val="001E744B"/>
    <w:rsid w:val="001E7D78"/>
    <w:rsid w:val="001F6564"/>
    <w:rsid w:val="001F7A4B"/>
    <w:rsid w:val="002045E3"/>
    <w:rsid w:val="00204955"/>
    <w:rsid w:val="00204D34"/>
    <w:rsid w:val="00214020"/>
    <w:rsid w:val="00215BBA"/>
    <w:rsid w:val="00217923"/>
    <w:rsid w:val="002228AE"/>
    <w:rsid w:val="0022663C"/>
    <w:rsid w:val="00227963"/>
    <w:rsid w:val="00230D4D"/>
    <w:rsid w:val="00232E33"/>
    <w:rsid w:val="00233949"/>
    <w:rsid w:val="002348FA"/>
    <w:rsid w:val="00234B52"/>
    <w:rsid w:val="00236396"/>
    <w:rsid w:val="0023687F"/>
    <w:rsid w:val="00243999"/>
    <w:rsid w:val="00244A09"/>
    <w:rsid w:val="00246087"/>
    <w:rsid w:val="0025052D"/>
    <w:rsid w:val="00251AAF"/>
    <w:rsid w:val="00251E88"/>
    <w:rsid w:val="002573F0"/>
    <w:rsid w:val="0026248A"/>
    <w:rsid w:val="002638E7"/>
    <w:rsid w:val="00263DD6"/>
    <w:rsid w:val="00264DBF"/>
    <w:rsid w:val="00270214"/>
    <w:rsid w:val="00270CD6"/>
    <w:rsid w:val="00271194"/>
    <w:rsid w:val="002716B7"/>
    <w:rsid w:val="00272E05"/>
    <w:rsid w:val="00275315"/>
    <w:rsid w:val="00280A9D"/>
    <w:rsid w:val="00284F1F"/>
    <w:rsid w:val="00285B03"/>
    <w:rsid w:val="00287F85"/>
    <w:rsid w:val="00290B29"/>
    <w:rsid w:val="0029454C"/>
    <w:rsid w:val="002A019B"/>
    <w:rsid w:val="002B0871"/>
    <w:rsid w:val="002B114D"/>
    <w:rsid w:val="002B194E"/>
    <w:rsid w:val="002B5833"/>
    <w:rsid w:val="002B5844"/>
    <w:rsid w:val="002B5F09"/>
    <w:rsid w:val="002C6E39"/>
    <w:rsid w:val="002D0868"/>
    <w:rsid w:val="002D54BD"/>
    <w:rsid w:val="002D5C89"/>
    <w:rsid w:val="002E3ADA"/>
    <w:rsid w:val="002E5655"/>
    <w:rsid w:val="002E5720"/>
    <w:rsid w:val="002E6ACD"/>
    <w:rsid w:val="002E7F83"/>
    <w:rsid w:val="002F0DFB"/>
    <w:rsid w:val="002F20B9"/>
    <w:rsid w:val="00300125"/>
    <w:rsid w:val="00300232"/>
    <w:rsid w:val="00300BCE"/>
    <w:rsid w:val="00301A5E"/>
    <w:rsid w:val="00313271"/>
    <w:rsid w:val="0031602D"/>
    <w:rsid w:val="0032197D"/>
    <w:rsid w:val="00321D91"/>
    <w:rsid w:val="00324D96"/>
    <w:rsid w:val="00325075"/>
    <w:rsid w:val="00325B6B"/>
    <w:rsid w:val="0033238C"/>
    <w:rsid w:val="00342F49"/>
    <w:rsid w:val="00343F4D"/>
    <w:rsid w:val="00344B64"/>
    <w:rsid w:val="00345106"/>
    <w:rsid w:val="00347016"/>
    <w:rsid w:val="0036359B"/>
    <w:rsid w:val="00363FAE"/>
    <w:rsid w:val="00373C41"/>
    <w:rsid w:val="003769E4"/>
    <w:rsid w:val="00381D31"/>
    <w:rsid w:val="003828EF"/>
    <w:rsid w:val="00384987"/>
    <w:rsid w:val="003864B1"/>
    <w:rsid w:val="00387B66"/>
    <w:rsid w:val="00396E9C"/>
    <w:rsid w:val="003A039E"/>
    <w:rsid w:val="003A4E42"/>
    <w:rsid w:val="003B2854"/>
    <w:rsid w:val="003B5F13"/>
    <w:rsid w:val="003B7331"/>
    <w:rsid w:val="003B765B"/>
    <w:rsid w:val="003C2CAB"/>
    <w:rsid w:val="003C2F19"/>
    <w:rsid w:val="003C4EFF"/>
    <w:rsid w:val="003D1ACF"/>
    <w:rsid w:val="003D38DA"/>
    <w:rsid w:val="003D6E3A"/>
    <w:rsid w:val="003E442A"/>
    <w:rsid w:val="003E527D"/>
    <w:rsid w:val="003F3C79"/>
    <w:rsid w:val="003F66E2"/>
    <w:rsid w:val="00404853"/>
    <w:rsid w:val="00404C15"/>
    <w:rsid w:val="00411519"/>
    <w:rsid w:val="00413D70"/>
    <w:rsid w:val="0042270F"/>
    <w:rsid w:val="0042521D"/>
    <w:rsid w:val="004317A5"/>
    <w:rsid w:val="0043236A"/>
    <w:rsid w:val="00433301"/>
    <w:rsid w:val="004333ED"/>
    <w:rsid w:val="004347F0"/>
    <w:rsid w:val="00434F08"/>
    <w:rsid w:val="004364C0"/>
    <w:rsid w:val="00440628"/>
    <w:rsid w:val="00444D00"/>
    <w:rsid w:val="00446F23"/>
    <w:rsid w:val="00447234"/>
    <w:rsid w:val="0045083F"/>
    <w:rsid w:val="004510C9"/>
    <w:rsid w:val="004518E9"/>
    <w:rsid w:val="00451E7A"/>
    <w:rsid w:val="004535FB"/>
    <w:rsid w:val="00454F03"/>
    <w:rsid w:val="004564E1"/>
    <w:rsid w:val="0046112B"/>
    <w:rsid w:val="00461CE7"/>
    <w:rsid w:val="00463C8E"/>
    <w:rsid w:val="00466A40"/>
    <w:rsid w:val="00471863"/>
    <w:rsid w:val="0047687E"/>
    <w:rsid w:val="00477A57"/>
    <w:rsid w:val="0048058C"/>
    <w:rsid w:val="00490334"/>
    <w:rsid w:val="00490EE4"/>
    <w:rsid w:val="00491A8B"/>
    <w:rsid w:val="00494FD3"/>
    <w:rsid w:val="004A5C5C"/>
    <w:rsid w:val="004B0AC5"/>
    <w:rsid w:val="004B6209"/>
    <w:rsid w:val="004C0FE2"/>
    <w:rsid w:val="004C4F70"/>
    <w:rsid w:val="004C6FCC"/>
    <w:rsid w:val="004D029A"/>
    <w:rsid w:val="004D3498"/>
    <w:rsid w:val="004D46C8"/>
    <w:rsid w:val="004D610C"/>
    <w:rsid w:val="004E27FA"/>
    <w:rsid w:val="004E4CD8"/>
    <w:rsid w:val="004F0F5A"/>
    <w:rsid w:val="004F272C"/>
    <w:rsid w:val="004F2988"/>
    <w:rsid w:val="004F29F6"/>
    <w:rsid w:val="004F3FA7"/>
    <w:rsid w:val="004F4D37"/>
    <w:rsid w:val="004F58C8"/>
    <w:rsid w:val="004F6123"/>
    <w:rsid w:val="004F6F9A"/>
    <w:rsid w:val="0050122D"/>
    <w:rsid w:val="00503497"/>
    <w:rsid w:val="005039D6"/>
    <w:rsid w:val="00504CA1"/>
    <w:rsid w:val="005054A8"/>
    <w:rsid w:val="00505F24"/>
    <w:rsid w:val="00510F8A"/>
    <w:rsid w:val="00512254"/>
    <w:rsid w:val="00514BB1"/>
    <w:rsid w:val="00520620"/>
    <w:rsid w:val="00521E76"/>
    <w:rsid w:val="00521FB4"/>
    <w:rsid w:val="005222ED"/>
    <w:rsid w:val="005232D1"/>
    <w:rsid w:val="00524D00"/>
    <w:rsid w:val="00525AAB"/>
    <w:rsid w:val="00526949"/>
    <w:rsid w:val="00530D7E"/>
    <w:rsid w:val="00531B5D"/>
    <w:rsid w:val="00533BB3"/>
    <w:rsid w:val="0053407C"/>
    <w:rsid w:val="0054636B"/>
    <w:rsid w:val="00546DEB"/>
    <w:rsid w:val="00547701"/>
    <w:rsid w:val="00553E12"/>
    <w:rsid w:val="00561E8E"/>
    <w:rsid w:val="00562FD4"/>
    <w:rsid w:val="005635F5"/>
    <w:rsid w:val="00563ADC"/>
    <w:rsid w:val="00563CE7"/>
    <w:rsid w:val="00563F0D"/>
    <w:rsid w:val="0056474E"/>
    <w:rsid w:val="005667C9"/>
    <w:rsid w:val="00570A5D"/>
    <w:rsid w:val="0057775B"/>
    <w:rsid w:val="00580C1F"/>
    <w:rsid w:val="005830E3"/>
    <w:rsid w:val="005861F9"/>
    <w:rsid w:val="005863B7"/>
    <w:rsid w:val="00586A05"/>
    <w:rsid w:val="00586AB0"/>
    <w:rsid w:val="00591071"/>
    <w:rsid w:val="00593DBA"/>
    <w:rsid w:val="00597529"/>
    <w:rsid w:val="005A0296"/>
    <w:rsid w:val="005A15C2"/>
    <w:rsid w:val="005A3F58"/>
    <w:rsid w:val="005A53CC"/>
    <w:rsid w:val="005B012D"/>
    <w:rsid w:val="005B5F90"/>
    <w:rsid w:val="005B70FD"/>
    <w:rsid w:val="005B7368"/>
    <w:rsid w:val="005C312C"/>
    <w:rsid w:val="005C3638"/>
    <w:rsid w:val="005C44EF"/>
    <w:rsid w:val="005C5A37"/>
    <w:rsid w:val="005C67E1"/>
    <w:rsid w:val="005C69F6"/>
    <w:rsid w:val="005C72AC"/>
    <w:rsid w:val="005C7C6A"/>
    <w:rsid w:val="005D18F9"/>
    <w:rsid w:val="005D4417"/>
    <w:rsid w:val="005D4BFB"/>
    <w:rsid w:val="005D5D81"/>
    <w:rsid w:val="005D6F7B"/>
    <w:rsid w:val="005E4A2A"/>
    <w:rsid w:val="005F0408"/>
    <w:rsid w:val="005F0E38"/>
    <w:rsid w:val="005F1644"/>
    <w:rsid w:val="005F3F15"/>
    <w:rsid w:val="005F4D0A"/>
    <w:rsid w:val="005F62A3"/>
    <w:rsid w:val="005F6E3E"/>
    <w:rsid w:val="005F7CD2"/>
    <w:rsid w:val="00600538"/>
    <w:rsid w:val="00601A05"/>
    <w:rsid w:val="006026FB"/>
    <w:rsid w:val="006072C6"/>
    <w:rsid w:val="00607927"/>
    <w:rsid w:val="00611A7C"/>
    <w:rsid w:val="00616D37"/>
    <w:rsid w:val="00617367"/>
    <w:rsid w:val="006174F1"/>
    <w:rsid w:val="00620F89"/>
    <w:rsid w:val="00621B66"/>
    <w:rsid w:val="006222E9"/>
    <w:rsid w:val="00622E06"/>
    <w:rsid w:val="00622E17"/>
    <w:rsid w:val="00626233"/>
    <w:rsid w:val="00642D25"/>
    <w:rsid w:val="006454AA"/>
    <w:rsid w:val="00645A18"/>
    <w:rsid w:val="00651DEF"/>
    <w:rsid w:val="00651EFC"/>
    <w:rsid w:val="00652FB6"/>
    <w:rsid w:val="00656AC1"/>
    <w:rsid w:val="00664B7E"/>
    <w:rsid w:val="00665982"/>
    <w:rsid w:val="00667B65"/>
    <w:rsid w:val="00670646"/>
    <w:rsid w:val="00674E90"/>
    <w:rsid w:val="00675529"/>
    <w:rsid w:val="00681045"/>
    <w:rsid w:val="006819B9"/>
    <w:rsid w:val="006833C8"/>
    <w:rsid w:val="006855E7"/>
    <w:rsid w:val="00686547"/>
    <w:rsid w:val="006925BB"/>
    <w:rsid w:val="00694606"/>
    <w:rsid w:val="00696B13"/>
    <w:rsid w:val="006A7661"/>
    <w:rsid w:val="006B24FA"/>
    <w:rsid w:val="006B2D47"/>
    <w:rsid w:val="006B3956"/>
    <w:rsid w:val="006B4818"/>
    <w:rsid w:val="006B741C"/>
    <w:rsid w:val="006C3A7F"/>
    <w:rsid w:val="006C4452"/>
    <w:rsid w:val="006C5792"/>
    <w:rsid w:val="006D046D"/>
    <w:rsid w:val="006D0C5F"/>
    <w:rsid w:val="006D2BDC"/>
    <w:rsid w:val="006D58CE"/>
    <w:rsid w:val="006D5B5B"/>
    <w:rsid w:val="006D6294"/>
    <w:rsid w:val="006D65B6"/>
    <w:rsid w:val="006E2A00"/>
    <w:rsid w:val="006E40EA"/>
    <w:rsid w:val="006E4895"/>
    <w:rsid w:val="006E6950"/>
    <w:rsid w:val="006E6F64"/>
    <w:rsid w:val="006F1645"/>
    <w:rsid w:val="006F1E44"/>
    <w:rsid w:val="006F325E"/>
    <w:rsid w:val="006F43FC"/>
    <w:rsid w:val="00701050"/>
    <w:rsid w:val="007015F9"/>
    <w:rsid w:val="007032C3"/>
    <w:rsid w:val="00703BAF"/>
    <w:rsid w:val="00703BC9"/>
    <w:rsid w:val="0070412F"/>
    <w:rsid w:val="00704BCD"/>
    <w:rsid w:val="007122C8"/>
    <w:rsid w:val="0072093E"/>
    <w:rsid w:val="00723735"/>
    <w:rsid w:val="00730AFE"/>
    <w:rsid w:val="00731BB7"/>
    <w:rsid w:val="00733A64"/>
    <w:rsid w:val="0074041D"/>
    <w:rsid w:val="0074261E"/>
    <w:rsid w:val="0074564D"/>
    <w:rsid w:val="007460A7"/>
    <w:rsid w:val="00746D78"/>
    <w:rsid w:val="00747443"/>
    <w:rsid w:val="0075057E"/>
    <w:rsid w:val="007579D2"/>
    <w:rsid w:val="00760224"/>
    <w:rsid w:val="007603CF"/>
    <w:rsid w:val="00763029"/>
    <w:rsid w:val="00763B73"/>
    <w:rsid w:val="007658A5"/>
    <w:rsid w:val="0076680E"/>
    <w:rsid w:val="00770D0D"/>
    <w:rsid w:val="007740B9"/>
    <w:rsid w:val="00774669"/>
    <w:rsid w:val="00782614"/>
    <w:rsid w:val="00784749"/>
    <w:rsid w:val="00784751"/>
    <w:rsid w:val="007863ED"/>
    <w:rsid w:val="0079442A"/>
    <w:rsid w:val="007962D4"/>
    <w:rsid w:val="007A6EBE"/>
    <w:rsid w:val="007B2970"/>
    <w:rsid w:val="007B3CB7"/>
    <w:rsid w:val="007B5131"/>
    <w:rsid w:val="007C0278"/>
    <w:rsid w:val="007C4268"/>
    <w:rsid w:val="007D0033"/>
    <w:rsid w:val="007E0525"/>
    <w:rsid w:val="007E0F39"/>
    <w:rsid w:val="007E163A"/>
    <w:rsid w:val="007F2667"/>
    <w:rsid w:val="007F3E5F"/>
    <w:rsid w:val="0080147D"/>
    <w:rsid w:val="00801691"/>
    <w:rsid w:val="00801BB7"/>
    <w:rsid w:val="00803299"/>
    <w:rsid w:val="0081019A"/>
    <w:rsid w:val="00811906"/>
    <w:rsid w:val="0081705A"/>
    <w:rsid w:val="00824E90"/>
    <w:rsid w:val="00826BE7"/>
    <w:rsid w:val="00827FC2"/>
    <w:rsid w:val="00830424"/>
    <w:rsid w:val="00830D51"/>
    <w:rsid w:val="008379F7"/>
    <w:rsid w:val="00841B7B"/>
    <w:rsid w:val="008438C0"/>
    <w:rsid w:val="00844A76"/>
    <w:rsid w:val="00852168"/>
    <w:rsid w:val="00854B80"/>
    <w:rsid w:val="00854FA7"/>
    <w:rsid w:val="00856334"/>
    <w:rsid w:val="00867D1F"/>
    <w:rsid w:val="00867F15"/>
    <w:rsid w:val="008735C9"/>
    <w:rsid w:val="00874C06"/>
    <w:rsid w:val="00877A74"/>
    <w:rsid w:val="008844EB"/>
    <w:rsid w:val="0088518E"/>
    <w:rsid w:val="00886F5E"/>
    <w:rsid w:val="008904EA"/>
    <w:rsid w:val="00894B23"/>
    <w:rsid w:val="00897A53"/>
    <w:rsid w:val="008A18D0"/>
    <w:rsid w:val="008A3994"/>
    <w:rsid w:val="008A4D39"/>
    <w:rsid w:val="008A6E9E"/>
    <w:rsid w:val="008B0B11"/>
    <w:rsid w:val="008B549E"/>
    <w:rsid w:val="008C18A8"/>
    <w:rsid w:val="008C3202"/>
    <w:rsid w:val="008C42EF"/>
    <w:rsid w:val="008C4CF5"/>
    <w:rsid w:val="008D72DD"/>
    <w:rsid w:val="008E1305"/>
    <w:rsid w:val="008E1930"/>
    <w:rsid w:val="008E1F0E"/>
    <w:rsid w:val="008E570C"/>
    <w:rsid w:val="008E5C92"/>
    <w:rsid w:val="008E62FA"/>
    <w:rsid w:val="008E6781"/>
    <w:rsid w:val="008F1A1D"/>
    <w:rsid w:val="008F5EB2"/>
    <w:rsid w:val="00900921"/>
    <w:rsid w:val="00900FA8"/>
    <w:rsid w:val="0090179E"/>
    <w:rsid w:val="0090731C"/>
    <w:rsid w:val="009136AF"/>
    <w:rsid w:val="00913F32"/>
    <w:rsid w:val="0091763C"/>
    <w:rsid w:val="009201ED"/>
    <w:rsid w:val="009203A4"/>
    <w:rsid w:val="0092410B"/>
    <w:rsid w:val="0092481E"/>
    <w:rsid w:val="009256B9"/>
    <w:rsid w:val="00925745"/>
    <w:rsid w:val="00926E95"/>
    <w:rsid w:val="009323FC"/>
    <w:rsid w:val="00935D56"/>
    <w:rsid w:val="00942D63"/>
    <w:rsid w:val="009430C1"/>
    <w:rsid w:val="009459FF"/>
    <w:rsid w:val="00946F66"/>
    <w:rsid w:val="0095007E"/>
    <w:rsid w:val="00952724"/>
    <w:rsid w:val="00953B38"/>
    <w:rsid w:val="009541EC"/>
    <w:rsid w:val="009551E7"/>
    <w:rsid w:val="00962171"/>
    <w:rsid w:val="00966B04"/>
    <w:rsid w:val="00966D32"/>
    <w:rsid w:val="00967F88"/>
    <w:rsid w:val="00973CD3"/>
    <w:rsid w:val="0097460D"/>
    <w:rsid w:val="00975973"/>
    <w:rsid w:val="00977BA4"/>
    <w:rsid w:val="0098213A"/>
    <w:rsid w:val="009821B9"/>
    <w:rsid w:val="00983239"/>
    <w:rsid w:val="00987B2B"/>
    <w:rsid w:val="00992C77"/>
    <w:rsid w:val="00993C15"/>
    <w:rsid w:val="0099482B"/>
    <w:rsid w:val="00996845"/>
    <w:rsid w:val="00996E70"/>
    <w:rsid w:val="009A1453"/>
    <w:rsid w:val="009A656C"/>
    <w:rsid w:val="009A73B0"/>
    <w:rsid w:val="009A7994"/>
    <w:rsid w:val="009B17BC"/>
    <w:rsid w:val="009B1B61"/>
    <w:rsid w:val="009B3C33"/>
    <w:rsid w:val="009C1B72"/>
    <w:rsid w:val="009C3382"/>
    <w:rsid w:val="009D0DF3"/>
    <w:rsid w:val="009D3805"/>
    <w:rsid w:val="009E49B1"/>
    <w:rsid w:val="009E7EAC"/>
    <w:rsid w:val="009F131C"/>
    <w:rsid w:val="009F1F36"/>
    <w:rsid w:val="00A02D29"/>
    <w:rsid w:val="00A04067"/>
    <w:rsid w:val="00A066ED"/>
    <w:rsid w:val="00A13B01"/>
    <w:rsid w:val="00A14D2A"/>
    <w:rsid w:val="00A15EDA"/>
    <w:rsid w:val="00A212FC"/>
    <w:rsid w:val="00A25C1F"/>
    <w:rsid w:val="00A26051"/>
    <w:rsid w:val="00A32583"/>
    <w:rsid w:val="00A3603C"/>
    <w:rsid w:val="00A41312"/>
    <w:rsid w:val="00A42754"/>
    <w:rsid w:val="00A4486B"/>
    <w:rsid w:val="00A44D8F"/>
    <w:rsid w:val="00A45309"/>
    <w:rsid w:val="00A4604A"/>
    <w:rsid w:val="00A514C5"/>
    <w:rsid w:val="00A527CC"/>
    <w:rsid w:val="00A611BD"/>
    <w:rsid w:val="00A63BEF"/>
    <w:rsid w:val="00A6411A"/>
    <w:rsid w:val="00A665BB"/>
    <w:rsid w:val="00A66C46"/>
    <w:rsid w:val="00A67B74"/>
    <w:rsid w:val="00A67EC9"/>
    <w:rsid w:val="00A71AB6"/>
    <w:rsid w:val="00A77EA9"/>
    <w:rsid w:val="00A82FC4"/>
    <w:rsid w:val="00A84E6D"/>
    <w:rsid w:val="00A85444"/>
    <w:rsid w:val="00A873E2"/>
    <w:rsid w:val="00A8789F"/>
    <w:rsid w:val="00A90E26"/>
    <w:rsid w:val="00AA24DA"/>
    <w:rsid w:val="00AA2949"/>
    <w:rsid w:val="00AA2D71"/>
    <w:rsid w:val="00AA621F"/>
    <w:rsid w:val="00AA70FA"/>
    <w:rsid w:val="00AB1A04"/>
    <w:rsid w:val="00AB2024"/>
    <w:rsid w:val="00AB210B"/>
    <w:rsid w:val="00AB3510"/>
    <w:rsid w:val="00AB37E4"/>
    <w:rsid w:val="00AB77C3"/>
    <w:rsid w:val="00AC06A1"/>
    <w:rsid w:val="00AC3C2F"/>
    <w:rsid w:val="00AC4504"/>
    <w:rsid w:val="00AD7BA2"/>
    <w:rsid w:val="00AE0CBF"/>
    <w:rsid w:val="00AE4276"/>
    <w:rsid w:val="00AE4DCD"/>
    <w:rsid w:val="00AE5776"/>
    <w:rsid w:val="00AE5BDE"/>
    <w:rsid w:val="00AE6625"/>
    <w:rsid w:val="00AE6AF8"/>
    <w:rsid w:val="00AF024D"/>
    <w:rsid w:val="00AF45AB"/>
    <w:rsid w:val="00AF7931"/>
    <w:rsid w:val="00B02EFD"/>
    <w:rsid w:val="00B04539"/>
    <w:rsid w:val="00B12DB6"/>
    <w:rsid w:val="00B160FA"/>
    <w:rsid w:val="00B210BF"/>
    <w:rsid w:val="00B21232"/>
    <w:rsid w:val="00B34B20"/>
    <w:rsid w:val="00B413EA"/>
    <w:rsid w:val="00B42257"/>
    <w:rsid w:val="00B45548"/>
    <w:rsid w:val="00B50E8E"/>
    <w:rsid w:val="00B548CB"/>
    <w:rsid w:val="00B61C03"/>
    <w:rsid w:val="00B62028"/>
    <w:rsid w:val="00B63E25"/>
    <w:rsid w:val="00B70688"/>
    <w:rsid w:val="00B754E1"/>
    <w:rsid w:val="00B76DD4"/>
    <w:rsid w:val="00B8158E"/>
    <w:rsid w:val="00B81C10"/>
    <w:rsid w:val="00B81F48"/>
    <w:rsid w:val="00B85194"/>
    <w:rsid w:val="00B9475A"/>
    <w:rsid w:val="00B95814"/>
    <w:rsid w:val="00B961C6"/>
    <w:rsid w:val="00B96386"/>
    <w:rsid w:val="00BA0815"/>
    <w:rsid w:val="00BA7A1C"/>
    <w:rsid w:val="00BB73B8"/>
    <w:rsid w:val="00BC198A"/>
    <w:rsid w:val="00BC3AFD"/>
    <w:rsid w:val="00BC691D"/>
    <w:rsid w:val="00BD0E4A"/>
    <w:rsid w:val="00BD6A2B"/>
    <w:rsid w:val="00BD717C"/>
    <w:rsid w:val="00BD758C"/>
    <w:rsid w:val="00BE3C5A"/>
    <w:rsid w:val="00BE437D"/>
    <w:rsid w:val="00BE7B60"/>
    <w:rsid w:val="00BF0C1D"/>
    <w:rsid w:val="00BF49EE"/>
    <w:rsid w:val="00BF6155"/>
    <w:rsid w:val="00BF72BF"/>
    <w:rsid w:val="00BF77AE"/>
    <w:rsid w:val="00C00CFC"/>
    <w:rsid w:val="00C01E5C"/>
    <w:rsid w:val="00C0264A"/>
    <w:rsid w:val="00C1093C"/>
    <w:rsid w:val="00C12974"/>
    <w:rsid w:val="00C13EE3"/>
    <w:rsid w:val="00C140A4"/>
    <w:rsid w:val="00C20001"/>
    <w:rsid w:val="00C2120C"/>
    <w:rsid w:val="00C24582"/>
    <w:rsid w:val="00C2498B"/>
    <w:rsid w:val="00C26E8E"/>
    <w:rsid w:val="00C27427"/>
    <w:rsid w:val="00C31F33"/>
    <w:rsid w:val="00C373AB"/>
    <w:rsid w:val="00C40E07"/>
    <w:rsid w:val="00C4103B"/>
    <w:rsid w:val="00C44E43"/>
    <w:rsid w:val="00C47628"/>
    <w:rsid w:val="00C50384"/>
    <w:rsid w:val="00C53BC3"/>
    <w:rsid w:val="00C57931"/>
    <w:rsid w:val="00C60D1A"/>
    <w:rsid w:val="00C7023A"/>
    <w:rsid w:val="00C70766"/>
    <w:rsid w:val="00C70A94"/>
    <w:rsid w:val="00C70BE1"/>
    <w:rsid w:val="00C743FD"/>
    <w:rsid w:val="00C83BA8"/>
    <w:rsid w:val="00C8477A"/>
    <w:rsid w:val="00C86F94"/>
    <w:rsid w:val="00C87DAD"/>
    <w:rsid w:val="00C9052A"/>
    <w:rsid w:val="00C94789"/>
    <w:rsid w:val="00C969F8"/>
    <w:rsid w:val="00CA0BD5"/>
    <w:rsid w:val="00CA1455"/>
    <w:rsid w:val="00CA1C16"/>
    <w:rsid w:val="00CA7ED6"/>
    <w:rsid w:val="00CB0417"/>
    <w:rsid w:val="00CB52B5"/>
    <w:rsid w:val="00CC1093"/>
    <w:rsid w:val="00CC1E04"/>
    <w:rsid w:val="00CC5313"/>
    <w:rsid w:val="00CC6B82"/>
    <w:rsid w:val="00CD616D"/>
    <w:rsid w:val="00CE0A07"/>
    <w:rsid w:val="00CE3CC1"/>
    <w:rsid w:val="00CF2209"/>
    <w:rsid w:val="00CF2833"/>
    <w:rsid w:val="00CF3A12"/>
    <w:rsid w:val="00D000AC"/>
    <w:rsid w:val="00D014D8"/>
    <w:rsid w:val="00D022D4"/>
    <w:rsid w:val="00D0292F"/>
    <w:rsid w:val="00D07748"/>
    <w:rsid w:val="00D15F92"/>
    <w:rsid w:val="00D23AC4"/>
    <w:rsid w:val="00D250FD"/>
    <w:rsid w:val="00D251F3"/>
    <w:rsid w:val="00D27323"/>
    <w:rsid w:val="00D31EEA"/>
    <w:rsid w:val="00D32B9F"/>
    <w:rsid w:val="00D339AE"/>
    <w:rsid w:val="00D36FC9"/>
    <w:rsid w:val="00D3777A"/>
    <w:rsid w:val="00D40498"/>
    <w:rsid w:val="00D420B5"/>
    <w:rsid w:val="00D46B48"/>
    <w:rsid w:val="00D46B9D"/>
    <w:rsid w:val="00D523FC"/>
    <w:rsid w:val="00D60769"/>
    <w:rsid w:val="00D62114"/>
    <w:rsid w:val="00D65C86"/>
    <w:rsid w:val="00D668A7"/>
    <w:rsid w:val="00D72C97"/>
    <w:rsid w:val="00D7627D"/>
    <w:rsid w:val="00D76AB8"/>
    <w:rsid w:val="00D776D1"/>
    <w:rsid w:val="00D778E9"/>
    <w:rsid w:val="00D85465"/>
    <w:rsid w:val="00D91A75"/>
    <w:rsid w:val="00D932DD"/>
    <w:rsid w:val="00D93DFA"/>
    <w:rsid w:val="00D964F4"/>
    <w:rsid w:val="00D965D6"/>
    <w:rsid w:val="00D975FF"/>
    <w:rsid w:val="00DA5C5E"/>
    <w:rsid w:val="00DA66C2"/>
    <w:rsid w:val="00DB49A7"/>
    <w:rsid w:val="00DB4D47"/>
    <w:rsid w:val="00DB5C8D"/>
    <w:rsid w:val="00DB6AAA"/>
    <w:rsid w:val="00DB6D36"/>
    <w:rsid w:val="00DC354C"/>
    <w:rsid w:val="00DC3E47"/>
    <w:rsid w:val="00DC4CCA"/>
    <w:rsid w:val="00DC51A2"/>
    <w:rsid w:val="00DD08E0"/>
    <w:rsid w:val="00DD1024"/>
    <w:rsid w:val="00DD123D"/>
    <w:rsid w:val="00DD1BC8"/>
    <w:rsid w:val="00DD239C"/>
    <w:rsid w:val="00DD32DB"/>
    <w:rsid w:val="00DE16F2"/>
    <w:rsid w:val="00DE72B2"/>
    <w:rsid w:val="00DF117A"/>
    <w:rsid w:val="00E006C2"/>
    <w:rsid w:val="00E04849"/>
    <w:rsid w:val="00E05D75"/>
    <w:rsid w:val="00E06775"/>
    <w:rsid w:val="00E12E2E"/>
    <w:rsid w:val="00E167E5"/>
    <w:rsid w:val="00E20641"/>
    <w:rsid w:val="00E21996"/>
    <w:rsid w:val="00E22CBB"/>
    <w:rsid w:val="00E26420"/>
    <w:rsid w:val="00E27277"/>
    <w:rsid w:val="00E344D7"/>
    <w:rsid w:val="00E37965"/>
    <w:rsid w:val="00E413B6"/>
    <w:rsid w:val="00E421D5"/>
    <w:rsid w:val="00E45E10"/>
    <w:rsid w:val="00E473DF"/>
    <w:rsid w:val="00E5111E"/>
    <w:rsid w:val="00E54922"/>
    <w:rsid w:val="00E5515A"/>
    <w:rsid w:val="00E56EC3"/>
    <w:rsid w:val="00E61407"/>
    <w:rsid w:val="00E61BE0"/>
    <w:rsid w:val="00E65809"/>
    <w:rsid w:val="00E67472"/>
    <w:rsid w:val="00E70F4B"/>
    <w:rsid w:val="00E721B2"/>
    <w:rsid w:val="00E73D1B"/>
    <w:rsid w:val="00E84617"/>
    <w:rsid w:val="00E84846"/>
    <w:rsid w:val="00E85744"/>
    <w:rsid w:val="00E973ED"/>
    <w:rsid w:val="00EA48CC"/>
    <w:rsid w:val="00EA79A4"/>
    <w:rsid w:val="00EB2FB7"/>
    <w:rsid w:val="00EB6E69"/>
    <w:rsid w:val="00EC1ABE"/>
    <w:rsid w:val="00ED0176"/>
    <w:rsid w:val="00ED18AF"/>
    <w:rsid w:val="00ED4725"/>
    <w:rsid w:val="00ED4F56"/>
    <w:rsid w:val="00ED6233"/>
    <w:rsid w:val="00ED67FB"/>
    <w:rsid w:val="00EE3078"/>
    <w:rsid w:val="00EE3C11"/>
    <w:rsid w:val="00EE53C8"/>
    <w:rsid w:val="00EF0CDA"/>
    <w:rsid w:val="00EF20B2"/>
    <w:rsid w:val="00EF401E"/>
    <w:rsid w:val="00EF52F3"/>
    <w:rsid w:val="00EF7962"/>
    <w:rsid w:val="00F00E93"/>
    <w:rsid w:val="00F04EAB"/>
    <w:rsid w:val="00F06B7D"/>
    <w:rsid w:val="00F10FDA"/>
    <w:rsid w:val="00F136F4"/>
    <w:rsid w:val="00F14BD3"/>
    <w:rsid w:val="00F16A46"/>
    <w:rsid w:val="00F1762B"/>
    <w:rsid w:val="00F20415"/>
    <w:rsid w:val="00F2082C"/>
    <w:rsid w:val="00F2346B"/>
    <w:rsid w:val="00F234AC"/>
    <w:rsid w:val="00F24D2E"/>
    <w:rsid w:val="00F26914"/>
    <w:rsid w:val="00F30933"/>
    <w:rsid w:val="00F312B5"/>
    <w:rsid w:val="00F321A4"/>
    <w:rsid w:val="00F34215"/>
    <w:rsid w:val="00F46A29"/>
    <w:rsid w:val="00F47F31"/>
    <w:rsid w:val="00F500F6"/>
    <w:rsid w:val="00F539C6"/>
    <w:rsid w:val="00F572CF"/>
    <w:rsid w:val="00F61C49"/>
    <w:rsid w:val="00F621BC"/>
    <w:rsid w:val="00F63C73"/>
    <w:rsid w:val="00F65775"/>
    <w:rsid w:val="00F7680C"/>
    <w:rsid w:val="00F76864"/>
    <w:rsid w:val="00F80D6E"/>
    <w:rsid w:val="00F81306"/>
    <w:rsid w:val="00F92D2A"/>
    <w:rsid w:val="00F93271"/>
    <w:rsid w:val="00F94DDC"/>
    <w:rsid w:val="00F9516E"/>
    <w:rsid w:val="00FA2153"/>
    <w:rsid w:val="00FB2571"/>
    <w:rsid w:val="00FB264D"/>
    <w:rsid w:val="00FC30FF"/>
    <w:rsid w:val="00FC32EB"/>
    <w:rsid w:val="00FD04FB"/>
    <w:rsid w:val="00FD12F1"/>
    <w:rsid w:val="00FD1C21"/>
    <w:rsid w:val="00FD2AB0"/>
    <w:rsid w:val="00FD3F0C"/>
    <w:rsid w:val="00FD49F3"/>
    <w:rsid w:val="00FE1A0B"/>
    <w:rsid w:val="00FE4409"/>
    <w:rsid w:val="00FF215E"/>
    <w:rsid w:val="00FF53BD"/>
    <w:rsid w:val="00FF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57514"/>
  <w15:docId w15:val="{6F533D0F-5B69-42F5-B488-79FC05CF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3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854B80"/>
    <w:pPr>
      <w:pageBreakBefore/>
      <w:spacing w:before="480" w:after="360"/>
      <w:outlineLvl w:val="0"/>
    </w:pPr>
    <w:rPr>
      <w:rFonts w:ascii="Calibri" w:hAnsi="Calibri"/>
      <w:b/>
      <w:bCs/>
      <w:caps/>
      <w:spacing w:val="5"/>
      <w:sz w:val="28"/>
      <w:szCs w:val="28"/>
      <w:lang w:val="x-none" w:eastAsia="en-US"/>
    </w:rPr>
  </w:style>
  <w:style w:type="paragraph" w:styleId="2">
    <w:name w:val="heading 2"/>
    <w:basedOn w:val="a0"/>
    <w:next w:val="a0"/>
    <w:link w:val="20"/>
    <w:uiPriority w:val="99"/>
    <w:qFormat/>
    <w:rsid w:val="00854B80"/>
    <w:pPr>
      <w:spacing w:before="360" w:after="240"/>
      <w:outlineLvl w:val="1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854B80"/>
    <w:pPr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val="x-none" w:eastAsia="en-US"/>
    </w:rPr>
  </w:style>
  <w:style w:type="paragraph" w:styleId="4">
    <w:name w:val="heading 4"/>
    <w:basedOn w:val="a0"/>
    <w:next w:val="a0"/>
    <w:link w:val="40"/>
    <w:uiPriority w:val="99"/>
    <w:qFormat/>
    <w:rsid w:val="00854B80"/>
    <w:pPr>
      <w:spacing w:line="271" w:lineRule="auto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0"/>
    <w:next w:val="a0"/>
    <w:link w:val="50"/>
    <w:uiPriority w:val="99"/>
    <w:qFormat/>
    <w:rsid w:val="00854B80"/>
    <w:pPr>
      <w:spacing w:line="271" w:lineRule="auto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854B80"/>
    <w:pPr>
      <w:shd w:val="clear" w:color="auto" w:fill="FFFFFF"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0"/>
    <w:next w:val="a0"/>
    <w:link w:val="70"/>
    <w:uiPriority w:val="99"/>
    <w:qFormat/>
    <w:rsid w:val="00854B80"/>
    <w:pPr>
      <w:spacing w:line="276" w:lineRule="auto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0"/>
    <w:next w:val="a0"/>
    <w:link w:val="80"/>
    <w:uiPriority w:val="99"/>
    <w:qFormat/>
    <w:rsid w:val="00854B80"/>
    <w:pPr>
      <w:spacing w:line="276" w:lineRule="auto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0"/>
    <w:next w:val="a0"/>
    <w:link w:val="90"/>
    <w:uiPriority w:val="99"/>
    <w:qFormat/>
    <w:rsid w:val="00854B80"/>
    <w:pPr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Основной текст Знак Знак,bt"/>
    <w:basedOn w:val="a0"/>
    <w:link w:val="a5"/>
    <w:uiPriority w:val="99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,bt Знак"/>
    <w:basedOn w:val="a1"/>
    <w:link w:val="a4"/>
    <w:uiPriority w:val="99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0"/>
    <w:link w:val="a7"/>
    <w:uiPriority w:val="99"/>
    <w:unhideWhenUsed/>
    <w:rsid w:val="00AB210B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подпись к объекту"/>
    <w:basedOn w:val="a0"/>
    <w:next w:val="a0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9">
    <w:name w:val="Balloon Text"/>
    <w:basedOn w:val="a0"/>
    <w:link w:val="aa"/>
    <w:uiPriority w:val="99"/>
    <w:unhideWhenUsed/>
    <w:rsid w:val="00AB2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link w:val="ac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2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szCs w:val="20"/>
      <w:lang w:eastAsia="ru-RU"/>
    </w:rPr>
  </w:style>
  <w:style w:type="paragraph" w:styleId="ae">
    <w:name w:val="List Paragraph"/>
    <w:basedOn w:val="a0"/>
    <w:uiPriority w:val="99"/>
    <w:qFormat/>
    <w:rsid w:val="00D668A7"/>
    <w:pPr>
      <w:ind w:left="720"/>
      <w:contextualSpacing/>
    </w:pPr>
  </w:style>
  <w:style w:type="paragraph" w:customStyle="1" w:styleId="ConsPlusTitle">
    <w:name w:val="ConsPlusTitle"/>
    <w:uiPriority w:val="99"/>
    <w:rsid w:val="00D668A7"/>
    <w:pPr>
      <w:widowControl w:val="0"/>
      <w:autoSpaceDE w:val="0"/>
      <w:autoSpaceDN w:val="0"/>
      <w:spacing w:after="0" w:line="240" w:lineRule="auto"/>
    </w:pPr>
    <w:rPr>
      <w:rFonts w:ascii="Arial Narrow" w:eastAsia="Times New Roman" w:hAnsi="Arial Narrow" w:cs="Arial Narrow"/>
      <w:b/>
      <w:szCs w:val="20"/>
      <w:lang w:eastAsia="ru-RU"/>
    </w:rPr>
  </w:style>
  <w:style w:type="character" w:styleId="af">
    <w:name w:val="Hyperlink"/>
    <w:basedOn w:val="a1"/>
    <w:uiPriority w:val="99"/>
    <w:unhideWhenUsed/>
    <w:rsid w:val="00D668A7"/>
    <w:rPr>
      <w:color w:val="0000FF"/>
      <w:u w:val="single"/>
    </w:rPr>
  </w:style>
  <w:style w:type="character" w:styleId="af0">
    <w:name w:val="FollowedHyperlink"/>
    <w:basedOn w:val="a1"/>
    <w:uiPriority w:val="99"/>
    <w:semiHidden/>
    <w:unhideWhenUsed/>
    <w:rsid w:val="00D668A7"/>
    <w:rPr>
      <w:color w:val="800080"/>
      <w:u w:val="single"/>
    </w:rPr>
  </w:style>
  <w:style w:type="paragraph" w:customStyle="1" w:styleId="ConsPlusNonformat">
    <w:name w:val="ConsPlusNonformat"/>
    <w:uiPriority w:val="99"/>
    <w:rsid w:val="00D668A7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68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854B80"/>
    <w:rPr>
      <w:rFonts w:ascii="Calibri" w:eastAsia="Times New Roman" w:hAnsi="Calibri" w:cs="Times New Roman"/>
      <w:b/>
      <w:bCs/>
      <w:caps/>
      <w:spacing w:val="5"/>
      <w:sz w:val="28"/>
      <w:szCs w:val="28"/>
      <w:lang w:val="x-none"/>
    </w:rPr>
  </w:style>
  <w:style w:type="character" w:customStyle="1" w:styleId="20">
    <w:name w:val="Заголовок 2 Знак"/>
    <w:basedOn w:val="a1"/>
    <w:link w:val="2"/>
    <w:uiPriority w:val="99"/>
    <w:rsid w:val="00854B80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9"/>
    <w:rsid w:val="00854B80"/>
    <w:rPr>
      <w:rFonts w:ascii="Calibri" w:eastAsia="Times New Roman" w:hAnsi="Calibri" w:cs="Times New Roman"/>
      <w:i/>
      <w:iCs/>
      <w:smallCaps/>
      <w:spacing w:val="5"/>
      <w:sz w:val="26"/>
      <w:szCs w:val="26"/>
      <w:lang w:val="x-none"/>
    </w:rPr>
  </w:style>
  <w:style w:type="character" w:customStyle="1" w:styleId="40">
    <w:name w:val="Заголовок 4 Знак"/>
    <w:basedOn w:val="a1"/>
    <w:link w:val="4"/>
    <w:uiPriority w:val="99"/>
    <w:rsid w:val="00854B80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1"/>
    <w:link w:val="5"/>
    <w:uiPriority w:val="99"/>
    <w:rsid w:val="00854B80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854B80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1"/>
    <w:link w:val="7"/>
    <w:uiPriority w:val="99"/>
    <w:rsid w:val="00854B80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1"/>
    <w:link w:val="8"/>
    <w:uiPriority w:val="99"/>
    <w:rsid w:val="00854B80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1"/>
    <w:link w:val="9"/>
    <w:uiPriority w:val="99"/>
    <w:rsid w:val="00854B80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paragraph" w:styleId="af1">
    <w:name w:val="header"/>
    <w:basedOn w:val="a0"/>
    <w:link w:val="af2"/>
    <w:uiPriority w:val="99"/>
    <w:rsid w:val="00854B8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854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0"/>
    <w:link w:val="af4"/>
    <w:uiPriority w:val="99"/>
    <w:rsid w:val="00854B8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854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0"/>
    <w:next w:val="a0"/>
    <w:link w:val="af6"/>
    <w:uiPriority w:val="99"/>
    <w:qFormat/>
    <w:rsid w:val="00854B80"/>
    <w:pPr>
      <w:spacing w:after="300"/>
    </w:pPr>
    <w:rPr>
      <w:rFonts w:ascii="Calibri" w:hAnsi="Calibri"/>
      <w:smallCaps/>
      <w:sz w:val="52"/>
      <w:szCs w:val="52"/>
      <w:lang w:val="x-none" w:eastAsia="en-US"/>
    </w:rPr>
  </w:style>
  <w:style w:type="character" w:customStyle="1" w:styleId="af6">
    <w:name w:val="Название Знак"/>
    <w:basedOn w:val="a1"/>
    <w:link w:val="af5"/>
    <w:uiPriority w:val="99"/>
    <w:rsid w:val="00854B80"/>
    <w:rPr>
      <w:rFonts w:ascii="Calibri" w:eastAsia="Times New Roman" w:hAnsi="Calibri" w:cs="Times New Roman"/>
      <w:smallCaps/>
      <w:sz w:val="52"/>
      <w:szCs w:val="52"/>
      <w:lang w:val="x-none"/>
    </w:rPr>
  </w:style>
  <w:style w:type="paragraph" w:styleId="af7">
    <w:name w:val="Subtitle"/>
    <w:basedOn w:val="a0"/>
    <w:next w:val="a0"/>
    <w:link w:val="af8"/>
    <w:uiPriority w:val="99"/>
    <w:qFormat/>
    <w:rsid w:val="00854B80"/>
    <w:pPr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8">
    <w:name w:val="Подзаголовок Знак"/>
    <w:basedOn w:val="a1"/>
    <w:link w:val="af7"/>
    <w:uiPriority w:val="99"/>
    <w:rsid w:val="00854B80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character" w:styleId="af9">
    <w:name w:val="Strong"/>
    <w:qFormat/>
    <w:rsid w:val="00854B80"/>
    <w:rPr>
      <w:b/>
      <w:bCs/>
    </w:rPr>
  </w:style>
  <w:style w:type="character" w:styleId="afa">
    <w:name w:val="Emphasis"/>
    <w:uiPriority w:val="99"/>
    <w:qFormat/>
    <w:rsid w:val="00854B80"/>
    <w:rPr>
      <w:b/>
      <w:bCs/>
      <w:i/>
      <w:iCs/>
      <w:spacing w:val="10"/>
    </w:rPr>
  </w:style>
  <w:style w:type="character" w:customStyle="1" w:styleId="ac">
    <w:name w:val="Без интервала Знак"/>
    <w:link w:val="ab"/>
    <w:rsid w:val="00854B80"/>
    <w:rPr>
      <w:rFonts w:ascii="Calibri" w:eastAsia="Times New Roman" w:hAnsi="Calibri" w:cs="Times New Roman"/>
      <w:lang w:eastAsia="ru-RU"/>
    </w:rPr>
  </w:style>
  <w:style w:type="paragraph" w:styleId="21">
    <w:name w:val="Quote"/>
    <w:basedOn w:val="a0"/>
    <w:next w:val="a0"/>
    <w:link w:val="22"/>
    <w:uiPriority w:val="99"/>
    <w:qFormat/>
    <w:rsid w:val="00854B80"/>
    <w:pPr>
      <w:spacing w:after="200" w:line="276" w:lineRule="auto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2">
    <w:name w:val="Цитата 2 Знак"/>
    <w:basedOn w:val="a1"/>
    <w:link w:val="21"/>
    <w:uiPriority w:val="99"/>
    <w:rsid w:val="00854B80"/>
    <w:rPr>
      <w:rFonts w:ascii="Calibri" w:eastAsia="Times New Roman" w:hAnsi="Calibri" w:cs="Times New Roman"/>
      <w:i/>
      <w:iCs/>
      <w:lang w:val="x-none"/>
    </w:rPr>
  </w:style>
  <w:style w:type="paragraph" w:styleId="afb">
    <w:name w:val="Intense Quote"/>
    <w:basedOn w:val="a0"/>
    <w:next w:val="a0"/>
    <w:link w:val="afc"/>
    <w:uiPriority w:val="99"/>
    <w:qFormat/>
    <w:rsid w:val="00854B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c">
    <w:name w:val="Выделенная цитата Знак"/>
    <w:basedOn w:val="a1"/>
    <w:link w:val="afb"/>
    <w:uiPriority w:val="99"/>
    <w:rsid w:val="00854B80"/>
    <w:rPr>
      <w:rFonts w:ascii="Calibri" w:eastAsia="Times New Roman" w:hAnsi="Calibri" w:cs="Times New Roman"/>
      <w:i/>
      <w:iCs/>
      <w:lang w:val="x-none"/>
    </w:rPr>
  </w:style>
  <w:style w:type="character" w:styleId="afd">
    <w:name w:val="Subtle Emphasis"/>
    <w:uiPriority w:val="99"/>
    <w:qFormat/>
    <w:rsid w:val="00854B80"/>
    <w:rPr>
      <w:i/>
      <w:iCs/>
    </w:rPr>
  </w:style>
  <w:style w:type="character" w:styleId="afe">
    <w:name w:val="Intense Emphasis"/>
    <w:uiPriority w:val="99"/>
    <w:qFormat/>
    <w:rsid w:val="00854B80"/>
    <w:rPr>
      <w:b/>
      <w:bCs/>
      <w:i/>
      <w:iCs/>
    </w:rPr>
  </w:style>
  <w:style w:type="character" w:styleId="aff">
    <w:name w:val="Subtle Reference"/>
    <w:uiPriority w:val="99"/>
    <w:qFormat/>
    <w:rsid w:val="00854B80"/>
    <w:rPr>
      <w:smallCaps/>
    </w:rPr>
  </w:style>
  <w:style w:type="character" w:styleId="aff0">
    <w:name w:val="Intense Reference"/>
    <w:uiPriority w:val="99"/>
    <w:qFormat/>
    <w:rsid w:val="00854B80"/>
    <w:rPr>
      <w:b/>
      <w:bCs/>
      <w:smallCaps/>
    </w:rPr>
  </w:style>
  <w:style w:type="character" w:styleId="aff1">
    <w:name w:val="Book Title"/>
    <w:uiPriority w:val="99"/>
    <w:qFormat/>
    <w:rsid w:val="00854B80"/>
    <w:rPr>
      <w:i/>
      <w:iCs/>
      <w:smallCaps/>
      <w:spacing w:val="5"/>
    </w:rPr>
  </w:style>
  <w:style w:type="paragraph" w:styleId="aff2">
    <w:name w:val="TOC Heading"/>
    <w:basedOn w:val="1"/>
    <w:next w:val="a0"/>
    <w:uiPriority w:val="99"/>
    <w:qFormat/>
    <w:rsid w:val="00854B80"/>
    <w:pPr>
      <w:outlineLvl w:val="9"/>
    </w:pPr>
  </w:style>
  <w:style w:type="paragraph" w:customStyle="1" w:styleId="11Char">
    <w:name w:val="Знак1 Знак Знак Знак Знак Знак Знак Знак Знак1 Char"/>
    <w:basedOn w:val="a0"/>
    <w:uiPriority w:val="99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0"/>
    <w:uiPriority w:val="99"/>
    <w:rsid w:val="00854B80"/>
    <w:pPr>
      <w:ind w:firstLine="720"/>
    </w:pPr>
    <w:rPr>
      <w:rFonts w:ascii="Calibri" w:hAnsi="Calibri" w:cs="Calibri"/>
    </w:rPr>
  </w:style>
  <w:style w:type="paragraph" w:styleId="aff3">
    <w:name w:val="Normal (Web)"/>
    <w:aliases w:val="Обычный (Web)1,Обычный (веб)1,Обычный (веб)11"/>
    <w:basedOn w:val="a0"/>
    <w:link w:val="aff4"/>
    <w:uiPriority w:val="99"/>
    <w:rsid w:val="00854B80"/>
    <w:pPr>
      <w:spacing w:before="120" w:after="120"/>
      <w:jc w:val="both"/>
    </w:pPr>
    <w:rPr>
      <w:rFonts w:ascii="Arial Unicode MS" w:hAnsi="Calibri"/>
      <w:sz w:val="24"/>
      <w:szCs w:val="24"/>
      <w:lang w:val="x-none" w:eastAsia="x-none"/>
    </w:rPr>
  </w:style>
  <w:style w:type="paragraph" w:customStyle="1" w:styleId="11">
    <w:name w:val="Знак1 Знак Знак Знак Знак Знак Знак Знак Знак Знак Знак Знак Знак Знак"/>
    <w:basedOn w:val="a0"/>
    <w:uiPriority w:val="99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4">
    <w:name w:val="Обычный (веб) Знак"/>
    <w:aliases w:val="Обычный (Web)1 Знак,Обычный (веб)1 Знак,Обычный (веб)11 Знак"/>
    <w:link w:val="aff3"/>
    <w:uiPriority w:val="99"/>
    <w:rsid w:val="00854B80"/>
    <w:rPr>
      <w:rFonts w:ascii="Arial Unicode MS" w:eastAsia="Times New Roman" w:hAnsi="Calibri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0"/>
    <w:uiPriority w:val="99"/>
    <w:rsid w:val="00854B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 Знак Знак1 Знак"/>
    <w:basedOn w:val="a0"/>
    <w:uiPriority w:val="99"/>
    <w:rsid w:val="00854B80"/>
    <w:pPr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character" w:styleId="aff5">
    <w:name w:val="page number"/>
    <w:uiPriority w:val="99"/>
    <w:rsid w:val="00854B80"/>
  </w:style>
  <w:style w:type="paragraph" w:customStyle="1" w:styleId="Heading">
    <w:name w:val="Heading"/>
    <w:uiPriority w:val="99"/>
    <w:rsid w:val="0085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3">
    <w:name w:val="Знак2 Знак Знак Знак"/>
    <w:basedOn w:val="a0"/>
    <w:uiPriority w:val="99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6">
    <w:name w:val="line number"/>
    <w:uiPriority w:val="99"/>
    <w:rsid w:val="00854B80"/>
  </w:style>
  <w:style w:type="paragraph" w:customStyle="1" w:styleId="210">
    <w:name w:val="Основной текст 21"/>
    <w:basedOn w:val="a0"/>
    <w:uiPriority w:val="99"/>
    <w:rsid w:val="00854B80"/>
    <w:pPr>
      <w:suppressAutoHyphens/>
      <w:jc w:val="both"/>
    </w:pPr>
    <w:rPr>
      <w:sz w:val="28"/>
      <w:szCs w:val="24"/>
      <w:lang w:eastAsia="ar-SA"/>
    </w:rPr>
  </w:style>
  <w:style w:type="paragraph" w:styleId="24">
    <w:name w:val="Body Text 2"/>
    <w:basedOn w:val="a0"/>
    <w:link w:val="25"/>
    <w:uiPriority w:val="99"/>
    <w:rsid w:val="00854B80"/>
    <w:pPr>
      <w:jc w:val="both"/>
    </w:pPr>
    <w:rPr>
      <w:sz w:val="28"/>
      <w:szCs w:val="24"/>
      <w:lang w:val="x-none" w:eastAsia="x-none"/>
    </w:rPr>
  </w:style>
  <w:style w:type="character" w:customStyle="1" w:styleId="25">
    <w:name w:val="Основной текст 2 Знак"/>
    <w:basedOn w:val="a1"/>
    <w:link w:val="24"/>
    <w:uiPriority w:val="99"/>
    <w:rsid w:val="00854B8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310">
    <w:name w:val="Основной текст 31"/>
    <w:basedOn w:val="a0"/>
    <w:rsid w:val="00854B80"/>
    <w:pPr>
      <w:tabs>
        <w:tab w:val="left" w:pos="1440"/>
        <w:tab w:val="left" w:pos="1800"/>
      </w:tabs>
      <w:suppressAutoHyphens/>
      <w:jc w:val="both"/>
    </w:pPr>
    <w:rPr>
      <w:i/>
      <w:iCs/>
      <w:sz w:val="28"/>
      <w:szCs w:val="24"/>
      <w:lang w:eastAsia="ar-SA"/>
    </w:rPr>
  </w:style>
  <w:style w:type="paragraph" w:customStyle="1" w:styleId="aff7">
    <w:name w:val="Содержимое таблицы"/>
    <w:basedOn w:val="a0"/>
    <w:rsid w:val="00854B80"/>
    <w:pPr>
      <w:suppressLineNumbers/>
      <w:suppressAutoHyphens/>
    </w:pPr>
    <w:rPr>
      <w:sz w:val="24"/>
      <w:szCs w:val="24"/>
      <w:lang w:eastAsia="ar-SA"/>
    </w:rPr>
  </w:style>
  <w:style w:type="character" w:customStyle="1" w:styleId="WW8Num6z1">
    <w:name w:val="WW8Num6z1"/>
    <w:rsid w:val="00854B80"/>
    <w:rPr>
      <w:rFonts w:ascii="Courier New" w:hAnsi="Courier New" w:cs="Courier New"/>
    </w:rPr>
  </w:style>
  <w:style w:type="character" w:customStyle="1" w:styleId="WW8Num6z2">
    <w:name w:val="WW8Num6z2"/>
    <w:rsid w:val="00854B80"/>
    <w:rPr>
      <w:rFonts w:ascii="Wingdings" w:hAnsi="Wingdings"/>
    </w:rPr>
  </w:style>
  <w:style w:type="paragraph" w:customStyle="1" w:styleId="aff8">
    <w:name w:val="Знак Знак Знак Знак"/>
    <w:basedOn w:val="a0"/>
    <w:uiPriority w:val="99"/>
    <w:rsid w:val="00854B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0"/>
    <w:rsid w:val="00854B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a">
    <w:name w:val="Знак"/>
    <w:basedOn w:val="a0"/>
    <w:uiPriority w:val="99"/>
    <w:rsid w:val="00854B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6">
    <w:name w:val="Знак Знак2 Знак Знак Знак Знак"/>
    <w:basedOn w:val="a0"/>
    <w:rsid w:val="00854B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b">
    <w:name w:val="Знак Знак Знак Знак Знак Знак Знак"/>
    <w:basedOn w:val="a0"/>
    <w:rsid w:val="00854B8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85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854B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fc">
    <w:name w:val="Основной текст_"/>
    <w:link w:val="14"/>
    <w:rsid w:val="00854B80"/>
    <w:rPr>
      <w:sz w:val="26"/>
      <w:szCs w:val="26"/>
      <w:shd w:val="clear" w:color="auto" w:fill="FFFFFF"/>
    </w:rPr>
  </w:style>
  <w:style w:type="character" w:customStyle="1" w:styleId="71">
    <w:name w:val="Основной текст (7)_"/>
    <w:link w:val="72"/>
    <w:rsid w:val="00854B80"/>
    <w:rPr>
      <w:sz w:val="208"/>
      <w:szCs w:val="208"/>
      <w:shd w:val="clear" w:color="auto" w:fill="FFFFFF"/>
    </w:rPr>
  </w:style>
  <w:style w:type="character" w:customStyle="1" w:styleId="135pt1pt">
    <w:name w:val="Основной текст + 13;5 pt;Интервал 1 pt"/>
    <w:rsid w:val="0085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14">
    <w:name w:val="Основной текст1"/>
    <w:basedOn w:val="a0"/>
    <w:link w:val="affc"/>
    <w:rsid w:val="00854B8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72">
    <w:name w:val="Основной текст (7)"/>
    <w:basedOn w:val="a0"/>
    <w:link w:val="71"/>
    <w:rsid w:val="00854B8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affd">
    <w:name w:val="Знак Знак"/>
    <w:locked/>
    <w:rsid w:val="00854B80"/>
    <w:rPr>
      <w:sz w:val="28"/>
      <w:lang w:val="ru-RU" w:eastAsia="ru-RU" w:bidi="ar-SA"/>
    </w:rPr>
  </w:style>
  <w:style w:type="paragraph" w:customStyle="1" w:styleId="lawtitle">
    <w:name w:val="law_title"/>
    <w:basedOn w:val="a0"/>
    <w:rsid w:val="00854B80"/>
    <w:pPr>
      <w:spacing w:before="100" w:beforeAutospacing="1" w:after="100" w:afterAutospacing="1"/>
    </w:pPr>
    <w:rPr>
      <w:sz w:val="24"/>
      <w:szCs w:val="24"/>
    </w:rPr>
  </w:style>
  <w:style w:type="numbering" w:customStyle="1" w:styleId="15">
    <w:name w:val="Нет списка1"/>
    <w:next w:val="a3"/>
    <w:uiPriority w:val="99"/>
    <w:semiHidden/>
    <w:unhideWhenUsed/>
    <w:rsid w:val="002228AE"/>
  </w:style>
  <w:style w:type="paragraph" w:customStyle="1" w:styleId="ConsNormal">
    <w:name w:val="ConsNormal"/>
    <w:uiPriority w:val="99"/>
    <w:rsid w:val="002228AE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7">
    <w:name w:val="Body Text Indent 2"/>
    <w:basedOn w:val="a0"/>
    <w:link w:val="28"/>
    <w:uiPriority w:val="99"/>
    <w:rsid w:val="002228AE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2228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e">
    <w:name w:val="Plain Text"/>
    <w:basedOn w:val="a0"/>
    <w:link w:val="afff"/>
    <w:uiPriority w:val="99"/>
    <w:rsid w:val="002228AE"/>
    <w:rPr>
      <w:rFonts w:ascii="Courier New" w:hAnsi="Courier New" w:cs="Courier New"/>
    </w:rPr>
  </w:style>
  <w:style w:type="character" w:customStyle="1" w:styleId="afff">
    <w:name w:val="Текст Знак"/>
    <w:basedOn w:val="a1"/>
    <w:link w:val="affe"/>
    <w:uiPriority w:val="99"/>
    <w:rsid w:val="002228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16"/>
    <w:uiPriority w:val="99"/>
    <w:semiHidden/>
    <w:rsid w:val="002228AE"/>
  </w:style>
  <w:style w:type="character" w:customStyle="1" w:styleId="afff1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uiPriority w:val="99"/>
    <w:semiHidden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f0"/>
    <w:uiPriority w:val="99"/>
    <w:semiHidden/>
    <w:locked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1"/>
    <w:uiPriority w:val="99"/>
    <w:semiHidden/>
    <w:rsid w:val="002228AE"/>
    <w:rPr>
      <w:sz w:val="20"/>
      <w:szCs w:val="20"/>
      <w:lang w:eastAsia="en-US"/>
    </w:rPr>
  </w:style>
  <w:style w:type="character" w:styleId="afff2">
    <w:name w:val="footnote reference"/>
    <w:aliases w:val="Знак сноски 1,Знак сноски-FN,Ciae niinee-FN"/>
    <w:basedOn w:val="a1"/>
    <w:uiPriority w:val="99"/>
    <w:semiHidden/>
    <w:rsid w:val="002228AE"/>
    <w:rPr>
      <w:rFonts w:cs="Times New Roman"/>
      <w:vertAlign w:val="superscript"/>
    </w:rPr>
  </w:style>
  <w:style w:type="paragraph" w:styleId="33">
    <w:name w:val="Body Text 3"/>
    <w:basedOn w:val="a0"/>
    <w:link w:val="34"/>
    <w:uiPriority w:val="99"/>
    <w:rsid w:val="002228A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2228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Стиль1"/>
    <w:basedOn w:val="a0"/>
    <w:next w:val="51"/>
    <w:autoRedefine/>
    <w:uiPriority w:val="99"/>
    <w:rsid w:val="002228AE"/>
    <w:pPr>
      <w:ind w:left="360"/>
      <w:jc w:val="both"/>
    </w:pPr>
    <w:rPr>
      <w:sz w:val="28"/>
      <w:szCs w:val="24"/>
    </w:rPr>
  </w:style>
  <w:style w:type="paragraph" w:styleId="51">
    <w:name w:val="List 5"/>
    <w:basedOn w:val="a0"/>
    <w:uiPriority w:val="99"/>
    <w:rsid w:val="002228AE"/>
    <w:pPr>
      <w:ind w:left="1415" w:hanging="283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2228A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8">
    <w:name w:val="Сетка таблицы1"/>
    <w:basedOn w:val="a2"/>
    <w:next w:val="ad"/>
    <w:uiPriority w:val="99"/>
    <w:rsid w:val="00222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uiPriority w:val="99"/>
    <w:rsid w:val="002228AE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0"/>
    <w:uiPriority w:val="99"/>
    <w:rsid w:val="002228A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f3">
    <w:name w:val="Гипертекстовая ссылка"/>
    <w:uiPriority w:val="99"/>
    <w:rsid w:val="002228AE"/>
    <w:rPr>
      <w:color w:val="008000"/>
    </w:rPr>
  </w:style>
  <w:style w:type="paragraph" w:customStyle="1" w:styleId="29">
    <w:name w:val="2"/>
    <w:basedOn w:val="a0"/>
    <w:uiPriority w:val="99"/>
    <w:rsid w:val="002228A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a0"/>
    <w:uiPriority w:val="99"/>
    <w:rsid w:val="002228AE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2228AE"/>
    <w:rPr>
      <w:rFonts w:ascii="Times New Roman" w:hAnsi="Times New Roman"/>
      <w:sz w:val="26"/>
    </w:rPr>
  </w:style>
  <w:style w:type="paragraph" w:customStyle="1" w:styleId="afff4">
    <w:name w:val="Знак Знак Знак Знак Знак Знак Знак Знак Знак Знак"/>
    <w:basedOn w:val="a0"/>
    <w:uiPriority w:val="99"/>
    <w:rsid w:val="002228A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a">
    <w:name w:val="1"/>
    <w:basedOn w:val="a0"/>
    <w:uiPriority w:val="99"/>
    <w:rsid w:val="002228A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b">
    <w:name w:val="Цитата1"/>
    <w:basedOn w:val="a0"/>
    <w:uiPriority w:val="99"/>
    <w:rsid w:val="002228AE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f5">
    <w:name w:val="Таблицы (моноширинный)"/>
    <w:basedOn w:val="a0"/>
    <w:next w:val="a0"/>
    <w:uiPriority w:val="99"/>
    <w:rsid w:val="002228AE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paragraph" w:customStyle="1" w:styleId="BodyText22">
    <w:name w:val="Body Text 22"/>
    <w:basedOn w:val="a0"/>
    <w:uiPriority w:val="99"/>
    <w:rsid w:val="002228AE"/>
    <w:pPr>
      <w:ind w:firstLine="709"/>
      <w:jc w:val="both"/>
    </w:pPr>
    <w:rPr>
      <w:sz w:val="24"/>
    </w:rPr>
  </w:style>
  <w:style w:type="paragraph" w:customStyle="1" w:styleId="Point">
    <w:name w:val="Point"/>
    <w:basedOn w:val="a0"/>
    <w:link w:val="PointChar"/>
    <w:uiPriority w:val="99"/>
    <w:rsid w:val="002228AE"/>
    <w:pPr>
      <w:spacing w:before="120" w:line="288" w:lineRule="auto"/>
      <w:ind w:firstLine="720"/>
      <w:jc w:val="both"/>
    </w:pPr>
    <w:rPr>
      <w:rFonts w:eastAsia="Batang"/>
      <w:sz w:val="24"/>
      <w:szCs w:val="24"/>
    </w:rPr>
  </w:style>
  <w:style w:type="character" w:customStyle="1" w:styleId="PointChar">
    <w:name w:val="Point Char"/>
    <w:link w:val="Point"/>
    <w:uiPriority w:val="99"/>
    <w:locked/>
    <w:rsid w:val="002228AE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2228AE"/>
  </w:style>
  <w:style w:type="character" w:customStyle="1" w:styleId="apple-converted-space">
    <w:name w:val="apple-converted-space"/>
    <w:uiPriority w:val="99"/>
    <w:rsid w:val="002228AE"/>
  </w:style>
  <w:style w:type="paragraph" w:customStyle="1" w:styleId="BodyText21">
    <w:name w:val="Body Text 2.Основной текст 1"/>
    <w:basedOn w:val="a0"/>
    <w:uiPriority w:val="99"/>
    <w:rsid w:val="002228AE"/>
    <w:pPr>
      <w:ind w:firstLine="720"/>
      <w:jc w:val="both"/>
    </w:pPr>
    <w:rPr>
      <w:sz w:val="28"/>
    </w:rPr>
  </w:style>
  <w:style w:type="paragraph" w:customStyle="1" w:styleId="afff6">
    <w:name w:val="Скобки буквы"/>
    <w:basedOn w:val="a0"/>
    <w:uiPriority w:val="99"/>
    <w:rsid w:val="002228AE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f7">
    <w:name w:val="Заголовок текста"/>
    <w:uiPriority w:val="99"/>
    <w:rsid w:val="002228AE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8">
    <w:name w:val="Нумерованный абзац"/>
    <w:uiPriority w:val="99"/>
    <w:rsid w:val="002228AE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">
    <w:name w:val="List Bullet"/>
    <w:basedOn w:val="a4"/>
    <w:autoRedefine/>
    <w:uiPriority w:val="99"/>
    <w:rsid w:val="002228AE"/>
    <w:pPr>
      <w:numPr>
        <w:numId w:val="36"/>
      </w:numPr>
      <w:tabs>
        <w:tab w:val="clear" w:pos="1571"/>
        <w:tab w:val="clear" w:pos="3060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ff9">
    <w:name w:val="endnote text"/>
    <w:basedOn w:val="a0"/>
    <w:link w:val="afffa"/>
    <w:uiPriority w:val="99"/>
    <w:rsid w:val="002228AE"/>
  </w:style>
  <w:style w:type="character" w:customStyle="1" w:styleId="afffa">
    <w:name w:val="Текст концевой сноски Знак"/>
    <w:basedOn w:val="a1"/>
    <w:link w:val="afff9"/>
    <w:uiPriority w:val="99"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endnote reference"/>
    <w:basedOn w:val="a1"/>
    <w:uiPriority w:val="99"/>
    <w:rsid w:val="002228AE"/>
    <w:rPr>
      <w:rFonts w:cs="Times New Roman"/>
      <w:vertAlign w:val="superscript"/>
    </w:rPr>
  </w:style>
  <w:style w:type="paragraph" w:styleId="afffc">
    <w:name w:val="Document Map"/>
    <w:basedOn w:val="a0"/>
    <w:link w:val="afffd"/>
    <w:uiPriority w:val="99"/>
    <w:rsid w:val="002228AE"/>
    <w:rPr>
      <w:rFonts w:ascii="Tahoma" w:hAnsi="Tahoma"/>
      <w:sz w:val="16"/>
      <w:szCs w:val="16"/>
    </w:rPr>
  </w:style>
  <w:style w:type="character" w:customStyle="1" w:styleId="afffd">
    <w:name w:val="Схема документа Знак"/>
    <w:basedOn w:val="a1"/>
    <w:link w:val="afffc"/>
    <w:uiPriority w:val="99"/>
    <w:rsid w:val="002228AE"/>
    <w:rPr>
      <w:rFonts w:ascii="Tahoma" w:eastAsia="Times New Roman" w:hAnsi="Tahoma" w:cs="Times New Roman"/>
      <w:sz w:val="16"/>
      <w:szCs w:val="16"/>
      <w:lang w:eastAsia="ru-RU"/>
    </w:rPr>
  </w:style>
  <w:style w:type="character" w:styleId="afffe">
    <w:name w:val="annotation reference"/>
    <w:basedOn w:val="a1"/>
    <w:uiPriority w:val="99"/>
    <w:rsid w:val="002228AE"/>
    <w:rPr>
      <w:rFonts w:cs="Times New Roman"/>
      <w:sz w:val="16"/>
    </w:rPr>
  </w:style>
  <w:style w:type="paragraph" w:styleId="affff">
    <w:name w:val="annotation text"/>
    <w:basedOn w:val="a0"/>
    <w:link w:val="affff0"/>
    <w:uiPriority w:val="99"/>
    <w:rsid w:val="002228AE"/>
  </w:style>
  <w:style w:type="character" w:customStyle="1" w:styleId="affff0">
    <w:name w:val="Текст примечания Знак"/>
    <w:basedOn w:val="a1"/>
    <w:link w:val="affff"/>
    <w:uiPriority w:val="99"/>
    <w:rsid w:val="00222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1">
    <w:name w:val="annotation subject"/>
    <w:basedOn w:val="affff"/>
    <w:next w:val="affff"/>
    <w:link w:val="affff2"/>
    <w:uiPriority w:val="99"/>
    <w:rsid w:val="002228AE"/>
    <w:rPr>
      <w:b/>
      <w:bCs/>
    </w:rPr>
  </w:style>
  <w:style w:type="character" w:customStyle="1" w:styleId="affff2">
    <w:name w:val="Тема примечания Знак"/>
    <w:basedOn w:val="affff0"/>
    <w:link w:val="affff1"/>
    <w:uiPriority w:val="99"/>
    <w:rsid w:val="002228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f3">
    <w:name w:val="Нормальный (таблица)"/>
    <w:basedOn w:val="a0"/>
    <w:next w:val="a0"/>
    <w:uiPriority w:val="99"/>
    <w:rsid w:val="002228A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4">
    <w:name w:val="Прижатый влево"/>
    <w:basedOn w:val="a0"/>
    <w:next w:val="a0"/>
    <w:uiPriority w:val="99"/>
    <w:rsid w:val="002228A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vps698610">
    <w:name w:val="rvps698610"/>
    <w:basedOn w:val="a0"/>
    <w:uiPriority w:val="99"/>
    <w:rsid w:val="002228AE"/>
    <w:pPr>
      <w:spacing w:after="120"/>
      <w:ind w:right="240"/>
    </w:pPr>
    <w:rPr>
      <w:rFonts w:ascii="Arial Unicode MS" w:eastAsia="Calibri" w:hAnsi="Arial Unicode MS" w:cs="Arial Unicode MS"/>
      <w:sz w:val="24"/>
      <w:szCs w:val="24"/>
    </w:rPr>
  </w:style>
  <w:style w:type="paragraph" w:customStyle="1" w:styleId="1c">
    <w:name w:val="Знак1"/>
    <w:basedOn w:val="a0"/>
    <w:uiPriority w:val="99"/>
    <w:rsid w:val="002228AE"/>
    <w:rPr>
      <w:rFonts w:ascii="Verdana" w:hAnsi="Verdana" w:cs="Verdana"/>
      <w:lang w:val="en-US" w:eastAsia="en-US"/>
    </w:rPr>
  </w:style>
  <w:style w:type="paragraph" w:styleId="2a">
    <w:name w:val="List 2"/>
    <w:basedOn w:val="a0"/>
    <w:uiPriority w:val="99"/>
    <w:rsid w:val="002228AE"/>
    <w:pPr>
      <w:widowControl w:val="0"/>
      <w:autoSpaceDE w:val="0"/>
      <w:autoSpaceDN w:val="0"/>
      <w:adjustRightInd w:val="0"/>
      <w:ind w:left="566" w:hanging="283"/>
    </w:pPr>
    <w:rPr>
      <w:b/>
      <w:bCs/>
    </w:rPr>
  </w:style>
  <w:style w:type="paragraph" w:styleId="HTML">
    <w:name w:val="HTML Preformatted"/>
    <w:basedOn w:val="a0"/>
    <w:link w:val="HTML0"/>
    <w:uiPriority w:val="99"/>
    <w:rsid w:val="00222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16"/>
      <w:szCs w:val="16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2228AE"/>
    <w:rPr>
      <w:rFonts w:ascii="Courier New" w:eastAsia="Times New Roman" w:hAnsi="Courier New" w:cs="Times New Roman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2228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ta">
    <w:name w:val="data"/>
    <w:uiPriority w:val="99"/>
    <w:rsid w:val="002228AE"/>
  </w:style>
  <w:style w:type="paragraph" w:customStyle="1" w:styleId="1d">
    <w:name w:val="Знак Знак1 Знак Знак Знак Знак"/>
    <w:basedOn w:val="a0"/>
    <w:uiPriority w:val="99"/>
    <w:rsid w:val="002228A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e">
    <w:name w:val="1 Обычный"/>
    <w:basedOn w:val="a0"/>
    <w:uiPriority w:val="99"/>
    <w:rsid w:val="002228AE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affff5">
    <w:name w:val="Стиль"/>
    <w:uiPriority w:val="99"/>
    <w:rsid w:val="00222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F0E51-EB85-42EC-92B9-8E95E792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7665</Words>
  <Characters>43694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Huawei</cp:lastModifiedBy>
  <cp:revision>2</cp:revision>
  <cp:lastPrinted>2023-02-28T16:31:00Z</cp:lastPrinted>
  <dcterms:created xsi:type="dcterms:W3CDTF">2024-08-07T13:02:00Z</dcterms:created>
  <dcterms:modified xsi:type="dcterms:W3CDTF">2024-08-07T13:02:00Z</dcterms:modified>
</cp:coreProperties>
</file>