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C99" w:rsidRPr="003E74B0" w:rsidRDefault="00EF6C99" w:rsidP="00EF6C99">
      <w:pPr>
        <w:tabs>
          <w:tab w:val="left" w:pos="3060"/>
          <w:tab w:val="left" w:pos="6096"/>
          <w:tab w:val="left" w:pos="6946"/>
        </w:tabs>
        <w:spacing w:line="240" w:lineRule="atLeast"/>
        <w:jc w:val="center"/>
      </w:pPr>
      <w:r w:rsidRPr="003E74B0">
        <w:rPr>
          <w:noProof/>
        </w:rPr>
        <w:drawing>
          <wp:inline distT="0" distB="0" distL="0" distR="0">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EF6C99" w:rsidRPr="003E74B0" w:rsidRDefault="00EF6C99" w:rsidP="00EF6C99">
      <w:pPr>
        <w:pStyle w:val="a7"/>
        <w:tabs>
          <w:tab w:val="left" w:pos="708"/>
        </w:tabs>
        <w:spacing w:line="240" w:lineRule="exact"/>
        <w:rPr>
          <w:caps w:val="0"/>
          <w:szCs w:val="28"/>
        </w:rPr>
      </w:pPr>
      <w:r w:rsidRPr="003E74B0">
        <w:rPr>
          <w:caps w:val="0"/>
          <w:szCs w:val="28"/>
        </w:rPr>
        <w:t>Российская Федерация</w:t>
      </w:r>
    </w:p>
    <w:p w:rsidR="00EF6C99" w:rsidRPr="003E74B0" w:rsidRDefault="00EF6C99" w:rsidP="00EF6C99">
      <w:pPr>
        <w:pStyle w:val="a7"/>
        <w:spacing w:line="240" w:lineRule="exact"/>
        <w:rPr>
          <w:caps w:val="0"/>
          <w:szCs w:val="28"/>
        </w:rPr>
      </w:pPr>
      <w:r w:rsidRPr="003E74B0">
        <w:rPr>
          <w:caps w:val="0"/>
          <w:szCs w:val="28"/>
        </w:rPr>
        <w:t>Новгородская область</w:t>
      </w:r>
    </w:p>
    <w:p w:rsidR="00EF6C99" w:rsidRPr="003E74B0" w:rsidRDefault="00EF6C99" w:rsidP="00EF6C99">
      <w:pPr>
        <w:pStyle w:val="a7"/>
        <w:spacing w:before="120" w:after="120"/>
        <w:rPr>
          <w:szCs w:val="28"/>
        </w:rPr>
      </w:pPr>
      <w:r w:rsidRPr="003E74B0">
        <w:rPr>
          <w:szCs w:val="28"/>
        </w:rPr>
        <w:t>Администрация СОЛЕЦКОГО муниципального округа</w:t>
      </w:r>
    </w:p>
    <w:p w:rsidR="00EF6C99" w:rsidRPr="003E74B0" w:rsidRDefault="00EF6C99" w:rsidP="00EF6C99">
      <w:pPr>
        <w:tabs>
          <w:tab w:val="left" w:pos="3060"/>
        </w:tabs>
        <w:spacing w:line="240" w:lineRule="atLeast"/>
        <w:jc w:val="center"/>
        <w:rPr>
          <w:sz w:val="32"/>
        </w:rPr>
      </w:pPr>
      <w:r w:rsidRPr="003E74B0">
        <w:rPr>
          <w:sz w:val="32"/>
        </w:rPr>
        <w:t>ПОСТАНОВЛЕНИЕ</w:t>
      </w:r>
    </w:p>
    <w:p w:rsidR="00EF6C99" w:rsidRPr="003E74B0" w:rsidRDefault="00EF6C99" w:rsidP="00EF6C99">
      <w:pPr>
        <w:tabs>
          <w:tab w:val="left" w:pos="4536"/>
        </w:tabs>
        <w:jc w:val="center"/>
        <w:rPr>
          <w:sz w:val="28"/>
        </w:rPr>
      </w:pPr>
    </w:p>
    <w:p w:rsidR="00EF6C99" w:rsidRDefault="00EF6C99" w:rsidP="00EF6C99">
      <w:pPr>
        <w:tabs>
          <w:tab w:val="left" w:pos="4536"/>
        </w:tabs>
        <w:jc w:val="center"/>
        <w:rPr>
          <w:sz w:val="28"/>
        </w:rPr>
      </w:pPr>
      <w:r w:rsidRPr="003E74B0">
        <w:rPr>
          <w:sz w:val="28"/>
        </w:rPr>
        <w:t>от 2</w:t>
      </w:r>
      <w:r w:rsidR="003E74B0" w:rsidRPr="003E74B0">
        <w:rPr>
          <w:sz w:val="28"/>
        </w:rPr>
        <w:t>9</w:t>
      </w:r>
      <w:r w:rsidRPr="003E74B0">
        <w:rPr>
          <w:sz w:val="28"/>
        </w:rPr>
        <w:t>.03.2021 № 4</w:t>
      </w:r>
      <w:r w:rsidR="000717D8">
        <w:rPr>
          <w:sz w:val="28"/>
        </w:rPr>
        <w:t>3</w:t>
      </w:r>
      <w:r w:rsidR="00873D0B">
        <w:rPr>
          <w:sz w:val="28"/>
        </w:rPr>
        <w:t>2</w:t>
      </w:r>
    </w:p>
    <w:p w:rsidR="006332C7" w:rsidRPr="006332C7" w:rsidRDefault="006332C7" w:rsidP="00EF6C99">
      <w:pPr>
        <w:tabs>
          <w:tab w:val="left" w:pos="4536"/>
        </w:tabs>
        <w:jc w:val="center"/>
        <w:rPr>
          <w:sz w:val="24"/>
          <w:szCs w:val="24"/>
        </w:rPr>
      </w:pPr>
      <w:r w:rsidRPr="006332C7">
        <w:rPr>
          <w:sz w:val="24"/>
          <w:szCs w:val="24"/>
        </w:rPr>
        <w:t>(в ред. 11.11.2022 № 1992</w:t>
      </w:r>
      <w:r w:rsidR="00404753">
        <w:rPr>
          <w:sz w:val="24"/>
          <w:szCs w:val="24"/>
        </w:rPr>
        <w:t>, 13.10.2023 № 1937</w:t>
      </w:r>
      <w:r w:rsidR="009960C2">
        <w:rPr>
          <w:sz w:val="24"/>
          <w:szCs w:val="24"/>
        </w:rPr>
        <w:t>, 22.03.2024 № 533</w:t>
      </w:r>
      <w:r w:rsidR="0054443A">
        <w:rPr>
          <w:sz w:val="24"/>
          <w:szCs w:val="24"/>
        </w:rPr>
        <w:t>, 09.10.2024 № 1639</w:t>
      </w:r>
      <w:r w:rsidRPr="006332C7">
        <w:rPr>
          <w:sz w:val="24"/>
          <w:szCs w:val="24"/>
        </w:rPr>
        <w:t>)</w:t>
      </w:r>
    </w:p>
    <w:p w:rsidR="00EF6C99" w:rsidRPr="003E74B0" w:rsidRDefault="00EF6C99" w:rsidP="00EF6C99">
      <w:pPr>
        <w:tabs>
          <w:tab w:val="left" w:pos="4536"/>
        </w:tabs>
        <w:jc w:val="center"/>
        <w:rPr>
          <w:sz w:val="28"/>
        </w:rPr>
      </w:pPr>
      <w:r w:rsidRPr="003E74B0">
        <w:rPr>
          <w:sz w:val="28"/>
        </w:rPr>
        <w:t>г. Сольцы</w:t>
      </w:r>
    </w:p>
    <w:p w:rsidR="00EF6C99" w:rsidRPr="003E74B0" w:rsidRDefault="00EF6C99" w:rsidP="00EF6C99">
      <w:pPr>
        <w:suppressAutoHyphens/>
        <w:spacing w:line="240" w:lineRule="exact"/>
        <w:rPr>
          <w:sz w:val="28"/>
          <w:szCs w:val="28"/>
          <w:lang w:eastAsia="zh-CN"/>
        </w:rPr>
      </w:pPr>
    </w:p>
    <w:p w:rsidR="003E74B0" w:rsidRDefault="003E74B0" w:rsidP="00EF6C99">
      <w:pPr>
        <w:suppressAutoHyphens/>
        <w:spacing w:line="240" w:lineRule="exact"/>
        <w:rPr>
          <w:sz w:val="28"/>
          <w:szCs w:val="28"/>
          <w:lang w:eastAsia="zh-CN"/>
        </w:rPr>
      </w:pPr>
    </w:p>
    <w:p w:rsidR="00873D0B" w:rsidRPr="00311EC1" w:rsidRDefault="00873D0B" w:rsidP="00873D0B">
      <w:pPr>
        <w:suppressAutoHyphens/>
        <w:spacing w:line="240" w:lineRule="exact"/>
        <w:jc w:val="center"/>
        <w:rPr>
          <w:b/>
          <w:bCs/>
          <w:sz w:val="28"/>
          <w:szCs w:val="28"/>
        </w:rPr>
      </w:pPr>
      <w:r w:rsidRPr="00311EC1">
        <w:rPr>
          <w:b/>
          <w:sz w:val="28"/>
          <w:szCs w:val="28"/>
        </w:rPr>
        <w:t xml:space="preserve">Об утверждении муниципальной программы Солецкого </w:t>
      </w:r>
      <w:r>
        <w:rPr>
          <w:b/>
          <w:sz w:val="28"/>
          <w:szCs w:val="28"/>
        </w:rPr>
        <w:t>муниципального округа</w:t>
      </w:r>
      <w:r w:rsidRPr="00311EC1">
        <w:rPr>
          <w:b/>
          <w:sz w:val="28"/>
          <w:szCs w:val="28"/>
        </w:rPr>
        <w:t xml:space="preserve"> «</w:t>
      </w:r>
      <w:r w:rsidRPr="00311EC1">
        <w:rPr>
          <w:rStyle w:val="s1"/>
          <w:b/>
          <w:bCs/>
          <w:sz w:val="28"/>
          <w:szCs w:val="28"/>
        </w:rPr>
        <w:t xml:space="preserve">Развитие и совершенствование форм местного самоуправления на территории Солецкого </w:t>
      </w:r>
      <w:r>
        <w:rPr>
          <w:rStyle w:val="s1"/>
          <w:b/>
          <w:bCs/>
          <w:sz w:val="28"/>
          <w:szCs w:val="28"/>
        </w:rPr>
        <w:t>муниципального округа</w:t>
      </w:r>
      <w:r w:rsidRPr="00311EC1">
        <w:rPr>
          <w:b/>
          <w:sz w:val="28"/>
          <w:szCs w:val="28"/>
        </w:rPr>
        <w:t>»</w:t>
      </w:r>
    </w:p>
    <w:p w:rsidR="00873D0B" w:rsidRPr="00311EC1" w:rsidRDefault="00873D0B" w:rsidP="00873D0B">
      <w:pPr>
        <w:jc w:val="both"/>
        <w:rPr>
          <w:sz w:val="28"/>
          <w:szCs w:val="28"/>
        </w:rPr>
      </w:pPr>
    </w:p>
    <w:p w:rsidR="00873D0B" w:rsidRPr="00311EC1" w:rsidRDefault="00873D0B" w:rsidP="00873D0B">
      <w:pPr>
        <w:suppressAutoHyphens/>
        <w:spacing w:line="360" w:lineRule="atLeast"/>
        <w:ind w:firstLine="709"/>
        <w:jc w:val="both"/>
        <w:rPr>
          <w:b/>
          <w:sz w:val="28"/>
          <w:szCs w:val="28"/>
        </w:rPr>
      </w:pPr>
      <w:r w:rsidRPr="00311EC1">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Солецкого </w:t>
      </w:r>
      <w:r>
        <w:rPr>
          <w:sz w:val="28"/>
          <w:szCs w:val="28"/>
        </w:rPr>
        <w:t>муниципального округа Новгородской области</w:t>
      </w:r>
      <w:r w:rsidRPr="00311EC1">
        <w:rPr>
          <w:sz w:val="28"/>
          <w:szCs w:val="28"/>
        </w:rPr>
        <w:t xml:space="preserve">, </w:t>
      </w:r>
      <w:r w:rsidRPr="008C3224">
        <w:rPr>
          <w:sz w:val="28"/>
          <w:szCs w:val="28"/>
        </w:rPr>
        <w:t xml:space="preserve">Порядком принятия решений о разработке муниципальных </w:t>
      </w:r>
      <w:proofErr w:type="gramStart"/>
      <w:r w:rsidRPr="008C3224">
        <w:rPr>
          <w:sz w:val="28"/>
          <w:szCs w:val="28"/>
        </w:rPr>
        <w:t>программ  Солецкого</w:t>
      </w:r>
      <w:proofErr w:type="gramEnd"/>
      <w:r w:rsidRPr="008C3224">
        <w:rPr>
          <w:sz w:val="28"/>
          <w:szCs w:val="28"/>
        </w:rPr>
        <w:t xml:space="preserve"> муниципального округа, их формирования и реализации, утвержденным постановлением Администрации муниципального округа от 29.01.2021 № 142,</w:t>
      </w:r>
      <w:r w:rsidRPr="00311EC1">
        <w:rPr>
          <w:sz w:val="28"/>
          <w:szCs w:val="28"/>
        </w:rPr>
        <w:t xml:space="preserve"> Администрация Солецкого муниципального </w:t>
      </w:r>
      <w:r>
        <w:rPr>
          <w:sz w:val="28"/>
          <w:szCs w:val="28"/>
        </w:rPr>
        <w:t>округа</w:t>
      </w:r>
      <w:r w:rsidR="009960C2">
        <w:rPr>
          <w:sz w:val="28"/>
          <w:szCs w:val="28"/>
        </w:rPr>
        <w:t xml:space="preserve"> </w:t>
      </w:r>
      <w:r w:rsidRPr="00311EC1">
        <w:rPr>
          <w:b/>
          <w:sz w:val="28"/>
          <w:szCs w:val="28"/>
        </w:rPr>
        <w:t>ПОСТАНОВЛЯЕТ:</w:t>
      </w:r>
    </w:p>
    <w:p w:rsidR="00873D0B" w:rsidRPr="00311EC1" w:rsidRDefault="00873D0B" w:rsidP="00873D0B">
      <w:pPr>
        <w:suppressAutoHyphens/>
        <w:spacing w:line="360" w:lineRule="atLeast"/>
        <w:ind w:firstLine="709"/>
        <w:jc w:val="both"/>
        <w:rPr>
          <w:sz w:val="28"/>
          <w:szCs w:val="28"/>
        </w:rPr>
      </w:pPr>
      <w:r w:rsidRPr="00311EC1">
        <w:rPr>
          <w:sz w:val="28"/>
          <w:szCs w:val="28"/>
        </w:rPr>
        <w:t xml:space="preserve">1. Утвердить прилагаемую муниципальную программу </w:t>
      </w:r>
      <w:r w:rsidRPr="00A35615">
        <w:rPr>
          <w:sz w:val="28"/>
          <w:szCs w:val="28"/>
        </w:rPr>
        <w:t>Солецкого муниципального округа «Развитие и совершенствование форм местного самоуправления на территории Солецкого муниципального округа»</w:t>
      </w:r>
      <w:r w:rsidRPr="00311EC1">
        <w:rPr>
          <w:sz w:val="28"/>
          <w:szCs w:val="28"/>
        </w:rPr>
        <w:t>.</w:t>
      </w:r>
    </w:p>
    <w:p w:rsidR="00873D0B" w:rsidRPr="00311EC1" w:rsidRDefault="00873D0B" w:rsidP="00873D0B">
      <w:pPr>
        <w:suppressAutoHyphens/>
        <w:spacing w:line="360" w:lineRule="atLeast"/>
        <w:ind w:firstLine="709"/>
        <w:jc w:val="both"/>
        <w:rPr>
          <w:sz w:val="28"/>
          <w:szCs w:val="28"/>
        </w:rPr>
      </w:pPr>
      <w:r w:rsidRPr="00311EC1">
        <w:rPr>
          <w:sz w:val="28"/>
          <w:szCs w:val="28"/>
        </w:rPr>
        <w:t xml:space="preserve">2. </w:t>
      </w:r>
      <w:r>
        <w:rPr>
          <w:sz w:val="28"/>
          <w:szCs w:val="28"/>
        </w:rPr>
        <w:t>Комитету финансов</w:t>
      </w:r>
      <w:r w:rsidRPr="00311EC1">
        <w:rPr>
          <w:sz w:val="28"/>
          <w:szCs w:val="28"/>
        </w:rPr>
        <w:t xml:space="preserve"> Администрации муниципального </w:t>
      </w:r>
      <w:r>
        <w:rPr>
          <w:sz w:val="28"/>
          <w:szCs w:val="28"/>
        </w:rPr>
        <w:t>округа</w:t>
      </w:r>
      <w:r w:rsidRPr="00311EC1">
        <w:rPr>
          <w:sz w:val="28"/>
          <w:szCs w:val="28"/>
        </w:rPr>
        <w:t xml:space="preserve"> ежегодно при формировании бюджета Солецкого </w:t>
      </w:r>
      <w:r>
        <w:rPr>
          <w:sz w:val="28"/>
          <w:szCs w:val="28"/>
        </w:rPr>
        <w:t>муниципального округа</w:t>
      </w:r>
      <w:r w:rsidRPr="00311EC1">
        <w:rPr>
          <w:sz w:val="28"/>
          <w:szCs w:val="28"/>
        </w:rPr>
        <w:t xml:space="preserve"> предусматривать средства на реализацию мероприятий программы.</w:t>
      </w:r>
    </w:p>
    <w:p w:rsidR="00873D0B" w:rsidRPr="00311EC1" w:rsidRDefault="00873D0B" w:rsidP="00873D0B">
      <w:pPr>
        <w:suppressAutoHyphens/>
        <w:spacing w:line="360" w:lineRule="atLeast"/>
        <w:ind w:firstLine="709"/>
        <w:jc w:val="both"/>
        <w:rPr>
          <w:sz w:val="28"/>
          <w:szCs w:val="28"/>
        </w:rPr>
      </w:pPr>
      <w:r w:rsidRPr="00311EC1">
        <w:rPr>
          <w:sz w:val="28"/>
          <w:szCs w:val="28"/>
        </w:rPr>
        <w:t>3. Считать утратившим силу постановлени</w:t>
      </w:r>
      <w:r>
        <w:rPr>
          <w:sz w:val="28"/>
          <w:szCs w:val="28"/>
        </w:rPr>
        <w:t>е</w:t>
      </w:r>
      <w:r w:rsidRPr="00311EC1">
        <w:rPr>
          <w:sz w:val="28"/>
          <w:szCs w:val="28"/>
        </w:rPr>
        <w:t xml:space="preserve"> Администрации муниципального района от </w:t>
      </w:r>
      <w:r>
        <w:rPr>
          <w:sz w:val="28"/>
          <w:szCs w:val="28"/>
        </w:rPr>
        <w:t>28.02.2019 № 235</w:t>
      </w:r>
      <w:r w:rsidRPr="00311EC1">
        <w:rPr>
          <w:sz w:val="28"/>
          <w:szCs w:val="28"/>
        </w:rPr>
        <w:t xml:space="preserve"> «Об утверждении муниципальной программы Солецкого городского поселения «Развитие и совершенствование форм местного самоуправления на территории Солецкого горо</w:t>
      </w:r>
      <w:r>
        <w:rPr>
          <w:sz w:val="28"/>
          <w:szCs w:val="28"/>
        </w:rPr>
        <w:t>дского поселения на 2016-2020».</w:t>
      </w:r>
    </w:p>
    <w:p w:rsidR="00873D0B" w:rsidRPr="00311EC1" w:rsidRDefault="00873D0B" w:rsidP="00873D0B">
      <w:pPr>
        <w:suppressAutoHyphens/>
        <w:autoSpaceDE w:val="0"/>
        <w:autoSpaceDN w:val="0"/>
        <w:adjustRightInd w:val="0"/>
        <w:spacing w:line="360" w:lineRule="atLeast"/>
        <w:ind w:firstLine="709"/>
        <w:jc w:val="both"/>
        <w:rPr>
          <w:sz w:val="28"/>
          <w:szCs w:val="28"/>
        </w:rPr>
      </w:pPr>
      <w:r>
        <w:rPr>
          <w:sz w:val="28"/>
          <w:szCs w:val="28"/>
        </w:rPr>
        <w:t>4</w:t>
      </w:r>
      <w:r w:rsidRPr="00311EC1">
        <w:rPr>
          <w:sz w:val="28"/>
          <w:szCs w:val="28"/>
        </w:rPr>
        <w:t>. Опубликовать настоящее постановление в периодическом печатном издании - бюллетень «</w:t>
      </w:r>
      <w:proofErr w:type="spellStart"/>
      <w:r w:rsidRPr="00311EC1">
        <w:rPr>
          <w:sz w:val="28"/>
          <w:szCs w:val="28"/>
        </w:rPr>
        <w:t>Солецкий</w:t>
      </w:r>
      <w:proofErr w:type="spellEnd"/>
      <w:r w:rsidRPr="00311EC1">
        <w:rPr>
          <w:sz w:val="28"/>
          <w:szCs w:val="28"/>
        </w:rPr>
        <w:t xml:space="preserve"> вестник» и разместить на официальном сайте Администрации Солецкого муниципального </w:t>
      </w:r>
      <w:r>
        <w:rPr>
          <w:sz w:val="28"/>
          <w:szCs w:val="28"/>
        </w:rPr>
        <w:t>округа</w:t>
      </w:r>
      <w:r w:rsidRPr="00311EC1">
        <w:rPr>
          <w:sz w:val="28"/>
          <w:szCs w:val="28"/>
        </w:rPr>
        <w:t xml:space="preserve"> в информационно-телекоммуникационной сети «Интернет».</w:t>
      </w:r>
    </w:p>
    <w:p w:rsidR="00EF6C99" w:rsidRPr="003E74B0" w:rsidRDefault="00EF6C99" w:rsidP="00EF6C99">
      <w:pPr>
        <w:rPr>
          <w:b/>
          <w:sz w:val="28"/>
          <w:szCs w:val="28"/>
        </w:rPr>
      </w:pPr>
      <w:proofErr w:type="spellStart"/>
      <w:r w:rsidRPr="003E74B0">
        <w:rPr>
          <w:b/>
          <w:sz w:val="28"/>
          <w:szCs w:val="28"/>
        </w:rPr>
        <w:t>И.о</w:t>
      </w:r>
      <w:proofErr w:type="spellEnd"/>
      <w:r w:rsidRPr="003E74B0">
        <w:rPr>
          <w:b/>
          <w:sz w:val="28"/>
          <w:szCs w:val="28"/>
        </w:rPr>
        <w:t xml:space="preserve">. Главы муниципального округа </w:t>
      </w:r>
      <w:r w:rsidR="009960C2">
        <w:rPr>
          <w:b/>
          <w:sz w:val="28"/>
          <w:szCs w:val="28"/>
        </w:rPr>
        <w:t xml:space="preserve">                               </w:t>
      </w:r>
      <w:r w:rsidRPr="003E74B0">
        <w:rPr>
          <w:b/>
          <w:sz w:val="28"/>
          <w:szCs w:val="28"/>
        </w:rPr>
        <w:t xml:space="preserve"> Т.А. </w:t>
      </w:r>
      <w:proofErr w:type="spellStart"/>
      <w:r w:rsidRPr="003E74B0">
        <w:rPr>
          <w:b/>
          <w:sz w:val="28"/>
          <w:szCs w:val="28"/>
        </w:rPr>
        <w:t>Миронычева</w:t>
      </w:r>
      <w:proofErr w:type="spellEnd"/>
      <w:r w:rsidRPr="003E74B0">
        <w:rPr>
          <w:b/>
          <w:sz w:val="28"/>
          <w:szCs w:val="28"/>
        </w:rPr>
        <w:t xml:space="preserve"> </w:t>
      </w:r>
    </w:p>
    <w:p w:rsidR="006332C7" w:rsidRDefault="006332C7" w:rsidP="00873D0B">
      <w:pPr>
        <w:widowControl w:val="0"/>
        <w:autoSpaceDE w:val="0"/>
        <w:autoSpaceDN w:val="0"/>
        <w:adjustRightInd w:val="0"/>
        <w:ind w:left="4536"/>
        <w:jc w:val="right"/>
        <w:rPr>
          <w:bCs/>
          <w:szCs w:val="28"/>
        </w:rPr>
      </w:pPr>
    </w:p>
    <w:p w:rsidR="006332C7" w:rsidRDefault="006332C7" w:rsidP="00873D0B">
      <w:pPr>
        <w:widowControl w:val="0"/>
        <w:autoSpaceDE w:val="0"/>
        <w:autoSpaceDN w:val="0"/>
        <w:adjustRightInd w:val="0"/>
        <w:ind w:left="4536"/>
        <w:jc w:val="right"/>
        <w:rPr>
          <w:bCs/>
          <w:szCs w:val="28"/>
        </w:rPr>
      </w:pPr>
    </w:p>
    <w:p w:rsidR="006332C7" w:rsidRDefault="006332C7" w:rsidP="00873D0B">
      <w:pPr>
        <w:widowControl w:val="0"/>
        <w:autoSpaceDE w:val="0"/>
        <w:autoSpaceDN w:val="0"/>
        <w:adjustRightInd w:val="0"/>
        <w:ind w:left="4536"/>
        <w:jc w:val="right"/>
        <w:rPr>
          <w:bCs/>
          <w:szCs w:val="28"/>
        </w:rPr>
      </w:pPr>
    </w:p>
    <w:p w:rsidR="00873D0B" w:rsidRPr="00311EC1" w:rsidRDefault="00873D0B" w:rsidP="00873D0B">
      <w:pPr>
        <w:widowControl w:val="0"/>
        <w:autoSpaceDE w:val="0"/>
        <w:autoSpaceDN w:val="0"/>
        <w:adjustRightInd w:val="0"/>
        <w:ind w:left="4536"/>
        <w:jc w:val="right"/>
        <w:rPr>
          <w:bCs/>
          <w:szCs w:val="28"/>
        </w:rPr>
      </w:pPr>
      <w:r w:rsidRPr="00311EC1">
        <w:rPr>
          <w:bCs/>
          <w:szCs w:val="28"/>
        </w:rPr>
        <w:lastRenderedPageBreak/>
        <w:t>Утвержден</w:t>
      </w:r>
    </w:p>
    <w:p w:rsidR="00873D0B" w:rsidRPr="00311EC1" w:rsidRDefault="00873D0B" w:rsidP="00873D0B">
      <w:pPr>
        <w:widowControl w:val="0"/>
        <w:autoSpaceDE w:val="0"/>
        <w:autoSpaceDN w:val="0"/>
        <w:adjustRightInd w:val="0"/>
        <w:ind w:left="4536"/>
        <w:jc w:val="right"/>
        <w:rPr>
          <w:bCs/>
          <w:szCs w:val="28"/>
        </w:rPr>
      </w:pPr>
      <w:r w:rsidRPr="00311EC1">
        <w:rPr>
          <w:bCs/>
          <w:szCs w:val="28"/>
        </w:rPr>
        <w:t xml:space="preserve">постановлением Администрации </w:t>
      </w:r>
    </w:p>
    <w:p w:rsidR="00873D0B" w:rsidRPr="00311EC1" w:rsidRDefault="00873D0B" w:rsidP="00873D0B">
      <w:pPr>
        <w:widowControl w:val="0"/>
        <w:autoSpaceDE w:val="0"/>
        <w:autoSpaceDN w:val="0"/>
        <w:adjustRightInd w:val="0"/>
        <w:ind w:left="4536"/>
        <w:jc w:val="right"/>
        <w:rPr>
          <w:bCs/>
          <w:szCs w:val="28"/>
        </w:rPr>
      </w:pPr>
      <w:r w:rsidRPr="00311EC1">
        <w:rPr>
          <w:bCs/>
          <w:szCs w:val="28"/>
        </w:rPr>
        <w:t xml:space="preserve">муниципального </w:t>
      </w:r>
      <w:r>
        <w:rPr>
          <w:bCs/>
          <w:szCs w:val="28"/>
        </w:rPr>
        <w:t>округа</w:t>
      </w:r>
    </w:p>
    <w:p w:rsidR="00873D0B" w:rsidRDefault="00873D0B" w:rsidP="00873D0B">
      <w:pPr>
        <w:widowControl w:val="0"/>
        <w:autoSpaceDE w:val="0"/>
        <w:autoSpaceDN w:val="0"/>
        <w:adjustRightInd w:val="0"/>
        <w:ind w:left="4536"/>
        <w:jc w:val="right"/>
        <w:rPr>
          <w:bCs/>
          <w:szCs w:val="28"/>
        </w:rPr>
      </w:pPr>
      <w:r w:rsidRPr="00311EC1">
        <w:rPr>
          <w:bCs/>
          <w:szCs w:val="28"/>
        </w:rPr>
        <w:t xml:space="preserve"> от </w:t>
      </w:r>
      <w:r>
        <w:rPr>
          <w:bCs/>
          <w:szCs w:val="28"/>
        </w:rPr>
        <w:t xml:space="preserve">29.03.2021 </w:t>
      </w:r>
      <w:r w:rsidRPr="00311EC1">
        <w:rPr>
          <w:bCs/>
          <w:szCs w:val="28"/>
        </w:rPr>
        <w:t>№</w:t>
      </w:r>
      <w:r>
        <w:rPr>
          <w:bCs/>
          <w:szCs w:val="28"/>
        </w:rPr>
        <w:t xml:space="preserve"> 432</w:t>
      </w:r>
    </w:p>
    <w:p w:rsidR="0054443A" w:rsidRDefault="006332C7" w:rsidP="009960C2">
      <w:pPr>
        <w:tabs>
          <w:tab w:val="left" w:pos="4536"/>
        </w:tabs>
        <w:ind w:left="5664"/>
        <w:jc w:val="center"/>
      </w:pPr>
      <w:r>
        <w:tab/>
      </w:r>
      <w:r>
        <w:tab/>
      </w:r>
      <w:r>
        <w:tab/>
      </w:r>
      <w:r>
        <w:tab/>
      </w:r>
      <w:r>
        <w:tab/>
      </w:r>
      <w:r w:rsidRPr="006332C7">
        <w:t xml:space="preserve">(в ред. 11.11.2022 № </w:t>
      </w:r>
      <w:proofErr w:type="gramStart"/>
      <w:r w:rsidRPr="006332C7">
        <w:t>1992</w:t>
      </w:r>
      <w:r w:rsidR="009960C2">
        <w:t xml:space="preserve">,   </w:t>
      </w:r>
      <w:proofErr w:type="gramEnd"/>
      <w:r w:rsidR="009960C2">
        <w:t xml:space="preserve">        13.10.2023 № 1992; </w:t>
      </w:r>
    </w:p>
    <w:p w:rsidR="0054443A" w:rsidRDefault="009960C2" w:rsidP="009960C2">
      <w:pPr>
        <w:tabs>
          <w:tab w:val="left" w:pos="4536"/>
        </w:tabs>
        <w:ind w:left="5664"/>
        <w:jc w:val="center"/>
      </w:pPr>
      <w:r>
        <w:t>22.03.2024 № 533</w:t>
      </w:r>
      <w:r w:rsidR="0054443A">
        <w:t>,</w:t>
      </w:r>
    </w:p>
    <w:p w:rsidR="006332C7" w:rsidRPr="006332C7" w:rsidRDefault="0054443A" w:rsidP="009960C2">
      <w:pPr>
        <w:tabs>
          <w:tab w:val="left" w:pos="4536"/>
        </w:tabs>
        <w:ind w:left="5664"/>
        <w:jc w:val="center"/>
      </w:pPr>
      <w:r>
        <w:t xml:space="preserve"> 09.10.2024 № 1639</w:t>
      </w:r>
      <w:r w:rsidR="006332C7" w:rsidRPr="006332C7">
        <w:t>)</w:t>
      </w:r>
    </w:p>
    <w:p w:rsidR="006332C7" w:rsidRPr="00311EC1" w:rsidRDefault="006332C7" w:rsidP="00873D0B">
      <w:pPr>
        <w:widowControl w:val="0"/>
        <w:autoSpaceDE w:val="0"/>
        <w:autoSpaceDN w:val="0"/>
        <w:adjustRightInd w:val="0"/>
        <w:ind w:left="4536"/>
        <w:jc w:val="right"/>
        <w:rPr>
          <w:bCs/>
          <w:szCs w:val="28"/>
        </w:rPr>
      </w:pPr>
    </w:p>
    <w:p w:rsidR="00873D0B" w:rsidRPr="00311EC1" w:rsidRDefault="00873D0B" w:rsidP="00873D0B">
      <w:pPr>
        <w:widowControl w:val="0"/>
        <w:autoSpaceDE w:val="0"/>
        <w:autoSpaceDN w:val="0"/>
        <w:adjustRightInd w:val="0"/>
        <w:ind w:left="851"/>
        <w:jc w:val="both"/>
        <w:rPr>
          <w:bCs/>
          <w:szCs w:val="28"/>
        </w:rPr>
      </w:pPr>
    </w:p>
    <w:p w:rsidR="00873D0B" w:rsidRPr="00311EC1" w:rsidRDefault="00873D0B" w:rsidP="00873D0B">
      <w:pPr>
        <w:widowControl w:val="0"/>
        <w:autoSpaceDE w:val="0"/>
        <w:autoSpaceDN w:val="0"/>
        <w:adjustRightInd w:val="0"/>
        <w:ind w:left="851"/>
        <w:jc w:val="both"/>
        <w:rPr>
          <w:bCs/>
          <w:szCs w:val="28"/>
        </w:rPr>
      </w:pPr>
    </w:p>
    <w:p w:rsidR="00873D0B" w:rsidRPr="00311EC1" w:rsidRDefault="00873D0B" w:rsidP="00873D0B">
      <w:pPr>
        <w:pStyle w:val="p3"/>
        <w:shd w:val="clear" w:color="auto" w:fill="FFFFFF"/>
        <w:spacing w:before="0" w:beforeAutospacing="0" w:after="0" w:afterAutospacing="0"/>
        <w:jc w:val="center"/>
        <w:rPr>
          <w:rStyle w:val="s1"/>
          <w:b/>
          <w:bCs/>
          <w:sz w:val="28"/>
          <w:szCs w:val="28"/>
        </w:rPr>
      </w:pPr>
      <w:r w:rsidRPr="00311EC1">
        <w:rPr>
          <w:rStyle w:val="s1"/>
          <w:b/>
          <w:bCs/>
          <w:sz w:val="28"/>
          <w:szCs w:val="28"/>
        </w:rPr>
        <w:t xml:space="preserve">Паспорт </w:t>
      </w:r>
    </w:p>
    <w:p w:rsidR="00873D0B" w:rsidRPr="00311EC1" w:rsidRDefault="00873D0B" w:rsidP="00873D0B">
      <w:pPr>
        <w:pStyle w:val="p3"/>
        <w:shd w:val="clear" w:color="auto" w:fill="FFFFFF"/>
        <w:spacing w:before="0" w:beforeAutospacing="0" w:after="0" w:afterAutospacing="0"/>
        <w:jc w:val="center"/>
        <w:rPr>
          <w:sz w:val="28"/>
          <w:szCs w:val="28"/>
        </w:rPr>
      </w:pPr>
      <w:r w:rsidRPr="00311EC1">
        <w:rPr>
          <w:rStyle w:val="s1"/>
          <w:b/>
          <w:bCs/>
          <w:sz w:val="28"/>
          <w:szCs w:val="28"/>
        </w:rPr>
        <w:t xml:space="preserve">муниципальной программы Солецкого </w:t>
      </w:r>
      <w:r>
        <w:rPr>
          <w:rStyle w:val="s1"/>
          <w:b/>
          <w:bCs/>
          <w:sz w:val="28"/>
          <w:szCs w:val="28"/>
        </w:rPr>
        <w:t>муниципального округа</w:t>
      </w:r>
    </w:p>
    <w:p w:rsidR="00873D0B" w:rsidRPr="00311EC1" w:rsidRDefault="00873D0B" w:rsidP="00873D0B">
      <w:pPr>
        <w:pStyle w:val="p3"/>
        <w:shd w:val="clear" w:color="auto" w:fill="FFFFFF"/>
        <w:spacing w:before="0" w:beforeAutospacing="0" w:after="0" w:afterAutospacing="0"/>
        <w:jc w:val="center"/>
        <w:rPr>
          <w:rStyle w:val="s1"/>
          <w:b/>
          <w:bCs/>
          <w:sz w:val="28"/>
          <w:szCs w:val="28"/>
        </w:rPr>
      </w:pPr>
      <w:r w:rsidRPr="00311EC1">
        <w:rPr>
          <w:rStyle w:val="s1"/>
          <w:b/>
          <w:bCs/>
          <w:sz w:val="28"/>
          <w:szCs w:val="28"/>
        </w:rPr>
        <w:t xml:space="preserve">«Развитие и совершенствование форм местного самоуправления </w:t>
      </w:r>
    </w:p>
    <w:p w:rsidR="00873D0B" w:rsidRPr="00311EC1" w:rsidRDefault="00873D0B" w:rsidP="00873D0B">
      <w:pPr>
        <w:pStyle w:val="p3"/>
        <w:shd w:val="clear" w:color="auto" w:fill="FFFFFF"/>
        <w:spacing w:before="0" w:beforeAutospacing="0" w:after="0" w:afterAutospacing="0"/>
        <w:jc w:val="center"/>
        <w:rPr>
          <w:rStyle w:val="s1"/>
          <w:b/>
          <w:bCs/>
          <w:sz w:val="28"/>
          <w:szCs w:val="28"/>
        </w:rPr>
      </w:pPr>
      <w:r w:rsidRPr="00311EC1">
        <w:rPr>
          <w:rStyle w:val="s1"/>
          <w:b/>
          <w:bCs/>
          <w:sz w:val="28"/>
          <w:szCs w:val="28"/>
        </w:rPr>
        <w:t xml:space="preserve">на территории Солецкого </w:t>
      </w:r>
      <w:r>
        <w:rPr>
          <w:rStyle w:val="s1"/>
          <w:b/>
          <w:bCs/>
          <w:sz w:val="28"/>
          <w:szCs w:val="28"/>
        </w:rPr>
        <w:t>муниципального округа</w:t>
      </w:r>
      <w:r w:rsidRPr="00311EC1">
        <w:rPr>
          <w:rStyle w:val="s1"/>
          <w:b/>
          <w:bCs/>
          <w:sz w:val="28"/>
          <w:szCs w:val="28"/>
        </w:rPr>
        <w:t>»</w:t>
      </w:r>
    </w:p>
    <w:p w:rsidR="00873D0B" w:rsidRPr="00311EC1" w:rsidRDefault="00873D0B" w:rsidP="00873D0B">
      <w:pPr>
        <w:pStyle w:val="p3"/>
        <w:shd w:val="clear" w:color="auto" w:fill="FFFFFF"/>
        <w:spacing w:before="0" w:beforeAutospacing="0" w:after="0" w:afterAutospacing="0"/>
        <w:jc w:val="center"/>
        <w:rPr>
          <w:sz w:val="28"/>
          <w:szCs w:val="28"/>
        </w:rPr>
      </w:pPr>
    </w:p>
    <w:p w:rsidR="00873D0B" w:rsidRPr="00311EC1" w:rsidRDefault="00873D0B" w:rsidP="00873D0B">
      <w:pPr>
        <w:pStyle w:val="p12"/>
        <w:shd w:val="clear" w:color="auto" w:fill="FFFFFF"/>
        <w:spacing w:before="0" w:beforeAutospacing="0" w:after="0" w:afterAutospacing="0"/>
        <w:ind w:firstLine="709"/>
        <w:rPr>
          <w:rStyle w:val="s1"/>
          <w:b/>
          <w:bCs/>
          <w:sz w:val="28"/>
          <w:szCs w:val="28"/>
        </w:rPr>
      </w:pPr>
      <w:r w:rsidRPr="00311EC1">
        <w:rPr>
          <w:rStyle w:val="s1"/>
          <w:b/>
          <w:bCs/>
          <w:sz w:val="28"/>
          <w:szCs w:val="28"/>
        </w:rPr>
        <w:t>1. Ответственный исполнитель муниципальной программы</w:t>
      </w:r>
    </w:p>
    <w:p w:rsidR="00873D0B" w:rsidRDefault="00873D0B" w:rsidP="00873D0B">
      <w:pPr>
        <w:pStyle w:val="p13"/>
        <w:shd w:val="clear" w:color="auto" w:fill="FFFFFF"/>
        <w:spacing w:before="0" w:beforeAutospacing="0" w:after="0" w:afterAutospacing="0"/>
        <w:ind w:firstLine="709"/>
        <w:jc w:val="both"/>
        <w:rPr>
          <w:sz w:val="28"/>
          <w:szCs w:val="28"/>
        </w:rPr>
      </w:pPr>
      <w:r>
        <w:rPr>
          <w:sz w:val="28"/>
          <w:szCs w:val="28"/>
        </w:rPr>
        <w:t>Управление делами</w:t>
      </w:r>
      <w:r w:rsidRPr="00311EC1">
        <w:rPr>
          <w:sz w:val="28"/>
          <w:szCs w:val="28"/>
        </w:rPr>
        <w:t xml:space="preserve"> Администрации муниципального </w:t>
      </w:r>
      <w:r>
        <w:rPr>
          <w:sz w:val="28"/>
          <w:szCs w:val="28"/>
        </w:rPr>
        <w:t>округа</w:t>
      </w:r>
      <w:r w:rsidRPr="00311EC1">
        <w:rPr>
          <w:sz w:val="28"/>
          <w:szCs w:val="28"/>
        </w:rPr>
        <w:t xml:space="preserve"> (далее – </w:t>
      </w:r>
      <w:r>
        <w:rPr>
          <w:sz w:val="28"/>
          <w:szCs w:val="28"/>
        </w:rPr>
        <w:t>Управление</w:t>
      </w:r>
      <w:r w:rsidRPr="00311EC1">
        <w:rPr>
          <w:sz w:val="28"/>
          <w:szCs w:val="28"/>
        </w:rPr>
        <w:t>)</w:t>
      </w:r>
    </w:p>
    <w:p w:rsidR="00873D0B" w:rsidRPr="00311EC1" w:rsidRDefault="00873D0B" w:rsidP="00873D0B">
      <w:pPr>
        <w:pStyle w:val="p12"/>
        <w:shd w:val="clear" w:color="auto" w:fill="FFFFFF"/>
        <w:spacing w:before="0" w:beforeAutospacing="0" w:after="0" w:afterAutospacing="0"/>
        <w:ind w:firstLine="709"/>
        <w:jc w:val="both"/>
        <w:rPr>
          <w:rStyle w:val="s1"/>
          <w:b/>
          <w:bCs/>
          <w:sz w:val="28"/>
          <w:szCs w:val="28"/>
        </w:rPr>
      </w:pPr>
      <w:r w:rsidRPr="00311EC1">
        <w:rPr>
          <w:rStyle w:val="s1"/>
          <w:b/>
          <w:bCs/>
          <w:sz w:val="28"/>
          <w:szCs w:val="28"/>
        </w:rPr>
        <w:t>2. Соисполнител</w:t>
      </w:r>
      <w:r>
        <w:rPr>
          <w:rStyle w:val="s1"/>
          <w:b/>
          <w:bCs/>
          <w:sz w:val="28"/>
          <w:szCs w:val="28"/>
        </w:rPr>
        <w:t>и</w:t>
      </w:r>
      <w:r w:rsidRPr="00311EC1">
        <w:rPr>
          <w:rStyle w:val="s1"/>
          <w:b/>
          <w:bCs/>
          <w:sz w:val="28"/>
          <w:szCs w:val="28"/>
        </w:rPr>
        <w:t xml:space="preserve"> муниципальной программы:</w:t>
      </w:r>
    </w:p>
    <w:p w:rsidR="00873D0B" w:rsidRDefault="00873D0B" w:rsidP="00873D0B">
      <w:pPr>
        <w:pStyle w:val="p12"/>
        <w:shd w:val="clear" w:color="auto" w:fill="FFFFFF"/>
        <w:spacing w:before="0" w:beforeAutospacing="0" w:after="0" w:afterAutospacing="0"/>
        <w:ind w:firstLine="709"/>
        <w:jc w:val="both"/>
        <w:rPr>
          <w:sz w:val="28"/>
          <w:szCs w:val="28"/>
        </w:rPr>
      </w:pPr>
      <w:r w:rsidRPr="00311EC1">
        <w:rPr>
          <w:rStyle w:val="s1"/>
          <w:bCs/>
          <w:sz w:val="28"/>
          <w:szCs w:val="28"/>
        </w:rPr>
        <w:t xml:space="preserve">комитет по экономике, инвестициям и сельскому хозяйству Администрации муниципального </w:t>
      </w:r>
      <w:r>
        <w:rPr>
          <w:rStyle w:val="s1"/>
          <w:bCs/>
          <w:sz w:val="28"/>
          <w:szCs w:val="28"/>
        </w:rPr>
        <w:t>округа</w:t>
      </w:r>
      <w:r w:rsidRPr="00311EC1">
        <w:rPr>
          <w:rStyle w:val="s1"/>
          <w:bCs/>
          <w:sz w:val="28"/>
          <w:szCs w:val="28"/>
        </w:rPr>
        <w:t xml:space="preserve"> (далее – Комитет по экономике, инвестициям и сельскому хозяйству)</w:t>
      </w:r>
    </w:p>
    <w:p w:rsidR="00873D0B" w:rsidRPr="00311EC1" w:rsidRDefault="00873D0B" w:rsidP="00873D0B">
      <w:pPr>
        <w:pStyle w:val="p12"/>
        <w:shd w:val="clear" w:color="auto" w:fill="FFFFFF"/>
        <w:spacing w:before="0" w:beforeAutospacing="0" w:after="0" w:afterAutospacing="0"/>
        <w:ind w:firstLine="709"/>
        <w:jc w:val="both"/>
        <w:rPr>
          <w:rStyle w:val="s1"/>
          <w:bCs/>
          <w:sz w:val="28"/>
          <w:szCs w:val="28"/>
        </w:rPr>
      </w:pPr>
      <w:r>
        <w:rPr>
          <w:sz w:val="28"/>
          <w:szCs w:val="28"/>
        </w:rPr>
        <w:t>территориальные отделы Администрации Солецкого муниципального округа – Территориальные отделы)</w:t>
      </w:r>
    </w:p>
    <w:p w:rsidR="00873D0B" w:rsidRPr="00311EC1" w:rsidRDefault="00873D0B" w:rsidP="00873D0B">
      <w:pPr>
        <w:pStyle w:val="p12"/>
        <w:shd w:val="clear" w:color="auto" w:fill="FFFFFF"/>
        <w:spacing w:before="0" w:beforeAutospacing="0" w:after="0" w:afterAutospacing="0"/>
        <w:ind w:firstLine="709"/>
        <w:jc w:val="both"/>
        <w:rPr>
          <w:rStyle w:val="s1"/>
          <w:b/>
          <w:bCs/>
          <w:sz w:val="28"/>
          <w:szCs w:val="28"/>
        </w:rPr>
      </w:pPr>
      <w:r w:rsidRPr="00311EC1">
        <w:rPr>
          <w:rStyle w:val="s1"/>
          <w:b/>
          <w:bCs/>
          <w:sz w:val="28"/>
          <w:szCs w:val="28"/>
        </w:rPr>
        <w:t>3. Подпрограммы муниципальной программы:</w:t>
      </w:r>
    </w:p>
    <w:p w:rsidR="00873D0B" w:rsidRPr="00311EC1" w:rsidRDefault="00873D0B" w:rsidP="00873D0B">
      <w:pPr>
        <w:pStyle w:val="p12"/>
        <w:shd w:val="clear" w:color="auto" w:fill="FFFFFF"/>
        <w:spacing w:before="0" w:beforeAutospacing="0" w:after="0" w:afterAutospacing="0"/>
        <w:ind w:firstLine="709"/>
        <w:jc w:val="both"/>
        <w:rPr>
          <w:rStyle w:val="s1"/>
          <w:bCs/>
          <w:sz w:val="28"/>
          <w:szCs w:val="28"/>
        </w:rPr>
      </w:pPr>
      <w:r w:rsidRPr="00311EC1">
        <w:rPr>
          <w:rStyle w:val="s1"/>
          <w:bCs/>
          <w:sz w:val="28"/>
          <w:szCs w:val="28"/>
        </w:rPr>
        <w:t>Отсутствуют</w:t>
      </w:r>
    </w:p>
    <w:p w:rsidR="00873D0B" w:rsidRPr="00311EC1" w:rsidRDefault="00873D0B" w:rsidP="00873D0B">
      <w:pPr>
        <w:pStyle w:val="p14"/>
        <w:shd w:val="clear" w:color="auto" w:fill="FFFFFF"/>
        <w:spacing w:before="0" w:beforeAutospacing="0" w:after="0" w:afterAutospacing="0"/>
        <w:ind w:firstLine="709"/>
        <w:jc w:val="both"/>
        <w:rPr>
          <w:b/>
          <w:sz w:val="28"/>
          <w:szCs w:val="28"/>
        </w:rPr>
      </w:pPr>
      <w:r w:rsidRPr="00311EC1">
        <w:rPr>
          <w:b/>
          <w:sz w:val="28"/>
          <w:szCs w:val="28"/>
        </w:rPr>
        <w:t>4.Цели, задачи и целевые показатели муниципальной программы:</w:t>
      </w:r>
    </w:p>
    <w:p w:rsidR="00873D0B" w:rsidRPr="00311EC1" w:rsidRDefault="00873D0B" w:rsidP="00873D0B">
      <w:pPr>
        <w:pStyle w:val="p14"/>
        <w:shd w:val="clear" w:color="auto" w:fill="FFFFFF"/>
        <w:spacing w:before="0" w:beforeAutospacing="0" w:after="0" w:afterAutospacing="0"/>
        <w:ind w:firstLine="708"/>
        <w:jc w:val="both"/>
        <w:rPr>
          <w:b/>
          <w:sz w:val="28"/>
          <w:szCs w:val="28"/>
        </w:rPr>
      </w:pPr>
    </w:p>
    <w:tbl>
      <w:tblPr>
        <w:tblW w:w="0" w:type="auto"/>
        <w:tblInd w:w="-269" w:type="dxa"/>
        <w:tblCellMar>
          <w:top w:w="15" w:type="dxa"/>
          <w:left w:w="15" w:type="dxa"/>
          <w:bottom w:w="15" w:type="dxa"/>
          <w:right w:w="15" w:type="dxa"/>
        </w:tblCellMar>
        <w:tblLook w:val="0000" w:firstRow="0" w:lastRow="0" w:firstColumn="0" w:lastColumn="0" w:noHBand="0" w:noVBand="0"/>
      </w:tblPr>
      <w:tblGrid>
        <w:gridCol w:w="525"/>
        <w:gridCol w:w="3073"/>
        <w:gridCol w:w="995"/>
        <w:gridCol w:w="995"/>
        <w:gridCol w:w="995"/>
        <w:gridCol w:w="995"/>
        <w:gridCol w:w="995"/>
        <w:gridCol w:w="1080"/>
      </w:tblGrid>
      <w:tr w:rsidR="00873D0B" w:rsidRPr="00311EC1" w:rsidTr="00873D0B">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center"/>
              <w:rPr>
                <w:szCs w:val="24"/>
              </w:rPr>
            </w:pPr>
            <w:r w:rsidRPr="00311EC1">
              <w:rPr>
                <w:szCs w:val="24"/>
              </w:rPr>
              <w:t xml:space="preserve">№ </w:t>
            </w:r>
          </w:p>
          <w:p w:rsidR="00873D0B" w:rsidRPr="00311EC1" w:rsidRDefault="00873D0B" w:rsidP="00873D0B">
            <w:pPr>
              <w:jc w:val="center"/>
              <w:rPr>
                <w:szCs w:val="24"/>
              </w:rPr>
            </w:pPr>
            <w:r w:rsidRPr="00311EC1">
              <w:rPr>
                <w:szCs w:val="24"/>
              </w:rPr>
              <w:t>п/п</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center"/>
              <w:rPr>
                <w:szCs w:val="24"/>
              </w:rPr>
            </w:pPr>
            <w:r w:rsidRPr="00311EC1">
              <w:rPr>
                <w:szCs w:val="24"/>
              </w:rPr>
              <w:t>Цели, задачи муниципальной программы, наименование и единица измерения целевого показателя</w:t>
            </w:r>
          </w:p>
        </w:tc>
        <w:tc>
          <w:tcPr>
            <w:tcW w:w="0" w:type="auto"/>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Cs w:val="24"/>
              </w:rPr>
            </w:pPr>
            <w:r w:rsidRPr="00311EC1">
              <w:rPr>
                <w:szCs w:val="24"/>
              </w:rPr>
              <w:t xml:space="preserve">Значение целевого показателя </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Cs w:val="24"/>
              </w:rPr>
            </w:pPr>
            <w:r w:rsidRPr="00311EC1">
              <w:rPr>
                <w:szCs w:val="24"/>
              </w:rPr>
              <w:t>Значение целевого показателя</w:t>
            </w:r>
          </w:p>
        </w:tc>
        <w:tc>
          <w:tcPr>
            <w:tcW w:w="0" w:type="auto"/>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jc w:val="center"/>
              <w:rPr>
                <w:szCs w:val="24"/>
              </w:rPr>
            </w:pPr>
            <w:r w:rsidRPr="00311EC1">
              <w:rPr>
                <w:szCs w:val="24"/>
              </w:rPr>
              <w:t>Значение целевого показателя</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Cs w:val="24"/>
              </w:rPr>
            </w:pPr>
            <w:r w:rsidRPr="00311EC1">
              <w:rPr>
                <w:szCs w:val="24"/>
              </w:rPr>
              <w:t>Значение целевого показателя</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Cs w:val="24"/>
              </w:rPr>
            </w:pPr>
            <w:r w:rsidRPr="00311EC1">
              <w:rPr>
                <w:szCs w:val="24"/>
              </w:rPr>
              <w:t>Значение целевого показателя</w:t>
            </w:r>
          </w:p>
        </w:tc>
        <w:tc>
          <w:tcPr>
            <w:tcW w:w="108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jc w:val="center"/>
              <w:rPr>
                <w:szCs w:val="24"/>
              </w:rPr>
            </w:pPr>
            <w:r w:rsidRPr="00311EC1">
              <w:rPr>
                <w:szCs w:val="24"/>
              </w:rPr>
              <w:t>Значение целевого показателя</w:t>
            </w:r>
          </w:p>
        </w:tc>
      </w:tr>
      <w:tr w:rsidR="00873D0B" w:rsidRPr="00311EC1" w:rsidTr="00873D0B">
        <w:tc>
          <w:tcPr>
            <w:tcW w:w="0" w:type="auto"/>
            <w:vMerge/>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szCs w:val="24"/>
              </w:rPr>
            </w:pPr>
          </w:p>
        </w:tc>
        <w:tc>
          <w:tcPr>
            <w:tcW w:w="0" w:type="auto"/>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Cs w:val="24"/>
              </w:rPr>
            </w:pPr>
            <w:r>
              <w:rPr>
                <w:szCs w:val="24"/>
              </w:rPr>
              <w:t>2021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Cs w:val="24"/>
              </w:rPr>
            </w:pPr>
            <w:r w:rsidRPr="00311EC1">
              <w:rPr>
                <w:szCs w:val="24"/>
              </w:rPr>
              <w:t>2</w:t>
            </w:r>
            <w:r>
              <w:rPr>
                <w:szCs w:val="24"/>
              </w:rPr>
              <w:t>022</w:t>
            </w:r>
          </w:p>
        </w:tc>
        <w:tc>
          <w:tcPr>
            <w:tcW w:w="0" w:type="auto"/>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jc w:val="center"/>
              <w:rPr>
                <w:szCs w:val="24"/>
              </w:rPr>
            </w:pPr>
            <w:r w:rsidRPr="00311EC1">
              <w:rPr>
                <w:szCs w:val="24"/>
              </w:rPr>
              <w:t>202</w:t>
            </w:r>
            <w:r>
              <w:rPr>
                <w:szCs w:val="24"/>
              </w:rPr>
              <w:t>3</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Cs w:val="24"/>
              </w:rPr>
            </w:pPr>
            <w:r w:rsidRPr="00311EC1">
              <w:rPr>
                <w:szCs w:val="24"/>
              </w:rPr>
              <w:t>202</w:t>
            </w:r>
            <w:r>
              <w:rPr>
                <w:szCs w:val="24"/>
              </w:rPr>
              <w:t>4</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Cs w:val="24"/>
              </w:rPr>
            </w:pPr>
            <w:r w:rsidRPr="00311EC1">
              <w:rPr>
                <w:szCs w:val="24"/>
              </w:rPr>
              <w:t>2</w:t>
            </w:r>
            <w:r>
              <w:rPr>
                <w:szCs w:val="24"/>
              </w:rPr>
              <w:t>025</w:t>
            </w:r>
          </w:p>
        </w:tc>
        <w:tc>
          <w:tcPr>
            <w:tcW w:w="108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jc w:val="center"/>
              <w:rPr>
                <w:szCs w:val="24"/>
              </w:rPr>
            </w:pPr>
            <w:r>
              <w:rPr>
                <w:szCs w:val="24"/>
              </w:rPr>
              <w:t>2026</w:t>
            </w:r>
          </w:p>
        </w:tc>
      </w:tr>
      <w:tr w:rsidR="00873D0B" w:rsidRPr="00311EC1" w:rsidTr="00873D0B">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center"/>
              <w:rPr>
                <w:sz w:val="22"/>
                <w:szCs w:val="24"/>
              </w:rPr>
            </w:pPr>
            <w:r w:rsidRPr="00311EC1">
              <w:rPr>
                <w:sz w:val="22"/>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center"/>
              <w:rPr>
                <w:sz w:val="24"/>
                <w:szCs w:val="24"/>
              </w:rPr>
            </w:pPr>
            <w:r w:rsidRPr="00311EC1">
              <w:rPr>
                <w:sz w:val="24"/>
                <w:szCs w:val="24"/>
              </w:rPr>
              <w:t>2</w:t>
            </w:r>
          </w:p>
        </w:tc>
        <w:tc>
          <w:tcPr>
            <w:tcW w:w="0" w:type="auto"/>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3</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4</w:t>
            </w:r>
          </w:p>
        </w:tc>
        <w:tc>
          <w:tcPr>
            <w:tcW w:w="0" w:type="auto"/>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jc w:val="center"/>
              <w:rPr>
                <w:sz w:val="24"/>
                <w:szCs w:val="24"/>
              </w:rPr>
            </w:pPr>
            <w:r w:rsidRPr="00311EC1">
              <w:rPr>
                <w:sz w:val="24"/>
                <w:szCs w:val="24"/>
              </w:rPr>
              <w:t>5</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6</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7</w:t>
            </w:r>
          </w:p>
        </w:tc>
        <w:tc>
          <w:tcPr>
            <w:tcW w:w="108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jc w:val="center"/>
              <w:rPr>
                <w:sz w:val="24"/>
                <w:szCs w:val="24"/>
              </w:rPr>
            </w:pPr>
            <w:r w:rsidRPr="00311EC1">
              <w:rPr>
                <w:sz w:val="24"/>
                <w:szCs w:val="24"/>
              </w:rPr>
              <w:t>8</w:t>
            </w:r>
          </w:p>
        </w:tc>
      </w:tr>
      <w:tr w:rsidR="00873D0B" w:rsidRPr="00311EC1" w:rsidTr="00873D0B">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sz w:val="22"/>
                <w:szCs w:val="24"/>
              </w:rPr>
            </w:pPr>
            <w:r w:rsidRPr="00311EC1">
              <w:rPr>
                <w:sz w:val="22"/>
                <w:szCs w:val="24"/>
              </w:rPr>
              <w:t>1.</w:t>
            </w:r>
          </w:p>
        </w:tc>
        <w:tc>
          <w:tcPr>
            <w:tcW w:w="0" w:type="auto"/>
            <w:tcBorders>
              <w:top w:val="single" w:sz="6" w:space="0" w:color="000000"/>
              <w:left w:val="single" w:sz="6" w:space="0" w:color="000000"/>
              <w:bottom w:val="single" w:sz="6" w:space="0" w:color="000000"/>
              <w:right w:val="single" w:sz="6" w:space="0" w:color="000000"/>
            </w:tcBorders>
          </w:tcPr>
          <w:p w:rsidR="00873D0B" w:rsidRPr="00311EC1" w:rsidRDefault="00873D0B" w:rsidP="00873D0B">
            <w:pPr>
              <w:jc w:val="both"/>
              <w:rPr>
                <w:sz w:val="24"/>
                <w:szCs w:val="24"/>
              </w:rPr>
            </w:pPr>
          </w:p>
        </w:tc>
        <w:tc>
          <w:tcPr>
            <w:tcW w:w="6075" w:type="dxa"/>
            <w:gridSpan w:val="6"/>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both"/>
              <w:rPr>
                <w:sz w:val="24"/>
                <w:szCs w:val="24"/>
              </w:rPr>
            </w:pPr>
            <w:r w:rsidRPr="00311EC1">
              <w:rPr>
                <w:sz w:val="24"/>
                <w:szCs w:val="24"/>
              </w:rPr>
              <w:t>Цель1:</w:t>
            </w:r>
            <w:r w:rsidRPr="00311EC1">
              <w:rPr>
                <w:rFonts w:ascii="Arial" w:hAnsi="Arial" w:cs="Arial"/>
                <w:sz w:val="24"/>
                <w:szCs w:val="24"/>
              </w:rPr>
              <w:t> </w:t>
            </w:r>
            <w:r w:rsidRPr="00311EC1">
              <w:rPr>
                <w:sz w:val="24"/>
                <w:szCs w:val="24"/>
              </w:rPr>
              <w:t xml:space="preserve">Развитие и совершенствование форм местного самоуправления на территории Солецкого </w:t>
            </w:r>
            <w:r>
              <w:rPr>
                <w:sz w:val="24"/>
                <w:szCs w:val="24"/>
              </w:rPr>
              <w:t>муниципального округа</w:t>
            </w:r>
          </w:p>
        </w:tc>
      </w:tr>
      <w:tr w:rsidR="00873D0B" w:rsidRPr="00311EC1" w:rsidTr="00873D0B">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b/>
                <w:sz w:val="22"/>
                <w:szCs w:val="24"/>
              </w:rPr>
            </w:pPr>
            <w:r w:rsidRPr="00311EC1">
              <w:rPr>
                <w:b/>
                <w:sz w:val="22"/>
                <w:szCs w:val="24"/>
              </w:rPr>
              <w:t>1.1.</w:t>
            </w:r>
          </w:p>
        </w:tc>
        <w:tc>
          <w:tcPr>
            <w:tcW w:w="0" w:type="auto"/>
            <w:tcBorders>
              <w:top w:val="single" w:sz="6" w:space="0" w:color="000000"/>
              <w:left w:val="single" w:sz="6" w:space="0" w:color="000000"/>
              <w:bottom w:val="single" w:sz="6" w:space="0" w:color="000000"/>
              <w:right w:val="single" w:sz="6" w:space="0" w:color="000000"/>
            </w:tcBorders>
          </w:tcPr>
          <w:p w:rsidR="00873D0B" w:rsidRPr="00311EC1" w:rsidRDefault="00873D0B" w:rsidP="00873D0B">
            <w:pPr>
              <w:jc w:val="both"/>
              <w:rPr>
                <w:b/>
                <w:sz w:val="24"/>
                <w:szCs w:val="24"/>
              </w:rPr>
            </w:pPr>
          </w:p>
        </w:tc>
        <w:tc>
          <w:tcPr>
            <w:tcW w:w="6075" w:type="dxa"/>
            <w:gridSpan w:val="6"/>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both"/>
              <w:rPr>
                <w:b/>
                <w:sz w:val="24"/>
                <w:szCs w:val="24"/>
              </w:rPr>
            </w:pPr>
            <w:r w:rsidRPr="00311EC1">
              <w:rPr>
                <w:b/>
                <w:sz w:val="24"/>
                <w:szCs w:val="24"/>
              </w:rPr>
              <w:t>Задача 1.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r>
      <w:tr w:rsidR="00873D0B" w:rsidRPr="00311EC1" w:rsidTr="00873D0B">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sz w:val="22"/>
                <w:szCs w:val="24"/>
              </w:rPr>
            </w:pPr>
            <w:r w:rsidRPr="00311EC1">
              <w:rPr>
                <w:sz w:val="22"/>
                <w:szCs w:val="24"/>
              </w:rPr>
              <w:t>1.1.1.</w:t>
            </w:r>
          </w:p>
        </w:tc>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sz w:val="24"/>
                <w:szCs w:val="24"/>
              </w:rPr>
            </w:pPr>
            <w:r w:rsidRPr="00311EC1">
              <w:rPr>
                <w:sz w:val="24"/>
                <w:szCs w:val="24"/>
              </w:rPr>
              <w:t>Показатель 1</w:t>
            </w:r>
          </w:p>
          <w:p w:rsidR="00873D0B" w:rsidRPr="00311EC1" w:rsidRDefault="00873D0B" w:rsidP="00873D0B">
            <w:pPr>
              <w:rPr>
                <w:sz w:val="24"/>
                <w:szCs w:val="24"/>
              </w:rPr>
            </w:pPr>
            <w:r w:rsidRPr="00311EC1">
              <w:rPr>
                <w:sz w:val="24"/>
                <w:szCs w:val="24"/>
              </w:rPr>
              <w:t xml:space="preserve">Количество информационных и методических материалов, учебных пособий, сборников документов по вопросам развития форм участия населения в осуществлении местного самоуправления </w:t>
            </w:r>
            <w:r w:rsidRPr="00311EC1">
              <w:rPr>
                <w:sz w:val="24"/>
                <w:szCs w:val="24"/>
              </w:rPr>
              <w:lastRenderedPageBreak/>
              <w:t>(шт.)</w:t>
            </w:r>
          </w:p>
        </w:tc>
        <w:tc>
          <w:tcPr>
            <w:tcW w:w="0" w:type="auto"/>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4"/>
              </w:rPr>
            </w:pPr>
            <w:r>
              <w:rPr>
                <w:sz w:val="24"/>
                <w:szCs w:val="24"/>
              </w:rPr>
              <w:lastRenderedPageBreak/>
              <w:t>2</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Pr>
                <w:sz w:val="24"/>
                <w:szCs w:val="24"/>
              </w:rPr>
              <w:t>2</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Pr>
                <w:sz w:val="24"/>
                <w:szCs w:val="24"/>
              </w:rPr>
              <w:t>2</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Pr>
                <w:sz w:val="24"/>
                <w:szCs w:val="24"/>
              </w:rPr>
              <w:t>2</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Pr>
                <w:sz w:val="24"/>
                <w:szCs w:val="24"/>
              </w:rPr>
              <w:t>2</w:t>
            </w:r>
          </w:p>
        </w:tc>
        <w:tc>
          <w:tcPr>
            <w:tcW w:w="108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jc w:val="center"/>
              <w:rPr>
                <w:sz w:val="24"/>
                <w:szCs w:val="24"/>
              </w:rPr>
            </w:pPr>
            <w:r>
              <w:rPr>
                <w:sz w:val="24"/>
                <w:szCs w:val="24"/>
              </w:rPr>
              <w:t>2</w:t>
            </w:r>
          </w:p>
        </w:tc>
      </w:tr>
      <w:tr w:rsidR="00873D0B" w:rsidRPr="00311EC1" w:rsidTr="00873D0B">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sz w:val="22"/>
                <w:szCs w:val="24"/>
              </w:rPr>
            </w:pPr>
            <w:r w:rsidRPr="00311EC1">
              <w:rPr>
                <w:sz w:val="22"/>
                <w:szCs w:val="24"/>
              </w:rPr>
              <w:lastRenderedPageBreak/>
              <w:t>1.1.2.</w:t>
            </w:r>
          </w:p>
        </w:tc>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both"/>
              <w:rPr>
                <w:sz w:val="24"/>
                <w:szCs w:val="24"/>
              </w:rPr>
            </w:pPr>
            <w:r w:rsidRPr="00311EC1">
              <w:rPr>
                <w:sz w:val="24"/>
                <w:szCs w:val="24"/>
              </w:rPr>
              <w:t>Показатель 2</w:t>
            </w:r>
          </w:p>
          <w:p w:rsidR="00873D0B" w:rsidRPr="00311EC1" w:rsidRDefault="00873D0B" w:rsidP="00873D0B">
            <w:pPr>
              <w:jc w:val="both"/>
              <w:rPr>
                <w:sz w:val="24"/>
                <w:szCs w:val="24"/>
              </w:rPr>
            </w:pPr>
            <w:r w:rsidRPr="00311EC1">
              <w:rPr>
                <w:sz w:val="24"/>
                <w:szCs w:val="24"/>
              </w:rPr>
              <w:t>Количество проведенных учебных семинаров для представителей ТОС (занятий)</w:t>
            </w:r>
          </w:p>
        </w:tc>
        <w:tc>
          <w:tcPr>
            <w:tcW w:w="0" w:type="auto"/>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4"/>
              </w:rPr>
            </w:pPr>
            <w:r>
              <w:rPr>
                <w:sz w:val="24"/>
                <w:szCs w:val="24"/>
              </w:rPr>
              <w:t>2</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Pr>
                <w:sz w:val="24"/>
                <w:szCs w:val="24"/>
              </w:rPr>
              <w:t>2</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Pr>
                <w:sz w:val="24"/>
                <w:szCs w:val="24"/>
              </w:rPr>
              <w:t>2</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Pr>
                <w:sz w:val="24"/>
                <w:szCs w:val="24"/>
              </w:rPr>
              <w:t>2</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Pr>
                <w:sz w:val="24"/>
                <w:szCs w:val="24"/>
              </w:rPr>
              <w:t>2</w:t>
            </w:r>
          </w:p>
        </w:tc>
        <w:tc>
          <w:tcPr>
            <w:tcW w:w="108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jc w:val="center"/>
              <w:rPr>
                <w:sz w:val="24"/>
                <w:szCs w:val="24"/>
              </w:rPr>
            </w:pPr>
            <w:r>
              <w:rPr>
                <w:sz w:val="24"/>
                <w:szCs w:val="24"/>
              </w:rPr>
              <w:t>2</w:t>
            </w:r>
          </w:p>
        </w:tc>
      </w:tr>
      <w:tr w:rsidR="00873D0B" w:rsidRPr="00311EC1" w:rsidTr="00873D0B">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sz w:val="22"/>
                <w:szCs w:val="24"/>
              </w:rPr>
            </w:pPr>
            <w:r w:rsidRPr="00311EC1">
              <w:rPr>
                <w:sz w:val="22"/>
                <w:szCs w:val="24"/>
              </w:rPr>
              <w:t>1.1.3.</w:t>
            </w:r>
          </w:p>
        </w:tc>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both"/>
              <w:rPr>
                <w:sz w:val="24"/>
                <w:szCs w:val="24"/>
              </w:rPr>
            </w:pPr>
            <w:r w:rsidRPr="00311EC1">
              <w:rPr>
                <w:sz w:val="24"/>
                <w:szCs w:val="24"/>
              </w:rPr>
              <w:t>Показатель 3</w:t>
            </w:r>
          </w:p>
          <w:p w:rsidR="00873D0B" w:rsidRPr="00311EC1" w:rsidRDefault="00873D0B" w:rsidP="00873D0B">
            <w:pPr>
              <w:jc w:val="both"/>
              <w:rPr>
                <w:sz w:val="24"/>
                <w:szCs w:val="24"/>
              </w:rPr>
            </w:pPr>
            <w:r w:rsidRPr="00311EC1">
              <w:rPr>
                <w:sz w:val="24"/>
                <w:szCs w:val="24"/>
              </w:rPr>
              <w:t>Количество публикаций в средствах массовой информации по вопросам освещения форм осуществления населением местного самоуправления (статей)</w:t>
            </w:r>
          </w:p>
        </w:tc>
        <w:tc>
          <w:tcPr>
            <w:tcW w:w="0" w:type="auto"/>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2</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2</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2</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2</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2</w:t>
            </w:r>
          </w:p>
        </w:tc>
        <w:tc>
          <w:tcPr>
            <w:tcW w:w="108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jc w:val="center"/>
              <w:rPr>
                <w:sz w:val="24"/>
                <w:szCs w:val="24"/>
              </w:rPr>
            </w:pPr>
            <w:r w:rsidRPr="00311EC1">
              <w:rPr>
                <w:sz w:val="24"/>
                <w:szCs w:val="24"/>
              </w:rPr>
              <w:t>2</w:t>
            </w:r>
          </w:p>
        </w:tc>
      </w:tr>
      <w:tr w:rsidR="00873D0B" w:rsidRPr="00311EC1" w:rsidTr="00873D0B">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center"/>
              <w:rPr>
                <w:sz w:val="22"/>
                <w:szCs w:val="24"/>
              </w:rPr>
            </w:pPr>
            <w:r w:rsidRPr="00311EC1">
              <w:rPr>
                <w:sz w:val="22"/>
                <w:szCs w:val="24"/>
              </w:rPr>
              <w:t>1.1.4.</w:t>
            </w:r>
          </w:p>
        </w:tc>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both"/>
              <w:rPr>
                <w:sz w:val="24"/>
                <w:szCs w:val="24"/>
              </w:rPr>
            </w:pPr>
            <w:r w:rsidRPr="00311EC1">
              <w:rPr>
                <w:sz w:val="24"/>
                <w:szCs w:val="24"/>
              </w:rPr>
              <w:t>Показатель 4</w:t>
            </w:r>
          </w:p>
          <w:p w:rsidR="00873D0B" w:rsidRPr="00311EC1" w:rsidRDefault="00873D0B" w:rsidP="00873D0B">
            <w:pPr>
              <w:jc w:val="both"/>
              <w:rPr>
                <w:sz w:val="24"/>
                <w:szCs w:val="24"/>
              </w:rPr>
            </w:pPr>
            <w:r w:rsidRPr="00311EC1">
              <w:rPr>
                <w:sz w:val="24"/>
                <w:szCs w:val="24"/>
              </w:rPr>
              <w:t xml:space="preserve">Количество размещенных материалов по вопросам освещения форм осуществления населением местного самоуправления на официальном сайте Администрации муниципального </w:t>
            </w:r>
            <w:r>
              <w:rPr>
                <w:sz w:val="24"/>
                <w:szCs w:val="24"/>
              </w:rPr>
              <w:t xml:space="preserve">округа </w:t>
            </w:r>
            <w:r w:rsidRPr="00311EC1">
              <w:rPr>
                <w:sz w:val="24"/>
                <w:szCs w:val="24"/>
              </w:rPr>
              <w:t>в информационно-телекоммуникационной сети «Интернет»,</w:t>
            </w:r>
            <w:r>
              <w:rPr>
                <w:sz w:val="24"/>
                <w:szCs w:val="24"/>
              </w:rPr>
              <w:t xml:space="preserve"> в мессенджерах социальных сетей</w:t>
            </w:r>
            <w:r w:rsidRPr="00311EC1">
              <w:rPr>
                <w:sz w:val="24"/>
                <w:szCs w:val="24"/>
              </w:rPr>
              <w:t xml:space="preserve"> ед.</w:t>
            </w:r>
          </w:p>
        </w:tc>
        <w:tc>
          <w:tcPr>
            <w:tcW w:w="0" w:type="auto"/>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5</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5</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5</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5</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5</w:t>
            </w:r>
          </w:p>
        </w:tc>
        <w:tc>
          <w:tcPr>
            <w:tcW w:w="108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jc w:val="center"/>
              <w:rPr>
                <w:sz w:val="24"/>
                <w:szCs w:val="24"/>
              </w:rPr>
            </w:pPr>
            <w:r w:rsidRPr="00311EC1">
              <w:rPr>
                <w:sz w:val="24"/>
                <w:szCs w:val="24"/>
              </w:rPr>
              <w:t>5</w:t>
            </w:r>
          </w:p>
        </w:tc>
      </w:tr>
      <w:tr w:rsidR="00873D0B" w:rsidRPr="00311EC1" w:rsidTr="00873D0B">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b/>
                <w:sz w:val="22"/>
                <w:szCs w:val="24"/>
              </w:rPr>
            </w:pPr>
            <w:r w:rsidRPr="00311EC1">
              <w:rPr>
                <w:b/>
                <w:sz w:val="22"/>
                <w:szCs w:val="24"/>
              </w:rPr>
              <w:t>1.2.</w:t>
            </w:r>
          </w:p>
        </w:tc>
        <w:tc>
          <w:tcPr>
            <w:tcW w:w="0" w:type="auto"/>
            <w:tcBorders>
              <w:top w:val="single" w:sz="6" w:space="0" w:color="000000"/>
              <w:left w:val="single" w:sz="6" w:space="0" w:color="000000"/>
              <w:bottom w:val="single" w:sz="6" w:space="0" w:color="000000"/>
              <w:right w:val="single" w:sz="6" w:space="0" w:color="000000"/>
            </w:tcBorders>
          </w:tcPr>
          <w:p w:rsidR="00873D0B" w:rsidRPr="00311EC1" w:rsidRDefault="00873D0B" w:rsidP="00873D0B">
            <w:pPr>
              <w:jc w:val="both"/>
              <w:rPr>
                <w:b/>
                <w:sz w:val="24"/>
                <w:szCs w:val="24"/>
              </w:rPr>
            </w:pPr>
          </w:p>
        </w:tc>
        <w:tc>
          <w:tcPr>
            <w:tcW w:w="6075" w:type="dxa"/>
            <w:gridSpan w:val="6"/>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both"/>
              <w:rPr>
                <w:b/>
                <w:sz w:val="24"/>
                <w:szCs w:val="24"/>
              </w:rPr>
            </w:pPr>
            <w:r w:rsidRPr="00311EC1">
              <w:rPr>
                <w:b/>
                <w:sz w:val="24"/>
                <w:szCs w:val="24"/>
              </w:rPr>
              <w:t xml:space="preserve">Задача 2. Стимулирование социальной активности и достижений граждан, ТОС, добившихся значительных успехов в общественной работе, внесших значительных вклад в развитие Солецкого </w:t>
            </w:r>
            <w:r>
              <w:rPr>
                <w:b/>
                <w:sz w:val="24"/>
                <w:szCs w:val="24"/>
              </w:rPr>
              <w:t>муниципального округа</w:t>
            </w:r>
          </w:p>
        </w:tc>
      </w:tr>
      <w:tr w:rsidR="00873D0B" w:rsidRPr="00311EC1" w:rsidTr="00873D0B">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sz w:val="22"/>
                <w:szCs w:val="24"/>
              </w:rPr>
            </w:pPr>
            <w:r w:rsidRPr="00311EC1">
              <w:rPr>
                <w:sz w:val="22"/>
                <w:szCs w:val="24"/>
              </w:rPr>
              <w:t>1.2.1.</w:t>
            </w:r>
          </w:p>
        </w:tc>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both"/>
              <w:rPr>
                <w:sz w:val="24"/>
                <w:szCs w:val="24"/>
              </w:rPr>
            </w:pPr>
            <w:r w:rsidRPr="00311EC1">
              <w:rPr>
                <w:sz w:val="24"/>
                <w:szCs w:val="24"/>
              </w:rPr>
              <w:t>Показатель 1</w:t>
            </w:r>
          </w:p>
          <w:p w:rsidR="00873D0B" w:rsidRPr="00311EC1" w:rsidRDefault="00873D0B" w:rsidP="00873D0B">
            <w:pPr>
              <w:jc w:val="both"/>
              <w:rPr>
                <w:sz w:val="24"/>
                <w:szCs w:val="24"/>
              </w:rPr>
            </w:pPr>
            <w:r w:rsidRPr="00311EC1">
              <w:rPr>
                <w:sz w:val="24"/>
                <w:szCs w:val="24"/>
              </w:rPr>
              <w:t>Количество торжественных мероприятий, посвященных памятным датам в истории муниципального образования и страны с участием представителей ТОС (собрания)</w:t>
            </w:r>
          </w:p>
        </w:tc>
        <w:tc>
          <w:tcPr>
            <w:tcW w:w="0" w:type="auto"/>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108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jc w:val="center"/>
              <w:rPr>
                <w:sz w:val="24"/>
                <w:szCs w:val="24"/>
              </w:rPr>
            </w:pPr>
            <w:r w:rsidRPr="00311EC1">
              <w:rPr>
                <w:sz w:val="24"/>
                <w:szCs w:val="24"/>
              </w:rPr>
              <w:t>1</w:t>
            </w:r>
          </w:p>
        </w:tc>
      </w:tr>
      <w:tr w:rsidR="00873D0B" w:rsidRPr="00311EC1" w:rsidTr="00873D0B">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sz w:val="22"/>
                <w:szCs w:val="24"/>
              </w:rPr>
            </w:pPr>
            <w:r w:rsidRPr="00311EC1">
              <w:rPr>
                <w:sz w:val="22"/>
                <w:szCs w:val="24"/>
              </w:rPr>
              <w:t>1.2.2.</w:t>
            </w:r>
          </w:p>
        </w:tc>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both"/>
              <w:rPr>
                <w:sz w:val="24"/>
                <w:szCs w:val="24"/>
              </w:rPr>
            </w:pPr>
            <w:r w:rsidRPr="00311EC1">
              <w:rPr>
                <w:sz w:val="24"/>
                <w:szCs w:val="24"/>
              </w:rPr>
              <w:t>Показатель 2</w:t>
            </w:r>
          </w:p>
          <w:p w:rsidR="00873D0B" w:rsidRPr="00311EC1" w:rsidRDefault="00873D0B" w:rsidP="00873D0B">
            <w:pPr>
              <w:jc w:val="both"/>
              <w:rPr>
                <w:sz w:val="24"/>
                <w:szCs w:val="24"/>
              </w:rPr>
            </w:pPr>
            <w:r w:rsidRPr="00311EC1">
              <w:rPr>
                <w:sz w:val="24"/>
                <w:szCs w:val="24"/>
              </w:rPr>
              <w:t xml:space="preserve">Количество проведенных встреч представителей ТОС с руководителями органов местного самоуправления поселения и муниципального </w:t>
            </w:r>
            <w:r>
              <w:rPr>
                <w:sz w:val="24"/>
                <w:szCs w:val="24"/>
              </w:rPr>
              <w:t>округа</w:t>
            </w:r>
            <w:r w:rsidRPr="00311EC1">
              <w:rPr>
                <w:sz w:val="24"/>
                <w:szCs w:val="24"/>
              </w:rPr>
              <w:t xml:space="preserve"> (собрания)</w:t>
            </w:r>
          </w:p>
        </w:tc>
        <w:tc>
          <w:tcPr>
            <w:tcW w:w="0" w:type="auto"/>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2</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2</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2</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2</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2</w:t>
            </w:r>
          </w:p>
        </w:tc>
        <w:tc>
          <w:tcPr>
            <w:tcW w:w="108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jc w:val="center"/>
              <w:rPr>
                <w:sz w:val="24"/>
                <w:szCs w:val="24"/>
              </w:rPr>
            </w:pPr>
            <w:r w:rsidRPr="00311EC1">
              <w:rPr>
                <w:sz w:val="24"/>
                <w:szCs w:val="24"/>
              </w:rPr>
              <w:t>2</w:t>
            </w:r>
          </w:p>
        </w:tc>
      </w:tr>
      <w:tr w:rsidR="00873D0B" w:rsidRPr="00311EC1" w:rsidTr="00873D0B">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sz w:val="22"/>
                <w:szCs w:val="24"/>
              </w:rPr>
            </w:pPr>
            <w:r w:rsidRPr="00311EC1">
              <w:rPr>
                <w:sz w:val="22"/>
                <w:szCs w:val="24"/>
              </w:rPr>
              <w:t>1.2.3.</w:t>
            </w:r>
          </w:p>
        </w:tc>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both"/>
              <w:rPr>
                <w:sz w:val="24"/>
                <w:szCs w:val="24"/>
              </w:rPr>
            </w:pPr>
            <w:r w:rsidRPr="00311EC1">
              <w:rPr>
                <w:sz w:val="24"/>
                <w:szCs w:val="24"/>
              </w:rPr>
              <w:t>Показатель 3</w:t>
            </w:r>
          </w:p>
          <w:p w:rsidR="00873D0B" w:rsidRPr="00311EC1" w:rsidRDefault="00873D0B" w:rsidP="00873D0B">
            <w:pPr>
              <w:jc w:val="both"/>
              <w:rPr>
                <w:sz w:val="24"/>
                <w:szCs w:val="24"/>
              </w:rPr>
            </w:pPr>
            <w:r w:rsidRPr="00311EC1">
              <w:rPr>
                <w:sz w:val="24"/>
                <w:szCs w:val="24"/>
              </w:rPr>
              <w:t xml:space="preserve">Количество проведенных среди ТОС конкурсов «Лучшее территориальное </w:t>
            </w:r>
            <w:r w:rsidRPr="00311EC1">
              <w:rPr>
                <w:sz w:val="24"/>
                <w:szCs w:val="24"/>
              </w:rPr>
              <w:lastRenderedPageBreak/>
              <w:t xml:space="preserve">общественное </w:t>
            </w:r>
            <w:r>
              <w:rPr>
                <w:sz w:val="24"/>
                <w:szCs w:val="24"/>
              </w:rPr>
              <w:t>самоуправление</w:t>
            </w:r>
            <w:r w:rsidRPr="00311EC1">
              <w:rPr>
                <w:sz w:val="24"/>
                <w:szCs w:val="24"/>
              </w:rPr>
              <w:t>» (ед.)</w:t>
            </w:r>
          </w:p>
        </w:tc>
        <w:tc>
          <w:tcPr>
            <w:tcW w:w="0" w:type="auto"/>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lastRenderedPageBreak/>
              <w:t>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108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jc w:val="center"/>
              <w:rPr>
                <w:sz w:val="24"/>
                <w:szCs w:val="24"/>
              </w:rPr>
            </w:pPr>
            <w:r w:rsidRPr="00311EC1">
              <w:rPr>
                <w:sz w:val="24"/>
                <w:szCs w:val="24"/>
              </w:rPr>
              <w:t>1</w:t>
            </w:r>
          </w:p>
        </w:tc>
      </w:tr>
      <w:tr w:rsidR="00873D0B" w:rsidRPr="00311EC1" w:rsidTr="00873D0B">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b/>
                <w:sz w:val="22"/>
                <w:szCs w:val="24"/>
              </w:rPr>
            </w:pPr>
            <w:r w:rsidRPr="00311EC1">
              <w:rPr>
                <w:b/>
                <w:sz w:val="22"/>
                <w:szCs w:val="24"/>
              </w:rPr>
              <w:lastRenderedPageBreak/>
              <w:t>1.3.</w:t>
            </w:r>
          </w:p>
        </w:tc>
        <w:tc>
          <w:tcPr>
            <w:tcW w:w="0" w:type="auto"/>
            <w:tcBorders>
              <w:top w:val="single" w:sz="6" w:space="0" w:color="000000"/>
              <w:left w:val="single" w:sz="6" w:space="0" w:color="000000"/>
              <w:bottom w:val="single" w:sz="6" w:space="0" w:color="000000"/>
              <w:right w:val="single" w:sz="6" w:space="0" w:color="000000"/>
            </w:tcBorders>
          </w:tcPr>
          <w:p w:rsidR="00873D0B" w:rsidRPr="00311EC1" w:rsidRDefault="00873D0B" w:rsidP="00873D0B">
            <w:pPr>
              <w:jc w:val="both"/>
              <w:rPr>
                <w:b/>
                <w:sz w:val="24"/>
                <w:szCs w:val="24"/>
              </w:rPr>
            </w:pPr>
          </w:p>
        </w:tc>
        <w:tc>
          <w:tcPr>
            <w:tcW w:w="6075" w:type="dxa"/>
            <w:gridSpan w:val="6"/>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center"/>
              <w:rPr>
                <w:b/>
                <w:sz w:val="24"/>
                <w:szCs w:val="24"/>
              </w:rPr>
            </w:pPr>
            <w:r w:rsidRPr="00311EC1">
              <w:rPr>
                <w:b/>
                <w:sz w:val="24"/>
                <w:szCs w:val="24"/>
              </w:rPr>
              <w:t xml:space="preserve">Задача 3. </w:t>
            </w:r>
            <w:r w:rsidRPr="00311EC1">
              <w:rPr>
                <w:b/>
                <w:bCs/>
                <w:sz w:val="24"/>
                <w:szCs w:val="24"/>
              </w:rPr>
              <w:t xml:space="preserve">Содействие развитию на территории Солецкого </w:t>
            </w:r>
            <w:r>
              <w:rPr>
                <w:b/>
                <w:bCs/>
                <w:sz w:val="24"/>
                <w:szCs w:val="24"/>
              </w:rPr>
              <w:t>муниципального округа</w:t>
            </w:r>
            <w:r w:rsidRPr="00311EC1">
              <w:rPr>
                <w:b/>
                <w:bCs/>
                <w:sz w:val="24"/>
                <w:szCs w:val="24"/>
              </w:rPr>
              <w:t xml:space="preserve"> форм непосредственного осуществления населением местного самоуправления и участия населения в осуществлении местного самоуправления</w:t>
            </w:r>
          </w:p>
        </w:tc>
      </w:tr>
      <w:tr w:rsidR="00873D0B" w:rsidRPr="00311EC1" w:rsidTr="00873D0B">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sz w:val="22"/>
                <w:szCs w:val="24"/>
              </w:rPr>
            </w:pPr>
            <w:r w:rsidRPr="00311EC1">
              <w:rPr>
                <w:sz w:val="22"/>
                <w:szCs w:val="24"/>
              </w:rPr>
              <w:t>1.3.1.</w:t>
            </w:r>
          </w:p>
        </w:tc>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both"/>
              <w:rPr>
                <w:sz w:val="24"/>
                <w:szCs w:val="24"/>
              </w:rPr>
            </w:pPr>
            <w:r w:rsidRPr="00311EC1">
              <w:rPr>
                <w:sz w:val="24"/>
                <w:szCs w:val="24"/>
              </w:rPr>
              <w:t>Показатель 1</w:t>
            </w:r>
          </w:p>
          <w:p w:rsidR="00873D0B" w:rsidRPr="00311EC1" w:rsidRDefault="00873D0B" w:rsidP="00873D0B">
            <w:pPr>
              <w:jc w:val="both"/>
              <w:rPr>
                <w:sz w:val="24"/>
                <w:szCs w:val="24"/>
              </w:rPr>
            </w:pPr>
            <w:r w:rsidRPr="00311EC1">
              <w:rPr>
                <w:sz w:val="24"/>
                <w:szCs w:val="24"/>
              </w:rPr>
              <w:t xml:space="preserve">Количество проведенных собраний (конференций) граждан </w:t>
            </w:r>
          </w:p>
        </w:tc>
        <w:tc>
          <w:tcPr>
            <w:tcW w:w="0" w:type="auto"/>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25</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25</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25</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25</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25</w:t>
            </w:r>
          </w:p>
        </w:tc>
        <w:tc>
          <w:tcPr>
            <w:tcW w:w="108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jc w:val="center"/>
              <w:rPr>
                <w:sz w:val="24"/>
                <w:szCs w:val="24"/>
              </w:rPr>
            </w:pPr>
            <w:r w:rsidRPr="00311EC1">
              <w:rPr>
                <w:sz w:val="24"/>
                <w:szCs w:val="24"/>
              </w:rPr>
              <w:t>25</w:t>
            </w:r>
          </w:p>
        </w:tc>
      </w:tr>
      <w:tr w:rsidR="00873D0B" w:rsidRPr="00311EC1" w:rsidTr="00873D0B">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sz w:val="22"/>
                <w:szCs w:val="24"/>
              </w:rPr>
            </w:pPr>
            <w:r w:rsidRPr="00311EC1">
              <w:rPr>
                <w:sz w:val="22"/>
                <w:szCs w:val="24"/>
              </w:rPr>
              <w:t>1.3.2.</w:t>
            </w:r>
          </w:p>
        </w:tc>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both"/>
              <w:rPr>
                <w:sz w:val="24"/>
                <w:szCs w:val="24"/>
              </w:rPr>
            </w:pPr>
            <w:r w:rsidRPr="00311EC1">
              <w:rPr>
                <w:sz w:val="24"/>
                <w:szCs w:val="24"/>
              </w:rPr>
              <w:t>Показатель 2</w:t>
            </w:r>
          </w:p>
          <w:p w:rsidR="00873D0B" w:rsidRPr="00311EC1" w:rsidRDefault="00873D0B" w:rsidP="00873D0B">
            <w:pPr>
              <w:jc w:val="both"/>
              <w:rPr>
                <w:sz w:val="24"/>
                <w:szCs w:val="24"/>
              </w:rPr>
            </w:pPr>
            <w:r w:rsidRPr="00311EC1">
              <w:rPr>
                <w:sz w:val="24"/>
                <w:szCs w:val="24"/>
              </w:rPr>
              <w:t xml:space="preserve">Количество вновь созданных ТОС на территории Солецкого </w:t>
            </w:r>
            <w:r>
              <w:rPr>
                <w:sz w:val="24"/>
                <w:szCs w:val="24"/>
              </w:rPr>
              <w:t>муниципального округа</w:t>
            </w:r>
          </w:p>
        </w:tc>
        <w:tc>
          <w:tcPr>
            <w:tcW w:w="0" w:type="auto"/>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2</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108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jc w:val="center"/>
              <w:rPr>
                <w:sz w:val="24"/>
                <w:szCs w:val="24"/>
              </w:rPr>
            </w:pPr>
            <w:r w:rsidRPr="00311EC1">
              <w:rPr>
                <w:sz w:val="24"/>
                <w:szCs w:val="24"/>
              </w:rPr>
              <w:t>1</w:t>
            </w:r>
          </w:p>
        </w:tc>
      </w:tr>
      <w:tr w:rsidR="00873D0B" w:rsidRPr="00311EC1" w:rsidTr="00873D0B">
        <w:trPr>
          <w:trHeight w:val="1194"/>
        </w:trPr>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sz w:val="22"/>
                <w:szCs w:val="24"/>
              </w:rPr>
            </w:pPr>
            <w:r w:rsidRPr="00311EC1">
              <w:rPr>
                <w:sz w:val="22"/>
                <w:szCs w:val="24"/>
              </w:rPr>
              <w:t>1.3.3.</w:t>
            </w:r>
          </w:p>
        </w:tc>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both"/>
              <w:rPr>
                <w:sz w:val="24"/>
                <w:szCs w:val="24"/>
              </w:rPr>
            </w:pPr>
            <w:r w:rsidRPr="00311EC1">
              <w:rPr>
                <w:sz w:val="24"/>
                <w:szCs w:val="24"/>
              </w:rPr>
              <w:t>Показатель 3</w:t>
            </w:r>
          </w:p>
          <w:p w:rsidR="00873D0B" w:rsidRPr="00311EC1" w:rsidRDefault="00873D0B" w:rsidP="00873D0B">
            <w:pPr>
              <w:jc w:val="both"/>
              <w:rPr>
                <w:sz w:val="24"/>
                <w:szCs w:val="24"/>
              </w:rPr>
            </w:pPr>
            <w:r w:rsidRPr="00311EC1">
              <w:rPr>
                <w:sz w:val="24"/>
                <w:szCs w:val="24"/>
              </w:rPr>
              <w:t>Количество ТОС реализующих инициативу ТОС</w:t>
            </w:r>
          </w:p>
        </w:tc>
        <w:tc>
          <w:tcPr>
            <w:tcW w:w="0" w:type="auto"/>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108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jc w:val="center"/>
              <w:rPr>
                <w:sz w:val="24"/>
                <w:szCs w:val="24"/>
              </w:rPr>
            </w:pPr>
            <w:r w:rsidRPr="00311EC1">
              <w:rPr>
                <w:sz w:val="24"/>
                <w:szCs w:val="24"/>
              </w:rPr>
              <w:t>1</w:t>
            </w:r>
          </w:p>
        </w:tc>
      </w:tr>
      <w:tr w:rsidR="00873D0B" w:rsidRPr="00311EC1" w:rsidTr="00873D0B">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sz w:val="22"/>
                <w:szCs w:val="24"/>
              </w:rPr>
            </w:pPr>
            <w:r w:rsidRPr="00311EC1">
              <w:rPr>
                <w:sz w:val="22"/>
                <w:szCs w:val="24"/>
              </w:rPr>
              <w:t>1.3.4.</w:t>
            </w:r>
          </w:p>
        </w:tc>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both"/>
              <w:rPr>
                <w:sz w:val="24"/>
                <w:szCs w:val="24"/>
              </w:rPr>
            </w:pPr>
            <w:r w:rsidRPr="00311EC1">
              <w:rPr>
                <w:sz w:val="24"/>
                <w:szCs w:val="24"/>
              </w:rPr>
              <w:t>Показатель 4</w:t>
            </w:r>
          </w:p>
          <w:p w:rsidR="00873D0B" w:rsidRPr="00311EC1" w:rsidRDefault="00873D0B" w:rsidP="00873D0B">
            <w:pPr>
              <w:jc w:val="both"/>
              <w:rPr>
                <w:sz w:val="24"/>
                <w:szCs w:val="24"/>
              </w:rPr>
            </w:pPr>
            <w:r w:rsidRPr="00311EC1">
              <w:rPr>
                <w:sz w:val="24"/>
                <w:szCs w:val="24"/>
              </w:rPr>
              <w:t>Количество проектов (грантов) в которых участвует Ассоциация ТОС и члены ТОС</w:t>
            </w:r>
          </w:p>
        </w:tc>
        <w:tc>
          <w:tcPr>
            <w:tcW w:w="0" w:type="auto"/>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1</w:t>
            </w:r>
          </w:p>
        </w:tc>
        <w:tc>
          <w:tcPr>
            <w:tcW w:w="108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jc w:val="center"/>
              <w:rPr>
                <w:sz w:val="24"/>
                <w:szCs w:val="24"/>
              </w:rPr>
            </w:pPr>
            <w:r w:rsidRPr="00311EC1">
              <w:rPr>
                <w:sz w:val="24"/>
                <w:szCs w:val="24"/>
              </w:rPr>
              <w:t>1</w:t>
            </w:r>
          </w:p>
        </w:tc>
      </w:tr>
      <w:tr w:rsidR="00873D0B" w:rsidRPr="00311EC1" w:rsidTr="00873D0B">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sz w:val="22"/>
                <w:szCs w:val="24"/>
              </w:rPr>
            </w:pPr>
            <w:r w:rsidRPr="00311EC1">
              <w:rPr>
                <w:sz w:val="22"/>
                <w:szCs w:val="24"/>
              </w:rPr>
              <w:t>2.</w:t>
            </w:r>
          </w:p>
        </w:tc>
        <w:tc>
          <w:tcPr>
            <w:tcW w:w="0" w:type="auto"/>
            <w:tcBorders>
              <w:top w:val="single" w:sz="6" w:space="0" w:color="000000"/>
              <w:left w:val="single" w:sz="6" w:space="0" w:color="000000"/>
              <w:bottom w:val="single" w:sz="6" w:space="0" w:color="000000"/>
              <w:right w:val="single" w:sz="6" w:space="0" w:color="000000"/>
            </w:tcBorders>
          </w:tcPr>
          <w:p w:rsidR="00873D0B" w:rsidRPr="00311EC1" w:rsidRDefault="00873D0B" w:rsidP="00873D0B">
            <w:pPr>
              <w:jc w:val="both"/>
              <w:rPr>
                <w:sz w:val="24"/>
                <w:szCs w:val="24"/>
              </w:rPr>
            </w:pPr>
          </w:p>
        </w:tc>
        <w:tc>
          <w:tcPr>
            <w:tcW w:w="6075" w:type="dxa"/>
            <w:gridSpan w:val="6"/>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center"/>
              <w:rPr>
                <w:b/>
                <w:sz w:val="24"/>
                <w:szCs w:val="24"/>
              </w:rPr>
            </w:pPr>
            <w:r w:rsidRPr="00311EC1">
              <w:rPr>
                <w:b/>
                <w:sz w:val="24"/>
                <w:szCs w:val="24"/>
              </w:rPr>
              <w:t>Цель 2. Привлечение представителей ТОС к участию в решении вопросов местного значения</w:t>
            </w:r>
          </w:p>
        </w:tc>
      </w:tr>
      <w:tr w:rsidR="00873D0B" w:rsidRPr="00311EC1" w:rsidTr="00873D0B">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b/>
                <w:sz w:val="22"/>
                <w:szCs w:val="24"/>
              </w:rPr>
            </w:pPr>
            <w:r w:rsidRPr="00311EC1">
              <w:rPr>
                <w:b/>
                <w:sz w:val="22"/>
                <w:szCs w:val="24"/>
              </w:rPr>
              <w:t>2.1.</w:t>
            </w:r>
          </w:p>
        </w:tc>
        <w:tc>
          <w:tcPr>
            <w:tcW w:w="0" w:type="auto"/>
            <w:tcBorders>
              <w:top w:val="single" w:sz="6" w:space="0" w:color="000000"/>
              <w:left w:val="single" w:sz="6" w:space="0" w:color="000000"/>
              <w:bottom w:val="single" w:sz="6" w:space="0" w:color="000000"/>
              <w:right w:val="single" w:sz="6" w:space="0" w:color="000000"/>
            </w:tcBorders>
          </w:tcPr>
          <w:p w:rsidR="00873D0B" w:rsidRPr="00311EC1" w:rsidRDefault="00873D0B" w:rsidP="00873D0B">
            <w:pPr>
              <w:jc w:val="both"/>
              <w:rPr>
                <w:b/>
                <w:sz w:val="24"/>
                <w:szCs w:val="24"/>
              </w:rPr>
            </w:pPr>
          </w:p>
        </w:tc>
        <w:tc>
          <w:tcPr>
            <w:tcW w:w="6075" w:type="dxa"/>
            <w:gridSpan w:val="6"/>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center"/>
              <w:rPr>
                <w:b/>
                <w:sz w:val="24"/>
                <w:szCs w:val="24"/>
              </w:rPr>
            </w:pPr>
            <w:r w:rsidRPr="00311EC1">
              <w:rPr>
                <w:b/>
                <w:sz w:val="24"/>
                <w:szCs w:val="24"/>
              </w:rPr>
              <w:t xml:space="preserve">Задача 1. Организация учёта личных подсобных хозяйств на территории Солецкого </w:t>
            </w:r>
            <w:r>
              <w:rPr>
                <w:b/>
                <w:sz w:val="24"/>
                <w:szCs w:val="24"/>
              </w:rPr>
              <w:t>муниципального округа</w:t>
            </w:r>
            <w:r w:rsidRPr="00311EC1">
              <w:rPr>
                <w:b/>
                <w:sz w:val="24"/>
                <w:szCs w:val="24"/>
              </w:rPr>
              <w:t xml:space="preserve"> с участием представителей ТОС</w:t>
            </w:r>
          </w:p>
        </w:tc>
      </w:tr>
      <w:tr w:rsidR="00873D0B" w:rsidRPr="00311EC1" w:rsidTr="00873D0B">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sz w:val="22"/>
                <w:szCs w:val="24"/>
              </w:rPr>
            </w:pPr>
            <w:r w:rsidRPr="00311EC1">
              <w:rPr>
                <w:sz w:val="22"/>
                <w:szCs w:val="24"/>
              </w:rPr>
              <w:t>2.1.1.</w:t>
            </w:r>
          </w:p>
        </w:tc>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both"/>
              <w:rPr>
                <w:sz w:val="24"/>
                <w:szCs w:val="24"/>
              </w:rPr>
            </w:pPr>
            <w:r w:rsidRPr="00311EC1">
              <w:rPr>
                <w:sz w:val="24"/>
                <w:szCs w:val="24"/>
              </w:rPr>
              <w:t>Показатель 1</w:t>
            </w:r>
          </w:p>
          <w:p w:rsidR="00873D0B" w:rsidRPr="00311EC1" w:rsidRDefault="00873D0B" w:rsidP="00873D0B">
            <w:pPr>
              <w:jc w:val="both"/>
              <w:rPr>
                <w:sz w:val="24"/>
                <w:szCs w:val="24"/>
              </w:rPr>
            </w:pPr>
            <w:r w:rsidRPr="00311EC1">
              <w:rPr>
                <w:sz w:val="24"/>
                <w:szCs w:val="24"/>
              </w:rPr>
              <w:t xml:space="preserve">Приобретение </w:t>
            </w:r>
            <w:proofErr w:type="spellStart"/>
            <w:r w:rsidRPr="00311EC1">
              <w:rPr>
                <w:sz w:val="24"/>
                <w:szCs w:val="24"/>
              </w:rPr>
              <w:t>похозяйственных</w:t>
            </w:r>
            <w:proofErr w:type="spellEnd"/>
            <w:r w:rsidRPr="00311EC1">
              <w:rPr>
                <w:sz w:val="24"/>
                <w:szCs w:val="24"/>
              </w:rPr>
              <w:t xml:space="preserve"> книг для организации учёта личных подсобных хозяйств на территории Солецкого </w:t>
            </w:r>
            <w:r>
              <w:rPr>
                <w:sz w:val="24"/>
                <w:szCs w:val="24"/>
              </w:rPr>
              <w:t>муниципального округа</w:t>
            </w:r>
            <w:r w:rsidRPr="00311EC1">
              <w:rPr>
                <w:sz w:val="24"/>
                <w:szCs w:val="24"/>
              </w:rPr>
              <w:t xml:space="preserve"> и их заполнение (шт.)</w:t>
            </w:r>
          </w:p>
        </w:tc>
        <w:tc>
          <w:tcPr>
            <w:tcW w:w="0" w:type="auto"/>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4"/>
              </w:rPr>
            </w:pPr>
            <w:r>
              <w:rPr>
                <w:sz w:val="24"/>
                <w:szCs w:val="24"/>
              </w:rPr>
              <w:t>194</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Pr>
                <w:sz w:val="24"/>
                <w:szCs w:val="24"/>
              </w:rPr>
              <w:t>-</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sidRPr="00311EC1">
              <w:rPr>
                <w:sz w:val="24"/>
                <w:szCs w:val="24"/>
              </w:rPr>
              <w:t>-</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Pr>
                <w:sz w:val="24"/>
                <w:szCs w:val="24"/>
              </w:rPr>
              <w:t>70</w:t>
            </w:r>
          </w:p>
        </w:tc>
        <w:tc>
          <w:tcPr>
            <w:tcW w:w="108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jc w:val="center"/>
              <w:rPr>
                <w:sz w:val="24"/>
                <w:szCs w:val="24"/>
              </w:rPr>
            </w:pPr>
            <w:r>
              <w:rPr>
                <w:sz w:val="24"/>
                <w:szCs w:val="24"/>
              </w:rPr>
              <w:t>150</w:t>
            </w:r>
          </w:p>
        </w:tc>
      </w:tr>
      <w:tr w:rsidR="00873D0B" w:rsidRPr="00311EC1" w:rsidTr="00873D0B">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sz w:val="22"/>
                <w:szCs w:val="24"/>
              </w:rPr>
            </w:pPr>
            <w:r w:rsidRPr="00311EC1">
              <w:rPr>
                <w:sz w:val="22"/>
                <w:szCs w:val="24"/>
              </w:rPr>
              <w:t>2.1.2.</w:t>
            </w:r>
          </w:p>
        </w:tc>
        <w:tc>
          <w:tcPr>
            <w:tcW w:w="0" w:type="auto"/>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both"/>
              <w:rPr>
                <w:sz w:val="24"/>
                <w:szCs w:val="24"/>
              </w:rPr>
            </w:pPr>
            <w:r w:rsidRPr="00311EC1">
              <w:rPr>
                <w:sz w:val="24"/>
                <w:szCs w:val="24"/>
              </w:rPr>
              <w:t>Показатель 2</w:t>
            </w:r>
          </w:p>
          <w:p w:rsidR="00873D0B" w:rsidRPr="00311EC1" w:rsidRDefault="00873D0B" w:rsidP="00873D0B">
            <w:pPr>
              <w:jc w:val="both"/>
              <w:rPr>
                <w:sz w:val="24"/>
                <w:szCs w:val="24"/>
              </w:rPr>
            </w:pPr>
            <w:r w:rsidRPr="00311EC1">
              <w:rPr>
                <w:sz w:val="24"/>
                <w:szCs w:val="24"/>
              </w:rPr>
              <w:t xml:space="preserve">Количество личных подсобных хозяйств, на которые внесены сведения в </w:t>
            </w:r>
            <w:proofErr w:type="spellStart"/>
            <w:r w:rsidRPr="00311EC1">
              <w:rPr>
                <w:sz w:val="24"/>
                <w:szCs w:val="24"/>
              </w:rPr>
              <w:t>похозяйственные</w:t>
            </w:r>
            <w:proofErr w:type="spellEnd"/>
            <w:r w:rsidRPr="00311EC1">
              <w:rPr>
                <w:sz w:val="24"/>
                <w:szCs w:val="24"/>
              </w:rPr>
              <w:t xml:space="preserve"> книги, (процент) </w:t>
            </w:r>
          </w:p>
        </w:tc>
        <w:tc>
          <w:tcPr>
            <w:tcW w:w="0" w:type="auto"/>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4"/>
              </w:rPr>
            </w:pPr>
            <w:r>
              <w:rPr>
                <w:sz w:val="24"/>
                <w:szCs w:val="24"/>
              </w:rPr>
              <w:t>40</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Pr>
                <w:sz w:val="24"/>
                <w:szCs w:val="24"/>
              </w:rPr>
              <w:t>50</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Pr>
                <w:sz w:val="24"/>
                <w:szCs w:val="24"/>
              </w:rPr>
              <w:t>60</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Pr>
                <w:sz w:val="24"/>
                <w:szCs w:val="24"/>
              </w:rPr>
              <w:t>70</w:t>
            </w:r>
          </w:p>
        </w:tc>
        <w:tc>
          <w:tcPr>
            <w:tcW w:w="0" w:type="auto"/>
            <w:tcBorders>
              <w:top w:val="single" w:sz="6" w:space="0" w:color="000000"/>
              <w:left w:val="single" w:sz="4" w:space="0" w:color="auto"/>
              <w:bottom w:val="single" w:sz="6" w:space="0" w:color="000000"/>
              <w:right w:val="single" w:sz="4" w:space="0" w:color="auto"/>
            </w:tcBorders>
            <w:vAlign w:val="center"/>
          </w:tcPr>
          <w:p w:rsidR="00873D0B" w:rsidRPr="00311EC1" w:rsidRDefault="00873D0B" w:rsidP="00873D0B">
            <w:pPr>
              <w:jc w:val="center"/>
              <w:rPr>
                <w:sz w:val="24"/>
                <w:szCs w:val="24"/>
              </w:rPr>
            </w:pPr>
            <w:r>
              <w:rPr>
                <w:sz w:val="24"/>
                <w:szCs w:val="24"/>
              </w:rPr>
              <w:t>80</w:t>
            </w:r>
          </w:p>
        </w:tc>
        <w:tc>
          <w:tcPr>
            <w:tcW w:w="108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jc w:val="center"/>
              <w:rPr>
                <w:sz w:val="24"/>
                <w:szCs w:val="24"/>
              </w:rPr>
            </w:pPr>
            <w:r>
              <w:rPr>
                <w:sz w:val="24"/>
                <w:szCs w:val="24"/>
              </w:rPr>
              <w:t>90</w:t>
            </w:r>
          </w:p>
        </w:tc>
      </w:tr>
    </w:tbl>
    <w:p w:rsidR="00873D0B" w:rsidRPr="00311EC1" w:rsidRDefault="00873D0B" w:rsidP="00873D0B">
      <w:pPr>
        <w:pStyle w:val="p14"/>
        <w:shd w:val="clear" w:color="auto" w:fill="FFFFFF"/>
        <w:spacing w:before="0" w:beforeAutospacing="0" w:after="0" w:afterAutospacing="0"/>
        <w:ind w:firstLine="709"/>
        <w:jc w:val="both"/>
        <w:rPr>
          <w:b/>
          <w:sz w:val="28"/>
          <w:szCs w:val="28"/>
        </w:rPr>
      </w:pPr>
      <w:r w:rsidRPr="00311EC1">
        <w:rPr>
          <w:b/>
          <w:sz w:val="28"/>
          <w:szCs w:val="28"/>
        </w:rPr>
        <w:t>5. Срок реализации муниципальной программы:</w:t>
      </w:r>
    </w:p>
    <w:p w:rsidR="00873D0B" w:rsidRPr="00311EC1" w:rsidRDefault="00873D0B" w:rsidP="00873D0B">
      <w:pPr>
        <w:pStyle w:val="p14"/>
        <w:shd w:val="clear" w:color="auto" w:fill="FFFFFF"/>
        <w:spacing w:before="0" w:beforeAutospacing="0" w:after="0" w:afterAutospacing="0"/>
        <w:ind w:firstLine="709"/>
        <w:jc w:val="both"/>
        <w:rPr>
          <w:b/>
          <w:sz w:val="28"/>
          <w:szCs w:val="28"/>
        </w:rPr>
      </w:pPr>
      <w:r>
        <w:rPr>
          <w:sz w:val="28"/>
          <w:szCs w:val="28"/>
        </w:rPr>
        <w:t>2021</w:t>
      </w:r>
      <w:r w:rsidRPr="00311EC1">
        <w:rPr>
          <w:sz w:val="28"/>
          <w:szCs w:val="28"/>
        </w:rPr>
        <w:t>-202</w:t>
      </w:r>
      <w:r>
        <w:rPr>
          <w:sz w:val="28"/>
          <w:szCs w:val="28"/>
        </w:rPr>
        <w:t>6</w:t>
      </w:r>
      <w:r w:rsidRPr="00311EC1">
        <w:rPr>
          <w:sz w:val="28"/>
          <w:szCs w:val="28"/>
        </w:rPr>
        <w:t xml:space="preserve"> годы</w:t>
      </w:r>
    </w:p>
    <w:p w:rsidR="00873D0B" w:rsidRPr="00311EC1" w:rsidRDefault="00873D0B" w:rsidP="00873D0B">
      <w:pPr>
        <w:pStyle w:val="p14"/>
        <w:shd w:val="clear" w:color="auto" w:fill="FFFFFF"/>
        <w:spacing w:before="0" w:beforeAutospacing="0" w:after="0" w:afterAutospacing="0"/>
        <w:ind w:firstLine="709"/>
        <w:jc w:val="both"/>
        <w:rPr>
          <w:b/>
          <w:sz w:val="28"/>
          <w:szCs w:val="28"/>
        </w:rPr>
      </w:pPr>
      <w:r w:rsidRPr="00311EC1">
        <w:rPr>
          <w:b/>
          <w:sz w:val="28"/>
          <w:szCs w:val="28"/>
        </w:rPr>
        <w:t>6. Объемы и источники финансирования муниципальной программы (тыс. руб.).</w:t>
      </w:r>
    </w:p>
    <w:tbl>
      <w:tblPr>
        <w:tblW w:w="8237" w:type="dxa"/>
        <w:tblLayout w:type="fixed"/>
        <w:tblCellMar>
          <w:top w:w="15" w:type="dxa"/>
          <w:left w:w="15" w:type="dxa"/>
          <w:bottom w:w="15" w:type="dxa"/>
          <w:right w:w="15" w:type="dxa"/>
        </w:tblCellMar>
        <w:tblLook w:val="0000" w:firstRow="0" w:lastRow="0" w:firstColumn="0" w:lastColumn="0" w:noHBand="0" w:noVBand="0"/>
      </w:tblPr>
      <w:tblGrid>
        <w:gridCol w:w="1035"/>
        <w:gridCol w:w="1390"/>
        <w:gridCol w:w="1276"/>
        <w:gridCol w:w="1417"/>
        <w:gridCol w:w="1559"/>
        <w:gridCol w:w="1560"/>
      </w:tblGrid>
      <w:tr w:rsidR="00873D0B" w:rsidRPr="00311EC1" w:rsidTr="00873D0B">
        <w:trPr>
          <w:trHeight w:val="276"/>
        </w:trPr>
        <w:tc>
          <w:tcPr>
            <w:tcW w:w="1035" w:type="dxa"/>
            <w:vMerge w:val="restart"/>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Год</w:t>
            </w:r>
          </w:p>
        </w:tc>
        <w:tc>
          <w:tcPr>
            <w:tcW w:w="7202" w:type="dxa"/>
            <w:gridSpan w:val="5"/>
            <w:tcBorders>
              <w:top w:val="single" w:sz="4" w:space="0" w:color="auto"/>
              <w:bottom w:val="single" w:sz="4" w:space="0" w:color="auto"/>
              <w:right w:val="single" w:sz="4" w:space="0" w:color="auto"/>
            </w:tcBorders>
            <w:shd w:val="clear" w:color="auto" w:fill="auto"/>
          </w:tcPr>
          <w:p w:rsidR="00873D0B" w:rsidRPr="00747F4D" w:rsidRDefault="00873D0B" w:rsidP="00873D0B">
            <w:pPr>
              <w:spacing w:after="200" w:line="276" w:lineRule="auto"/>
              <w:jc w:val="center"/>
              <w:rPr>
                <w:sz w:val="24"/>
                <w:szCs w:val="24"/>
              </w:rPr>
            </w:pPr>
            <w:r w:rsidRPr="00747F4D">
              <w:rPr>
                <w:sz w:val="24"/>
                <w:szCs w:val="24"/>
              </w:rPr>
              <w:t>Источник финансирования</w:t>
            </w:r>
          </w:p>
        </w:tc>
      </w:tr>
      <w:tr w:rsidR="00873D0B" w:rsidRPr="00311EC1" w:rsidTr="00873D0B">
        <w:tc>
          <w:tcPr>
            <w:tcW w:w="1035" w:type="dxa"/>
            <w:vMerge/>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rPr>
                <w:sz w:val="24"/>
                <w:szCs w:val="28"/>
              </w:rPr>
            </w:pPr>
          </w:p>
        </w:tc>
        <w:tc>
          <w:tcPr>
            <w:tcW w:w="1390" w:type="dxa"/>
            <w:tcBorders>
              <w:top w:val="single" w:sz="6" w:space="0" w:color="000000"/>
              <w:left w:val="single" w:sz="6" w:space="0" w:color="000000"/>
              <w:bottom w:val="single" w:sz="4" w:space="0" w:color="auto"/>
              <w:right w:val="single" w:sz="6" w:space="0" w:color="000000"/>
            </w:tcBorders>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федеральный бюджет</w:t>
            </w:r>
          </w:p>
        </w:tc>
        <w:tc>
          <w:tcPr>
            <w:tcW w:w="1276" w:type="dxa"/>
            <w:tcBorders>
              <w:top w:val="single" w:sz="6" w:space="0" w:color="000000"/>
              <w:left w:val="single" w:sz="6" w:space="0" w:color="000000"/>
              <w:bottom w:val="single" w:sz="4" w:space="0" w:color="auto"/>
              <w:right w:val="single" w:sz="6" w:space="0" w:color="000000"/>
            </w:tcBorders>
            <w:shd w:val="clear" w:color="auto" w:fill="auto"/>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 xml:space="preserve">областной бюджет  </w:t>
            </w:r>
          </w:p>
        </w:tc>
        <w:tc>
          <w:tcPr>
            <w:tcW w:w="1417" w:type="dxa"/>
            <w:tcBorders>
              <w:top w:val="single" w:sz="6" w:space="0" w:color="000000"/>
              <w:left w:val="single" w:sz="6" w:space="0" w:color="000000"/>
              <w:bottom w:val="single" w:sz="4" w:space="0" w:color="auto"/>
              <w:right w:val="single" w:sz="6" w:space="0" w:color="000000"/>
            </w:tcBorders>
            <w:shd w:val="clear" w:color="auto" w:fill="auto"/>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бюджет муници</w:t>
            </w:r>
            <w:r>
              <w:rPr>
                <w:sz w:val="24"/>
                <w:szCs w:val="28"/>
              </w:rPr>
              <w:t>пального округа</w:t>
            </w:r>
          </w:p>
        </w:tc>
        <w:tc>
          <w:tcPr>
            <w:tcW w:w="1559" w:type="dxa"/>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внебюджетные средства</w:t>
            </w:r>
          </w:p>
        </w:tc>
        <w:tc>
          <w:tcPr>
            <w:tcW w:w="1560" w:type="dxa"/>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всего</w:t>
            </w:r>
          </w:p>
        </w:tc>
      </w:tr>
      <w:tr w:rsidR="00873D0B" w:rsidRPr="00311EC1" w:rsidTr="00873D0B">
        <w:tc>
          <w:tcPr>
            <w:tcW w:w="1035" w:type="dxa"/>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lastRenderedPageBreak/>
              <w:t>1</w:t>
            </w:r>
          </w:p>
        </w:tc>
        <w:tc>
          <w:tcPr>
            <w:tcW w:w="1390" w:type="dxa"/>
            <w:tcBorders>
              <w:top w:val="single" w:sz="4" w:space="0" w:color="auto"/>
              <w:left w:val="single" w:sz="4" w:space="0" w:color="auto"/>
              <w:bottom w:val="single" w:sz="4" w:space="0" w:color="auto"/>
              <w:right w:val="single" w:sz="4" w:space="0" w:color="auto"/>
            </w:tcBorders>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4</w:t>
            </w:r>
          </w:p>
        </w:tc>
        <w:tc>
          <w:tcPr>
            <w:tcW w:w="1559" w:type="dxa"/>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6</w:t>
            </w:r>
          </w:p>
        </w:tc>
        <w:tc>
          <w:tcPr>
            <w:tcW w:w="1560" w:type="dxa"/>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7</w:t>
            </w:r>
          </w:p>
        </w:tc>
      </w:tr>
      <w:tr w:rsidR="00873D0B" w:rsidRPr="00311EC1" w:rsidTr="00873D0B">
        <w:tc>
          <w:tcPr>
            <w:tcW w:w="1035" w:type="dxa"/>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8"/>
              </w:rPr>
            </w:pPr>
            <w:r w:rsidRPr="00311EC1">
              <w:rPr>
                <w:sz w:val="24"/>
                <w:szCs w:val="28"/>
              </w:rPr>
              <w:t>20</w:t>
            </w:r>
            <w:r>
              <w:rPr>
                <w:sz w:val="24"/>
                <w:szCs w:val="28"/>
              </w:rPr>
              <w:t>21</w:t>
            </w:r>
          </w:p>
        </w:tc>
        <w:tc>
          <w:tcPr>
            <w:tcW w:w="1390" w:type="dxa"/>
            <w:tcBorders>
              <w:top w:val="single" w:sz="4" w:space="0" w:color="auto"/>
              <w:left w:val="single" w:sz="4" w:space="0" w:color="auto"/>
              <w:bottom w:val="single" w:sz="4" w:space="0" w:color="auto"/>
              <w:right w:val="single" w:sz="4" w:space="0" w:color="auto"/>
            </w:tcBorders>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w:t>
            </w:r>
          </w:p>
        </w:tc>
        <w:tc>
          <w:tcPr>
            <w:tcW w:w="1417" w:type="dxa"/>
            <w:tcBorders>
              <w:top w:val="single" w:sz="6" w:space="0" w:color="000000"/>
              <w:left w:val="single" w:sz="4" w:space="0" w:color="auto"/>
              <w:bottom w:val="single" w:sz="6" w:space="0" w:color="000000"/>
              <w:right w:val="single" w:sz="6" w:space="0" w:color="000000"/>
            </w:tcBorders>
            <w:vAlign w:val="center"/>
          </w:tcPr>
          <w:p w:rsidR="00873D0B" w:rsidRPr="00311EC1" w:rsidRDefault="006332C7" w:rsidP="006332C7">
            <w:pPr>
              <w:spacing w:before="100" w:beforeAutospacing="1" w:after="100" w:afterAutospacing="1"/>
              <w:jc w:val="center"/>
              <w:rPr>
                <w:sz w:val="24"/>
                <w:szCs w:val="28"/>
              </w:rPr>
            </w:pPr>
            <w:r>
              <w:rPr>
                <w:sz w:val="24"/>
                <w:szCs w:val="28"/>
              </w:rPr>
              <w:t>46</w:t>
            </w:r>
            <w:r w:rsidR="00873D0B" w:rsidRPr="00311EC1">
              <w:rPr>
                <w:sz w:val="24"/>
                <w:szCs w:val="28"/>
              </w:rPr>
              <w:t>,</w:t>
            </w:r>
            <w:r>
              <w:rPr>
                <w:sz w:val="24"/>
                <w:szCs w:val="28"/>
              </w:rPr>
              <w:t>5</w:t>
            </w:r>
            <w:r w:rsidR="00873D0B" w:rsidRPr="00311EC1">
              <w:rPr>
                <w:sz w:val="24"/>
                <w:szCs w:val="28"/>
              </w:rPr>
              <w:t>0000</w:t>
            </w:r>
          </w:p>
        </w:tc>
        <w:tc>
          <w:tcPr>
            <w:tcW w:w="1559" w:type="dxa"/>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center"/>
              <w:rPr>
                <w:sz w:val="24"/>
                <w:szCs w:val="28"/>
              </w:rPr>
            </w:pPr>
            <w:r w:rsidRPr="00311EC1">
              <w:rPr>
                <w:sz w:val="24"/>
                <w:szCs w:val="28"/>
              </w:rPr>
              <w:t>-</w:t>
            </w:r>
          </w:p>
        </w:tc>
        <w:tc>
          <w:tcPr>
            <w:tcW w:w="156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6332C7" w:rsidP="006332C7">
            <w:pPr>
              <w:spacing w:before="100" w:beforeAutospacing="1" w:after="100" w:afterAutospacing="1"/>
              <w:jc w:val="center"/>
              <w:rPr>
                <w:sz w:val="24"/>
                <w:szCs w:val="28"/>
              </w:rPr>
            </w:pPr>
            <w:r>
              <w:rPr>
                <w:sz w:val="24"/>
                <w:szCs w:val="28"/>
              </w:rPr>
              <w:t>46</w:t>
            </w:r>
            <w:r w:rsidR="00873D0B" w:rsidRPr="00311EC1">
              <w:rPr>
                <w:sz w:val="24"/>
                <w:szCs w:val="28"/>
              </w:rPr>
              <w:t>,</w:t>
            </w:r>
            <w:r>
              <w:rPr>
                <w:sz w:val="24"/>
                <w:szCs w:val="28"/>
              </w:rPr>
              <w:t>5</w:t>
            </w:r>
            <w:r w:rsidR="00873D0B" w:rsidRPr="00311EC1">
              <w:rPr>
                <w:sz w:val="24"/>
                <w:szCs w:val="28"/>
              </w:rPr>
              <w:t>0000</w:t>
            </w:r>
          </w:p>
        </w:tc>
      </w:tr>
      <w:tr w:rsidR="00873D0B" w:rsidRPr="00311EC1" w:rsidTr="00873D0B">
        <w:tc>
          <w:tcPr>
            <w:tcW w:w="1035" w:type="dxa"/>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8"/>
              </w:rPr>
            </w:pPr>
            <w:r w:rsidRPr="00311EC1">
              <w:rPr>
                <w:sz w:val="24"/>
                <w:szCs w:val="28"/>
              </w:rPr>
              <w:t>20</w:t>
            </w:r>
            <w:r>
              <w:rPr>
                <w:sz w:val="24"/>
                <w:szCs w:val="28"/>
              </w:rPr>
              <w:t>22</w:t>
            </w:r>
          </w:p>
        </w:tc>
        <w:tc>
          <w:tcPr>
            <w:tcW w:w="1390" w:type="dxa"/>
            <w:tcBorders>
              <w:top w:val="single" w:sz="4" w:space="0" w:color="auto"/>
              <w:left w:val="single" w:sz="4" w:space="0" w:color="auto"/>
              <w:bottom w:val="single" w:sz="4" w:space="0" w:color="auto"/>
              <w:right w:val="single" w:sz="4" w:space="0" w:color="auto"/>
            </w:tcBorders>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w:t>
            </w:r>
          </w:p>
        </w:tc>
        <w:tc>
          <w:tcPr>
            <w:tcW w:w="1417"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spacing w:before="100" w:beforeAutospacing="1" w:after="100" w:afterAutospacing="1"/>
              <w:jc w:val="center"/>
              <w:rPr>
                <w:sz w:val="24"/>
                <w:szCs w:val="28"/>
              </w:rPr>
            </w:pPr>
            <w:r>
              <w:rPr>
                <w:sz w:val="24"/>
                <w:szCs w:val="28"/>
              </w:rPr>
              <w:t>32</w:t>
            </w:r>
            <w:r w:rsidRPr="00311EC1">
              <w:rPr>
                <w:sz w:val="24"/>
                <w:szCs w:val="28"/>
              </w:rPr>
              <w:t>,00000</w:t>
            </w:r>
          </w:p>
        </w:tc>
        <w:tc>
          <w:tcPr>
            <w:tcW w:w="1559" w:type="dxa"/>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center"/>
              <w:rPr>
                <w:sz w:val="24"/>
                <w:szCs w:val="28"/>
              </w:rPr>
            </w:pPr>
            <w:r w:rsidRPr="00311EC1">
              <w:rPr>
                <w:sz w:val="24"/>
                <w:szCs w:val="28"/>
              </w:rPr>
              <w:t>-</w:t>
            </w:r>
          </w:p>
        </w:tc>
        <w:tc>
          <w:tcPr>
            <w:tcW w:w="156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873D0B">
            <w:pPr>
              <w:spacing w:before="100" w:beforeAutospacing="1" w:after="100" w:afterAutospacing="1"/>
              <w:jc w:val="center"/>
              <w:rPr>
                <w:sz w:val="24"/>
                <w:szCs w:val="28"/>
              </w:rPr>
            </w:pPr>
            <w:r>
              <w:rPr>
                <w:sz w:val="24"/>
                <w:szCs w:val="28"/>
              </w:rPr>
              <w:t>32</w:t>
            </w:r>
            <w:r w:rsidRPr="00311EC1">
              <w:rPr>
                <w:sz w:val="24"/>
                <w:szCs w:val="28"/>
              </w:rPr>
              <w:t>,00000</w:t>
            </w:r>
          </w:p>
        </w:tc>
      </w:tr>
      <w:tr w:rsidR="00873D0B" w:rsidRPr="00311EC1" w:rsidTr="00873D0B">
        <w:tc>
          <w:tcPr>
            <w:tcW w:w="1035" w:type="dxa"/>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8"/>
              </w:rPr>
            </w:pPr>
            <w:r w:rsidRPr="00311EC1">
              <w:rPr>
                <w:sz w:val="24"/>
                <w:szCs w:val="28"/>
              </w:rPr>
              <w:t>20</w:t>
            </w:r>
            <w:r>
              <w:rPr>
                <w:sz w:val="24"/>
                <w:szCs w:val="28"/>
              </w:rPr>
              <w:t>23</w:t>
            </w:r>
          </w:p>
        </w:tc>
        <w:tc>
          <w:tcPr>
            <w:tcW w:w="1390" w:type="dxa"/>
            <w:tcBorders>
              <w:top w:val="single" w:sz="4" w:space="0" w:color="auto"/>
              <w:left w:val="single" w:sz="4" w:space="0" w:color="auto"/>
              <w:bottom w:val="single" w:sz="4" w:space="0" w:color="auto"/>
              <w:right w:val="single" w:sz="4" w:space="0" w:color="auto"/>
            </w:tcBorders>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w:t>
            </w:r>
          </w:p>
        </w:tc>
        <w:tc>
          <w:tcPr>
            <w:tcW w:w="1417" w:type="dxa"/>
            <w:tcBorders>
              <w:top w:val="single" w:sz="6" w:space="0" w:color="000000"/>
              <w:left w:val="single" w:sz="4" w:space="0" w:color="auto"/>
              <w:bottom w:val="single" w:sz="6" w:space="0" w:color="000000"/>
              <w:right w:val="single" w:sz="6" w:space="0" w:color="000000"/>
            </w:tcBorders>
            <w:vAlign w:val="center"/>
          </w:tcPr>
          <w:p w:rsidR="00873D0B" w:rsidRPr="00311EC1" w:rsidRDefault="00404753" w:rsidP="00873D0B">
            <w:pPr>
              <w:spacing w:before="100" w:beforeAutospacing="1" w:after="100" w:afterAutospacing="1"/>
              <w:jc w:val="center"/>
              <w:rPr>
                <w:sz w:val="24"/>
                <w:szCs w:val="28"/>
              </w:rPr>
            </w:pPr>
            <w:r>
              <w:rPr>
                <w:sz w:val="24"/>
                <w:szCs w:val="28"/>
              </w:rPr>
              <w:t>27</w:t>
            </w:r>
            <w:r w:rsidR="00873D0B" w:rsidRPr="00311EC1">
              <w:rPr>
                <w:sz w:val="24"/>
                <w:szCs w:val="28"/>
              </w:rPr>
              <w:t>,00000</w:t>
            </w:r>
          </w:p>
        </w:tc>
        <w:tc>
          <w:tcPr>
            <w:tcW w:w="1559" w:type="dxa"/>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center"/>
              <w:rPr>
                <w:sz w:val="24"/>
                <w:szCs w:val="28"/>
              </w:rPr>
            </w:pPr>
            <w:r w:rsidRPr="00311EC1">
              <w:rPr>
                <w:sz w:val="24"/>
                <w:szCs w:val="28"/>
              </w:rPr>
              <w:t>-</w:t>
            </w:r>
          </w:p>
        </w:tc>
        <w:tc>
          <w:tcPr>
            <w:tcW w:w="156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404753" w:rsidP="00873D0B">
            <w:pPr>
              <w:spacing w:before="100" w:beforeAutospacing="1" w:after="100" w:afterAutospacing="1"/>
              <w:jc w:val="center"/>
              <w:rPr>
                <w:sz w:val="24"/>
                <w:szCs w:val="28"/>
              </w:rPr>
            </w:pPr>
            <w:r>
              <w:rPr>
                <w:sz w:val="24"/>
                <w:szCs w:val="28"/>
              </w:rPr>
              <w:t>27</w:t>
            </w:r>
            <w:r w:rsidR="00873D0B" w:rsidRPr="00311EC1">
              <w:rPr>
                <w:sz w:val="24"/>
                <w:szCs w:val="28"/>
              </w:rPr>
              <w:t>,00000</w:t>
            </w:r>
          </w:p>
        </w:tc>
      </w:tr>
      <w:tr w:rsidR="00873D0B" w:rsidRPr="00311EC1" w:rsidTr="00873D0B">
        <w:tc>
          <w:tcPr>
            <w:tcW w:w="1035" w:type="dxa"/>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8"/>
              </w:rPr>
            </w:pPr>
            <w:r w:rsidRPr="00311EC1">
              <w:rPr>
                <w:sz w:val="24"/>
                <w:szCs w:val="28"/>
              </w:rPr>
              <w:t>202</w:t>
            </w:r>
            <w:r>
              <w:rPr>
                <w:sz w:val="24"/>
                <w:szCs w:val="28"/>
              </w:rPr>
              <w:t>4</w:t>
            </w:r>
          </w:p>
        </w:tc>
        <w:tc>
          <w:tcPr>
            <w:tcW w:w="1390" w:type="dxa"/>
            <w:tcBorders>
              <w:top w:val="single" w:sz="4" w:space="0" w:color="auto"/>
              <w:left w:val="single" w:sz="4" w:space="0" w:color="auto"/>
              <w:bottom w:val="single" w:sz="4" w:space="0" w:color="auto"/>
              <w:right w:val="single" w:sz="4" w:space="0" w:color="auto"/>
            </w:tcBorders>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w:t>
            </w:r>
          </w:p>
        </w:tc>
        <w:tc>
          <w:tcPr>
            <w:tcW w:w="1417" w:type="dxa"/>
            <w:tcBorders>
              <w:top w:val="single" w:sz="6" w:space="0" w:color="000000"/>
              <w:left w:val="single" w:sz="4" w:space="0" w:color="auto"/>
              <w:bottom w:val="single" w:sz="6" w:space="0" w:color="000000"/>
              <w:right w:val="single" w:sz="6" w:space="0" w:color="000000"/>
            </w:tcBorders>
            <w:vAlign w:val="center"/>
          </w:tcPr>
          <w:p w:rsidR="00873D0B" w:rsidRPr="00311EC1" w:rsidRDefault="003203CD" w:rsidP="00873D0B">
            <w:pPr>
              <w:spacing w:before="100" w:beforeAutospacing="1" w:after="100" w:afterAutospacing="1"/>
              <w:jc w:val="center"/>
              <w:rPr>
                <w:sz w:val="24"/>
                <w:szCs w:val="28"/>
              </w:rPr>
            </w:pPr>
            <w:r>
              <w:rPr>
                <w:sz w:val="24"/>
                <w:szCs w:val="28"/>
              </w:rPr>
              <w:t>55</w:t>
            </w:r>
            <w:r w:rsidR="00873D0B" w:rsidRPr="00311EC1">
              <w:rPr>
                <w:sz w:val="24"/>
                <w:szCs w:val="28"/>
              </w:rPr>
              <w:t>,00000</w:t>
            </w:r>
          </w:p>
        </w:tc>
        <w:tc>
          <w:tcPr>
            <w:tcW w:w="1559" w:type="dxa"/>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center"/>
              <w:rPr>
                <w:sz w:val="24"/>
                <w:szCs w:val="28"/>
              </w:rPr>
            </w:pPr>
            <w:r w:rsidRPr="00311EC1">
              <w:rPr>
                <w:sz w:val="24"/>
                <w:szCs w:val="28"/>
              </w:rPr>
              <w:t>-</w:t>
            </w:r>
          </w:p>
        </w:tc>
        <w:tc>
          <w:tcPr>
            <w:tcW w:w="156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3203CD" w:rsidP="00873D0B">
            <w:pPr>
              <w:spacing w:before="100" w:beforeAutospacing="1" w:after="100" w:afterAutospacing="1"/>
              <w:jc w:val="center"/>
              <w:rPr>
                <w:sz w:val="24"/>
                <w:szCs w:val="28"/>
              </w:rPr>
            </w:pPr>
            <w:r>
              <w:rPr>
                <w:sz w:val="24"/>
                <w:szCs w:val="28"/>
              </w:rPr>
              <w:t>55</w:t>
            </w:r>
            <w:r w:rsidR="00873D0B" w:rsidRPr="00311EC1">
              <w:rPr>
                <w:sz w:val="24"/>
                <w:szCs w:val="28"/>
              </w:rPr>
              <w:t>,00000</w:t>
            </w:r>
          </w:p>
        </w:tc>
      </w:tr>
      <w:tr w:rsidR="00873D0B" w:rsidRPr="00311EC1" w:rsidTr="00873D0B">
        <w:tc>
          <w:tcPr>
            <w:tcW w:w="1035" w:type="dxa"/>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8"/>
              </w:rPr>
            </w:pPr>
            <w:r w:rsidRPr="00311EC1">
              <w:rPr>
                <w:sz w:val="24"/>
                <w:szCs w:val="28"/>
              </w:rPr>
              <w:t>202</w:t>
            </w:r>
            <w:r>
              <w:rPr>
                <w:sz w:val="24"/>
                <w:szCs w:val="28"/>
              </w:rPr>
              <w:t>5</w:t>
            </w:r>
          </w:p>
        </w:tc>
        <w:tc>
          <w:tcPr>
            <w:tcW w:w="1390" w:type="dxa"/>
            <w:tcBorders>
              <w:top w:val="single" w:sz="4" w:space="0" w:color="auto"/>
              <w:left w:val="single" w:sz="4" w:space="0" w:color="auto"/>
              <w:bottom w:val="single" w:sz="4" w:space="0" w:color="auto"/>
              <w:right w:val="single" w:sz="4" w:space="0" w:color="auto"/>
            </w:tcBorders>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w:t>
            </w:r>
          </w:p>
        </w:tc>
        <w:tc>
          <w:tcPr>
            <w:tcW w:w="1417" w:type="dxa"/>
            <w:tcBorders>
              <w:top w:val="single" w:sz="6" w:space="0" w:color="000000"/>
              <w:left w:val="single" w:sz="4" w:space="0" w:color="auto"/>
              <w:bottom w:val="single" w:sz="6" w:space="0" w:color="000000"/>
              <w:right w:val="single" w:sz="6" w:space="0" w:color="000000"/>
            </w:tcBorders>
            <w:vAlign w:val="center"/>
          </w:tcPr>
          <w:p w:rsidR="00873D0B" w:rsidRPr="00311EC1" w:rsidRDefault="003203CD" w:rsidP="00873D0B">
            <w:pPr>
              <w:spacing w:before="100" w:beforeAutospacing="1" w:after="100" w:afterAutospacing="1"/>
              <w:jc w:val="center"/>
              <w:rPr>
                <w:sz w:val="24"/>
                <w:szCs w:val="28"/>
              </w:rPr>
            </w:pPr>
            <w:r>
              <w:rPr>
                <w:sz w:val="24"/>
                <w:szCs w:val="28"/>
              </w:rPr>
              <w:t>78</w:t>
            </w:r>
            <w:r w:rsidR="00873D0B" w:rsidRPr="00311EC1">
              <w:rPr>
                <w:sz w:val="24"/>
                <w:szCs w:val="28"/>
              </w:rPr>
              <w:t>,00000</w:t>
            </w:r>
          </w:p>
        </w:tc>
        <w:tc>
          <w:tcPr>
            <w:tcW w:w="1559" w:type="dxa"/>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center"/>
              <w:rPr>
                <w:sz w:val="24"/>
                <w:szCs w:val="28"/>
              </w:rPr>
            </w:pPr>
            <w:r w:rsidRPr="00311EC1">
              <w:rPr>
                <w:sz w:val="24"/>
                <w:szCs w:val="28"/>
              </w:rPr>
              <w:t>-</w:t>
            </w:r>
          </w:p>
        </w:tc>
        <w:tc>
          <w:tcPr>
            <w:tcW w:w="156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3203CD" w:rsidP="00873D0B">
            <w:pPr>
              <w:spacing w:before="100" w:beforeAutospacing="1" w:after="100" w:afterAutospacing="1"/>
              <w:jc w:val="center"/>
              <w:rPr>
                <w:sz w:val="24"/>
                <w:szCs w:val="28"/>
              </w:rPr>
            </w:pPr>
            <w:r>
              <w:rPr>
                <w:sz w:val="24"/>
                <w:szCs w:val="28"/>
              </w:rPr>
              <w:t>78</w:t>
            </w:r>
            <w:r w:rsidR="00873D0B" w:rsidRPr="00311EC1">
              <w:rPr>
                <w:sz w:val="24"/>
                <w:szCs w:val="28"/>
              </w:rPr>
              <w:t>,00000</w:t>
            </w:r>
          </w:p>
        </w:tc>
      </w:tr>
      <w:tr w:rsidR="00873D0B" w:rsidRPr="00311EC1" w:rsidTr="00873D0B">
        <w:tc>
          <w:tcPr>
            <w:tcW w:w="1035" w:type="dxa"/>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8"/>
              </w:rPr>
            </w:pPr>
            <w:r w:rsidRPr="00311EC1">
              <w:rPr>
                <w:sz w:val="24"/>
                <w:szCs w:val="28"/>
              </w:rPr>
              <w:t>202</w:t>
            </w:r>
            <w:r>
              <w:rPr>
                <w:sz w:val="24"/>
                <w:szCs w:val="28"/>
              </w:rPr>
              <w:t>6</w:t>
            </w:r>
          </w:p>
        </w:tc>
        <w:tc>
          <w:tcPr>
            <w:tcW w:w="1390" w:type="dxa"/>
            <w:tcBorders>
              <w:top w:val="single" w:sz="4" w:space="0" w:color="auto"/>
              <w:left w:val="single" w:sz="4" w:space="0" w:color="auto"/>
              <w:bottom w:val="single" w:sz="4" w:space="0" w:color="auto"/>
              <w:right w:val="single" w:sz="4" w:space="0" w:color="auto"/>
            </w:tcBorders>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w:t>
            </w:r>
          </w:p>
        </w:tc>
        <w:tc>
          <w:tcPr>
            <w:tcW w:w="1417"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3203CD">
            <w:pPr>
              <w:spacing w:before="100" w:beforeAutospacing="1" w:after="100" w:afterAutospacing="1"/>
              <w:jc w:val="center"/>
              <w:rPr>
                <w:sz w:val="24"/>
                <w:szCs w:val="28"/>
              </w:rPr>
            </w:pPr>
            <w:r>
              <w:rPr>
                <w:sz w:val="24"/>
                <w:szCs w:val="28"/>
              </w:rPr>
              <w:t>1</w:t>
            </w:r>
            <w:r w:rsidR="003203CD">
              <w:rPr>
                <w:sz w:val="24"/>
                <w:szCs w:val="28"/>
              </w:rPr>
              <w:t>24</w:t>
            </w:r>
            <w:r w:rsidRPr="00311EC1">
              <w:rPr>
                <w:sz w:val="24"/>
                <w:szCs w:val="28"/>
              </w:rPr>
              <w:t>,00000</w:t>
            </w:r>
          </w:p>
        </w:tc>
        <w:tc>
          <w:tcPr>
            <w:tcW w:w="1559" w:type="dxa"/>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center"/>
              <w:rPr>
                <w:sz w:val="24"/>
                <w:szCs w:val="28"/>
              </w:rPr>
            </w:pPr>
            <w:r w:rsidRPr="00311EC1">
              <w:rPr>
                <w:sz w:val="24"/>
                <w:szCs w:val="28"/>
              </w:rPr>
              <w:t>-</w:t>
            </w:r>
          </w:p>
        </w:tc>
        <w:tc>
          <w:tcPr>
            <w:tcW w:w="156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873D0B" w:rsidP="003203CD">
            <w:pPr>
              <w:spacing w:before="100" w:beforeAutospacing="1" w:after="100" w:afterAutospacing="1"/>
              <w:jc w:val="center"/>
              <w:rPr>
                <w:sz w:val="24"/>
                <w:szCs w:val="28"/>
              </w:rPr>
            </w:pPr>
            <w:r>
              <w:rPr>
                <w:sz w:val="24"/>
                <w:szCs w:val="28"/>
              </w:rPr>
              <w:t>1</w:t>
            </w:r>
            <w:r w:rsidR="003203CD">
              <w:rPr>
                <w:sz w:val="24"/>
                <w:szCs w:val="28"/>
              </w:rPr>
              <w:t>24</w:t>
            </w:r>
            <w:r w:rsidRPr="00311EC1">
              <w:rPr>
                <w:sz w:val="24"/>
                <w:szCs w:val="28"/>
              </w:rPr>
              <w:t>,00000</w:t>
            </w:r>
          </w:p>
        </w:tc>
      </w:tr>
      <w:tr w:rsidR="00873D0B" w:rsidRPr="00311EC1" w:rsidTr="00873D0B">
        <w:tc>
          <w:tcPr>
            <w:tcW w:w="1035" w:type="dxa"/>
            <w:tcBorders>
              <w:top w:val="single" w:sz="6" w:space="0" w:color="000000"/>
              <w:left w:val="single" w:sz="6" w:space="0" w:color="000000"/>
              <w:bottom w:val="single" w:sz="6" w:space="0" w:color="000000"/>
              <w:right w:val="single" w:sz="4" w:space="0" w:color="auto"/>
            </w:tcBorders>
            <w:vAlign w:val="center"/>
          </w:tcPr>
          <w:p w:rsidR="00873D0B" w:rsidRPr="00311EC1" w:rsidRDefault="00873D0B" w:rsidP="00873D0B">
            <w:pPr>
              <w:jc w:val="center"/>
              <w:rPr>
                <w:sz w:val="24"/>
                <w:szCs w:val="28"/>
              </w:rPr>
            </w:pPr>
            <w:r w:rsidRPr="00311EC1">
              <w:rPr>
                <w:sz w:val="24"/>
                <w:szCs w:val="28"/>
              </w:rPr>
              <w:t>ВСЕГО:</w:t>
            </w:r>
          </w:p>
        </w:tc>
        <w:tc>
          <w:tcPr>
            <w:tcW w:w="1390" w:type="dxa"/>
            <w:tcBorders>
              <w:top w:val="single" w:sz="4" w:space="0" w:color="auto"/>
              <w:left w:val="single" w:sz="4" w:space="0" w:color="auto"/>
              <w:bottom w:val="single" w:sz="4" w:space="0" w:color="auto"/>
              <w:right w:val="single" w:sz="4" w:space="0" w:color="auto"/>
            </w:tcBorders>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73D0B" w:rsidRPr="00311EC1" w:rsidRDefault="00873D0B" w:rsidP="00873D0B">
            <w:pPr>
              <w:spacing w:before="100" w:beforeAutospacing="1" w:after="100" w:afterAutospacing="1"/>
              <w:jc w:val="center"/>
              <w:rPr>
                <w:sz w:val="24"/>
                <w:szCs w:val="28"/>
              </w:rPr>
            </w:pPr>
            <w:r w:rsidRPr="00311EC1">
              <w:rPr>
                <w:sz w:val="24"/>
                <w:szCs w:val="28"/>
              </w:rPr>
              <w:t>-</w:t>
            </w:r>
          </w:p>
        </w:tc>
        <w:tc>
          <w:tcPr>
            <w:tcW w:w="1417" w:type="dxa"/>
            <w:tcBorders>
              <w:top w:val="single" w:sz="6" w:space="0" w:color="000000"/>
              <w:left w:val="single" w:sz="4" w:space="0" w:color="auto"/>
              <w:bottom w:val="single" w:sz="6" w:space="0" w:color="000000"/>
              <w:right w:val="single" w:sz="6" w:space="0" w:color="000000"/>
            </w:tcBorders>
            <w:vAlign w:val="center"/>
          </w:tcPr>
          <w:p w:rsidR="00873D0B" w:rsidRPr="00311EC1" w:rsidRDefault="003203CD" w:rsidP="00404753">
            <w:pPr>
              <w:spacing w:before="100" w:beforeAutospacing="1" w:after="100" w:afterAutospacing="1"/>
              <w:jc w:val="center"/>
              <w:rPr>
                <w:sz w:val="24"/>
                <w:szCs w:val="28"/>
              </w:rPr>
            </w:pPr>
            <w:r>
              <w:rPr>
                <w:sz w:val="24"/>
                <w:szCs w:val="28"/>
              </w:rPr>
              <w:t>316</w:t>
            </w:r>
            <w:r w:rsidR="00873D0B" w:rsidRPr="00311EC1">
              <w:rPr>
                <w:sz w:val="24"/>
                <w:szCs w:val="28"/>
              </w:rPr>
              <w:t>,</w:t>
            </w:r>
            <w:r w:rsidR="006332C7">
              <w:rPr>
                <w:sz w:val="24"/>
                <w:szCs w:val="28"/>
              </w:rPr>
              <w:t>5</w:t>
            </w:r>
            <w:r w:rsidR="00873D0B" w:rsidRPr="00311EC1">
              <w:rPr>
                <w:sz w:val="24"/>
                <w:szCs w:val="28"/>
              </w:rPr>
              <w:t>0000</w:t>
            </w:r>
          </w:p>
        </w:tc>
        <w:tc>
          <w:tcPr>
            <w:tcW w:w="1559" w:type="dxa"/>
            <w:tcBorders>
              <w:top w:val="single" w:sz="6" w:space="0" w:color="000000"/>
              <w:left w:val="single" w:sz="6" w:space="0" w:color="000000"/>
              <w:bottom w:val="single" w:sz="6" w:space="0" w:color="000000"/>
              <w:right w:val="single" w:sz="6" w:space="0" w:color="000000"/>
            </w:tcBorders>
            <w:vAlign w:val="center"/>
          </w:tcPr>
          <w:p w:rsidR="00873D0B" w:rsidRPr="00311EC1" w:rsidRDefault="00873D0B" w:rsidP="00873D0B">
            <w:pPr>
              <w:jc w:val="center"/>
              <w:rPr>
                <w:sz w:val="24"/>
                <w:szCs w:val="28"/>
              </w:rPr>
            </w:pPr>
            <w:r w:rsidRPr="00311EC1">
              <w:rPr>
                <w:sz w:val="24"/>
                <w:szCs w:val="28"/>
              </w:rPr>
              <w:t>-</w:t>
            </w:r>
          </w:p>
        </w:tc>
        <w:tc>
          <w:tcPr>
            <w:tcW w:w="1560" w:type="dxa"/>
            <w:tcBorders>
              <w:top w:val="single" w:sz="6" w:space="0" w:color="000000"/>
              <w:left w:val="single" w:sz="4" w:space="0" w:color="auto"/>
              <w:bottom w:val="single" w:sz="6" w:space="0" w:color="000000"/>
              <w:right w:val="single" w:sz="6" w:space="0" w:color="000000"/>
            </w:tcBorders>
            <w:vAlign w:val="center"/>
          </w:tcPr>
          <w:p w:rsidR="00873D0B" w:rsidRPr="00311EC1" w:rsidRDefault="003203CD" w:rsidP="00404753">
            <w:pPr>
              <w:spacing w:before="100" w:beforeAutospacing="1" w:after="100" w:afterAutospacing="1"/>
              <w:jc w:val="center"/>
              <w:rPr>
                <w:sz w:val="24"/>
                <w:szCs w:val="28"/>
              </w:rPr>
            </w:pPr>
            <w:r>
              <w:rPr>
                <w:sz w:val="24"/>
                <w:szCs w:val="28"/>
              </w:rPr>
              <w:t>316</w:t>
            </w:r>
            <w:r w:rsidR="006332C7" w:rsidRPr="00311EC1">
              <w:rPr>
                <w:sz w:val="24"/>
                <w:szCs w:val="28"/>
              </w:rPr>
              <w:t>,</w:t>
            </w:r>
            <w:r w:rsidR="006332C7">
              <w:rPr>
                <w:sz w:val="24"/>
                <w:szCs w:val="28"/>
              </w:rPr>
              <w:t>5</w:t>
            </w:r>
            <w:r w:rsidR="006332C7" w:rsidRPr="00311EC1">
              <w:rPr>
                <w:sz w:val="24"/>
                <w:szCs w:val="28"/>
              </w:rPr>
              <w:t>0000</w:t>
            </w:r>
          </w:p>
        </w:tc>
      </w:tr>
    </w:tbl>
    <w:p w:rsidR="00873D0B" w:rsidRPr="00311EC1" w:rsidRDefault="00873D0B" w:rsidP="00873D0B">
      <w:pPr>
        <w:pStyle w:val="p14"/>
        <w:shd w:val="clear" w:color="auto" w:fill="FFFFFF"/>
        <w:spacing w:before="0" w:beforeAutospacing="0" w:after="0" w:afterAutospacing="0"/>
        <w:ind w:firstLine="540"/>
        <w:jc w:val="both"/>
        <w:rPr>
          <w:b/>
          <w:sz w:val="28"/>
          <w:szCs w:val="28"/>
        </w:rPr>
      </w:pPr>
    </w:p>
    <w:p w:rsidR="00873D0B" w:rsidRPr="00311EC1" w:rsidRDefault="00873D0B" w:rsidP="00873D0B">
      <w:pPr>
        <w:pStyle w:val="p14"/>
        <w:shd w:val="clear" w:color="auto" w:fill="FFFFFF"/>
        <w:spacing w:before="0" w:beforeAutospacing="0" w:after="0" w:afterAutospacing="0" w:line="300" w:lineRule="exact"/>
        <w:ind w:firstLine="709"/>
        <w:jc w:val="both"/>
        <w:rPr>
          <w:b/>
          <w:sz w:val="28"/>
          <w:szCs w:val="28"/>
        </w:rPr>
      </w:pPr>
      <w:r w:rsidRPr="00311EC1">
        <w:rPr>
          <w:b/>
          <w:sz w:val="28"/>
          <w:szCs w:val="28"/>
        </w:rPr>
        <w:t>7. Ожидаемые конечные результаты реализации муниципальной программы:</w:t>
      </w:r>
    </w:p>
    <w:p w:rsidR="00873D0B" w:rsidRPr="00311EC1" w:rsidRDefault="00873D0B" w:rsidP="00873D0B">
      <w:pPr>
        <w:pStyle w:val="p16"/>
        <w:shd w:val="clear" w:color="auto" w:fill="FFFFFF"/>
        <w:spacing w:before="0" w:beforeAutospacing="0" w:after="0" w:afterAutospacing="0" w:line="300" w:lineRule="exact"/>
        <w:ind w:firstLine="709"/>
        <w:jc w:val="both"/>
      </w:pPr>
      <w:r w:rsidRPr="00311EC1">
        <w:rPr>
          <w:sz w:val="28"/>
          <w:szCs w:val="28"/>
        </w:rPr>
        <w:t>обеспечение правовых гарантий развития форм местного самоуправления путем обеспечения нормативной правовой базой ТОС;</w:t>
      </w:r>
    </w:p>
    <w:p w:rsidR="00873D0B" w:rsidRPr="00311EC1" w:rsidRDefault="00873D0B" w:rsidP="00873D0B">
      <w:pPr>
        <w:pStyle w:val="p16"/>
        <w:shd w:val="clear" w:color="auto" w:fill="FFFFFF"/>
        <w:spacing w:before="0" w:beforeAutospacing="0" w:after="0" w:afterAutospacing="0" w:line="300" w:lineRule="exact"/>
        <w:ind w:firstLine="709"/>
        <w:jc w:val="both"/>
        <w:rPr>
          <w:sz w:val="28"/>
          <w:szCs w:val="28"/>
        </w:rPr>
      </w:pPr>
      <w:r w:rsidRPr="00311EC1">
        <w:rPr>
          <w:sz w:val="28"/>
          <w:szCs w:val="28"/>
        </w:rPr>
        <w:t>увеличение количества публикаций в средствах массовой информации (далее - СМИ) по вопросам освещения форм осуществления населением местного самоуправления;</w:t>
      </w:r>
    </w:p>
    <w:p w:rsidR="00873D0B" w:rsidRPr="00311EC1" w:rsidRDefault="00873D0B" w:rsidP="00873D0B">
      <w:pPr>
        <w:pStyle w:val="p17"/>
        <w:shd w:val="clear" w:color="auto" w:fill="FFFFFF"/>
        <w:spacing w:before="0" w:beforeAutospacing="0" w:after="0" w:afterAutospacing="0" w:line="300" w:lineRule="exact"/>
        <w:ind w:firstLine="709"/>
        <w:jc w:val="both"/>
        <w:rPr>
          <w:sz w:val="28"/>
          <w:szCs w:val="28"/>
        </w:rPr>
      </w:pPr>
      <w:r w:rsidRPr="00311EC1">
        <w:rPr>
          <w:sz w:val="28"/>
          <w:szCs w:val="28"/>
        </w:rPr>
        <w:t xml:space="preserve">расширение возможностей доступа населения к информации о деятельности органов местного самоуправления Солецкого </w:t>
      </w:r>
      <w:r>
        <w:rPr>
          <w:sz w:val="28"/>
          <w:szCs w:val="28"/>
        </w:rPr>
        <w:t>муниципального округа</w:t>
      </w:r>
      <w:r w:rsidRPr="00311EC1">
        <w:rPr>
          <w:sz w:val="28"/>
          <w:szCs w:val="28"/>
        </w:rPr>
        <w:t>;</w:t>
      </w:r>
    </w:p>
    <w:p w:rsidR="00873D0B" w:rsidRPr="00311EC1" w:rsidRDefault="00873D0B" w:rsidP="00873D0B">
      <w:pPr>
        <w:pStyle w:val="p17"/>
        <w:shd w:val="clear" w:color="auto" w:fill="FFFFFF"/>
        <w:spacing w:before="0" w:beforeAutospacing="0" w:after="0" w:afterAutospacing="0" w:line="300" w:lineRule="exact"/>
        <w:ind w:firstLine="709"/>
        <w:jc w:val="both"/>
        <w:rPr>
          <w:sz w:val="28"/>
          <w:szCs w:val="28"/>
        </w:rPr>
      </w:pPr>
      <w:r w:rsidRPr="00311EC1">
        <w:rPr>
          <w:sz w:val="28"/>
          <w:szCs w:val="28"/>
        </w:rPr>
        <w:t xml:space="preserve">повышение уровня информационной открытости деятельности органов местного самоуправления Солецкого </w:t>
      </w:r>
      <w:r>
        <w:rPr>
          <w:sz w:val="28"/>
          <w:szCs w:val="28"/>
        </w:rPr>
        <w:t>муниципального округа</w:t>
      </w:r>
      <w:r w:rsidRPr="00311EC1">
        <w:rPr>
          <w:sz w:val="28"/>
          <w:szCs w:val="28"/>
        </w:rPr>
        <w:t xml:space="preserve">, уровня удовлетворенности населения деятельностью органов местного самоуправления Солецкого </w:t>
      </w:r>
      <w:r>
        <w:rPr>
          <w:sz w:val="28"/>
          <w:szCs w:val="28"/>
        </w:rPr>
        <w:t>муниципального округа</w:t>
      </w:r>
      <w:r w:rsidRPr="00311EC1">
        <w:rPr>
          <w:sz w:val="28"/>
          <w:szCs w:val="28"/>
        </w:rPr>
        <w:t>;</w:t>
      </w:r>
    </w:p>
    <w:p w:rsidR="00873D0B" w:rsidRPr="00311EC1" w:rsidRDefault="00873D0B" w:rsidP="00873D0B">
      <w:pPr>
        <w:pStyle w:val="p17"/>
        <w:shd w:val="clear" w:color="auto" w:fill="FFFFFF"/>
        <w:spacing w:before="0" w:beforeAutospacing="0" w:after="0" w:afterAutospacing="0" w:line="300" w:lineRule="exact"/>
        <w:ind w:firstLine="709"/>
        <w:jc w:val="both"/>
        <w:rPr>
          <w:sz w:val="28"/>
          <w:szCs w:val="28"/>
        </w:rPr>
      </w:pPr>
      <w:r w:rsidRPr="00311EC1">
        <w:rPr>
          <w:rStyle w:val="s9"/>
          <w:szCs w:val="28"/>
        </w:rPr>
        <w:t>​</w:t>
      </w:r>
      <w:r w:rsidRPr="00311EC1">
        <w:rPr>
          <w:sz w:val="28"/>
          <w:szCs w:val="28"/>
        </w:rPr>
        <w:t xml:space="preserve">обеспечение взаимодействия органов местного самоуправления </w:t>
      </w:r>
      <w:r w:rsidRPr="00A35615">
        <w:rPr>
          <w:sz w:val="28"/>
          <w:szCs w:val="28"/>
        </w:rPr>
        <w:t xml:space="preserve">Солецкого муниципального округа </w:t>
      </w:r>
      <w:r w:rsidRPr="00311EC1">
        <w:rPr>
          <w:sz w:val="28"/>
          <w:szCs w:val="28"/>
        </w:rPr>
        <w:t>с ТОС;</w:t>
      </w:r>
    </w:p>
    <w:p w:rsidR="00873D0B" w:rsidRDefault="00873D0B" w:rsidP="00873D0B">
      <w:pPr>
        <w:pStyle w:val="p17"/>
        <w:shd w:val="clear" w:color="auto" w:fill="FFFFFF"/>
        <w:spacing w:before="0" w:beforeAutospacing="0" w:after="0" w:afterAutospacing="0" w:line="300" w:lineRule="exact"/>
        <w:ind w:firstLine="709"/>
        <w:jc w:val="both"/>
        <w:rPr>
          <w:sz w:val="28"/>
          <w:szCs w:val="28"/>
        </w:rPr>
      </w:pPr>
      <w:r w:rsidRPr="00311EC1">
        <w:rPr>
          <w:sz w:val="28"/>
          <w:szCs w:val="28"/>
        </w:rPr>
        <w:t xml:space="preserve">повышение уровня социальной активности граждан, проживающих на территории Солецкого </w:t>
      </w:r>
      <w:r>
        <w:rPr>
          <w:sz w:val="28"/>
          <w:szCs w:val="28"/>
        </w:rPr>
        <w:t>муниципального округа</w:t>
      </w:r>
      <w:r w:rsidRPr="00311EC1">
        <w:rPr>
          <w:sz w:val="28"/>
          <w:szCs w:val="28"/>
        </w:rPr>
        <w:t xml:space="preserve">; </w:t>
      </w:r>
    </w:p>
    <w:p w:rsidR="00873D0B" w:rsidRDefault="00873D0B" w:rsidP="00873D0B">
      <w:pPr>
        <w:pStyle w:val="p17"/>
        <w:shd w:val="clear" w:color="auto" w:fill="FFFFFF"/>
        <w:spacing w:before="0" w:beforeAutospacing="0" w:after="0" w:afterAutospacing="0" w:line="300" w:lineRule="exact"/>
        <w:ind w:firstLine="709"/>
        <w:jc w:val="both"/>
        <w:rPr>
          <w:sz w:val="28"/>
          <w:szCs w:val="28"/>
        </w:rPr>
      </w:pPr>
      <w:r w:rsidRPr="00311EC1">
        <w:rPr>
          <w:sz w:val="28"/>
          <w:szCs w:val="28"/>
        </w:rPr>
        <w:t xml:space="preserve">стимулирование деятельности ТОС; </w:t>
      </w:r>
    </w:p>
    <w:p w:rsidR="00873D0B" w:rsidRPr="00311EC1" w:rsidRDefault="00873D0B" w:rsidP="00873D0B">
      <w:pPr>
        <w:pStyle w:val="p17"/>
        <w:shd w:val="clear" w:color="auto" w:fill="FFFFFF"/>
        <w:spacing w:before="0" w:beforeAutospacing="0" w:after="0" w:afterAutospacing="0" w:line="300" w:lineRule="exact"/>
        <w:ind w:firstLine="709"/>
        <w:jc w:val="both"/>
        <w:rPr>
          <w:rStyle w:val="s1"/>
          <w:sz w:val="28"/>
          <w:szCs w:val="28"/>
        </w:rPr>
      </w:pPr>
      <w:r w:rsidRPr="00311EC1">
        <w:rPr>
          <w:sz w:val="28"/>
          <w:szCs w:val="28"/>
        </w:rPr>
        <w:t xml:space="preserve">организация учёта личных подсобных хозяйств на территории Солецкого </w:t>
      </w:r>
      <w:r>
        <w:rPr>
          <w:sz w:val="28"/>
          <w:szCs w:val="28"/>
        </w:rPr>
        <w:t>муниципального округа</w:t>
      </w:r>
      <w:r w:rsidRPr="00311EC1">
        <w:rPr>
          <w:sz w:val="28"/>
          <w:szCs w:val="28"/>
        </w:rPr>
        <w:t xml:space="preserve"> с участием представителей ТОС.</w:t>
      </w:r>
      <w:bookmarkStart w:id="0" w:name="Par90"/>
      <w:bookmarkEnd w:id="0"/>
    </w:p>
    <w:p w:rsidR="00873D0B" w:rsidRDefault="00873D0B" w:rsidP="00873D0B">
      <w:pPr>
        <w:pStyle w:val="p18"/>
        <w:shd w:val="clear" w:color="auto" w:fill="FFFFFF"/>
        <w:spacing w:before="0" w:beforeAutospacing="0" w:after="0" w:afterAutospacing="0" w:line="300" w:lineRule="exact"/>
        <w:ind w:firstLine="709"/>
        <w:jc w:val="center"/>
        <w:rPr>
          <w:rStyle w:val="s1"/>
          <w:b/>
          <w:bCs/>
          <w:sz w:val="28"/>
          <w:szCs w:val="28"/>
        </w:rPr>
      </w:pPr>
    </w:p>
    <w:p w:rsidR="00873D0B" w:rsidRPr="00311EC1" w:rsidRDefault="00873D0B" w:rsidP="00873D0B">
      <w:pPr>
        <w:pStyle w:val="p18"/>
        <w:shd w:val="clear" w:color="auto" w:fill="FFFFFF"/>
        <w:spacing w:before="0" w:beforeAutospacing="0" w:after="0" w:afterAutospacing="0" w:line="300" w:lineRule="exact"/>
        <w:jc w:val="center"/>
        <w:rPr>
          <w:sz w:val="28"/>
          <w:szCs w:val="28"/>
        </w:rPr>
      </w:pPr>
      <w:r w:rsidRPr="00311EC1">
        <w:rPr>
          <w:rStyle w:val="s1"/>
          <w:b/>
          <w:bCs/>
          <w:sz w:val="28"/>
          <w:szCs w:val="28"/>
        </w:rPr>
        <w:t>Характеристика текущего состояния</w:t>
      </w:r>
      <w:r w:rsidRPr="00311EC1">
        <w:rPr>
          <w:b/>
          <w:sz w:val="28"/>
          <w:szCs w:val="28"/>
        </w:rPr>
        <w:t xml:space="preserve"> по развитию и совершенствованию форм местного самоуправления</w:t>
      </w:r>
      <w:r w:rsidRPr="00311EC1">
        <w:rPr>
          <w:rStyle w:val="s1"/>
          <w:b/>
          <w:bCs/>
          <w:sz w:val="28"/>
          <w:szCs w:val="28"/>
        </w:rPr>
        <w:t>, приоритеты и цели в указанной сфере</w:t>
      </w:r>
    </w:p>
    <w:p w:rsidR="00873D0B" w:rsidRPr="00311EC1" w:rsidRDefault="00873D0B" w:rsidP="00873D0B">
      <w:pPr>
        <w:pStyle w:val="p8"/>
        <w:shd w:val="clear" w:color="auto" w:fill="FFFFFF"/>
        <w:spacing w:before="0" w:beforeAutospacing="0" w:after="0" w:afterAutospacing="0" w:line="300" w:lineRule="exact"/>
        <w:ind w:firstLine="709"/>
        <w:jc w:val="both"/>
        <w:rPr>
          <w:sz w:val="28"/>
          <w:szCs w:val="28"/>
        </w:rPr>
      </w:pPr>
      <w:r w:rsidRPr="00311EC1">
        <w:rPr>
          <w:sz w:val="28"/>
          <w:szCs w:val="28"/>
        </w:rPr>
        <w:t>Федеральным законом от 6 октября 2003 года № 131-ФЗ «Об общих принципах организации местного самоуправления в Российской Федерации», установлено, что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добровольности.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73D0B" w:rsidRPr="00311EC1" w:rsidRDefault="00873D0B" w:rsidP="00873D0B">
      <w:pPr>
        <w:pStyle w:val="p8"/>
        <w:shd w:val="clear" w:color="auto" w:fill="FFFFFF"/>
        <w:spacing w:before="0" w:beforeAutospacing="0" w:after="0" w:afterAutospacing="0" w:line="300" w:lineRule="exact"/>
        <w:ind w:firstLine="709"/>
        <w:jc w:val="both"/>
        <w:rPr>
          <w:sz w:val="28"/>
          <w:szCs w:val="28"/>
        </w:rPr>
      </w:pPr>
      <w:r w:rsidRPr="00311EC1">
        <w:rPr>
          <w:sz w:val="28"/>
          <w:szCs w:val="28"/>
        </w:rPr>
        <w:lastRenderedPageBreak/>
        <w:t xml:space="preserve">Муниципальная программа «Развитие и совершенствование форм местного самоуправления на территории Солецкого </w:t>
      </w:r>
      <w:r>
        <w:rPr>
          <w:sz w:val="28"/>
          <w:szCs w:val="28"/>
        </w:rPr>
        <w:t>муниципального округа</w:t>
      </w:r>
      <w:r w:rsidRPr="00311EC1">
        <w:rPr>
          <w:sz w:val="28"/>
          <w:szCs w:val="28"/>
        </w:rPr>
        <w:t xml:space="preserve">» (далее - муниципальная программа) разработана с целью создания условий для развития и совершенствования форм местного самоуправления на территории Солецкого </w:t>
      </w:r>
      <w:r>
        <w:rPr>
          <w:sz w:val="28"/>
          <w:szCs w:val="28"/>
        </w:rPr>
        <w:t>муниципального округа</w:t>
      </w:r>
      <w:r w:rsidRPr="00311EC1">
        <w:rPr>
          <w:sz w:val="28"/>
          <w:szCs w:val="28"/>
        </w:rPr>
        <w:t xml:space="preserve"> и повышения уровня социальной активности населения, направленных на повышение качества жизни населения на территории поселения.</w:t>
      </w:r>
    </w:p>
    <w:p w:rsidR="00873D0B" w:rsidRPr="00311EC1" w:rsidRDefault="00873D0B" w:rsidP="00873D0B">
      <w:pPr>
        <w:pStyle w:val="p8"/>
        <w:shd w:val="clear" w:color="auto" w:fill="FFFFFF"/>
        <w:spacing w:before="0" w:beforeAutospacing="0" w:after="0" w:afterAutospacing="0" w:line="300" w:lineRule="exact"/>
        <w:ind w:firstLine="709"/>
        <w:jc w:val="both"/>
        <w:rPr>
          <w:sz w:val="28"/>
          <w:szCs w:val="28"/>
        </w:rPr>
      </w:pPr>
      <w:r w:rsidRPr="00311EC1">
        <w:rPr>
          <w:sz w:val="28"/>
          <w:szCs w:val="28"/>
        </w:rPr>
        <w:t>Роль местного самоуправления из года в год возрастает. Реальное его становление непосредственно зависит от включения широких слоёв населения в процесс организации местной жизни. Без сознательного участия граждан, их заинтересованности в результатах работы органов местного самоуправления эффективная деятельность местного самоуправления невозможна.</w:t>
      </w:r>
    </w:p>
    <w:p w:rsidR="00873D0B" w:rsidRPr="00311EC1" w:rsidRDefault="00873D0B" w:rsidP="00873D0B">
      <w:pPr>
        <w:pStyle w:val="p8"/>
        <w:shd w:val="clear" w:color="auto" w:fill="FFFFFF"/>
        <w:spacing w:before="0" w:beforeAutospacing="0" w:after="0" w:afterAutospacing="0" w:line="300" w:lineRule="exact"/>
        <w:ind w:firstLine="709"/>
        <w:jc w:val="both"/>
        <w:rPr>
          <w:sz w:val="28"/>
          <w:szCs w:val="28"/>
        </w:rPr>
      </w:pPr>
      <w:r w:rsidRPr="00311EC1">
        <w:rPr>
          <w:sz w:val="28"/>
          <w:szCs w:val="28"/>
        </w:rPr>
        <w:t>Однако, практически все формы взаимодействия, предусмотренные законодательством, на территории городского поселения стали менее активны. Граждане ожидают от органов местного самоуправления гораздо большей активности и эффективности в решении их насущных вопросов. А сами не желают принимать на себя ответственность за решение проблем своего дома, улицы, поселения.</w:t>
      </w:r>
    </w:p>
    <w:p w:rsidR="00873D0B" w:rsidRPr="00311EC1" w:rsidRDefault="00873D0B" w:rsidP="00873D0B">
      <w:pPr>
        <w:pStyle w:val="p8"/>
        <w:shd w:val="clear" w:color="auto" w:fill="FFFFFF"/>
        <w:spacing w:before="0" w:beforeAutospacing="0" w:after="0" w:afterAutospacing="0" w:line="300" w:lineRule="exact"/>
        <w:ind w:firstLine="709"/>
        <w:jc w:val="both"/>
        <w:rPr>
          <w:sz w:val="28"/>
          <w:szCs w:val="28"/>
        </w:rPr>
      </w:pPr>
      <w:r w:rsidRPr="00311EC1">
        <w:rPr>
          <w:sz w:val="28"/>
          <w:szCs w:val="28"/>
        </w:rPr>
        <w:t xml:space="preserve">В настоящее время </w:t>
      </w:r>
      <w:r>
        <w:rPr>
          <w:sz w:val="28"/>
          <w:szCs w:val="28"/>
        </w:rPr>
        <w:t xml:space="preserve">на территории </w:t>
      </w:r>
      <w:r w:rsidRPr="00311EC1">
        <w:rPr>
          <w:sz w:val="28"/>
          <w:szCs w:val="28"/>
        </w:rPr>
        <w:t xml:space="preserve">Солецкого </w:t>
      </w:r>
      <w:r>
        <w:rPr>
          <w:sz w:val="28"/>
          <w:szCs w:val="28"/>
        </w:rPr>
        <w:t>муниципального округа</w:t>
      </w:r>
      <w:r w:rsidRPr="00311EC1">
        <w:rPr>
          <w:sz w:val="28"/>
          <w:szCs w:val="28"/>
        </w:rPr>
        <w:t xml:space="preserve"> зарегистрированы </w:t>
      </w:r>
      <w:r>
        <w:rPr>
          <w:sz w:val="28"/>
          <w:szCs w:val="28"/>
        </w:rPr>
        <w:t>33</w:t>
      </w:r>
      <w:r w:rsidRPr="00311EC1">
        <w:rPr>
          <w:sz w:val="28"/>
          <w:szCs w:val="28"/>
        </w:rPr>
        <w:t xml:space="preserve"> ТОС, охватывающие территории Солецкого </w:t>
      </w:r>
      <w:r>
        <w:rPr>
          <w:sz w:val="28"/>
          <w:szCs w:val="28"/>
        </w:rPr>
        <w:t>муниципального округа</w:t>
      </w:r>
      <w:r w:rsidRPr="00311EC1">
        <w:rPr>
          <w:sz w:val="28"/>
          <w:szCs w:val="28"/>
        </w:rPr>
        <w:t xml:space="preserve">, на которых расположены жилые дома частного сектора.  </w:t>
      </w:r>
    </w:p>
    <w:p w:rsidR="00873D0B" w:rsidRPr="00311EC1" w:rsidRDefault="00873D0B" w:rsidP="00873D0B">
      <w:pPr>
        <w:pStyle w:val="p8"/>
        <w:shd w:val="clear" w:color="auto" w:fill="FFFFFF"/>
        <w:spacing w:before="0" w:beforeAutospacing="0" w:after="0" w:afterAutospacing="0" w:line="300" w:lineRule="exact"/>
        <w:ind w:firstLine="709"/>
        <w:jc w:val="both"/>
        <w:rPr>
          <w:sz w:val="28"/>
          <w:szCs w:val="28"/>
        </w:rPr>
      </w:pPr>
      <w:r w:rsidRPr="00311EC1">
        <w:rPr>
          <w:sz w:val="28"/>
          <w:szCs w:val="28"/>
        </w:rPr>
        <w:t>Приоритетным направлением в работе с населением должна являться поддержка деятельности территориального общественного самоуправления (далее - ТОС). ТОС является своеобразной оценкой способности граждан самостоятельно решать вопросы местного значения. Это первичное звено развития самоуправления в той сфере, которая наиболее близка гражданам. Именно через ТОС население своими силами и под свою ответственность осуществляет обустройство территории проживания (двора, микрорайона, улицы, переулка), это та площадка, на которой жители учатся договариваться без участия органов местного самоуправления. Кроме того, эта форма самоорганизации граждан даёт возможность контролировать состояние дел на территориях, проводить иные мероприятия по улучшению условий собственного проживания.</w:t>
      </w:r>
    </w:p>
    <w:p w:rsidR="00873D0B" w:rsidRPr="00311EC1" w:rsidRDefault="00873D0B" w:rsidP="00873D0B">
      <w:pPr>
        <w:pStyle w:val="p8"/>
        <w:shd w:val="clear" w:color="auto" w:fill="FFFFFF"/>
        <w:spacing w:before="0" w:beforeAutospacing="0" w:after="0" w:afterAutospacing="0" w:line="300" w:lineRule="exact"/>
        <w:ind w:firstLine="709"/>
        <w:jc w:val="both"/>
        <w:rPr>
          <w:sz w:val="28"/>
          <w:szCs w:val="28"/>
        </w:rPr>
      </w:pPr>
      <w:r w:rsidRPr="00311EC1">
        <w:rPr>
          <w:sz w:val="28"/>
          <w:szCs w:val="28"/>
        </w:rPr>
        <w:t>Пассивность во многом является следствием не информированности населения о своих правах и возможностях по решению местных вопросов.</w:t>
      </w:r>
    </w:p>
    <w:p w:rsidR="00873D0B" w:rsidRPr="00311EC1" w:rsidRDefault="00873D0B" w:rsidP="00873D0B">
      <w:pPr>
        <w:pStyle w:val="p7"/>
        <w:shd w:val="clear" w:color="auto" w:fill="FFFFFF"/>
        <w:spacing w:before="0" w:beforeAutospacing="0" w:after="0" w:afterAutospacing="0" w:line="300" w:lineRule="exact"/>
        <w:ind w:firstLine="709"/>
        <w:jc w:val="both"/>
        <w:rPr>
          <w:sz w:val="28"/>
          <w:szCs w:val="28"/>
        </w:rPr>
      </w:pPr>
      <w:r w:rsidRPr="00311EC1">
        <w:rPr>
          <w:sz w:val="28"/>
          <w:szCs w:val="28"/>
        </w:rPr>
        <w:t>В рамках муниципальной программы предполагается изучить мнение населения и определить степень информированности населения о возможностях их участия в осуществлении местного самоуправления.</w:t>
      </w:r>
    </w:p>
    <w:p w:rsidR="00873D0B" w:rsidRPr="00311EC1" w:rsidRDefault="00873D0B" w:rsidP="00873D0B">
      <w:pPr>
        <w:pStyle w:val="p7"/>
        <w:shd w:val="clear" w:color="auto" w:fill="FFFFFF"/>
        <w:spacing w:before="0" w:beforeAutospacing="0" w:after="0" w:afterAutospacing="0" w:line="300" w:lineRule="exact"/>
        <w:ind w:firstLine="709"/>
        <w:jc w:val="both"/>
        <w:rPr>
          <w:sz w:val="28"/>
          <w:szCs w:val="28"/>
        </w:rPr>
      </w:pPr>
      <w:r w:rsidRPr="00311EC1">
        <w:rPr>
          <w:sz w:val="28"/>
          <w:szCs w:val="28"/>
        </w:rPr>
        <w:t xml:space="preserve"> В результате реализации муниципальной программы планируется сформировать определенную систему финансовой, информационной, методической поддержки форм участия населения в осуществлении местного самоуправления.</w:t>
      </w:r>
    </w:p>
    <w:p w:rsidR="00873D0B" w:rsidRPr="00311EC1" w:rsidRDefault="00873D0B" w:rsidP="00873D0B">
      <w:pPr>
        <w:pStyle w:val="p7"/>
        <w:shd w:val="clear" w:color="auto" w:fill="FFFFFF"/>
        <w:spacing w:before="0" w:beforeAutospacing="0" w:after="0" w:afterAutospacing="0" w:line="300" w:lineRule="exact"/>
        <w:ind w:firstLine="709"/>
        <w:jc w:val="both"/>
        <w:rPr>
          <w:sz w:val="28"/>
          <w:szCs w:val="28"/>
        </w:rPr>
      </w:pPr>
      <w:r w:rsidRPr="00311EC1">
        <w:rPr>
          <w:sz w:val="28"/>
          <w:szCs w:val="28"/>
        </w:rPr>
        <w:t xml:space="preserve">Планируется привлечь представителей ТОС, общественности и активных граждан к проведению подворных обходов частных домовладений для заполнения </w:t>
      </w:r>
      <w:proofErr w:type="spellStart"/>
      <w:r w:rsidRPr="00311EC1">
        <w:rPr>
          <w:sz w:val="28"/>
          <w:szCs w:val="28"/>
        </w:rPr>
        <w:t>похозяйственных</w:t>
      </w:r>
      <w:proofErr w:type="spellEnd"/>
      <w:r w:rsidRPr="00311EC1">
        <w:rPr>
          <w:sz w:val="28"/>
          <w:szCs w:val="28"/>
        </w:rPr>
        <w:t xml:space="preserve"> книг.</w:t>
      </w:r>
    </w:p>
    <w:p w:rsidR="00873D0B" w:rsidRPr="00311EC1" w:rsidRDefault="00873D0B" w:rsidP="00873D0B">
      <w:pPr>
        <w:pStyle w:val="p7"/>
        <w:shd w:val="clear" w:color="auto" w:fill="FFFFFF"/>
        <w:spacing w:before="0" w:beforeAutospacing="0" w:after="0" w:afterAutospacing="0" w:line="300" w:lineRule="exact"/>
        <w:ind w:firstLine="709"/>
        <w:jc w:val="both"/>
        <w:rPr>
          <w:sz w:val="28"/>
          <w:szCs w:val="28"/>
        </w:rPr>
      </w:pPr>
      <w:r w:rsidRPr="00311EC1">
        <w:rPr>
          <w:sz w:val="28"/>
          <w:szCs w:val="28"/>
        </w:rPr>
        <w:lastRenderedPageBreak/>
        <w:t>Данная система позволит внедрить эффективную социальную технологию взаимодействия органов местного самоуправления с общественным самоуправлением.</w:t>
      </w:r>
    </w:p>
    <w:p w:rsidR="00873D0B" w:rsidRDefault="00873D0B" w:rsidP="00873D0B">
      <w:pPr>
        <w:pStyle w:val="p18"/>
        <w:shd w:val="clear" w:color="auto" w:fill="FFFFFF"/>
        <w:spacing w:before="0" w:beforeAutospacing="0" w:after="0" w:afterAutospacing="0" w:line="300" w:lineRule="exact"/>
        <w:ind w:firstLine="709"/>
        <w:jc w:val="center"/>
        <w:rPr>
          <w:rStyle w:val="s1"/>
          <w:b/>
          <w:bCs/>
          <w:sz w:val="28"/>
          <w:szCs w:val="28"/>
        </w:rPr>
      </w:pPr>
    </w:p>
    <w:p w:rsidR="00873D0B" w:rsidRPr="00311EC1" w:rsidRDefault="00873D0B" w:rsidP="00873D0B">
      <w:pPr>
        <w:pStyle w:val="p18"/>
        <w:shd w:val="clear" w:color="auto" w:fill="FFFFFF"/>
        <w:spacing w:before="0" w:beforeAutospacing="0" w:after="0" w:afterAutospacing="0" w:line="300" w:lineRule="exact"/>
        <w:jc w:val="center"/>
        <w:rPr>
          <w:sz w:val="28"/>
          <w:szCs w:val="28"/>
        </w:rPr>
      </w:pPr>
      <w:r w:rsidRPr="00311EC1">
        <w:rPr>
          <w:rStyle w:val="s1"/>
          <w:b/>
          <w:bCs/>
          <w:sz w:val="28"/>
          <w:szCs w:val="28"/>
        </w:rPr>
        <w:t>Перечень и анализ социальных, финансово-экономических и прочих рисков реализации муниципальной программы</w:t>
      </w:r>
    </w:p>
    <w:p w:rsidR="00873D0B" w:rsidRPr="00311EC1" w:rsidRDefault="00873D0B" w:rsidP="00873D0B">
      <w:pPr>
        <w:pStyle w:val="p7"/>
        <w:shd w:val="clear" w:color="auto" w:fill="FFFFFF"/>
        <w:spacing w:before="0" w:beforeAutospacing="0" w:after="0" w:afterAutospacing="0" w:line="300" w:lineRule="exact"/>
        <w:ind w:firstLine="709"/>
        <w:jc w:val="both"/>
        <w:rPr>
          <w:sz w:val="28"/>
          <w:szCs w:val="28"/>
        </w:rPr>
      </w:pPr>
      <w:r w:rsidRPr="00311EC1">
        <w:rPr>
          <w:sz w:val="28"/>
          <w:szCs w:val="28"/>
        </w:rPr>
        <w:t xml:space="preserve">Муниципальная программа является расходным обязательством бюджета Солецкого </w:t>
      </w:r>
      <w:r>
        <w:rPr>
          <w:sz w:val="28"/>
          <w:szCs w:val="28"/>
        </w:rPr>
        <w:t>муниципального округа</w:t>
      </w:r>
      <w:r w:rsidRPr="00311EC1">
        <w:rPr>
          <w:sz w:val="28"/>
          <w:szCs w:val="28"/>
        </w:rPr>
        <w:t>. Реализация мероприятий Программы производится в объемах, обеспеченных финансированием.</w:t>
      </w:r>
    </w:p>
    <w:p w:rsidR="00873D0B" w:rsidRPr="00311EC1" w:rsidRDefault="00873D0B" w:rsidP="00873D0B">
      <w:pPr>
        <w:pStyle w:val="p7"/>
        <w:shd w:val="clear" w:color="auto" w:fill="FFFFFF"/>
        <w:spacing w:before="0" w:beforeAutospacing="0" w:after="0" w:afterAutospacing="0" w:line="300" w:lineRule="exact"/>
        <w:ind w:firstLine="709"/>
        <w:jc w:val="both"/>
        <w:rPr>
          <w:sz w:val="28"/>
          <w:szCs w:val="28"/>
        </w:rPr>
      </w:pPr>
      <w:r w:rsidRPr="00311EC1">
        <w:rPr>
          <w:sz w:val="28"/>
          <w:szCs w:val="28"/>
        </w:rPr>
        <w:t xml:space="preserve">Общий объем финансирования Программы составит </w:t>
      </w:r>
      <w:r>
        <w:rPr>
          <w:sz w:val="28"/>
          <w:szCs w:val="28"/>
        </w:rPr>
        <w:t>360</w:t>
      </w:r>
      <w:r w:rsidRPr="00311EC1">
        <w:rPr>
          <w:sz w:val="28"/>
          <w:szCs w:val="28"/>
        </w:rPr>
        <w:t xml:space="preserve"> тыс. рублей.</w:t>
      </w:r>
      <w:bookmarkStart w:id="1" w:name="Par149"/>
      <w:bookmarkStart w:id="2" w:name="Par162"/>
      <w:bookmarkStart w:id="3" w:name="Par230"/>
      <w:bookmarkEnd w:id="1"/>
      <w:bookmarkEnd w:id="2"/>
      <w:bookmarkEnd w:id="3"/>
    </w:p>
    <w:p w:rsidR="00873D0B" w:rsidRPr="00311EC1" w:rsidRDefault="00873D0B" w:rsidP="00873D0B">
      <w:pPr>
        <w:spacing w:line="300" w:lineRule="exact"/>
        <w:ind w:firstLine="709"/>
        <w:jc w:val="both"/>
        <w:rPr>
          <w:sz w:val="28"/>
          <w:szCs w:val="28"/>
        </w:rPr>
      </w:pPr>
      <w:r w:rsidRPr="00311EC1">
        <w:rPr>
          <w:sz w:val="28"/>
          <w:szCs w:val="28"/>
        </w:rPr>
        <w:t xml:space="preserve">При </w:t>
      </w:r>
      <w:proofErr w:type="spellStart"/>
      <w:r w:rsidRPr="00311EC1">
        <w:rPr>
          <w:sz w:val="28"/>
          <w:szCs w:val="28"/>
        </w:rPr>
        <w:t>реализациипрограммы</w:t>
      </w:r>
      <w:proofErr w:type="spellEnd"/>
      <w:r w:rsidRPr="00311EC1">
        <w:rPr>
          <w:sz w:val="28"/>
          <w:szCs w:val="28"/>
        </w:rPr>
        <w:t xml:space="preserve"> следует учитывать риски, связанные с возможным существенным изменением федерального и областного законодательства, недостатками проведенных мероприятий и недостаточным финансированием мероприятий Программы.</w:t>
      </w:r>
    </w:p>
    <w:p w:rsidR="00873D0B" w:rsidRPr="00311EC1" w:rsidRDefault="00873D0B" w:rsidP="00873D0B">
      <w:pPr>
        <w:spacing w:line="300" w:lineRule="exact"/>
        <w:ind w:firstLine="709"/>
        <w:jc w:val="both"/>
        <w:rPr>
          <w:rStyle w:val="s2"/>
        </w:rPr>
      </w:pPr>
      <w:r w:rsidRPr="00311EC1">
        <w:rPr>
          <w:sz w:val="28"/>
          <w:szCs w:val="28"/>
        </w:rPr>
        <w:t>Риск, связанный с изменением федерального и областного законодательства связан с тем, что может возникнуть необходимость вносить существенные изменения в муниципальные нормативные правовые акты, значительно корректировать документы, подготовленные для реализации мероприятий Программы, что повлечет за собой либо отставание от графика реализации мероприятий, либо сделает реализацию некоторых мероприятий экономически невыгодной или невозможной. Данные риски могут быть минимизированы путем создания новых форм участия населения в деятельности органов местного самоуправления, а также через Общественные советы и другие некоммерческие общественные организации, действующие на территории городского поселения</w:t>
      </w:r>
    </w:p>
    <w:p w:rsidR="00873D0B" w:rsidRPr="00311EC1" w:rsidRDefault="00873D0B" w:rsidP="00873D0B">
      <w:pPr>
        <w:pStyle w:val="p18"/>
        <w:shd w:val="clear" w:color="auto" w:fill="FFFFFF"/>
        <w:spacing w:before="0" w:beforeAutospacing="0" w:after="0" w:afterAutospacing="0" w:line="300" w:lineRule="exact"/>
        <w:ind w:firstLine="709"/>
        <w:jc w:val="center"/>
        <w:rPr>
          <w:sz w:val="28"/>
          <w:szCs w:val="28"/>
        </w:rPr>
      </w:pPr>
      <w:bookmarkStart w:id="4" w:name="Par261"/>
      <w:bookmarkStart w:id="5" w:name="Par269"/>
      <w:bookmarkEnd w:id="4"/>
      <w:bookmarkEnd w:id="5"/>
      <w:r w:rsidRPr="00311EC1">
        <w:rPr>
          <w:rStyle w:val="s1"/>
          <w:b/>
          <w:bCs/>
          <w:sz w:val="28"/>
          <w:szCs w:val="28"/>
        </w:rPr>
        <w:t>Механизм управления реализацией муниципальной программы</w:t>
      </w:r>
    </w:p>
    <w:p w:rsidR="00873D0B" w:rsidRPr="00311EC1" w:rsidRDefault="00873D0B" w:rsidP="00873D0B">
      <w:pPr>
        <w:suppressAutoHyphens/>
        <w:autoSpaceDE w:val="0"/>
        <w:autoSpaceDN w:val="0"/>
        <w:adjustRightInd w:val="0"/>
        <w:spacing w:line="300" w:lineRule="exact"/>
        <w:ind w:firstLine="709"/>
        <w:jc w:val="both"/>
        <w:outlineLvl w:val="1"/>
        <w:rPr>
          <w:sz w:val="28"/>
          <w:szCs w:val="28"/>
        </w:rPr>
      </w:pPr>
      <w:r>
        <w:rPr>
          <w:sz w:val="28"/>
          <w:szCs w:val="28"/>
        </w:rPr>
        <w:t>Управление</w:t>
      </w:r>
      <w:r w:rsidRPr="00311EC1">
        <w:rPr>
          <w:sz w:val="28"/>
          <w:szCs w:val="28"/>
        </w:rPr>
        <w:t>:</w:t>
      </w:r>
    </w:p>
    <w:p w:rsidR="00873D0B" w:rsidRPr="00311EC1" w:rsidRDefault="00873D0B" w:rsidP="00873D0B">
      <w:pPr>
        <w:suppressAutoHyphens/>
        <w:autoSpaceDE w:val="0"/>
        <w:autoSpaceDN w:val="0"/>
        <w:adjustRightInd w:val="0"/>
        <w:spacing w:line="300" w:lineRule="exact"/>
        <w:ind w:firstLine="709"/>
        <w:jc w:val="both"/>
        <w:outlineLvl w:val="1"/>
        <w:rPr>
          <w:sz w:val="28"/>
          <w:szCs w:val="28"/>
        </w:rPr>
      </w:pPr>
      <w:r w:rsidRPr="00311EC1">
        <w:rPr>
          <w:sz w:val="28"/>
          <w:szCs w:val="28"/>
        </w:rPr>
        <w:t xml:space="preserve">1) осуществляет контроль за реализацией муниципальной программы, в том числе: </w:t>
      </w:r>
    </w:p>
    <w:p w:rsidR="00873D0B" w:rsidRPr="00311EC1" w:rsidRDefault="00873D0B" w:rsidP="00873D0B">
      <w:pPr>
        <w:suppressAutoHyphens/>
        <w:autoSpaceDE w:val="0"/>
        <w:autoSpaceDN w:val="0"/>
        <w:adjustRightInd w:val="0"/>
        <w:spacing w:line="300" w:lineRule="exact"/>
        <w:ind w:firstLine="709"/>
        <w:jc w:val="both"/>
        <w:outlineLvl w:val="1"/>
        <w:rPr>
          <w:sz w:val="28"/>
          <w:szCs w:val="28"/>
        </w:rPr>
      </w:pPr>
      <w:r w:rsidRPr="00311EC1">
        <w:rPr>
          <w:sz w:val="28"/>
          <w:szCs w:val="28"/>
        </w:rPr>
        <w:t>- контроль и координация выполнения запланированных мероприятий;</w:t>
      </w:r>
    </w:p>
    <w:p w:rsidR="00873D0B" w:rsidRPr="00311EC1" w:rsidRDefault="00873D0B" w:rsidP="00873D0B">
      <w:pPr>
        <w:suppressAutoHyphens/>
        <w:autoSpaceDE w:val="0"/>
        <w:autoSpaceDN w:val="0"/>
        <w:adjustRightInd w:val="0"/>
        <w:spacing w:line="300" w:lineRule="exact"/>
        <w:ind w:firstLine="709"/>
        <w:jc w:val="both"/>
        <w:outlineLvl w:val="1"/>
        <w:rPr>
          <w:sz w:val="28"/>
          <w:szCs w:val="28"/>
        </w:rPr>
      </w:pPr>
      <w:r>
        <w:rPr>
          <w:sz w:val="28"/>
          <w:szCs w:val="28"/>
        </w:rPr>
        <w:t xml:space="preserve">- </w:t>
      </w:r>
      <w:r w:rsidRPr="00311EC1">
        <w:rPr>
          <w:sz w:val="28"/>
          <w:szCs w:val="28"/>
        </w:rPr>
        <w:t>подготовка, при необходимости, предложений по уточнению мероприятий, объемов финансирования, исполнителей, соисполнителей, целевых показателей реализации муниципальной программы;</w:t>
      </w:r>
    </w:p>
    <w:p w:rsidR="00873D0B" w:rsidRPr="00311EC1" w:rsidRDefault="00873D0B" w:rsidP="00873D0B">
      <w:pPr>
        <w:suppressAutoHyphens/>
        <w:autoSpaceDE w:val="0"/>
        <w:autoSpaceDN w:val="0"/>
        <w:adjustRightInd w:val="0"/>
        <w:spacing w:line="300" w:lineRule="exact"/>
        <w:ind w:firstLine="709"/>
        <w:jc w:val="both"/>
        <w:outlineLvl w:val="1"/>
        <w:rPr>
          <w:sz w:val="28"/>
          <w:szCs w:val="28"/>
        </w:rPr>
      </w:pPr>
      <w:r w:rsidRPr="00311EC1">
        <w:rPr>
          <w:sz w:val="28"/>
          <w:szCs w:val="28"/>
        </w:rPr>
        <w:t>- обеспечение эффективности реализации программы в целом;</w:t>
      </w:r>
    </w:p>
    <w:p w:rsidR="00873D0B" w:rsidRPr="00311EC1" w:rsidRDefault="00873D0B" w:rsidP="00873D0B">
      <w:pPr>
        <w:suppressAutoHyphens/>
        <w:autoSpaceDE w:val="0"/>
        <w:autoSpaceDN w:val="0"/>
        <w:adjustRightInd w:val="0"/>
        <w:spacing w:line="300" w:lineRule="exact"/>
        <w:ind w:firstLine="709"/>
        <w:jc w:val="both"/>
        <w:outlineLvl w:val="1"/>
        <w:rPr>
          <w:sz w:val="28"/>
          <w:szCs w:val="28"/>
        </w:rPr>
      </w:pPr>
      <w:r w:rsidRPr="00311EC1">
        <w:rPr>
          <w:sz w:val="28"/>
          <w:szCs w:val="28"/>
        </w:rPr>
        <w:t>2) осуществляет расчёт интегральной оценки эффективности реализации программы ежегодно до 20 февраля года, следующего за отчётным годом;</w:t>
      </w:r>
    </w:p>
    <w:p w:rsidR="00873D0B" w:rsidRPr="00311EC1" w:rsidRDefault="00873D0B" w:rsidP="00873D0B">
      <w:pPr>
        <w:suppressAutoHyphens/>
        <w:autoSpaceDE w:val="0"/>
        <w:autoSpaceDN w:val="0"/>
        <w:adjustRightInd w:val="0"/>
        <w:spacing w:line="300" w:lineRule="exact"/>
        <w:ind w:firstLine="709"/>
        <w:jc w:val="both"/>
        <w:outlineLvl w:val="1"/>
        <w:rPr>
          <w:rStyle w:val="s1"/>
          <w:b/>
          <w:bCs/>
          <w:sz w:val="28"/>
          <w:szCs w:val="28"/>
        </w:rPr>
      </w:pPr>
      <w:r w:rsidRPr="00311EC1">
        <w:rPr>
          <w:sz w:val="28"/>
          <w:szCs w:val="28"/>
        </w:rPr>
        <w:t xml:space="preserve">3) до 5 июля текущего года и до 20 февраля года, следующего за отчетным, составляет полугодовой и годовой отчеты о ходе реализации программы, обеспечивает их согласование с заместителем Главы администрации Солецкого </w:t>
      </w:r>
      <w:r>
        <w:rPr>
          <w:sz w:val="28"/>
          <w:szCs w:val="28"/>
        </w:rPr>
        <w:t>муниципального округа</w:t>
      </w:r>
      <w:r w:rsidRPr="00311EC1">
        <w:rPr>
          <w:sz w:val="28"/>
          <w:szCs w:val="28"/>
        </w:rPr>
        <w:t>. 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873D0B" w:rsidRPr="00311EC1" w:rsidRDefault="00873D0B" w:rsidP="00873D0B">
      <w:pPr>
        <w:pStyle w:val="p2"/>
        <w:shd w:val="clear" w:color="auto" w:fill="FFFFFF"/>
        <w:jc w:val="both"/>
        <w:rPr>
          <w:rStyle w:val="s1"/>
          <w:b/>
          <w:bCs/>
          <w:sz w:val="28"/>
          <w:szCs w:val="28"/>
        </w:rPr>
        <w:sectPr w:rsidR="00873D0B" w:rsidRPr="00311EC1" w:rsidSect="00873D0B">
          <w:pgSz w:w="11906" w:h="16838" w:code="9"/>
          <w:pgMar w:top="1134" w:right="567" w:bottom="1134" w:left="1985" w:header="567" w:footer="1134" w:gutter="0"/>
          <w:pgNumType w:start="1"/>
          <w:cols w:space="708"/>
          <w:titlePg/>
          <w:docGrid w:linePitch="360"/>
        </w:sectPr>
      </w:pPr>
    </w:p>
    <w:p w:rsidR="00873D0B" w:rsidRPr="00311EC1" w:rsidRDefault="00873D0B" w:rsidP="00873D0B">
      <w:pPr>
        <w:shd w:val="clear" w:color="auto" w:fill="FFFFFF"/>
        <w:jc w:val="right"/>
        <w:rPr>
          <w:b/>
          <w:bCs/>
          <w:sz w:val="22"/>
          <w:szCs w:val="24"/>
        </w:rPr>
      </w:pPr>
      <w:r w:rsidRPr="00311EC1">
        <w:rPr>
          <w:b/>
          <w:bCs/>
          <w:sz w:val="22"/>
          <w:szCs w:val="24"/>
        </w:rPr>
        <w:lastRenderedPageBreak/>
        <w:t>Приложение</w:t>
      </w:r>
    </w:p>
    <w:p w:rsidR="00873D0B" w:rsidRPr="00311EC1" w:rsidRDefault="00873D0B" w:rsidP="00873D0B">
      <w:pPr>
        <w:shd w:val="clear" w:color="auto" w:fill="FFFFFF"/>
        <w:jc w:val="right"/>
        <w:rPr>
          <w:b/>
          <w:bCs/>
          <w:sz w:val="22"/>
          <w:szCs w:val="24"/>
        </w:rPr>
      </w:pPr>
      <w:r w:rsidRPr="00311EC1">
        <w:rPr>
          <w:b/>
          <w:bCs/>
          <w:sz w:val="22"/>
          <w:szCs w:val="24"/>
        </w:rPr>
        <w:t xml:space="preserve">к муниципальной программе Солецкого        </w:t>
      </w:r>
    </w:p>
    <w:p w:rsidR="00873D0B" w:rsidRPr="00311EC1" w:rsidRDefault="00873D0B" w:rsidP="00873D0B">
      <w:pPr>
        <w:shd w:val="clear" w:color="auto" w:fill="FFFFFF"/>
        <w:jc w:val="right"/>
        <w:rPr>
          <w:b/>
          <w:bCs/>
          <w:sz w:val="22"/>
          <w:szCs w:val="24"/>
        </w:rPr>
      </w:pPr>
      <w:r>
        <w:rPr>
          <w:b/>
          <w:bCs/>
          <w:sz w:val="22"/>
          <w:szCs w:val="24"/>
        </w:rPr>
        <w:t>муниципального округа</w:t>
      </w:r>
      <w:r w:rsidRPr="00311EC1">
        <w:rPr>
          <w:b/>
          <w:bCs/>
          <w:sz w:val="22"/>
          <w:szCs w:val="24"/>
        </w:rPr>
        <w:t xml:space="preserve"> «Развитие и совершенствование</w:t>
      </w:r>
    </w:p>
    <w:p w:rsidR="00873D0B" w:rsidRPr="00311EC1" w:rsidRDefault="00873D0B" w:rsidP="00873D0B">
      <w:pPr>
        <w:shd w:val="clear" w:color="auto" w:fill="FFFFFF"/>
        <w:jc w:val="right"/>
        <w:rPr>
          <w:b/>
          <w:bCs/>
          <w:sz w:val="22"/>
          <w:szCs w:val="24"/>
        </w:rPr>
      </w:pPr>
      <w:r w:rsidRPr="00311EC1">
        <w:rPr>
          <w:b/>
          <w:bCs/>
          <w:sz w:val="22"/>
          <w:szCs w:val="24"/>
        </w:rPr>
        <w:t xml:space="preserve"> форм местного самоуправления на территории </w:t>
      </w:r>
    </w:p>
    <w:p w:rsidR="00873D0B" w:rsidRPr="00311EC1" w:rsidRDefault="00873D0B" w:rsidP="00873D0B">
      <w:pPr>
        <w:shd w:val="clear" w:color="auto" w:fill="FFFFFF"/>
        <w:jc w:val="right"/>
        <w:rPr>
          <w:b/>
          <w:bCs/>
          <w:sz w:val="24"/>
          <w:szCs w:val="28"/>
        </w:rPr>
      </w:pPr>
      <w:r w:rsidRPr="00311EC1">
        <w:rPr>
          <w:b/>
          <w:bCs/>
          <w:sz w:val="22"/>
          <w:szCs w:val="24"/>
        </w:rPr>
        <w:t xml:space="preserve">Солецкого </w:t>
      </w:r>
      <w:r>
        <w:rPr>
          <w:b/>
          <w:bCs/>
          <w:sz w:val="22"/>
          <w:szCs w:val="24"/>
        </w:rPr>
        <w:t>муниципального округа</w:t>
      </w:r>
      <w:r w:rsidRPr="00311EC1">
        <w:rPr>
          <w:b/>
          <w:bCs/>
          <w:sz w:val="22"/>
          <w:szCs w:val="24"/>
        </w:rPr>
        <w:t>»</w:t>
      </w:r>
    </w:p>
    <w:p w:rsidR="00873D0B" w:rsidRPr="00311EC1" w:rsidRDefault="00873D0B" w:rsidP="00873D0B">
      <w:pPr>
        <w:shd w:val="clear" w:color="auto" w:fill="FFFFFF"/>
        <w:spacing w:before="100" w:beforeAutospacing="1" w:after="100" w:afterAutospacing="1"/>
        <w:jc w:val="center"/>
        <w:rPr>
          <w:b/>
          <w:bCs/>
          <w:sz w:val="28"/>
          <w:szCs w:val="28"/>
        </w:rPr>
      </w:pPr>
      <w:r w:rsidRPr="00311EC1">
        <w:rPr>
          <w:b/>
          <w:bCs/>
          <w:sz w:val="28"/>
          <w:szCs w:val="28"/>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123"/>
        <w:gridCol w:w="2111"/>
        <w:gridCol w:w="1393"/>
        <w:gridCol w:w="1552"/>
        <w:gridCol w:w="1958"/>
        <w:gridCol w:w="696"/>
        <w:gridCol w:w="696"/>
        <w:gridCol w:w="706"/>
        <w:gridCol w:w="706"/>
        <w:gridCol w:w="706"/>
        <w:gridCol w:w="846"/>
      </w:tblGrid>
      <w:tr w:rsidR="00873D0B" w:rsidRPr="00311EC1" w:rsidTr="00873D0B">
        <w:trPr>
          <w:trHeight w:val="600"/>
        </w:trPr>
        <w:tc>
          <w:tcPr>
            <w:tcW w:w="0" w:type="auto"/>
            <w:vMerge w:val="restart"/>
            <w:shd w:val="clear" w:color="auto" w:fill="auto"/>
          </w:tcPr>
          <w:p w:rsidR="00873D0B" w:rsidRPr="00311EC1" w:rsidRDefault="00873D0B" w:rsidP="00873D0B">
            <w:pPr>
              <w:jc w:val="both"/>
              <w:rPr>
                <w:sz w:val="24"/>
                <w:szCs w:val="24"/>
              </w:rPr>
            </w:pPr>
            <w:r w:rsidRPr="00311EC1">
              <w:rPr>
                <w:b/>
                <w:bCs/>
                <w:sz w:val="28"/>
                <w:szCs w:val="28"/>
              </w:rPr>
              <w:tab/>
            </w:r>
            <w:r w:rsidRPr="00311EC1">
              <w:rPr>
                <w:b/>
                <w:bCs/>
                <w:sz w:val="28"/>
                <w:szCs w:val="28"/>
              </w:rPr>
              <w:tab/>
            </w:r>
            <w:r w:rsidRPr="00311EC1">
              <w:rPr>
                <w:b/>
                <w:bCs/>
                <w:sz w:val="28"/>
                <w:szCs w:val="28"/>
              </w:rPr>
              <w:tab/>
            </w:r>
            <w:r w:rsidRPr="00311EC1">
              <w:rPr>
                <w:sz w:val="24"/>
                <w:szCs w:val="24"/>
              </w:rPr>
              <w:t>№ п/п</w:t>
            </w:r>
          </w:p>
        </w:tc>
        <w:tc>
          <w:tcPr>
            <w:tcW w:w="0" w:type="auto"/>
            <w:vMerge w:val="restart"/>
            <w:shd w:val="clear" w:color="auto" w:fill="auto"/>
          </w:tcPr>
          <w:p w:rsidR="00873D0B" w:rsidRPr="00311EC1" w:rsidRDefault="00873D0B" w:rsidP="00873D0B">
            <w:pPr>
              <w:jc w:val="both"/>
              <w:rPr>
                <w:sz w:val="24"/>
                <w:szCs w:val="24"/>
              </w:rPr>
            </w:pPr>
            <w:r w:rsidRPr="00311EC1">
              <w:rPr>
                <w:sz w:val="24"/>
                <w:szCs w:val="24"/>
              </w:rPr>
              <w:t>Наименование мероприятия</w:t>
            </w:r>
          </w:p>
        </w:tc>
        <w:tc>
          <w:tcPr>
            <w:tcW w:w="0" w:type="auto"/>
            <w:vMerge w:val="restart"/>
            <w:shd w:val="clear" w:color="auto" w:fill="auto"/>
          </w:tcPr>
          <w:p w:rsidR="00873D0B" w:rsidRPr="00311EC1" w:rsidRDefault="00873D0B" w:rsidP="00873D0B">
            <w:pPr>
              <w:jc w:val="both"/>
              <w:rPr>
                <w:sz w:val="24"/>
                <w:szCs w:val="24"/>
              </w:rPr>
            </w:pPr>
            <w:r w:rsidRPr="00311EC1">
              <w:rPr>
                <w:sz w:val="24"/>
                <w:szCs w:val="24"/>
              </w:rPr>
              <w:t>Исполнитель</w:t>
            </w:r>
          </w:p>
        </w:tc>
        <w:tc>
          <w:tcPr>
            <w:tcW w:w="0" w:type="auto"/>
            <w:vMerge w:val="restart"/>
            <w:shd w:val="clear" w:color="auto" w:fill="auto"/>
          </w:tcPr>
          <w:p w:rsidR="00873D0B" w:rsidRPr="00311EC1" w:rsidRDefault="00873D0B" w:rsidP="00873D0B">
            <w:pPr>
              <w:jc w:val="both"/>
              <w:rPr>
                <w:sz w:val="24"/>
                <w:szCs w:val="24"/>
              </w:rPr>
            </w:pPr>
            <w:r w:rsidRPr="00311EC1">
              <w:rPr>
                <w:sz w:val="24"/>
                <w:szCs w:val="24"/>
              </w:rPr>
              <w:t>Срок реализации</w:t>
            </w:r>
          </w:p>
        </w:tc>
        <w:tc>
          <w:tcPr>
            <w:tcW w:w="0" w:type="auto"/>
            <w:vMerge w:val="restart"/>
            <w:shd w:val="clear" w:color="auto" w:fill="auto"/>
          </w:tcPr>
          <w:p w:rsidR="00873D0B" w:rsidRPr="00311EC1" w:rsidRDefault="00873D0B" w:rsidP="00873D0B">
            <w:pPr>
              <w:jc w:val="both"/>
              <w:rPr>
                <w:sz w:val="24"/>
                <w:szCs w:val="24"/>
              </w:rPr>
            </w:pPr>
            <w:r w:rsidRPr="00311EC1">
              <w:rPr>
                <w:sz w:val="24"/>
                <w:szCs w:val="24"/>
              </w:rPr>
              <w:t>Целевой показатель (номер целевого показателя из паспорта программы)</w:t>
            </w:r>
          </w:p>
        </w:tc>
        <w:tc>
          <w:tcPr>
            <w:tcW w:w="0" w:type="auto"/>
            <w:vMerge w:val="restart"/>
            <w:shd w:val="clear" w:color="auto" w:fill="auto"/>
          </w:tcPr>
          <w:p w:rsidR="00873D0B" w:rsidRPr="00311EC1" w:rsidRDefault="00873D0B" w:rsidP="00873D0B">
            <w:pPr>
              <w:jc w:val="both"/>
              <w:rPr>
                <w:sz w:val="24"/>
                <w:szCs w:val="24"/>
              </w:rPr>
            </w:pPr>
            <w:r w:rsidRPr="00311EC1">
              <w:rPr>
                <w:sz w:val="24"/>
                <w:szCs w:val="24"/>
              </w:rPr>
              <w:t xml:space="preserve"> Источник финансирования</w:t>
            </w:r>
          </w:p>
        </w:tc>
        <w:tc>
          <w:tcPr>
            <w:tcW w:w="0" w:type="auto"/>
            <w:gridSpan w:val="6"/>
            <w:shd w:val="clear" w:color="auto" w:fill="auto"/>
          </w:tcPr>
          <w:p w:rsidR="00873D0B" w:rsidRPr="00311EC1" w:rsidRDefault="00873D0B" w:rsidP="00873D0B">
            <w:pPr>
              <w:jc w:val="center"/>
              <w:rPr>
                <w:sz w:val="24"/>
                <w:szCs w:val="24"/>
              </w:rPr>
            </w:pPr>
            <w:r w:rsidRPr="00311EC1">
              <w:rPr>
                <w:sz w:val="24"/>
                <w:szCs w:val="24"/>
              </w:rPr>
              <w:t>Объем финансирования (тыс. руб.)</w:t>
            </w:r>
          </w:p>
        </w:tc>
      </w:tr>
      <w:tr w:rsidR="00873D0B" w:rsidRPr="00311EC1" w:rsidTr="00873D0B">
        <w:trPr>
          <w:trHeight w:val="540"/>
        </w:trPr>
        <w:tc>
          <w:tcPr>
            <w:tcW w:w="0" w:type="auto"/>
            <w:vMerge/>
            <w:shd w:val="clear" w:color="auto" w:fill="auto"/>
          </w:tcPr>
          <w:p w:rsidR="00873D0B" w:rsidRPr="00311EC1" w:rsidRDefault="00873D0B" w:rsidP="00873D0B">
            <w:pPr>
              <w:jc w:val="both"/>
            </w:pPr>
          </w:p>
        </w:tc>
        <w:tc>
          <w:tcPr>
            <w:tcW w:w="0" w:type="auto"/>
            <w:vMerge/>
            <w:shd w:val="clear" w:color="auto" w:fill="auto"/>
          </w:tcPr>
          <w:p w:rsidR="00873D0B" w:rsidRPr="00311EC1" w:rsidRDefault="00873D0B" w:rsidP="00873D0B">
            <w:pPr>
              <w:jc w:val="both"/>
            </w:pPr>
          </w:p>
        </w:tc>
        <w:tc>
          <w:tcPr>
            <w:tcW w:w="0" w:type="auto"/>
            <w:vMerge/>
            <w:shd w:val="clear" w:color="auto" w:fill="auto"/>
          </w:tcPr>
          <w:p w:rsidR="00873D0B" w:rsidRPr="00311EC1" w:rsidRDefault="00873D0B" w:rsidP="00873D0B">
            <w:pPr>
              <w:jc w:val="both"/>
            </w:pPr>
          </w:p>
        </w:tc>
        <w:tc>
          <w:tcPr>
            <w:tcW w:w="0" w:type="auto"/>
            <w:vMerge/>
            <w:shd w:val="clear" w:color="auto" w:fill="auto"/>
          </w:tcPr>
          <w:p w:rsidR="00873D0B" w:rsidRPr="00311EC1" w:rsidRDefault="00873D0B" w:rsidP="00873D0B">
            <w:pPr>
              <w:jc w:val="both"/>
            </w:pPr>
          </w:p>
        </w:tc>
        <w:tc>
          <w:tcPr>
            <w:tcW w:w="0" w:type="auto"/>
            <w:vMerge/>
            <w:shd w:val="clear" w:color="auto" w:fill="auto"/>
          </w:tcPr>
          <w:p w:rsidR="00873D0B" w:rsidRPr="00311EC1" w:rsidRDefault="00873D0B" w:rsidP="00873D0B">
            <w:pPr>
              <w:jc w:val="both"/>
            </w:pPr>
          </w:p>
        </w:tc>
        <w:tc>
          <w:tcPr>
            <w:tcW w:w="0" w:type="auto"/>
            <w:vMerge/>
            <w:shd w:val="clear" w:color="auto" w:fill="auto"/>
          </w:tcPr>
          <w:p w:rsidR="00873D0B" w:rsidRPr="00311EC1" w:rsidRDefault="00873D0B" w:rsidP="00873D0B">
            <w:pPr>
              <w:jc w:val="both"/>
            </w:pPr>
          </w:p>
        </w:tc>
        <w:tc>
          <w:tcPr>
            <w:tcW w:w="0" w:type="auto"/>
            <w:shd w:val="clear" w:color="auto" w:fill="auto"/>
          </w:tcPr>
          <w:p w:rsidR="00873D0B" w:rsidRPr="00311EC1" w:rsidRDefault="00873D0B" w:rsidP="00873D0B">
            <w:pPr>
              <w:jc w:val="both"/>
              <w:rPr>
                <w:sz w:val="24"/>
                <w:szCs w:val="24"/>
              </w:rPr>
            </w:pPr>
            <w:r w:rsidRPr="00311EC1">
              <w:rPr>
                <w:sz w:val="24"/>
                <w:szCs w:val="24"/>
              </w:rPr>
              <w:t>20</w:t>
            </w:r>
            <w:r>
              <w:rPr>
                <w:sz w:val="24"/>
                <w:szCs w:val="24"/>
              </w:rPr>
              <w:t>21</w:t>
            </w:r>
          </w:p>
        </w:tc>
        <w:tc>
          <w:tcPr>
            <w:tcW w:w="0" w:type="auto"/>
            <w:shd w:val="clear" w:color="auto" w:fill="auto"/>
          </w:tcPr>
          <w:p w:rsidR="00873D0B" w:rsidRPr="00311EC1" w:rsidRDefault="00873D0B" w:rsidP="00873D0B">
            <w:pPr>
              <w:jc w:val="both"/>
              <w:rPr>
                <w:sz w:val="24"/>
                <w:szCs w:val="24"/>
              </w:rPr>
            </w:pPr>
            <w:r w:rsidRPr="00311EC1">
              <w:rPr>
                <w:sz w:val="24"/>
                <w:szCs w:val="24"/>
              </w:rPr>
              <w:t>202</w:t>
            </w:r>
            <w:r>
              <w:rPr>
                <w:sz w:val="24"/>
                <w:szCs w:val="24"/>
              </w:rPr>
              <w:t>2</w:t>
            </w:r>
          </w:p>
        </w:tc>
        <w:tc>
          <w:tcPr>
            <w:tcW w:w="0" w:type="auto"/>
            <w:shd w:val="clear" w:color="auto" w:fill="auto"/>
          </w:tcPr>
          <w:p w:rsidR="00873D0B" w:rsidRPr="00311EC1" w:rsidRDefault="00873D0B" w:rsidP="00873D0B">
            <w:pPr>
              <w:jc w:val="both"/>
              <w:rPr>
                <w:sz w:val="24"/>
                <w:szCs w:val="24"/>
              </w:rPr>
            </w:pPr>
            <w:r w:rsidRPr="00311EC1">
              <w:rPr>
                <w:sz w:val="24"/>
                <w:szCs w:val="24"/>
              </w:rPr>
              <w:t>202</w:t>
            </w:r>
            <w:r>
              <w:rPr>
                <w:sz w:val="24"/>
                <w:szCs w:val="24"/>
              </w:rPr>
              <w:t>3</w:t>
            </w:r>
          </w:p>
        </w:tc>
        <w:tc>
          <w:tcPr>
            <w:tcW w:w="0" w:type="auto"/>
            <w:shd w:val="clear" w:color="auto" w:fill="auto"/>
          </w:tcPr>
          <w:p w:rsidR="00873D0B" w:rsidRPr="00311EC1" w:rsidRDefault="00873D0B" w:rsidP="00873D0B">
            <w:pPr>
              <w:jc w:val="both"/>
              <w:rPr>
                <w:sz w:val="24"/>
                <w:szCs w:val="24"/>
              </w:rPr>
            </w:pPr>
            <w:r w:rsidRPr="00311EC1">
              <w:rPr>
                <w:sz w:val="24"/>
                <w:szCs w:val="24"/>
              </w:rPr>
              <w:t>202</w:t>
            </w:r>
            <w:r>
              <w:rPr>
                <w:sz w:val="24"/>
                <w:szCs w:val="24"/>
              </w:rPr>
              <w:t>4</w:t>
            </w:r>
          </w:p>
        </w:tc>
        <w:tc>
          <w:tcPr>
            <w:tcW w:w="0" w:type="auto"/>
            <w:shd w:val="clear" w:color="auto" w:fill="auto"/>
          </w:tcPr>
          <w:p w:rsidR="00873D0B" w:rsidRPr="00311EC1" w:rsidRDefault="00873D0B" w:rsidP="00873D0B">
            <w:pPr>
              <w:jc w:val="both"/>
              <w:rPr>
                <w:sz w:val="24"/>
                <w:szCs w:val="24"/>
              </w:rPr>
            </w:pPr>
            <w:r w:rsidRPr="00311EC1">
              <w:rPr>
                <w:sz w:val="24"/>
                <w:szCs w:val="24"/>
              </w:rPr>
              <w:t>202</w:t>
            </w:r>
            <w:r>
              <w:rPr>
                <w:sz w:val="24"/>
                <w:szCs w:val="24"/>
              </w:rPr>
              <w:t>5</w:t>
            </w:r>
          </w:p>
        </w:tc>
        <w:tc>
          <w:tcPr>
            <w:tcW w:w="0" w:type="auto"/>
            <w:shd w:val="clear" w:color="auto" w:fill="auto"/>
          </w:tcPr>
          <w:p w:rsidR="00873D0B" w:rsidRPr="00311EC1" w:rsidRDefault="00873D0B" w:rsidP="00873D0B">
            <w:pPr>
              <w:jc w:val="both"/>
              <w:rPr>
                <w:sz w:val="24"/>
                <w:szCs w:val="24"/>
              </w:rPr>
            </w:pPr>
            <w:r w:rsidRPr="00311EC1">
              <w:rPr>
                <w:sz w:val="24"/>
                <w:szCs w:val="24"/>
              </w:rPr>
              <w:t>202</w:t>
            </w:r>
            <w:r>
              <w:rPr>
                <w:sz w:val="24"/>
                <w:szCs w:val="24"/>
              </w:rPr>
              <w:t>6</w:t>
            </w:r>
          </w:p>
        </w:tc>
      </w:tr>
      <w:tr w:rsidR="00873D0B" w:rsidRPr="00311EC1" w:rsidTr="00873D0B">
        <w:tc>
          <w:tcPr>
            <w:tcW w:w="0" w:type="auto"/>
            <w:shd w:val="clear" w:color="auto" w:fill="auto"/>
          </w:tcPr>
          <w:p w:rsidR="00873D0B" w:rsidRPr="00311EC1" w:rsidRDefault="00873D0B" w:rsidP="00873D0B">
            <w:pPr>
              <w:jc w:val="both"/>
              <w:rPr>
                <w:b/>
                <w:sz w:val="28"/>
                <w:szCs w:val="28"/>
              </w:rPr>
            </w:pPr>
            <w:r w:rsidRPr="00311EC1">
              <w:rPr>
                <w:b/>
                <w:sz w:val="28"/>
                <w:szCs w:val="28"/>
              </w:rPr>
              <w:t>1</w:t>
            </w:r>
          </w:p>
        </w:tc>
        <w:tc>
          <w:tcPr>
            <w:tcW w:w="0" w:type="auto"/>
            <w:shd w:val="clear" w:color="auto" w:fill="auto"/>
          </w:tcPr>
          <w:p w:rsidR="00873D0B" w:rsidRPr="00311EC1" w:rsidRDefault="00873D0B" w:rsidP="00873D0B">
            <w:pPr>
              <w:jc w:val="both"/>
              <w:rPr>
                <w:b/>
                <w:sz w:val="28"/>
                <w:szCs w:val="28"/>
              </w:rPr>
            </w:pPr>
            <w:r w:rsidRPr="00311EC1">
              <w:rPr>
                <w:b/>
                <w:sz w:val="28"/>
                <w:szCs w:val="28"/>
              </w:rPr>
              <w:t>2</w:t>
            </w:r>
          </w:p>
        </w:tc>
        <w:tc>
          <w:tcPr>
            <w:tcW w:w="0" w:type="auto"/>
            <w:shd w:val="clear" w:color="auto" w:fill="auto"/>
          </w:tcPr>
          <w:p w:rsidR="00873D0B" w:rsidRPr="00311EC1" w:rsidRDefault="00873D0B" w:rsidP="00873D0B">
            <w:pPr>
              <w:jc w:val="both"/>
              <w:rPr>
                <w:b/>
                <w:sz w:val="28"/>
                <w:szCs w:val="28"/>
              </w:rPr>
            </w:pPr>
            <w:r w:rsidRPr="00311EC1">
              <w:rPr>
                <w:b/>
                <w:sz w:val="28"/>
                <w:szCs w:val="28"/>
              </w:rPr>
              <w:t>3</w:t>
            </w:r>
          </w:p>
        </w:tc>
        <w:tc>
          <w:tcPr>
            <w:tcW w:w="0" w:type="auto"/>
            <w:shd w:val="clear" w:color="auto" w:fill="auto"/>
          </w:tcPr>
          <w:p w:rsidR="00873D0B" w:rsidRPr="00311EC1" w:rsidRDefault="00873D0B" w:rsidP="00873D0B">
            <w:pPr>
              <w:jc w:val="both"/>
              <w:rPr>
                <w:b/>
                <w:sz w:val="28"/>
                <w:szCs w:val="28"/>
              </w:rPr>
            </w:pPr>
            <w:r w:rsidRPr="00311EC1">
              <w:rPr>
                <w:b/>
                <w:sz w:val="28"/>
                <w:szCs w:val="28"/>
              </w:rPr>
              <w:t>4</w:t>
            </w:r>
          </w:p>
        </w:tc>
        <w:tc>
          <w:tcPr>
            <w:tcW w:w="0" w:type="auto"/>
            <w:shd w:val="clear" w:color="auto" w:fill="auto"/>
          </w:tcPr>
          <w:p w:rsidR="00873D0B" w:rsidRPr="00311EC1" w:rsidRDefault="00873D0B" w:rsidP="00873D0B">
            <w:pPr>
              <w:jc w:val="both"/>
              <w:rPr>
                <w:b/>
                <w:sz w:val="28"/>
                <w:szCs w:val="28"/>
              </w:rPr>
            </w:pPr>
            <w:r w:rsidRPr="00311EC1">
              <w:rPr>
                <w:b/>
                <w:sz w:val="28"/>
                <w:szCs w:val="28"/>
              </w:rPr>
              <w:t>5</w:t>
            </w:r>
          </w:p>
        </w:tc>
        <w:tc>
          <w:tcPr>
            <w:tcW w:w="0" w:type="auto"/>
            <w:shd w:val="clear" w:color="auto" w:fill="auto"/>
          </w:tcPr>
          <w:p w:rsidR="00873D0B" w:rsidRPr="00311EC1" w:rsidRDefault="00873D0B" w:rsidP="00873D0B">
            <w:pPr>
              <w:jc w:val="both"/>
              <w:rPr>
                <w:b/>
                <w:sz w:val="28"/>
                <w:szCs w:val="28"/>
              </w:rPr>
            </w:pPr>
            <w:r w:rsidRPr="00311EC1">
              <w:rPr>
                <w:b/>
                <w:sz w:val="28"/>
                <w:szCs w:val="28"/>
              </w:rPr>
              <w:t>6</w:t>
            </w:r>
          </w:p>
        </w:tc>
        <w:tc>
          <w:tcPr>
            <w:tcW w:w="0" w:type="auto"/>
            <w:shd w:val="clear" w:color="auto" w:fill="auto"/>
          </w:tcPr>
          <w:p w:rsidR="00873D0B" w:rsidRPr="00311EC1" w:rsidRDefault="00873D0B" w:rsidP="00873D0B">
            <w:pPr>
              <w:jc w:val="both"/>
              <w:rPr>
                <w:b/>
                <w:sz w:val="28"/>
                <w:szCs w:val="28"/>
              </w:rPr>
            </w:pPr>
            <w:r w:rsidRPr="00311EC1">
              <w:rPr>
                <w:b/>
                <w:sz w:val="28"/>
                <w:szCs w:val="28"/>
              </w:rPr>
              <w:t>7</w:t>
            </w:r>
          </w:p>
        </w:tc>
        <w:tc>
          <w:tcPr>
            <w:tcW w:w="0" w:type="auto"/>
            <w:shd w:val="clear" w:color="auto" w:fill="auto"/>
          </w:tcPr>
          <w:p w:rsidR="00873D0B" w:rsidRPr="00311EC1" w:rsidRDefault="00873D0B" w:rsidP="00873D0B">
            <w:pPr>
              <w:jc w:val="both"/>
              <w:rPr>
                <w:b/>
                <w:sz w:val="28"/>
                <w:szCs w:val="28"/>
              </w:rPr>
            </w:pPr>
            <w:r w:rsidRPr="00311EC1">
              <w:rPr>
                <w:b/>
                <w:sz w:val="28"/>
                <w:szCs w:val="28"/>
              </w:rPr>
              <w:t>8</w:t>
            </w:r>
          </w:p>
        </w:tc>
        <w:tc>
          <w:tcPr>
            <w:tcW w:w="0" w:type="auto"/>
            <w:shd w:val="clear" w:color="auto" w:fill="auto"/>
          </w:tcPr>
          <w:p w:rsidR="00873D0B" w:rsidRPr="00311EC1" w:rsidRDefault="00873D0B" w:rsidP="00873D0B">
            <w:pPr>
              <w:jc w:val="both"/>
              <w:rPr>
                <w:b/>
                <w:sz w:val="28"/>
                <w:szCs w:val="28"/>
              </w:rPr>
            </w:pPr>
            <w:r w:rsidRPr="00311EC1">
              <w:rPr>
                <w:b/>
                <w:sz w:val="28"/>
                <w:szCs w:val="28"/>
              </w:rPr>
              <w:t>9</w:t>
            </w:r>
          </w:p>
        </w:tc>
        <w:tc>
          <w:tcPr>
            <w:tcW w:w="0" w:type="auto"/>
            <w:shd w:val="clear" w:color="auto" w:fill="auto"/>
          </w:tcPr>
          <w:p w:rsidR="00873D0B" w:rsidRPr="00311EC1" w:rsidRDefault="00873D0B" w:rsidP="00873D0B">
            <w:pPr>
              <w:jc w:val="both"/>
              <w:rPr>
                <w:b/>
                <w:sz w:val="28"/>
                <w:szCs w:val="28"/>
              </w:rPr>
            </w:pPr>
            <w:r w:rsidRPr="00311EC1">
              <w:rPr>
                <w:b/>
                <w:sz w:val="28"/>
                <w:szCs w:val="28"/>
              </w:rPr>
              <w:t>10</w:t>
            </w:r>
          </w:p>
        </w:tc>
        <w:tc>
          <w:tcPr>
            <w:tcW w:w="0" w:type="auto"/>
            <w:shd w:val="clear" w:color="auto" w:fill="auto"/>
          </w:tcPr>
          <w:p w:rsidR="00873D0B" w:rsidRPr="00311EC1" w:rsidRDefault="00873D0B" w:rsidP="00873D0B">
            <w:pPr>
              <w:jc w:val="both"/>
              <w:rPr>
                <w:b/>
                <w:sz w:val="28"/>
                <w:szCs w:val="28"/>
              </w:rPr>
            </w:pPr>
            <w:r w:rsidRPr="00311EC1">
              <w:rPr>
                <w:b/>
                <w:sz w:val="28"/>
                <w:szCs w:val="28"/>
              </w:rPr>
              <w:t>11</w:t>
            </w:r>
          </w:p>
        </w:tc>
        <w:tc>
          <w:tcPr>
            <w:tcW w:w="0" w:type="auto"/>
            <w:shd w:val="clear" w:color="auto" w:fill="auto"/>
          </w:tcPr>
          <w:p w:rsidR="00873D0B" w:rsidRPr="00311EC1" w:rsidRDefault="00873D0B" w:rsidP="00873D0B">
            <w:pPr>
              <w:jc w:val="both"/>
              <w:rPr>
                <w:b/>
                <w:sz w:val="28"/>
                <w:szCs w:val="28"/>
              </w:rPr>
            </w:pPr>
            <w:r w:rsidRPr="00311EC1">
              <w:rPr>
                <w:b/>
                <w:sz w:val="28"/>
                <w:szCs w:val="28"/>
              </w:rPr>
              <w:t>12</w:t>
            </w:r>
          </w:p>
        </w:tc>
      </w:tr>
      <w:tr w:rsidR="00873D0B" w:rsidRPr="00311EC1" w:rsidTr="00873D0B">
        <w:tc>
          <w:tcPr>
            <w:tcW w:w="0" w:type="auto"/>
            <w:shd w:val="clear" w:color="auto" w:fill="auto"/>
          </w:tcPr>
          <w:p w:rsidR="00873D0B" w:rsidRPr="00311EC1" w:rsidRDefault="00873D0B" w:rsidP="00873D0B">
            <w:pPr>
              <w:jc w:val="both"/>
              <w:rPr>
                <w:b/>
                <w:sz w:val="28"/>
                <w:szCs w:val="28"/>
              </w:rPr>
            </w:pPr>
            <w:r w:rsidRPr="00311EC1">
              <w:rPr>
                <w:b/>
                <w:sz w:val="28"/>
                <w:szCs w:val="28"/>
              </w:rPr>
              <w:t>1</w:t>
            </w:r>
          </w:p>
        </w:tc>
        <w:tc>
          <w:tcPr>
            <w:tcW w:w="0" w:type="auto"/>
            <w:gridSpan w:val="11"/>
            <w:shd w:val="clear" w:color="auto" w:fill="auto"/>
          </w:tcPr>
          <w:p w:rsidR="00873D0B" w:rsidRPr="00311EC1" w:rsidRDefault="00873D0B" w:rsidP="00873D0B">
            <w:pPr>
              <w:jc w:val="both"/>
              <w:rPr>
                <w:b/>
                <w:sz w:val="24"/>
                <w:szCs w:val="24"/>
              </w:rPr>
            </w:pPr>
            <w:r w:rsidRPr="00311EC1">
              <w:rPr>
                <w:b/>
                <w:sz w:val="24"/>
                <w:szCs w:val="24"/>
              </w:rPr>
              <w:t>Задача 1.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r>
      <w:tr w:rsidR="00873D0B" w:rsidRPr="00311EC1" w:rsidTr="00873D0B">
        <w:tc>
          <w:tcPr>
            <w:tcW w:w="0" w:type="auto"/>
            <w:shd w:val="clear" w:color="auto" w:fill="auto"/>
          </w:tcPr>
          <w:p w:rsidR="00873D0B" w:rsidRPr="00311EC1" w:rsidRDefault="00873D0B" w:rsidP="00873D0B">
            <w:pPr>
              <w:jc w:val="both"/>
              <w:rPr>
                <w:sz w:val="28"/>
                <w:szCs w:val="28"/>
              </w:rPr>
            </w:pPr>
            <w:r w:rsidRPr="00311EC1">
              <w:rPr>
                <w:sz w:val="28"/>
                <w:szCs w:val="28"/>
              </w:rPr>
              <w:t>1.1</w:t>
            </w:r>
          </w:p>
        </w:tc>
        <w:tc>
          <w:tcPr>
            <w:tcW w:w="0" w:type="auto"/>
            <w:shd w:val="clear" w:color="auto" w:fill="auto"/>
          </w:tcPr>
          <w:p w:rsidR="00873D0B" w:rsidRPr="00311EC1" w:rsidRDefault="00873D0B" w:rsidP="00873D0B">
            <w:pPr>
              <w:jc w:val="both"/>
              <w:rPr>
                <w:sz w:val="24"/>
                <w:szCs w:val="24"/>
              </w:rPr>
            </w:pPr>
            <w:r w:rsidRPr="00311EC1">
              <w:rPr>
                <w:sz w:val="24"/>
                <w:szCs w:val="24"/>
              </w:rPr>
              <w:t xml:space="preserve">Организация изготовления и распространения материалов информационно-просветительского характера, разъясняющих основные положения по  вопросам форм участия населения в осуществлении местного самоуправления по истории местного самоуправления и др. </w:t>
            </w:r>
          </w:p>
        </w:tc>
        <w:tc>
          <w:tcPr>
            <w:tcW w:w="0" w:type="auto"/>
            <w:shd w:val="clear" w:color="auto" w:fill="auto"/>
          </w:tcPr>
          <w:p w:rsidR="00873D0B" w:rsidRDefault="00873D0B" w:rsidP="00873D0B">
            <w:pPr>
              <w:jc w:val="center"/>
              <w:rPr>
                <w:sz w:val="24"/>
                <w:szCs w:val="24"/>
              </w:rPr>
            </w:pPr>
            <w:r>
              <w:rPr>
                <w:sz w:val="24"/>
                <w:szCs w:val="24"/>
              </w:rPr>
              <w:t>Управление,</w:t>
            </w:r>
          </w:p>
          <w:p w:rsidR="00873D0B" w:rsidRPr="00311EC1" w:rsidRDefault="00873D0B" w:rsidP="00873D0B">
            <w:pPr>
              <w:jc w:val="center"/>
              <w:rPr>
                <w:sz w:val="24"/>
                <w:szCs w:val="24"/>
              </w:rPr>
            </w:pPr>
            <w:r>
              <w:rPr>
                <w:sz w:val="24"/>
                <w:szCs w:val="24"/>
              </w:rPr>
              <w:t>территориальные отделы</w:t>
            </w:r>
          </w:p>
        </w:tc>
        <w:tc>
          <w:tcPr>
            <w:tcW w:w="0" w:type="auto"/>
            <w:shd w:val="clear" w:color="auto" w:fill="auto"/>
          </w:tcPr>
          <w:p w:rsidR="00873D0B" w:rsidRPr="00311EC1" w:rsidRDefault="00873D0B" w:rsidP="00873D0B">
            <w:pPr>
              <w:jc w:val="center"/>
              <w:rPr>
                <w:sz w:val="24"/>
                <w:szCs w:val="24"/>
              </w:rPr>
            </w:pPr>
            <w:r w:rsidRPr="00311EC1">
              <w:rPr>
                <w:sz w:val="24"/>
                <w:szCs w:val="24"/>
              </w:rPr>
              <w:t>20</w:t>
            </w:r>
            <w:r>
              <w:rPr>
                <w:sz w:val="24"/>
                <w:szCs w:val="24"/>
              </w:rPr>
              <w:t>21</w:t>
            </w:r>
            <w:r w:rsidRPr="00311EC1">
              <w:rPr>
                <w:sz w:val="24"/>
                <w:szCs w:val="24"/>
              </w:rPr>
              <w:t xml:space="preserve">  - 202</w:t>
            </w:r>
            <w:r>
              <w:rPr>
                <w:sz w:val="24"/>
                <w:szCs w:val="24"/>
              </w:rPr>
              <w:t>6</w:t>
            </w:r>
            <w:r w:rsidRPr="00311EC1">
              <w:rPr>
                <w:sz w:val="24"/>
                <w:szCs w:val="24"/>
              </w:rPr>
              <w:t xml:space="preserve"> годы</w:t>
            </w:r>
          </w:p>
        </w:tc>
        <w:tc>
          <w:tcPr>
            <w:tcW w:w="0" w:type="auto"/>
            <w:shd w:val="clear" w:color="auto" w:fill="auto"/>
          </w:tcPr>
          <w:p w:rsidR="00873D0B" w:rsidRPr="00311EC1" w:rsidRDefault="00873D0B" w:rsidP="00873D0B">
            <w:pPr>
              <w:jc w:val="center"/>
              <w:rPr>
                <w:sz w:val="24"/>
                <w:szCs w:val="24"/>
              </w:rPr>
            </w:pPr>
            <w:r w:rsidRPr="00311EC1">
              <w:rPr>
                <w:sz w:val="24"/>
                <w:szCs w:val="24"/>
              </w:rPr>
              <w:t>1.1.1.</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r>
      <w:tr w:rsidR="00873D0B" w:rsidRPr="00311EC1" w:rsidTr="00873D0B">
        <w:tc>
          <w:tcPr>
            <w:tcW w:w="0" w:type="auto"/>
            <w:shd w:val="clear" w:color="auto" w:fill="auto"/>
          </w:tcPr>
          <w:p w:rsidR="00873D0B" w:rsidRPr="00311EC1" w:rsidRDefault="00873D0B" w:rsidP="00873D0B">
            <w:pPr>
              <w:jc w:val="both"/>
              <w:rPr>
                <w:sz w:val="28"/>
                <w:szCs w:val="28"/>
              </w:rPr>
            </w:pPr>
            <w:r w:rsidRPr="00311EC1">
              <w:rPr>
                <w:sz w:val="28"/>
                <w:szCs w:val="28"/>
              </w:rPr>
              <w:t>1.2</w:t>
            </w:r>
          </w:p>
        </w:tc>
        <w:tc>
          <w:tcPr>
            <w:tcW w:w="0" w:type="auto"/>
            <w:shd w:val="clear" w:color="auto" w:fill="auto"/>
          </w:tcPr>
          <w:p w:rsidR="00873D0B" w:rsidRPr="00311EC1" w:rsidRDefault="00873D0B" w:rsidP="00873D0B">
            <w:pPr>
              <w:jc w:val="both"/>
              <w:rPr>
                <w:sz w:val="24"/>
                <w:szCs w:val="24"/>
              </w:rPr>
            </w:pPr>
            <w:r w:rsidRPr="00311EC1">
              <w:rPr>
                <w:sz w:val="24"/>
                <w:szCs w:val="24"/>
              </w:rPr>
              <w:t>Организация проведения учебных семинаров для представителей ТОС</w:t>
            </w:r>
          </w:p>
        </w:tc>
        <w:tc>
          <w:tcPr>
            <w:tcW w:w="0" w:type="auto"/>
            <w:shd w:val="clear" w:color="auto" w:fill="auto"/>
          </w:tcPr>
          <w:p w:rsidR="00873D0B" w:rsidRDefault="00873D0B" w:rsidP="00873D0B">
            <w:pPr>
              <w:jc w:val="center"/>
              <w:rPr>
                <w:sz w:val="24"/>
                <w:szCs w:val="24"/>
              </w:rPr>
            </w:pPr>
            <w:r>
              <w:rPr>
                <w:sz w:val="24"/>
                <w:szCs w:val="24"/>
              </w:rPr>
              <w:t>Управление,</w:t>
            </w:r>
          </w:p>
          <w:p w:rsidR="00873D0B" w:rsidRPr="00311EC1" w:rsidRDefault="00873D0B" w:rsidP="00873D0B">
            <w:pPr>
              <w:jc w:val="center"/>
              <w:rPr>
                <w:sz w:val="24"/>
                <w:szCs w:val="24"/>
              </w:rPr>
            </w:pPr>
            <w:r>
              <w:rPr>
                <w:sz w:val="24"/>
                <w:szCs w:val="24"/>
              </w:rPr>
              <w:t>территориальные отделы</w:t>
            </w:r>
          </w:p>
        </w:tc>
        <w:tc>
          <w:tcPr>
            <w:tcW w:w="0" w:type="auto"/>
            <w:shd w:val="clear" w:color="auto" w:fill="auto"/>
          </w:tcPr>
          <w:p w:rsidR="00873D0B" w:rsidRPr="00311EC1" w:rsidRDefault="00873D0B" w:rsidP="00873D0B">
            <w:pPr>
              <w:jc w:val="center"/>
              <w:rPr>
                <w:sz w:val="24"/>
                <w:szCs w:val="24"/>
              </w:rPr>
            </w:pPr>
            <w:r w:rsidRPr="00A1506A">
              <w:rPr>
                <w:sz w:val="24"/>
                <w:szCs w:val="24"/>
              </w:rPr>
              <w:t>2021  - 2026 годы</w:t>
            </w:r>
          </w:p>
        </w:tc>
        <w:tc>
          <w:tcPr>
            <w:tcW w:w="0" w:type="auto"/>
            <w:shd w:val="clear" w:color="auto" w:fill="auto"/>
          </w:tcPr>
          <w:p w:rsidR="00873D0B" w:rsidRPr="00311EC1" w:rsidRDefault="00873D0B" w:rsidP="00873D0B">
            <w:pPr>
              <w:jc w:val="center"/>
              <w:rPr>
                <w:sz w:val="24"/>
                <w:szCs w:val="24"/>
              </w:rPr>
            </w:pPr>
            <w:r w:rsidRPr="00311EC1">
              <w:rPr>
                <w:sz w:val="24"/>
                <w:szCs w:val="24"/>
              </w:rPr>
              <w:t>1.1.2.</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r>
      <w:tr w:rsidR="00873D0B" w:rsidRPr="00311EC1" w:rsidTr="00873D0B">
        <w:trPr>
          <w:trHeight w:val="1833"/>
        </w:trPr>
        <w:tc>
          <w:tcPr>
            <w:tcW w:w="0" w:type="auto"/>
            <w:shd w:val="clear" w:color="auto" w:fill="auto"/>
          </w:tcPr>
          <w:p w:rsidR="00873D0B" w:rsidRPr="00311EC1" w:rsidRDefault="00873D0B" w:rsidP="00873D0B">
            <w:pPr>
              <w:jc w:val="both"/>
              <w:rPr>
                <w:sz w:val="28"/>
                <w:szCs w:val="28"/>
              </w:rPr>
            </w:pPr>
            <w:r w:rsidRPr="00311EC1">
              <w:rPr>
                <w:sz w:val="28"/>
                <w:szCs w:val="28"/>
              </w:rPr>
              <w:lastRenderedPageBreak/>
              <w:t>1.3</w:t>
            </w:r>
          </w:p>
        </w:tc>
        <w:tc>
          <w:tcPr>
            <w:tcW w:w="0" w:type="auto"/>
            <w:shd w:val="clear" w:color="auto" w:fill="auto"/>
          </w:tcPr>
          <w:p w:rsidR="00873D0B" w:rsidRPr="00311EC1" w:rsidRDefault="00873D0B" w:rsidP="00873D0B">
            <w:pPr>
              <w:jc w:val="both"/>
              <w:rPr>
                <w:sz w:val="24"/>
                <w:szCs w:val="24"/>
              </w:rPr>
            </w:pPr>
            <w:r w:rsidRPr="00311EC1">
              <w:rPr>
                <w:sz w:val="24"/>
                <w:szCs w:val="24"/>
              </w:rPr>
              <w:t>Размещение в средствах массовой информации и материалов о формах непосредственного осуществления населением местного самоуправления и участия населения в осуществлении местного самоуправления</w:t>
            </w:r>
            <w:r w:rsidR="006332C7">
              <w:rPr>
                <w:sz w:val="24"/>
                <w:szCs w:val="24"/>
              </w:rPr>
              <w:t>, а также приобретение печатной и полиграфической продукции</w:t>
            </w:r>
          </w:p>
        </w:tc>
        <w:tc>
          <w:tcPr>
            <w:tcW w:w="0" w:type="auto"/>
            <w:shd w:val="clear" w:color="auto" w:fill="auto"/>
          </w:tcPr>
          <w:p w:rsidR="00873D0B" w:rsidRDefault="00873D0B" w:rsidP="00873D0B">
            <w:pPr>
              <w:jc w:val="center"/>
              <w:rPr>
                <w:sz w:val="24"/>
                <w:szCs w:val="24"/>
              </w:rPr>
            </w:pPr>
            <w:r>
              <w:rPr>
                <w:sz w:val="24"/>
                <w:szCs w:val="24"/>
              </w:rPr>
              <w:t>Управление,</w:t>
            </w:r>
          </w:p>
          <w:p w:rsidR="00873D0B" w:rsidRPr="00311EC1" w:rsidRDefault="00873D0B" w:rsidP="00873D0B">
            <w:pPr>
              <w:jc w:val="center"/>
              <w:rPr>
                <w:sz w:val="24"/>
                <w:szCs w:val="24"/>
              </w:rPr>
            </w:pPr>
            <w:r>
              <w:rPr>
                <w:sz w:val="24"/>
                <w:szCs w:val="24"/>
              </w:rPr>
              <w:t>территориальные отделы</w:t>
            </w:r>
          </w:p>
        </w:tc>
        <w:tc>
          <w:tcPr>
            <w:tcW w:w="0" w:type="auto"/>
            <w:shd w:val="clear" w:color="auto" w:fill="auto"/>
          </w:tcPr>
          <w:p w:rsidR="00873D0B" w:rsidRPr="00311EC1" w:rsidRDefault="00873D0B" w:rsidP="00873D0B">
            <w:r w:rsidRPr="00A1506A">
              <w:rPr>
                <w:sz w:val="24"/>
                <w:szCs w:val="24"/>
              </w:rPr>
              <w:t>2021  - 2026 годы</w:t>
            </w:r>
          </w:p>
        </w:tc>
        <w:tc>
          <w:tcPr>
            <w:tcW w:w="0" w:type="auto"/>
            <w:shd w:val="clear" w:color="auto" w:fill="auto"/>
          </w:tcPr>
          <w:p w:rsidR="00873D0B" w:rsidRPr="00311EC1" w:rsidRDefault="00873D0B" w:rsidP="00873D0B">
            <w:pPr>
              <w:jc w:val="center"/>
              <w:rPr>
                <w:sz w:val="24"/>
                <w:szCs w:val="24"/>
              </w:rPr>
            </w:pPr>
            <w:r w:rsidRPr="00311EC1">
              <w:rPr>
                <w:sz w:val="24"/>
                <w:szCs w:val="24"/>
              </w:rPr>
              <w:t>1.1.3.</w:t>
            </w:r>
          </w:p>
        </w:tc>
        <w:tc>
          <w:tcPr>
            <w:tcW w:w="0" w:type="auto"/>
            <w:shd w:val="clear" w:color="auto" w:fill="auto"/>
          </w:tcPr>
          <w:p w:rsidR="00873D0B" w:rsidRPr="00311EC1" w:rsidRDefault="00873D0B" w:rsidP="00873D0B">
            <w:pPr>
              <w:jc w:val="center"/>
              <w:rPr>
                <w:sz w:val="24"/>
                <w:szCs w:val="24"/>
              </w:rPr>
            </w:pPr>
            <w:r w:rsidRPr="00311EC1">
              <w:rPr>
                <w:sz w:val="24"/>
                <w:szCs w:val="24"/>
              </w:rPr>
              <w:t xml:space="preserve">бюджет </w:t>
            </w:r>
            <w:r>
              <w:rPr>
                <w:sz w:val="24"/>
                <w:szCs w:val="24"/>
              </w:rPr>
              <w:t>муниципального округа</w:t>
            </w:r>
          </w:p>
        </w:tc>
        <w:tc>
          <w:tcPr>
            <w:tcW w:w="0" w:type="auto"/>
            <w:shd w:val="clear" w:color="auto" w:fill="auto"/>
          </w:tcPr>
          <w:p w:rsidR="00873D0B" w:rsidRPr="00311EC1" w:rsidRDefault="00873D0B" w:rsidP="00873D0B">
            <w:pPr>
              <w:jc w:val="center"/>
              <w:rPr>
                <w:sz w:val="24"/>
                <w:szCs w:val="24"/>
              </w:rPr>
            </w:pPr>
            <w:r w:rsidRPr="00311EC1">
              <w:rPr>
                <w:sz w:val="24"/>
                <w:szCs w:val="24"/>
              </w:rPr>
              <w:t>5</w:t>
            </w:r>
          </w:p>
        </w:tc>
        <w:tc>
          <w:tcPr>
            <w:tcW w:w="0" w:type="auto"/>
            <w:shd w:val="clear" w:color="auto" w:fill="auto"/>
          </w:tcPr>
          <w:p w:rsidR="00873D0B" w:rsidRPr="00311EC1" w:rsidRDefault="00873D0B" w:rsidP="00873D0B">
            <w:pPr>
              <w:jc w:val="center"/>
              <w:rPr>
                <w:sz w:val="24"/>
                <w:szCs w:val="24"/>
              </w:rPr>
            </w:pPr>
            <w:r w:rsidRPr="00311EC1">
              <w:rPr>
                <w:sz w:val="24"/>
                <w:szCs w:val="24"/>
              </w:rPr>
              <w:t>5</w:t>
            </w:r>
          </w:p>
          <w:p w:rsidR="00873D0B" w:rsidRPr="00311EC1" w:rsidRDefault="00873D0B" w:rsidP="00873D0B">
            <w:pPr>
              <w:jc w:val="center"/>
              <w:rPr>
                <w:sz w:val="24"/>
                <w:szCs w:val="24"/>
              </w:rPr>
            </w:pPr>
          </w:p>
        </w:tc>
        <w:tc>
          <w:tcPr>
            <w:tcW w:w="0" w:type="auto"/>
            <w:shd w:val="clear" w:color="auto" w:fill="auto"/>
          </w:tcPr>
          <w:p w:rsidR="00873D0B" w:rsidRPr="00311EC1" w:rsidRDefault="00FD417B" w:rsidP="00873D0B">
            <w:pPr>
              <w:jc w:val="center"/>
              <w:rPr>
                <w:sz w:val="24"/>
                <w:szCs w:val="24"/>
              </w:rPr>
            </w:pPr>
            <w:r>
              <w:rPr>
                <w:sz w:val="24"/>
                <w:szCs w:val="24"/>
              </w:rPr>
              <w:t>-</w:t>
            </w:r>
          </w:p>
          <w:p w:rsidR="00873D0B" w:rsidRPr="00311EC1" w:rsidRDefault="00873D0B" w:rsidP="00873D0B">
            <w:pPr>
              <w:jc w:val="center"/>
              <w:rPr>
                <w:sz w:val="24"/>
                <w:szCs w:val="24"/>
              </w:rPr>
            </w:pPr>
          </w:p>
        </w:tc>
        <w:tc>
          <w:tcPr>
            <w:tcW w:w="0" w:type="auto"/>
            <w:shd w:val="clear" w:color="auto" w:fill="auto"/>
          </w:tcPr>
          <w:p w:rsidR="00873D0B" w:rsidRPr="00311EC1" w:rsidRDefault="00873D0B" w:rsidP="00873D0B">
            <w:pPr>
              <w:jc w:val="center"/>
              <w:rPr>
                <w:sz w:val="24"/>
                <w:szCs w:val="24"/>
              </w:rPr>
            </w:pPr>
            <w:r w:rsidRPr="00311EC1">
              <w:rPr>
                <w:sz w:val="24"/>
                <w:szCs w:val="24"/>
              </w:rPr>
              <w:t>5</w:t>
            </w:r>
          </w:p>
        </w:tc>
        <w:tc>
          <w:tcPr>
            <w:tcW w:w="0" w:type="auto"/>
            <w:shd w:val="clear" w:color="auto" w:fill="auto"/>
          </w:tcPr>
          <w:p w:rsidR="00873D0B" w:rsidRPr="00311EC1" w:rsidRDefault="00873D0B" w:rsidP="00873D0B">
            <w:pPr>
              <w:jc w:val="center"/>
              <w:rPr>
                <w:sz w:val="24"/>
                <w:szCs w:val="24"/>
              </w:rPr>
            </w:pPr>
            <w:r w:rsidRPr="00311EC1">
              <w:rPr>
                <w:sz w:val="24"/>
                <w:szCs w:val="24"/>
              </w:rPr>
              <w:t>5</w:t>
            </w:r>
          </w:p>
        </w:tc>
        <w:tc>
          <w:tcPr>
            <w:tcW w:w="0" w:type="auto"/>
            <w:shd w:val="clear" w:color="auto" w:fill="auto"/>
          </w:tcPr>
          <w:p w:rsidR="00873D0B" w:rsidRPr="00311EC1" w:rsidRDefault="00873D0B" w:rsidP="00873D0B">
            <w:pPr>
              <w:jc w:val="both"/>
              <w:rPr>
                <w:sz w:val="28"/>
                <w:szCs w:val="28"/>
              </w:rPr>
            </w:pPr>
            <w:r w:rsidRPr="00311EC1">
              <w:rPr>
                <w:sz w:val="28"/>
                <w:szCs w:val="28"/>
              </w:rPr>
              <w:t>5</w:t>
            </w:r>
          </w:p>
        </w:tc>
      </w:tr>
      <w:tr w:rsidR="00873D0B" w:rsidRPr="00311EC1" w:rsidTr="00873D0B">
        <w:tc>
          <w:tcPr>
            <w:tcW w:w="0" w:type="auto"/>
            <w:shd w:val="clear" w:color="auto" w:fill="auto"/>
          </w:tcPr>
          <w:p w:rsidR="00873D0B" w:rsidRPr="00311EC1" w:rsidRDefault="00873D0B" w:rsidP="00873D0B">
            <w:pPr>
              <w:jc w:val="both"/>
              <w:rPr>
                <w:sz w:val="28"/>
                <w:szCs w:val="28"/>
              </w:rPr>
            </w:pPr>
            <w:r w:rsidRPr="00311EC1">
              <w:rPr>
                <w:sz w:val="28"/>
                <w:szCs w:val="28"/>
              </w:rPr>
              <w:t>1.4</w:t>
            </w:r>
          </w:p>
        </w:tc>
        <w:tc>
          <w:tcPr>
            <w:tcW w:w="0" w:type="auto"/>
            <w:shd w:val="clear" w:color="auto" w:fill="auto"/>
          </w:tcPr>
          <w:p w:rsidR="00873D0B" w:rsidRPr="00311EC1" w:rsidRDefault="00873D0B" w:rsidP="00873D0B">
            <w:pPr>
              <w:jc w:val="both"/>
              <w:rPr>
                <w:sz w:val="24"/>
                <w:szCs w:val="24"/>
              </w:rPr>
            </w:pPr>
            <w:r w:rsidRPr="00311EC1">
              <w:rPr>
                <w:sz w:val="24"/>
                <w:szCs w:val="24"/>
              </w:rPr>
              <w:t xml:space="preserve">Открытие и ведение страницы «В помощь ТОС» на официальном сайте Администрации муниципального </w:t>
            </w:r>
            <w:r>
              <w:rPr>
                <w:sz w:val="24"/>
                <w:szCs w:val="24"/>
              </w:rPr>
              <w:t>округа</w:t>
            </w:r>
            <w:r w:rsidRPr="00311EC1">
              <w:rPr>
                <w:sz w:val="24"/>
                <w:szCs w:val="24"/>
              </w:rPr>
              <w:t xml:space="preserve"> в информационно-телекоммуникационной сети «Интернет»</w:t>
            </w:r>
          </w:p>
        </w:tc>
        <w:tc>
          <w:tcPr>
            <w:tcW w:w="0" w:type="auto"/>
            <w:shd w:val="clear" w:color="auto" w:fill="auto"/>
          </w:tcPr>
          <w:p w:rsidR="00873D0B" w:rsidRDefault="00873D0B" w:rsidP="00873D0B">
            <w:pPr>
              <w:jc w:val="center"/>
              <w:rPr>
                <w:sz w:val="24"/>
                <w:szCs w:val="24"/>
              </w:rPr>
            </w:pPr>
            <w:r>
              <w:rPr>
                <w:sz w:val="24"/>
                <w:szCs w:val="24"/>
              </w:rPr>
              <w:t>Управление,</w:t>
            </w:r>
          </w:p>
          <w:p w:rsidR="00873D0B" w:rsidRPr="00311EC1" w:rsidRDefault="00873D0B" w:rsidP="00873D0B">
            <w:pPr>
              <w:jc w:val="center"/>
              <w:rPr>
                <w:sz w:val="24"/>
                <w:szCs w:val="24"/>
              </w:rPr>
            </w:pPr>
            <w:r>
              <w:rPr>
                <w:sz w:val="24"/>
                <w:szCs w:val="24"/>
              </w:rPr>
              <w:t>территориальные отделы</w:t>
            </w:r>
          </w:p>
        </w:tc>
        <w:tc>
          <w:tcPr>
            <w:tcW w:w="0" w:type="auto"/>
            <w:shd w:val="clear" w:color="auto" w:fill="auto"/>
          </w:tcPr>
          <w:p w:rsidR="00873D0B" w:rsidRPr="00311EC1" w:rsidRDefault="00873D0B" w:rsidP="00873D0B">
            <w:r w:rsidRPr="00A1506A">
              <w:rPr>
                <w:sz w:val="24"/>
                <w:szCs w:val="24"/>
              </w:rPr>
              <w:t>2021  - 2026 годы</w:t>
            </w:r>
          </w:p>
        </w:tc>
        <w:tc>
          <w:tcPr>
            <w:tcW w:w="0" w:type="auto"/>
            <w:shd w:val="clear" w:color="auto" w:fill="auto"/>
          </w:tcPr>
          <w:p w:rsidR="00873D0B" w:rsidRPr="00311EC1" w:rsidRDefault="00873D0B" w:rsidP="00873D0B">
            <w:pPr>
              <w:jc w:val="center"/>
              <w:rPr>
                <w:sz w:val="24"/>
                <w:szCs w:val="24"/>
              </w:rPr>
            </w:pPr>
            <w:r w:rsidRPr="00311EC1">
              <w:rPr>
                <w:sz w:val="24"/>
                <w:szCs w:val="24"/>
              </w:rPr>
              <w:t>1.1.4.</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r>
      <w:tr w:rsidR="00873D0B" w:rsidRPr="00311EC1" w:rsidTr="00873D0B">
        <w:tc>
          <w:tcPr>
            <w:tcW w:w="0" w:type="auto"/>
            <w:shd w:val="clear" w:color="auto" w:fill="auto"/>
          </w:tcPr>
          <w:p w:rsidR="00873D0B" w:rsidRPr="00311EC1" w:rsidRDefault="00873D0B" w:rsidP="00873D0B">
            <w:pPr>
              <w:jc w:val="both"/>
              <w:rPr>
                <w:sz w:val="28"/>
                <w:szCs w:val="28"/>
              </w:rPr>
            </w:pPr>
            <w:r w:rsidRPr="00311EC1">
              <w:rPr>
                <w:sz w:val="28"/>
                <w:szCs w:val="28"/>
              </w:rPr>
              <w:t>1.5</w:t>
            </w:r>
          </w:p>
        </w:tc>
        <w:tc>
          <w:tcPr>
            <w:tcW w:w="0" w:type="auto"/>
            <w:shd w:val="clear" w:color="auto" w:fill="auto"/>
          </w:tcPr>
          <w:p w:rsidR="00873D0B" w:rsidRPr="00311EC1" w:rsidRDefault="00873D0B" w:rsidP="00873D0B">
            <w:pPr>
              <w:jc w:val="both"/>
              <w:rPr>
                <w:sz w:val="24"/>
                <w:szCs w:val="24"/>
              </w:rPr>
            </w:pPr>
            <w:r w:rsidRPr="00311EC1">
              <w:rPr>
                <w:sz w:val="24"/>
                <w:szCs w:val="24"/>
              </w:rPr>
              <w:t xml:space="preserve">Размещение материалов по вопросам освещения форм осуществления населением местного самоуправления на официальном сайте Администрации муниципального </w:t>
            </w:r>
            <w:r>
              <w:rPr>
                <w:sz w:val="24"/>
                <w:szCs w:val="24"/>
              </w:rPr>
              <w:t>округа</w:t>
            </w:r>
            <w:r w:rsidRPr="00311EC1">
              <w:rPr>
                <w:sz w:val="24"/>
                <w:szCs w:val="24"/>
              </w:rPr>
              <w:t xml:space="preserve"> в информационно-телекоммуникационной сети «Интернет»</w:t>
            </w:r>
          </w:p>
        </w:tc>
        <w:tc>
          <w:tcPr>
            <w:tcW w:w="0" w:type="auto"/>
            <w:shd w:val="clear" w:color="auto" w:fill="auto"/>
          </w:tcPr>
          <w:p w:rsidR="00873D0B" w:rsidRDefault="00873D0B" w:rsidP="00873D0B">
            <w:pPr>
              <w:jc w:val="center"/>
              <w:rPr>
                <w:sz w:val="24"/>
                <w:szCs w:val="24"/>
              </w:rPr>
            </w:pPr>
            <w:r>
              <w:rPr>
                <w:sz w:val="24"/>
                <w:szCs w:val="24"/>
              </w:rPr>
              <w:t>Управление,</w:t>
            </w:r>
          </w:p>
          <w:p w:rsidR="00873D0B" w:rsidRPr="00311EC1" w:rsidRDefault="00873D0B" w:rsidP="00873D0B">
            <w:pPr>
              <w:jc w:val="center"/>
              <w:rPr>
                <w:sz w:val="24"/>
                <w:szCs w:val="24"/>
              </w:rPr>
            </w:pPr>
            <w:r>
              <w:rPr>
                <w:sz w:val="24"/>
                <w:szCs w:val="24"/>
              </w:rPr>
              <w:t>территориальные отделы</w:t>
            </w:r>
          </w:p>
        </w:tc>
        <w:tc>
          <w:tcPr>
            <w:tcW w:w="0" w:type="auto"/>
            <w:shd w:val="clear" w:color="auto" w:fill="auto"/>
          </w:tcPr>
          <w:p w:rsidR="00873D0B" w:rsidRPr="00311EC1" w:rsidRDefault="00873D0B" w:rsidP="00873D0B">
            <w:r w:rsidRPr="00A1506A">
              <w:rPr>
                <w:sz w:val="24"/>
                <w:szCs w:val="24"/>
              </w:rPr>
              <w:t>2021  - 2026 годы</w:t>
            </w:r>
          </w:p>
        </w:tc>
        <w:tc>
          <w:tcPr>
            <w:tcW w:w="0" w:type="auto"/>
            <w:shd w:val="clear" w:color="auto" w:fill="auto"/>
          </w:tcPr>
          <w:p w:rsidR="00873D0B" w:rsidRPr="00311EC1" w:rsidRDefault="00873D0B" w:rsidP="00873D0B">
            <w:pPr>
              <w:jc w:val="center"/>
              <w:rPr>
                <w:sz w:val="24"/>
                <w:szCs w:val="24"/>
              </w:rPr>
            </w:pPr>
            <w:r w:rsidRPr="00311EC1">
              <w:rPr>
                <w:sz w:val="24"/>
                <w:szCs w:val="24"/>
              </w:rPr>
              <w:t>1.1.4.</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r>
      <w:tr w:rsidR="00873D0B" w:rsidRPr="00311EC1" w:rsidTr="00873D0B">
        <w:tc>
          <w:tcPr>
            <w:tcW w:w="0" w:type="auto"/>
            <w:shd w:val="clear" w:color="auto" w:fill="auto"/>
          </w:tcPr>
          <w:p w:rsidR="00873D0B" w:rsidRPr="00311EC1" w:rsidRDefault="00873D0B" w:rsidP="00873D0B">
            <w:pPr>
              <w:jc w:val="both"/>
              <w:rPr>
                <w:sz w:val="28"/>
                <w:szCs w:val="28"/>
              </w:rPr>
            </w:pPr>
            <w:r w:rsidRPr="00311EC1">
              <w:rPr>
                <w:sz w:val="28"/>
                <w:szCs w:val="28"/>
              </w:rPr>
              <w:t>2.</w:t>
            </w:r>
          </w:p>
        </w:tc>
        <w:tc>
          <w:tcPr>
            <w:tcW w:w="0" w:type="auto"/>
            <w:gridSpan w:val="11"/>
            <w:shd w:val="clear" w:color="auto" w:fill="auto"/>
          </w:tcPr>
          <w:p w:rsidR="00873D0B" w:rsidRPr="00311EC1" w:rsidRDefault="00873D0B" w:rsidP="00873D0B">
            <w:pPr>
              <w:jc w:val="both"/>
              <w:rPr>
                <w:b/>
                <w:sz w:val="28"/>
                <w:szCs w:val="28"/>
              </w:rPr>
            </w:pPr>
            <w:r w:rsidRPr="00311EC1">
              <w:rPr>
                <w:b/>
                <w:bCs/>
                <w:sz w:val="24"/>
                <w:szCs w:val="24"/>
              </w:rPr>
              <w:t xml:space="preserve">Задача 2. </w:t>
            </w:r>
            <w:r w:rsidRPr="00311EC1">
              <w:rPr>
                <w:b/>
                <w:sz w:val="24"/>
                <w:szCs w:val="24"/>
              </w:rPr>
              <w:t xml:space="preserve">Стимулирование социальной активности и достижений граждан, ТОС, добившихся значительных успехов в общественной работе, внесших значительных вклад в развитие Солецкого </w:t>
            </w:r>
            <w:r>
              <w:rPr>
                <w:b/>
                <w:sz w:val="24"/>
                <w:szCs w:val="24"/>
              </w:rPr>
              <w:t>муниципального округа</w:t>
            </w:r>
          </w:p>
        </w:tc>
      </w:tr>
      <w:tr w:rsidR="00873D0B" w:rsidRPr="00311EC1" w:rsidTr="00873D0B">
        <w:tc>
          <w:tcPr>
            <w:tcW w:w="0" w:type="auto"/>
            <w:shd w:val="clear" w:color="auto" w:fill="auto"/>
          </w:tcPr>
          <w:p w:rsidR="00873D0B" w:rsidRPr="00311EC1" w:rsidRDefault="00873D0B" w:rsidP="00873D0B">
            <w:pPr>
              <w:jc w:val="both"/>
              <w:rPr>
                <w:sz w:val="24"/>
                <w:szCs w:val="24"/>
              </w:rPr>
            </w:pPr>
            <w:r w:rsidRPr="00311EC1">
              <w:rPr>
                <w:sz w:val="24"/>
                <w:szCs w:val="24"/>
              </w:rPr>
              <w:t>2.1.</w:t>
            </w:r>
          </w:p>
        </w:tc>
        <w:tc>
          <w:tcPr>
            <w:tcW w:w="0" w:type="auto"/>
            <w:shd w:val="clear" w:color="auto" w:fill="auto"/>
            <w:vAlign w:val="center"/>
          </w:tcPr>
          <w:p w:rsidR="00873D0B" w:rsidRPr="00311EC1" w:rsidRDefault="00873D0B" w:rsidP="00873D0B">
            <w:pPr>
              <w:jc w:val="both"/>
              <w:rPr>
                <w:sz w:val="24"/>
                <w:szCs w:val="24"/>
              </w:rPr>
            </w:pPr>
            <w:r w:rsidRPr="00311EC1">
              <w:rPr>
                <w:sz w:val="24"/>
                <w:szCs w:val="24"/>
              </w:rPr>
              <w:t xml:space="preserve">Организация поздравлений представителей ТОС с памятными датами в </w:t>
            </w:r>
            <w:r w:rsidRPr="00311EC1">
              <w:rPr>
                <w:sz w:val="24"/>
                <w:szCs w:val="24"/>
              </w:rPr>
              <w:lastRenderedPageBreak/>
              <w:t xml:space="preserve">истории Солецкого </w:t>
            </w:r>
            <w:r>
              <w:rPr>
                <w:sz w:val="24"/>
                <w:szCs w:val="24"/>
              </w:rPr>
              <w:t>округа</w:t>
            </w:r>
            <w:r w:rsidRPr="00311EC1">
              <w:rPr>
                <w:sz w:val="24"/>
                <w:szCs w:val="24"/>
              </w:rPr>
              <w:t xml:space="preserve"> и страны, обеспечение участия представителей ТОС в проведении торжественных мероприятий, посвященных этим датам</w:t>
            </w:r>
          </w:p>
        </w:tc>
        <w:tc>
          <w:tcPr>
            <w:tcW w:w="0" w:type="auto"/>
            <w:shd w:val="clear" w:color="auto" w:fill="auto"/>
          </w:tcPr>
          <w:p w:rsidR="00873D0B" w:rsidRDefault="00873D0B" w:rsidP="00873D0B">
            <w:pPr>
              <w:jc w:val="center"/>
              <w:rPr>
                <w:sz w:val="24"/>
                <w:szCs w:val="24"/>
              </w:rPr>
            </w:pPr>
            <w:r>
              <w:rPr>
                <w:sz w:val="24"/>
                <w:szCs w:val="24"/>
              </w:rPr>
              <w:lastRenderedPageBreak/>
              <w:t>Управление,</w:t>
            </w:r>
          </w:p>
          <w:p w:rsidR="00873D0B" w:rsidRPr="00311EC1" w:rsidRDefault="00873D0B" w:rsidP="00873D0B">
            <w:pPr>
              <w:jc w:val="center"/>
              <w:rPr>
                <w:sz w:val="24"/>
                <w:szCs w:val="24"/>
              </w:rPr>
            </w:pPr>
            <w:r>
              <w:rPr>
                <w:sz w:val="24"/>
                <w:szCs w:val="24"/>
              </w:rPr>
              <w:t>территориальные отделы</w:t>
            </w:r>
          </w:p>
        </w:tc>
        <w:tc>
          <w:tcPr>
            <w:tcW w:w="0" w:type="auto"/>
            <w:shd w:val="clear" w:color="auto" w:fill="auto"/>
          </w:tcPr>
          <w:p w:rsidR="00873D0B" w:rsidRPr="00311EC1" w:rsidRDefault="00873D0B" w:rsidP="00873D0B">
            <w:pPr>
              <w:jc w:val="center"/>
              <w:rPr>
                <w:sz w:val="24"/>
                <w:szCs w:val="24"/>
              </w:rPr>
            </w:pPr>
            <w:r w:rsidRPr="00A1506A">
              <w:rPr>
                <w:sz w:val="24"/>
                <w:szCs w:val="24"/>
              </w:rPr>
              <w:t>2021  - 2026 годы</w:t>
            </w:r>
          </w:p>
        </w:tc>
        <w:tc>
          <w:tcPr>
            <w:tcW w:w="0" w:type="auto"/>
            <w:shd w:val="clear" w:color="auto" w:fill="auto"/>
          </w:tcPr>
          <w:p w:rsidR="00873D0B" w:rsidRPr="00311EC1" w:rsidRDefault="00873D0B" w:rsidP="00873D0B">
            <w:pPr>
              <w:jc w:val="center"/>
              <w:rPr>
                <w:sz w:val="24"/>
                <w:szCs w:val="24"/>
              </w:rPr>
            </w:pPr>
            <w:r w:rsidRPr="00311EC1">
              <w:rPr>
                <w:sz w:val="24"/>
                <w:szCs w:val="24"/>
              </w:rPr>
              <w:t>1.2.1.</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r>
      <w:tr w:rsidR="00873D0B" w:rsidRPr="00311EC1" w:rsidTr="00873D0B">
        <w:tc>
          <w:tcPr>
            <w:tcW w:w="0" w:type="auto"/>
            <w:shd w:val="clear" w:color="auto" w:fill="auto"/>
          </w:tcPr>
          <w:p w:rsidR="00873D0B" w:rsidRPr="00311EC1" w:rsidRDefault="00873D0B" w:rsidP="00873D0B">
            <w:pPr>
              <w:jc w:val="both"/>
              <w:rPr>
                <w:sz w:val="24"/>
                <w:szCs w:val="24"/>
              </w:rPr>
            </w:pPr>
            <w:r w:rsidRPr="00311EC1">
              <w:rPr>
                <w:sz w:val="24"/>
                <w:szCs w:val="24"/>
              </w:rPr>
              <w:lastRenderedPageBreak/>
              <w:t>2.2.</w:t>
            </w:r>
          </w:p>
        </w:tc>
        <w:tc>
          <w:tcPr>
            <w:tcW w:w="0" w:type="auto"/>
            <w:shd w:val="clear" w:color="auto" w:fill="auto"/>
          </w:tcPr>
          <w:p w:rsidR="00873D0B" w:rsidRPr="00311EC1" w:rsidRDefault="00873D0B" w:rsidP="00873D0B">
            <w:pPr>
              <w:jc w:val="both"/>
              <w:rPr>
                <w:sz w:val="24"/>
                <w:szCs w:val="24"/>
              </w:rPr>
            </w:pPr>
            <w:r w:rsidRPr="00311EC1">
              <w:rPr>
                <w:sz w:val="24"/>
                <w:szCs w:val="24"/>
              </w:rPr>
              <w:t xml:space="preserve">Организация и проведение встреч представителей ТОС с руководителями органов местного самоуправления </w:t>
            </w:r>
            <w:r w:rsidRPr="00CC028C">
              <w:rPr>
                <w:sz w:val="24"/>
                <w:szCs w:val="24"/>
              </w:rPr>
              <w:t>Солецкого муниципального округа</w:t>
            </w:r>
          </w:p>
        </w:tc>
        <w:tc>
          <w:tcPr>
            <w:tcW w:w="0" w:type="auto"/>
            <w:shd w:val="clear" w:color="auto" w:fill="auto"/>
          </w:tcPr>
          <w:p w:rsidR="00873D0B" w:rsidRDefault="00873D0B" w:rsidP="00873D0B">
            <w:pPr>
              <w:jc w:val="center"/>
              <w:rPr>
                <w:sz w:val="24"/>
                <w:szCs w:val="24"/>
              </w:rPr>
            </w:pPr>
            <w:r>
              <w:rPr>
                <w:sz w:val="24"/>
                <w:szCs w:val="24"/>
              </w:rPr>
              <w:t>Управление,</w:t>
            </w:r>
          </w:p>
          <w:p w:rsidR="00873D0B" w:rsidRPr="00311EC1" w:rsidRDefault="00873D0B" w:rsidP="00873D0B">
            <w:pPr>
              <w:jc w:val="center"/>
              <w:rPr>
                <w:sz w:val="24"/>
                <w:szCs w:val="24"/>
              </w:rPr>
            </w:pPr>
            <w:r>
              <w:rPr>
                <w:sz w:val="24"/>
                <w:szCs w:val="24"/>
              </w:rPr>
              <w:t>территориальные отделы</w:t>
            </w:r>
          </w:p>
        </w:tc>
        <w:tc>
          <w:tcPr>
            <w:tcW w:w="0" w:type="auto"/>
            <w:shd w:val="clear" w:color="auto" w:fill="auto"/>
          </w:tcPr>
          <w:p w:rsidR="00873D0B" w:rsidRPr="00311EC1" w:rsidRDefault="00873D0B" w:rsidP="00873D0B">
            <w:r w:rsidRPr="00A1506A">
              <w:rPr>
                <w:sz w:val="24"/>
                <w:szCs w:val="24"/>
              </w:rPr>
              <w:t>2021  - 2026 годы</w:t>
            </w:r>
          </w:p>
        </w:tc>
        <w:tc>
          <w:tcPr>
            <w:tcW w:w="0" w:type="auto"/>
            <w:shd w:val="clear" w:color="auto" w:fill="auto"/>
          </w:tcPr>
          <w:p w:rsidR="00873D0B" w:rsidRPr="00311EC1" w:rsidRDefault="00873D0B" w:rsidP="00873D0B">
            <w:pPr>
              <w:jc w:val="center"/>
              <w:rPr>
                <w:sz w:val="24"/>
                <w:szCs w:val="24"/>
              </w:rPr>
            </w:pPr>
            <w:r w:rsidRPr="00311EC1">
              <w:rPr>
                <w:sz w:val="24"/>
                <w:szCs w:val="24"/>
              </w:rPr>
              <w:t>1.2.2.</w:t>
            </w:r>
          </w:p>
        </w:tc>
        <w:tc>
          <w:tcPr>
            <w:tcW w:w="0" w:type="auto"/>
            <w:shd w:val="clear" w:color="auto" w:fill="auto"/>
          </w:tcPr>
          <w:p w:rsidR="00873D0B" w:rsidRPr="00311EC1" w:rsidRDefault="00873D0B" w:rsidP="00873D0B">
            <w:pPr>
              <w:jc w:val="both"/>
              <w:rPr>
                <w:b/>
                <w:sz w:val="28"/>
                <w:szCs w:val="28"/>
              </w:rPr>
            </w:pPr>
          </w:p>
        </w:tc>
        <w:tc>
          <w:tcPr>
            <w:tcW w:w="0" w:type="auto"/>
            <w:shd w:val="clear" w:color="auto" w:fill="auto"/>
          </w:tcPr>
          <w:p w:rsidR="00873D0B" w:rsidRPr="00311EC1" w:rsidRDefault="00873D0B" w:rsidP="00873D0B">
            <w:pPr>
              <w:jc w:val="both"/>
              <w:rPr>
                <w:b/>
                <w:sz w:val="28"/>
                <w:szCs w:val="28"/>
              </w:rPr>
            </w:pPr>
          </w:p>
        </w:tc>
        <w:tc>
          <w:tcPr>
            <w:tcW w:w="0" w:type="auto"/>
            <w:shd w:val="clear" w:color="auto" w:fill="auto"/>
          </w:tcPr>
          <w:p w:rsidR="00873D0B" w:rsidRPr="00311EC1" w:rsidRDefault="00873D0B" w:rsidP="00873D0B">
            <w:pPr>
              <w:jc w:val="both"/>
              <w:rPr>
                <w:b/>
                <w:sz w:val="28"/>
                <w:szCs w:val="28"/>
              </w:rPr>
            </w:pPr>
          </w:p>
        </w:tc>
        <w:tc>
          <w:tcPr>
            <w:tcW w:w="0" w:type="auto"/>
            <w:shd w:val="clear" w:color="auto" w:fill="auto"/>
          </w:tcPr>
          <w:p w:rsidR="00873D0B" w:rsidRPr="00311EC1" w:rsidRDefault="00873D0B" w:rsidP="00873D0B">
            <w:pPr>
              <w:jc w:val="both"/>
              <w:rPr>
                <w:b/>
                <w:sz w:val="28"/>
                <w:szCs w:val="28"/>
              </w:rPr>
            </w:pPr>
          </w:p>
        </w:tc>
        <w:tc>
          <w:tcPr>
            <w:tcW w:w="0" w:type="auto"/>
            <w:shd w:val="clear" w:color="auto" w:fill="auto"/>
          </w:tcPr>
          <w:p w:rsidR="00873D0B" w:rsidRPr="00311EC1" w:rsidRDefault="00873D0B" w:rsidP="00873D0B">
            <w:pPr>
              <w:jc w:val="both"/>
              <w:rPr>
                <w:b/>
                <w:sz w:val="28"/>
                <w:szCs w:val="28"/>
              </w:rPr>
            </w:pPr>
          </w:p>
        </w:tc>
        <w:tc>
          <w:tcPr>
            <w:tcW w:w="0" w:type="auto"/>
            <w:shd w:val="clear" w:color="auto" w:fill="auto"/>
          </w:tcPr>
          <w:p w:rsidR="00873D0B" w:rsidRPr="00311EC1" w:rsidRDefault="00873D0B" w:rsidP="00873D0B">
            <w:pPr>
              <w:jc w:val="both"/>
              <w:rPr>
                <w:b/>
                <w:sz w:val="28"/>
                <w:szCs w:val="28"/>
              </w:rPr>
            </w:pPr>
          </w:p>
        </w:tc>
        <w:tc>
          <w:tcPr>
            <w:tcW w:w="0" w:type="auto"/>
            <w:shd w:val="clear" w:color="auto" w:fill="auto"/>
          </w:tcPr>
          <w:p w:rsidR="00873D0B" w:rsidRPr="00311EC1" w:rsidRDefault="00873D0B" w:rsidP="00873D0B">
            <w:pPr>
              <w:jc w:val="both"/>
              <w:rPr>
                <w:b/>
                <w:sz w:val="28"/>
                <w:szCs w:val="28"/>
              </w:rPr>
            </w:pPr>
          </w:p>
        </w:tc>
      </w:tr>
      <w:tr w:rsidR="00873D0B" w:rsidRPr="00311EC1" w:rsidTr="00873D0B">
        <w:tc>
          <w:tcPr>
            <w:tcW w:w="0" w:type="auto"/>
            <w:shd w:val="clear" w:color="auto" w:fill="auto"/>
          </w:tcPr>
          <w:p w:rsidR="00873D0B" w:rsidRPr="00311EC1" w:rsidRDefault="00873D0B" w:rsidP="00873D0B">
            <w:pPr>
              <w:jc w:val="both"/>
              <w:rPr>
                <w:sz w:val="24"/>
                <w:szCs w:val="24"/>
              </w:rPr>
            </w:pPr>
            <w:r w:rsidRPr="00311EC1">
              <w:rPr>
                <w:sz w:val="24"/>
                <w:szCs w:val="24"/>
              </w:rPr>
              <w:t>2.3.</w:t>
            </w:r>
          </w:p>
        </w:tc>
        <w:tc>
          <w:tcPr>
            <w:tcW w:w="0" w:type="auto"/>
            <w:shd w:val="clear" w:color="auto" w:fill="auto"/>
          </w:tcPr>
          <w:p w:rsidR="00873D0B" w:rsidRPr="00311EC1" w:rsidRDefault="00873D0B" w:rsidP="00873D0B">
            <w:pPr>
              <w:jc w:val="both"/>
              <w:rPr>
                <w:sz w:val="24"/>
                <w:szCs w:val="24"/>
              </w:rPr>
            </w:pPr>
            <w:r w:rsidRPr="00311EC1">
              <w:rPr>
                <w:sz w:val="24"/>
                <w:szCs w:val="24"/>
              </w:rPr>
              <w:t xml:space="preserve">Организация и проведение конкурса «Лучшее территориальное общественное </w:t>
            </w:r>
            <w:r>
              <w:rPr>
                <w:sz w:val="24"/>
                <w:szCs w:val="24"/>
              </w:rPr>
              <w:t>самоуправление</w:t>
            </w:r>
            <w:r w:rsidRPr="00311EC1">
              <w:rPr>
                <w:sz w:val="24"/>
                <w:szCs w:val="24"/>
              </w:rPr>
              <w:t>»</w:t>
            </w:r>
          </w:p>
        </w:tc>
        <w:tc>
          <w:tcPr>
            <w:tcW w:w="0" w:type="auto"/>
            <w:shd w:val="clear" w:color="auto" w:fill="auto"/>
          </w:tcPr>
          <w:p w:rsidR="00873D0B" w:rsidRDefault="00873D0B" w:rsidP="00873D0B">
            <w:pPr>
              <w:jc w:val="center"/>
              <w:rPr>
                <w:sz w:val="24"/>
                <w:szCs w:val="24"/>
              </w:rPr>
            </w:pPr>
            <w:r>
              <w:rPr>
                <w:sz w:val="24"/>
                <w:szCs w:val="24"/>
              </w:rPr>
              <w:t>Управление,</w:t>
            </w:r>
          </w:p>
          <w:p w:rsidR="00873D0B" w:rsidRPr="00311EC1" w:rsidRDefault="00873D0B" w:rsidP="00873D0B">
            <w:pPr>
              <w:jc w:val="center"/>
              <w:rPr>
                <w:sz w:val="24"/>
                <w:szCs w:val="24"/>
              </w:rPr>
            </w:pPr>
            <w:r>
              <w:rPr>
                <w:sz w:val="24"/>
                <w:szCs w:val="24"/>
              </w:rPr>
              <w:t>территориальные отделы</w:t>
            </w:r>
          </w:p>
        </w:tc>
        <w:tc>
          <w:tcPr>
            <w:tcW w:w="0" w:type="auto"/>
            <w:shd w:val="clear" w:color="auto" w:fill="auto"/>
          </w:tcPr>
          <w:p w:rsidR="00873D0B" w:rsidRPr="00311EC1" w:rsidRDefault="00873D0B" w:rsidP="00873D0B">
            <w:r w:rsidRPr="00A1506A">
              <w:rPr>
                <w:sz w:val="24"/>
                <w:szCs w:val="24"/>
              </w:rPr>
              <w:t>2021  - 2026 годы</w:t>
            </w:r>
          </w:p>
        </w:tc>
        <w:tc>
          <w:tcPr>
            <w:tcW w:w="0" w:type="auto"/>
            <w:shd w:val="clear" w:color="auto" w:fill="auto"/>
          </w:tcPr>
          <w:p w:rsidR="00873D0B" w:rsidRPr="00311EC1" w:rsidRDefault="00873D0B" w:rsidP="00873D0B">
            <w:pPr>
              <w:jc w:val="center"/>
              <w:rPr>
                <w:sz w:val="24"/>
                <w:szCs w:val="24"/>
              </w:rPr>
            </w:pPr>
            <w:r w:rsidRPr="00311EC1">
              <w:rPr>
                <w:sz w:val="24"/>
                <w:szCs w:val="24"/>
              </w:rPr>
              <w:t>1.2.3.</w:t>
            </w:r>
          </w:p>
        </w:tc>
        <w:tc>
          <w:tcPr>
            <w:tcW w:w="0" w:type="auto"/>
            <w:shd w:val="clear" w:color="auto" w:fill="auto"/>
          </w:tcPr>
          <w:p w:rsidR="00873D0B" w:rsidRPr="00311EC1" w:rsidRDefault="00873D0B" w:rsidP="00873D0B">
            <w:pPr>
              <w:jc w:val="center"/>
              <w:rPr>
                <w:sz w:val="24"/>
                <w:szCs w:val="24"/>
              </w:rPr>
            </w:pPr>
            <w:r w:rsidRPr="00311EC1">
              <w:rPr>
                <w:sz w:val="24"/>
                <w:szCs w:val="24"/>
              </w:rPr>
              <w:t xml:space="preserve">бюджет </w:t>
            </w:r>
            <w:r>
              <w:rPr>
                <w:sz w:val="24"/>
                <w:szCs w:val="24"/>
              </w:rPr>
              <w:t>муниципального округа</w:t>
            </w:r>
          </w:p>
        </w:tc>
        <w:tc>
          <w:tcPr>
            <w:tcW w:w="0" w:type="auto"/>
            <w:shd w:val="clear" w:color="auto" w:fill="auto"/>
          </w:tcPr>
          <w:p w:rsidR="00873D0B" w:rsidRPr="00311EC1" w:rsidRDefault="006332C7" w:rsidP="00873D0B">
            <w:pPr>
              <w:jc w:val="both"/>
              <w:rPr>
                <w:sz w:val="24"/>
                <w:szCs w:val="24"/>
              </w:rPr>
            </w:pPr>
            <w:r>
              <w:rPr>
                <w:sz w:val="24"/>
                <w:szCs w:val="24"/>
              </w:rPr>
              <w:t>-</w:t>
            </w:r>
          </w:p>
        </w:tc>
        <w:tc>
          <w:tcPr>
            <w:tcW w:w="0" w:type="auto"/>
            <w:shd w:val="clear" w:color="auto" w:fill="auto"/>
          </w:tcPr>
          <w:p w:rsidR="00873D0B" w:rsidRPr="00311EC1" w:rsidRDefault="00873D0B" w:rsidP="00873D0B">
            <w:pPr>
              <w:jc w:val="both"/>
              <w:rPr>
                <w:sz w:val="24"/>
                <w:szCs w:val="24"/>
              </w:rPr>
            </w:pPr>
            <w:r w:rsidRPr="00311EC1">
              <w:rPr>
                <w:sz w:val="24"/>
                <w:szCs w:val="24"/>
              </w:rPr>
              <w:t>2</w:t>
            </w:r>
            <w:r>
              <w:rPr>
                <w:sz w:val="24"/>
                <w:szCs w:val="24"/>
              </w:rPr>
              <w:t>7</w:t>
            </w:r>
            <w:r w:rsidRPr="00311EC1">
              <w:rPr>
                <w:sz w:val="24"/>
                <w:szCs w:val="24"/>
              </w:rPr>
              <w:t>,0</w:t>
            </w:r>
          </w:p>
        </w:tc>
        <w:tc>
          <w:tcPr>
            <w:tcW w:w="0" w:type="auto"/>
            <w:shd w:val="clear" w:color="auto" w:fill="auto"/>
          </w:tcPr>
          <w:p w:rsidR="00873D0B" w:rsidRPr="00311EC1" w:rsidRDefault="00873D0B" w:rsidP="00873D0B">
            <w:pPr>
              <w:jc w:val="both"/>
              <w:rPr>
                <w:sz w:val="24"/>
                <w:szCs w:val="24"/>
              </w:rPr>
            </w:pPr>
            <w:r w:rsidRPr="00311EC1">
              <w:rPr>
                <w:sz w:val="24"/>
                <w:szCs w:val="24"/>
              </w:rPr>
              <w:t>2</w:t>
            </w:r>
            <w:r>
              <w:rPr>
                <w:sz w:val="24"/>
                <w:szCs w:val="24"/>
              </w:rPr>
              <w:t>7</w:t>
            </w:r>
            <w:r w:rsidRPr="00311EC1">
              <w:rPr>
                <w:sz w:val="24"/>
                <w:szCs w:val="24"/>
              </w:rPr>
              <w:t>,0</w:t>
            </w:r>
          </w:p>
        </w:tc>
        <w:tc>
          <w:tcPr>
            <w:tcW w:w="0" w:type="auto"/>
            <w:shd w:val="clear" w:color="auto" w:fill="auto"/>
          </w:tcPr>
          <w:p w:rsidR="00873D0B" w:rsidRPr="00311EC1" w:rsidRDefault="00393457" w:rsidP="00873D0B">
            <w:pPr>
              <w:jc w:val="both"/>
              <w:rPr>
                <w:sz w:val="24"/>
                <w:szCs w:val="24"/>
              </w:rPr>
            </w:pPr>
            <w:r>
              <w:rPr>
                <w:sz w:val="24"/>
                <w:szCs w:val="24"/>
              </w:rPr>
              <w:t>50</w:t>
            </w:r>
            <w:r w:rsidR="00873D0B" w:rsidRPr="00311EC1">
              <w:rPr>
                <w:sz w:val="24"/>
                <w:szCs w:val="24"/>
              </w:rPr>
              <w:t>,0</w:t>
            </w:r>
          </w:p>
        </w:tc>
        <w:tc>
          <w:tcPr>
            <w:tcW w:w="0" w:type="auto"/>
            <w:shd w:val="clear" w:color="auto" w:fill="auto"/>
          </w:tcPr>
          <w:p w:rsidR="00873D0B" w:rsidRPr="00311EC1" w:rsidRDefault="00393457" w:rsidP="00393457">
            <w:pPr>
              <w:jc w:val="both"/>
              <w:rPr>
                <w:sz w:val="24"/>
                <w:szCs w:val="24"/>
              </w:rPr>
            </w:pPr>
            <w:r>
              <w:rPr>
                <w:sz w:val="24"/>
                <w:szCs w:val="24"/>
              </w:rPr>
              <w:t>50</w:t>
            </w:r>
            <w:r w:rsidR="00873D0B" w:rsidRPr="00311EC1">
              <w:rPr>
                <w:sz w:val="24"/>
                <w:szCs w:val="24"/>
              </w:rPr>
              <w:t>,0</w:t>
            </w:r>
          </w:p>
        </w:tc>
        <w:tc>
          <w:tcPr>
            <w:tcW w:w="0" w:type="auto"/>
            <w:shd w:val="clear" w:color="auto" w:fill="auto"/>
          </w:tcPr>
          <w:p w:rsidR="00873D0B" w:rsidRPr="00311EC1" w:rsidRDefault="00393457" w:rsidP="00873D0B">
            <w:pPr>
              <w:jc w:val="both"/>
              <w:rPr>
                <w:sz w:val="24"/>
                <w:szCs w:val="24"/>
              </w:rPr>
            </w:pPr>
            <w:r>
              <w:rPr>
                <w:sz w:val="24"/>
                <w:szCs w:val="24"/>
              </w:rPr>
              <w:t>50</w:t>
            </w:r>
            <w:r w:rsidR="00873D0B" w:rsidRPr="00311EC1">
              <w:rPr>
                <w:sz w:val="24"/>
                <w:szCs w:val="24"/>
              </w:rPr>
              <w:t>,0</w:t>
            </w:r>
          </w:p>
        </w:tc>
      </w:tr>
      <w:tr w:rsidR="00873D0B" w:rsidRPr="00311EC1" w:rsidTr="00873D0B">
        <w:tc>
          <w:tcPr>
            <w:tcW w:w="0" w:type="auto"/>
            <w:shd w:val="clear" w:color="auto" w:fill="auto"/>
          </w:tcPr>
          <w:p w:rsidR="00873D0B" w:rsidRPr="00311EC1" w:rsidRDefault="00873D0B" w:rsidP="00873D0B">
            <w:pPr>
              <w:jc w:val="both"/>
              <w:rPr>
                <w:sz w:val="24"/>
                <w:szCs w:val="24"/>
              </w:rPr>
            </w:pPr>
            <w:r w:rsidRPr="00311EC1">
              <w:rPr>
                <w:sz w:val="24"/>
                <w:szCs w:val="24"/>
              </w:rPr>
              <w:t>3.</w:t>
            </w:r>
          </w:p>
        </w:tc>
        <w:tc>
          <w:tcPr>
            <w:tcW w:w="0" w:type="auto"/>
            <w:gridSpan w:val="11"/>
            <w:shd w:val="clear" w:color="auto" w:fill="auto"/>
          </w:tcPr>
          <w:p w:rsidR="00873D0B" w:rsidRPr="00311EC1" w:rsidRDefault="00873D0B" w:rsidP="00873D0B">
            <w:pPr>
              <w:jc w:val="both"/>
              <w:rPr>
                <w:b/>
                <w:sz w:val="28"/>
                <w:szCs w:val="28"/>
              </w:rPr>
            </w:pPr>
            <w:r w:rsidRPr="00311EC1">
              <w:rPr>
                <w:b/>
                <w:bCs/>
                <w:sz w:val="24"/>
                <w:szCs w:val="24"/>
              </w:rPr>
              <w:t xml:space="preserve">Задача 3. Содействие развитию на территории Солецкого </w:t>
            </w:r>
            <w:r>
              <w:rPr>
                <w:b/>
                <w:bCs/>
                <w:sz w:val="24"/>
                <w:szCs w:val="24"/>
              </w:rPr>
              <w:t>муниципального округа</w:t>
            </w:r>
            <w:r w:rsidRPr="00311EC1">
              <w:rPr>
                <w:b/>
                <w:bCs/>
                <w:sz w:val="24"/>
                <w:szCs w:val="24"/>
              </w:rPr>
              <w:t xml:space="preserve"> форм непосредственного осуществления населением местного самоуправления и участия населения в осуществлении местного самоуправления</w:t>
            </w:r>
          </w:p>
        </w:tc>
      </w:tr>
      <w:tr w:rsidR="00873D0B" w:rsidRPr="00311EC1" w:rsidTr="00873D0B">
        <w:tc>
          <w:tcPr>
            <w:tcW w:w="0" w:type="auto"/>
            <w:shd w:val="clear" w:color="auto" w:fill="auto"/>
          </w:tcPr>
          <w:p w:rsidR="00873D0B" w:rsidRPr="00311EC1" w:rsidRDefault="00873D0B" w:rsidP="00873D0B">
            <w:pPr>
              <w:jc w:val="both"/>
              <w:rPr>
                <w:sz w:val="24"/>
                <w:szCs w:val="24"/>
              </w:rPr>
            </w:pPr>
            <w:r w:rsidRPr="00311EC1">
              <w:rPr>
                <w:sz w:val="24"/>
                <w:szCs w:val="24"/>
              </w:rPr>
              <w:t>3.1</w:t>
            </w:r>
          </w:p>
        </w:tc>
        <w:tc>
          <w:tcPr>
            <w:tcW w:w="0" w:type="auto"/>
            <w:shd w:val="clear" w:color="auto" w:fill="auto"/>
          </w:tcPr>
          <w:p w:rsidR="00873D0B" w:rsidRPr="00311EC1" w:rsidRDefault="00873D0B" w:rsidP="00873D0B">
            <w:pPr>
              <w:jc w:val="both"/>
              <w:rPr>
                <w:sz w:val="24"/>
                <w:szCs w:val="24"/>
              </w:rPr>
            </w:pPr>
            <w:r w:rsidRPr="00311EC1">
              <w:rPr>
                <w:sz w:val="24"/>
                <w:szCs w:val="24"/>
              </w:rPr>
              <w:t>Проведение разъяснительной работы по вопросу реализации права на непосредственное осуществление населением местного самоуправления (п</w:t>
            </w:r>
            <w:r w:rsidRPr="00311EC1">
              <w:rPr>
                <w:iCs/>
                <w:sz w:val="24"/>
                <w:szCs w:val="24"/>
              </w:rPr>
              <w:t>роведение собраний, сходов граждан, проведение публичных слушаний)</w:t>
            </w:r>
          </w:p>
        </w:tc>
        <w:tc>
          <w:tcPr>
            <w:tcW w:w="0" w:type="auto"/>
            <w:shd w:val="clear" w:color="auto" w:fill="auto"/>
          </w:tcPr>
          <w:p w:rsidR="00873D0B" w:rsidRDefault="00873D0B" w:rsidP="00873D0B">
            <w:pPr>
              <w:jc w:val="center"/>
              <w:rPr>
                <w:sz w:val="24"/>
                <w:szCs w:val="24"/>
              </w:rPr>
            </w:pPr>
            <w:r>
              <w:rPr>
                <w:sz w:val="24"/>
                <w:szCs w:val="24"/>
              </w:rPr>
              <w:t>Управление,</w:t>
            </w:r>
          </w:p>
          <w:p w:rsidR="00873D0B" w:rsidRPr="00311EC1" w:rsidRDefault="00873D0B" w:rsidP="00873D0B">
            <w:pPr>
              <w:jc w:val="center"/>
              <w:rPr>
                <w:sz w:val="24"/>
                <w:szCs w:val="24"/>
              </w:rPr>
            </w:pPr>
            <w:r>
              <w:rPr>
                <w:sz w:val="24"/>
                <w:szCs w:val="24"/>
              </w:rPr>
              <w:t>территориальные отделы</w:t>
            </w:r>
          </w:p>
        </w:tc>
        <w:tc>
          <w:tcPr>
            <w:tcW w:w="0" w:type="auto"/>
            <w:shd w:val="clear" w:color="auto" w:fill="auto"/>
          </w:tcPr>
          <w:p w:rsidR="00873D0B" w:rsidRPr="00311EC1" w:rsidRDefault="00873D0B" w:rsidP="00873D0B">
            <w:pPr>
              <w:jc w:val="center"/>
              <w:rPr>
                <w:sz w:val="24"/>
                <w:szCs w:val="24"/>
              </w:rPr>
            </w:pPr>
            <w:r w:rsidRPr="00A1506A">
              <w:rPr>
                <w:sz w:val="24"/>
                <w:szCs w:val="24"/>
              </w:rPr>
              <w:t>2021  - 2026 годы</w:t>
            </w:r>
          </w:p>
        </w:tc>
        <w:tc>
          <w:tcPr>
            <w:tcW w:w="0" w:type="auto"/>
            <w:shd w:val="clear" w:color="auto" w:fill="auto"/>
          </w:tcPr>
          <w:p w:rsidR="00873D0B" w:rsidRPr="00311EC1" w:rsidRDefault="00873D0B" w:rsidP="00873D0B">
            <w:pPr>
              <w:jc w:val="center"/>
              <w:rPr>
                <w:sz w:val="24"/>
                <w:szCs w:val="24"/>
              </w:rPr>
            </w:pPr>
            <w:r w:rsidRPr="00311EC1">
              <w:rPr>
                <w:sz w:val="24"/>
                <w:szCs w:val="24"/>
              </w:rPr>
              <w:t>1.3.1.</w:t>
            </w:r>
          </w:p>
          <w:p w:rsidR="00873D0B" w:rsidRPr="00311EC1" w:rsidRDefault="00873D0B" w:rsidP="00873D0B">
            <w:pPr>
              <w:jc w:val="center"/>
              <w:rPr>
                <w:sz w:val="24"/>
                <w:szCs w:val="24"/>
              </w:rPr>
            </w:pPr>
            <w:r w:rsidRPr="00311EC1">
              <w:rPr>
                <w:sz w:val="24"/>
                <w:szCs w:val="24"/>
              </w:rPr>
              <w:t>1.3.2.</w:t>
            </w:r>
          </w:p>
          <w:p w:rsidR="00873D0B" w:rsidRPr="00311EC1" w:rsidRDefault="00873D0B" w:rsidP="00873D0B">
            <w:pPr>
              <w:jc w:val="center"/>
              <w:rPr>
                <w:sz w:val="24"/>
                <w:szCs w:val="24"/>
              </w:rPr>
            </w:pP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r>
      <w:tr w:rsidR="00873D0B" w:rsidRPr="00311EC1" w:rsidTr="00873D0B">
        <w:tc>
          <w:tcPr>
            <w:tcW w:w="0" w:type="auto"/>
            <w:shd w:val="clear" w:color="auto" w:fill="auto"/>
          </w:tcPr>
          <w:p w:rsidR="00873D0B" w:rsidRPr="00311EC1" w:rsidRDefault="00873D0B" w:rsidP="00873D0B">
            <w:pPr>
              <w:jc w:val="both"/>
              <w:rPr>
                <w:sz w:val="24"/>
                <w:szCs w:val="24"/>
              </w:rPr>
            </w:pPr>
            <w:r w:rsidRPr="00311EC1">
              <w:rPr>
                <w:sz w:val="24"/>
                <w:szCs w:val="24"/>
              </w:rPr>
              <w:t>3.2</w:t>
            </w:r>
          </w:p>
        </w:tc>
        <w:tc>
          <w:tcPr>
            <w:tcW w:w="0" w:type="auto"/>
            <w:shd w:val="clear" w:color="auto" w:fill="auto"/>
          </w:tcPr>
          <w:p w:rsidR="00873D0B" w:rsidRPr="00311EC1" w:rsidRDefault="00873D0B" w:rsidP="00873D0B">
            <w:pPr>
              <w:jc w:val="both"/>
              <w:rPr>
                <w:sz w:val="24"/>
                <w:szCs w:val="24"/>
              </w:rPr>
            </w:pPr>
            <w:r w:rsidRPr="00311EC1">
              <w:rPr>
                <w:sz w:val="24"/>
                <w:szCs w:val="24"/>
              </w:rPr>
              <w:t>Участие членов ТОС в реализации инициатив ТОС</w:t>
            </w:r>
          </w:p>
        </w:tc>
        <w:tc>
          <w:tcPr>
            <w:tcW w:w="0" w:type="auto"/>
            <w:shd w:val="clear" w:color="auto" w:fill="auto"/>
          </w:tcPr>
          <w:p w:rsidR="00873D0B" w:rsidRDefault="00873D0B" w:rsidP="00873D0B">
            <w:pPr>
              <w:jc w:val="center"/>
              <w:rPr>
                <w:sz w:val="24"/>
                <w:szCs w:val="24"/>
              </w:rPr>
            </w:pPr>
            <w:r>
              <w:rPr>
                <w:sz w:val="24"/>
                <w:szCs w:val="24"/>
              </w:rPr>
              <w:t>Управление,</w:t>
            </w:r>
          </w:p>
          <w:p w:rsidR="00873D0B" w:rsidRPr="00311EC1" w:rsidRDefault="00873D0B" w:rsidP="00873D0B">
            <w:pPr>
              <w:jc w:val="center"/>
              <w:rPr>
                <w:sz w:val="24"/>
                <w:szCs w:val="24"/>
              </w:rPr>
            </w:pPr>
            <w:r>
              <w:rPr>
                <w:sz w:val="24"/>
                <w:szCs w:val="24"/>
              </w:rPr>
              <w:t>территориальные отделы</w:t>
            </w:r>
          </w:p>
        </w:tc>
        <w:tc>
          <w:tcPr>
            <w:tcW w:w="0" w:type="auto"/>
            <w:shd w:val="clear" w:color="auto" w:fill="auto"/>
          </w:tcPr>
          <w:p w:rsidR="00873D0B" w:rsidRPr="00311EC1" w:rsidRDefault="00873D0B" w:rsidP="00873D0B">
            <w:pPr>
              <w:jc w:val="center"/>
              <w:rPr>
                <w:sz w:val="24"/>
                <w:szCs w:val="24"/>
              </w:rPr>
            </w:pPr>
            <w:r w:rsidRPr="00A1506A">
              <w:rPr>
                <w:sz w:val="24"/>
                <w:szCs w:val="24"/>
              </w:rPr>
              <w:t>2021  - 2026 годы</w:t>
            </w:r>
          </w:p>
        </w:tc>
        <w:tc>
          <w:tcPr>
            <w:tcW w:w="0" w:type="auto"/>
            <w:shd w:val="clear" w:color="auto" w:fill="auto"/>
          </w:tcPr>
          <w:p w:rsidR="00873D0B" w:rsidRPr="00311EC1" w:rsidRDefault="00873D0B" w:rsidP="00873D0B">
            <w:pPr>
              <w:jc w:val="center"/>
              <w:rPr>
                <w:sz w:val="24"/>
                <w:szCs w:val="24"/>
              </w:rPr>
            </w:pPr>
            <w:r w:rsidRPr="00311EC1">
              <w:rPr>
                <w:sz w:val="24"/>
                <w:szCs w:val="24"/>
              </w:rPr>
              <w:t>1.3.3.</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r>
      <w:tr w:rsidR="00873D0B" w:rsidRPr="00311EC1" w:rsidTr="00873D0B">
        <w:tc>
          <w:tcPr>
            <w:tcW w:w="0" w:type="auto"/>
            <w:shd w:val="clear" w:color="auto" w:fill="auto"/>
          </w:tcPr>
          <w:p w:rsidR="00873D0B" w:rsidRPr="00311EC1" w:rsidRDefault="00873D0B" w:rsidP="00873D0B">
            <w:pPr>
              <w:jc w:val="both"/>
              <w:rPr>
                <w:sz w:val="24"/>
                <w:szCs w:val="24"/>
              </w:rPr>
            </w:pPr>
            <w:r w:rsidRPr="00311EC1">
              <w:rPr>
                <w:sz w:val="24"/>
                <w:szCs w:val="24"/>
              </w:rPr>
              <w:t>3.3</w:t>
            </w:r>
          </w:p>
        </w:tc>
        <w:tc>
          <w:tcPr>
            <w:tcW w:w="0" w:type="auto"/>
            <w:shd w:val="clear" w:color="auto" w:fill="auto"/>
          </w:tcPr>
          <w:p w:rsidR="00873D0B" w:rsidRPr="00311EC1" w:rsidRDefault="00873D0B" w:rsidP="00873D0B">
            <w:pPr>
              <w:jc w:val="both"/>
              <w:rPr>
                <w:rFonts w:eastAsia="Arial Unicode MS"/>
                <w:sz w:val="24"/>
                <w:szCs w:val="24"/>
              </w:rPr>
            </w:pPr>
            <w:r w:rsidRPr="00311EC1">
              <w:rPr>
                <w:sz w:val="24"/>
                <w:szCs w:val="24"/>
              </w:rPr>
              <w:t xml:space="preserve">Участие Ассоциации ТОС и членов ТОС </w:t>
            </w:r>
            <w:r w:rsidRPr="00311EC1">
              <w:rPr>
                <w:rFonts w:eastAsia="Arial Unicode MS"/>
                <w:sz w:val="24"/>
                <w:szCs w:val="24"/>
              </w:rPr>
              <w:t xml:space="preserve">в конкурсах </w:t>
            </w:r>
            <w:r w:rsidRPr="00311EC1">
              <w:rPr>
                <w:rFonts w:eastAsia="Arial Unicode MS"/>
                <w:sz w:val="24"/>
                <w:szCs w:val="24"/>
              </w:rPr>
              <w:lastRenderedPageBreak/>
              <w:t>(грантах) на получение средств государственной поддержки в рамках реализации федеральных, региональных целевых и ведомственных программ, организация их реализации</w:t>
            </w:r>
            <w:r>
              <w:rPr>
                <w:rFonts w:eastAsia="Arial Unicode MS"/>
                <w:sz w:val="24"/>
                <w:szCs w:val="24"/>
              </w:rPr>
              <w:t>.</w:t>
            </w:r>
          </w:p>
        </w:tc>
        <w:tc>
          <w:tcPr>
            <w:tcW w:w="0" w:type="auto"/>
            <w:shd w:val="clear" w:color="auto" w:fill="auto"/>
          </w:tcPr>
          <w:p w:rsidR="00873D0B" w:rsidRDefault="00873D0B" w:rsidP="00873D0B">
            <w:pPr>
              <w:jc w:val="center"/>
              <w:rPr>
                <w:sz w:val="24"/>
                <w:szCs w:val="24"/>
              </w:rPr>
            </w:pPr>
            <w:r>
              <w:rPr>
                <w:sz w:val="24"/>
                <w:szCs w:val="24"/>
              </w:rPr>
              <w:lastRenderedPageBreak/>
              <w:t>Управление,</w:t>
            </w:r>
          </w:p>
          <w:p w:rsidR="00873D0B" w:rsidRPr="00311EC1" w:rsidRDefault="00873D0B" w:rsidP="00873D0B">
            <w:pPr>
              <w:jc w:val="center"/>
              <w:rPr>
                <w:sz w:val="24"/>
                <w:szCs w:val="24"/>
              </w:rPr>
            </w:pPr>
            <w:r>
              <w:rPr>
                <w:sz w:val="24"/>
                <w:szCs w:val="24"/>
              </w:rPr>
              <w:t xml:space="preserve">территориальные </w:t>
            </w:r>
            <w:r>
              <w:rPr>
                <w:sz w:val="24"/>
                <w:szCs w:val="24"/>
              </w:rPr>
              <w:lastRenderedPageBreak/>
              <w:t>отделы</w:t>
            </w:r>
          </w:p>
        </w:tc>
        <w:tc>
          <w:tcPr>
            <w:tcW w:w="0" w:type="auto"/>
            <w:shd w:val="clear" w:color="auto" w:fill="auto"/>
          </w:tcPr>
          <w:p w:rsidR="00873D0B" w:rsidRPr="00311EC1" w:rsidRDefault="00873D0B" w:rsidP="00873D0B">
            <w:pPr>
              <w:jc w:val="center"/>
              <w:rPr>
                <w:sz w:val="24"/>
                <w:szCs w:val="24"/>
              </w:rPr>
            </w:pPr>
            <w:r w:rsidRPr="00A1506A">
              <w:rPr>
                <w:sz w:val="24"/>
                <w:szCs w:val="24"/>
              </w:rPr>
              <w:lastRenderedPageBreak/>
              <w:t>2021  - 2026 годы</w:t>
            </w:r>
          </w:p>
        </w:tc>
        <w:tc>
          <w:tcPr>
            <w:tcW w:w="0" w:type="auto"/>
            <w:shd w:val="clear" w:color="auto" w:fill="auto"/>
          </w:tcPr>
          <w:p w:rsidR="00873D0B" w:rsidRPr="00311EC1" w:rsidRDefault="00873D0B" w:rsidP="00873D0B">
            <w:pPr>
              <w:jc w:val="center"/>
              <w:rPr>
                <w:sz w:val="24"/>
                <w:szCs w:val="24"/>
              </w:rPr>
            </w:pPr>
            <w:r w:rsidRPr="00311EC1">
              <w:rPr>
                <w:sz w:val="24"/>
                <w:szCs w:val="24"/>
              </w:rPr>
              <w:t>1.3.4.</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c>
          <w:tcPr>
            <w:tcW w:w="0" w:type="auto"/>
            <w:shd w:val="clear" w:color="auto" w:fill="auto"/>
          </w:tcPr>
          <w:p w:rsidR="00873D0B" w:rsidRPr="00311EC1" w:rsidRDefault="00873D0B" w:rsidP="00873D0B">
            <w:pPr>
              <w:jc w:val="both"/>
              <w:rPr>
                <w:b/>
                <w:sz w:val="28"/>
                <w:szCs w:val="28"/>
              </w:rPr>
            </w:pPr>
            <w:r w:rsidRPr="00311EC1">
              <w:rPr>
                <w:b/>
                <w:sz w:val="28"/>
                <w:szCs w:val="28"/>
              </w:rPr>
              <w:t>-</w:t>
            </w:r>
          </w:p>
        </w:tc>
      </w:tr>
      <w:tr w:rsidR="00873D0B" w:rsidRPr="00311EC1" w:rsidTr="00873D0B">
        <w:tc>
          <w:tcPr>
            <w:tcW w:w="0" w:type="auto"/>
            <w:shd w:val="clear" w:color="auto" w:fill="auto"/>
          </w:tcPr>
          <w:p w:rsidR="00873D0B" w:rsidRPr="00311EC1" w:rsidRDefault="00873D0B" w:rsidP="00873D0B">
            <w:pPr>
              <w:jc w:val="both"/>
              <w:rPr>
                <w:sz w:val="24"/>
                <w:szCs w:val="24"/>
              </w:rPr>
            </w:pPr>
            <w:r w:rsidRPr="00311EC1">
              <w:rPr>
                <w:sz w:val="24"/>
                <w:szCs w:val="24"/>
              </w:rPr>
              <w:lastRenderedPageBreak/>
              <w:t>4.</w:t>
            </w:r>
          </w:p>
        </w:tc>
        <w:tc>
          <w:tcPr>
            <w:tcW w:w="0" w:type="auto"/>
            <w:gridSpan w:val="11"/>
            <w:shd w:val="clear" w:color="auto" w:fill="auto"/>
          </w:tcPr>
          <w:p w:rsidR="00873D0B" w:rsidRPr="00311EC1" w:rsidRDefault="00873D0B" w:rsidP="00873D0B">
            <w:pPr>
              <w:jc w:val="both"/>
              <w:rPr>
                <w:b/>
                <w:sz w:val="28"/>
                <w:szCs w:val="28"/>
              </w:rPr>
            </w:pPr>
            <w:r w:rsidRPr="00311EC1">
              <w:rPr>
                <w:b/>
                <w:sz w:val="24"/>
                <w:szCs w:val="24"/>
              </w:rPr>
              <w:t xml:space="preserve">Задача 4. Организация учёта личных подсобных хозяйств на территории Солецкого </w:t>
            </w:r>
            <w:r>
              <w:rPr>
                <w:b/>
                <w:sz w:val="24"/>
                <w:szCs w:val="24"/>
              </w:rPr>
              <w:t>муниципального округа</w:t>
            </w:r>
            <w:r w:rsidRPr="00311EC1">
              <w:rPr>
                <w:b/>
                <w:sz w:val="24"/>
                <w:szCs w:val="24"/>
              </w:rPr>
              <w:t xml:space="preserve"> с участием представителей ТОС</w:t>
            </w:r>
          </w:p>
        </w:tc>
      </w:tr>
      <w:tr w:rsidR="00873D0B" w:rsidRPr="00311EC1" w:rsidTr="00873D0B">
        <w:tc>
          <w:tcPr>
            <w:tcW w:w="0" w:type="auto"/>
            <w:shd w:val="clear" w:color="auto" w:fill="auto"/>
          </w:tcPr>
          <w:p w:rsidR="00873D0B" w:rsidRPr="00311EC1" w:rsidRDefault="00873D0B" w:rsidP="00873D0B">
            <w:pPr>
              <w:jc w:val="both"/>
              <w:rPr>
                <w:sz w:val="24"/>
                <w:szCs w:val="24"/>
              </w:rPr>
            </w:pPr>
            <w:r w:rsidRPr="00311EC1">
              <w:rPr>
                <w:sz w:val="24"/>
                <w:szCs w:val="24"/>
              </w:rPr>
              <w:t>4.1.</w:t>
            </w:r>
          </w:p>
        </w:tc>
        <w:tc>
          <w:tcPr>
            <w:tcW w:w="0" w:type="auto"/>
            <w:shd w:val="clear" w:color="auto" w:fill="auto"/>
          </w:tcPr>
          <w:p w:rsidR="00873D0B" w:rsidRPr="00311EC1" w:rsidRDefault="00873D0B" w:rsidP="00873D0B">
            <w:pPr>
              <w:jc w:val="both"/>
              <w:rPr>
                <w:sz w:val="24"/>
                <w:szCs w:val="24"/>
              </w:rPr>
            </w:pPr>
            <w:r w:rsidRPr="00311EC1">
              <w:rPr>
                <w:sz w:val="24"/>
                <w:szCs w:val="24"/>
              </w:rPr>
              <w:t xml:space="preserve">Приобретение </w:t>
            </w:r>
            <w:proofErr w:type="spellStart"/>
            <w:r w:rsidRPr="00311EC1">
              <w:rPr>
                <w:sz w:val="24"/>
                <w:szCs w:val="24"/>
              </w:rPr>
              <w:t>похозяйственных</w:t>
            </w:r>
            <w:proofErr w:type="spellEnd"/>
            <w:r w:rsidRPr="00311EC1">
              <w:rPr>
                <w:sz w:val="24"/>
                <w:szCs w:val="24"/>
              </w:rPr>
              <w:t xml:space="preserve"> книг для учёта личных подсобных хозяйств на территории Солецкого </w:t>
            </w:r>
            <w:r>
              <w:rPr>
                <w:sz w:val="24"/>
                <w:szCs w:val="24"/>
              </w:rPr>
              <w:t>округа</w:t>
            </w:r>
            <w:r w:rsidRPr="00311EC1">
              <w:rPr>
                <w:sz w:val="24"/>
                <w:szCs w:val="24"/>
              </w:rPr>
              <w:t xml:space="preserve">. Учет личных подсобных хозяйств с привлечением представителей территориального общественного самоуправления, представителей общественности и активных граждан к проведению подворных обходов с целью заполнения </w:t>
            </w:r>
            <w:proofErr w:type="spellStart"/>
            <w:r w:rsidRPr="00311EC1">
              <w:rPr>
                <w:sz w:val="24"/>
                <w:szCs w:val="24"/>
              </w:rPr>
              <w:t>похозяйственных</w:t>
            </w:r>
            <w:proofErr w:type="spellEnd"/>
            <w:r w:rsidRPr="00311EC1">
              <w:rPr>
                <w:sz w:val="24"/>
                <w:szCs w:val="24"/>
              </w:rPr>
              <w:t xml:space="preserve"> книг</w:t>
            </w:r>
          </w:p>
        </w:tc>
        <w:tc>
          <w:tcPr>
            <w:tcW w:w="0" w:type="auto"/>
            <w:shd w:val="clear" w:color="auto" w:fill="auto"/>
          </w:tcPr>
          <w:p w:rsidR="00873D0B" w:rsidRPr="00311EC1" w:rsidRDefault="00873D0B" w:rsidP="00873D0B">
            <w:pPr>
              <w:jc w:val="center"/>
              <w:rPr>
                <w:sz w:val="24"/>
                <w:szCs w:val="24"/>
              </w:rPr>
            </w:pPr>
            <w:r w:rsidRPr="00311EC1">
              <w:rPr>
                <w:sz w:val="24"/>
                <w:szCs w:val="24"/>
              </w:rPr>
              <w:t>Комитет по экономике, инвестициям и сельскому хозяйству</w:t>
            </w:r>
            <w:r>
              <w:rPr>
                <w:sz w:val="24"/>
                <w:szCs w:val="24"/>
              </w:rPr>
              <w:t>, территориальные отделы</w:t>
            </w:r>
          </w:p>
        </w:tc>
        <w:tc>
          <w:tcPr>
            <w:tcW w:w="0" w:type="auto"/>
            <w:shd w:val="clear" w:color="auto" w:fill="auto"/>
          </w:tcPr>
          <w:p w:rsidR="00873D0B" w:rsidRPr="00311EC1" w:rsidRDefault="00873D0B" w:rsidP="00873D0B">
            <w:r w:rsidRPr="00A1506A">
              <w:rPr>
                <w:sz w:val="24"/>
                <w:szCs w:val="24"/>
              </w:rPr>
              <w:t>2021  - 2026 годы</w:t>
            </w:r>
          </w:p>
        </w:tc>
        <w:tc>
          <w:tcPr>
            <w:tcW w:w="0" w:type="auto"/>
            <w:shd w:val="clear" w:color="auto" w:fill="auto"/>
          </w:tcPr>
          <w:p w:rsidR="00873D0B" w:rsidRPr="00311EC1" w:rsidRDefault="00873D0B" w:rsidP="00873D0B">
            <w:pPr>
              <w:jc w:val="center"/>
              <w:rPr>
                <w:sz w:val="24"/>
                <w:szCs w:val="24"/>
              </w:rPr>
            </w:pPr>
            <w:r w:rsidRPr="00311EC1">
              <w:rPr>
                <w:sz w:val="24"/>
                <w:szCs w:val="24"/>
              </w:rPr>
              <w:t>2.1.1.</w:t>
            </w:r>
          </w:p>
        </w:tc>
        <w:tc>
          <w:tcPr>
            <w:tcW w:w="0" w:type="auto"/>
            <w:shd w:val="clear" w:color="auto" w:fill="auto"/>
          </w:tcPr>
          <w:p w:rsidR="00873D0B" w:rsidRPr="00311EC1" w:rsidRDefault="00873D0B" w:rsidP="00873D0B">
            <w:pPr>
              <w:jc w:val="both"/>
              <w:rPr>
                <w:b/>
                <w:sz w:val="28"/>
                <w:szCs w:val="28"/>
              </w:rPr>
            </w:pPr>
            <w:r w:rsidRPr="00311EC1">
              <w:rPr>
                <w:sz w:val="24"/>
                <w:szCs w:val="24"/>
              </w:rPr>
              <w:t xml:space="preserve">бюджет </w:t>
            </w:r>
            <w:r>
              <w:rPr>
                <w:sz w:val="24"/>
                <w:szCs w:val="24"/>
              </w:rPr>
              <w:t>муниципального округа</w:t>
            </w:r>
          </w:p>
        </w:tc>
        <w:tc>
          <w:tcPr>
            <w:tcW w:w="0" w:type="auto"/>
            <w:shd w:val="clear" w:color="auto" w:fill="auto"/>
          </w:tcPr>
          <w:p w:rsidR="00873D0B" w:rsidRPr="00CC028C" w:rsidRDefault="006332C7" w:rsidP="00873D0B">
            <w:pPr>
              <w:jc w:val="both"/>
              <w:rPr>
                <w:sz w:val="24"/>
                <w:szCs w:val="24"/>
              </w:rPr>
            </w:pPr>
            <w:r>
              <w:rPr>
                <w:sz w:val="24"/>
                <w:szCs w:val="24"/>
              </w:rPr>
              <w:t>41,5</w:t>
            </w:r>
          </w:p>
        </w:tc>
        <w:tc>
          <w:tcPr>
            <w:tcW w:w="0" w:type="auto"/>
            <w:shd w:val="clear" w:color="auto" w:fill="auto"/>
          </w:tcPr>
          <w:p w:rsidR="00873D0B" w:rsidRPr="00CC028C" w:rsidRDefault="00873D0B" w:rsidP="00873D0B">
            <w:pPr>
              <w:jc w:val="both"/>
              <w:rPr>
                <w:sz w:val="24"/>
                <w:szCs w:val="24"/>
              </w:rPr>
            </w:pPr>
            <w:r w:rsidRPr="00CC028C">
              <w:rPr>
                <w:sz w:val="24"/>
                <w:szCs w:val="24"/>
              </w:rPr>
              <w:t>-</w:t>
            </w:r>
          </w:p>
        </w:tc>
        <w:tc>
          <w:tcPr>
            <w:tcW w:w="0" w:type="auto"/>
            <w:shd w:val="clear" w:color="auto" w:fill="auto"/>
          </w:tcPr>
          <w:p w:rsidR="00873D0B" w:rsidRPr="00CC028C" w:rsidRDefault="00873D0B" w:rsidP="00873D0B">
            <w:pPr>
              <w:jc w:val="both"/>
              <w:rPr>
                <w:sz w:val="24"/>
                <w:szCs w:val="24"/>
              </w:rPr>
            </w:pPr>
            <w:r w:rsidRPr="00CC028C">
              <w:rPr>
                <w:sz w:val="24"/>
                <w:szCs w:val="24"/>
              </w:rPr>
              <w:t>-</w:t>
            </w:r>
          </w:p>
        </w:tc>
        <w:tc>
          <w:tcPr>
            <w:tcW w:w="0" w:type="auto"/>
            <w:shd w:val="clear" w:color="auto" w:fill="auto"/>
          </w:tcPr>
          <w:p w:rsidR="00873D0B" w:rsidRPr="00CC028C" w:rsidRDefault="00873D0B" w:rsidP="00873D0B">
            <w:pPr>
              <w:jc w:val="both"/>
              <w:rPr>
                <w:sz w:val="24"/>
                <w:szCs w:val="24"/>
              </w:rPr>
            </w:pPr>
            <w:r w:rsidRPr="00CC028C">
              <w:rPr>
                <w:sz w:val="24"/>
                <w:szCs w:val="24"/>
              </w:rPr>
              <w:t>-</w:t>
            </w:r>
          </w:p>
        </w:tc>
        <w:tc>
          <w:tcPr>
            <w:tcW w:w="0" w:type="auto"/>
            <w:shd w:val="clear" w:color="auto" w:fill="auto"/>
          </w:tcPr>
          <w:p w:rsidR="00873D0B" w:rsidRPr="00CC028C" w:rsidRDefault="00873D0B" w:rsidP="00873D0B">
            <w:pPr>
              <w:jc w:val="both"/>
              <w:rPr>
                <w:sz w:val="24"/>
                <w:szCs w:val="24"/>
              </w:rPr>
            </w:pPr>
            <w:r w:rsidRPr="00CC028C">
              <w:rPr>
                <w:sz w:val="24"/>
                <w:szCs w:val="24"/>
              </w:rPr>
              <w:t>23,0</w:t>
            </w:r>
          </w:p>
        </w:tc>
        <w:tc>
          <w:tcPr>
            <w:tcW w:w="0" w:type="auto"/>
            <w:shd w:val="clear" w:color="auto" w:fill="auto"/>
          </w:tcPr>
          <w:p w:rsidR="00873D0B" w:rsidRPr="00CC028C" w:rsidRDefault="00873D0B" w:rsidP="00873D0B">
            <w:pPr>
              <w:jc w:val="both"/>
              <w:rPr>
                <w:sz w:val="24"/>
                <w:szCs w:val="24"/>
              </w:rPr>
            </w:pPr>
            <w:r w:rsidRPr="00CC028C">
              <w:rPr>
                <w:sz w:val="24"/>
                <w:szCs w:val="24"/>
              </w:rPr>
              <w:t>69,0</w:t>
            </w:r>
          </w:p>
        </w:tc>
      </w:tr>
      <w:tr w:rsidR="00873D0B" w:rsidRPr="00311EC1" w:rsidTr="00873D0B">
        <w:tc>
          <w:tcPr>
            <w:tcW w:w="0" w:type="auto"/>
            <w:tcBorders>
              <w:top w:val="single" w:sz="4" w:space="0" w:color="auto"/>
              <w:left w:val="single" w:sz="4" w:space="0" w:color="auto"/>
              <w:bottom w:val="single" w:sz="4" w:space="0" w:color="auto"/>
              <w:right w:val="single" w:sz="4" w:space="0" w:color="auto"/>
            </w:tcBorders>
            <w:shd w:val="clear" w:color="auto" w:fill="auto"/>
          </w:tcPr>
          <w:p w:rsidR="00873D0B" w:rsidRPr="00311EC1" w:rsidRDefault="00873D0B" w:rsidP="00873D0B">
            <w:pPr>
              <w:jc w:val="both"/>
              <w:rPr>
                <w:sz w:val="24"/>
                <w:szCs w:val="24"/>
              </w:rPr>
            </w:pPr>
            <w:r w:rsidRPr="00311EC1">
              <w:rPr>
                <w:sz w:val="24"/>
                <w:szCs w:val="24"/>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73D0B" w:rsidRPr="00311EC1" w:rsidRDefault="00873D0B" w:rsidP="00873D0B">
            <w:pPr>
              <w:jc w:val="both"/>
              <w:rPr>
                <w:sz w:val="24"/>
                <w:szCs w:val="24"/>
              </w:rPr>
            </w:pPr>
            <w:r w:rsidRPr="00311EC1">
              <w:rPr>
                <w:sz w:val="24"/>
                <w:szCs w:val="24"/>
              </w:rPr>
              <w:t>Приобретение программы «Парус» для учета и мониторинга личных подсобных хозяйств в электронном виде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73D0B" w:rsidRPr="00311EC1" w:rsidRDefault="00873D0B" w:rsidP="00873D0B">
            <w:pPr>
              <w:jc w:val="center"/>
              <w:rPr>
                <w:sz w:val="24"/>
                <w:szCs w:val="24"/>
              </w:rPr>
            </w:pPr>
            <w:r w:rsidRPr="00311EC1">
              <w:rPr>
                <w:sz w:val="24"/>
                <w:szCs w:val="24"/>
              </w:rPr>
              <w:t>Комитет по экономике, инвестициям и сельскому хозяйству</w:t>
            </w:r>
            <w:r>
              <w:rPr>
                <w:sz w:val="24"/>
                <w:szCs w:val="24"/>
              </w:rPr>
              <w:t>, территориальные отделы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73D0B" w:rsidRPr="00311EC1" w:rsidRDefault="00873D0B" w:rsidP="00873D0B">
            <w:pPr>
              <w:rPr>
                <w:sz w:val="24"/>
                <w:szCs w:val="24"/>
              </w:rPr>
            </w:pPr>
            <w:r w:rsidRPr="00A1506A">
              <w:rPr>
                <w:sz w:val="24"/>
                <w:szCs w:val="24"/>
              </w:rPr>
              <w:t>2021  - 2026 годы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73D0B" w:rsidRPr="00311EC1" w:rsidRDefault="00873D0B" w:rsidP="00873D0B">
            <w:pPr>
              <w:jc w:val="center"/>
              <w:rPr>
                <w:sz w:val="24"/>
                <w:szCs w:val="24"/>
              </w:rPr>
            </w:pPr>
            <w:r w:rsidRPr="00311EC1">
              <w:rPr>
                <w:sz w:val="24"/>
                <w:szCs w:val="24"/>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73D0B" w:rsidRPr="00311EC1" w:rsidRDefault="00873D0B" w:rsidP="00873D0B">
            <w:pPr>
              <w:jc w:val="both"/>
              <w:rPr>
                <w:sz w:val="24"/>
                <w:szCs w:val="24"/>
              </w:rPr>
            </w:pPr>
            <w:r w:rsidRPr="00DB75EB">
              <w:rPr>
                <w:sz w:val="24"/>
                <w:szCs w:val="2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73D0B" w:rsidRPr="00CC028C" w:rsidRDefault="006332C7" w:rsidP="00873D0B">
            <w:pPr>
              <w:jc w:val="both"/>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73D0B" w:rsidRPr="00311EC1" w:rsidRDefault="00873D0B" w:rsidP="00873D0B">
            <w:pPr>
              <w:jc w:val="both"/>
              <w:rPr>
                <w:sz w:val="24"/>
                <w:szCs w:val="24"/>
              </w:rPr>
            </w:pPr>
            <w:r w:rsidRPr="00311EC1">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73D0B" w:rsidRPr="00311EC1" w:rsidRDefault="00873D0B" w:rsidP="00873D0B">
            <w:pPr>
              <w:jc w:val="both"/>
              <w:rPr>
                <w:b/>
                <w:sz w:val="28"/>
                <w:szCs w:val="28"/>
              </w:rPr>
            </w:pPr>
            <w:r w:rsidRPr="00311EC1">
              <w:rPr>
                <w:b/>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73D0B" w:rsidRPr="00311EC1" w:rsidRDefault="00873D0B" w:rsidP="00873D0B">
            <w:pPr>
              <w:jc w:val="both"/>
              <w:rPr>
                <w:b/>
                <w:sz w:val="28"/>
                <w:szCs w:val="28"/>
              </w:rPr>
            </w:pPr>
            <w:r w:rsidRPr="00311EC1">
              <w:rPr>
                <w:b/>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73D0B" w:rsidRPr="00311EC1" w:rsidRDefault="00873D0B" w:rsidP="00873D0B">
            <w:pPr>
              <w:jc w:val="both"/>
              <w:rPr>
                <w:b/>
                <w:sz w:val="28"/>
                <w:szCs w:val="28"/>
              </w:rPr>
            </w:pPr>
            <w:r w:rsidRPr="00311EC1">
              <w:rPr>
                <w:b/>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73D0B" w:rsidRPr="00311EC1" w:rsidRDefault="00873D0B" w:rsidP="00873D0B">
            <w:pPr>
              <w:jc w:val="both"/>
              <w:rPr>
                <w:b/>
                <w:sz w:val="28"/>
                <w:szCs w:val="28"/>
              </w:rPr>
            </w:pPr>
            <w:r w:rsidRPr="00311EC1">
              <w:rPr>
                <w:b/>
                <w:sz w:val="28"/>
                <w:szCs w:val="28"/>
              </w:rPr>
              <w:t>-</w:t>
            </w:r>
          </w:p>
        </w:tc>
      </w:tr>
      <w:tr w:rsidR="006332C7" w:rsidRPr="00311EC1" w:rsidTr="00873D0B">
        <w:tc>
          <w:tcPr>
            <w:tcW w:w="0" w:type="auto"/>
            <w:tcBorders>
              <w:top w:val="single" w:sz="4" w:space="0" w:color="auto"/>
              <w:left w:val="single" w:sz="4" w:space="0" w:color="auto"/>
              <w:bottom w:val="single" w:sz="4" w:space="0" w:color="auto"/>
              <w:right w:val="single" w:sz="4" w:space="0" w:color="auto"/>
            </w:tcBorders>
            <w:shd w:val="clear" w:color="auto" w:fill="auto"/>
          </w:tcPr>
          <w:p w:rsidR="006332C7" w:rsidRPr="006332C7" w:rsidRDefault="006332C7" w:rsidP="00873D0B">
            <w:pPr>
              <w:jc w:val="both"/>
              <w:rPr>
                <w:b/>
                <w:sz w:val="24"/>
                <w:szCs w:val="24"/>
              </w:rPr>
            </w:pPr>
            <w:r w:rsidRPr="006332C7">
              <w:rPr>
                <w:b/>
                <w:sz w:val="24"/>
                <w:szCs w:val="24"/>
              </w:rPr>
              <w:t xml:space="preserve">Итого по </w:t>
            </w:r>
            <w:r w:rsidRPr="006332C7">
              <w:rPr>
                <w:b/>
                <w:sz w:val="24"/>
                <w:szCs w:val="24"/>
              </w:rPr>
              <w:lastRenderedPageBreak/>
              <w:t>программе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32C7" w:rsidRPr="00311EC1" w:rsidRDefault="006332C7" w:rsidP="00873D0B">
            <w:pPr>
              <w:jc w:val="both"/>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32C7" w:rsidRPr="00311EC1" w:rsidRDefault="006332C7" w:rsidP="00873D0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32C7" w:rsidRPr="00A1506A" w:rsidRDefault="006332C7" w:rsidP="00873D0B">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32C7" w:rsidRPr="00311EC1" w:rsidRDefault="006332C7" w:rsidP="00873D0B">
            <w:pPr>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32C7" w:rsidRPr="00DB75EB" w:rsidRDefault="006332C7" w:rsidP="00873D0B">
            <w:pPr>
              <w:jc w:val="both"/>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32C7" w:rsidRDefault="006332C7" w:rsidP="00873D0B">
            <w:pPr>
              <w:jc w:val="both"/>
              <w:rPr>
                <w:sz w:val="24"/>
                <w:szCs w:val="24"/>
              </w:rPr>
            </w:pPr>
            <w:r>
              <w:rPr>
                <w:sz w:val="24"/>
                <w:szCs w:val="24"/>
              </w:rPr>
              <w:t>46,5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32C7" w:rsidRPr="00311EC1" w:rsidRDefault="006332C7" w:rsidP="00873D0B">
            <w:pPr>
              <w:jc w:val="both"/>
              <w:rPr>
                <w:sz w:val="24"/>
                <w:szCs w:val="24"/>
              </w:rPr>
            </w:pPr>
            <w:r>
              <w:rPr>
                <w:sz w:val="24"/>
                <w:szCs w:val="24"/>
              </w:rPr>
              <w:t>32,0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32C7" w:rsidRPr="006332C7" w:rsidRDefault="00FD417B" w:rsidP="00873D0B">
            <w:pPr>
              <w:jc w:val="both"/>
              <w:rPr>
                <w:sz w:val="28"/>
                <w:szCs w:val="28"/>
              </w:rPr>
            </w:pPr>
            <w:r>
              <w:rPr>
                <w:sz w:val="28"/>
                <w:szCs w:val="28"/>
              </w:rPr>
              <w:t>27</w:t>
            </w:r>
            <w:r w:rsidR="006332C7" w:rsidRPr="006332C7">
              <w:rPr>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32C7" w:rsidRPr="006332C7" w:rsidRDefault="00393457" w:rsidP="0054443A">
            <w:pPr>
              <w:jc w:val="both"/>
              <w:rPr>
                <w:sz w:val="28"/>
                <w:szCs w:val="28"/>
              </w:rPr>
            </w:pPr>
            <w:r>
              <w:rPr>
                <w:sz w:val="28"/>
                <w:szCs w:val="28"/>
              </w:rPr>
              <w:t>5</w:t>
            </w:r>
            <w:r w:rsidR="0054443A">
              <w:rPr>
                <w:sz w:val="28"/>
                <w:szCs w:val="28"/>
              </w:rPr>
              <w:t>5</w:t>
            </w:r>
            <w:bookmarkStart w:id="6" w:name="_GoBack"/>
            <w:bookmarkEnd w:id="6"/>
            <w:r w:rsidR="006332C7" w:rsidRPr="006332C7">
              <w:rPr>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32C7" w:rsidRPr="006332C7" w:rsidRDefault="00393457" w:rsidP="00873D0B">
            <w:pPr>
              <w:jc w:val="both"/>
              <w:rPr>
                <w:sz w:val="28"/>
                <w:szCs w:val="28"/>
              </w:rPr>
            </w:pPr>
            <w:r>
              <w:rPr>
                <w:sz w:val="28"/>
                <w:szCs w:val="28"/>
              </w:rPr>
              <w:t>78</w:t>
            </w:r>
            <w:r w:rsidR="006332C7" w:rsidRPr="006332C7">
              <w:rPr>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32C7" w:rsidRPr="006332C7" w:rsidRDefault="006332C7" w:rsidP="00393457">
            <w:pPr>
              <w:jc w:val="both"/>
              <w:rPr>
                <w:sz w:val="28"/>
                <w:szCs w:val="28"/>
              </w:rPr>
            </w:pPr>
            <w:r w:rsidRPr="006332C7">
              <w:rPr>
                <w:sz w:val="28"/>
                <w:szCs w:val="28"/>
              </w:rPr>
              <w:t>1</w:t>
            </w:r>
            <w:r w:rsidR="00393457">
              <w:rPr>
                <w:sz w:val="28"/>
                <w:szCs w:val="28"/>
              </w:rPr>
              <w:t>24</w:t>
            </w:r>
            <w:r w:rsidRPr="006332C7">
              <w:rPr>
                <w:sz w:val="28"/>
                <w:szCs w:val="28"/>
              </w:rPr>
              <w:t>,0</w:t>
            </w:r>
          </w:p>
        </w:tc>
      </w:tr>
    </w:tbl>
    <w:p w:rsidR="00873D0B" w:rsidRPr="00311EC1" w:rsidRDefault="00873D0B" w:rsidP="00873D0B">
      <w:pPr>
        <w:shd w:val="clear" w:color="auto" w:fill="FFFFFF"/>
        <w:jc w:val="both"/>
        <w:rPr>
          <w:b/>
          <w:sz w:val="28"/>
          <w:szCs w:val="28"/>
        </w:rPr>
      </w:pPr>
    </w:p>
    <w:p w:rsidR="00EF6C99" w:rsidRPr="003E74B0" w:rsidRDefault="00EF6C99" w:rsidP="00EF6C99">
      <w:pPr>
        <w:rPr>
          <w:b/>
          <w:sz w:val="28"/>
          <w:szCs w:val="28"/>
        </w:rPr>
      </w:pPr>
    </w:p>
    <w:p w:rsidR="00EF6C99" w:rsidRPr="003E74B0" w:rsidRDefault="00EF6C99" w:rsidP="00EF6C99">
      <w:pPr>
        <w:rPr>
          <w:b/>
          <w:sz w:val="28"/>
          <w:szCs w:val="28"/>
        </w:rPr>
      </w:pPr>
    </w:p>
    <w:p w:rsidR="00EF6C99" w:rsidRPr="003E74B0" w:rsidRDefault="00EF6C99" w:rsidP="00EF6C99">
      <w:pPr>
        <w:rPr>
          <w:b/>
          <w:sz w:val="28"/>
          <w:szCs w:val="28"/>
        </w:rPr>
      </w:pPr>
    </w:p>
    <w:p w:rsidR="00EF6C99" w:rsidRPr="003E74B0" w:rsidRDefault="00EF6C99" w:rsidP="00EF6C99">
      <w:pPr>
        <w:rPr>
          <w:b/>
          <w:sz w:val="28"/>
          <w:szCs w:val="28"/>
        </w:rPr>
      </w:pPr>
    </w:p>
    <w:p w:rsidR="00EF6C99" w:rsidRPr="003E74B0" w:rsidRDefault="00EF6C99" w:rsidP="00EF6C99">
      <w:pPr>
        <w:rPr>
          <w:b/>
          <w:sz w:val="28"/>
          <w:szCs w:val="28"/>
        </w:rPr>
      </w:pPr>
    </w:p>
    <w:p w:rsidR="00EF6C99" w:rsidRPr="003E74B0" w:rsidRDefault="00EF6C99" w:rsidP="00EF6C99"/>
    <w:sectPr w:rsidR="00EF6C99" w:rsidRPr="003E74B0" w:rsidSect="00F40CD7">
      <w:footerReference w:type="default" r:id="rId9"/>
      <w:footerReference w:type="first" r:id="rId10"/>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27B" w:rsidRDefault="007C127B" w:rsidP="00847872">
      <w:r>
        <w:separator/>
      </w:r>
    </w:p>
  </w:endnote>
  <w:endnote w:type="continuationSeparator" w:id="0">
    <w:p w:rsidR="007C127B" w:rsidRDefault="007C127B"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CD" w:rsidRDefault="003203CD">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3CD" w:rsidRPr="005E6DC2" w:rsidRDefault="003203CD" w:rsidP="00873D0B">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27B" w:rsidRDefault="007C127B" w:rsidP="00847872">
      <w:r>
        <w:separator/>
      </w:r>
    </w:p>
  </w:footnote>
  <w:footnote w:type="continuationSeparator" w:id="0">
    <w:p w:rsidR="007C127B" w:rsidRDefault="007C127B" w:rsidP="008478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8"/>
        <w:szCs w:val="28"/>
        <w:u w:val="none"/>
      </w:rPr>
    </w:lvl>
    <w:lvl w:ilvl="1">
      <w:start w:val="1"/>
      <w:numFmt w:val="decimal"/>
      <w:lvlText w:val="2.%1."/>
      <w:lvlJc w:val="left"/>
      <w:rPr>
        <w:b w:val="0"/>
        <w:bCs w:val="0"/>
        <w:i w:val="0"/>
        <w:iCs w:val="0"/>
        <w:smallCaps w:val="0"/>
        <w:strike w:val="0"/>
        <w:color w:val="000000"/>
        <w:spacing w:val="0"/>
        <w:w w:val="100"/>
        <w:position w:val="0"/>
        <w:sz w:val="28"/>
        <w:szCs w:val="28"/>
        <w:u w:val="none"/>
      </w:rPr>
    </w:lvl>
    <w:lvl w:ilvl="2">
      <w:start w:val="1"/>
      <w:numFmt w:val="decimal"/>
      <w:lvlText w:val="2.%1."/>
      <w:lvlJc w:val="left"/>
      <w:rPr>
        <w:b w:val="0"/>
        <w:bCs w:val="0"/>
        <w:i w:val="0"/>
        <w:iCs w:val="0"/>
        <w:smallCaps w:val="0"/>
        <w:strike w:val="0"/>
        <w:color w:val="000000"/>
        <w:spacing w:val="0"/>
        <w:w w:val="100"/>
        <w:position w:val="0"/>
        <w:sz w:val="28"/>
        <w:szCs w:val="28"/>
        <w:u w:val="none"/>
      </w:rPr>
    </w:lvl>
    <w:lvl w:ilvl="3">
      <w:start w:val="1"/>
      <w:numFmt w:val="decimal"/>
      <w:lvlText w:val="2.%1."/>
      <w:lvlJc w:val="left"/>
      <w:rPr>
        <w:b w:val="0"/>
        <w:bCs w:val="0"/>
        <w:i w:val="0"/>
        <w:iCs w:val="0"/>
        <w:smallCaps w:val="0"/>
        <w:strike w:val="0"/>
        <w:color w:val="000000"/>
        <w:spacing w:val="0"/>
        <w:w w:val="100"/>
        <w:position w:val="0"/>
        <w:sz w:val="28"/>
        <w:szCs w:val="28"/>
        <w:u w:val="none"/>
      </w:rPr>
    </w:lvl>
    <w:lvl w:ilvl="4">
      <w:start w:val="1"/>
      <w:numFmt w:val="decimal"/>
      <w:lvlText w:val="2.%1."/>
      <w:lvlJc w:val="left"/>
      <w:rPr>
        <w:b w:val="0"/>
        <w:bCs w:val="0"/>
        <w:i w:val="0"/>
        <w:iCs w:val="0"/>
        <w:smallCaps w:val="0"/>
        <w:strike w:val="0"/>
        <w:color w:val="000000"/>
        <w:spacing w:val="0"/>
        <w:w w:val="100"/>
        <w:position w:val="0"/>
        <w:sz w:val="28"/>
        <w:szCs w:val="28"/>
        <w:u w:val="none"/>
      </w:rPr>
    </w:lvl>
    <w:lvl w:ilvl="5">
      <w:start w:val="1"/>
      <w:numFmt w:val="decimal"/>
      <w:lvlText w:val="2.%1."/>
      <w:lvlJc w:val="left"/>
      <w:rPr>
        <w:b w:val="0"/>
        <w:bCs w:val="0"/>
        <w:i w:val="0"/>
        <w:iCs w:val="0"/>
        <w:smallCaps w:val="0"/>
        <w:strike w:val="0"/>
        <w:color w:val="000000"/>
        <w:spacing w:val="0"/>
        <w:w w:val="100"/>
        <w:position w:val="0"/>
        <w:sz w:val="28"/>
        <w:szCs w:val="28"/>
        <w:u w:val="none"/>
      </w:rPr>
    </w:lvl>
    <w:lvl w:ilvl="6">
      <w:start w:val="1"/>
      <w:numFmt w:val="decimal"/>
      <w:lvlText w:val="2.%1."/>
      <w:lvlJc w:val="left"/>
      <w:rPr>
        <w:b w:val="0"/>
        <w:bCs w:val="0"/>
        <w:i w:val="0"/>
        <w:iCs w:val="0"/>
        <w:smallCaps w:val="0"/>
        <w:strike w:val="0"/>
        <w:color w:val="000000"/>
        <w:spacing w:val="0"/>
        <w:w w:val="100"/>
        <w:position w:val="0"/>
        <w:sz w:val="28"/>
        <w:szCs w:val="28"/>
        <w:u w:val="none"/>
      </w:rPr>
    </w:lvl>
    <w:lvl w:ilvl="7">
      <w:start w:val="1"/>
      <w:numFmt w:val="decimal"/>
      <w:lvlText w:val="2.%1."/>
      <w:lvlJc w:val="left"/>
      <w:rPr>
        <w:b w:val="0"/>
        <w:bCs w:val="0"/>
        <w:i w:val="0"/>
        <w:iCs w:val="0"/>
        <w:smallCaps w:val="0"/>
        <w:strike w:val="0"/>
        <w:color w:val="000000"/>
        <w:spacing w:val="0"/>
        <w:w w:val="100"/>
        <w:position w:val="0"/>
        <w:sz w:val="28"/>
        <w:szCs w:val="28"/>
        <w:u w:val="none"/>
      </w:rPr>
    </w:lvl>
    <w:lvl w:ilvl="8">
      <w:start w:val="1"/>
      <w:numFmt w:val="decimal"/>
      <w:lvlText w:val="2.%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3"/>
      <w:numFmt w:val="decimal"/>
      <w:lvlText w:val="%1."/>
      <w:lvlJc w:val="left"/>
      <w:rPr>
        <w:b w:val="0"/>
        <w:bCs w:val="0"/>
        <w:i w:val="0"/>
        <w:iCs w:val="0"/>
        <w:smallCaps w:val="0"/>
        <w:strike w:val="0"/>
        <w:color w:val="000000"/>
        <w:spacing w:val="0"/>
        <w:w w:val="100"/>
        <w:position w:val="0"/>
        <w:sz w:val="28"/>
        <w:szCs w:val="28"/>
        <w:u w:val="none"/>
      </w:rPr>
    </w:lvl>
    <w:lvl w:ilvl="1">
      <w:start w:val="3"/>
      <w:numFmt w:val="decimal"/>
      <w:lvlText w:val="%1."/>
      <w:lvlJc w:val="left"/>
      <w:rPr>
        <w:b w:val="0"/>
        <w:bCs w:val="0"/>
        <w:i w:val="0"/>
        <w:iCs w:val="0"/>
        <w:smallCaps w:val="0"/>
        <w:strike w:val="0"/>
        <w:color w:val="000000"/>
        <w:spacing w:val="0"/>
        <w:w w:val="100"/>
        <w:position w:val="0"/>
        <w:sz w:val="28"/>
        <w:szCs w:val="28"/>
        <w:u w:val="none"/>
      </w:rPr>
    </w:lvl>
    <w:lvl w:ilvl="2">
      <w:start w:val="3"/>
      <w:numFmt w:val="decimal"/>
      <w:lvlText w:val="%1."/>
      <w:lvlJc w:val="left"/>
      <w:rPr>
        <w:b w:val="0"/>
        <w:bCs w:val="0"/>
        <w:i w:val="0"/>
        <w:iCs w:val="0"/>
        <w:smallCaps w:val="0"/>
        <w:strike w:val="0"/>
        <w:color w:val="000000"/>
        <w:spacing w:val="0"/>
        <w:w w:val="100"/>
        <w:position w:val="0"/>
        <w:sz w:val="28"/>
        <w:szCs w:val="28"/>
        <w:u w:val="none"/>
      </w:rPr>
    </w:lvl>
    <w:lvl w:ilvl="3">
      <w:start w:val="3"/>
      <w:numFmt w:val="decimal"/>
      <w:lvlText w:val="%1."/>
      <w:lvlJc w:val="left"/>
      <w:rPr>
        <w:b w:val="0"/>
        <w:bCs w:val="0"/>
        <w:i w:val="0"/>
        <w:iCs w:val="0"/>
        <w:smallCaps w:val="0"/>
        <w:strike w:val="0"/>
        <w:color w:val="000000"/>
        <w:spacing w:val="0"/>
        <w:w w:val="100"/>
        <w:position w:val="0"/>
        <w:sz w:val="28"/>
        <w:szCs w:val="28"/>
        <w:u w:val="none"/>
      </w:rPr>
    </w:lvl>
    <w:lvl w:ilvl="4">
      <w:start w:val="3"/>
      <w:numFmt w:val="decimal"/>
      <w:lvlText w:val="%1."/>
      <w:lvlJc w:val="left"/>
      <w:rPr>
        <w:b w:val="0"/>
        <w:bCs w:val="0"/>
        <w:i w:val="0"/>
        <w:iCs w:val="0"/>
        <w:smallCaps w:val="0"/>
        <w:strike w:val="0"/>
        <w:color w:val="000000"/>
        <w:spacing w:val="0"/>
        <w:w w:val="100"/>
        <w:position w:val="0"/>
        <w:sz w:val="28"/>
        <w:szCs w:val="28"/>
        <w:u w:val="none"/>
      </w:rPr>
    </w:lvl>
    <w:lvl w:ilvl="5">
      <w:start w:val="3"/>
      <w:numFmt w:val="decimal"/>
      <w:lvlText w:val="%1."/>
      <w:lvlJc w:val="left"/>
      <w:rPr>
        <w:b w:val="0"/>
        <w:bCs w:val="0"/>
        <w:i w:val="0"/>
        <w:iCs w:val="0"/>
        <w:smallCaps w:val="0"/>
        <w:strike w:val="0"/>
        <w:color w:val="000000"/>
        <w:spacing w:val="0"/>
        <w:w w:val="100"/>
        <w:position w:val="0"/>
        <w:sz w:val="28"/>
        <w:szCs w:val="28"/>
        <w:u w:val="none"/>
      </w:rPr>
    </w:lvl>
    <w:lvl w:ilvl="6">
      <w:start w:val="3"/>
      <w:numFmt w:val="decimal"/>
      <w:lvlText w:val="%1."/>
      <w:lvlJc w:val="left"/>
      <w:rPr>
        <w:b w:val="0"/>
        <w:bCs w:val="0"/>
        <w:i w:val="0"/>
        <w:iCs w:val="0"/>
        <w:smallCaps w:val="0"/>
        <w:strike w:val="0"/>
        <w:color w:val="000000"/>
        <w:spacing w:val="0"/>
        <w:w w:val="100"/>
        <w:position w:val="0"/>
        <w:sz w:val="28"/>
        <w:szCs w:val="28"/>
        <w:u w:val="none"/>
      </w:rPr>
    </w:lvl>
    <w:lvl w:ilvl="7">
      <w:start w:val="3"/>
      <w:numFmt w:val="decimal"/>
      <w:lvlText w:val="%1."/>
      <w:lvlJc w:val="left"/>
      <w:rPr>
        <w:b w:val="0"/>
        <w:bCs w:val="0"/>
        <w:i w:val="0"/>
        <w:iCs w:val="0"/>
        <w:smallCaps w:val="0"/>
        <w:strike w:val="0"/>
        <w:color w:val="000000"/>
        <w:spacing w:val="0"/>
        <w:w w:val="100"/>
        <w:position w:val="0"/>
        <w:sz w:val="28"/>
        <w:szCs w:val="28"/>
        <w:u w:val="none"/>
      </w:rPr>
    </w:lvl>
    <w:lvl w:ilvl="8">
      <w:start w:val="3"/>
      <w:numFmt w:val="decimal"/>
      <w:lvlText w:val="%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33E815C1"/>
    <w:multiLevelType w:val="hybridMultilevel"/>
    <w:tmpl w:val="2042E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210B"/>
    <w:rsid w:val="000010CD"/>
    <w:rsid w:val="0000627E"/>
    <w:rsid w:val="00015F66"/>
    <w:rsid w:val="0001796F"/>
    <w:rsid w:val="000244B6"/>
    <w:rsid w:val="0002712C"/>
    <w:rsid w:val="00032A7E"/>
    <w:rsid w:val="00032B49"/>
    <w:rsid w:val="00032BB2"/>
    <w:rsid w:val="00041AFD"/>
    <w:rsid w:val="000439F5"/>
    <w:rsid w:val="000446B2"/>
    <w:rsid w:val="00053767"/>
    <w:rsid w:val="0005555A"/>
    <w:rsid w:val="00060DE7"/>
    <w:rsid w:val="00067610"/>
    <w:rsid w:val="00067F20"/>
    <w:rsid w:val="000717D8"/>
    <w:rsid w:val="000722D0"/>
    <w:rsid w:val="0007357D"/>
    <w:rsid w:val="00073ABE"/>
    <w:rsid w:val="00074333"/>
    <w:rsid w:val="000852AC"/>
    <w:rsid w:val="00085E6D"/>
    <w:rsid w:val="00086642"/>
    <w:rsid w:val="000872FB"/>
    <w:rsid w:val="00092134"/>
    <w:rsid w:val="000941AA"/>
    <w:rsid w:val="000A0B21"/>
    <w:rsid w:val="000A1576"/>
    <w:rsid w:val="000A462C"/>
    <w:rsid w:val="000A6143"/>
    <w:rsid w:val="000B1058"/>
    <w:rsid w:val="000B37E6"/>
    <w:rsid w:val="000B3D7B"/>
    <w:rsid w:val="000B4C64"/>
    <w:rsid w:val="000B573E"/>
    <w:rsid w:val="000B6201"/>
    <w:rsid w:val="000C1927"/>
    <w:rsid w:val="000C4275"/>
    <w:rsid w:val="000C5CDA"/>
    <w:rsid w:val="000D195F"/>
    <w:rsid w:val="000D19AC"/>
    <w:rsid w:val="000D2F3D"/>
    <w:rsid w:val="000D7E8B"/>
    <w:rsid w:val="000E16FE"/>
    <w:rsid w:val="000E3461"/>
    <w:rsid w:val="000F3623"/>
    <w:rsid w:val="000F5794"/>
    <w:rsid w:val="000F5F4E"/>
    <w:rsid w:val="000F7687"/>
    <w:rsid w:val="00111332"/>
    <w:rsid w:val="001113CB"/>
    <w:rsid w:val="001129B0"/>
    <w:rsid w:val="00113FA8"/>
    <w:rsid w:val="00115A1D"/>
    <w:rsid w:val="001262EF"/>
    <w:rsid w:val="001347AD"/>
    <w:rsid w:val="001348A9"/>
    <w:rsid w:val="00134BCB"/>
    <w:rsid w:val="00134E02"/>
    <w:rsid w:val="001350D0"/>
    <w:rsid w:val="0013517F"/>
    <w:rsid w:val="00137147"/>
    <w:rsid w:val="00137D2A"/>
    <w:rsid w:val="00143041"/>
    <w:rsid w:val="00145025"/>
    <w:rsid w:val="001471AE"/>
    <w:rsid w:val="00155079"/>
    <w:rsid w:val="00156937"/>
    <w:rsid w:val="00156F8F"/>
    <w:rsid w:val="001640FE"/>
    <w:rsid w:val="00165BE8"/>
    <w:rsid w:val="00173EEE"/>
    <w:rsid w:val="00174383"/>
    <w:rsid w:val="001760FE"/>
    <w:rsid w:val="0017620C"/>
    <w:rsid w:val="00187210"/>
    <w:rsid w:val="00192731"/>
    <w:rsid w:val="001943D0"/>
    <w:rsid w:val="00194C69"/>
    <w:rsid w:val="00194F02"/>
    <w:rsid w:val="001A0BD9"/>
    <w:rsid w:val="001A6F91"/>
    <w:rsid w:val="001A7101"/>
    <w:rsid w:val="001B371C"/>
    <w:rsid w:val="001B3C56"/>
    <w:rsid w:val="001B626B"/>
    <w:rsid w:val="001B62D9"/>
    <w:rsid w:val="001C105B"/>
    <w:rsid w:val="001C1B0B"/>
    <w:rsid w:val="001C397B"/>
    <w:rsid w:val="001C5A2F"/>
    <w:rsid w:val="001C5D2C"/>
    <w:rsid w:val="001C7913"/>
    <w:rsid w:val="001D1B4B"/>
    <w:rsid w:val="001D4E9F"/>
    <w:rsid w:val="001E1DF8"/>
    <w:rsid w:val="001E2314"/>
    <w:rsid w:val="001E5499"/>
    <w:rsid w:val="001E744B"/>
    <w:rsid w:val="001F3B82"/>
    <w:rsid w:val="001F4053"/>
    <w:rsid w:val="001F4619"/>
    <w:rsid w:val="001F46BF"/>
    <w:rsid w:val="001F48A4"/>
    <w:rsid w:val="001F6564"/>
    <w:rsid w:val="002042C9"/>
    <w:rsid w:val="00214020"/>
    <w:rsid w:val="00215804"/>
    <w:rsid w:val="00215CFE"/>
    <w:rsid w:val="00220F74"/>
    <w:rsid w:val="00222428"/>
    <w:rsid w:val="0022663C"/>
    <w:rsid w:val="00230223"/>
    <w:rsid w:val="00236396"/>
    <w:rsid w:val="0023687F"/>
    <w:rsid w:val="00251E88"/>
    <w:rsid w:val="00252CFB"/>
    <w:rsid w:val="0025520D"/>
    <w:rsid w:val="002573F0"/>
    <w:rsid w:val="0026248A"/>
    <w:rsid w:val="00263DD6"/>
    <w:rsid w:val="002716B7"/>
    <w:rsid w:val="00275D2C"/>
    <w:rsid w:val="00276921"/>
    <w:rsid w:val="002776F8"/>
    <w:rsid w:val="00280892"/>
    <w:rsid w:val="00283E7A"/>
    <w:rsid w:val="002847B9"/>
    <w:rsid w:val="00284F1F"/>
    <w:rsid w:val="00291B22"/>
    <w:rsid w:val="0029686E"/>
    <w:rsid w:val="002A147E"/>
    <w:rsid w:val="002A3CE1"/>
    <w:rsid w:val="002B194E"/>
    <w:rsid w:val="002B45DF"/>
    <w:rsid w:val="002B4F54"/>
    <w:rsid w:val="002B5F09"/>
    <w:rsid w:val="002C3B56"/>
    <w:rsid w:val="002D397B"/>
    <w:rsid w:val="002D5C89"/>
    <w:rsid w:val="002E1B24"/>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04F59"/>
    <w:rsid w:val="00306792"/>
    <w:rsid w:val="00312C31"/>
    <w:rsid w:val="0031602D"/>
    <w:rsid w:val="0031606E"/>
    <w:rsid w:val="003203CD"/>
    <w:rsid w:val="00325B6B"/>
    <w:rsid w:val="00326D58"/>
    <w:rsid w:val="00330940"/>
    <w:rsid w:val="003324B2"/>
    <w:rsid w:val="00342838"/>
    <w:rsid w:val="003428CA"/>
    <w:rsid w:val="00342F49"/>
    <w:rsid w:val="00345106"/>
    <w:rsid w:val="00350A47"/>
    <w:rsid w:val="00356F9D"/>
    <w:rsid w:val="00360042"/>
    <w:rsid w:val="003613C7"/>
    <w:rsid w:val="00361451"/>
    <w:rsid w:val="003637DD"/>
    <w:rsid w:val="003661CB"/>
    <w:rsid w:val="003738E1"/>
    <w:rsid w:val="0037576E"/>
    <w:rsid w:val="00380B06"/>
    <w:rsid w:val="00381D31"/>
    <w:rsid w:val="003828EF"/>
    <w:rsid w:val="00392A63"/>
    <w:rsid w:val="00393457"/>
    <w:rsid w:val="00393A65"/>
    <w:rsid w:val="00396E9C"/>
    <w:rsid w:val="00397B7B"/>
    <w:rsid w:val="003A3403"/>
    <w:rsid w:val="003A4E42"/>
    <w:rsid w:val="003B0032"/>
    <w:rsid w:val="003B2854"/>
    <w:rsid w:val="003B5F13"/>
    <w:rsid w:val="003B765B"/>
    <w:rsid w:val="003C13CF"/>
    <w:rsid w:val="003C1E6E"/>
    <w:rsid w:val="003C2CAB"/>
    <w:rsid w:val="003C2F19"/>
    <w:rsid w:val="003D0BFA"/>
    <w:rsid w:val="003D1ACF"/>
    <w:rsid w:val="003D4D10"/>
    <w:rsid w:val="003D58DA"/>
    <w:rsid w:val="003D5D95"/>
    <w:rsid w:val="003E07DE"/>
    <w:rsid w:val="003E527D"/>
    <w:rsid w:val="003E74B0"/>
    <w:rsid w:val="003E7987"/>
    <w:rsid w:val="003F16AC"/>
    <w:rsid w:val="003F28D7"/>
    <w:rsid w:val="003F393E"/>
    <w:rsid w:val="003F5D54"/>
    <w:rsid w:val="003F66E2"/>
    <w:rsid w:val="00404753"/>
    <w:rsid w:val="00404853"/>
    <w:rsid w:val="00405C9A"/>
    <w:rsid w:val="00406693"/>
    <w:rsid w:val="004075C8"/>
    <w:rsid w:val="00410216"/>
    <w:rsid w:val="00411519"/>
    <w:rsid w:val="00411FD1"/>
    <w:rsid w:val="0041662B"/>
    <w:rsid w:val="00421008"/>
    <w:rsid w:val="004274F3"/>
    <w:rsid w:val="004305EC"/>
    <w:rsid w:val="004308C1"/>
    <w:rsid w:val="004320BA"/>
    <w:rsid w:val="004347F0"/>
    <w:rsid w:val="004358B2"/>
    <w:rsid w:val="004364C0"/>
    <w:rsid w:val="00441A75"/>
    <w:rsid w:val="00446F23"/>
    <w:rsid w:val="004510C9"/>
    <w:rsid w:val="00454F03"/>
    <w:rsid w:val="004564E1"/>
    <w:rsid w:val="00461933"/>
    <w:rsid w:val="00462813"/>
    <w:rsid w:val="00464ADD"/>
    <w:rsid w:val="00466CCC"/>
    <w:rsid w:val="00474882"/>
    <w:rsid w:val="0047774E"/>
    <w:rsid w:val="0048103A"/>
    <w:rsid w:val="0048741D"/>
    <w:rsid w:val="00491A8B"/>
    <w:rsid w:val="00492CD2"/>
    <w:rsid w:val="004A03F2"/>
    <w:rsid w:val="004A5C5C"/>
    <w:rsid w:val="004B1685"/>
    <w:rsid w:val="004B4EE8"/>
    <w:rsid w:val="004B720D"/>
    <w:rsid w:val="004B77BD"/>
    <w:rsid w:val="004B7A16"/>
    <w:rsid w:val="004C2567"/>
    <w:rsid w:val="004D46C8"/>
    <w:rsid w:val="004D613D"/>
    <w:rsid w:val="004D66B6"/>
    <w:rsid w:val="004E27FA"/>
    <w:rsid w:val="004E4CD8"/>
    <w:rsid w:val="004F0D27"/>
    <w:rsid w:val="004F29F6"/>
    <w:rsid w:val="004F3FA7"/>
    <w:rsid w:val="004F508A"/>
    <w:rsid w:val="00500318"/>
    <w:rsid w:val="00500CE3"/>
    <w:rsid w:val="0050122D"/>
    <w:rsid w:val="00503497"/>
    <w:rsid w:val="005039D6"/>
    <w:rsid w:val="00504C6F"/>
    <w:rsid w:val="00505093"/>
    <w:rsid w:val="005054A8"/>
    <w:rsid w:val="00505F24"/>
    <w:rsid w:val="00506516"/>
    <w:rsid w:val="00512254"/>
    <w:rsid w:val="00512ACD"/>
    <w:rsid w:val="00514BB1"/>
    <w:rsid w:val="00520620"/>
    <w:rsid w:val="00520764"/>
    <w:rsid w:val="005212C0"/>
    <w:rsid w:val="00521934"/>
    <w:rsid w:val="00523E2F"/>
    <w:rsid w:val="005278FF"/>
    <w:rsid w:val="00530D7E"/>
    <w:rsid w:val="00531B5D"/>
    <w:rsid w:val="00533BB3"/>
    <w:rsid w:val="0053470B"/>
    <w:rsid w:val="00535160"/>
    <w:rsid w:val="005354D2"/>
    <w:rsid w:val="005408D7"/>
    <w:rsid w:val="0054443A"/>
    <w:rsid w:val="00546453"/>
    <w:rsid w:val="005471C8"/>
    <w:rsid w:val="00550FD4"/>
    <w:rsid w:val="00555605"/>
    <w:rsid w:val="00555B1E"/>
    <w:rsid w:val="00555CF5"/>
    <w:rsid w:val="00561E8E"/>
    <w:rsid w:val="005635F5"/>
    <w:rsid w:val="00563CE7"/>
    <w:rsid w:val="00563F0D"/>
    <w:rsid w:val="0056406B"/>
    <w:rsid w:val="005735B5"/>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72AC"/>
    <w:rsid w:val="005D18F9"/>
    <w:rsid w:val="005D25FD"/>
    <w:rsid w:val="005D2E48"/>
    <w:rsid w:val="005D6F7B"/>
    <w:rsid w:val="005E0056"/>
    <w:rsid w:val="005E14D5"/>
    <w:rsid w:val="005E4A2A"/>
    <w:rsid w:val="005E73A7"/>
    <w:rsid w:val="005F0408"/>
    <w:rsid w:val="005F0E38"/>
    <w:rsid w:val="005F1644"/>
    <w:rsid w:val="005F3F15"/>
    <w:rsid w:val="005F62A3"/>
    <w:rsid w:val="005F7CD2"/>
    <w:rsid w:val="00600538"/>
    <w:rsid w:val="00601999"/>
    <w:rsid w:val="006026FB"/>
    <w:rsid w:val="0060391A"/>
    <w:rsid w:val="00607927"/>
    <w:rsid w:val="00617367"/>
    <w:rsid w:val="006222E9"/>
    <w:rsid w:val="00622E17"/>
    <w:rsid w:val="006231B7"/>
    <w:rsid w:val="00626A61"/>
    <w:rsid w:val="00631325"/>
    <w:rsid w:val="006332C7"/>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15C6"/>
    <w:rsid w:val="00676B35"/>
    <w:rsid w:val="00677663"/>
    <w:rsid w:val="00684526"/>
    <w:rsid w:val="00684875"/>
    <w:rsid w:val="0068519A"/>
    <w:rsid w:val="0068653E"/>
    <w:rsid w:val="0069286B"/>
    <w:rsid w:val="0069451A"/>
    <w:rsid w:val="00694606"/>
    <w:rsid w:val="00695999"/>
    <w:rsid w:val="006A1A31"/>
    <w:rsid w:val="006A4ECD"/>
    <w:rsid w:val="006A69E8"/>
    <w:rsid w:val="006A6A67"/>
    <w:rsid w:val="006A7AA5"/>
    <w:rsid w:val="006B24FA"/>
    <w:rsid w:val="006B2D47"/>
    <w:rsid w:val="006B3956"/>
    <w:rsid w:val="006B4CC1"/>
    <w:rsid w:val="006B6692"/>
    <w:rsid w:val="006C0862"/>
    <w:rsid w:val="006C3A7F"/>
    <w:rsid w:val="006C515A"/>
    <w:rsid w:val="006C5792"/>
    <w:rsid w:val="006D046D"/>
    <w:rsid w:val="006D350C"/>
    <w:rsid w:val="006D4834"/>
    <w:rsid w:val="006D58CE"/>
    <w:rsid w:val="006D6294"/>
    <w:rsid w:val="006E167E"/>
    <w:rsid w:val="006E2A00"/>
    <w:rsid w:val="006E40EA"/>
    <w:rsid w:val="006E4610"/>
    <w:rsid w:val="006E4E89"/>
    <w:rsid w:val="006E6950"/>
    <w:rsid w:val="006E6F64"/>
    <w:rsid w:val="006F1645"/>
    <w:rsid w:val="006F43FC"/>
    <w:rsid w:val="00701050"/>
    <w:rsid w:val="00703BC9"/>
    <w:rsid w:val="00713E4F"/>
    <w:rsid w:val="00723042"/>
    <w:rsid w:val="00733A64"/>
    <w:rsid w:val="007363BE"/>
    <w:rsid w:val="007377E3"/>
    <w:rsid w:val="007460A7"/>
    <w:rsid w:val="00746D78"/>
    <w:rsid w:val="00750B66"/>
    <w:rsid w:val="00755386"/>
    <w:rsid w:val="007579D2"/>
    <w:rsid w:val="00760224"/>
    <w:rsid w:val="00761DC4"/>
    <w:rsid w:val="00763029"/>
    <w:rsid w:val="00763B73"/>
    <w:rsid w:val="00770A62"/>
    <w:rsid w:val="00770D0D"/>
    <w:rsid w:val="0077228E"/>
    <w:rsid w:val="007729DD"/>
    <w:rsid w:val="0078200A"/>
    <w:rsid w:val="0078201E"/>
    <w:rsid w:val="007836F0"/>
    <w:rsid w:val="007863ED"/>
    <w:rsid w:val="00794784"/>
    <w:rsid w:val="00795B27"/>
    <w:rsid w:val="007962D4"/>
    <w:rsid w:val="0079666B"/>
    <w:rsid w:val="00797E60"/>
    <w:rsid w:val="007A2AE8"/>
    <w:rsid w:val="007A6EBE"/>
    <w:rsid w:val="007B4806"/>
    <w:rsid w:val="007B5131"/>
    <w:rsid w:val="007C0C0C"/>
    <w:rsid w:val="007C127B"/>
    <w:rsid w:val="007C4268"/>
    <w:rsid w:val="007C4C45"/>
    <w:rsid w:val="007C78BF"/>
    <w:rsid w:val="007D450D"/>
    <w:rsid w:val="007D5928"/>
    <w:rsid w:val="007E46FE"/>
    <w:rsid w:val="007E4FB2"/>
    <w:rsid w:val="007E578C"/>
    <w:rsid w:val="007E6351"/>
    <w:rsid w:val="007E7143"/>
    <w:rsid w:val="007F0888"/>
    <w:rsid w:val="007F28D3"/>
    <w:rsid w:val="007F39D9"/>
    <w:rsid w:val="008005EF"/>
    <w:rsid w:val="008032BE"/>
    <w:rsid w:val="00806FEE"/>
    <w:rsid w:val="00811906"/>
    <w:rsid w:val="00813CC9"/>
    <w:rsid w:val="00815745"/>
    <w:rsid w:val="00815A25"/>
    <w:rsid w:val="00820A95"/>
    <w:rsid w:val="00825FDC"/>
    <w:rsid w:val="0084193F"/>
    <w:rsid w:val="008423F8"/>
    <w:rsid w:val="008438C0"/>
    <w:rsid w:val="00845AE3"/>
    <w:rsid w:val="00847872"/>
    <w:rsid w:val="00852894"/>
    <w:rsid w:val="00854667"/>
    <w:rsid w:val="00854DC3"/>
    <w:rsid w:val="00854FA7"/>
    <w:rsid w:val="008551F2"/>
    <w:rsid w:val="00855391"/>
    <w:rsid w:val="00856334"/>
    <w:rsid w:val="00862204"/>
    <w:rsid w:val="00867F15"/>
    <w:rsid w:val="00871213"/>
    <w:rsid w:val="00871BC5"/>
    <w:rsid w:val="008726CE"/>
    <w:rsid w:val="00873D0B"/>
    <w:rsid w:val="00874C06"/>
    <w:rsid w:val="00887FF0"/>
    <w:rsid w:val="00890455"/>
    <w:rsid w:val="00893267"/>
    <w:rsid w:val="008949E6"/>
    <w:rsid w:val="00894B23"/>
    <w:rsid w:val="008952F7"/>
    <w:rsid w:val="00895DDA"/>
    <w:rsid w:val="008A1723"/>
    <w:rsid w:val="008A1EA8"/>
    <w:rsid w:val="008A38C7"/>
    <w:rsid w:val="008A42BB"/>
    <w:rsid w:val="008A6E9E"/>
    <w:rsid w:val="008B0627"/>
    <w:rsid w:val="008B0B11"/>
    <w:rsid w:val="008B6AA5"/>
    <w:rsid w:val="008B6E54"/>
    <w:rsid w:val="008B7233"/>
    <w:rsid w:val="008C1DD6"/>
    <w:rsid w:val="008D1371"/>
    <w:rsid w:val="008D72DD"/>
    <w:rsid w:val="008E1305"/>
    <w:rsid w:val="008E1CA9"/>
    <w:rsid w:val="008E54AA"/>
    <w:rsid w:val="008E5C92"/>
    <w:rsid w:val="008E7A6B"/>
    <w:rsid w:val="008F196E"/>
    <w:rsid w:val="008F1E9D"/>
    <w:rsid w:val="008F5B9F"/>
    <w:rsid w:val="008F7229"/>
    <w:rsid w:val="008F7C70"/>
    <w:rsid w:val="00900921"/>
    <w:rsid w:val="0090097B"/>
    <w:rsid w:val="00900FA8"/>
    <w:rsid w:val="00901262"/>
    <w:rsid w:val="009136AF"/>
    <w:rsid w:val="009201ED"/>
    <w:rsid w:val="009203A4"/>
    <w:rsid w:val="0092410B"/>
    <w:rsid w:val="0092481E"/>
    <w:rsid w:val="009310D1"/>
    <w:rsid w:val="009341E2"/>
    <w:rsid w:val="0093790F"/>
    <w:rsid w:val="00937CD3"/>
    <w:rsid w:val="009430C1"/>
    <w:rsid w:val="009469BD"/>
    <w:rsid w:val="00946B00"/>
    <w:rsid w:val="00952CA2"/>
    <w:rsid w:val="0095715B"/>
    <w:rsid w:val="00957C6D"/>
    <w:rsid w:val="0096050A"/>
    <w:rsid w:val="00963B38"/>
    <w:rsid w:val="00965E80"/>
    <w:rsid w:val="00965F28"/>
    <w:rsid w:val="00966873"/>
    <w:rsid w:val="00966B04"/>
    <w:rsid w:val="00966D32"/>
    <w:rsid w:val="00967F88"/>
    <w:rsid w:val="00970308"/>
    <w:rsid w:val="0097032E"/>
    <w:rsid w:val="009725BE"/>
    <w:rsid w:val="0097360A"/>
    <w:rsid w:val="00973CD3"/>
    <w:rsid w:val="00975A93"/>
    <w:rsid w:val="00976D48"/>
    <w:rsid w:val="0098213A"/>
    <w:rsid w:val="009821B9"/>
    <w:rsid w:val="009931B5"/>
    <w:rsid w:val="00993C15"/>
    <w:rsid w:val="0099482B"/>
    <w:rsid w:val="009960C2"/>
    <w:rsid w:val="009974FD"/>
    <w:rsid w:val="009A0325"/>
    <w:rsid w:val="009A1453"/>
    <w:rsid w:val="009A169A"/>
    <w:rsid w:val="009A18AC"/>
    <w:rsid w:val="009A18FB"/>
    <w:rsid w:val="009A7994"/>
    <w:rsid w:val="009B02AD"/>
    <w:rsid w:val="009B17BC"/>
    <w:rsid w:val="009B5221"/>
    <w:rsid w:val="009B5830"/>
    <w:rsid w:val="009B7CBF"/>
    <w:rsid w:val="009C02C1"/>
    <w:rsid w:val="009C2C3B"/>
    <w:rsid w:val="009C3C5D"/>
    <w:rsid w:val="009C4B14"/>
    <w:rsid w:val="009D029A"/>
    <w:rsid w:val="009D16A6"/>
    <w:rsid w:val="009E1863"/>
    <w:rsid w:val="009E26DF"/>
    <w:rsid w:val="009F131C"/>
    <w:rsid w:val="009F4B82"/>
    <w:rsid w:val="009F5642"/>
    <w:rsid w:val="009F693D"/>
    <w:rsid w:val="00A013BA"/>
    <w:rsid w:val="00A01DCA"/>
    <w:rsid w:val="00A030D7"/>
    <w:rsid w:val="00A037B9"/>
    <w:rsid w:val="00A03B60"/>
    <w:rsid w:val="00A04067"/>
    <w:rsid w:val="00A0474F"/>
    <w:rsid w:val="00A10AB1"/>
    <w:rsid w:val="00A10C12"/>
    <w:rsid w:val="00A13B01"/>
    <w:rsid w:val="00A1531E"/>
    <w:rsid w:val="00A15EDA"/>
    <w:rsid w:val="00A212FC"/>
    <w:rsid w:val="00A22DA5"/>
    <w:rsid w:val="00A258D7"/>
    <w:rsid w:val="00A25C1F"/>
    <w:rsid w:val="00A26051"/>
    <w:rsid w:val="00A2775D"/>
    <w:rsid w:val="00A32AD4"/>
    <w:rsid w:val="00A3603C"/>
    <w:rsid w:val="00A4044F"/>
    <w:rsid w:val="00A42754"/>
    <w:rsid w:val="00A4486B"/>
    <w:rsid w:val="00A45309"/>
    <w:rsid w:val="00A45C09"/>
    <w:rsid w:val="00A50AC2"/>
    <w:rsid w:val="00A52652"/>
    <w:rsid w:val="00A528C9"/>
    <w:rsid w:val="00A5571A"/>
    <w:rsid w:val="00A55E53"/>
    <w:rsid w:val="00A56D56"/>
    <w:rsid w:val="00A611BD"/>
    <w:rsid w:val="00A631DE"/>
    <w:rsid w:val="00A6411A"/>
    <w:rsid w:val="00A665BB"/>
    <w:rsid w:val="00A66C2E"/>
    <w:rsid w:val="00A67B74"/>
    <w:rsid w:val="00A67EC9"/>
    <w:rsid w:val="00A7464A"/>
    <w:rsid w:val="00A75A0F"/>
    <w:rsid w:val="00A7612A"/>
    <w:rsid w:val="00A82952"/>
    <w:rsid w:val="00A82FC4"/>
    <w:rsid w:val="00A83859"/>
    <w:rsid w:val="00A85444"/>
    <w:rsid w:val="00A86572"/>
    <w:rsid w:val="00A90E26"/>
    <w:rsid w:val="00A9793A"/>
    <w:rsid w:val="00AA24DA"/>
    <w:rsid w:val="00AA587A"/>
    <w:rsid w:val="00AA621F"/>
    <w:rsid w:val="00AB210B"/>
    <w:rsid w:val="00AB4372"/>
    <w:rsid w:val="00AC06C4"/>
    <w:rsid w:val="00AC44FA"/>
    <w:rsid w:val="00AD3401"/>
    <w:rsid w:val="00AD6227"/>
    <w:rsid w:val="00AE0CBF"/>
    <w:rsid w:val="00AE4276"/>
    <w:rsid w:val="00AE4AE9"/>
    <w:rsid w:val="00AE70B7"/>
    <w:rsid w:val="00AF024D"/>
    <w:rsid w:val="00AF0271"/>
    <w:rsid w:val="00AF28BD"/>
    <w:rsid w:val="00AF5C9E"/>
    <w:rsid w:val="00AF679F"/>
    <w:rsid w:val="00B0612F"/>
    <w:rsid w:val="00B10C8D"/>
    <w:rsid w:val="00B12DB6"/>
    <w:rsid w:val="00B14367"/>
    <w:rsid w:val="00B160FA"/>
    <w:rsid w:val="00B203BF"/>
    <w:rsid w:val="00B210BF"/>
    <w:rsid w:val="00B21B71"/>
    <w:rsid w:val="00B23A0C"/>
    <w:rsid w:val="00B34DA9"/>
    <w:rsid w:val="00B35059"/>
    <w:rsid w:val="00B407C7"/>
    <w:rsid w:val="00B413EA"/>
    <w:rsid w:val="00B45D64"/>
    <w:rsid w:val="00B46A2E"/>
    <w:rsid w:val="00B53322"/>
    <w:rsid w:val="00B56C4B"/>
    <w:rsid w:val="00B61C03"/>
    <w:rsid w:val="00B63E25"/>
    <w:rsid w:val="00B642ED"/>
    <w:rsid w:val="00B70E76"/>
    <w:rsid w:val="00B72D07"/>
    <w:rsid w:val="00B7506A"/>
    <w:rsid w:val="00B754E1"/>
    <w:rsid w:val="00B76802"/>
    <w:rsid w:val="00B77DDB"/>
    <w:rsid w:val="00B85EE8"/>
    <w:rsid w:val="00B8690C"/>
    <w:rsid w:val="00B92C70"/>
    <w:rsid w:val="00B94574"/>
    <w:rsid w:val="00B9475A"/>
    <w:rsid w:val="00B95814"/>
    <w:rsid w:val="00B960D0"/>
    <w:rsid w:val="00B961C6"/>
    <w:rsid w:val="00BA0815"/>
    <w:rsid w:val="00BA0935"/>
    <w:rsid w:val="00BA5B14"/>
    <w:rsid w:val="00BA5C65"/>
    <w:rsid w:val="00BA6E05"/>
    <w:rsid w:val="00BB2A05"/>
    <w:rsid w:val="00BB6A57"/>
    <w:rsid w:val="00BB73B8"/>
    <w:rsid w:val="00BC198A"/>
    <w:rsid w:val="00BC2503"/>
    <w:rsid w:val="00BC6810"/>
    <w:rsid w:val="00BC7156"/>
    <w:rsid w:val="00BD2E34"/>
    <w:rsid w:val="00BD6A2B"/>
    <w:rsid w:val="00BD758C"/>
    <w:rsid w:val="00BE3985"/>
    <w:rsid w:val="00BE3C09"/>
    <w:rsid w:val="00BE4410"/>
    <w:rsid w:val="00BE61CD"/>
    <w:rsid w:val="00BE7B60"/>
    <w:rsid w:val="00BF1D1C"/>
    <w:rsid w:val="00BF2042"/>
    <w:rsid w:val="00BF50FE"/>
    <w:rsid w:val="00BF6A70"/>
    <w:rsid w:val="00BF77AE"/>
    <w:rsid w:val="00C016B0"/>
    <w:rsid w:val="00C01E5C"/>
    <w:rsid w:val="00C0264A"/>
    <w:rsid w:val="00C066DE"/>
    <w:rsid w:val="00C1093C"/>
    <w:rsid w:val="00C12974"/>
    <w:rsid w:val="00C2120C"/>
    <w:rsid w:val="00C27AB8"/>
    <w:rsid w:val="00C312C9"/>
    <w:rsid w:val="00C403C4"/>
    <w:rsid w:val="00C40E07"/>
    <w:rsid w:val="00C4552A"/>
    <w:rsid w:val="00C4595C"/>
    <w:rsid w:val="00C532EE"/>
    <w:rsid w:val="00C60D1A"/>
    <w:rsid w:val="00C61BA5"/>
    <w:rsid w:val="00C633B9"/>
    <w:rsid w:val="00C666DF"/>
    <w:rsid w:val="00C70409"/>
    <w:rsid w:val="00C717F6"/>
    <w:rsid w:val="00C74FCB"/>
    <w:rsid w:val="00C76D1C"/>
    <w:rsid w:val="00C814D7"/>
    <w:rsid w:val="00C8477A"/>
    <w:rsid w:val="00C85551"/>
    <w:rsid w:val="00C86527"/>
    <w:rsid w:val="00C902BB"/>
    <w:rsid w:val="00C9052A"/>
    <w:rsid w:val="00C94789"/>
    <w:rsid w:val="00C97C09"/>
    <w:rsid w:val="00CA7B7E"/>
    <w:rsid w:val="00CA7ED6"/>
    <w:rsid w:val="00CB1F3A"/>
    <w:rsid w:val="00CB5B43"/>
    <w:rsid w:val="00CC17D4"/>
    <w:rsid w:val="00CC1E04"/>
    <w:rsid w:val="00CD616D"/>
    <w:rsid w:val="00CD7E31"/>
    <w:rsid w:val="00CE24D7"/>
    <w:rsid w:val="00CE2544"/>
    <w:rsid w:val="00CE2706"/>
    <w:rsid w:val="00CE3CC1"/>
    <w:rsid w:val="00CF2833"/>
    <w:rsid w:val="00CF6415"/>
    <w:rsid w:val="00CF7989"/>
    <w:rsid w:val="00CF7DF6"/>
    <w:rsid w:val="00D0062A"/>
    <w:rsid w:val="00D014D8"/>
    <w:rsid w:val="00D0650D"/>
    <w:rsid w:val="00D074AC"/>
    <w:rsid w:val="00D07748"/>
    <w:rsid w:val="00D10711"/>
    <w:rsid w:val="00D14527"/>
    <w:rsid w:val="00D251F3"/>
    <w:rsid w:val="00D27323"/>
    <w:rsid w:val="00D32C73"/>
    <w:rsid w:val="00D32F62"/>
    <w:rsid w:val="00D339AE"/>
    <w:rsid w:val="00D340CF"/>
    <w:rsid w:val="00D36A7D"/>
    <w:rsid w:val="00D3777A"/>
    <w:rsid w:val="00D60769"/>
    <w:rsid w:val="00D7001B"/>
    <w:rsid w:val="00D76152"/>
    <w:rsid w:val="00D7627D"/>
    <w:rsid w:val="00D76382"/>
    <w:rsid w:val="00D76AB8"/>
    <w:rsid w:val="00D91DD0"/>
    <w:rsid w:val="00D976D0"/>
    <w:rsid w:val="00DA1223"/>
    <w:rsid w:val="00DA3CA4"/>
    <w:rsid w:val="00DA3D20"/>
    <w:rsid w:val="00DA5C5E"/>
    <w:rsid w:val="00DA65F4"/>
    <w:rsid w:val="00DA70A2"/>
    <w:rsid w:val="00DB37F6"/>
    <w:rsid w:val="00DB49A7"/>
    <w:rsid w:val="00DB4CF2"/>
    <w:rsid w:val="00DB5C8D"/>
    <w:rsid w:val="00DC2700"/>
    <w:rsid w:val="00DC3851"/>
    <w:rsid w:val="00DC4CCA"/>
    <w:rsid w:val="00DC51A2"/>
    <w:rsid w:val="00DC52DE"/>
    <w:rsid w:val="00DD123D"/>
    <w:rsid w:val="00DD1824"/>
    <w:rsid w:val="00DE1439"/>
    <w:rsid w:val="00DE1B73"/>
    <w:rsid w:val="00DE343B"/>
    <w:rsid w:val="00DE3C7D"/>
    <w:rsid w:val="00DE3F48"/>
    <w:rsid w:val="00DE68F6"/>
    <w:rsid w:val="00DE72B2"/>
    <w:rsid w:val="00DF117A"/>
    <w:rsid w:val="00DF7FF5"/>
    <w:rsid w:val="00E02185"/>
    <w:rsid w:val="00E032B9"/>
    <w:rsid w:val="00E11D51"/>
    <w:rsid w:val="00E15421"/>
    <w:rsid w:val="00E23DCD"/>
    <w:rsid w:val="00E252EC"/>
    <w:rsid w:val="00E2725A"/>
    <w:rsid w:val="00E3085B"/>
    <w:rsid w:val="00E32DC0"/>
    <w:rsid w:val="00E3414E"/>
    <w:rsid w:val="00E34181"/>
    <w:rsid w:val="00E37170"/>
    <w:rsid w:val="00E413B6"/>
    <w:rsid w:val="00E45E10"/>
    <w:rsid w:val="00E470B8"/>
    <w:rsid w:val="00E5027E"/>
    <w:rsid w:val="00E5111E"/>
    <w:rsid w:val="00E5167E"/>
    <w:rsid w:val="00E54ACB"/>
    <w:rsid w:val="00E614C3"/>
    <w:rsid w:val="00E65809"/>
    <w:rsid w:val="00E660D3"/>
    <w:rsid w:val="00E721B2"/>
    <w:rsid w:val="00E728C0"/>
    <w:rsid w:val="00E74544"/>
    <w:rsid w:val="00E76EE1"/>
    <w:rsid w:val="00E80327"/>
    <w:rsid w:val="00E83481"/>
    <w:rsid w:val="00E84617"/>
    <w:rsid w:val="00E84846"/>
    <w:rsid w:val="00E87CFA"/>
    <w:rsid w:val="00E91349"/>
    <w:rsid w:val="00E942B7"/>
    <w:rsid w:val="00E973ED"/>
    <w:rsid w:val="00EA48CC"/>
    <w:rsid w:val="00EA5BE9"/>
    <w:rsid w:val="00EA7B18"/>
    <w:rsid w:val="00EB123A"/>
    <w:rsid w:val="00EB2237"/>
    <w:rsid w:val="00EB35BA"/>
    <w:rsid w:val="00EB4A30"/>
    <w:rsid w:val="00EB6E69"/>
    <w:rsid w:val="00EC25B3"/>
    <w:rsid w:val="00EC29CF"/>
    <w:rsid w:val="00EC4A9D"/>
    <w:rsid w:val="00EC7639"/>
    <w:rsid w:val="00ED18AF"/>
    <w:rsid w:val="00ED6233"/>
    <w:rsid w:val="00ED7A1C"/>
    <w:rsid w:val="00EE17F1"/>
    <w:rsid w:val="00EE3C11"/>
    <w:rsid w:val="00EE4DFE"/>
    <w:rsid w:val="00EE542E"/>
    <w:rsid w:val="00EE6F3E"/>
    <w:rsid w:val="00EF0CDA"/>
    <w:rsid w:val="00EF20B2"/>
    <w:rsid w:val="00EF650A"/>
    <w:rsid w:val="00EF6C99"/>
    <w:rsid w:val="00EF79CA"/>
    <w:rsid w:val="00F00E93"/>
    <w:rsid w:val="00F15EB8"/>
    <w:rsid w:val="00F16A46"/>
    <w:rsid w:val="00F20415"/>
    <w:rsid w:val="00F2083F"/>
    <w:rsid w:val="00F20F0D"/>
    <w:rsid w:val="00F2346B"/>
    <w:rsid w:val="00F234AC"/>
    <w:rsid w:val="00F26914"/>
    <w:rsid w:val="00F315FC"/>
    <w:rsid w:val="00F31D8E"/>
    <w:rsid w:val="00F33620"/>
    <w:rsid w:val="00F34997"/>
    <w:rsid w:val="00F400CC"/>
    <w:rsid w:val="00F402FC"/>
    <w:rsid w:val="00F40CD7"/>
    <w:rsid w:val="00F45871"/>
    <w:rsid w:val="00F463B3"/>
    <w:rsid w:val="00F47F31"/>
    <w:rsid w:val="00F51A84"/>
    <w:rsid w:val="00F539C6"/>
    <w:rsid w:val="00F5427F"/>
    <w:rsid w:val="00F55F1B"/>
    <w:rsid w:val="00F572CF"/>
    <w:rsid w:val="00F601A2"/>
    <w:rsid w:val="00F67BAA"/>
    <w:rsid w:val="00F7176B"/>
    <w:rsid w:val="00F80D6E"/>
    <w:rsid w:val="00F84E6D"/>
    <w:rsid w:val="00F90AFD"/>
    <w:rsid w:val="00F910E3"/>
    <w:rsid w:val="00F92D2A"/>
    <w:rsid w:val="00F93271"/>
    <w:rsid w:val="00F9516E"/>
    <w:rsid w:val="00FA1980"/>
    <w:rsid w:val="00FA3720"/>
    <w:rsid w:val="00FA7D65"/>
    <w:rsid w:val="00FB2571"/>
    <w:rsid w:val="00FC1E11"/>
    <w:rsid w:val="00FC32EB"/>
    <w:rsid w:val="00FD3092"/>
    <w:rsid w:val="00FD33E4"/>
    <w:rsid w:val="00FD3F0C"/>
    <w:rsid w:val="00FD417B"/>
    <w:rsid w:val="00FD49F3"/>
    <w:rsid w:val="00FE3689"/>
    <w:rsid w:val="00FE71CF"/>
    <w:rsid w:val="00FF215E"/>
    <w:rsid w:val="00FF53BD"/>
    <w:rsid w:val="00FF5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2ED3"/>
  <w15:docId w15:val="{20DDD0AA-8309-4D30-89E6-80DF191A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471C8"/>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5471C8"/>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5471C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semiHidden/>
    <w:unhideWhenUsed/>
    <w:rsid w:val="00AB210B"/>
    <w:rPr>
      <w:rFonts w:ascii="Tahoma" w:hAnsi="Tahoma" w:cs="Tahoma"/>
      <w:sz w:val="16"/>
      <w:szCs w:val="16"/>
    </w:rPr>
  </w:style>
  <w:style w:type="character" w:customStyle="1" w:styleId="a9">
    <w:name w:val="Текст выноски Знак"/>
    <w:basedOn w:val="a0"/>
    <w:link w:val="a8"/>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Заголовок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iPriority w:val="99"/>
    <w:unhideWhenUsed/>
    <w:rsid w:val="00847872"/>
    <w:pPr>
      <w:tabs>
        <w:tab w:val="center" w:pos="4677"/>
        <w:tab w:val="right" w:pos="9355"/>
      </w:tabs>
    </w:pPr>
  </w:style>
  <w:style w:type="character" w:customStyle="1" w:styleId="af1">
    <w:name w:val="Верхний колонтитул Знак"/>
    <w:basedOn w:val="a0"/>
    <w:link w:val="af0"/>
    <w:uiPriority w:val="99"/>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rsid w:val="005471C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5471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5471C8"/>
    <w:rPr>
      <w:rFonts w:ascii="Cambria" w:eastAsia="Times New Roman" w:hAnsi="Cambria" w:cs="Times New Roman"/>
      <w:b/>
      <w:bCs/>
      <w:sz w:val="26"/>
      <w:szCs w:val="26"/>
      <w:lang w:eastAsia="ru-RU"/>
    </w:rPr>
  </w:style>
  <w:style w:type="paragraph" w:customStyle="1" w:styleId="ConsPlusNormal">
    <w:name w:val="ConsPlusNormal"/>
    <w:rsid w:val="005471C8"/>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135pt">
    <w:name w:val="Основной текст + 13;5 pt"/>
    <w:rsid w:val="005471C8"/>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5471C8"/>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_"/>
    <w:link w:val="12"/>
    <w:rsid w:val="005471C8"/>
    <w:rPr>
      <w:sz w:val="26"/>
      <w:szCs w:val="26"/>
      <w:shd w:val="clear" w:color="auto" w:fill="FFFFFF"/>
    </w:rPr>
  </w:style>
  <w:style w:type="paragraph" w:customStyle="1" w:styleId="12">
    <w:name w:val="Основной текст1"/>
    <w:basedOn w:val="a"/>
    <w:link w:val="af5"/>
    <w:rsid w:val="005471C8"/>
    <w:pPr>
      <w:shd w:val="clear" w:color="auto" w:fill="FFFFFF"/>
      <w:spacing w:line="0" w:lineRule="atLeast"/>
    </w:pPr>
    <w:rPr>
      <w:rFonts w:asciiTheme="minorHAnsi" w:eastAsiaTheme="minorHAnsi" w:hAnsiTheme="minorHAnsi" w:cstheme="minorBidi"/>
      <w:sz w:val="26"/>
      <w:szCs w:val="26"/>
      <w:lang w:eastAsia="en-US"/>
    </w:rPr>
  </w:style>
  <w:style w:type="character" w:customStyle="1" w:styleId="7">
    <w:name w:val="Основной текст (7)_"/>
    <w:link w:val="70"/>
    <w:rsid w:val="005471C8"/>
    <w:rPr>
      <w:sz w:val="208"/>
      <w:szCs w:val="208"/>
      <w:shd w:val="clear" w:color="auto" w:fill="FFFFFF"/>
    </w:rPr>
  </w:style>
  <w:style w:type="paragraph" w:customStyle="1" w:styleId="70">
    <w:name w:val="Основной текст (7)"/>
    <w:basedOn w:val="a"/>
    <w:link w:val="7"/>
    <w:rsid w:val="005471C8"/>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135pt1pt">
    <w:name w:val="Основной текст + 13;5 pt;Интервал 1 pt"/>
    <w:rsid w:val="005471C8"/>
    <w:rPr>
      <w:rFonts w:ascii="Times New Roman" w:eastAsia="Times New Roman" w:hAnsi="Times New Roman" w:cs="Times New Roman"/>
      <w:b w:val="0"/>
      <w:bCs w:val="0"/>
      <w:i w:val="0"/>
      <w:iCs w:val="0"/>
      <w:smallCaps w:val="0"/>
      <w:strike w:val="0"/>
      <w:spacing w:val="30"/>
      <w:sz w:val="27"/>
      <w:szCs w:val="27"/>
    </w:rPr>
  </w:style>
  <w:style w:type="character" w:customStyle="1" w:styleId="4">
    <w:name w:val="Основной текст (4)_"/>
    <w:link w:val="41"/>
    <w:locked/>
    <w:rsid w:val="005471C8"/>
    <w:rPr>
      <w:sz w:val="21"/>
      <w:szCs w:val="21"/>
      <w:shd w:val="clear" w:color="auto" w:fill="FFFFFF"/>
    </w:rPr>
  </w:style>
  <w:style w:type="paragraph" w:customStyle="1" w:styleId="41">
    <w:name w:val="Основной текст (4)1"/>
    <w:basedOn w:val="a"/>
    <w:link w:val="4"/>
    <w:rsid w:val="005471C8"/>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6">
    <w:name w:val="Normal (Web)"/>
    <w:basedOn w:val="a"/>
    <w:unhideWhenUsed/>
    <w:rsid w:val="005471C8"/>
    <w:pPr>
      <w:spacing w:before="100" w:beforeAutospacing="1" w:after="100" w:afterAutospacing="1"/>
    </w:pPr>
    <w:rPr>
      <w:sz w:val="24"/>
      <w:szCs w:val="24"/>
    </w:rPr>
  </w:style>
  <w:style w:type="character" w:styleId="af7">
    <w:name w:val="Strong"/>
    <w:uiPriority w:val="22"/>
    <w:qFormat/>
    <w:rsid w:val="005471C8"/>
    <w:rPr>
      <w:b/>
      <w:bCs/>
    </w:rPr>
  </w:style>
  <w:style w:type="character" w:styleId="af8">
    <w:name w:val="Emphasis"/>
    <w:uiPriority w:val="20"/>
    <w:qFormat/>
    <w:rsid w:val="005471C8"/>
    <w:rPr>
      <w:i/>
      <w:iCs/>
    </w:rPr>
  </w:style>
  <w:style w:type="character" w:customStyle="1" w:styleId="apple-converted-space">
    <w:name w:val="apple-converted-space"/>
    <w:rsid w:val="005471C8"/>
  </w:style>
  <w:style w:type="character" w:styleId="af9">
    <w:name w:val="page number"/>
    <w:rsid w:val="005471C8"/>
  </w:style>
  <w:style w:type="paragraph" w:customStyle="1" w:styleId="ConsPlusCell">
    <w:name w:val="ConsPlusCell"/>
    <w:rsid w:val="005471C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3">
    <w:name w:val="s_3"/>
    <w:basedOn w:val="a"/>
    <w:rsid w:val="005471C8"/>
    <w:pPr>
      <w:spacing w:before="100" w:beforeAutospacing="1" w:after="100" w:afterAutospacing="1"/>
    </w:pPr>
    <w:rPr>
      <w:sz w:val="24"/>
      <w:szCs w:val="24"/>
    </w:rPr>
  </w:style>
  <w:style w:type="paragraph" w:customStyle="1" w:styleId="40">
    <w:name w:val="Основной текст (4)"/>
    <w:basedOn w:val="a"/>
    <w:rsid w:val="005471C8"/>
    <w:pPr>
      <w:shd w:val="clear" w:color="auto" w:fill="FFFFFF"/>
      <w:spacing w:before="180" w:after="300" w:line="240" w:lineRule="exact"/>
      <w:jc w:val="right"/>
    </w:pPr>
    <w:rPr>
      <w:rFonts w:ascii="Calibri" w:hAnsi="Calibri"/>
      <w:sz w:val="22"/>
      <w:szCs w:val="22"/>
    </w:rPr>
  </w:style>
  <w:style w:type="character" w:customStyle="1" w:styleId="s1">
    <w:name w:val="s1"/>
    <w:rsid w:val="00873D0B"/>
  </w:style>
  <w:style w:type="paragraph" w:customStyle="1" w:styleId="p2">
    <w:name w:val="p2"/>
    <w:basedOn w:val="a"/>
    <w:rsid w:val="00873D0B"/>
    <w:pPr>
      <w:spacing w:before="100" w:beforeAutospacing="1" w:after="100" w:afterAutospacing="1"/>
    </w:pPr>
    <w:rPr>
      <w:sz w:val="24"/>
      <w:szCs w:val="24"/>
    </w:rPr>
  </w:style>
  <w:style w:type="paragraph" w:customStyle="1" w:styleId="p3">
    <w:name w:val="p3"/>
    <w:basedOn w:val="a"/>
    <w:rsid w:val="00873D0B"/>
    <w:pPr>
      <w:spacing w:before="100" w:beforeAutospacing="1" w:after="100" w:afterAutospacing="1"/>
    </w:pPr>
    <w:rPr>
      <w:sz w:val="24"/>
      <w:szCs w:val="24"/>
    </w:rPr>
  </w:style>
  <w:style w:type="paragraph" w:customStyle="1" w:styleId="p7">
    <w:name w:val="p7"/>
    <w:basedOn w:val="a"/>
    <w:rsid w:val="00873D0B"/>
    <w:pPr>
      <w:spacing w:before="100" w:beforeAutospacing="1" w:after="100" w:afterAutospacing="1"/>
    </w:pPr>
    <w:rPr>
      <w:sz w:val="24"/>
      <w:szCs w:val="24"/>
    </w:rPr>
  </w:style>
  <w:style w:type="character" w:customStyle="1" w:styleId="s2">
    <w:name w:val="s2"/>
    <w:rsid w:val="00873D0B"/>
  </w:style>
  <w:style w:type="paragraph" w:customStyle="1" w:styleId="p8">
    <w:name w:val="p8"/>
    <w:basedOn w:val="a"/>
    <w:rsid w:val="00873D0B"/>
    <w:pPr>
      <w:spacing w:before="100" w:beforeAutospacing="1" w:after="100" w:afterAutospacing="1"/>
    </w:pPr>
    <w:rPr>
      <w:sz w:val="24"/>
      <w:szCs w:val="24"/>
    </w:rPr>
  </w:style>
  <w:style w:type="paragraph" w:customStyle="1" w:styleId="p12">
    <w:name w:val="p12"/>
    <w:basedOn w:val="a"/>
    <w:rsid w:val="00873D0B"/>
    <w:pPr>
      <w:spacing w:before="100" w:beforeAutospacing="1" w:after="100" w:afterAutospacing="1"/>
    </w:pPr>
    <w:rPr>
      <w:sz w:val="24"/>
      <w:szCs w:val="24"/>
    </w:rPr>
  </w:style>
  <w:style w:type="paragraph" w:customStyle="1" w:styleId="p13">
    <w:name w:val="p13"/>
    <w:basedOn w:val="a"/>
    <w:rsid w:val="00873D0B"/>
    <w:pPr>
      <w:spacing w:before="100" w:beforeAutospacing="1" w:after="100" w:afterAutospacing="1"/>
    </w:pPr>
    <w:rPr>
      <w:sz w:val="24"/>
      <w:szCs w:val="24"/>
    </w:rPr>
  </w:style>
  <w:style w:type="paragraph" w:customStyle="1" w:styleId="p14">
    <w:name w:val="p14"/>
    <w:basedOn w:val="a"/>
    <w:rsid w:val="00873D0B"/>
    <w:pPr>
      <w:spacing w:before="100" w:beforeAutospacing="1" w:after="100" w:afterAutospacing="1"/>
    </w:pPr>
    <w:rPr>
      <w:sz w:val="24"/>
      <w:szCs w:val="24"/>
    </w:rPr>
  </w:style>
  <w:style w:type="paragraph" w:customStyle="1" w:styleId="p16">
    <w:name w:val="p16"/>
    <w:basedOn w:val="a"/>
    <w:rsid w:val="00873D0B"/>
    <w:pPr>
      <w:spacing w:before="100" w:beforeAutospacing="1" w:after="100" w:afterAutospacing="1"/>
    </w:pPr>
    <w:rPr>
      <w:sz w:val="24"/>
      <w:szCs w:val="24"/>
    </w:rPr>
  </w:style>
  <w:style w:type="paragraph" w:customStyle="1" w:styleId="p17">
    <w:name w:val="p17"/>
    <w:basedOn w:val="a"/>
    <w:rsid w:val="00873D0B"/>
    <w:pPr>
      <w:spacing w:before="100" w:beforeAutospacing="1" w:after="100" w:afterAutospacing="1"/>
    </w:pPr>
    <w:rPr>
      <w:sz w:val="24"/>
      <w:szCs w:val="24"/>
    </w:rPr>
  </w:style>
  <w:style w:type="character" w:customStyle="1" w:styleId="s9">
    <w:name w:val="s9"/>
    <w:rsid w:val="00873D0B"/>
  </w:style>
  <w:style w:type="paragraph" w:customStyle="1" w:styleId="p18">
    <w:name w:val="p18"/>
    <w:basedOn w:val="a"/>
    <w:rsid w:val="00873D0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139151817">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04B62-8FE4-454F-8876-4E0E2961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2751</Words>
  <Characters>15683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User-Yur</cp:lastModifiedBy>
  <cp:revision>9</cp:revision>
  <cp:lastPrinted>2021-04-01T14:12:00Z</cp:lastPrinted>
  <dcterms:created xsi:type="dcterms:W3CDTF">2021-04-01T14:02:00Z</dcterms:created>
  <dcterms:modified xsi:type="dcterms:W3CDTF">2024-10-24T07:31:00Z</dcterms:modified>
</cp:coreProperties>
</file>