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D9" w:rsidRPr="006F7753" w:rsidRDefault="006F7753" w:rsidP="006F7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>Общественный совет при Администрации муниципального округа</w:t>
      </w:r>
    </w:p>
    <w:p w:rsidR="006F7753" w:rsidRPr="006F7753" w:rsidRDefault="006F7753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6F7753" w:rsidRDefault="006F7753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социально-значимого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проекта муниципального правового акта Администрации Солецкого муниципального округа</w:t>
      </w:r>
    </w:p>
    <w:p w:rsidR="006F7753" w:rsidRDefault="006F7753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25.11.2022 № </w:t>
      </w:r>
      <w:r w:rsidR="00F93939">
        <w:rPr>
          <w:rFonts w:ascii="Times New Roman" w:hAnsi="Times New Roman" w:cs="Times New Roman"/>
          <w:b/>
          <w:sz w:val="24"/>
          <w:szCs w:val="24"/>
        </w:rPr>
        <w:t>11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1417"/>
        <w:gridCol w:w="2076"/>
        <w:gridCol w:w="1893"/>
        <w:gridCol w:w="1950"/>
      </w:tblGrid>
      <w:tr w:rsidR="006F7753" w:rsidTr="00A257CD">
        <w:tc>
          <w:tcPr>
            <w:tcW w:w="2235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Вид, наименование нормативного правого акта</w:t>
            </w:r>
          </w:p>
        </w:tc>
        <w:tc>
          <w:tcPr>
            <w:tcW w:w="1417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вступле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силу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правого акта</w:t>
            </w:r>
          </w:p>
        </w:tc>
        <w:tc>
          <w:tcPr>
            <w:tcW w:w="2076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разработчике нормативного правого акта</w:t>
            </w:r>
          </w:p>
        </w:tc>
        <w:tc>
          <w:tcPr>
            <w:tcW w:w="1893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предложений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мотивирован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заключений об их учете</w:t>
            </w:r>
          </w:p>
        </w:tc>
        <w:tc>
          <w:tcPr>
            <w:tcW w:w="1950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Общественного совета</w:t>
            </w:r>
          </w:p>
        </w:tc>
      </w:tr>
      <w:tr w:rsidR="006F7753" w:rsidTr="00A257CD">
        <w:tc>
          <w:tcPr>
            <w:tcW w:w="2235" w:type="dxa"/>
          </w:tcPr>
          <w:p w:rsidR="006F7753" w:rsidRPr="00A257CD" w:rsidRDefault="00A257CD" w:rsidP="00A257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7CD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Солецкого муниципального округа «Об утверждении Программы профилактики рисков при осуществлении муниципального земельного контроля на территории Солецкого муниципального округа»</w:t>
            </w:r>
          </w:p>
        </w:tc>
        <w:tc>
          <w:tcPr>
            <w:tcW w:w="1417" w:type="dxa"/>
          </w:tcPr>
          <w:p w:rsidR="006F7753" w:rsidRPr="00693816" w:rsidRDefault="00693816" w:rsidP="006F77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816">
              <w:rPr>
                <w:rFonts w:ascii="Times New Roman" w:hAnsi="Times New Roman" w:cs="Times New Roman"/>
                <w:sz w:val="24"/>
                <w:szCs w:val="24"/>
              </w:rPr>
              <w:t>С 01.01.2023</w:t>
            </w:r>
          </w:p>
        </w:tc>
        <w:tc>
          <w:tcPr>
            <w:tcW w:w="2076" w:type="dxa"/>
          </w:tcPr>
          <w:p w:rsidR="006F7753" w:rsidRDefault="00693816" w:rsidP="006938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отношений </w:t>
            </w:r>
            <w:r w:rsidRPr="00BF5B4D">
              <w:rPr>
                <w:rFonts w:ascii="Times New Roman" w:hAnsi="Times New Roman" w:cs="Times New Roman"/>
                <w:sz w:val="24"/>
                <w:szCs w:val="24"/>
              </w:rPr>
              <w:t>комитета по управлению муниципальным имуществом, градостроительной деятельности и благоустройству Администрации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3816" w:rsidRDefault="00693816" w:rsidP="006938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B4D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инвестициям и сельскому хозяйству Администрации муниципального округа</w:t>
            </w:r>
          </w:p>
        </w:tc>
        <w:tc>
          <w:tcPr>
            <w:tcW w:w="1893" w:type="dxa"/>
          </w:tcPr>
          <w:p w:rsidR="006F7753" w:rsidRPr="00693816" w:rsidRDefault="00693816" w:rsidP="006F77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816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1950" w:type="dxa"/>
          </w:tcPr>
          <w:p w:rsidR="006F7753" w:rsidRPr="00693816" w:rsidRDefault="00693816" w:rsidP="006F77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816">
              <w:rPr>
                <w:rFonts w:ascii="Times New Roman" w:hAnsi="Times New Roman" w:cs="Times New Roman"/>
                <w:sz w:val="24"/>
                <w:szCs w:val="24"/>
              </w:rPr>
              <w:t>одобрить принятие программы профилактики, предложений и замечаний не имеется</w:t>
            </w:r>
          </w:p>
        </w:tc>
      </w:tr>
    </w:tbl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Общественного совета __________________ Е.Ю. Мещерякова</w:t>
      </w:r>
    </w:p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Общественного совета       __________________ Ю.С. Емельянова</w:t>
      </w:r>
    </w:p>
    <w:sectPr w:rsidR="006F7753" w:rsidSect="00F1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753"/>
    <w:rsid w:val="000604CF"/>
    <w:rsid w:val="00693816"/>
    <w:rsid w:val="006F7753"/>
    <w:rsid w:val="00A257CD"/>
    <w:rsid w:val="00F176D9"/>
    <w:rsid w:val="00F9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User-Yur</dc:creator>
  <cp:keywords/>
  <dc:description/>
  <cp:lastModifiedBy>User-Yur</cp:lastModifiedBy>
  <cp:revision>5</cp:revision>
  <cp:lastPrinted>2023-01-03T08:28:00Z</cp:lastPrinted>
  <dcterms:created xsi:type="dcterms:W3CDTF">2023-01-03T08:09:00Z</dcterms:created>
  <dcterms:modified xsi:type="dcterms:W3CDTF">2023-01-03T08:28:00Z</dcterms:modified>
</cp:coreProperties>
</file>