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02" w:rsidRDefault="00CF236E" w:rsidP="00066AE2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 апреля</w:t>
      </w:r>
    </w:p>
    <w:p w:rsidR="00CF236E" w:rsidRDefault="00CF236E" w:rsidP="00CF236E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большом зале Администрации муниципального округа состоялось очередное заседание Думы округа. </w:t>
      </w:r>
    </w:p>
    <w:p w:rsidR="004E34AF" w:rsidRDefault="00CF236E" w:rsidP="00CF236E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 повестку дня было вынесено десять вопросов. Первым вопросом депутаты единогласно утвердили Порядок ведения </w:t>
      </w:r>
      <w:r w:rsidR="00AE46CE">
        <w:rPr>
          <w:rFonts w:ascii="Arial" w:hAnsi="Arial" w:cs="Arial"/>
          <w:color w:val="000000"/>
          <w:sz w:val="18"/>
          <w:szCs w:val="18"/>
        </w:rPr>
        <w:t xml:space="preserve">реестра муниципальных служащих органов местного самоуправления </w:t>
      </w:r>
      <w:proofErr w:type="spellStart"/>
      <w:r w:rsidR="00AE46CE">
        <w:rPr>
          <w:rFonts w:ascii="Arial" w:hAnsi="Arial" w:cs="Arial"/>
          <w:color w:val="000000"/>
          <w:sz w:val="18"/>
          <w:szCs w:val="18"/>
        </w:rPr>
        <w:t>Солецкого</w:t>
      </w:r>
      <w:proofErr w:type="spellEnd"/>
      <w:r w:rsidR="00AE46CE">
        <w:rPr>
          <w:rFonts w:ascii="Arial" w:hAnsi="Arial" w:cs="Arial"/>
          <w:color w:val="000000"/>
          <w:sz w:val="18"/>
          <w:szCs w:val="18"/>
        </w:rPr>
        <w:t xml:space="preserve"> муниципального округа.  Вторым вопросом Положение о материальном поощрении старост сельских населенных пунктов на территории </w:t>
      </w:r>
      <w:proofErr w:type="spellStart"/>
      <w:r w:rsidR="00AE46CE">
        <w:rPr>
          <w:rFonts w:ascii="Arial" w:hAnsi="Arial" w:cs="Arial"/>
          <w:color w:val="000000"/>
          <w:sz w:val="18"/>
          <w:szCs w:val="18"/>
        </w:rPr>
        <w:t>Солецкого</w:t>
      </w:r>
      <w:proofErr w:type="spellEnd"/>
      <w:r w:rsidR="00AE46CE">
        <w:rPr>
          <w:rFonts w:ascii="Arial" w:hAnsi="Arial" w:cs="Arial"/>
          <w:color w:val="000000"/>
          <w:sz w:val="18"/>
          <w:szCs w:val="18"/>
        </w:rPr>
        <w:t xml:space="preserve"> муниципального округа. Депутаты назначили публичные слушания по проекту решения  Думы муниципального округа </w:t>
      </w:r>
      <w:r w:rsidR="004E34AF">
        <w:rPr>
          <w:rFonts w:ascii="Arial" w:hAnsi="Arial" w:cs="Arial"/>
          <w:color w:val="000000"/>
          <w:sz w:val="18"/>
          <w:szCs w:val="18"/>
        </w:rPr>
        <w:t xml:space="preserve">«Об утверждении годового отчета об исполнении бюджета </w:t>
      </w:r>
      <w:proofErr w:type="spellStart"/>
      <w:r w:rsidR="004E34AF">
        <w:rPr>
          <w:rFonts w:ascii="Arial" w:hAnsi="Arial" w:cs="Arial"/>
          <w:color w:val="000000"/>
          <w:sz w:val="18"/>
          <w:szCs w:val="18"/>
        </w:rPr>
        <w:t>Солецкого</w:t>
      </w:r>
      <w:proofErr w:type="spellEnd"/>
      <w:r w:rsidR="004E34AF">
        <w:rPr>
          <w:rFonts w:ascii="Arial" w:hAnsi="Arial" w:cs="Arial"/>
          <w:color w:val="000000"/>
          <w:sz w:val="18"/>
          <w:szCs w:val="18"/>
        </w:rPr>
        <w:t xml:space="preserve"> муниципального округа на 2021 год».</w:t>
      </w:r>
      <w:r w:rsidR="00AE46CE">
        <w:rPr>
          <w:rFonts w:ascii="Arial" w:hAnsi="Arial" w:cs="Arial"/>
          <w:color w:val="000000"/>
          <w:sz w:val="18"/>
          <w:szCs w:val="18"/>
        </w:rPr>
        <w:t xml:space="preserve"> </w:t>
      </w:r>
      <w:r w:rsidR="004E34AF">
        <w:rPr>
          <w:rFonts w:ascii="Arial" w:hAnsi="Arial" w:cs="Arial"/>
          <w:color w:val="000000"/>
          <w:sz w:val="18"/>
          <w:szCs w:val="18"/>
        </w:rPr>
        <w:t xml:space="preserve">Пятым вопросом депутаты внесли изменения в решение Думы муниципального округа от 23.12.2021 № 216. Также депутаты внесли изменения в Порядок предоставления муниципальных гарантий </w:t>
      </w:r>
      <w:proofErr w:type="spellStart"/>
      <w:r w:rsidR="004E34AF">
        <w:rPr>
          <w:rFonts w:ascii="Arial" w:hAnsi="Arial" w:cs="Arial"/>
          <w:color w:val="000000"/>
          <w:sz w:val="18"/>
          <w:szCs w:val="18"/>
        </w:rPr>
        <w:t>Солецкого</w:t>
      </w:r>
      <w:proofErr w:type="spellEnd"/>
      <w:r w:rsidR="004E34AF">
        <w:rPr>
          <w:rFonts w:ascii="Arial" w:hAnsi="Arial" w:cs="Arial"/>
          <w:color w:val="000000"/>
          <w:sz w:val="18"/>
          <w:szCs w:val="18"/>
        </w:rPr>
        <w:t xml:space="preserve"> муниципального округа Новгородской области, в Положение о предоставлении лицом, поступающим на должность руководителя муниципального учреждения сведений о доходах, расходах, об имуществе и обязательствах имущественного характера, в Устав муниципального округа.</w:t>
      </w:r>
    </w:p>
    <w:p w:rsidR="00CF236E" w:rsidRDefault="004E34AF" w:rsidP="00CF236E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F236E" w:rsidRPr="00171A81" w:rsidRDefault="00CF236E" w:rsidP="00CF236E">
      <w:pPr>
        <w:ind w:left="-142"/>
        <w:jc w:val="both"/>
      </w:pPr>
    </w:p>
    <w:p w:rsidR="00CF236E" w:rsidRDefault="00CF236E" w:rsidP="00066AE2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55602" w:rsidRDefault="00155602" w:rsidP="00066AE2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55602" w:rsidRDefault="00155602" w:rsidP="00066AE2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957F9" w:rsidRDefault="000957F9" w:rsidP="000957F9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957F9" w:rsidRPr="00C42192" w:rsidRDefault="000957F9" w:rsidP="000957F9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C42192" w:rsidRDefault="00C42192" w:rsidP="00E81464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</w:p>
    <w:p w:rsidR="00E81464" w:rsidRPr="00066AE2" w:rsidRDefault="00E81464" w:rsidP="00066AE2">
      <w:pPr>
        <w:pStyle w:val="a3"/>
        <w:jc w:val="both"/>
        <w:rPr>
          <w:rFonts w:ascii="Arial" w:hAnsi="Arial" w:cs="Arial"/>
          <w:sz w:val="18"/>
          <w:szCs w:val="18"/>
        </w:rPr>
      </w:pPr>
    </w:p>
    <w:sectPr w:rsidR="00E81464" w:rsidRPr="00066AE2" w:rsidSect="006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E33"/>
    <w:rsid w:val="00034DDB"/>
    <w:rsid w:val="00066AE2"/>
    <w:rsid w:val="00082D7E"/>
    <w:rsid w:val="00094E62"/>
    <w:rsid w:val="000957F9"/>
    <w:rsid w:val="000B2FE5"/>
    <w:rsid w:val="00107F4E"/>
    <w:rsid w:val="00155602"/>
    <w:rsid w:val="001D028D"/>
    <w:rsid w:val="00261CEE"/>
    <w:rsid w:val="00262413"/>
    <w:rsid w:val="002F0699"/>
    <w:rsid w:val="00407F72"/>
    <w:rsid w:val="0041656D"/>
    <w:rsid w:val="004E34AF"/>
    <w:rsid w:val="00575DD4"/>
    <w:rsid w:val="006B5B24"/>
    <w:rsid w:val="00743416"/>
    <w:rsid w:val="00775E09"/>
    <w:rsid w:val="007B79ED"/>
    <w:rsid w:val="008A0BB5"/>
    <w:rsid w:val="009A055B"/>
    <w:rsid w:val="009D635A"/>
    <w:rsid w:val="009F1593"/>
    <w:rsid w:val="00AE2146"/>
    <w:rsid w:val="00AE46CE"/>
    <w:rsid w:val="00B10CFA"/>
    <w:rsid w:val="00B86C33"/>
    <w:rsid w:val="00BD6051"/>
    <w:rsid w:val="00C30D2C"/>
    <w:rsid w:val="00C42192"/>
    <w:rsid w:val="00C52805"/>
    <w:rsid w:val="00C8370E"/>
    <w:rsid w:val="00CE0061"/>
    <w:rsid w:val="00CF236E"/>
    <w:rsid w:val="00D935D0"/>
    <w:rsid w:val="00E35026"/>
    <w:rsid w:val="00E51E90"/>
    <w:rsid w:val="00E53A9C"/>
    <w:rsid w:val="00E65E33"/>
    <w:rsid w:val="00E81464"/>
    <w:rsid w:val="00F21061"/>
    <w:rsid w:val="00FC1DC2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407F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link w:val="a4"/>
    <w:rsid w:val="00407F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F2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User-40-2</cp:lastModifiedBy>
  <cp:revision>3</cp:revision>
  <dcterms:created xsi:type="dcterms:W3CDTF">2022-05-06T12:35:00Z</dcterms:created>
  <dcterms:modified xsi:type="dcterms:W3CDTF">2022-05-06T12:39:00Z</dcterms:modified>
</cp:coreProperties>
</file>