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30" w:rsidRPr="00AF4D77" w:rsidRDefault="00AF4D77" w:rsidP="00AF4D77">
      <w:pPr>
        <w:spacing w:line="0" w:lineRule="atLeast"/>
        <w:ind w:firstLine="0"/>
        <w:contextualSpacing/>
        <w:jc w:val="right"/>
        <w:rPr>
          <w:rFonts w:ascii="Times New Roman" w:hAnsi="Times New Roman" w:cs="Times New Roman"/>
          <w:sz w:val="28"/>
          <w:szCs w:val="28"/>
        </w:rPr>
      </w:pPr>
      <w:r>
        <w:rPr>
          <w:rFonts w:ascii="Times New Roman" w:hAnsi="Times New Roman" w:cs="Times New Roman"/>
          <w:sz w:val="28"/>
          <w:szCs w:val="28"/>
        </w:rPr>
        <w:t>Проект</w:t>
      </w:r>
    </w:p>
    <w:p w:rsidR="00953B30" w:rsidRPr="003C0D8C" w:rsidRDefault="00953B30" w:rsidP="000D07EA">
      <w:pPr>
        <w:spacing w:line="0" w:lineRule="atLeast"/>
        <w:contextualSpacing/>
        <w:jc w:val="center"/>
        <w:rPr>
          <w:rFonts w:ascii="Times New Roman" w:hAnsi="Times New Roman" w:cs="Times New Roman"/>
          <w:b/>
          <w:sz w:val="28"/>
          <w:szCs w:val="28"/>
        </w:rPr>
      </w:pPr>
      <w:r w:rsidRPr="003C0D8C">
        <w:rPr>
          <w:rFonts w:ascii="Times New Roman" w:hAnsi="Times New Roman" w:cs="Times New Roman"/>
          <w:b/>
          <w:sz w:val="28"/>
          <w:szCs w:val="28"/>
        </w:rPr>
        <w:t>Российская Федерация</w:t>
      </w:r>
    </w:p>
    <w:p w:rsidR="00953B30" w:rsidRPr="003C0D8C" w:rsidRDefault="00953B30" w:rsidP="000D07EA">
      <w:pPr>
        <w:spacing w:line="0" w:lineRule="atLeast"/>
        <w:contextualSpacing/>
        <w:jc w:val="center"/>
        <w:rPr>
          <w:rFonts w:ascii="Times New Roman" w:hAnsi="Times New Roman" w:cs="Times New Roman"/>
          <w:b/>
          <w:sz w:val="28"/>
          <w:szCs w:val="28"/>
        </w:rPr>
      </w:pPr>
      <w:r w:rsidRPr="003C0D8C">
        <w:rPr>
          <w:rFonts w:ascii="Times New Roman" w:hAnsi="Times New Roman" w:cs="Times New Roman"/>
          <w:b/>
          <w:sz w:val="28"/>
          <w:szCs w:val="28"/>
        </w:rPr>
        <w:t>Новгородская область</w:t>
      </w:r>
    </w:p>
    <w:p w:rsidR="00953B30" w:rsidRPr="003C0D8C" w:rsidRDefault="00953B30" w:rsidP="000D07EA">
      <w:pPr>
        <w:keepNext/>
        <w:spacing w:line="0" w:lineRule="atLeast"/>
        <w:contextualSpacing/>
        <w:jc w:val="center"/>
        <w:outlineLvl w:val="2"/>
        <w:rPr>
          <w:rFonts w:ascii="Times New Roman" w:hAnsi="Times New Roman" w:cs="Times New Roman"/>
          <w:b/>
          <w:sz w:val="28"/>
          <w:szCs w:val="28"/>
        </w:rPr>
      </w:pPr>
      <w:r w:rsidRPr="003C0D8C">
        <w:rPr>
          <w:rFonts w:ascii="Times New Roman" w:hAnsi="Times New Roman" w:cs="Times New Roman"/>
          <w:b/>
          <w:sz w:val="28"/>
          <w:szCs w:val="28"/>
        </w:rPr>
        <w:t xml:space="preserve">ДУМА </w:t>
      </w:r>
      <w:r>
        <w:rPr>
          <w:rFonts w:ascii="Times New Roman" w:hAnsi="Times New Roman" w:cs="Times New Roman"/>
          <w:b/>
          <w:sz w:val="28"/>
          <w:szCs w:val="28"/>
        </w:rPr>
        <w:t>СОЛЕЦКОГО</w:t>
      </w:r>
      <w:r w:rsidRPr="003C0D8C">
        <w:rPr>
          <w:rFonts w:ascii="Times New Roman" w:hAnsi="Times New Roman" w:cs="Times New Roman"/>
          <w:b/>
          <w:sz w:val="28"/>
          <w:szCs w:val="28"/>
        </w:rPr>
        <w:t xml:space="preserve"> МУНИЦИПАЛЬНОГО </w:t>
      </w:r>
      <w:r>
        <w:rPr>
          <w:rFonts w:ascii="Times New Roman" w:hAnsi="Times New Roman" w:cs="Times New Roman"/>
          <w:b/>
          <w:sz w:val="28"/>
          <w:szCs w:val="28"/>
        </w:rPr>
        <w:t>ОКРУГА</w:t>
      </w:r>
    </w:p>
    <w:p w:rsidR="00953B30" w:rsidRPr="003C0D8C" w:rsidRDefault="00953B30" w:rsidP="000D07EA">
      <w:pPr>
        <w:spacing w:line="0" w:lineRule="atLeast"/>
        <w:contextualSpacing/>
        <w:jc w:val="center"/>
        <w:rPr>
          <w:rFonts w:ascii="Times New Roman" w:hAnsi="Times New Roman" w:cs="Times New Roman"/>
          <w:b/>
          <w:sz w:val="28"/>
          <w:szCs w:val="28"/>
        </w:rPr>
      </w:pPr>
    </w:p>
    <w:p w:rsidR="00953B30" w:rsidRPr="003C0D8C" w:rsidRDefault="00953B30" w:rsidP="00CC6D1E">
      <w:pPr>
        <w:spacing w:line="0" w:lineRule="atLeast"/>
        <w:contextualSpacing/>
        <w:rPr>
          <w:rFonts w:ascii="Times New Roman" w:hAnsi="Times New Roman" w:cs="Times New Roman"/>
          <w:b/>
          <w:sz w:val="28"/>
          <w:szCs w:val="28"/>
        </w:rPr>
      </w:pPr>
    </w:p>
    <w:p w:rsidR="00953B30" w:rsidRPr="003C0D8C" w:rsidRDefault="00953B30" w:rsidP="00CC6D1E">
      <w:pPr>
        <w:keepNext/>
        <w:spacing w:line="0" w:lineRule="atLeast"/>
        <w:contextualSpacing/>
        <w:outlineLvl w:val="1"/>
        <w:rPr>
          <w:rFonts w:ascii="Times New Roman" w:hAnsi="Times New Roman" w:cs="Times New Roman"/>
          <w:sz w:val="28"/>
          <w:szCs w:val="28"/>
        </w:rPr>
      </w:pPr>
      <w:r w:rsidRPr="003C0D8C">
        <w:rPr>
          <w:rFonts w:ascii="Times New Roman" w:hAnsi="Times New Roman" w:cs="Times New Roman"/>
          <w:sz w:val="28"/>
          <w:szCs w:val="28"/>
        </w:rPr>
        <w:t>Р Е Ш Е Н И Е</w:t>
      </w:r>
    </w:p>
    <w:p w:rsidR="00953B30" w:rsidRPr="003C0D8C" w:rsidRDefault="00953B30" w:rsidP="00CC6D1E">
      <w:pPr>
        <w:spacing w:line="0" w:lineRule="atLeast"/>
        <w:contextualSpacing/>
        <w:rPr>
          <w:rFonts w:ascii="Times New Roman" w:hAnsi="Times New Roman" w:cs="Times New Roman"/>
          <w:sz w:val="28"/>
          <w:szCs w:val="28"/>
        </w:rPr>
      </w:pPr>
    </w:p>
    <w:p w:rsidR="00953B30" w:rsidRPr="003C0D8C" w:rsidRDefault="00953B30" w:rsidP="00CC6D1E">
      <w:pPr>
        <w:spacing w:line="0" w:lineRule="atLeast"/>
        <w:contextualSpacing/>
        <w:rPr>
          <w:rFonts w:ascii="Times New Roman" w:hAnsi="Times New Roman" w:cs="Times New Roman"/>
          <w:sz w:val="28"/>
          <w:szCs w:val="28"/>
        </w:rPr>
      </w:pPr>
      <w:r w:rsidRPr="003C0D8C">
        <w:rPr>
          <w:rFonts w:ascii="Times New Roman" w:hAnsi="Times New Roman" w:cs="Times New Roman"/>
          <w:sz w:val="28"/>
          <w:szCs w:val="28"/>
        </w:rPr>
        <w:t>от __.__.2021  № ___</w:t>
      </w:r>
    </w:p>
    <w:p w:rsidR="00953B30" w:rsidRPr="003C0D8C" w:rsidRDefault="00953B30" w:rsidP="00CC6D1E">
      <w:pPr>
        <w:keepNext/>
        <w:spacing w:line="0" w:lineRule="atLeast"/>
        <w:contextualSpacing/>
        <w:outlineLvl w:val="0"/>
        <w:rPr>
          <w:rFonts w:ascii="Times New Roman" w:hAnsi="Times New Roman" w:cs="Times New Roman"/>
          <w:sz w:val="28"/>
          <w:szCs w:val="28"/>
        </w:rPr>
      </w:pPr>
      <w:r>
        <w:rPr>
          <w:rFonts w:ascii="Times New Roman" w:hAnsi="Times New Roman" w:cs="Times New Roman"/>
          <w:sz w:val="28"/>
          <w:szCs w:val="28"/>
        </w:rPr>
        <w:t>г. Сольцы</w:t>
      </w:r>
    </w:p>
    <w:p w:rsidR="00953B30" w:rsidRPr="003C0D8C" w:rsidRDefault="00953B30" w:rsidP="00CC6D1E">
      <w:pPr>
        <w:tabs>
          <w:tab w:val="left" w:pos="2745"/>
        </w:tabs>
        <w:spacing w:line="0" w:lineRule="atLeast"/>
        <w:contextualSpacing/>
        <w:rPr>
          <w:rFonts w:ascii="Times New Roman" w:hAnsi="Times New Roman" w:cs="Times New Roman"/>
          <w:b/>
          <w:sz w:val="28"/>
          <w:szCs w:val="28"/>
        </w:rPr>
      </w:pPr>
    </w:p>
    <w:p w:rsidR="00953B30" w:rsidRDefault="00953B30" w:rsidP="00CC6D1E">
      <w:pPr>
        <w:tabs>
          <w:tab w:val="left" w:pos="2745"/>
        </w:tabs>
        <w:spacing w:line="0" w:lineRule="atLeast"/>
        <w:contextualSpacing/>
        <w:rPr>
          <w:rFonts w:ascii="Times New Roman" w:hAnsi="Times New Roman" w:cs="Times New Roman"/>
          <w:b/>
          <w:sz w:val="28"/>
          <w:szCs w:val="28"/>
        </w:rPr>
      </w:pPr>
      <w:r w:rsidRPr="003C0D8C">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Положения </w:t>
      </w:r>
      <w:r w:rsidRPr="00C26595">
        <w:rPr>
          <w:rFonts w:ascii="Times New Roman" w:hAnsi="Times New Roman" w:cs="Times New Roman"/>
          <w:b/>
          <w:sz w:val="28"/>
          <w:szCs w:val="28"/>
        </w:rPr>
        <w:t>о</w:t>
      </w:r>
    </w:p>
    <w:p w:rsidR="00953B30" w:rsidRDefault="00953B30" w:rsidP="00CC6D1E">
      <w:pPr>
        <w:tabs>
          <w:tab w:val="left" w:pos="2745"/>
        </w:tabs>
        <w:spacing w:line="0" w:lineRule="atLeast"/>
        <w:contextualSpacing/>
        <w:rPr>
          <w:rFonts w:ascii="Times New Roman" w:hAnsi="Times New Roman" w:cs="Times New Roman"/>
          <w:b/>
          <w:sz w:val="28"/>
          <w:szCs w:val="28"/>
        </w:rPr>
      </w:pPr>
      <w:r w:rsidRPr="00C26595">
        <w:rPr>
          <w:rFonts w:ascii="Times New Roman" w:hAnsi="Times New Roman" w:cs="Times New Roman"/>
          <w:b/>
          <w:sz w:val="28"/>
          <w:szCs w:val="28"/>
        </w:rPr>
        <w:t>муниципально</w:t>
      </w:r>
      <w:r>
        <w:rPr>
          <w:rFonts w:ascii="Times New Roman" w:hAnsi="Times New Roman" w:cs="Times New Roman"/>
          <w:b/>
          <w:sz w:val="28"/>
          <w:szCs w:val="28"/>
        </w:rPr>
        <w:t xml:space="preserve">м контроле </w:t>
      </w:r>
    </w:p>
    <w:p w:rsidR="003254B7" w:rsidRDefault="00953B30" w:rsidP="00CC6D1E">
      <w:pPr>
        <w:tabs>
          <w:tab w:val="left" w:pos="2745"/>
        </w:tabs>
        <w:spacing w:line="0" w:lineRule="atLeast"/>
        <w:contextualSpacing/>
        <w:rPr>
          <w:rFonts w:ascii="Times New Roman" w:hAnsi="Times New Roman" w:cs="Times New Roman"/>
          <w:b/>
          <w:sz w:val="28"/>
          <w:szCs w:val="28"/>
        </w:rPr>
      </w:pPr>
      <w:r>
        <w:rPr>
          <w:rFonts w:ascii="Times New Roman" w:hAnsi="Times New Roman" w:cs="Times New Roman"/>
          <w:b/>
          <w:sz w:val="28"/>
          <w:szCs w:val="28"/>
        </w:rPr>
        <w:t>на автомобильном транспорте</w:t>
      </w:r>
      <w:r w:rsidR="003254B7">
        <w:rPr>
          <w:rFonts w:ascii="Times New Roman" w:hAnsi="Times New Roman" w:cs="Times New Roman"/>
          <w:b/>
          <w:sz w:val="28"/>
          <w:szCs w:val="28"/>
        </w:rPr>
        <w:t xml:space="preserve">, </w:t>
      </w:r>
    </w:p>
    <w:p w:rsidR="003254B7" w:rsidRDefault="004B11EF" w:rsidP="00CC6D1E">
      <w:pPr>
        <w:tabs>
          <w:tab w:val="left" w:pos="2745"/>
        </w:tabs>
        <w:spacing w:line="0" w:lineRule="atLeast"/>
        <w:contextualSpacing/>
        <w:rPr>
          <w:rFonts w:ascii="Times New Roman" w:hAnsi="Times New Roman" w:cs="Times New Roman"/>
          <w:b/>
          <w:sz w:val="28"/>
          <w:szCs w:val="28"/>
        </w:rPr>
      </w:pPr>
      <w:r>
        <w:rPr>
          <w:rFonts w:ascii="Times New Roman" w:hAnsi="Times New Roman" w:cs="Times New Roman"/>
          <w:b/>
          <w:sz w:val="28"/>
          <w:szCs w:val="28"/>
        </w:rPr>
        <w:t>городском на</w:t>
      </w:r>
      <w:r w:rsidR="003254B7">
        <w:rPr>
          <w:rFonts w:ascii="Times New Roman" w:hAnsi="Times New Roman" w:cs="Times New Roman"/>
          <w:b/>
          <w:sz w:val="28"/>
          <w:szCs w:val="28"/>
        </w:rPr>
        <w:t>земном электрическом</w:t>
      </w:r>
    </w:p>
    <w:p w:rsidR="00953B30" w:rsidRDefault="003254B7" w:rsidP="003254B7">
      <w:pPr>
        <w:tabs>
          <w:tab w:val="left" w:pos="2745"/>
        </w:tabs>
        <w:spacing w:line="0" w:lineRule="atLeast"/>
        <w:contextualSpacing/>
        <w:rPr>
          <w:rFonts w:ascii="Times New Roman" w:hAnsi="Times New Roman" w:cs="Times New Roman"/>
          <w:b/>
          <w:sz w:val="28"/>
          <w:szCs w:val="28"/>
        </w:rPr>
      </w:pPr>
      <w:r>
        <w:rPr>
          <w:rFonts w:ascii="Times New Roman" w:hAnsi="Times New Roman" w:cs="Times New Roman"/>
          <w:b/>
          <w:sz w:val="28"/>
          <w:szCs w:val="28"/>
        </w:rPr>
        <w:t>транспорте</w:t>
      </w:r>
      <w:r w:rsidR="00953B30">
        <w:rPr>
          <w:rFonts w:ascii="Times New Roman" w:hAnsi="Times New Roman" w:cs="Times New Roman"/>
          <w:b/>
          <w:sz w:val="28"/>
          <w:szCs w:val="28"/>
        </w:rPr>
        <w:t xml:space="preserve"> и в дорожном хозяйстве</w:t>
      </w:r>
    </w:p>
    <w:p w:rsidR="00AF4D77" w:rsidRDefault="00AF4D77" w:rsidP="003254B7">
      <w:pPr>
        <w:tabs>
          <w:tab w:val="left" w:pos="2745"/>
        </w:tabs>
        <w:spacing w:line="0" w:lineRule="atLeast"/>
        <w:contextualSpacing/>
        <w:rPr>
          <w:rFonts w:ascii="Times New Roman" w:hAnsi="Times New Roman" w:cs="Times New Roman"/>
          <w:b/>
          <w:sz w:val="28"/>
          <w:szCs w:val="28"/>
        </w:rPr>
      </w:pPr>
      <w:r>
        <w:rPr>
          <w:rFonts w:ascii="Times New Roman" w:hAnsi="Times New Roman" w:cs="Times New Roman"/>
          <w:b/>
          <w:sz w:val="28"/>
          <w:szCs w:val="28"/>
        </w:rPr>
        <w:t>Солецкого муниципального округа</w:t>
      </w:r>
    </w:p>
    <w:p w:rsidR="00AF4D77" w:rsidRPr="00953B30" w:rsidRDefault="00AF4D77" w:rsidP="003254B7">
      <w:pPr>
        <w:tabs>
          <w:tab w:val="left" w:pos="2745"/>
        </w:tabs>
        <w:spacing w:line="0" w:lineRule="atLeast"/>
        <w:contextualSpacing/>
        <w:rPr>
          <w:rFonts w:ascii="Times New Roman" w:hAnsi="Times New Roman" w:cs="Times New Roman"/>
          <w:b/>
          <w:sz w:val="28"/>
          <w:szCs w:val="28"/>
        </w:rPr>
      </w:pPr>
    </w:p>
    <w:p w:rsidR="00953B30" w:rsidRDefault="00AF4D77" w:rsidP="00AF4D77">
      <w:pPr>
        <w:pStyle w:val="6"/>
        <w:spacing w:before="0" w:after="0" w:line="0" w:lineRule="atLeast"/>
        <w:contextualSpacing/>
        <w:jc w:val="center"/>
        <w:rPr>
          <w:rFonts w:ascii="Times New Roman" w:hAnsi="Times New Roman"/>
          <w:b w:val="0"/>
          <w:sz w:val="28"/>
          <w:szCs w:val="28"/>
        </w:rPr>
      </w:pPr>
      <w:r w:rsidRPr="00AF4D77">
        <w:rPr>
          <w:rFonts w:ascii="Times New Roman" w:hAnsi="Times New Roman"/>
          <w:b w:val="0"/>
          <w:sz w:val="28"/>
          <w:szCs w:val="28"/>
        </w:rPr>
        <w:t>Принято Думой Солецкого муниципального округа</w:t>
      </w:r>
    </w:p>
    <w:p w:rsidR="00AF4D77" w:rsidRPr="00AF4D77" w:rsidRDefault="00AF4D77" w:rsidP="00AF4D77">
      <w:pPr>
        <w:rPr>
          <w:lang w:eastAsia="ru-RU"/>
        </w:rPr>
      </w:pPr>
    </w:p>
    <w:p w:rsidR="00953B30" w:rsidRDefault="00AF4D77" w:rsidP="00CC6D1E">
      <w:pPr>
        <w:pStyle w:val="1"/>
        <w:spacing w:line="0" w:lineRule="atLeast"/>
        <w:ind w:firstLine="567"/>
        <w:contextualSpacing/>
        <w:jc w:val="both"/>
        <w:rPr>
          <w:szCs w:val="28"/>
        </w:rPr>
      </w:pPr>
      <w:r>
        <w:rPr>
          <w:szCs w:val="28"/>
        </w:rPr>
        <w:t>В</w:t>
      </w:r>
      <w:r w:rsidR="00F531B6">
        <w:rPr>
          <w:szCs w:val="28"/>
        </w:rPr>
        <w:t xml:space="preserve">  с</w:t>
      </w:r>
      <w:r w:rsidR="00953B30" w:rsidRPr="006D3C9D">
        <w:rPr>
          <w:szCs w:val="28"/>
        </w:rPr>
        <w:t xml:space="preserve">оответствии </w:t>
      </w:r>
      <w:r w:rsidR="00B54182" w:rsidRPr="00B54182">
        <w:rPr>
          <w:szCs w:val="28"/>
        </w:rPr>
        <w:t xml:space="preserve">с </w:t>
      </w:r>
      <w:r w:rsidR="00CC6D1E">
        <w:rPr>
          <w:szCs w:val="28"/>
        </w:rPr>
        <w:t>Федеральным</w:t>
      </w:r>
      <w:r w:rsidR="000D07EA">
        <w:rPr>
          <w:szCs w:val="28"/>
        </w:rPr>
        <w:t>и законами</w:t>
      </w:r>
      <w:r w:rsidR="00B54182" w:rsidRPr="00B54182">
        <w:rPr>
          <w:szCs w:val="28"/>
        </w:rPr>
        <w:t xml:space="preserve"> от 11 июля 2020 года  № 248- ФЗ «О государственном контроле (надзоре) и муниципальном контроле в Российской Федера</w:t>
      </w:r>
      <w:r w:rsidR="00CC6D1E">
        <w:rPr>
          <w:szCs w:val="28"/>
        </w:rPr>
        <w:t xml:space="preserve">ции», от 06 октября </w:t>
      </w:r>
      <w:r w:rsidR="00B54182" w:rsidRPr="00B54182">
        <w:rPr>
          <w:szCs w:val="28"/>
        </w:rPr>
        <w:t>2003года  N 131-ФЗ "Об общих принципах организации местного самоуправления в Рос</w:t>
      </w:r>
      <w:r w:rsidR="00CC6D1E">
        <w:rPr>
          <w:szCs w:val="28"/>
        </w:rPr>
        <w:t xml:space="preserve">сийской Федерации", </w:t>
      </w:r>
      <w:r w:rsidR="00B54182" w:rsidRPr="00B54182">
        <w:rPr>
          <w:szCs w:val="28"/>
        </w:rPr>
        <w:t>о</w:t>
      </w:r>
      <w:r w:rsidR="00F531B6">
        <w:rPr>
          <w:szCs w:val="28"/>
        </w:rPr>
        <w:t>т 08 но</w:t>
      </w:r>
      <w:r w:rsidR="00CC6D1E">
        <w:rPr>
          <w:szCs w:val="28"/>
        </w:rPr>
        <w:t xml:space="preserve">ября </w:t>
      </w:r>
      <w:r w:rsidR="00B54182" w:rsidRPr="00B54182">
        <w:rPr>
          <w:szCs w:val="28"/>
        </w:rPr>
        <w:t>2007года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w:t>
      </w:r>
      <w:r w:rsidR="00892A0E">
        <w:rPr>
          <w:szCs w:val="28"/>
        </w:rPr>
        <w:t xml:space="preserve">ции", </w:t>
      </w:r>
      <w:r w:rsidR="00953B30" w:rsidRPr="006D3C9D">
        <w:rPr>
          <w:szCs w:val="28"/>
        </w:rPr>
        <w:t xml:space="preserve">Уставом </w:t>
      </w:r>
      <w:r w:rsidR="00953B30">
        <w:rPr>
          <w:szCs w:val="28"/>
        </w:rPr>
        <w:t xml:space="preserve">Солецкого </w:t>
      </w:r>
      <w:r w:rsidR="00953B30" w:rsidRPr="006D3C9D">
        <w:rPr>
          <w:szCs w:val="28"/>
        </w:rPr>
        <w:t xml:space="preserve">муниципального </w:t>
      </w:r>
      <w:r w:rsidR="00953B30">
        <w:rPr>
          <w:szCs w:val="28"/>
        </w:rPr>
        <w:t>округа</w:t>
      </w:r>
      <w:r>
        <w:rPr>
          <w:szCs w:val="28"/>
        </w:rPr>
        <w:t xml:space="preserve"> Новгородской области</w:t>
      </w:r>
    </w:p>
    <w:p w:rsidR="00953B30" w:rsidRDefault="00953B30" w:rsidP="00CC6D1E">
      <w:pPr>
        <w:pStyle w:val="1"/>
        <w:spacing w:line="0" w:lineRule="atLeast"/>
        <w:ind w:firstLine="567"/>
        <w:contextualSpacing/>
        <w:jc w:val="both"/>
        <w:rPr>
          <w:bCs/>
          <w:szCs w:val="28"/>
        </w:rPr>
      </w:pPr>
      <w:r>
        <w:rPr>
          <w:bCs/>
          <w:szCs w:val="28"/>
        </w:rPr>
        <w:t>Дума Солецкого</w:t>
      </w:r>
      <w:r w:rsidRPr="003C0D8C">
        <w:rPr>
          <w:bCs/>
          <w:szCs w:val="28"/>
        </w:rPr>
        <w:t xml:space="preserve"> муниципального </w:t>
      </w:r>
      <w:r>
        <w:rPr>
          <w:bCs/>
          <w:szCs w:val="28"/>
        </w:rPr>
        <w:t>округа</w:t>
      </w:r>
      <w:r w:rsidR="00606A04">
        <w:rPr>
          <w:bCs/>
          <w:szCs w:val="28"/>
        </w:rPr>
        <w:t xml:space="preserve">  </w:t>
      </w:r>
    </w:p>
    <w:p w:rsidR="00606A04" w:rsidRPr="00606A04" w:rsidRDefault="00606A04" w:rsidP="00606A04">
      <w:pPr>
        <w:rPr>
          <w:lang w:eastAsia="ru-RU"/>
        </w:rPr>
      </w:pPr>
    </w:p>
    <w:p w:rsidR="00953B30" w:rsidRPr="003C0D8C" w:rsidRDefault="00953B30" w:rsidP="00CC6D1E">
      <w:pPr>
        <w:spacing w:line="0" w:lineRule="atLeast"/>
        <w:ind w:firstLine="567"/>
        <w:contextualSpacing/>
        <w:rPr>
          <w:rFonts w:ascii="Times New Roman" w:hAnsi="Times New Roman" w:cs="Times New Roman"/>
          <w:b/>
          <w:bCs/>
          <w:sz w:val="28"/>
          <w:szCs w:val="28"/>
        </w:rPr>
      </w:pPr>
      <w:r w:rsidRPr="003C0D8C">
        <w:rPr>
          <w:rFonts w:ascii="Times New Roman" w:hAnsi="Times New Roman" w:cs="Times New Roman"/>
          <w:b/>
          <w:bCs/>
          <w:sz w:val="28"/>
          <w:szCs w:val="28"/>
        </w:rPr>
        <w:t>РЕШИЛА:</w:t>
      </w:r>
    </w:p>
    <w:p w:rsidR="00AF4D77" w:rsidRPr="00AF4D77" w:rsidRDefault="000D07EA" w:rsidP="00AF4D77">
      <w:pPr>
        <w:spacing w:line="0" w:lineRule="atLeast"/>
        <w:ind w:firstLine="567"/>
        <w:contextualSpacing/>
        <w:rPr>
          <w:rFonts w:ascii="Times New Roman" w:hAnsi="Times New Roman" w:cs="Times New Roman"/>
          <w:sz w:val="28"/>
          <w:szCs w:val="28"/>
        </w:rPr>
      </w:pPr>
      <w:r>
        <w:rPr>
          <w:rFonts w:ascii="Times New Roman" w:hAnsi="Times New Roman" w:cs="Times New Roman"/>
          <w:sz w:val="28"/>
          <w:szCs w:val="28"/>
        </w:rPr>
        <w:t xml:space="preserve">1. </w:t>
      </w:r>
      <w:r w:rsidR="00953B30">
        <w:rPr>
          <w:rFonts w:ascii="Times New Roman" w:hAnsi="Times New Roman" w:cs="Times New Roman"/>
          <w:sz w:val="28"/>
          <w:szCs w:val="28"/>
        </w:rPr>
        <w:t>Утвердить</w:t>
      </w:r>
      <w:r>
        <w:rPr>
          <w:rFonts w:ascii="Times New Roman" w:hAnsi="Times New Roman" w:cs="Times New Roman"/>
          <w:sz w:val="28"/>
          <w:szCs w:val="28"/>
        </w:rPr>
        <w:t xml:space="preserve"> прилагаемое</w:t>
      </w:r>
      <w:r w:rsidR="00953B30">
        <w:rPr>
          <w:rFonts w:ascii="Times New Roman" w:hAnsi="Times New Roman" w:cs="Times New Roman"/>
          <w:sz w:val="28"/>
          <w:szCs w:val="28"/>
        </w:rPr>
        <w:t xml:space="preserve"> Положение </w:t>
      </w:r>
      <w:r w:rsidR="00953B30" w:rsidRPr="003C0D8C">
        <w:rPr>
          <w:rFonts w:ascii="Times New Roman" w:hAnsi="Times New Roman" w:cs="Times New Roman"/>
          <w:sz w:val="28"/>
          <w:szCs w:val="28"/>
        </w:rPr>
        <w:t xml:space="preserve">о муниципальном контроле на </w:t>
      </w:r>
      <w:r w:rsidR="00CC6D1E">
        <w:rPr>
          <w:rFonts w:ascii="Times New Roman" w:hAnsi="Times New Roman" w:cs="Times New Roman"/>
          <w:sz w:val="28"/>
          <w:szCs w:val="28"/>
        </w:rPr>
        <w:t>автомобильном транспорте</w:t>
      </w:r>
      <w:r w:rsidR="00AF4D77">
        <w:rPr>
          <w:rFonts w:ascii="Times New Roman" w:hAnsi="Times New Roman" w:cs="Times New Roman"/>
          <w:sz w:val="28"/>
          <w:szCs w:val="28"/>
        </w:rPr>
        <w:t>,</w:t>
      </w:r>
      <w:r w:rsidR="00AF4D77" w:rsidRPr="00AF4D77">
        <w:t xml:space="preserve"> </w:t>
      </w:r>
      <w:r w:rsidR="00AF4D77" w:rsidRPr="00AF4D77">
        <w:rPr>
          <w:rFonts w:ascii="Times New Roman" w:hAnsi="Times New Roman" w:cs="Times New Roman"/>
          <w:sz w:val="28"/>
          <w:szCs w:val="28"/>
        </w:rPr>
        <w:t>городском наземном электрическом</w:t>
      </w:r>
    </w:p>
    <w:p w:rsidR="00AF4D77" w:rsidRDefault="00AF4D77" w:rsidP="00AF4D77">
      <w:pPr>
        <w:spacing w:line="0" w:lineRule="atLeast"/>
        <w:ind w:firstLine="567"/>
        <w:contextualSpacing/>
        <w:rPr>
          <w:rFonts w:ascii="Times New Roman" w:hAnsi="Times New Roman" w:cs="Times New Roman"/>
          <w:sz w:val="28"/>
          <w:szCs w:val="28"/>
        </w:rPr>
      </w:pPr>
      <w:r w:rsidRPr="00AF4D77">
        <w:rPr>
          <w:rFonts w:ascii="Times New Roman" w:hAnsi="Times New Roman" w:cs="Times New Roman"/>
          <w:sz w:val="28"/>
          <w:szCs w:val="28"/>
        </w:rPr>
        <w:t>транспорте</w:t>
      </w:r>
      <w:r w:rsidR="00CC6D1E">
        <w:rPr>
          <w:rFonts w:ascii="Times New Roman" w:hAnsi="Times New Roman" w:cs="Times New Roman"/>
          <w:sz w:val="28"/>
          <w:szCs w:val="28"/>
        </w:rPr>
        <w:t xml:space="preserve"> и</w:t>
      </w:r>
      <w:r w:rsidR="00F531B6">
        <w:rPr>
          <w:rFonts w:ascii="Times New Roman" w:hAnsi="Times New Roman" w:cs="Times New Roman"/>
          <w:sz w:val="28"/>
          <w:szCs w:val="28"/>
        </w:rPr>
        <w:t xml:space="preserve"> в</w:t>
      </w:r>
      <w:r w:rsidR="00CC6D1E">
        <w:rPr>
          <w:rFonts w:ascii="Times New Roman" w:hAnsi="Times New Roman" w:cs="Times New Roman"/>
          <w:sz w:val="28"/>
          <w:szCs w:val="28"/>
        </w:rPr>
        <w:t xml:space="preserve"> дорожном хозяйстве </w:t>
      </w:r>
      <w:r w:rsidR="00953B30">
        <w:rPr>
          <w:rFonts w:ascii="Times New Roman" w:hAnsi="Times New Roman" w:cs="Times New Roman"/>
          <w:sz w:val="28"/>
          <w:szCs w:val="28"/>
        </w:rPr>
        <w:t xml:space="preserve">Солецкого </w:t>
      </w:r>
      <w:r w:rsidR="00953B30" w:rsidRPr="003C0D8C">
        <w:rPr>
          <w:rFonts w:ascii="Times New Roman" w:hAnsi="Times New Roman" w:cs="Times New Roman"/>
          <w:sz w:val="28"/>
          <w:szCs w:val="28"/>
        </w:rPr>
        <w:t>муниципального</w:t>
      </w:r>
      <w:r w:rsidR="00F531B6">
        <w:rPr>
          <w:rFonts w:ascii="Times New Roman" w:hAnsi="Times New Roman" w:cs="Times New Roman"/>
          <w:sz w:val="28"/>
          <w:szCs w:val="28"/>
        </w:rPr>
        <w:t xml:space="preserve"> округа</w:t>
      </w:r>
    </w:p>
    <w:p w:rsidR="00953B30" w:rsidRDefault="00AF4D77" w:rsidP="00AF4D77">
      <w:pPr>
        <w:spacing w:line="0" w:lineRule="atLeast"/>
        <w:ind w:firstLine="567"/>
        <w:contextualSpacing/>
        <w:rPr>
          <w:rFonts w:ascii="Times New Roman" w:hAnsi="Times New Roman" w:cs="Times New Roman"/>
          <w:sz w:val="28"/>
          <w:szCs w:val="28"/>
        </w:rPr>
      </w:pPr>
      <w:r>
        <w:rPr>
          <w:rFonts w:ascii="Times New Roman" w:hAnsi="Times New Roman" w:cs="Times New Roman"/>
          <w:sz w:val="28"/>
          <w:szCs w:val="28"/>
        </w:rPr>
        <w:t>(далее – Положение)</w:t>
      </w:r>
      <w:r w:rsidR="00F531B6">
        <w:rPr>
          <w:rFonts w:ascii="Times New Roman" w:hAnsi="Times New Roman" w:cs="Times New Roman"/>
          <w:sz w:val="28"/>
          <w:szCs w:val="28"/>
        </w:rPr>
        <w:t>.</w:t>
      </w:r>
    </w:p>
    <w:p w:rsidR="000D07EA" w:rsidRDefault="00B017B7" w:rsidP="00CC6D1E">
      <w:pPr>
        <w:spacing w:line="0" w:lineRule="atLeast"/>
        <w:ind w:firstLine="567"/>
        <w:contextualSpacing/>
        <w:rPr>
          <w:rFonts w:ascii="Times New Roman" w:hAnsi="Times New Roman" w:cs="Times New Roman"/>
          <w:sz w:val="28"/>
          <w:szCs w:val="28"/>
        </w:rPr>
      </w:pPr>
      <w:r>
        <w:rPr>
          <w:rFonts w:ascii="Times New Roman" w:hAnsi="Times New Roman" w:cs="Times New Roman"/>
          <w:sz w:val="28"/>
          <w:szCs w:val="28"/>
        </w:rPr>
        <w:t>2. Н</w:t>
      </w:r>
      <w:r w:rsidR="000D07EA">
        <w:rPr>
          <w:rFonts w:ascii="Times New Roman" w:hAnsi="Times New Roman" w:cs="Times New Roman"/>
          <w:sz w:val="28"/>
          <w:szCs w:val="28"/>
        </w:rPr>
        <w:t>астоящие решение вступает в силу после его официального опубликов</w:t>
      </w:r>
      <w:r w:rsidR="00AF4D77">
        <w:rPr>
          <w:rFonts w:ascii="Times New Roman" w:hAnsi="Times New Roman" w:cs="Times New Roman"/>
          <w:sz w:val="28"/>
          <w:szCs w:val="28"/>
        </w:rPr>
        <w:t>ания, но не ранние 1 января 2022</w:t>
      </w:r>
      <w:r w:rsidR="000D07EA">
        <w:rPr>
          <w:rFonts w:ascii="Times New Roman" w:hAnsi="Times New Roman" w:cs="Times New Roman"/>
          <w:sz w:val="28"/>
          <w:szCs w:val="28"/>
        </w:rPr>
        <w:t xml:space="preserve"> года</w:t>
      </w:r>
      <w:r w:rsidR="00AF4D77">
        <w:rPr>
          <w:rFonts w:ascii="Times New Roman" w:hAnsi="Times New Roman" w:cs="Times New Roman"/>
          <w:sz w:val="28"/>
          <w:szCs w:val="28"/>
        </w:rPr>
        <w:t xml:space="preserve"> и не ранее 1 марта 2022года в отношении</w:t>
      </w:r>
      <w:r w:rsidR="000D07EA">
        <w:rPr>
          <w:rFonts w:ascii="Times New Roman" w:hAnsi="Times New Roman" w:cs="Times New Roman"/>
          <w:sz w:val="28"/>
          <w:szCs w:val="28"/>
        </w:rPr>
        <w:t xml:space="preserve"> раздела </w:t>
      </w:r>
      <w:r w:rsidR="000D07EA">
        <w:rPr>
          <w:rFonts w:ascii="Times New Roman" w:hAnsi="Times New Roman" w:cs="Times New Roman"/>
          <w:sz w:val="28"/>
          <w:szCs w:val="28"/>
          <w:lang w:val="en-US"/>
        </w:rPr>
        <w:t>VII</w:t>
      </w:r>
      <w:r w:rsidR="000D07EA" w:rsidRPr="000D07EA">
        <w:rPr>
          <w:rFonts w:ascii="Times New Roman" w:hAnsi="Times New Roman" w:cs="Times New Roman"/>
          <w:sz w:val="28"/>
          <w:szCs w:val="28"/>
        </w:rPr>
        <w:t xml:space="preserve"> </w:t>
      </w:r>
      <w:r w:rsidR="00AF4D77">
        <w:rPr>
          <w:rFonts w:ascii="Times New Roman" w:hAnsi="Times New Roman" w:cs="Times New Roman"/>
          <w:sz w:val="28"/>
          <w:szCs w:val="28"/>
        </w:rPr>
        <w:t>Положения.</w:t>
      </w:r>
    </w:p>
    <w:p w:rsidR="000D07EA" w:rsidRPr="003C0D8C" w:rsidRDefault="000D07EA" w:rsidP="00CC6D1E">
      <w:pPr>
        <w:spacing w:line="0" w:lineRule="atLeast"/>
        <w:ind w:firstLine="567"/>
        <w:contextualSpacing/>
        <w:rPr>
          <w:rFonts w:ascii="Times New Roman" w:hAnsi="Times New Roman" w:cs="Times New Roman"/>
          <w:sz w:val="28"/>
          <w:szCs w:val="28"/>
        </w:rPr>
      </w:pPr>
      <w:r>
        <w:rPr>
          <w:rFonts w:ascii="Times New Roman" w:hAnsi="Times New Roman" w:cs="Times New Roman"/>
          <w:sz w:val="28"/>
          <w:szCs w:val="28"/>
        </w:rPr>
        <w:t xml:space="preserve">3. Опубликовать настоящие решение в </w:t>
      </w:r>
      <w:proofErr w:type="spellStart"/>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периодическом печатном издании - «</w:t>
      </w:r>
      <w:proofErr w:type="spellStart"/>
      <w:r>
        <w:rPr>
          <w:rFonts w:ascii="Times New Roman" w:hAnsi="Times New Roman" w:cs="Times New Roman"/>
          <w:sz w:val="28"/>
          <w:szCs w:val="28"/>
        </w:rPr>
        <w:t>Бюлетень</w:t>
      </w:r>
      <w:proofErr w:type="spellEnd"/>
      <w:r>
        <w:rPr>
          <w:rFonts w:ascii="Times New Roman" w:hAnsi="Times New Roman" w:cs="Times New Roman"/>
          <w:sz w:val="28"/>
          <w:szCs w:val="28"/>
        </w:rPr>
        <w:t xml:space="preserve"> Солецкого муниципального округа» и разместить на официальном сайте Администрации Солецкого муниципального округа в информативно </w:t>
      </w:r>
      <w:proofErr w:type="spellStart"/>
      <w:r>
        <w:rPr>
          <w:rFonts w:ascii="Times New Roman" w:hAnsi="Times New Roman" w:cs="Times New Roman"/>
          <w:sz w:val="28"/>
          <w:szCs w:val="28"/>
        </w:rPr>
        <w:t>телекомунекационной</w:t>
      </w:r>
      <w:proofErr w:type="spellEnd"/>
      <w:r>
        <w:rPr>
          <w:rFonts w:ascii="Times New Roman" w:hAnsi="Times New Roman" w:cs="Times New Roman"/>
          <w:sz w:val="28"/>
          <w:szCs w:val="28"/>
        </w:rPr>
        <w:t xml:space="preserve"> сети </w:t>
      </w:r>
      <w:r w:rsidR="004B11EF">
        <w:rPr>
          <w:rFonts w:ascii="Times New Roman" w:hAnsi="Times New Roman" w:cs="Times New Roman"/>
          <w:sz w:val="28"/>
          <w:szCs w:val="28"/>
        </w:rPr>
        <w:t>«Интернет»</w:t>
      </w:r>
      <w:r w:rsidR="00F531B6">
        <w:rPr>
          <w:rFonts w:ascii="Times New Roman" w:hAnsi="Times New Roman" w:cs="Times New Roman"/>
          <w:sz w:val="28"/>
          <w:szCs w:val="28"/>
        </w:rPr>
        <w:t>.</w:t>
      </w:r>
    </w:p>
    <w:tbl>
      <w:tblPr>
        <w:tblStyle w:val="a8"/>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4"/>
        <w:gridCol w:w="4706"/>
      </w:tblGrid>
      <w:tr w:rsidR="00AF4D77" w:rsidRPr="003C0D8C" w:rsidTr="00AF4D77">
        <w:trPr>
          <w:trHeight w:val="1990"/>
        </w:trPr>
        <w:tc>
          <w:tcPr>
            <w:tcW w:w="4724" w:type="dxa"/>
          </w:tcPr>
          <w:p w:rsidR="00AF4D77" w:rsidRPr="009B289C" w:rsidRDefault="00AF4D77" w:rsidP="00AF4D77">
            <w:pPr>
              <w:spacing w:line="0" w:lineRule="atLeast"/>
              <w:contextualSpacing/>
              <w:textAlignment w:val="baseline"/>
              <w:rPr>
                <w:rFonts w:ascii="Times New Roman" w:hAnsi="Times New Roman" w:cs="Times New Roman"/>
                <w:b/>
                <w:spacing w:val="2"/>
                <w:sz w:val="28"/>
                <w:szCs w:val="28"/>
              </w:rPr>
            </w:pPr>
            <w:r>
              <w:rPr>
                <w:rFonts w:ascii="Times New Roman" w:hAnsi="Times New Roman" w:cs="Times New Roman"/>
                <w:b/>
                <w:spacing w:val="2"/>
                <w:sz w:val="28"/>
                <w:szCs w:val="28"/>
              </w:rPr>
              <w:t>Проект подготовила и  завизировала</w:t>
            </w:r>
            <w:r w:rsidR="009B289C">
              <w:rPr>
                <w:rFonts w:ascii="Times New Roman" w:hAnsi="Times New Roman" w:cs="Times New Roman"/>
                <w:b/>
                <w:spacing w:val="2"/>
                <w:sz w:val="28"/>
                <w:szCs w:val="28"/>
              </w:rPr>
              <w:t xml:space="preserve"> </w:t>
            </w:r>
            <w:r>
              <w:rPr>
                <w:rFonts w:ascii="Times New Roman" w:hAnsi="Times New Roman" w:cs="Times New Roman"/>
                <w:b/>
                <w:spacing w:val="2"/>
                <w:sz w:val="28"/>
                <w:szCs w:val="28"/>
              </w:rPr>
              <w:t xml:space="preserve">Председатель комитета ЖКХ, дорожного строительства и транспорта Администрации муниципального округа  </w:t>
            </w:r>
          </w:p>
        </w:tc>
        <w:tc>
          <w:tcPr>
            <w:tcW w:w="4706" w:type="dxa"/>
          </w:tcPr>
          <w:p w:rsidR="00AF4D77" w:rsidRPr="003C0D8C" w:rsidRDefault="00AF4D77" w:rsidP="00AF4D77">
            <w:pPr>
              <w:spacing w:line="0" w:lineRule="atLeast"/>
              <w:contextualSpacing/>
              <w:jc w:val="both"/>
              <w:textAlignment w:val="baseline"/>
              <w:rPr>
                <w:rFonts w:ascii="Times New Roman" w:hAnsi="Times New Roman" w:cs="Times New Roman"/>
                <w:b/>
                <w:spacing w:val="2"/>
                <w:sz w:val="28"/>
                <w:szCs w:val="28"/>
              </w:rPr>
            </w:pPr>
            <w:r w:rsidRPr="003C0D8C">
              <w:rPr>
                <w:rFonts w:ascii="Times New Roman" w:hAnsi="Times New Roman" w:cs="Times New Roman"/>
                <w:b/>
                <w:spacing w:val="2"/>
                <w:sz w:val="28"/>
                <w:szCs w:val="28"/>
              </w:rPr>
              <w:t xml:space="preserve">                     </w:t>
            </w:r>
          </w:p>
          <w:p w:rsidR="00AF4D77" w:rsidRDefault="00AF4D77" w:rsidP="00AF4D77">
            <w:pPr>
              <w:spacing w:line="0" w:lineRule="atLeast"/>
              <w:contextualSpacing/>
              <w:jc w:val="both"/>
              <w:textAlignment w:val="baseline"/>
              <w:rPr>
                <w:rFonts w:ascii="Times New Roman" w:hAnsi="Times New Roman" w:cs="Times New Roman"/>
                <w:b/>
                <w:spacing w:val="2"/>
                <w:sz w:val="28"/>
                <w:szCs w:val="28"/>
              </w:rPr>
            </w:pPr>
            <w:r w:rsidRPr="003C0D8C">
              <w:rPr>
                <w:rFonts w:ascii="Times New Roman" w:hAnsi="Times New Roman" w:cs="Times New Roman"/>
                <w:b/>
                <w:spacing w:val="2"/>
                <w:sz w:val="28"/>
                <w:szCs w:val="28"/>
              </w:rPr>
              <w:t xml:space="preserve">                 </w:t>
            </w:r>
          </w:p>
          <w:p w:rsidR="00AF4D77" w:rsidRPr="003C0D8C" w:rsidRDefault="00AF4D77" w:rsidP="00AF4D77">
            <w:pPr>
              <w:spacing w:line="0" w:lineRule="atLeast"/>
              <w:contextualSpacing/>
              <w:jc w:val="both"/>
              <w:textAlignment w:val="baseline"/>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r w:rsidRPr="003C0D8C">
              <w:rPr>
                <w:rFonts w:ascii="Times New Roman" w:hAnsi="Times New Roman" w:cs="Times New Roman"/>
                <w:b/>
                <w:spacing w:val="2"/>
                <w:sz w:val="28"/>
                <w:szCs w:val="28"/>
              </w:rPr>
              <w:t xml:space="preserve">    </w:t>
            </w:r>
            <w:r>
              <w:rPr>
                <w:rFonts w:ascii="Times New Roman" w:hAnsi="Times New Roman" w:cs="Times New Roman"/>
                <w:b/>
                <w:spacing w:val="2"/>
                <w:sz w:val="28"/>
                <w:szCs w:val="28"/>
              </w:rPr>
              <w:t>Е.Н. Качанович</w:t>
            </w:r>
          </w:p>
        </w:tc>
      </w:tr>
    </w:tbl>
    <w:p w:rsidR="00B54182" w:rsidRDefault="00B54182" w:rsidP="00A2002F">
      <w:pPr>
        <w:ind w:firstLine="0"/>
        <w:rPr>
          <w:rFonts w:ascii="Times New Roman" w:hAnsi="Times New Roman" w:cs="Times New Roman"/>
          <w:sz w:val="28"/>
          <w:szCs w:val="28"/>
        </w:rPr>
      </w:pPr>
    </w:p>
    <w:p w:rsidR="00BE4DC4" w:rsidRDefault="00BE4DC4" w:rsidP="004B11EF">
      <w:pPr>
        <w:jc w:val="right"/>
        <w:rPr>
          <w:rFonts w:ascii="Times New Roman" w:hAnsi="Times New Roman" w:cs="Times New Roman"/>
          <w:b/>
          <w:sz w:val="28"/>
          <w:szCs w:val="28"/>
        </w:rPr>
      </w:pPr>
      <w:r w:rsidRPr="00CC6D1E">
        <w:rPr>
          <w:rFonts w:ascii="Times New Roman" w:hAnsi="Times New Roman" w:cs="Times New Roman"/>
          <w:b/>
          <w:sz w:val="28"/>
          <w:szCs w:val="28"/>
        </w:rPr>
        <w:t xml:space="preserve">Проект </w:t>
      </w:r>
    </w:p>
    <w:p w:rsidR="00C60C9E" w:rsidRDefault="00C60C9E" w:rsidP="004B11EF">
      <w:pPr>
        <w:jc w:val="right"/>
        <w:rPr>
          <w:rFonts w:ascii="Times New Roman" w:hAnsi="Times New Roman" w:cs="Times New Roman"/>
          <w:b/>
          <w:sz w:val="28"/>
          <w:szCs w:val="28"/>
        </w:rPr>
      </w:pPr>
      <w:r>
        <w:rPr>
          <w:rFonts w:ascii="Times New Roman" w:hAnsi="Times New Roman" w:cs="Times New Roman"/>
          <w:b/>
          <w:sz w:val="28"/>
          <w:szCs w:val="28"/>
        </w:rPr>
        <w:t>утверждено</w:t>
      </w:r>
    </w:p>
    <w:p w:rsidR="00C60C9E" w:rsidRDefault="00C60C9E" w:rsidP="004B11EF">
      <w:pPr>
        <w:jc w:val="right"/>
        <w:rPr>
          <w:rFonts w:ascii="Times New Roman" w:hAnsi="Times New Roman" w:cs="Times New Roman"/>
          <w:b/>
          <w:sz w:val="28"/>
          <w:szCs w:val="28"/>
        </w:rPr>
      </w:pPr>
      <w:r>
        <w:rPr>
          <w:rFonts w:ascii="Times New Roman" w:hAnsi="Times New Roman" w:cs="Times New Roman"/>
          <w:b/>
          <w:sz w:val="28"/>
          <w:szCs w:val="28"/>
        </w:rPr>
        <w:t>решением Думы Солецкого</w:t>
      </w:r>
    </w:p>
    <w:p w:rsidR="00C60C9E" w:rsidRPr="00CC6D1E" w:rsidRDefault="00C60C9E" w:rsidP="004B11EF">
      <w:pPr>
        <w:jc w:val="right"/>
        <w:rPr>
          <w:rFonts w:ascii="Times New Roman" w:hAnsi="Times New Roman" w:cs="Times New Roman"/>
          <w:b/>
          <w:sz w:val="28"/>
          <w:szCs w:val="28"/>
        </w:rPr>
      </w:pPr>
      <w:r>
        <w:rPr>
          <w:rFonts w:ascii="Times New Roman" w:hAnsi="Times New Roman" w:cs="Times New Roman"/>
          <w:b/>
          <w:sz w:val="28"/>
          <w:szCs w:val="28"/>
        </w:rPr>
        <w:t xml:space="preserve"> муниципального округа</w:t>
      </w:r>
    </w:p>
    <w:p w:rsidR="00BE4DC4" w:rsidRDefault="00C60C9E" w:rsidP="00C60C9E">
      <w:pPr>
        <w:jc w:val="right"/>
        <w:rPr>
          <w:rFonts w:ascii="Times New Roman" w:hAnsi="Times New Roman" w:cs="Times New Roman"/>
          <w:sz w:val="28"/>
          <w:szCs w:val="28"/>
        </w:rPr>
      </w:pPr>
      <w:proofErr w:type="spellStart"/>
      <w:r>
        <w:rPr>
          <w:rFonts w:ascii="Times New Roman" w:hAnsi="Times New Roman" w:cs="Times New Roman"/>
          <w:sz w:val="28"/>
          <w:szCs w:val="28"/>
        </w:rPr>
        <w:t>от_______№</w:t>
      </w:r>
      <w:proofErr w:type="spellEnd"/>
      <w:r>
        <w:rPr>
          <w:rFonts w:ascii="Times New Roman" w:hAnsi="Times New Roman" w:cs="Times New Roman"/>
          <w:sz w:val="28"/>
          <w:szCs w:val="28"/>
        </w:rPr>
        <w:t>______</w:t>
      </w:r>
    </w:p>
    <w:p w:rsidR="00BE4DC4" w:rsidRDefault="00BE4DC4" w:rsidP="00CC6D1E">
      <w:pPr>
        <w:rPr>
          <w:rFonts w:ascii="Times New Roman" w:hAnsi="Times New Roman" w:cs="Times New Roman"/>
          <w:sz w:val="28"/>
          <w:szCs w:val="28"/>
        </w:rPr>
      </w:pPr>
    </w:p>
    <w:p w:rsidR="00BE4DC4" w:rsidRPr="00CC6D1E" w:rsidRDefault="00BE4DC4" w:rsidP="00CC6D1E">
      <w:pPr>
        <w:ind w:firstLine="0"/>
        <w:jc w:val="center"/>
        <w:rPr>
          <w:rFonts w:ascii="Times New Roman" w:hAnsi="Times New Roman" w:cs="Times New Roman"/>
          <w:b/>
          <w:sz w:val="28"/>
          <w:szCs w:val="28"/>
        </w:rPr>
      </w:pPr>
      <w:r w:rsidRPr="00CC6D1E">
        <w:rPr>
          <w:rFonts w:ascii="Times New Roman" w:hAnsi="Times New Roman" w:cs="Times New Roman"/>
          <w:b/>
          <w:sz w:val="28"/>
          <w:szCs w:val="28"/>
        </w:rPr>
        <w:t>ПОЛОЖЕНИЕ</w:t>
      </w:r>
    </w:p>
    <w:p w:rsidR="00BE4DC4" w:rsidRPr="00CC6D1E" w:rsidRDefault="00BE4DC4" w:rsidP="00CC6D1E">
      <w:pPr>
        <w:ind w:firstLine="0"/>
        <w:jc w:val="center"/>
        <w:rPr>
          <w:rFonts w:ascii="Times New Roman" w:hAnsi="Times New Roman" w:cs="Times New Roman"/>
          <w:b/>
          <w:sz w:val="28"/>
          <w:szCs w:val="28"/>
        </w:rPr>
      </w:pPr>
      <w:r w:rsidRPr="00CC6D1E">
        <w:rPr>
          <w:rFonts w:ascii="Times New Roman" w:hAnsi="Times New Roman" w:cs="Times New Roman"/>
          <w:b/>
          <w:sz w:val="28"/>
          <w:szCs w:val="28"/>
        </w:rPr>
        <w:t>о муниципальном контроле на автомобильном транспорте</w:t>
      </w:r>
      <w:r w:rsidR="003254B7">
        <w:rPr>
          <w:rFonts w:ascii="Times New Roman" w:hAnsi="Times New Roman" w:cs="Times New Roman"/>
          <w:b/>
          <w:sz w:val="28"/>
          <w:szCs w:val="28"/>
        </w:rPr>
        <w:t>, городском наземном электрическом транспорте</w:t>
      </w:r>
      <w:r w:rsidR="004B11EF">
        <w:rPr>
          <w:rFonts w:ascii="Times New Roman" w:hAnsi="Times New Roman" w:cs="Times New Roman"/>
          <w:b/>
          <w:sz w:val="28"/>
          <w:szCs w:val="28"/>
        </w:rPr>
        <w:t xml:space="preserve"> и в</w:t>
      </w:r>
      <w:r w:rsidRPr="00CC6D1E">
        <w:rPr>
          <w:rFonts w:ascii="Times New Roman" w:hAnsi="Times New Roman" w:cs="Times New Roman"/>
          <w:b/>
          <w:sz w:val="28"/>
          <w:szCs w:val="28"/>
        </w:rPr>
        <w:t xml:space="preserve"> дорожном хозяйстве</w:t>
      </w:r>
      <w:r w:rsidR="00A2002F">
        <w:rPr>
          <w:rFonts w:ascii="Times New Roman" w:hAnsi="Times New Roman" w:cs="Times New Roman"/>
          <w:b/>
          <w:sz w:val="28"/>
          <w:szCs w:val="28"/>
        </w:rPr>
        <w:t xml:space="preserve"> Солецкого муниципального округа</w:t>
      </w:r>
    </w:p>
    <w:p w:rsidR="00BE4DC4" w:rsidRDefault="00BE4DC4" w:rsidP="00CC6D1E">
      <w:pPr>
        <w:rPr>
          <w:rFonts w:ascii="Times New Roman" w:hAnsi="Times New Roman" w:cs="Times New Roman"/>
          <w:sz w:val="28"/>
          <w:szCs w:val="28"/>
        </w:rPr>
      </w:pPr>
    </w:p>
    <w:p w:rsidR="00BE4DC4" w:rsidRPr="00892A0E" w:rsidRDefault="003844C6" w:rsidP="00606A04">
      <w:pPr>
        <w:ind w:firstLine="0"/>
        <w:jc w:val="center"/>
        <w:rPr>
          <w:rFonts w:ascii="Times New Roman" w:hAnsi="Times New Roman" w:cs="Times New Roman"/>
          <w:b/>
          <w:sz w:val="28"/>
          <w:szCs w:val="28"/>
        </w:rPr>
      </w:pPr>
      <w:r w:rsidRPr="00247153">
        <w:rPr>
          <w:rFonts w:ascii="Times New Roman" w:hAnsi="Times New Roman" w:cs="Times New Roman"/>
          <w:b/>
          <w:sz w:val="28"/>
          <w:szCs w:val="28"/>
          <w:lang w:val="en-US"/>
        </w:rPr>
        <w:t>I</w:t>
      </w:r>
      <w:r w:rsidR="00BE4DC4" w:rsidRPr="00247153">
        <w:rPr>
          <w:rFonts w:ascii="Times New Roman" w:hAnsi="Times New Roman" w:cs="Times New Roman"/>
          <w:b/>
          <w:sz w:val="28"/>
          <w:szCs w:val="28"/>
        </w:rPr>
        <w:t>. Общие положения.</w:t>
      </w:r>
    </w:p>
    <w:p w:rsidR="00247153" w:rsidRPr="00892A0E" w:rsidRDefault="00247153" w:rsidP="00CC6D1E">
      <w:pPr>
        <w:rPr>
          <w:rFonts w:ascii="Times New Roman" w:hAnsi="Times New Roman" w:cs="Times New Roman"/>
          <w:sz w:val="28"/>
          <w:szCs w:val="28"/>
        </w:rPr>
      </w:pPr>
    </w:p>
    <w:p w:rsidR="00BE4DC4" w:rsidRDefault="00BE4DC4" w:rsidP="00CC6D1E">
      <w:pPr>
        <w:ind w:firstLine="567"/>
        <w:rPr>
          <w:rFonts w:ascii="Times New Roman" w:hAnsi="Times New Roman" w:cs="Times New Roman"/>
          <w:sz w:val="28"/>
          <w:szCs w:val="28"/>
        </w:rPr>
      </w:pPr>
      <w:r w:rsidRPr="00BE4DC4">
        <w:rPr>
          <w:rFonts w:ascii="Times New Roman" w:hAnsi="Times New Roman" w:cs="Times New Roman"/>
          <w:sz w:val="28"/>
          <w:szCs w:val="28"/>
        </w:rPr>
        <w:t xml:space="preserve"> 1. </w:t>
      </w:r>
      <w:proofErr w:type="gramStart"/>
      <w:r w:rsidRPr="00BE4DC4">
        <w:rPr>
          <w:rFonts w:ascii="Times New Roman" w:hAnsi="Times New Roman" w:cs="Times New Roman"/>
          <w:sz w:val="28"/>
          <w:szCs w:val="28"/>
        </w:rPr>
        <w:t>Положение о муниципальном контроле на автомобильном трансп</w:t>
      </w:r>
      <w:r>
        <w:rPr>
          <w:rFonts w:ascii="Times New Roman" w:hAnsi="Times New Roman" w:cs="Times New Roman"/>
          <w:sz w:val="28"/>
          <w:szCs w:val="28"/>
        </w:rPr>
        <w:t>орте</w:t>
      </w:r>
      <w:r w:rsidR="004B11EF">
        <w:rPr>
          <w:rFonts w:ascii="Times New Roman" w:hAnsi="Times New Roman" w:cs="Times New Roman"/>
          <w:sz w:val="28"/>
          <w:szCs w:val="28"/>
        </w:rPr>
        <w:t>, городском наземном электрическом транспорте</w:t>
      </w:r>
      <w:r>
        <w:rPr>
          <w:rFonts w:ascii="Times New Roman" w:hAnsi="Times New Roman" w:cs="Times New Roman"/>
          <w:sz w:val="28"/>
          <w:szCs w:val="28"/>
        </w:rPr>
        <w:t xml:space="preserve"> </w:t>
      </w:r>
      <w:r w:rsidRPr="00BE4DC4">
        <w:rPr>
          <w:rFonts w:ascii="Times New Roman" w:hAnsi="Times New Roman" w:cs="Times New Roman"/>
          <w:sz w:val="28"/>
          <w:szCs w:val="28"/>
        </w:rPr>
        <w:t>и в дорожном хозяйстве</w:t>
      </w:r>
      <w:r w:rsidR="00A2002F" w:rsidRPr="00A2002F">
        <w:t xml:space="preserve"> </w:t>
      </w:r>
      <w:r w:rsidR="00A2002F" w:rsidRPr="00A2002F">
        <w:rPr>
          <w:rFonts w:ascii="Times New Roman" w:hAnsi="Times New Roman" w:cs="Times New Roman"/>
          <w:sz w:val="28"/>
          <w:szCs w:val="28"/>
        </w:rPr>
        <w:t>Солецкого муниципального округа</w:t>
      </w:r>
      <w:r w:rsidRPr="00BE4DC4">
        <w:rPr>
          <w:rFonts w:ascii="Times New Roman" w:hAnsi="Times New Roman" w:cs="Times New Roman"/>
          <w:sz w:val="28"/>
          <w:szCs w:val="28"/>
        </w:rPr>
        <w:t xml:space="preserve"> (далее - Положение) определяет порядок организации и осуществления муниципального контроля на автомобильном транспорте</w:t>
      </w:r>
      <w:r w:rsidR="00C60C9E">
        <w:rPr>
          <w:rFonts w:ascii="Times New Roman" w:hAnsi="Times New Roman" w:cs="Times New Roman"/>
          <w:sz w:val="28"/>
          <w:szCs w:val="28"/>
        </w:rPr>
        <w:t>,</w:t>
      </w:r>
      <w:r w:rsidR="004B11EF" w:rsidRPr="004B11EF">
        <w:rPr>
          <w:rFonts w:ascii="Times New Roman" w:hAnsi="Times New Roman" w:cs="Times New Roman"/>
          <w:sz w:val="28"/>
          <w:szCs w:val="28"/>
        </w:rPr>
        <w:t xml:space="preserve"> </w:t>
      </w:r>
      <w:r w:rsidR="004B11EF">
        <w:rPr>
          <w:rFonts w:ascii="Times New Roman" w:hAnsi="Times New Roman" w:cs="Times New Roman"/>
          <w:sz w:val="28"/>
          <w:szCs w:val="28"/>
        </w:rPr>
        <w:t>городском наземном электрическом транспорте</w:t>
      </w:r>
      <w:r w:rsidRPr="00BE4DC4">
        <w:rPr>
          <w:rFonts w:ascii="Times New Roman" w:hAnsi="Times New Roman" w:cs="Times New Roman"/>
          <w:sz w:val="28"/>
          <w:szCs w:val="28"/>
        </w:rPr>
        <w:t xml:space="preserve"> и в дорожном хозяйстве</w:t>
      </w:r>
      <w:r w:rsidR="00A2002F" w:rsidRPr="00A2002F">
        <w:t xml:space="preserve"> </w:t>
      </w:r>
      <w:r w:rsidR="00A2002F" w:rsidRPr="00A2002F">
        <w:rPr>
          <w:rFonts w:ascii="Times New Roman" w:hAnsi="Times New Roman" w:cs="Times New Roman"/>
          <w:sz w:val="28"/>
          <w:szCs w:val="28"/>
        </w:rPr>
        <w:t>Солецкого муниципального округа</w:t>
      </w:r>
      <w:r w:rsidRPr="00BE4DC4">
        <w:rPr>
          <w:rFonts w:ascii="Times New Roman" w:hAnsi="Times New Roman" w:cs="Times New Roman"/>
          <w:sz w:val="28"/>
          <w:szCs w:val="28"/>
        </w:rPr>
        <w:t xml:space="preserve">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r>
        <w:rPr>
          <w:rFonts w:ascii="Times New Roman" w:hAnsi="Times New Roman" w:cs="Times New Roman"/>
          <w:sz w:val="28"/>
          <w:szCs w:val="28"/>
        </w:rPr>
        <w:t xml:space="preserve"> </w:t>
      </w:r>
      <w:proofErr w:type="gramEnd"/>
    </w:p>
    <w:p w:rsidR="00BE4DC4" w:rsidRDefault="00BE4DC4"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BE4DC4">
        <w:rPr>
          <w:rFonts w:ascii="Times New Roman" w:hAnsi="Times New Roman" w:cs="Times New Roman"/>
          <w:sz w:val="28"/>
          <w:szCs w:val="28"/>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 </w:t>
      </w:r>
    </w:p>
    <w:p w:rsidR="00B017B7" w:rsidRDefault="00BE4DC4"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BE4DC4">
        <w:rPr>
          <w:rFonts w:ascii="Times New Roman" w:hAnsi="Times New Roman" w:cs="Times New Roman"/>
          <w:sz w:val="28"/>
          <w:szCs w:val="28"/>
        </w:rPr>
        <w:t>К отношениям, связанным с организацией и осуществлением муниципального контроля применяются положения</w:t>
      </w:r>
      <w:r w:rsidR="004B11EF" w:rsidRPr="004B11EF">
        <w:rPr>
          <w:rFonts w:ascii="Times New Roman" w:hAnsi="Times New Roman" w:cs="Times New Roman"/>
          <w:sz w:val="28"/>
          <w:szCs w:val="28"/>
        </w:rPr>
        <w:t xml:space="preserve"> </w:t>
      </w:r>
      <w:r w:rsidR="004B11EF">
        <w:rPr>
          <w:rFonts w:ascii="Times New Roman" w:hAnsi="Times New Roman" w:cs="Times New Roman"/>
          <w:sz w:val="28"/>
          <w:szCs w:val="28"/>
        </w:rPr>
        <w:t>Федеральн</w:t>
      </w:r>
      <w:r w:rsidR="00A2002F">
        <w:rPr>
          <w:rFonts w:ascii="Times New Roman" w:hAnsi="Times New Roman" w:cs="Times New Roman"/>
          <w:sz w:val="28"/>
          <w:szCs w:val="28"/>
        </w:rPr>
        <w:t>ых законов</w:t>
      </w:r>
      <w:r w:rsidR="004B11EF">
        <w:rPr>
          <w:rFonts w:ascii="Times New Roman" w:hAnsi="Times New Roman" w:cs="Times New Roman"/>
          <w:sz w:val="28"/>
          <w:szCs w:val="28"/>
        </w:rPr>
        <w:t xml:space="preserve"> от 06 октября </w:t>
      </w:r>
      <w:r w:rsidR="004B11EF" w:rsidRPr="00DC4711">
        <w:rPr>
          <w:rFonts w:ascii="Times New Roman" w:hAnsi="Times New Roman" w:cs="Times New Roman"/>
          <w:sz w:val="28"/>
          <w:szCs w:val="28"/>
        </w:rPr>
        <w:t>2003</w:t>
      </w:r>
      <w:r w:rsidR="004B11EF">
        <w:rPr>
          <w:rFonts w:ascii="Times New Roman" w:hAnsi="Times New Roman" w:cs="Times New Roman"/>
          <w:sz w:val="28"/>
          <w:szCs w:val="28"/>
        </w:rPr>
        <w:t xml:space="preserve">года </w:t>
      </w:r>
      <w:r w:rsidR="004B11EF" w:rsidRPr="00DC4711">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w:t>
      </w:r>
      <w:r w:rsidR="004B11EF">
        <w:rPr>
          <w:rFonts w:ascii="Times New Roman" w:hAnsi="Times New Roman" w:cs="Times New Roman"/>
          <w:sz w:val="28"/>
          <w:szCs w:val="28"/>
        </w:rPr>
        <w:t xml:space="preserve">, </w:t>
      </w:r>
      <w:r w:rsidRPr="00BE4DC4">
        <w:rPr>
          <w:rFonts w:ascii="Times New Roman" w:hAnsi="Times New Roman" w:cs="Times New Roman"/>
          <w:sz w:val="28"/>
          <w:szCs w:val="28"/>
        </w:rPr>
        <w:t xml:space="preserve"> </w:t>
      </w:r>
      <w:r w:rsidR="00606A04">
        <w:rPr>
          <w:rFonts w:ascii="Times New Roman" w:hAnsi="Times New Roman" w:cs="Times New Roman"/>
          <w:sz w:val="28"/>
          <w:szCs w:val="28"/>
        </w:rPr>
        <w:t xml:space="preserve">от 08 </w:t>
      </w:r>
      <w:proofErr w:type="spellStart"/>
      <w:r w:rsidR="0099367C">
        <w:rPr>
          <w:rFonts w:ascii="Times New Roman" w:hAnsi="Times New Roman" w:cs="Times New Roman"/>
          <w:sz w:val="28"/>
          <w:szCs w:val="28"/>
        </w:rPr>
        <w:t>наября</w:t>
      </w:r>
      <w:proofErr w:type="spellEnd"/>
      <w:r w:rsidR="00606A04">
        <w:rPr>
          <w:rFonts w:ascii="Times New Roman" w:hAnsi="Times New Roman" w:cs="Times New Roman"/>
          <w:sz w:val="28"/>
          <w:szCs w:val="28"/>
        </w:rPr>
        <w:t xml:space="preserve"> </w:t>
      </w:r>
      <w:r w:rsidR="00DC4711" w:rsidRPr="00DC4711">
        <w:rPr>
          <w:rFonts w:ascii="Times New Roman" w:hAnsi="Times New Roman" w:cs="Times New Roman"/>
          <w:sz w:val="28"/>
          <w:szCs w:val="28"/>
        </w:rPr>
        <w:t>2007</w:t>
      </w:r>
      <w:r w:rsidR="0099367C">
        <w:rPr>
          <w:rFonts w:ascii="Times New Roman" w:hAnsi="Times New Roman" w:cs="Times New Roman"/>
          <w:sz w:val="28"/>
          <w:szCs w:val="28"/>
        </w:rPr>
        <w:t xml:space="preserve">года </w:t>
      </w:r>
      <w:r w:rsidR="00DC4711" w:rsidRPr="00DC4711">
        <w:rPr>
          <w:rFonts w:ascii="Times New Roman" w:hAnsi="Times New Roman" w:cs="Times New Roman"/>
          <w:sz w:val="28"/>
          <w:szCs w:val="28"/>
        </w:rPr>
        <w:t xml:space="preserve"> N 257-ФЗ "Об автомобильных дорогах и о дорожной деятельности в Российской Федерации</w:t>
      </w:r>
      <w:r w:rsidR="004B11EF" w:rsidRPr="004B11EF">
        <w:rPr>
          <w:rFonts w:ascii="Times New Roman" w:hAnsi="Times New Roman" w:cs="Times New Roman"/>
          <w:sz w:val="28"/>
          <w:szCs w:val="28"/>
        </w:rPr>
        <w:t xml:space="preserve"> </w:t>
      </w:r>
      <w:r w:rsidR="00A2002F" w:rsidRPr="00DC4711">
        <w:rPr>
          <w:rFonts w:ascii="Times New Roman" w:hAnsi="Times New Roman" w:cs="Times New Roman"/>
          <w:sz w:val="28"/>
          <w:szCs w:val="28"/>
        </w:rPr>
        <w:t>и о внесении изменений в отдельные законодательные акты Российской Федерации</w:t>
      </w:r>
      <w:r w:rsidR="00B017B7">
        <w:rPr>
          <w:rFonts w:ascii="Times New Roman" w:hAnsi="Times New Roman" w:cs="Times New Roman"/>
          <w:sz w:val="28"/>
          <w:szCs w:val="28"/>
        </w:rPr>
        <w:t xml:space="preserve">, </w:t>
      </w:r>
      <w:r w:rsidR="004B11EF">
        <w:rPr>
          <w:rFonts w:ascii="Times New Roman" w:hAnsi="Times New Roman" w:cs="Times New Roman"/>
          <w:sz w:val="28"/>
          <w:szCs w:val="28"/>
        </w:rPr>
        <w:t>от 11 июля 2020 года</w:t>
      </w:r>
      <w:r w:rsidR="004B11EF" w:rsidRPr="00BE4DC4">
        <w:rPr>
          <w:rFonts w:ascii="Times New Roman" w:hAnsi="Times New Roman" w:cs="Times New Roman"/>
          <w:sz w:val="28"/>
          <w:szCs w:val="28"/>
        </w:rPr>
        <w:t xml:space="preserve"> </w:t>
      </w:r>
      <w:r w:rsidR="004B11EF">
        <w:rPr>
          <w:rFonts w:ascii="Times New Roman" w:hAnsi="Times New Roman" w:cs="Times New Roman"/>
          <w:sz w:val="28"/>
          <w:szCs w:val="28"/>
        </w:rPr>
        <w:t xml:space="preserve"> </w:t>
      </w:r>
      <w:r w:rsidR="004B11EF" w:rsidRPr="00BE4DC4">
        <w:rPr>
          <w:rFonts w:ascii="Times New Roman" w:hAnsi="Times New Roman" w:cs="Times New Roman"/>
          <w:sz w:val="28"/>
          <w:szCs w:val="28"/>
        </w:rPr>
        <w:t>№ 248- ФЗ «О государственном контроле (надзоре) и муниципальном ко</w:t>
      </w:r>
      <w:r w:rsidR="004B11EF">
        <w:rPr>
          <w:rFonts w:ascii="Times New Roman" w:hAnsi="Times New Roman" w:cs="Times New Roman"/>
          <w:sz w:val="28"/>
          <w:szCs w:val="28"/>
        </w:rPr>
        <w:t>нтроле в Российской Федерации»,</w:t>
      </w:r>
      <w:r>
        <w:rPr>
          <w:rFonts w:ascii="Times New Roman" w:hAnsi="Times New Roman" w:cs="Times New Roman"/>
          <w:sz w:val="28"/>
          <w:szCs w:val="28"/>
        </w:rPr>
        <w:t xml:space="preserve">          </w:t>
      </w:r>
    </w:p>
    <w:p w:rsidR="00BE4DC4" w:rsidRDefault="00B017B7"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2. Предметом муниципального контроля является соблюдение обязательных требований:</w:t>
      </w:r>
    </w:p>
    <w:p w:rsidR="00BE4DC4" w:rsidRDefault="00BE4DC4"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4B11EF">
        <w:rPr>
          <w:rFonts w:ascii="Times New Roman" w:hAnsi="Times New Roman" w:cs="Times New Roman"/>
          <w:sz w:val="28"/>
          <w:szCs w:val="28"/>
        </w:rPr>
        <w:t xml:space="preserve"> 2.1</w:t>
      </w:r>
      <w:r w:rsidRPr="00BE4DC4">
        <w:rPr>
          <w:rFonts w:ascii="Times New Roman" w:hAnsi="Times New Roman" w:cs="Times New Roman"/>
          <w:sz w:val="28"/>
          <w:szCs w:val="28"/>
        </w:rPr>
        <w:t xml:space="preserve"> в области автомобильных дорог и дорожной деятельности, установленных в отношении автомобильных дорог местного значения: </w:t>
      </w:r>
    </w:p>
    <w:p w:rsidR="00BE4DC4" w:rsidRDefault="00BE4DC4"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BE4DC4">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w:t>
      </w:r>
      <w:r w:rsidR="0099367C">
        <w:rPr>
          <w:rFonts w:ascii="Times New Roman" w:hAnsi="Times New Roman" w:cs="Times New Roman"/>
          <w:sz w:val="28"/>
          <w:szCs w:val="28"/>
        </w:rPr>
        <w:t>льных дорог общего пользования местного значения.</w:t>
      </w:r>
    </w:p>
    <w:p w:rsidR="00BE4DC4" w:rsidRDefault="00BE4DC4"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BE4DC4">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w:t>
      </w:r>
      <w:r w:rsidR="0099367C">
        <w:rPr>
          <w:rFonts w:ascii="Times New Roman" w:hAnsi="Times New Roman" w:cs="Times New Roman"/>
          <w:sz w:val="28"/>
          <w:szCs w:val="28"/>
        </w:rPr>
        <w:t xml:space="preserve">местного значения </w:t>
      </w:r>
      <w:r w:rsidRPr="00BE4DC4">
        <w:rPr>
          <w:rFonts w:ascii="Times New Roman" w:hAnsi="Times New Roman" w:cs="Times New Roman"/>
          <w:sz w:val="28"/>
          <w:szCs w:val="28"/>
        </w:rPr>
        <w:lastRenderedPageBreak/>
        <w:t>и искусственных дорожных сооружений на них (включая требования к дорожно-строительным материалам и изделиям) в части обеспечения с</w:t>
      </w:r>
      <w:r w:rsidR="0099367C">
        <w:rPr>
          <w:rFonts w:ascii="Times New Roman" w:hAnsi="Times New Roman" w:cs="Times New Roman"/>
          <w:sz w:val="28"/>
          <w:szCs w:val="28"/>
        </w:rPr>
        <w:t>охранности автомобильных дорог общего пользования местного значения.</w:t>
      </w:r>
    </w:p>
    <w:p w:rsidR="003844C6" w:rsidRDefault="00BE4DC4"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BE4DC4">
        <w:rPr>
          <w:rFonts w:ascii="Times New Roman" w:hAnsi="Times New Roman" w:cs="Times New Roman"/>
          <w:sz w:val="28"/>
          <w:szCs w:val="28"/>
        </w:rPr>
        <w:t xml:space="preserve">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003844C6">
        <w:rPr>
          <w:rFonts w:ascii="Times New Roman" w:hAnsi="Times New Roman" w:cs="Times New Roman"/>
          <w:sz w:val="28"/>
          <w:szCs w:val="28"/>
        </w:rPr>
        <w:t xml:space="preserve"> </w:t>
      </w:r>
      <w:r w:rsidRPr="00BE4DC4">
        <w:rPr>
          <w:rFonts w:ascii="Times New Roman" w:hAnsi="Times New Roman" w:cs="Times New Roman"/>
          <w:sz w:val="28"/>
          <w:szCs w:val="28"/>
        </w:rPr>
        <w:t>и в дорожном хозяйстве в области организации регулярных перевозок.</w:t>
      </w:r>
    </w:p>
    <w:p w:rsidR="001D1E69" w:rsidRDefault="003844C6"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3. Муниципальный контроль в части соблюдения обязательных требований, указанных</w:t>
      </w:r>
      <w:r w:rsidR="0099367C">
        <w:rPr>
          <w:rFonts w:ascii="Times New Roman" w:hAnsi="Times New Roman" w:cs="Times New Roman"/>
          <w:sz w:val="28"/>
          <w:szCs w:val="28"/>
        </w:rPr>
        <w:t xml:space="preserve"> в п. 2 настоящего  раздела осуществляется комитетом</w:t>
      </w:r>
      <w:r w:rsidR="00CC6D1E" w:rsidRPr="00CC6D1E">
        <w:rPr>
          <w:rFonts w:ascii="Times New Roman" w:hAnsi="Times New Roman" w:cs="Times New Roman"/>
          <w:sz w:val="28"/>
          <w:szCs w:val="28"/>
        </w:rPr>
        <w:t xml:space="preserve"> </w:t>
      </w:r>
      <w:proofErr w:type="spellStart"/>
      <w:r w:rsidR="00CC6D1E">
        <w:rPr>
          <w:rFonts w:ascii="Times New Roman" w:hAnsi="Times New Roman" w:cs="Times New Roman"/>
          <w:sz w:val="28"/>
          <w:szCs w:val="28"/>
        </w:rPr>
        <w:t>жилищно</w:t>
      </w:r>
      <w:proofErr w:type="spellEnd"/>
      <w:r w:rsidR="00CC6D1E">
        <w:rPr>
          <w:rFonts w:ascii="Times New Roman" w:hAnsi="Times New Roman" w:cs="Times New Roman"/>
          <w:sz w:val="28"/>
          <w:szCs w:val="28"/>
        </w:rPr>
        <w:t xml:space="preserve"> - коммунального хозяйства, дорожного строительства и транспорта Администрации муниципального округа (далее – Комитет ЖКХ</w:t>
      </w:r>
      <w:r w:rsidR="008D7CDF">
        <w:rPr>
          <w:rFonts w:ascii="Times New Roman" w:hAnsi="Times New Roman" w:cs="Times New Roman"/>
          <w:sz w:val="28"/>
          <w:szCs w:val="28"/>
        </w:rPr>
        <w:t>, Контрольный орган</w:t>
      </w:r>
      <w:r w:rsidR="00CC6D1E">
        <w:rPr>
          <w:rFonts w:ascii="Times New Roman" w:hAnsi="Times New Roman" w:cs="Times New Roman"/>
          <w:sz w:val="28"/>
          <w:szCs w:val="28"/>
        </w:rPr>
        <w:t>).</w:t>
      </w:r>
    </w:p>
    <w:p w:rsidR="001D1E69" w:rsidRDefault="001D1E69" w:rsidP="00CC6D1E">
      <w:pPr>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w:t>
      </w:r>
      <w:r>
        <w:rPr>
          <w:rFonts w:ascii="Times New Roman" w:hAnsi="Times New Roman" w:cs="Times New Roman"/>
          <w:sz w:val="28"/>
          <w:szCs w:val="28"/>
        </w:rPr>
        <w:t xml:space="preserve"> 4</w:t>
      </w:r>
      <w:r w:rsidR="00CC6D1E">
        <w:rPr>
          <w:rFonts w:ascii="Times New Roman" w:hAnsi="Times New Roman" w:cs="Times New Roman"/>
          <w:sz w:val="28"/>
          <w:szCs w:val="28"/>
        </w:rPr>
        <w:t xml:space="preserve">. Должностное </w:t>
      </w:r>
      <w:r w:rsidRPr="00D62B81">
        <w:rPr>
          <w:rFonts w:ascii="Times New Roman" w:hAnsi="Times New Roman" w:cs="Times New Roman"/>
          <w:sz w:val="28"/>
          <w:szCs w:val="28"/>
        </w:rPr>
        <w:t>л</w:t>
      </w:r>
      <w:r w:rsidR="00CC6D1E">
        <w:rPr>
          <w:rFonts w:ascii="Times New Roman" w:hAnsi="Times New Roman" w:cs="Times New Roman"/>
          <w:sz w:val="28"/>
          <w:szCs w:val="28"/>
        </w:rPr>
        <w:t>ицо К</w:t>
      </w:r>
      <w:r w:rsidR="005C3661">
        <w:rPr>
          <w:rFonts w:ascii="Times New Roman" w:hAnsi="Times New Roman" w:cs="Times New Roman"/>
          <w:sz w:val="28"/>
          <w:szCs w:val="28"/>
        </w:rPr>
        <w:t>омитета</w:t>
      </w:r>
      <w:r w:rsidR="00CC6D1E">
        <w:rPr>
          <w:rFonts w:ascii="Times New Roman" w:hAnsi="Times New Roman" w:cs="Times New Roman"/>
          <w:sz w:val="28"/>
          <w:szCs w:val="28"/>
        </w:rPr>
        <w:t xml:space="preserve"> ЖКХ</w:t>
      </w:r>
      <w:r w:rsidRPr="00337875">
        <w:rPr>
          <w:rFonts w:ascii="Times New Roman" w:hAnsi="Times New Roman" w:cs="Times New Roman"/>
          <w:i/>
          <w:sz w:val="28"/>
          <w:szCs w:val="28"/>
        </w:rPr>
        <w:t>,</w:t>
      </w:r>
      <w:r w:rsidR="00CC6D1E">
        <w:rPr>
          <w:rFonts w:ascii="Times New Roman" w:hAnsi="Times New Roman" w:cs="Times New Roman"/>
          <w:sz w:val="28"/>
          <w:szCs w:val="28"/>
        </w:rPr>
        <w:t xml:space="preserve"> уполномоченное</w:t>
      </w:r>
      <w:r w:rsidRPr="00D62B81">
        <w:rPr>
          <w:rFonts w:ascii="Times New Roman" w:hAnsi="Times New Roman" w:cs="Times New Roman"/>
          <w:sz w:val="28"/>
          <w:szCs w:val="28"/>
        </w:rPr>
        <w:t xml:space="preserve"> осуществлять </w:t>
      </w:r>
      <w:r>
        <w:rPr>
          <w:rFonts w:ascii="Times New Roman" w:hAnsi="Times New Roman" w:cs="Times New Roman"/>
          <w:sz w:val="28"/>
          <w:szCs w:val="28"/>
        </w:rPr>
        <w:t xml:space="preserve">муниципальный контроль от имени </w:t>
      </w:r>
      <w:r w:rsidRPr="00337875">
        <w:rPr>
          <w:rFonts w:ascii="Times New Roman" w:hAnsi="Times New Roman" w:cs="Times New Roman"/>
          <w:sz w:val="28"/>
          <w:szCs w:val="28"/>
        </w:rPr>
        <w:t>Администрации</w:t>
      </w:r>
      <w:r>
        <w:rPr>
          <w:rFonts w:ascii="Times New Roman" w:hAnsi="Times New Roman" w:cs="Times New Roman"/>
          <w:sz w:val="28"/>
          <w:szCs w:val="28"/>
        </w:rPr>
        <w:t xml:space="preserve"> муниципального округа</w:t>
      </w:r>
      <w:r w:rsidR="00CC6D1E">
        <w:rPr>
          <w:rFonts w:ascii="Times New Roman" w:hAnsi="Times New Roman" w:cs="Times New Roman"/>
          <w:sz w:val="28"/>
          <w:szCs w:val="28"/>
        </w:rPr>
        <w:t>, является</w:t>
      </w:r>
      <w:r w:rsidRPr="00D62B81">
        <w:rPr>
          <w:rFonts w:ascii="Times New Roman" w:hAnsi="Times New Roman" w:cs="Times New Roman"/>
          <w:sz w:val="28"/>
          <w:szCs w:val="28"/>
        </w:rPr>
        <w:t xml:space="preserve"> </w:t>
      </w:r>
      <w:r w:rsidR="00CC6D1E">
        <w:rPr>
          <w:rFonts w:ascii="Times New Roman" w:hAnsi="Times New Roman" w:cs="Times New Roman"/>
          <w:sz w:val="28"/>
          <w:szCs w:val="28"/>
        </w:rPr>
        <w:t>муниципальным инспектором</w:t>
      </w:r>
      <w:r>
        <w:rPr>
          <w:rFonts w:ascii="Times New Roman" w:hAnsi="Times New Roman" w:cs="Times New Roman"/>
          <w:sz w:val="28"/>
          <w:szCs w:val="28"/>
        </w:rPr>
        <w:t xml:space="preserve"> </w:t>
      </w:r>
      <w:r w:rsidRPr="00D62B81">
        <w:rPr>
          <w:rFonts w:ascii="Times New Roman" w:hAnsi="Times New Roman" w:cs="Times New Roman"/>
          <w:sz w:val="28"/>
          <w:szCs w:val="28"/>
        </w:rPr>
        <w:t xml:space="preserve">(далее </w:t>
      </w:r>
      <w:r>
        <w:rPr>
          <w:rFonts w:ascii="Times New Roman" w:hAnsi="Times New Roman" w:cs="Times New Roman"/>
          <w:sz w:val="28"/>
          <w:szCs w:val="28"/>
        </w:rPr>
        <w:t>–</w:t>
      </w:r>
      <w:r w:rsidRPr="00D62B81">
        <w:rPr>
          <w:rFonts w:ascii="Times New Roman" w:hAnsi="Times New Roman" w:cs="Times New Roman"/>
          <w:sz w:val="28"/>
          <w:szCs w:val="28"/>
        </w:rPr>
        <w:t xml:space="preserve"> Инспектор).</w:t>
      </w:r>
    </w:p>
    <w:p w:rsidR="001D1E69" w:rsidRPr="008D7CDF" w:rsidRDefault="00F220A2" w:rsidP="008D7CDF">
      <w:pPr>
        <w:spacing w:line="0" w:lineRule="atLeast"/>
        <w:contextualSpacing/>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510pt;margin-top:4.8pt;width:164.5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">
            <v:textbox style="mso-fit-shape-to-text:t">
              <w:txbxContent>
                <w:p w:rsidR="001D1E69" w:rsidRPr="00337875" w:rsidRDefault="001D1E69" w:rsidP="001D1E69">
                  <w:pPr>
                    <w:rPr>
                      <w:sz w:val="24"/>
                      <w:szCs w:val="24"/>
                    </w:rPr>
                  </w:pPr>
                  <w:r w:rsidRPr="00337875">
                    <w:rPr>
                      <w:rFonts w:ascii="Times New Roman" w:hAnsi="Times New Roman" w:cs="Times New Roman"/>
                      <w:i/>
                      <w:sz w:val="24"/>
                      <w:szCs w:val="24"/>
                    </w:rPr>
                    <w:t>В соответствии со статьей 27 ФЗ № 248-ФЗ указываются наименования должностных лиц местной администрации, уполномоченных осуществлять муниципальный контроль</w:t>
                  </w:r>
                </w:p>
              </w:txbxContent>
            </v:textbox>
          </v:shape>
        </w:pict>
      </w:r>
      <w:r w:rsidR="005C3661">
        <w:rPr>
          <w:rFonts w:ascii="Times New Roman" w:hAnsi="Times New Roman" w:cs="Times New Roman"/>
          <w:sz w:val="28"/>
          <w:szCs w:val="28"/>
        </w:rPr>
        <w:t>Должностным</w:t>
      </w:r>
      <w:r w:rsidR="001D1E69" w:rsidRPr="00102521">
        <w:rPr>
          <w:rFonts w:ascii="Times New Roman" w:hAnsi="Times New Roman" w:cs="Times New Roman"/>
          <w:sz w:val="28"/>
          <w:szCs w:val="28"/>
        </w:rPr>
        <w:t xml:space="preserve"> лиц</w:t>
      </w:r>
      <w:r w:rsidR="008D7CDF">
        <w:rPr>
          <w:rFonts w:ascii="Times New Roman" w:hAnsi="Times New Roman" w:cs="Times New Roman"/>
          <w:sz w:val="28"/>
          <w:szCs w:val="28"/>
        </w:rPr>
        <w:t>ом</w:t>
      </w:r>
      <w:r w:rsidR="005C3661" w:rsidRPr="005C3661">
        <w:rPr>
          <w:rFonts w:ascii="Times New Roman" w:hAnsi="Times New Roman" w:cs="Times New Roman"/>
          <w:sz w:val="28"/>
          <w:szCs w:val="28"/>
        </w:rPr>
        <w:t xml:space="preserve"> </w:t>
      </w:r>
      <w:r w:rsidR="001D1E69">
        <w:rPr>
          <w:rFonts w:ascii="Times New Roman" w:hAnsi="Times New Roman" w:cs="Times New Roman"/>
          <w:sz w:val="28"/>
          <w:szCs w:val="28"/>
        </w:rPr>
        <w:t>комитета ЖКХ</w:t>
      </w:r>
      <w:r w:rsidR="001D1E69" w:rsidRPr="00102521">
        <w:rPr>
          <w:rFonts w:ascii="Times New Roman" w:hAnsi="Times New Roman" w:cs="Times New Roman"/>
          <w:sz w:val="28"/>
          <w:szCs w:val="28"/>
        </w:rPr>
        <w:t>,</w:t>
      </w:r>
      <w:r w:rsidR="001D1E69">
        <w:rPr>
          <w:rFonts w:ascii="Times New Roman" w:hAnsi="Times New Roman" w:cs="Times New Roman"/>
          <w:sz w:val="28"/>
          <w:szCs w:val="28"/>
        </w:rPr>
        <w:t xml:space="preserve"> </w:t>
      </w:r>
      <w:r w:rsidR="005C3661">
        <w:rPr>
          <w:rFonts w:ascii="Times New Roman" w:hAnsi="Times New Roman" w:cs="Times New Roman"/>
          <w:sz w:val="28"/>
          <w:szCs w:val="28"/>
        </w:rPr>
        <w:t>уполномоченным</w:t>
      </w:r>
      <w:r w:rsidR="001D1E69" w:rsidRPr="00102521">
        <w:rPr>
          <w:rFonts w:ascii="Times New Roman" w:hAnsi="Times New Roman" w:cs="Times New Roman"/>
          <w:sz w:val="28"/>
          <w:szCs w:val="28"/>
        </w:rPr>
        <w:t xml:space="preserve"> на принятие решения о проведении контрольны</w:t>
      </w:r>
      <w:r w:rsidR="005C3661">
        <w:rPr>
          <w:rFonts w:ascii="Times New Roman" w:hAnsi="Times New Roman" w:cs="Times New Roman"/>
          <w:sz w:val="28"/>
          <w:szCs w:val="28"/>
        </w:rPr>
        <w:t>х (надзорных) мероприятий, являе</w:t>
      </w:r>
      <w:r w:rsidR="001D1E69" w:rsidRPr="00102521">
        <w:rPr>
          <w:rFonts w:ascii="Times New Roman" w:hAnsi="Times New Roman" w:cs="Times New Roman"/>
          <w:sz w:val="28"/>
          <w:szCs w:val="28"/>
        </w:rPr>
        <w:t>тся:</w:t>
      </w:r>
    </w:p>
    <w:p w:rsidR="00351453" w:rsidRDefault="001D1E69" w:rsidP="008D7CDF">
      <w:pPr>
        <w:spacing w:line="0" w:lineRule="atLeast"/>
        <w:contextualSpacing/>
        <w:rPr>
          <w:rFonts w:ascii="Times New Roman" w:hAnsi="Times New Roman" w:cs="Times New Roman"/>
          <w:sz w:val="28"/>
          <w:szCs w:val="28"/>
        </w:rPr>
      </w:pPr>
      <w:r w:rsidRPr="00102521">
        <w:rPr>
          <w:rFonts w:ascii="Times New Roman" w:hAnsi="Times New Roman" w:cs="Times New Roman"/>
          <w:i/>
          <w:sz w:val="28"/>
          <w:szCs w:val="28"/>
        </w:rPr>
        <w:t xml:space="preserve"> - </w:t>
      </w:r>
      <w:r w:rsidR="008D7CDF">
        <w:rPr>
          <w:rFonts w:ascii="Times New Roman" w:hAnsi="Times New Roman" w:cs="Times New Roman"/>
          <w:sz w:val="28"/>
          <w:szCs w:val="28"/>
        </w:rPr>
        <w:t>п</w:t>
      </w:r>
      <w:r>
        <w:rPr>
          <w:rFonts w:ascii="Times New Roman" w:hAnsi="Times New Roman" w:cs="Times New Roman"/>
          <w:sz w:val="28"/>
          <w:szCs w:val="28"/>
        </w:rPr>
        <w:t xml:space="preserve">редседатель комитета </w:t>
      </w:r>
      <w:proofErr w:type="spellStart"/>
      <w:r>
        <w:rPr>
          <w:rFonts w:ascii="Times New Roman" w:hAnsi="Times New Roman" w:cs="Times New Roman"/>
          <w:sz w:val="28"/>
          <w:szCs w:val="28"/>
        </w:rPr>
        <w:t>жилищно</w:t>
      </w:r>
      <w:proofErr w:type="spellEnd"/>
      <w:r w:rsidR="00247153">
        <w:rPr>
          <w:rFonts w:ascii="Times New Roman" w:hAnsi="Times New Roman" w:cs="Times New Roman"/>
          <w:sz w:val="28"/>
          <w:szCs w:val="28"/>
        </w:rPr>
        <w:t xml:space="preserve"> </w:t>
      </w:r>
      <w:r>
        <w:rPr>
          <w:rFonts w:ascii="Times New Roman" w:hAnsi="Times New Roman" w:cs="Times New Roman"/>
          <w:sz w:val="28"/>
          <w:szCs w:val="28"/>
        </w:rPr>
        <w:t>- коммунального хозяйства, дорожного строительства и транспорта</w:t>
      </w:r>
      <w:r w:rsidR="004B11EF">
        <w:rPr>
          <w:rFonts w:ascii="Times New Roman" w:hAnsi="Times New Roman" w:cs="Times New Roman"/>
          <w:sz w:val="28"/>
          <w:szCs w:val="28"/>
        </w:rPr>
        <w:t xml:space="preserve"> Администрации муниципального округа</w:t>
      </w:r>
      <w:r w:rsidR="003720ED">
        <w:rPr>
          <w:rFonts w:ascii="Times New Roman" w:hAnsi="Times New Roman" w:cs="Times New Roman"/>
          <w:sz w:val="28"/>
          <w:szCs w:val="28"/>
        </w:rPr>
        <w:t>.</w:t>
      </w:r>
    </w:p>
    <w:p w:rsidR="001D1E69" w:rsidRDefault="001D1E69"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5. Муниципальный контроль осуществляется в отношении граждан и организаций, деятельность, действия или </w:t>
      </w:r>
      <w:proofErr w:type="gramStart"/>
      <w:r w:rsidR="00BE4DC4" w:rsidRPr="00BE4DC4">
        <w:rPr>
          <w:rFonts w:ascii="Times New Roman" w:hAnsi="Times New Roman" w:cs="Times New Roman"/>
          <w:sz w:val="28"/>
          <w:szCs w:val="28"/>
        </w:rPr>
        <w:t>результаты</w:t>
      </w:r>
      <w:proofErr w:type="gramEnd"/>
      <w:r w:rsidR="00BE4DC4" w:rsidRPr="00BE4DC4">
        <w:rPr>
          <w:rFonts w:ascii="Times New Roman" w:hAnsi="Times New Roman" w:cs="Times New Roman"/>
          <w:sz w:val="28"/>
          <w:szCs w:val="28"/>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1D1E69" w:rsidRDefault="001D1E69"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6. Объектами муниципального контроля являются: </w:t>
      </w:r>
    </w:p>
    <w:p w:rsidR="001D1E69" w:rsidRDefault="001D1E69"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p>
    <w:p w:rsidR="001D1E69" w:rsidRDefault="001D1E69"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2) результаты деятельности контролируемых лиц, в том числе работы и услуги, к которым предъявляются обязательные требования; </w:t>
      </w:r>
    </w:p>
    <w:p w:rsidR="001D1E69" w:rsidRDefault="001D1E69"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 </w:t>
      </w:r>
    </w:p>
    <w:p w:rsidR="001D1E69" w:rsidRDefault="001D1E69"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sidRPr="00351453">
        <w:rPr>
          <w:rFonts w:ascii="Times New Roman" w:hAnsi="Times New Roman" w:cs="Times New Roman"/>
          <w:sz w:val="28"/>
          <w:szCs w:val="28"/>
        </w:rPr>
        <w:t>7.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местного самоуправления (далее - контролируемые лица).</w:t>
      </w:r>
    </w:p>
    <w:p w:rsidR="001D1E69" w:rsidRDefault="001D1E69" w:rsidP="00CC6D1E">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2A0E">
        <w:rPr>
          <w:rFonts w:ascii="Times New Roman" w:hAnsi="Times New Roman" w:cs="Times New Roman"/>
          <w:sz w:val="28"/>
          <w:szCs w:val="28"/>
        </w:rPr>
        <w:t>8</w:t>
      </w:r>
      <w:r w:rsidR="00BE4DC4" w:rsidRPr="00BE4DC4">
        <w:rPr>
          <w:rFonts w:ascii="Times New Roman" w:hAnsi="Times New Roman" w:cs="Times New Roman"/>
          <w:sz w:val="28"/>
          <w:szCs w:val="28"/>
        </w:rPr>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r>
        <w:rPr>
          <w:rFonts w:ascii="Times New Roman" w:hAnsi="Times New Roman" w:cs="Times New Roman"/>
          <w:sz w:val="28"/>
          <w:szCs w:val="28"/>
        </w:rPr>
        <w:t xml:space="preserve">   </w:t>
      </w:r>
    </w:p>
    <w:p w:rsidR="00C60C9E" w:rsidRDefault="00C60C9E" w:rsidP="00CC6D1E">
      <w:pPr>
        <w:ind w:firstLine="0"/>
        <w:rPr>
          <w:rFonts w:ascii="Times New Roman" w:hAnsi="Times New Roman" w:cs="Times New Roman"/>
          <w:sz w:val="28"/>
          <w:szCs w:val="28"/>
        </w:rPr>
      </w:pPr>
    </w:p>
    <w:p w:rsidR="001D1E69" w:rsidRDefault="00247153" w:rsidP="00606A04">
      <w:pPr>
        <w:pStyle w:val="a3"/>
        <w:autoSpaceDE w:val="0"/>
        <w:autoSpaceDN w:val="0"/>
        <w:adjustRightInd w:val="0"/>
        <w:spacing w:after="0" w:line="240" w:lineRule="auto"/>
        <w:ind w:left="0"/>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sidR="001D1E69" w:rsidRPr="00BA24D3">
        <w:rPr>
          <w:rFonts w:ascii="Times New Roman" w:hAnsi="Times New Roman" w:cs="Times New Roman"/>
          <w:b/>
          <w:bCs/>
          <w:sz w:val="28"/>
          <w:szCs w:val="28"/>
        </w:rPr>
        <w:t>Управление рисками причинения вреда (ущерба) охраняемым законом ценностям при осуществлении муниципального контроля</w:t>
      </w:r>
    </w:p>
    <w:p w:rsidR="00247153" w:rsidRPr="00BA24D3" w:rsidRDefault="00247153" w:rsidP="00CC6D1E">
      <w:pPr>
        <w:pStyle w:val="a3"/>
        <w:autoSpaceDE w:val="0"/>
        <w:autoSpaceDN w:val="0"/>
        <w:adjustRightInd w:val="0"/>
        <w:spacing w:after="0" w:line="240" w:lineRule="auto"/>
        <w:ind w:left="0"/>
        <w:jc w:val="both"/>
        <w:outlineLvl w:val="0"/>
        <w:rPr>
          <w:rFonts w:ascii="Times New Roman" w:hAnsi="Times New Roman" w:cs="Times New Roman"/>
          <w:b/>
          <w:bCs/>
          <w:sz w:val="28"/>
          <w:szCs w:val="28"/>
        </w:rPr>
      </w:pPr>
    </w:p>
    <w:p w:rsidR="001D1E69" w:rsidRPr="00BA24D3" w:rsidRDefault="003254B7" w:rsidP="00CC6D1E">
      <w:pPr>
        <w:contextualSpacing/>
        <w:rPr>
          <w:rFonts w:ascii="Times New Roman" w:hAnsi="Times New Roman" w:cs="Times New Roman"/>
          <w:sz w:val="28"/>
          <w:szCs w:val="28"/>
        </w:rPr>
      </w:pPr>
      <w:r>
        <w:rPr>
          <w:rFonts w:ascii="Times New Roman" w:hAnsi="Times New Roman" w:cs="Times New Roman"/>
          <w:sz w:val="28"/>
          <w:szCs w:val="28"/>
        </w:rPr>
        <w:t>1</w:t>
      </w:r>
      <w:r w:rsidR="001D1E69" w:rsidRPr="00BA24D3">
        <w:rPr>
          <w:rFonts w:ascii="Times New Roman" w:hAnsi="Times New Roman" w:cs="Times New Roman"/>
          <w:sz w:val="28"/>
          <w:szCs w:val="28"/>
        </w:rPr>
        <w:t>. Муниципальный контроль</w:t>
      </w:r>
      <w:r w:rsidR="001D1E69" w:rsidRPr="00BA24D3">
        <w:rPr>
          <w:rFonts w:ascii="Times New Roman" w:hAnsi="Times New Roman" w:cs="Times New Roman"/>
          <w:i/>
          <w:sz w:val="28"/>
          <w:szCs w:val="28"/>
        </w:rPr>
        <w:t xml:space="preserve"> </w:t>
      </w:r>
      <w:r w:rsidR="001D1E69" w:rsidRPr="00BA24D3">
        <w:rPr>
          <w:rFonts w:ascii="Times New Roman" w:hAnsi="Times New Roman" w:cs="Times New Roman"/>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D1E69" w:rsidRDefault="00F220A2" w:rsidP="00CC6D1E">
      <w:pPr>
        <w:contextualSpacing/>
        <w:rPr>
          <w:rFonts w:ascii="Times New Roman" w:hAnsi="Times New Roman" w:cs="Times New Roman"/>
          <w:sz w:val="28"/>
          <w:szCs w:val="28"/>
        </w:rPr>
      </w:pPr>
      <w:r>
        <w:rPr>
          <w:rFonts w:ascii="Times New Roman" w:hAnsi="Times New Roman" w:cs="Times New Roman"/>
          <w:noProof/>
          <w:sz w:val="28"/>
          <w:szCs w:val="28"/>
        </w:rPr>
        <w:pict>
          <v:shape id="_x0000_s1027" type="#_x0000_t202" style="position:absolute;left:0;text-align:left;margin-left:511.25pt;margin-top:9.75pt;width:164.5pt;height:116.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">
            <v:textbox>
              <w:txbxContent>
                <w:p w:rsidR="001D1E69" w:rsidRDefault="001D1E69" w:rsidP="001D1E69">
                  <w:pPr>
                    <w:contextualSpacing/>
                    <w:rPr>
                      <w:rFonts w:ascii="Times New Roman" w:hAnsi="Times New Roman" w:cs="Times New Roman"/>
                      <w:i/>
                      <w:sz w:val="20"/>
                      <w:szCs w:val="20"/>
                    </w:rPr>
                  </w:pPr>
                  <w:r w:rsidRPr="00C07EFA">
                    <w:rPr>
                      <w:rFonts w:ascii="Times New Roman" w:hAnsi="Times New Roman" w:cs="Times New Roman"/>
                      <w:i/>
                      <w:sz w:val="20"/>
                      <w:szCs w:val="20"/>
                    </w:rPr>
                    <w:t>(В соответствии с ч. 2 ст. 23 ФЗ № 248-ФЗ положением о виде контроля должно быть определено не менее 3 категорий риска, в том числе в обязательном порядке категория низкого риска. В примере указаны все возможные категории).</w:t>
                  </w:r>
                </w:p>
                <w:p w:rsidR="001D1E69" w:rsidRPr="00C07EFA" w:rsidRDefault="001D1E69" w:rsidP="001D1E69">
                  <w:pPr>
                    <w:contextualSpacing/>
                    <w:rPr>
                      <w:rFonts w:ascii="Times New Roman" w:hAnsi="Times New Roman" w:cs="Times New Roman"/>
                      <w:sz w:val="20"/>
                      <w:szCs w:val="20"/>
                    </w:rPr>
                  </w:pPr>
                  <w:r w:rsidRPr="00C07EFA">
                    <w:rPr>
                      <w:rFonts w:ascii="Times New Roman" w:hAnsi="Times New Roman" w:cs="Times New Roman"/>
                      <w:i/>
                      <w:sz w:val="20"/>
                      <w:szCs w:val="20"/>
                      <w:highlight w:val="yellow"/>
                    </w:rPr>
                    <w:t>Пока оставил все</w:t>
                  </w:r>
                </w:p>
                <w:p w:rsidR="001D1E69" w:rsidRDefault="001D1E69" w:rsidP="001D1E69"/>
              </w:txbxContent>
            </v:textbox>
          </v:shape>
        </w:pict>
      </w:r>
      <w:r w:rsidR="003254B7">
        <w:rPr>
          <w:rFonts w:ascii="Times New Roman" w:hAnsi="Times New Roman" w:cs="Times New Roman"/>
          <w:sz w:val="28"/>
          <w:szCs w:val="28"/>
        </w:rPr>
        <w:t>2</w:t>
      </w:r>
      <w:r w:rsidR="001D1E69" w:rsidRPr="00BA24D3">
        <w:rPr>
          <w:rFonts w:ascii="Times New Roman" w:hAnsi="Times New Roman" w:cs="Times New Roman"/>
          <w:sz w:val="28"/>
          <w:szCs w:val="28"/>
        </w:rPr>
        <w:t xml:space="preserve">.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w:t>
      </w:r>
      <w:r w:rsidR="001D1E69" w:rsidRPr="004A192F">
        <w:rPr>
          <w:rFonts w:ascii="Times New Roman" w:hAnsi="Times New Roman" w:cs="Times New Roman"/>
          <w:sz w:val="28"/>
          <w:szCs w:val="28"/>
        </w:rPr>
        <w:t xml:space="preserve">чрезвычайно высокого, высокого, значительного, среднего, умеренного и </w:t>
      </w:r>
      <w:r w:rsidR="001D1E69" w:rsidRPr="004A192F">
        <w:rPr>
          <w:rFonts w:ascii="Times New Roman" w:hAnsi="Times New Roman" w:cs="Times New Roman"/>
          <w:sz w:val="28"/>
          <w:szCs w:val="28"/>
          <w:u w:val="single"/>
        </w:rPr>
        <w:t xml:space="preserve">низкого </w:t>
      </w:r>
      <w:r w:rsidR="001D1E69" w:rsidRPr="004A192F">
        <w:rPr>
          <w:rFonts w:ascii="Times New Roman" w:hAnsi="Times New Roman" w:cs="Times New Roman"/>
          <w:sz w:val="28"/>
          <w:szCs w:val="28"/>
        </w:rPr>
        <w:t>риска</w:t>
      </w:r>
      <w:r w:rsidR="001D1E69" w:rsidRPr="00BA24D3">
        <w:rPr>
          <w:rFonts w:ascii="Times New Roman" w:hAnsi="Times New Roman" w:cs="Times New Roman"/>
          <w:sz w:val="28"/>
          <w:szCs w:val="28"/>
        </w:rPr>
        <w:t xml:space="preserve"> в соответствии с Федеральным </w:t>
      </w:r>
      <w:hyperlink r:id="rId5" w:history="1">
        <w:r w:rsidR="001D1E69" w:rsidRPr="00BA24D3">
          <w:rPr>
            <w:rFonts w:ascii="Times New Roman" w:hAnsi="Times New Roman" w:cs="Times New Roman"/>
            <w:sz w:val="28"/>
            <w:szCs w:val="28"/>
          </w:rPr>
          <w:t>законом</w:t>
        </w:r>
      </w:hyperlink>
      <w:r w:rsidR="001D1E69" w:rsidRPr="00BA24D3">
        <w:rPr>
          <w:rFonts w:ascii="Times New Roman" w:hAnsi="Times New Roman" w:cs="Times New Roman"/>
          <w:sz w:val="28"/>
          <w:szCs w:val="28"/>
        </w:rPr>
        <w:t xml:space="preserve"> от 31</w:t>
      </w:r>
      <w:r w:rsidR="008D7CDF">
        <w:rPr>
          <w:rFonts w:ascii="Times New Roman" w:hAnsi="Times New Roman" w:cs="Times New Roman"/>
          <w:sz w:val="28"/>
          <w:szCs w:val="28"/>
        </w:rPr>
        <w:t xml:space="preserve"> июля </w:t>
      </w:r>
      <w:r w:rsidR="001D1E69" w:rsidRPr="00BA24D3">
        <w:rPr>
          <w:rFonts w:ascii="Times New Roman" w:hAnsi="Times New Roman" w:cs="Times New Roman"/>
          <w:sz w:val="28"/>
          <w:szCs w:val="28"/>
        </w:rPr>
        <w:t xml:space="preserve">2020 № 248-ФЗ «О государственном надзоре и муниципальном контроле в Российской Федерации». </w:t>
      </w:r>
    </w:p>
    <w:p w:rsidR="003254B7" w:rsidRDefault="003254B7" w:rsidP="003254B7">
      <w:pPr>
        <w:ind w:firstLine="0"/>
        <w:rPr>
          <w:rFonts w:ascii="Times New Roman" w:hAnsi="Times New Roman" w:cs="Times New Roman"/>
          <w:sz w:val="28"/>
          <w:szCs w:val="28"/>
        </w:rPr>
      </w:pPr>
      <w:r>
        <w:rPr>
          <w:rFonts w:ascii="Times New Roman" w:hAnsi="Times New Roman" w:cs="Times New Roman"/>
          <w:sz w:val="28"/>
          <w:szCs w:val="28"/>
        </w:rPr>
        <w:t xml:space="preserve">          3. Проведение плановых проверок контролируемых лиц</w:t>
      </w:r>
      <w:r w:rsidR="00C60C9E">
        <w:rPr>
          <w:rFonts w:ascii="Times New Roman" w:hAnsi="Times New Roman" w:cs="Times New Roman"/>
          <w:sz w:val="28"/>
          <w:szCs w:val="28"/>
        </w:rPr>
        <w:t xml:space="preserve"> в зависимости от присвоенной и</w:t>
      </w:r>
      <w:r>
        <w:rPr>
          <w:rFonts w:ascii="Times New Roman" w:hAnsi="Times New Roman" w:cs="Times New Roman"/>
          <w:sz w:val="28"/>
          <w:szCs w:val="28"/>
        </w:rPr>
        <w:t xml:space="preserve"> деятельности категории риска осуществляется со следующей периодичностью:</w:t>
      </w:r>
    </w:p>
    <w:p w:rsidR="003254B7" w:rsidRDefault="003254B7" w:rsidP="003254B7">
      <w:pPr>
        <w:ind w:firstLine="0"/>
        <w:rPr>
          <w:rFonts w:ascii="Times New Roman" w:hAnsi="Times New Roman" w:cs="Times New Roman"/>
          <w:sz w:val="28"/>
          <w:szCs w:val="28"/>
        </w:rPr>
      </w:pPr>
      <w:r>
        <w:rPr>
          <w:rFonts w:ascii="Times New Roman" w:hAnsi="Times New Roman" w:cs="Times New Roman"/>
          <w:sz w:val="28"/>
          <w:szCs w:val="28"/>
        </w:rPr>
        <w:t xml:space="preserve">         для категории высокого риска – один раз в 2 года:</w:t>
      </w:r>
    </w:p>
    <w:p w:rsidR="003254B7" w:rsidRDefault="003254B7" w:rsidP="003254B7">
      <w:pPr>
        <w:ind w:firstLine="0"/>
        <w:rPr>
          <w:rFonts w:ascii="Times New Roman" w:hAnsi="Times New Roman" w:cs="Times New Roman"/>
          <w:sz w:val="28"/>
          <w:szCs w:val="28"/>
        </w:rPr>
      </w:pPr>
      <w:r>
        <w:rPr>
          <w:rFonts w:ascii="Times New Roman" w:hAnsi="Times New Roman" w:cs="Times New Roman"/>
          <w:sz w:val="28"/>
          <w:szCs w:val="28"/>
        </w:rPr>
        <w:t xml:space="preserve">         для категории среднего риска – один раз в 3 года.</w:t>
      </w:r>
    </w:p>
    <w:p w:rsidR="003254B7" w:rsidRPr="00BA24D3" w:rsidRDefault="003254B7" w:rsidP="003254B7">
      <w:pPr>
        <w:ind w:firstLine="0"/>
        <w:rPr>
          <w:rFonts w:ascii="Times New Roman" w:hAnsi="Times New Roman" w:cs="Times New Roman"/>
          <w:sz w:val="28"/>
          <w:szCs w:val="28"/>
        </w:rPr>
      </w:pPr>
      <w:r>
        <w:rPr>
          <w:rFonts w:ascii="Times New Roman" w:hAnsi="Times New Roman" w:cs="Times New Roman"/>
          <w:sz w:val="28"/>
          <w:szCs w:val="28"/>
        </w:rPr>
        <w:t>В отношении контролируемых лиц, чья деятельность отнесена к категории низкого риска, плановые проверки не проводятся.</w:t>
      </w:r>
    </w:p>
    <w:p w:rsidR="001D1E69" w:rsidRPr="00247153" w:rsidRDefault="003254B7" w:rsidP="00CC6D1E">
      <w:pPr>
        <w:contextualSpacing/>
        <w:rPr>
          <w:rFonts w:ascii="Times New Roman" w:hAnsi="Times New Roman" w:cs="Times New Roman"/>
          <w:sz w:val="28"/>
          <w:szCs w:val="28"/>
        </w:rPr>
      </w:pPr>
      <w:r>
        <w:rPr>
          <w:rFonts w:ascii="Times New Roman" w:hAnsi="Times New Roman" w:cs="Times New Roman"/>
          <w:sz w:val="28"/>
          <w:szCs w:val="28"/>
        </w:rPr>
        <w:t>4</w:t>
      </w:r>
      <w:r w:rsidR="001D1E69" w:rsidRPr="00C07EFA">
        <w:rPr>
          <w:rFonts w:ascii="Times New Roman" w:hAnsi="Times New Roman" w:cs="Times New Roman"/>
          <w:sz w:val="28"/>
          <w:szCs w:val="28"/>
        </w:rPr>
        <w:t xml:space="preserve">. Отнесение объектов муниципального контроля к определенной категории риска </w:t>
      </w:r>
      <w:r w:rsidR="001D1E69" w:rsidRPr="00247153">
        <w:rPr>
          <w:rFonts w:ascii="Times New Roman" w:hAnsi="Times New Roman" w:cs="Times New Roman"/>
          <w:sz w:val="28"/>
          <w:szCs w:val="28"/>
        </w:rPr>
        <w:t>осуществляется на основании сопоставления их характеристик с критериями отнесения объектов муниципальн</w:t>
      </w:r>
      <w:r w:rsidR="003720ED">
        <w:rPr>
          <w:rFonts w:ascii="Times New Roman" w:hAnsi="Times New Roman" w:cs="Times New Roman"/>
          <w:sz w:val="28"/>
          <w:szCs w:val="28"/>
        </w:rPr>
        <w:t>ого контроля к категориям риска</w:t>
      </w:r>
      <w:r w:rsidR="009B289C">
        <w:rPr>
          <w:rFonts w:ascii="Times New Roman" w:hAnsi="Times New Roman" w:cs="Times New Roman"/>
          <w:sz w:val="28"/>
          <w:szCs w:val="28"/>
        </w:rPr>
        <w:t>, согласно приложению №1 к настоящему Положению.</w:t>
      </w:r>
    </w:p>
    <w:p w:rsidR="001D1E69" w:rsidRPr="00247153" w:rsidRDefault="001D1E69" w:rsidP="00F531B6">
      <w:pPr>
        <w:contextualSpacing/>
        <w:rPr>
          <w:rFonts w:ascii="Times New Roman" w:hAnsi="Times New Roman" w:cs="Times New Roman"/>
          <w:sz w:val="28"/>
          <w:szCs w:val="28"/>
        </w:rPr>
      </w:pPr>
      <w:r w:rsidRPr="00247153">
        <w:rPr>
          <w:rFonts w:ascii="Times New Roman" w:hAnsi="Times New Roman" w:cs="Times New Roman"/>
          <w:sz w:val="28"/>
          <w:szCs w:val="28"/>
        </w:rPr>
        <w:t>Отнесение объектов муниципального контроля к категориям риска осуществляется распоряжением Адми</w:t>
      </w:r>
      <w:r w:rsidR="00F531B6">
        <w:rPr>
          <w:rFonts w:ascii="Times New Roman" w:hAnsi="Times New Roman" w:cs="Times New Roman"/>
          <w:sz w:val="28"/>
          <w:szCs w:val="28"/>
        </w:rPr>
        <w:t>нистрации муниципального округа (данное распоряжение</w:t>
      </w:r>
      <w:r w:rsidR="003720ED">
        <w:rPr>
          <w:rFonts w:ascii="Times New Roman" w:hAnsi="Times New Roman" w:cs="Times New Roman"/>
          <w:sz w:val="28"/>
          <w:szCs w:val="28"/>
        </w:rPr>
        <w:t>)</w:t>
      </w:r>
      <w:r w:rsidR="00F531B6">
        <w:rPr>
          <w:rFonts w:ascii="Times New Roman" w:hAnsi="Times New Roman" w:cs="Times New Roman"/>
          <w:sz w:val="28"/>
          <w:szCs w:val="28"/>
        </w:rPr>
        <w:t>.</w:t>
      </w:r>
      <w:r w:rsidRPr="00247153">
        <w:rPr>
          <w:rFonts w:ascii="Times New Roman" w:hAnsi="Times New Roman" w:cs="Times New Roman"/>
          <w:i/>
          <w:sz w:val="28"/>
          <w:szCs w:val="28"/>
        </w:rPr>
        <w:t xml:space="preserve"> </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При отсутствии распоряжения Администрации муниципального округа об отнесении объектов муниципального контроля к категориям риска такие объекты считаются отнесенными к низкой категории риска.</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lastRenderedPageBreak/>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1D1E69" w:rsidRPr="00247153" w:rsidRDefault="003254B7" w:rsidP="00CC6D1E">
      <w:pPr>
        <w:contextualSpacing/>
        <w:rPr>
          <w:rFonts w:ascii="Times New Roman" w:hAnsi="Times New Roman" w:cs="Times New Roman"/>
          <w:sz w:val="28"/>
          <w:szCs w:val="28"/>
        </w:rPr>
      </w:pPr>
      <w:r>
        <w:rPr>
          <w:rFonts w:ascii="Times New Roman" w:hAnsi="Times New Roman" w:cs="Times New Roman"/>
          <w:sz w:val="28"/>
          <w:szCs w:val="28"/>
        </w:rPr>
        <w:t>5</w:t>
      </w:r>
      <w:r w:rsidR="001D1E69" w:rsidRPr="00247153">
        <w:rPr>
          <w:rFonts w:ascii="Times New Roman" w:hAnsi="Times New Roman" w:cs="Times New Roman"/>
          <w:sz w:val="28"/>
          <w:szCs w:val="28"/>
        </w:rPr>
        <w:t>. Администрация</w:t>
      </w:r>
      <w:r w:rsidR="004B11EF">
        <w:rPr>
          <w:rFonts w:ascii="Times New Roman" w:hAnsi="Times New Roman" w:cs="Times New Roman"/>
          <w:sz w:val="28"/>
          <w:szCs w:val="28"/>
        </w:rPr>
        <w:t xml:space="preserve"> муниципального округа</w:t>
      </w:r>
      <w:r w:rsidR="001D1E69" w:rsidRPr="00247153">
        <w:rPr>
          <w:rFonts w:ascii="Times New Roman" w:hAnsi="Times New Roman" w:cs="Times New Roman"/>
          <w:sz w:val="28"/>
          <w:szCs w:val="28"/>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Перечень содержит следующую информацию:</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2) основной государственный регистрационный номер;</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3) идентификационный номер налогоплательщика;</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4) наименование объекта муниципального контроля (при наличии);</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5) место нахождения объекта муниципального контроля;</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6) дата и номер р</w:t>
      </w:r>
      <w:r w:rsidR="00C60C9E">
        <w:rPr>
          <w:rFonts w:ascii="Times New Roman" w:hAnsi="Times New Roman" w:cs="Times New Roman"/>
          <w:sz w:val="28"/>
          <w:szCs w:val="28"/>
        </w:rPr>
        <w:t>аспоряжения</w:t>
      </w:r>
      <w:r w:rsidRPr="00247153">
        <w:rPr>
          <w:rFonts w:ascii="Times New Roman" w:hAnsi="Times New Roman" w:cs="Times New Roman"/>
          <w:sz w:val="28"/>
          <w:szCs w:val="28"/>
        </w:rPr>
        <w:t xml:space="preserve">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D1E69" w:rsidRPr="00247153"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На официальном сайте Администрации Солецкого муниципального округа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1D1E69" w:rsidRPr="00247153" w:rsidRDefault="003254B7" w:rsidP="00CC6D1E">
      <w:pPr>
        <w:contextualSpacing/>
        <w:rPr>
          <w:rFonts w:ascii="Times New Roman" w:hAnsi="Times New Roman" w:cs="Times New Roman"/>
          <w:sz w:val="28"/>
          <w:szCs w:val="28"/>
          <w:highlight w:val="yellow"/>
        </w:rPr>
      </w:pPr>
      <w:r>
        <w:rPr>
          <w:rFonts w:ascii="Times New Roman" w:hAnsi="Times New Roman" w:cs="Times New Roman"/>
          <w:sz w:val="28"/>
          <w:szCs w:val="28"/>
        </w:rPr>
        <w:t>6</w:t>
      </w:r>
      <w:r w:rsidR="001D1E69" w:rsidRPr="00247153">
        <w:rPr>
          <w:rFonts w:ascii="Times New Roman" w:hAnsi="Times New Roman" w:cs="Times New Roman"/>
          <w:sz w:val="28"/>
          <w:szCs w:val="28"/>
        </w:rPr>
        <w:t xml:space="preserve">. По запросу контролируемого лица  Администрация муниципального округа </w:t>
      </w:r>
      <w:r w:rsidR="00962D7D">
        <w:rPr>
          <w:rFonts w:ascii="Times New Roman" w:hAnsi="Times New Roman" w:cs="Times New Roman"/>
          <w:sz w:val="28"/>
          <w:szCs w:val="28"/>
        </w:rPr>
        <w:t>в информа</w:t>
      </w:r>
      <w:r w:rsidR="00C60C9E">
        <w:rPr>
          <w:rFonts w:ascii="Times New Roman" w:hAnsi="Times New Roman" w:cs="Times New Roman"/>
          <w:sz w:val="28"/>
          <w:szCs w:val="28"/>
        </w:rPr>
        <w:t>ционно</w:t>
      </w:r>
      <w:r w:rsidR="00962D7D">
        <w:rPr>
          <w:rFonts w:ascii="Times New Roman" w:hAnsi="Times New Roman" w:cs="Times New Roman"/>
          <w:sz w:val="28"/>
          <w:szCs w:val="28"/>
        </w:rPr>
        <w:t xml:space="preserve"> </w:t>
      </w:r>
      <w:proofErr w:type="spellStart"/>
      <w:r w:rsidR="00962D7D">
        <w:rPr>
          <w:rFonts w:ascii="Times New Roman" w:hAnsi="Times New Roman" w:cs="Times New Roman"/>
          <w:sz w:val="28"/>
          <w:szCs w:val="28"/>
        </w:rPr>
        <w:t>телекомунекационной</w:t>
      </w:r>
      <w:proofErr w:type="spellEnd"/>
      <w:r w:rsidR="00962D7D">
        <w:rPr>
          <w:rFonts w:ascii="Times New Roman" w:hAnsi="Times New Roman" w:cs="Times New Roman"/>
          <w:sz w:val="28"/>
          <w:szCs w:val="28"/>
        </w:rPr>
        <w:t xml:space="preserve"> сети «Интернет» </w:t>
      </w:r>
      <w:r w:rsidR="001D1E69" w:rsidRPr="00247153">
        <w:rPr>
          <w:rFonts w:ascii="Times New Roman" w:hAnsi="Times New Roman" w:cs="Times New Roman"/>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1D1E69" w:rsidRPr="00247153" w:rsidRDefault="003254B7" w:rsidP="00CC6D1E">
      <w:pPr>
        <w:contextualSpacing/>
        <w:rPr>
          <w:rFonts w:ascii="Times New Roman" w:hAnsi="Times New Roman" w:cs="Times New Roman"/>
          <w:sz w:val="28"/>
          <w:szCs w:val="28"/>
        </w:rPr>
      </w:pPr>
      <w:r>
        <w:rPr>
          <w:rFonts w:ascii="Times New Roman" w:hAnsi="Times New Roman" w:cs="Times New Roman"/>
          <w:sz w:val="28"/>
          <w:szCs w:val="28"/>
        </w:rPr>
        <w:t>7</w:t>
      </w:r>
      <w:r w:rsidR="001D1E69" w:rsidRPr="00247153">
        <w:rPr>
          <w:rFonts w:ascii="Times New Roman" w:hAnsi="Times New Roman" w:cs="Times New Roman"/>
          <w:sz w:val="28"/>
          <w:szCs w:val="28"/>
        </w:rPr>
        <w:t>. Контролируемые лица вправе подать в Администрацию муниципального округа в соответствии с их компетенцией заявление об изменении присвоенной ранее категории риска.</w:t>
      </w:r>
    </w:p>
    <w:p w:rsidR="003720ED" w:rsidRDefault="001D1E69" w:rsidP="00CC6D1E">
      <w:pPr>
        <w:contextualSpacing/>
        <w:rPr>
          <w:rFonts w:ascii="Times New Roman" w:hAnsi="Times New Roman" w:cs="Times New Roman"/>
          <w:sz w:val="28"/>
          <w:szCs w:val="28"/>
        </w:rPr>
      </w:pPr>
      <w:r w:rsidRPr="00247153">
        <w:rPr>
          <w:rFonts w:ascii="Times New Roman" w:hAnsi="Times New Roman" w:cs="Times New Roman"/>
          <w:sz w:val="28"/>
          <w:szCs w:val="28"/>
        </w:rPr>
        <w:t xml:space="preserve">Отнесение объектов муниципального контроля к определенной категории риска, в том числе изменение ранее присвоенной объекту </w:t>
      </w:r>
      <w:r w:rsidRPr="00247153">
        <w:rPr>
          <w:rFonts w:ascii="Times New Roman" w:hAnsi="Times New Roman" w:cs="Times New Roman"/>
          <w:sz w:val="28"/>
          <w:szCs w:val="28"/>
        </w:rPr>
        <w:lastRenderedPageBreak/>
        <w:t>муниципального контроля категории риска, осуществляется соответствующим распоряжением</w:t>
      </w:r>
      <w:r w:rsidRPr="002E21FA">
        <w:rPr>
          <w:rFonts w:ascii="Times New Roman" w:hAnsi="Times New Roman" w:cs="Times New Roman"/>
          <w:sz w:val="28"/>
          <w:szCs w:val="28"/>
        </w:rPr>
        <w:t xml:space="preserve">  в соответствии с критериями отнесения объектов муниципальн</w:t>
      </w:r>
      <w:r w:rsidR="003720ED">
        <w:rPr>
          <w:rFonts w:ascii="Times New Roman" w:hAnsi="Times New Roman" w:cs="Times New Roman"/>
          <w:sz w:val="28"/>
          <w:szCs w:val="28"/>
        </w:rPr>
        <w:t>ого контроля к категориям риска</w:t>
      </w:r>
      <w:r w:rsidR="009B289C">
        <w:rPr>
          <w:rFonts w:ascii="Times New Roman" w:hAnsi="Times New Roman" w:cs="Times New Roman"/>
          <w:sz w:val="28"/>
          <w:szCs w:val="28"/>
        </w:rPr>
        <w:t>, согласно приложению №1 настоящего Положения.</w:t>
      </w:r>
    </w:p>
    <w:p w:rsidR="001D1E69" w:rsidRPr="002E21FA" w:rsidRDefault="003254B7" w:rsidP="00CC6D1E">
      <w:pPr>
        <w:contextualSpacing/>
        <w:rPr>
          <w:rFonts w:ascii="Times New Roman" w:hAnsi="Times New Roman" w:cs="Times New Roman"/>
          <w:sz w:val="28"/>
          <w:szCs w:val="28"/>
        </w:rPr>
      </w:pPr>
      <w:r>
        <w:rPr>
          <w:rFonts w:ascii="Times New Roman" w:hAnsi="Times New Roman" w:cs="Times New Roman"/>
          <w:sz w:val="28"/>
          <w:szCs w:val="28"/>
        </w:rPr>
        <w:t>8</w:t>
      </w:r>
      <w:r w:rsidR="001D1E69" w:rsidRPr="002E21FA">
        <w:rPr>
          <w:rFonts w:ascii="Times New Roman" w:hAnsi="Times New Roman" w:cs="Times New Roman"/>
          <w:sz w:val="28"/>
          <w:szCs w:val="28"/>
        </w:rPr>
        <w:t xml:space="preserve">. </w:t>
      </w:r>
      <w:r w:rsidR="001D1E69" w:rsidRPr="002E21FA">
        <w:rPr>
          <w:rFonts w:ascii="Times New Roman" w:hAnsi="Times New Roman" w:cs="Times New Roman"/>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1D1E69">
        <w:rPr>
          <w:rFonts w:ascii="Times New Roman" w:hAnsi="Times New Roman" w:cs="Times New Roman"/>
          <w:iCs/>
          <w:sz w:val="28"/>
          <w:szCs w:val="28"/>
        </w:rPr>
        <w:t>А</w:t>
      </w:r>
      <w:r w:rsidR="001D1E69" w:rsidRPr="002E21FA">
        <w:rPr>
          <w:rFonts w:ascii="Times New Roman" w:hAnsi="Times New Roman" w:cs="Times New Roman"/>
          <w:iCs/>
          <w:sz w:val="28"/>
          <w:szCs w:val="28"/>
        </w:rPr>
        <w:t xml:space="preserve">дминистрация </w:t>
      </w:r>
      <w:r w:rsidR="001D1E69">
        <w:rPr>
          <w:rFonts w:ascii="Times New Roman" w:hAnsi="Times New Roman" w:cs="Times New Roman"/>
          <w:iCs/>
          <w:sz w:val="28"/>
          <w:szCs w:val="28"/>
        </w:rPr>
        <w:t xml:space="preserve">муниципального округа </w:t>
      </w:r>
      <w:r w:rsidR="001D1E69" w:rsidRPr="002E21FA">
        <w:rPr>
          <w:rFonts w:ascii="Times New Roman" w:hAnsi="Times New Roman" w:cs="Times New Roman"/>
          <w:iCs/>
          <w:sz w:val="28"/>
          <w:szCs w:val="28"/>
        </w:rPr>
        <w:t>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D1E69" w:rsidRDefault="001D1E69" w:rsidP="00CC6D1E">
      <w:pPr>
        <w:contextualSpacing/>
        <w:rPr>
          <w:rFonts w:ascii="Times New Roman" w:hAnsi="Times New Roman" w:cs="Times New Roman"/>
          <w:sz w:val="28"/>
          <w:szCs w:val="28"/>
        </w:rPr>
      </w:pPr>
      <w:r w:rsidRPr="002E21FA">
        <w:rPr>
          <w:rFonts w:ascii="Times New Roman" w:hAnsi="Times New Roman" w:cs="Times New Roman"/>
          <w:sz w:val="28"/>
          <w:szCs w:val="28"/>
        </w:rPr>
        <w:t xml:space="preserve">Перечень индикаторов риска нарушения обязательных требований муниципального контроля утверждается </w:t>
      </w:r>
      <w:r>
        <w:rPr>
          <w:rFonts w:ascii="Times New Roman" w:hAnsi="Times New Roman" w:cs="Times New Roman"/>
          <w:sz w:val="28"/>
          <w:szCs w:val="28"/>
        </w:rPr>
        <w:t>Думой Солецкого муниципального округа</w:t>
      </w:r>
      <w:r w:rsidRPr="002E21FA">
        <w:rPr>
          <w:rFonts w:ascii="Times New Roman" w:hAnsi="Times New Roman" w:cs="Times New Roman"/>
          <w:sz w:val="28"/>
          <w:szCs w:val="28"/>
        </w:rPr>
        <w:t>.</w:t>
      </w:r>
      <w:r>
        <w:rPr>
          <w:rFonts w:ascii="Times New Roman" w:hAnsi="Times New Roman" w:cs="Times New Roman"/>
          <w:sz w:val="28"/>
          <w:szCs w:val="28"/>
        </w:rPr>
        <w:t xml:space="preserve"> </w:t>
      </w:r>
    </w:p>
    <w:p w:rsidR="001D1E69" w:rsidRDefault="001D1E69" w:rsidP="00CC6D1E">
      <w:pPr>
        <w:contextualSpacing/>
        <w:rPr>
          <w:rFonts w:ascii="Times New Roman" w:hAnsi="Times New Roman" w:cs="Times New Roman"/>
          <w:sz w:val="28"/>
          <w:szCs w:val="28"/>
        </w:rPr>
      </w:pPr>
    </w:p>
    <w:p w:rsidR="00247153" w:rsidRDefault="00247153" w:rsidP="00606A04">
      <w:pPr>
        <w:ind w:firstLine="0"/>
        <w:jc w:val="center"/>
        <w:rPr>
          <w:rFonts w:ascii="Times New Roman" w:hAnsi="Times New Roman" w:cs="Times New Roman"/>
          <w:b/>
          <w:sz w:val="28"/>
          <w:szCs w:val="28"/>
        </w:rPr>
      </w:pPr>
      <w:r w:rsidRPr="00351453">
        <w:rPr>
          <w:rFonts w:ascii="Times New Roman" w:hAnsi="Times New Roman" w:cs="Times New Roman"/>
          <w:b/>
          <w:sz w:val="28"/>
          <w:szCs w:val="28"/>
          <w:lang w:val="en-US"/>
        </w:rPr>
        <w:t>III</w:t>
      </w:r>
      <w:r w:rsidR="00BE4DC4" w:rsidRPr="00351453">
        <w:rPr>
          <w:rFonts w:ascii="Times New Roman" w:hAnsi="Times New Roman" w:cs="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rsidR="00351453" w:rsidRPr="00606A04" w:rsidRDefault="00351453" w:rsidP="00CC6D1E">
      <w:pPr>
        <w:ind w:firstLine="0"/>
        <w:rPr>
          <w:rFonts w:ascii="Times New Roman" w:hAnsi="Times New Roman" w:cs="Times New Roman"/>
          <w:b/>
          <w:sz w:val="28"/>
          <w:szCs w:val="28"/>
        </w:rPr>
      </w:pPr>
    </w:p>
    <w:p w:rsidR="00247153" w:rsidRPr="00351453" w:rsidRDefault="00247153" w:rsidP="00CC6D1E">
      <w:pPr>
        <w:ind w:firstLine="0"/>
        <w:rPr>
          <w:rFonts w:ascii="Times New Roman" w:hAnsi="Times New Roman" w:cs="Times New Roman"/>
          <w:sz w:val="28"/>
          <w:szCs w:val="28"/>
        </w:rPr>
      </w:pPr>
      <w:r w:rsidRPr="00247153">
        <w:rPr>
          <w:rFonts w:ascii="Times New Roman" w:hAnsi="Times New Roman" w:cs="Times New Roman"/>
          <w:sz w:val="28"/>
          <w:szCs w:val="28"/>
        </w:rPr>
        <w:t xml:space="preserve">            </w:t>
      </w:r>
      <w:r w:rsidR="00BE4DC4" w:rsidRPr="00BE4DC4">
        <w:rPr>
          <w:rFonts w:ascii="Times New Roman" w:hAnsi="Times New Roman" w:cs="Times New Roman"/>
          <w:sz w:val="28"/>
          <w:szCs w:val="28"/>
        </w:rPr>
        <w:t>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247153" w:rsidRPr="00892A0E" w:rsidRDefault="00247153" w:rsidP="00CC6D1E">
      <w:pPr>
        <w:ind w:firstLine="0"/>
        <w:rPr>
          <w:rFonts w:ascii="Times New Roman" w:hAnsi="Times New Roman" w:cs="Times New Roman"/>
          <w:sz w:val="28"/>
          <w:szCs w:val="28"/>
        </w:rPr>
      </w:pPr>
      <w:r w:rsidRPr="00247153">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C60C9E">
        <w:rPr>
          <w:rFonts w:ascii="Times New Roman" w:hAnsi="Times New Roman" w:cs="Times New Roman"/>
          <w:sz w:val="28"/>
          <w:szCs w:val="28"/>
        </w:rPr>
        <w:t>Администрацией муниципального округа</w:t>
      </w:r>
      <w:r w:rsidR="00BE4DC4" w:rsidRPr="00BE4DC4">
        <w:rPr>
          <w:rFonts w:ascii="Times New Roman" w:hAnsi="Times New Roman" w:cs="Times New Roman"/>
          <w:sz w:val="28"/>
          <w:szCs w:val="28"/>
        </w:rPr>
        <w:t xml:space="preserve"> в соответствии с законодательством. </w:t>
      </w:r>
    </w:p>
    <w:p w:rsidR="00247153" w:rsidRPr="00892A0E" w:rsidRDefault="00247153" w:rsidP="00CC6D1E">
      <w:pPr>
        <w:ind w:firstLine="0"/>
        <w:rPr>
          <w:rFonts w:ascii="Times New Roman" w:hAnsi="Times New Roman" w:cs="Times New Roman"/>
          <w:sz w:val="28"/>
          <w:szCs w:val="28"/>
        </w:rPr>
      </w:pPr>
      <w:r w:rsidRPr="00247153">
        <w:rPr>
          <w:rFonts w:ascii="Times New Roman" w:hAnsi="Times New Roman" w:cs="Times New Roman"/>
          <w:sz w:val="28"/>
          <w:szCs w:val="28"/>
        </w:rPr>
        <w:t xml:space="preserve">            </w:t>
      </w:r>
      <w:r w:rsidR="00BE4DC4" w:rsidRPr="00BE4DC4">
        <w:rPr>
          <w:rFonts w:ascii="Times New Roman" w:hAnsi="Times New Roman" w:cs="Times New Roman"/>
          <w:sz w:val="28"/>
          <w:szCs w:val="28"/>
        </w:rPr>
        <w:t>3. При осуществлении муниципального контроля могут проводиться следующие виды профилактических мероприятий:</w:t>
      </w:r>
    </w:p>
    <w:p w:rsidR="00247153" w:rsidRDefault="00247153" w:rsidP="00CC6D1E">
      <w:pPr>
        <w:ind w:firstLine="0"/>
        <w:rPr>
          <w:rFonts w:ascii="Times New Roman" w:hAnsi="Times New Roman" w:cs="Times New Roman"/>
          <w:sz w:val="28"/>
          <w:szCs w:val="28"/>
          <w:lang w:val="en-US"/>
        </w:rPr>
      </w:pPr>
      <w:r w:rsidRPr="00892A0E">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1) информирование; </w:t>
      </w:r>
    </w:p>
    <w:p w:rsidR="00247153" w:rsidRPr="009E6D45" w:rsidRDefault="00247153"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2) консультирование; </w:t>
      </w:r>
    </w:p>
    <w:p w:rsidR="00247153" w:rsidRPr="009E6D45"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247153"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3) объявление предостережения. </w:t>
      </w:r>
    </w:p>
    <w:p w:rsidR="00247153" w:rsidRPr="009E6D45" w:rsidRDefault="00247153" w:rsidP="00CC6D1E">
      <w:pPr>
        <w:ind w:firstLine="0"/>
        <w:rPr>
          <w:rFonts w:ascii="Times New Roman" w:hAnsi="Times New Roman" w:cs="Times New Roman"/>
          <w:sz w:val="28"/>
          <w:szCs w:val="28"/>
        </w:rPr>
      </w:pPr>
    </w:p>
    <w:p w:rsidR="009E6D45" w:rsidRPr="009E6D45" w:rsidRDefault="009E6D45"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4. </w:t>
      </w:r>
      <w:proofErr w:type="gramStart"/>
      <w:r w:rsidR="00BE4DC4" w:rsidRPr="00BE4DC4">
        <w:rPr>
          <w:rFonts w:ascii="Times New Roman" w:hAnsi="Times New Roman" w:cs="Times New Roman"/>
          <w:sz w:val="28"/>
          <w:szCs w:val="28"/>
        </w:rPr>
        <w:t>Информирование осуществляется посредством размещения сведений, предусмотренных частью 3 статьи 46</w:t>
      </w:r>
      <w:r w:rsidR="008D7CDF">
        <w:rPr>
          <w:rFonts w:ascii="Times New Roman" w:hAnsi="Times New Roman" w:cs="Times New Roman"/>
          <w:sz w:val="28"/>
          <w:szCs w:val="28"/>
        </w:rPr>
        <w:t xml:space="preserve"> Федерального  з</w:t>
      </w:r>
      <w:r w:rsidR="00BE4DC4" w:rsidRPr="00BE4DC4">
        <w:rPr>
          <w:rFonts w:ascii="Times New Roman" w:hAnsi="Times New Roman" w:cs="Times New Roman"/>
          <w:sz w:val="28"/>
          <w:szCs w:val="28"/>
        </w:rPr>
        <w:t xml:space="preserve">акона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8D7CDF">
        <w:rPr>
          <w:rFonts w:ascii="Times New Roman" w:hAnsi="Times New Roman" w:cs="Times New Roman"/>
          <w:sz w:val="28"/>
          <w:szCs w:val="28"/>
        </w:rPr>
        <w:t xml:space="preserve">, </w:t>
      </w:r>
      <w:r w:rsidR="00BE4DC4" w:rsidRPr="00BE4DC4">
        <w:rPr>
          <w:rFonts w:ascii="Times New Roman" w:hAnsi="Times New Roman" w:cs="Times New Roman"/>
          <w:sz w:val="28"/>
          <w:szCs w:val="28"/>
        </w:rPr>
        <w:t>на официальном сайте в сети «Интернет»: http://</w:t>
      </w:r>
      <w:r w:rsidRPr="009E6D45">
        <w:t xml:space="preserve"> </w:t>
      </w:r>
      <w:r w:rsidRPr="009E6D45">
        <w:rPr>
          <w:rFonts w:ascii="Times New Roman" w:hAnsi="Times New Roman" w:cs="Times New Roman"/>
          <w:sz w:val="28"/>
          <w:szCs w:val="28"/>
        </w:rPr>
        <w:t>adminsoltcy.ru/</w:t>
      </w:r>
      <w:r w:rsidR="00BE4DC4" w:rsidRPr="00BE4DC4">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9E6D45"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Размещенные сведения на указанном официальном сайте поддерживаются в актуальном состоянии и обновляются </w:t>
      </w:r>
      <w:r w:rsidR="00962D7D">
        <w:rPr>
          <w:rFonts w:ascii="Times New Roman" w:hAnsi="Times New Roman" w:cs="Times New Roman"/>
          <w:sz w:val="28"/>
          <w:szCs w:val="28"/>
        </w:rPr>
        <w:t>в срок не поздне</w:t>
      </w:r>
      <w:r w:rsidR="00FE6D61">
        <w:rPr>
          <w:rFonts w:ascii="Times New Roman" w:hAnsi="Times New Roman" w:cs="Times New Roman"/>
          <w:sz w:val="28"/>
          <w:szCs w:val="28"/>
        </w:rPr>
        <w:t>е 5 рабочих дней с момента их из</w:t>
      </w:r>
      <w:r w:rsidR="00962D7D">
        <w:rPr>
          <w:rFonts w:ascii="Times New Roman" w:hAnsi="Times New Roman" w:cs="Times New Roman"/>
          <w:sz w:val="28"/>
          <w:szCs w:val="28"/>
        </w:rPr>
        <w:t>менения</w:t>
      </w:r>
      <w:r w:rsidR="00BE4DC4" w:rsidRPr="00BE4DC4">
        <w:rPr>
          <w:rFonts w:ascii="Times New Roman" w:hAnsi="Times New Roman" w:cs="Times New Roman"/>
          <w:sz w:val="28"/>
          <w:szCs w:val="28"/>
        </w:rPr>
        <w:t>.</w:t>
      </w:r>
      <w:r w:rsidR="00FE6D61">
        <w:rPr>
          <w:rFonts w:ascii="Times New Roman" w:hAnsi="Times New Roman" w:cs="Times New Roman"/>
          <w:sz w:val="28"/>
          <w:szCs w:val="28"/>
        </w:rPr>
        <w:t xml:space="preserve"> Должностные лица, ответственные </w:t>
      </w:r>
      <w:r w:rsidR="00FE6D61">
        <w:rPr>
          <w:rFonts w:ascii="Times New Roman" w:hAnsi="Times New Roman" w:cs="Times New Roman"/>
          <w:sz w:val="28"/>
          <w:szCs w:val="28"/>
        </w:rPr>
        <w:lastRenderedPageBreak/>
        <w:t xml:space="preserve">за </w:t>
      </w:r>
      <w:r w:rsidR="00BE4DC4" w:rsidRPr="00BE4DC4">
        <w:rPr>
          <w:rFonts w:ascii="Times New Roman" w:hAnsi="Times New Roman" w:cs="Times New Roman"/>
          <w:sz w:val="28"/>
          <w:szCs w:val="28"/>
        </w:rPr>
        <w:t xml:space="preserve"> </w:t>
      </w:r>
      <w:r w:rsidR="00FE6D61">
        <w:rPr>
          <w:rFonts w:ascii="Times New Roman" w:hAnsi="Times New Roman" w:cs="Times New Roman"/>
          <w:sz w:val="28"/>
          <w:szCs w:val="28"/>
        </w:rPr>
        <w:t>размещен</w:t>
      </w:r>
      <w:r w:rsidR="003720ED">
        <w:rPr>
          <w:rFonts w:ascii="Times New Roman" w:hAnsi="Times New Roman" w:cs="Times New Roman"/>
          <w:sz w:val="28"/>
          <w:szCs w:val="28"/>
        </w:rPr>
        <w:t xml:space="preserve">ия информации, предусмотренной </w:t>
      </w:r>
      <w:r w:rsidR="00FE6D61">
        <w:rPr>
          <w:rFonts w:ascii="Times New Roman" w:hAnsi="Times New Roman" w:cs="Times New Roman"/>
          <w:sz w:val="28"/>
          <w:szCs w:val="28"/>
        </w:rPr>
        <w:t xml:space="preserve"> настоящим Положением, определяются распоряжением Администрации муниципального округа.</w:t>
      </w:r>
    </w:p>
    <w:p w:rsidR="00FE6D61" w:rsidRDefault="00FE6D61" w:rsidP="00CC6D1E">
      <w:pPr>
        <w:ind w:firstLine="0"/>
        <w:rPr>
          <w:rFonts w:ascii="Times New Roman" w:hAnsi="Times New Roman" w:cs="Times New Roman"/>
          <w:sz w:val="28"/>
          <w:szCs w:val="28"/>
        </w:rPr>
      </w:pPr>
      <w:r>
        <w:rPr>
          <w:rFonts w:ascii="Times New Roman" w:hAnsi="Times New Roman" w:cs="Times New Roman"/>
          <w:sz w:val="28"/>
          <w:szCs w:val="28"/>
        </w:rPr>
        <w:t xml:space="preserve">         Обобщение правоприменительной практ</w:t>
      </w:r>
      <w:r w:rsidR="003720ED">
        <w:rPr>
          <w:rFonts w:ascii="Times New Roman" w:hAnsi="Times New Roman" w:cs="Times New Roman"/>
          <w:sz w:val="28"/>
          <w:szCs w:val="28"/>
        </w:rPr>
        <w:t>ики осуществляется должностными А</w:t>
      </w:r>
      <w:r>
        <w:rPr>
          <w:rFonts w:ascii="Times New Roman" w:hAnsi="Times New Roman" w:cs="Times New Roman"/>
          <w:sz w:val="28"/>
          <w:szCs w:val="28"/>
        </w:rPr>
        <w:t>дминистрации</w:t>
      </w:r>
      <w:r w:rsidR="003720ED">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путем сбора и анализа данных о проведенных контрольных (надзорных) мероприятий и их результатов, поступивших в </w:t>
      </w:r>
      <w:r w:rsidR="003720ED">
        <w:rPr>
          <w:rFonts w:ascii="Times New Roman" w:hAnsi="Times New Roman" w:cs="Times New Roman"/>
          <w:sz w:val="28"/>
          <w:szCs w:val="28"/>
        </w:rPr>
        <w:t>Администрации муниципального округа</w:t>
      </w:r>
      <w:r>
        <w:rPr>
          <w:rFonts w:ascii="Times New Roman" w:hAnsi="Times New Roman" w:cs="Times New Roman"/>
          <w:sz w:val="28"/>
          <w:szCs w:val="28"/>
        </w:rPr>
        <w:t>.</w:t>
      </w:r>
    </w:p>
    <w:p w:rsidR="007B4D6D" w:rsidRDefault="00FE6D61" w:rsidP="00CC6D1E">
      <w:pPr>
        <w:ind w:firstLine="0"/>
        <w:rPr>
          <w:rFonts w:ascii="Times New Roman" w:hAnsi="Times New Roman" w:cs="Times New Roman"/>
          <w:sz w:val="28"/>
          <w:szCs w:val="28"/>
        </w:rPr>
      </w:pPr>
      <w:r>
        <w:rPr>
          <w:rFonts w:ascii="Times New Roman" w:hAnsi="Times New Roman" w:cs="Times New Roman"/>
          <w:sz w:val="28"/>
          <w:szCs w:val="28"/>
        </w:rPr>
        <w:t xml:space="preserve">По итогам обобщения правоприменительной практики </w:t>
      </w:r>
      <w:r w:rsidR="003720ED">
        <w:rPr>
          <w:rFonts w:ascii="Times New Roman" w:hAnsi="Times New Roman" w:cs="Times New Roman"/>
          <w:sz w:val="28"/>
          <w:szCs w:val="28"/>
        </w:rPr>
        <w:t>Администрацией муниципального округа</w:t>
      </w:r>
      <w:r>
        <w:rPr>
          <w:rFonts w:ascii="Times New Roman" w:hAnsi="Times New Roman" w:cs="Times New Roman"/>
          <w:sz w:val="28"/>
          <w:szCs w:val="28"/>
        </w:rPr>
        <w:t xml:space="preserve"> ежегодно</w:t>
      </w:r>
      <w:r w:rsidR="007B4D6D">
        <w:rPr>
          <w:rFonts w:ascii="Times New Roman" w:hAnsi="Times New Roman" w:cs="Times New Roman"/>
          <w:sz w:val="28"/>
          <w:szCs w:val="28"/>
        </w:rPr>
        <w:t xml:space="preserve"> готовится проект докл</w:t>
      </w:r>
      <w:r w:rsidR="00215484">
        <w:rPr>
          <w:rFonts w:ascii="Times New Roman" w:hAnsi="Times New Roman" w:cs="Times New Roman"/>
          <w:sz w:val="28"/>
          <w:szCs w:val="28"/>
        </w:rPr>
        <w:t>а</w:t>
      </w:r>
      <w:r w:rsidR="007B4D6D">
        <w:rPr>
          <w:rFonts w:ascii="Times New Roman" w:hAnsi="Times New Roman" w:cs="Times New Roman"/>
          <w:sz w:val="28"/>
          <w:szCs w:val="28"/>
        </w:rPr>
        <w:t>да</w:t>
      </w:r>
      <w:r w:rsidR="00215484">
        <w:rPr>
          <w:rFonts w:ascii="Times New Roman" w:hAnsi="Times New Roman" w:cs="Times New Roman"/>
          <w:sz w:val="28"/>
          <w:szCs w:val="28"/>
        </w:rPr>
        <w:t xml:space="preserve">,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Публичное обсуждение проводится в порядке </w:t>
      </w:r>
      <w:r w:rsidR="002602E3">
        <w:rPr>
          <w:rFonts w:ascii="Times New Roman" w:hAnsi="Times New Roman" w:cs="Times New Roman"/>
          <w:sz w:val="28"/>
          <w:szCs w:val="28"/>
        </w:rPr>
        <w:t xml:space="preserve">установления </w:t>
      </w:r>
      <w:r w:rsidR="00215484">
        <w:rPr>
          <w:rFonts w:ascii="Times New Roman" w:hAnsi="Times New Roman" w:cs="Times New Roman"/>
          <w:sz w:val="28"/>
          <w:szCs w:val="28"/>
        </w:rPr>
        <w:t xml:space="preserve">Администрацией муниципального округа. Доклад утверждается распоряжением </w:t>
      </w:r>
      <w:r w:rsidR="003720ED">
        <w:rPr>
          <w:rFonts w:ascii="Times New Roman" w:hAnsi="Times New Roman" w:cs="Times New Roman"/>
          <w:sz w:val="28"/>
          <w:szCs w:val="28"/>
        </w:rPr>
        <w:t>Администрации муниципального округа</w:t>
      </w:r>
      <w:r w:rsidR="00215484">
        <w:rPr>
          <w:rFonts w:ascii="Times New Roman" w:hAnsi="Times New Roman" w:cs="Times New Roman"/>
          <w:sz w:val="28"/>
          <w:szCs w:val="28"/>
        </w:rPr>
        <w:t>.</w:t>
      </w:r>
    </w:p>
    <w:p w:rsidR="00215484" w:rsidRPr="002602E3" w:rsidRDefault="00215484" w:rsidP="009B289C">
      <w:pPr>
        <w:spacing w:line="0" w:lineRule="atLeast"/>
        <w:ind w:firstLine="567"/>
        <w:contextualSpacing/>
        <w:rPr>
          <w:rFonts w:ascii="Times New Roman" w:hAnsi="Times New Roman" w:cs="Times New Roman"/>
          <w:sz w:val="28"/>
          <w:szCs w:val="28"/>
        </w:rPr>
      </w:pPr>
      <w:r>
        <w:rPr>
          <w:rFonts w:ascii="Times New Roman" w:hAnsi="Times New Roman" w:cs="Times New Roman"/>
          <w:sz w:val="28"/>
          <w:szCs w:val="28"/>
        </w:rPr>
        <w:t xml:space="preserve">        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предыдущей календарный год, на официальном сайте</w:t>
      </w:r>
      <w:r w:rsidR="00F362EB">
        <w:rPr>
          <w:rFonts w:ascii="Times New Roman" w:hAnsi="Times New Roman" w:cs="Times New Roman"/>
          <w:sz w:val="28"/>
          <w:szCs w:val="28"/>
        </w:rPr>
        <w:t xml:space="preserve"> </w:t>
      </w:r>
      <w:r w:rsidR="003720ED">
        <w:rPr>
          <w:rFonts w:ascii="Times New Roman" w:hAnsi="Times New Roman" w:cs="Times New Roman"/>
          <w:sz w:val="28"/>
          <w:szCs w:val="28"/>
        </w:rPr>
        <w:t>Администрации муниципального</w:t>
      </w:r>
      <w:r w:rsidR="009B289C">
        <w:rPr>
          <w:rFonts w:ascii="Times New Roman" w:hAnsi="Times New Roman" w:cs="Times New Roman"/>
          <w:sz w:val="28"/>
          <w:szCs w:val="28"/>
        </w:rPr>
        <w:t xml:space="preserve"> округа в информа</w:t>
      </w:r>
      <w:r w:rsidR="00C60C9E">
        <w:rPr>
          <w:rFonts w:ascii="Times New Roman" w:hAnsi="Times New Roman" w:cs="Times New Roman"/>
          <w:sz w:val="28"/>
          <w:szCs w:val="28"/>
        </w:rPr>
        <w:t>ционн</w:t>
      </w:r>
      <w:proofErr w:type="gramStart"/>
      <w:r w:rsidR="00C60C9E">
        <w:rPr>
          <w:rFonts w:ascii="Times New Roman" w:hAnsi="Times New Roman" w:cs="Times New Roman"/>
          <w:sz w:val="28"/>
          <w:szCs w:val="28"/>
        </w:rPr>
        <w:t>о-</w:t>
      </w:r>
      <w:proofErr w:type="gramEnd"/>
      <w:r w:rsidR="009B289C">
        <w:rPr>
          <w:rFonts w:ascii="Times New Roman" w:hAnsi="Times New Roman" w:cs="Times New Roman"/>
          <w:sz w:val="28"/>
          <w:szCs w:val="28"/>
        </w:rPr>
        <w:t xml:space="preserve"> </w:t>
      </w:r>
      <w:proofErr w:type="spellStart"/>
      <w:r w:rsidR="009B289C">
        <w:rPr>
          <w:rFonts w:ascii="Times New Roman" w:hAnsi="Times New Roman" w:cs="Times New Roman"/>
          <w:sz w:val="28"/>
          <w:szCs w:val="28"/>
        </w:rPr>
        <w:t>телекомунекационной</w:t>
      </w:r>
      <w:proofErr w:type="spellEnd"/>
      <w:r w:rsidR="009B289C">
        <w:rPr>
          <w:rFonts w:ascii="Times New Roman" w:hAnsi="Times New Roman" w:cs="Times New Roman"/>
          <w:sz w:val="28"/>
          <w:szCs w:val="28"/>
        </w:rPr>
        <w:t xml:space="preserve"> сети «Интернет»</w:t>
      </w:r>
      <w:r w:rsidR="002602E3" w:rsidRPr="002602E3">
        <w:t xml:space="preserve"> </w:t>
      </w:r>
      <w:r w:rsidR="002602E3">
        <w:rPr>
          <w:rFonts w:ascii="Times New Roman" w:hAnsi="Times New Roman" w:cs="Times New Roman"/>
          <w:sz w:val="28"/>
          <w:szCs w:val="28"/>
        </w:rPr>
        <w:t>: http:// adminsoltcy.ru.</w:t>
      </w:r>
    </w:p>
    <w:p w:rsidR="009E6D45" w:rsidRPr="00892A0E"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5. Консультирование контролируемых лиц и их представителей осуществляется Инспектором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 </w:t>
      </w:r>
      <w:r w:rsidRPr="009E6D45">
        <w:rPr>
          <w:rFonts w:ascii="Times New Roman" w:hAnsi="Times New Roman" w:cs="Times New Roman"/>
          <w:sz w:val="28"/>
          <w:szCs w:val="28"/>
        </w:rPr>
        <w:t xml:space="preserve">        </w:t>
      </w:r>
    </w:p>
    <w:p w:rsidR="00892A0E" w:rsidRPr="00892A0E" w:rsidRDefault="009E6D45" w:rsidP="003254B7">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Консультирование осуществляется без взимания платы.</w:t>
      </w: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Консультирование может осуществляться инспектором Контрольного органа по телефону, посредством видео</w:t>
      </w:r>
      <w:r w:rsidR="00892A0E">
        <w:rPr>
          <w:rFonts w:ascii="Times New Roman" w:hAnsi="Times New Roman" w:cs="Times New Roman"/>
          <w:sz w:val="28"/>
          <w:szCs w:val="28"/>
        </w:rPr>
        <w:t xml:space="preserve"> </w:t>
      </w:r>
      <w:r w:rsidR="00BE4DC4" w:rsidRPr="00BE4DC4">
        <w:rPr>
          <w:rFonts w:ascii="Times New Roman" w:hAnsi="Times New Roman" w:cs="Times New Roman"/>
          <w:sz w:val="28"/>
          <w:szCs w:val="28"/>
        </w:rPr>
        <w:t>-</w:t>
      </w:r>
      <w:r w:rsidR="00892A0E">
        <w:rPr>
          <w:rFonts w:ascii="Times New Roman" w:hAnsi="Times New Roman" w:cs="Times New Roman"/>
          <w:sz w:val="28"/>
          <w:szCs w:val="28"/>
        </w:rPr>
        <w:t xml:space="preserve"> </w:t>
      </w:r>
      <w:r w:rsidR="00BE4DC4" w:rsidRPr="00BE4DC4">
        <w:rPr>
          <w:rFonts w:ascii="Times New Roman" w:hAnsi="Times New Roman" w:cs="Times New Roman"/>
          <w:sz w:val="28"/>
          <w:szCs w:val="28"/>
        </w:rPr>
        <w:t>конференцсвязи, на личном приеме, либо в ходе проведения профилактических мероприятий, контрольных (надзорных) мероприятий.</w:t>
      </w:r>
    </w:p>
    <w:p w:rsidR="009E6D45" w:rsidRPr="00351453"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C60C9E">
        <w:rPr>
          <w:rFonts w:ascii="Times New Roman" w:hAnsi="Times New Roman" w:cs="Times New Roman"/>
          <w:sz w:val="28"/>
          <w:szCs w:val="28"/>
        </w:rPr>
        <w:t>6</w:t>
      </w:r>
      <w:r w:rsidR="00BE4DC4" w:rsidRPr="00BE4DC4">
        <w:rPr>
          <w:rFonts w:ascii="Times New Roman" w:hAnsi="Times New Roman" w:cs="Times New Roman"/>
          <w:sz w:val="28"/>
          <w:szCs w:val="28"/>
        </w:rPr>
        <w:t xml:space="preserve"> Время консультирования не должно превышать 15 минут. </w:t>
      </w:r>
    </w:p>
    <w:p w:rsidR="002602E3"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Личный прием граждан проводится руководителем (заместителем руководителя) и Инспектором Контрольного органа. Информация о месте приема, а также об установленных для приема днях и часах размещается на официальном сайте в сети «Интернет</w:t>
      </w:r>
      <w:r w:rsidR="009B289C">
        <w:rPr>
          <w:rFonts w:ascii="Times New Roman" w:hAnsi="Times New Roman" w:cs="Times New Roman"/>
          <w:sz w:val="28"/>
          <w:szCs w:val="28"/>
        </w:rPr>
        <w:t>»</w:t>
      </w:r>
      <w:r w:rsidRPr="009E6D45">
        <w:rPr>
          <w:rFonts w:ascii="Times New Roman" w:hAnsi="Times New Roman" w:cs="Times New Roman"/>
          <w:sz w:val="28"/>
          <w:szCs w:val="28"/>
        </w:rPr>
        <w:t xml:space="preserve">        </w:t>
      </w:r>
    </w:p>
    <w:p w:rsidR="009E6D45" w:rsidRPr="009E6D45" w:rsidRDefault="00BE4DC4" w:rsidP="00CC6D1E">
      <w:pPr>
        <w:ind w:firstLine="0"/>
        <w:rPr>
          <w:rFonts w:ascii="Times New Roman" w:hAnsi="Times New Roman" w:cs="Times New Roman"/>
          <w:sz w:val="28"/>
          <w:szCs w:val="28"/>
        </w:rPr>
      </w:pPr>
      <w:r w:rsidRPr="00BE4DC4">
        <w:rPr>
          <w:rFonts w:ascii="Times New Roman" w:hAnsi="Times New Roman" w:cs="Times New Roman"/>
          <w:sz w:val="28"/>
          <w:szCs w:val="28"/>
        </w:rPr>
        <w:t>Консультирование осуществляется по следующим вопросам:</w:t>
      </w:r>
    </w:p>
    <w:p w:rsidR="009E6D45" w:rsidRPr="009E6D45" w:rsidRDefault="00BE4DC4" w:rsidP="00CC6D1E">
      <w:pPr>
        <w:ind w:firstLine="0"/>
        <w:rPr>
          <w:rFonts w:ascii="Times New Roman" w:hAnsi="Times New Roman" w:cs="Times New Roman"/>
          <w:sz w:val="28"/>
          <w:szCs w:val="28"/>
        </w:rPr>
      </w:pPr>
      <w:r w:rsidRPr="00BE4DC4">
        <w:rPr>
          <w:rFonts w:ascii="Times New Roman" w:hAnsi="Times New Roman" w:cs="Times New Roman"/>
          <w:sz w:val="28"/>
          <w:szCs w:val="28"/>
        </w:rPr>
        <w:t xml:space="preserve"> </w:t>
      </w:r>
      <w:r w:rsidR="009E6D45">
        <w:rPr>
          <w:rFonts w:ascii="Times New Roman" w:hAnsi="Times New Roman" w:cs="Times New Roman"/>
          <w:sz w:val="28"/>
          <w:szCs w:val="28"/>
        </w:rPr>
        <w:t xml:space="preserve">     </w:t>
      </w:r>
      <w:r w:rsidR="009E6D45" w:rsidRPr="009E6D45">
        <w:rPr>
          <w:rFonts w:ascii="Times New Roman" w:hAnsi="Times New Roman" w:cs="Times New Roman"/>
          <w:sz w:val="28"/>
          <w:szCs w:val="28"/>
        </w:rPr>
        <w:t xml:space="preserve"> </w:t>
      </w:r>
      <w:r w:rsidRPr="00BE4DC4">
        <w:rPr>
          <w:rFonts w:ascii="Times New Roman" w:hAnsi="Times New Roman" w:cs="Times New Roman"/>
          <w:sz w:val="28"/>
          <w:szCs w:val="28"/>
        </w:rPr>
        <w:t xml:space="preserve">1) организация и осуществление муниципального контроля; </w:t>
      </w:r>
    </w:p>
    <w:p w:rsidR="009E6D45" w:rsidRPr="00892A0E"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2) порядок осуществления профилактических, контрольных (надзорных) мероприятий, установленных настоящим Положением. </w:t>
      </w:r>
    </w:p>
    <w:p w:rsidR="009E6D45" w:rsidRPr="00892A0E"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Консультирование в письменной форме осуществляется Инспектором Контрольного органа в следующих случаях: </w:t>
      </w:r>
    </w:p>
    <w:p w:rsidR="009E6D45" w:rsidRPr="00892A0E"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1) контролируемым лицом представлен письменный запрос о представлении письменного ответа по вопросам консультирования; </w:t>
      </w:r>
    </w:p>
    <w:p w:rsidR="009E6D45" w:rsidRPr="00892A0E"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2) за время консультирования предоставить ответ на поставленные вопросы невозможно; </w:t>
      </w:r>
    </w:p>
    <w:p w:rsidR="009E6D45" w:rsidRPr="009E6D45"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3) ответ на поставленные вопросы требует дополнительного запроса сведений от органов власти или иных </w:t>
      </w:r>
      <w:r w:rsidR="00C60C9E">
        <w:rPr>
          <w:rFonts w:ascii="Times New Roman" w:hAnsi="Times New Roman" w:cs="Times New Roman"/>
          <w:sz w:val="28"/>
          <w:szCs w:val="28"/>
        </w:rPr>
        <w:t>органов и должностных лиц.</w:t>
      </w:r>
    </w:p>
    <w:p w:rsidR="009E6D45" w:rsidRPr="009E6D45"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Если поставленные во время консультирования вопросы не относятся к сфере вида муниципального контроля, даются необходимые разъяснения </w:t>
      </w:r>
      <w:proofErr w:type="gramStart"/>
      <w:r w:rsidR="00BE4DC4" w:rsidRPr="00BE4DC4">
        <w:rPr>
          <w:rFonts w:ascii="Times New Roman" w:hAnsi="Times New Roman" w:cs="Times New Roman"/>
          <w:sz w:val="28"/>
          <w:szCs w:val="28"/>
        </w:rPr>
        <w:t>по</w:t>
      </w:r>
      <w:proofErr w:type="gramEnd"/>
      <w:r w:rsidR="00BE4DC4" w:rsidRPr="00BE4DC4">
        <w:rPr>
          <w:rFonts w:ascii="Times New Roman" w:hAnsi="Times New Roman" w:cs="Times New Roman"/>
          <w:sz w:val="28"/>
          <w:szCs w:val="28"/>
        </w:rPr>
        <w:t xml:space="preserve"> </w:t>
      </w:r>
      <w:r w:rsidR="00BE4DC4" w:rsidRPr="00BE4DC4">
        <w:rPr>
          <w:rFonts w:ascii="Times New Roman" w:hAnsi="Times New Roman" w:cs="Times New Roman"/>
          <w:sz w:val="28"/>
          <w:szCs w:val="28"/>
        </w:rPr>
        <w:lastRenderedPageBreak/>
        <w:t>обращению в соответствующие органы власти или к соответствующим должностным лицам.</w:t>
      </w:r>
    </w:p>
    <w:p w:rsidR="00B91EE7" w:rsidRPr="00892A0E" w:rsidRDefault="009E6D45" w:rsidP="00CC6D1E">
      <w:pPr>
        <w:ind w:firstLine="0"/>
        <w:rPr>
          <w:rFonts w:ascii="Times New Roman" w:hAnsi="Times New Roman" w:cs="Times New Roman"/>
          <w:sz w:val="28"/>
          <w:szCs w:val="28"/>
        </w:rPr>
      </w:pPr>
      <w:r w:rsidRPr="009E6D45">
        <w:rPr>
          <w:rFonts w:ascii="Times New Roman" w:hAnsi="Times New Roman" w:cs="Times New Roman"/>
          <w:sz w:val="28"/>
          <w:szCs w:val="28"/>
        </w:rPr>
        <w:t xml:space="preserve">  </w:t>
      </w:r>
      <w:r w:rsidR="00B91EE7" w:rsidRPr="00B91EE7">
        <w:rPr>
          <w:rFonts w:ascii="Times New Roman" w:hAnsi="Times New Roman" w:cs="Times New Roman"/>
          <w:sz w:val="28"/>
          <w:szCs w:val="28"/>
        </w:rPr>
        <w:t xml:space="preserve"> </w:t>
      </w:r>
      <w:r w:rsidRPr="009E6D45">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Контрольный орган осуществляет учет консультирований, который проводится посредством внесения </w:t>
      </w:r>
      <w:r w:rsidR="00C60C9E">
        <w:rPr>
          <w:rFonts w:ascii="Times New Roman" w:hAnsi="Times New Roman" w:cs="Times New Roman"/>
          <w:sz w:val="28"/>
          <w:szCs w:val="28"/>
        </w:rPr>
        <w:t>соответствующей записи в журнал</w:t>
      </w:r>
      <w:r w:rsidR="00BE4DC4" w:rsidRPr="00BE4DC4">
        <w:rPr>
          <w:rFonts w:ascii="Times New Roman" w:hAnsi="Times New Roman" w:cs="Times New Roman"/>
          <w:sz w:val="28"/>
          <w:szCs w:val="28"/>
        </w:rPr>
        <w:t xml:space="preserve"> консультирования, форма которого утверждается Контрольным органом. </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При проведении консультирования во время контрольных (надзорных) мероприятий запись о проведении консультации отражается в акте контрольного (надзорного) мероприятия. </w:t>
      </w:r>
    </w:p>
    <w:p w:rsidR="00B91EE7" w:rsidRPr="00351453"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C60C9E">
        <w:rPr>
          <w:rFonts w:ascii="Times New Roman" w:hAnsi="Times New Roman" w:cs="Times New Roman"/>
          <w:sz w:val="28"/>
          <w:szCs w:val="28"/>
        </w:rPr>
        <w:t>7</w:t>
      </w:r>
      <w:r w:rsidR="00BE4DC4" w:rsidRPr="00BE4DC4">
        <w:rPr>
          <w:rFonts w:ascii="Times New Roman" w:hAnsi="Times New Roman" w:cs="Times New Roman"/>
          <w:sz w:val="28"/>
          <w:szCs w:val="28"/>
        </w:rPr>
        <w:t xml:space="preserve">.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w:t>
      </w: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Форма предостережения о недопуст</w:t>
      </w:r>
      <w:r w:rsidR="002E3B91">
        <w:rPr>
          <w:rFonts w:ascii="Times New Roman" w:hAnsi="Times New Roman" w:cs="Times New Roman"/>
          <w:sz w:val="28"/>
          <w:szCs w:val="28"/>
        </w:rPr>
        <w:t xml:space="preserve">имости нарушения обязательных </w:t>
      </w:r>
      <w:r w:rsidR="00BE4DC4" w:rsidRPr="00BE4DC4">
        <w:rPr>
          <w:rFonts w:ascii="Times New Roman" w:hAnsi="Times New Roman" w:cs="Times New Roman"/>
          <w:sz w:val="28"/>
          <w:szCs w:val="28"/>
        </w:rPr>
        <w:t xml:space="preserve">требований утверждается </w:t>
      </w:r>
      <w:r w:rsidR="009B289C">
        <w:rPr>
          <w:rFonts w:ascii="Times New Roman" w:hAnsi="Times New Roman" w:cs="Times New Roman"/>
          <w:sz w:val="28"/>
          <w:szCs w:val="28"/>
        </w:rPr>
        <w:t>распоряжением</w:t>
      </w:r>
      <w:r w:rsidR="002E3B91">
        <w:rPr>
          <w:rFonts w:ascii="Times New Roman" w:hAnsi="Times New Roman" w:cs="Times New Roman"/>
          <w:sz w:val="28"/>
          <w:szCs w:val="28"/>
        </w:rPr>
        <w:t xml:space="preserve"> Администрации муниципального округа</w:t>
      </w:r>
      <w:r w:rsidR="00BE4DC4" w:rsidRPr="00BE4DC4">
        <w:rPr>
          <w:rFonts w:ascii="Times New Roman" w:hAnsi="Times New Roman" w:cs="Times New Roman"/>
          <w:sz w:val="28"/>
          <w:szCs w:val="28"/>
        </w:rPr>
        <w:t xml:space="preserve">. </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Инспектор Контрольного органа регистрируют предостережение с присвоением регистрационного номера в журнале учета объявленных предостережений, форма которого утверждается Контрольным органом. </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Возражения составляются контролируемым лицом в произвольной форме, но должны содержать в себе следующую информацию: </w:t>
      </w:r>
    </w:p>
    <w:p w:rsidR="00B91EE7" w:rsidRPr="00B91EE7"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а) наименование контролируемого лица;</w:t>
      </w:r>
    </w:p>
    <w:p w:rsidR="00B91EE7" w:rsidRPr="00B91EE7" w:rsidRDefault="00BE4DC4" w:rsidP="00CC6D1E">
      <w:pPr>
        <w:ind w:firstLine="0"/>
        <w:rPr>
          <w:rFonts w:ascii="Times New Roman" w:hAnsi="Times New Roman" w:cs="Times New Roman"/>
          <w:sz w:val="28"/>
          <w:szCs w:val="28"/>
        </w:rPr>
      </w:pPr>
      <w:r w:rsidRPr="00BE4DC4">
        <w:rPr>
          <w:rFonts w:ascii="Times New Roman" w:hAnsi="Times New Roman" w:cs="Times New Roman"/>
          <w:sz w:val="28"/>
          <w:szCs w:val="28"/>
        </w:rPr>
        <w:t xml:space="preserve"> </w:t>
      </w:r>
      <w:r w:rsidR="00B91EE7" w:rsidRPr="00B91EE7">
        <w:rPr>
          <w:rFonts w:ascii="Times New Roman" w:hAnsi="Times New Roman" w:cs="Times New Roman"/>
          <w:sz w:val="28"/>
          <w:szCs w:val="28"/>
        </w:rPr>
        <w:t xml:space="preserve">      </w:t>
      </w:r>
      <w:r w:rsidRPr="00BE4DC4">
        <w:rPr>
          <w:rFonts w:ascii="Times New Roman" w:hAnsi="Times New Roman" w:cs="Times New Roman"/>
          <w:sz w:val="28"/>
          <w:szCs w:val="28"/>
        </w:rPr>
        <w:t xml:space="preserve">б) сведения об объекте муниципального контроля; </w:t>
      </w:r>
    </w:p>
    <w:p w:rsidR="00B91EE7" w:rsidRPr="00B91EE7"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в) дата и номер предостережения, направленного в адрес контролируемого лица;</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lastRenderedPageBreak/>
        <w:t xml:space="preserve">      </w:t>
      </w:r>
      <w:r w:rsidR="00BE4DC4" w:rsidRPr="00BE4DC4">
        <w:rPr>
          <w:rFonts w:ascii="Times New Roman" w:hAnsi="Times New Roman" w:cs="Times New Roman"/>
          <w:sz w:val="28"/>
          <w:szCs w:val="28"/>
        </w:rPr>
        <w:t xml:space="preserve"> 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B91EE7" w:rsidRPr="00B91EE7"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д) желаемый способ получения ответа по итогам рассмотрения возражения; </w:t>
      </w:r>
    </w:p>
    <w:p w:rsidR="00B91EE7" w:rsidRPr="00B91EE7"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е) фамилию, имя, отчество контролируемого лица, направившего возражение; </w:t>
      </w:r>
    </w:p>
    <w:p w:rsidR="00B91EE7" w:rsidRPr="00B91EE7"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ж) дату направления возражения. </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B91EE7" w:rsidRPr="00892A0E" w:rsidRDefault="00B91EE7" w:rsidP="00CC6D1E">
      <w:pPr>
        <w:ind w:firstLine="0"/>
        <w:rPr>
          <w:rFonts w:ascii="Times New Roman" w:hAnsi="Times New Roman" w:cs="Times New Roman"/>
          <w:sz w:val="28"/>
          <w:szCs w:val="28"/>
        </w:rPr>
      </w:pPr>
      <w:r w:rsidRPr="00B91EE7">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В случае принятия представленных контролируемым лицом в возражениях доводов инспектор Контрольного органа аннулирует направленное предостережение с соответствующей отметкой в журнале учета объявленных предостережений. </w:t>
      </w:r>
    </w:p>
    <w:p w:rsidR="00B91EE7" w:rsidRPr="00892A0E" w:rsidRDefault="00B91EE7" w:rsidP="00CC6D1E">
      <w:pPr>
        <w:ind w:firstLine="0"/>
        <w:rPr>
          <w:rFonts w:ascii="Times New Roman" w:hAnsi="Times New Roman" w:cs="Times New Roman"/>
          <w:sz w:val="28"/>
          <w:szCs w:val="28"/>
        </w:rPr>
      </w:pPr>
    </w:p>
    <w:p w:rsidR="00B91EE7" w:rsidRPr="00351453" w:rsidRDefault="00351453" w:rsidP="00606A04">
      <w:pPr>
        <w:ind w:firstLine="0"/>
        <w:jc w:val="center"/>
        <w:rPr>
          <w:rFonts w:ascii="Times New Roman" w:hAnsi="Times New Roman" w:cs="Times New Roman"/>
          <w:b/>
          <w:sz w:val="28"/>
          <w:szCs w:val="28"/>
        </w:rPr>
      </w:pPr>
      <w:r>
        <w:rPr>
          <w:rFonts w:ascii="Times New Roman" w:hAnsi="Times New Roman" w:cs="Times New Roman"/>
          <w:b/>
          <w:sz w:val="28"/>
          <w:szCs w:val="28"/>
          <w:lang w:val="en-US"/>
        </w:rPr>
        <w:t>IV</w:t>
      </w:r>
      <w:r w:rsidR="00BE4DC4" w:rsidRPr="00351453">
        <w:rPr>
          <w:rFonts w:ascii="Times New Roman" w:hAnsi="Times New Roman" w:cs="Times New Roman"/>
          <w:b/>
          <w:sz w:val="28"/>
          <w:szCs w:val="28"/>
        </w:rPr>
        <w:t>. Порядок организации муниципального контроля</w:t>
      </w:r>
    </w:p>
    <w:p w:rsidR="00B91EE7" w:rsidRDefault="00B91EE7" w:rsidP="00CC6D1E">
      <w:pPr>
        <w:ind w:firstLine="0"/>
        <w:rPr>
          <w:rFonts w:ascii="Times New Roman" w:hAnsi="Times New Roman" w:cs="Times New Roman"/>
          <w:sz w:val="28"/>
          <w:szCs w:val="28"/>
        </w:rPr>
      </w:pPr>
    </w:p>
    <w:p w:rsidR="00184285" w:rsidRDefault="00184285"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1. В рамках осуществления муниципального контроля при взаимодействии с контролируемым лицом Контрольным органом проводится контрольное (надзорное) мероприятие - выездная проверка. </w:t>
      </w:r>
    </w:p>
    <w:p w:rsidR="00184285" w:rsidRDefault="00184285"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w:t>
      </w:r>
    </w:p>
    <w:p w:rsidR="00184285" w:rsidRDefault="00184285"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1) наблюдение за соблюдением обязательных требований (мониторинг </w:t>
      </w:r>
      <w:r w:rsidR="00C60C9E">
        <w:rPr>
          <w:rFonts w:ascii="Times New Roman" w:hAnsi="Times New Roman" w:cs="Times New Roman"/>
          <w:sz w:val="28"/>
          <w:szCs w:val="28"/>
        </w:rPr>
        <w:t xml:space="preserve"> </w:t>
      </w:r>
      <w:r w:rsidR="00BE4DC4" w:rsidRPr="00BE4DC4">
        <w:rPr>
          <w:rFonts w:ascii="Times New Roman" w:hAnsi="Times New Roman" w:cs="Times New Roman"/>
          <w:sz w:val="28"/>
          <w:szCs w:val="28"/>
        </w:rPr>
        <w:t>безопасности);</w:t>
      </w:r>
    </w:p>
    <w:p w:rsidR="007C25D8" w:rsidRDefault="00BE4DC4" w:rsidP="00CC6D1E">
      <w:pPr>
        <w:ind w:firstLine="0"/>
        <w:rPr>
          <w:rFonts w:ascii="Times New Roman" w:hAnsi="Times New Roman" w:cs="Times New Roman"/>
          <w:sz w:val="28"/>
          <w:szCs w:val="28"/>
        </w:rPr>
      </w:pPr>
      <w:r w:rsidRPr="00BE4DC4">
        <w:rPr>
          <w:rFonts w:ascii="Times New Roman" w:hAnsi="Times New Roman" w:cs="Times New Roman"/>
          <w:sz w:val="28"/>
          <w:szCs w:val="28"/>
        </w:rPr>
        <w:t xml:space="preserve"> </w:t>
      </w:r>
      <w:r w:rsidR="00184285">
        <w:rPr>
          <w:rFonts w:ascii="Times New Roman" w:hAnsi="Times New Roman" w:cs="Times New Roman"/>
          <w:sz w:val="28"/>
          <w:szCs w:val="28"/>
        </w:rPr>
        <w:t xml:space="preserve">      </w:t>
      </w:r>
      <w:r w:rsidR="002602E3">
        <w:rPr>
          <w:rFonts w:ascii="Times New Roman" w:hAnsi="Times New Roman" w:cs="Times New Roman"/>
          <w:sz w:val="28"/>
          <w:szCs w:val="28"/>
        </w:rPr>
        <w:t>2) В</w:t>
      </w:r>
      <w:r w:rsidR="00C60C9E">
        <w:rPr>
          <w:rFonts w:ascii="Times New Roman" w:hAnsi="Times New Roman" w:cs="Times New Roman"/>
          <w:sz w:val="28"/>
          <w:szCs w:val="28"/>
        </w:rPr>
        <w:t>ыездное обследование, планово</w:t>
      </w:r>
      <w:r w:rsidRPr="00BE4DC4">
        <w:rPr>
          <w:rFonts w:ascii="Times New Roman" w:hAnsi="Times New Roman" w:cs="Times New Roman"/>
          <w:sz w:val="28"/>
          <w:szCs w:val="28"/>
        </w:rPr>
        <w:t>е</w:t>
      </w:r>
    </w:p>
    <w:p w:rsidR="00D67EAC" w:rsidRDefault="00184285" w:rsidP="00CC6D1E">
      <w:pPr>
        <w:ind w:firstLine="0"/>
        <w:rPr>
          <w:rFonts w:ascii="Times New Roman" w:hAnsi="Times New Roman" w:cs="Times New Roman"/>
          <w:sz w:val="28"/>
          <w:szCs w:val="28"/>
        </w:rPr>
      </w:pPr>
      <w:r>
        <w:rPr>
          <w:rFonts w:ascii="Times New Roman" w:hAnsi="Times New Roman" w:cs="Times New Roman"/>
          <w:sz w:val="28"/>
          <w:szCs w:val="28"/>
        </w:rPr>
        <w:t xml:space="preserve">       3) </w:t>
      </w:r>
      <w:r w:rsidR="00BE4DC4" w:rsidRPr="00BE4DC4">
        <w:rPr>
          <w:rFonts w:ascii="Times New Roman" w:hAnsi="Times New Roman" w:cs="Times New Roman"/>
          <w:sz w:val="28"/>
          <w:szCs w:val="28"/>
        </w:rPr>
        <w:t>Внеплановые контрольные (надзорн</w:t>
      </w:r>
      <w:r w:rsidR="002602E3">
        <w:rPr>
          <w:rFonts w:ascii="Times New Roman" w:hAnsi="Times New Roman" w:cs="Times New Roman"/>
          <w:sz w:val="28"/>
          <w:szCs w:val="28"/>
        </w:rPr>
        <w:t xml:space="preserve">ые) мероприятия проводятся при </w:t>
      </w:r>
      <w:r w:rsidR="00BE4DC4" w:rsidRPr="00BE4DC4">
        <w:rPr>
          <w:rFonts w:ascii="Times New Roman" w:hAnsi="Times New Roman" w:cs="Times New Roman"/>
          <w:sz w:val="28"/>
          <w:szCs w:val="28"/>
        </w:rPr>
        <w:t xml:space="preserve"> наличии оснований, предусмотренных пунктами 1, 3, 4, 5 части 1, части 3 статьи 57 Федерального закона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BE4DC4" w:rsidRPr="00BE4DC4">
        <w:rPr>
          <w:rFonts w:ascii="Times New Roman" w:hAnsi="Times New Roman" w:cs="Times New Roman"/>
          <w:sz w:val="28"/>
          <w:szCs w:val="28"/>
        </w:rPr>
        <w:t xml:space="preserve">.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w:t>
      </w:r>
      <w:r w:rsidR="00C60C9E">
        <w:rPr>
          <w:rFonts w:ascii="Times New Roman" w:hAnsi="Times New Roman" w:cs="Times New Roman"/>
          <w:sz w:val="28"/>
          <w:szCs w:val="28"/>
        </w:rPr>
        <w:t>распоряжении</w:t>
      </w:r>
      <w:r w:rsidR="00BE4DC4" w:rsidRPr="00BE4DC4">
        <w:rPr>
          <w:rFonts w:ascii="Times New Roman" w:hAnsi="Times New Roman" w:cs="Times New Roman"/>
          <w:sz w:val="28"/>
          <w:szCs w:val="28"/>
        </w:rPr>
        <w:t xml:space="preserve"> о проведении внепланового контрольного (надзорного) мероприятия.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2</w:t>
      </w:r>
      <w:r w:rsidR="00BE4DC4" w:rsidRPr="00BE4DC4">
        <w:rPr>
          <w:rFonts w:ascii="Times New Roman" w:hAnsi="Times New Roman" w:cs="Times New Roman"/>
          <w:sz w:val="28"/>
          <w:szCs w:val="28"/>
        </w:rPr>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только после согласования с органами прокуратуры.</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В ходе выездной проверки могут совершаться следующие контрольные (надзорные) действия:</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 осмотр;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опрос;</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 получение письменных объяснений;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истребование документов;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4DC4" w:rsidRPr="00BE4DC4">
        <w:rPr>
          <w:rFonts w:ascii="Times New Roman" w:hAnsi="Times New Roman" w:cs="Times New Roman"/>
          <w:sz w:val="28"/>
          <w:szCs w:val="28"/>
        </w:rPr>
        <w:t xml:space="preserve">- инструментальное обследование.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BE4DC4" w:rsidRPr="00BE4DC4">
        <w:rPr>
          <w:rFonts w:ascii="Times New Roman" w:hAnsi="Times New Roman" w:cs="Times New Roman"/>
          <w:sz w:val="28"/>
          <w:szCs w:val="28"/>
        </w:rPr>
        <w:t>микропредприятия</w:t>
      </w:r>
      <w:proofErr w:type="spellEnd"/>
      <w:r w:rsidR="00BE4DC4" w:rsidRPr="00BE4DC4">
        <w:rPr>
          <w:rFonts w:ascii="Times New Roman" w:hAnsi="Times New Roman" w:cs="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3</w:t>
      </w:r>
      <w:r w:rsidR="00BE4DC4" w:rsidRPr="00BE4DC4">
        <w:rPr>
          <w:rFonts w:ascii="Times New Roman" w:hAnsi="Times New Roman" w:cs="Times New Roman"/>
          <w:sz w:val="28"/>
          <w:szCs w:val="28"/>
        </w:rPr>
        <w:t xml:space="preserve">. Наблюдение за соблюдением обязательных требований (мониторинг безопасности) осуществляется Инспектором Контрольного органа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2602E3">
        <w:rPr>
          <w:rFonts w:ascii="Times New Roman" w:hAnsi="Times New Roman" w:cs="Times New Roman"/>
          <w:sz w:val="28"/>
          <w:szCs w:val="28"/>
        </w:rPr>
        <w:t>официального сайта</w:t>
      </w:r>
      <w:r w:rsidR="00BE4DC4" w:rsidRPr="00BE4DC4">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функцию и фото-и киносъемки, видеозаписи.</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Наблюдение за соблюдением обязательных требований (мониторинг безопасности) осуществляется по месту нахождения Инспектора Контрольного органа регулярно на основании заданий руководителя (заместителя руководителя) Контрольного органа, включая задания, содержащиеся в планах работы Контрольного органа в течение установленного в нем срока.</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Форма задания руководителя (заместителя руководителя) Контрольного органа об осуществлении наблюдения за соблюдением обязательных требований (мониторинг безопасности) утве</w:t>
      </w:r>
      <w:r>
        <w:rPr>
          <w:rFonts w:ascii="Times New Roman" w:hAnsi="Times New Roman" w:cs="Times New Roman"/>
          <w:sz w:val="28"/>
          <w:szCs w:val="28"/>
        </w:rPr>
        <w:t>рждается Контрольным органом.</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статьей 60 </w:t>
      </w:r>
      <w:r w:rsidR="008D7CDF">
        <w:rPr>
          <w:rFonts w:ascii="Times New Roman" w:hAnsi="Times New Roman" w:cs="Times New Roman"/>
          <w:sz w:val="28"/>
          <w:szCs w:val="28"/>
        </w:rPr>
        <w:t>Федерального закона</w:t>
      </w:r>
      <w:r w:rsidR="008D7CDF" w:rsidRPr="00BE4DC4">
        <w:rPr>
          <w:rFonts w:ascii="Times New Roman" w:hAnsi="Times New Roman" w:cs="Times New Roman"/>
          <w:sz w:val="28"/>
          <w:szCs w:val="28"/>
        </w:rPr>
        <w:t xml:space="preserve">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BE4DC4" w:rsidRPr="00BE4DC4">
        <w:rPr>
          <w:rFonts w:ascii="Times New Roman" w:hAnsi="Times New Roman" w:cs="Times New Roman"/>
          <w:sz w:val="28"/>
          <w:szCs w:val="28"/>
        </w:rPr>
        <w:t xml:space="preserve">;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2) решение об объявлении предостережения;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4DC4" w:rsidRPr="00BE4DC4">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w:t>
      </w:r>
      <w:r w:rsidR="008D7CDF">
        <w:rPr>
          <w:rFonts w:ascii="Times New Roman" w:hAnsi="Times New Roman" w:cs="Times New Roman"/>
          <w:sz w:val="28"/>
          <w:szCs w:val="28"/>
        </w:rPr>
        <w:t xml:space="preserve">  Федерального закона</w:t>
      </w:r>
      <w:r w:rsidR="00BE4DC4" w:rsidRPr="00BE4DC4">
        <w:rPr>
          <w:rFonts w:ascii="Times New Roman" w:hAnsi="Times New Roman" w:cs="Times New Roman"/>
          <w:sz w:val="28"/>
          <w:szCs w:val="28"/>
        </w:rPr>
        <w:t xml:space="preserve">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BE4DC4" w:rsidRPr="00BE4DC4">
        <w:rPr>
          <w:rFonts w:ascii="Times New Roman" w:hAnsi="Times New Roman" w:cs="Times New Roman"/>
          <w:sz w:val="28"/>
          <w:szCs w:val="28"/>
        </w:rPr>
        <w:t xml:space="preserve">.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4</w:t>
      </w:r>
      <w:r w:rsidR="00BE4DC4" w:rsidRPr="00BE4DC4">
        <w:rPr>
          <w:rFonts w:ascii="Times New Roman" w:hAnsi="Times New Roman" w:cs="Times New Roman"/>
          <w:sz w:val="28"/>
          <w:szCs w:val="28"/>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Выездное обследование может проводиться инспектором Контрольного органа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(надзорные) действия: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осмотр;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инструментальное обследование (с применением видеозаписи).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5</w:t>
      </w:r>
      <w:r w:rsidR="00BE4DC4" w:rsidRPr="00BE4DC4">
        <w:rPr>
          <w:rFonts w:ascii="Times New Roman" w:hAnsi="Times New Roman" w:cs="Times New Roman"/>
          <w:sz w:val="28"/>
          <w:szCs w:val="28"/>
        </w:rPr>
        <w:t xml:space="preserve">. Контрольные (надзорные) мероприятия, проводятся путем совершения инспектором Контрольного органа и лицами, привлекаемыми к проведению контрольного (надзорного) мероприятия, контрольных (надзорных) действий в порядке, установленном </w:t>
      </w:r>
      <w:r w:rsidR="008D7CDF">
        <w:rPr>
          <w:rFonts w:ascii="Times New Roman" w:hAnsi="Times New Roman" w:cs="Times New Roman"/>
          <w:sz w:val="28"/>
          <w:szCs w:val="28"/>
        </w:rPr>
        <w:t>Федерального закона</w:t>
      </w:r>
      <w:r w:rsidR="008D7CDF" w:rsidRPr="00BE4DC4">
        <w:rPr>
          <w:rFonts w:ascii="Times New Roman" w:hAnsi="Times New Roman" w:cs="Times New Roman"/>
          <w:sz w:val="28"/>
          <w:szCs w:val="28"/>
        </w:rPr>
        <w:t xml:space="preserve">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8D7CDF" w:rsidRPr="00BE4DC4">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6</w:t>
      </w:r>
      <w:r w:rsidR="00BE4DC4" w:rsidRPr="00BE4DC4">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rsidR="008D7CDF">
        <w:rPr>
          <w:rFonts w:ascii="Times New Roman" w:hAnsi="Times New Roman" w:cs="Times New Roman"/>
          <w:sz w:val="28"/>
          <w:szCs w:val="28"/>
        </w:rPr>
        <w:t>Федерального закона</w:t>
      </w:r>
      <w:r w:rsidR="008D7CDF" w:rsidRPr="00BE4DC4">
        <w:rPr>
          <w:rFonts w:ascii="Times New Roman" w:hAnsi="Times New Roman" w:cs="Times New Roman"/>
          <w:sz w:val="28"/>
          <w:szCs w:val="28"/>
        </w:rPr>
        <w:t xml:space="preserve">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BE4DC4" w:rsidRPr="00BE4DC4">
        <w:rPr>
          <w:rFonts w:ascii="Times New Roman" w:hAnsi="Times New Roman" w:cs="Times New Roman"/>
          <w:sz w:val="28"/>
          <w:szCs w:val="28"/>
        </w:rPr>
        <w:t xml:space="preserve">, представить в Контрольный орган информацию о невозможности присутствия при проведении контрольного (надзорного) мероприятия являются: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1) нахождение на стационарном лечении в медицинском учреждении;</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2) нахождение за пределами Российской Федерации;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3) административный арест;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заключения</w:t>
      </w:r>
      <w:r>
        <w:rPr>
          <w:rFonts w:ascii="Times New Roman" w:hAnsi="Times New Roman" w:cs="Times New Roman"/>
          <w:sz w:val="28"/>
          <w:szCs w:val="28"/>
        </w:rPr>
        <w:t xml:space="preserve"> под стражу, домашнего ареста.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 Информация лица должна содержать: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указание на срок, необходимый для устранения обстоятельств, препятствующих присутствию при проведении контрольного (надзорного) мероприятия.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Контрольным органам на срок, </w:t>
      </w:r>
      <w:r w:rsidR="00BE4DC4" w:rsidRPr="00BE4DC4">
        <w:rPr>
          <w:rFonts w:ascii="Times New Roman" w:hAnsi="Times New Roman" w:cs="Times New Roman"/>
          <w:sz w:val="28"/>
          <w:szCs w:val="28"/>
        </w:rPr>
        <w:lastRenderedPageBreak/>
        <w:t xml:space="preserve">необходимый для устранения обстоятельств, послуживших поводом для данного обращения индивидуального предпринимателя, гражданина.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7</w:t>
      </w:r>
      <w:r w:rsidR="00BE4DC4" w:rsidRPr="00BE4DC4">
        <w:rPr>
          <w:rFonts w:ascii="Times New Roman" w:hAnsi="Times New Roman" w:cs="Times New Roman"/>
          <w:sz w:val="28"/>
          <w:szCs w:val="28"/>
        </w:rPr>
        <w:t xml:space="preserve">.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1) сведений, отнесенных законодательством Российской Федерации к государственной тайне;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2) объектов, территорий, которые законодательством Российской Федерации отнесены к режимным и особо важным объектам.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4DC4" w:rsidRPr="00BE4DC4">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8</w:t>
      </w:r>
      <w:r w:rsidR="00BE4DC4" w:rsidRPr="00BE4DC4">
        <w:rPr>
          <w:rFonts w:ascii="Times New Roman" w:hAnsi="Times New Roman" w:cs="Times New Roman"/>
          <w:sz w:val="28"/>
          <w:szCs w:val="28"/>
        </w:rPr>
        <w:t xml:space="preserve">. Результаты контрольного (надзорного) мероприятия оформляются в порядке, установленном Федеральным законом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8D7CDF" w:rsidRPr="00BE4DC4">
        <w:rPr>
          <w:rFonts w:ascii="Times New Roman" w:hAnsi="Times New Roman" w:cs="Times New Roman"/>
          <w:sz w:val="28"/>
          <w:szCs w:val="28"/>
        </w:rPr>
        <w:t>.</w:t>
      </w:r>
    </w:p>
    <w:p w:rsidR="00D67EAC" w:rsidRDefault="00D67EAC" w:rsidP="00CC6D1E">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453">
        <w:rPr>
          <w:rFonts w:ascii="Times New Roman" w:hAnsi="Times New Roman" w:cs="Times New Roman"/>
          <w:sz w:val="28"/>
          <w:szCs w:val="28"/>
        </w:rPr>
        <w:t>9</w:t>
      </w:r>
      <w:r w:rsidR="00BE4DC4" w:rsidRPr="00BE4DC4">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руководитель (заместитель руководителя) Контрольного органа после оформления акта контрольного (надзорного) мероприятия принимает решения, предусмотренные частью 2 статьи 90 </w:t>
      </w:r>
      <w:r w:rsidR="008D7CDF">
        <w:rPr>
          <w:rFonts w:ascii="Times New Roman" w:hAnsi="Times New Roman" w:cs="Times New Roman"/>
          <w:sz w:val="28"/>
          <w:szCs w:val="28"/>
        </w:rPr>
        <w:t>Федерального закона</w:t>
      </w:r>
      <w:r w:rsidR="008D7CDF" w:rsidRPr="00BE4DC4">
        <w:rPr>
          <w:rFonts w:ascii="Times New Roman" w:hAnsi="Times New Roman" w:cs="Times New Roman"/>
          <w:sz w:val="28"/>
          <w:szCs w:val="28"/>
        </w:rPr>
        <w:t xml:space="preserve"> </w:t>
      </w:r>
      <w:r w:rsidR="008D7CDF" w:rsidRPr="00BA24D3">
        <w:rPr>
          <w:rFonts w:ascii="Times New Roman" w:hAnsi="Times New Roman" w:cs="Times New Roman"/>
          <w:sz w:val="28"/>
          <w:szCs w:val="28"/>
        </w:rPr>
        <w:t>от 31</w:t>
      </w:r>
      <w:r w:rsidR="008D7CDF">
        <w:rPr>
          <w:rFonts w:ascii="Times New Roman" w:hAnsi="Times New Roman" w:cs="Times New Roman"/>
          <w:sz w:val="28"/>
          <w:szCs w:val="28"/>
        </w:rPr>
        <w:t xml:space="preserve"> июля </w:t>
      </w:r>
      <w:r w:rsidR="008D7CDF" w:rsidRPr="00BA24D3">
        <w:rPr>
          <w:rFonts w:ascii="Times New Roman" w:hAnsi="Times New Roman" w:cs="Times New Roman"/>
          <w:sz w:val="28"/>
          <w:szCs w:val="28"/>
        </w:rPr>
        <w:t>2020 № 248-ФЗ «О государственном надзоре и муниципальном контроле в Российской Федерации»</w:t>
      </w:r>
      <w:r w:rsidR="00BE4DC4" w:rsidRPr="00BE4DC4">
        <w:rPr>
          <w:rFonts w:ascii="Times New Roman" w:hAnsi="Times New Roman" w:cs="Times New Roman"/>
          <w:sz w:val="28"/>
          <w:szCs w:val="28"/>
        </w:rPr>
        <w:t xml:space="preserve">. </w:t>
      </w:r>
    </w:p>
    <w:p w:rsidR="00D67EAC" w:rsidRDefault="00D67EAC" w:rsidP="00606A04">
      <w:pPr>
        <w:ind w:firstLine="0"/>
        <w:jc w:val="center"/>
        <w:rPr>
          <w:rFonts w:ascii="Times New Roman" w:hAnsi="Times New Roman" w:cs="Times New Roman"/>
          <w:sz w:val="28"/>
          <w:szCs w:val="28"/>
        </w:rPr>
      </w:pPr>
    </w:p>
    <w:p w:rsidR="00D67EAC" w:rsidRDefault="00953B30" w:rsidP="00606A04">
      <w:pPr>
        <w:ind w:left="709" w:firstLine="0"/>
        <w:jc w:val="center"/>
        <w:rPr>
          <w:rFonts w:ascii="Times New Roman" w:hAnsi="Times New Roman" w:cs="Times New Roman"/>
          <w:b/>
          <w:sz w:val="28"/>
          <w:szCs w:val="28"/>
        </w:rPr>
      </w:pPr>
      <w:r>
        <w:rPr>
          <w:rFonts w:ascii="Times New Roman" w:hAnsi="Times New Roman" w:cs="Times New Roman"/>
          <w:b/>
          <w:sz w:val="28"/>
          <w:szCs w:val="28"/>
          <w:lang w:val="en-US"/>
        </w:rPr>
        <w:t>V</w:t>
      </w:r>
      <w:r w:rsidRPr="00953B30">
        <w:rPr>
          <w:rFonts w:ascii="Times New Roman" w:hAnsi="Times New Roman" w:cs="Times New Roman"/>
          <w:b/>
          <w:sz w:val="28"/>
          <w:szCs w:val="28"/>
        </w:rPr>
        <w:t xml:space="preserve">. </w:t>
      </w:r>
      <w:r w:rsidR="00D67EAC" w:rsidRPr="00953B30">
        <w:rPr>
          <w:rFonts w:ascii="Times New Roman" w:hAnsi="Times New Roman" w:cs="Times New Roman"/>
          <w:b/>
          <w:sz w:val="28"/>
          <w:szCs w:val="28"/>
        </w:rPr>
        <w:t>Контрольные (надзорные) мероприятия</w:t>
      </w:r>
    </w:p>
    <w:p w:rsidR="00606A04" w:rsidRPr="00953B30" w:rsidRDefault="00606A04" w:rsidP="00CC6D1E">
      <w:pPr>
        <w:ind w:left="709" w:firstLine="0"/>
        <w:rPr>
          <w:rFonts w:ascii="Times New Roman" w:hAnsi="Times New Roman" w:cs="Times New Roman"/>
          <w:b/>
          <w:sz w:val="28"/>
          <w:szCs w:val="28"/>
        </w:rPr>
      </w:pPr>
    </w:p>
    <w:p w:rsidR="00D67EAC" w:rsidRPr="00263536" w:rsidRDefault="00351453" w:rsidP="00CC6D1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D67EAC" w:rsidRPr="00263536">
        <w:rPr>
          <w:rFonts w:ascii="Times New Roman" w:hAnsi="Times New Roman" w:cs="Times New Roman"/>
          <w:sz w:val="28"/>
          <w:szCs w:val="28"/>
        </w:rPr>
        <w:t>. В ходе документарной проверки рассматриваются документы контролируемых лиц, имеющиеся в распоряжении</w:t>
      </w:r>
      <w:r w:rsidR="00D67EAC">
        <w:rPr>
          <w:rFonts w:ascii="Times New Roman" w:hAnsi="Times New Roman" w:cs="Times New Roman"/>
          <w:bCs/>
          <w:sz w:val="28"/>
          <w:szCs w:val="28"/>
        </w:rPr>
        <w:t xml:space="preserve"> А</w:t>
      </w:r>
      <w:r w:rsidR="00D67EAC" w:rsidRPr="00E76974">
        <w:rPr>
          <w:rFonts w:ascii="Times New Roman" w:hAnsi="Times New Roman" w:cs="Times New Roman"/>
          <w:bCs/>
          <w:sz w:val="28"/>
          <w:szCs w:val="28"/>
        </w:rPr>
        <w:t>дминистрации</w:t>
      </w:r>
      <w:r w:rsidR="00D67EAC">
        <w:rPr>
          <w:rFonts w:ascii="Times New Roman" w:hAnsi="Times New Roman" w:cs="Times New Roman"/>
          <w:bCs/>
          <w:sz w:val="28"/>
          <w:szCs w:val="28"/>
        </w:rPr>
        <w:t xml:space="preserve"> муниципального округа</w:t>
      </w:r>
      <w:r w:rsidR="00D67EAC" w:rsidRPr="00263536">
        <w:rPr>
          <w:rFonts w:ascii="Times New Roman" w:hAnsi="Times New Roman" w:cs="Times New Roman"/>
          <w:sz w:val="28"/>
          <w:szCs w:val="28"/>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w:t>
      </w:r>
      <w:r w:rsidR="00D67EAC">
        <w:rPr>
          <w:rFonts w:ascii="Times New Roman" w:hAnsi="Times New Roman" w:cs="Times New Roman"/>
          <w:sz w:val="28"/>
          <w:szCs w:val="28"/>
        </w:rPr>
        <w:t>о результатах осуществления в отношении этого контролируемого лица муниципального контроля</w:t>
      </w:r>
      <w:r w:rsidR="00D67EAC" w:rsidRPr="00263536">
        <w:rPr>
          <w:rFonts w:ascii="Times New Roman" w:hAnsi="Times New Roman" w:cs="Times New Roman"/>
          <w:sz w:val="28"/>
          <w:szCs w:val="28"/>
        </w:rPr>
        <w:t>.</w:t>
      </w:r>
    </w:p>
    <w:p w:rsidR="00D67EAC" w:rsidRDefault="00D67EAC" w:rsidP="00CC6D1E">
      <w:pPr>
        <w:autoSpaceDE w:val="0"/>
        <w:autoSpaceDN w:val="0"/>
        <w:adjustRightInd w:val="0"/>
        <w:rPr>
          <w:rFonts w:ascii="Times New Roman" w:hAnsi="Times New Roman" w:cs="Times New Roman"/>
          <w:sz w:val="28"/>
          <w:szCs w:val="28"/>
        </w:rPr>
      </w:pPr>
      <w:r w:rsidRPr="00263536">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D67EAC" w:rsidRPr="00E76974" w:rsidRDefault="00D67EAC" w:rsidP="00CC6D1E">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E76974">
        <w:rPr>
          <w:rFonts w:ascii="Times New Roman" w:hAnsi="Times New Roman" w:cs="Times New Roman"/>
          <w:sz w:val="28"/>
          <w:szCs w:val="28"/>
        </w:rPr>
        <w:t>получение письменных объяснений;</w:t>
      </w:r>
    </w:p>
    <w:p w:rsidR="00D67EAC" w:rsidRDefault="00D67EAC" w:rsidP="00CC6D1E">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D67EAC" w:rsidRPr="00E76974" w:rsidRDefault="00D67EAC" w:rsidP="00CC6D1E">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экспертиза.</w:t>
      </w:r>
    </w:p>
    <w:p w:rsidR="00D67EAC" w:rsidRPr="00263536" w:rsidRDefault="00D67EAC" w:rsidP="00CC6D1E">
      <w:pPr>
        <w:autoSpaceDE w:val="0"/>
        <w:autoSpaceDN w:val="0"/>
        <w:adjustRightInd w:val="0"/>
        <w:rPr>
          <w:rFonts w:ascii="Times New Roman" w:hAnsi="Times New Roman" w:cs="Times New Roman"/>
          <w:sz w:val="28"/>
          <w:szCs w:val="28"/>
        </w:rPr>
      </w:pPr>
      <w:r w:rsidRPr="00263536">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E76974">
        <w:rPr>
          <w:rFonts w:ascii="Times New Roman" w:hAnsi="Times New Roman" w:cs="Times New Roman"/>
          <w:bCs/>
          <w:sz w:val="28"/>
          <w:szCs w:val="28"/>
        </w:rPr>
        <w:t>Администрацией</w:t>
      </w:r>
      <w:r>
        <w:rPr>
          <w:rFonts w:ascii="Times New Roman" w:hAnsi="Times New Roman" w:cs="Times New Roman"/>
          <w:bCs/>
          <w:sz w:val="28"/>
          <w:szCs w:val="28"/>
        </w:rPr>
        <w:t xml:space="preserve"> муниципального округа</w:t>
      </w:r>
      <w:r w:rsidRPr="00263536">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76974">
        <w:rPr>
          <w:rFonts w:ascii="Times New Roman" w:hAnsi="Times New Roman" w:cs="Times New Roman"/>
          <w:bCs/>
          <w:sz w:val="28"/>
          <w:szCs w:val="28"/>
        </w:rPr>
        <w:t>Администрацию</w:t>
      </w:r>
      <w:r>
        <w:rPr>
          <w:rFonts w:ascii="Times New Roman" w:hAnsi="Times New Roman" w:cs="Times New Roman"/>
          <w:bCs/>
          <w:sz w:val="28"/>
          <w:szCs w:val="28"/>
        </w:rPr>
        <w:t xml:space="preserve"> муниципального округа</w:t>
      </w:r>
      <w:r w:rsidRPr="00263536">
        <w:rPr>
          <w:rFonts w:ascii="Times New Roman" w:hAnsi="Times New Roman" w:cs="Times New Roman"/>
          <w:sz w:val="28"/>
          <w:szCs w:val="28"/>
        </w:rPr>
        <w:t xml:space="preserve">, а также </w:t>
      </w:r>
      <w:r w:rsidRPr="00263536">
        <w:rPr>
          <w:rFonts w:ascii="Times New Roman" w:hAnsi="Times New Roman" w:cs="Times New Roman"/>
          <w:sz w:val="28"/>
          <w:szCs w:val="28"/>
        </w:rPr>
        <w:lastRenderedPageBreak/>
        <w:t xml:space="preserve">период с момента направления контролируемому лицу информации </w:t>
      </w:r>
      <w:r w:rsidRPr="00E76974">
        <w:rPr>
          <w:rFonts w:ascii="Times New Roman" w:hAnsi="Times New Roman" w:cs="Times New Roman"/>
          <w:bCs/>
          <w:sz w:val="28"/>
          <w:szCs w:val="28"/>
        </w:rPr>
        <w:t>Администрации</w:t>
      </w:r>
      <w:r>
        <w:rPr>
          <w:rFonts w:ascii="Times New Roman" w:hAnsi="Times New Roman" w:cs="Times New Roman"/>
          <w:bCs/>
          <w:sz w:val="28"/>
          <w:szCs w:val="28"/>
        </w:rPr>
        <w:t xml:space="preserve"> муниципального округа</w:t>
      </w:r>
      <w:r w:rsidRPr="00E76974">
        <w:rPr>
          <w:rFonts w:ascii="Times New Roman" w:hAnsi="Times New Roman" w:cs="Times New Roman"/>
          <w:sz w:val="28"/>
          <w:szCs w:val="28"/>
        </w:rPr>
        <w:t>,</w:t>
      </w:r>
      <w:r w:rsidRPr="00263536">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Pr>
          <w:rFonts w:ascii="Times New Roman" w:hAnsi="Times New Roman" w:cs="Times New Roman"/>
          <w:sz w:val="28"/>
          <w:szCs w:val="28"/>
        </w:rPr>
        <w:t xml:space="preserve"> </w:t>
      </w:r>
      <w:r w:rsidRPr="00E76974">
        <w:rPr>
          <w:rFonts w:ascii="Times New Roman" w:hAnsi="Times New Roman" w:cs="Times New Roman"/>
          <w:bCs/>
          <w:sz w:val="28"/>
          <w:szCs w:val="28"/>
        </w:rPr>
        <w:t>Администрации</w:t>
      </w:r>
      <w:r>
        <w:rPr>
          <w:rFonts w:ascii="Times New Roman" w:hAnsi="Times New Roman" w:cs="Times New Roman"/>
          <w:bCs/>
          <w:sz w:val="28"/>
          <w:szCs w:val="28"/>
        </w:rPr>
        <w:t xml:space="preserve"> муниципального округа</w:t>
      </w:r>
      <w:r w:rsidRPr="00263536">
        <w:rPr>
          <w:rFonts w:ascii="Times New Roman" w:hAnsi="Times New Roman" w:cs="Times New Roman"/>
          <w:sz w:val="28"/>
          <w:szCs w:val="28"/>
        </w:rPr>
        <w:t xml:space="preserve">, документах и (или) полученным при осуществлении </w:t>
      </w:r>
      <w:r>
        <w:rPr>
          <w:rFonts w:ascii="Times New Roman" w:hAnsi="Times New Roman" w:cs="Times New Roman"/>
          <w:sz w:val="28"/>
          <w:szCs w:val="28"/>
        </w:rPr>
        <w:t>муниципального контроля</w:t>
      </w:r>
      <w:r w:rsidRPr="00263536">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Pr="00E76974">
        <w:rPr>
          <w:rFonts w:ascii="Times New Roman" w:hAnsi="Times New Roman" w:cs="Times New Roman"/>
          <w:bCs/>
          <w:sz w:val="28"/>
          <w:szCs w:val="28"/>
        </w:rPr>
        <w:t>Администрацию</w:t>
      </w:r>
      <w:r>
        <w:rPr>
          <w:rFonts w:ascii="Times New Roman" w:hAnsi="Times New Roman" w:cs="Times New Roman"/>
          <w:bCs/>
          <w:sz w:val="28"/>
          <w:szCs w:val="28"/>
        </w:rPr>
        <w:t xml:space="preserve"> муниципального округа</w:t>
      </w:r>
      <w:r w:rsidRPr="00263536">
        <w:rPr>
          <w:rFonts w:ascii="Times New Roman" w:hAnsi="Times New Roman" w:cs="Times New Roman"/>
          <w:sz w:val="28"/>
          <w:szCs w:val="28"/>
        </w:rPr>
        <w:t>.</w:t>
      </w:r>
    </w:p>
    <w:p w:rsidR="00D67EAC" w:rsidRDefault="00351453" w:rsidP="00CC6D1E">
      <w:pPr>
        <w:rPr>
          <w:rFonts w:ascii="Times New Roman" w:hAnsi="Times New Roman" w:cs="Times New Roman"/>
          <w:sz w:val="28"/>
          <w:szCs w:val="28"/>
        </w:rPr>
      </w:pPr>
      <w:r>
        <w:rPr>
          <w:rFonts w:ascii="Times New Roman" w:hAnsi="Times New Roman" w:cs="Times New Roman"/>
          <w:sz w:val="28"/>
          <w:szCs w:val="28"/>
        </w:rPr>
        <w:t>2</w:t>
      </w:r>
      <w:r w:rsidR="00D67EAC" w:rsidRPr="00263536">
        <w:rPr>
          <w:rFonts w:ascii="Times New Roman" w:hAnsi="Times New Roman" w:cs="Times New Roman"/>
          <w:sz w:val="28"/>
          <w:szCs w:val="28"/>
        </w:rPr>
        <w:t xml:space="preserve">. </w:t>
      </w:r>
      <w:r w:rsidR="00D67EAC">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67EAC" w:rsidRDefault="00D67EAC" w:rsidP="00CC6D1E">
      <w:pPr>
        <w:autoSpaceDE w:val="0"/>
        <w:autoSpaceDN w:val="0"/>
        <w:adjustRightInd w:val="0"/>
        <w:rPr>
          <w:rFonts w:ascii="Times New Roman" w:hAnsi="Times New Roman" w:cs="Times New Roman"/>
          <w:sz w:val="28"/>
          <w:szCs w:val="28"/>
        </w:rPr>
      </w:pPr>
      <w:r w:rsidRPr="00263536">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осмотр;</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досмотр;</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опрос;</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получение письменных объяснений;</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истребование документов;</w:t>
      </w:r>
    </w:p>
    <w:p w:rsidR="00D67EAC" w:rsidRPr="00A9266E" w:rsidRDefault="00D67EAC" w:rsidP="00CC6D1E">
      <w:pPr>
        <w:widowControl w:val="0"/>
        <w:pBdr>
          <w:top w:val="nil"/>
          <w:left w:val="nil"/>
          <w:bottom w:val="nil"/>
          <w:right w:val="nil"/>
          <w:between w:val="nil"/>
        </w:pBdr>
        <w:rPr>
          <w:rFonts w:ascii="Times New Roman" w:hAnsi="Times New Roman"/>
          <w:color w:val="000000" w:themeColor="text1"/>
          <w:sz w:val="28"/>
          <w:szCs w:val="28"/>
        </w:rPr>
      </w:pPr>
      <w:r w:rsidRPr="00A9266E">
        <w:rPr>
          <w:rFonts w:ascii="Times New Roman" w:hAnsi="Times New Roman"/>
          <w:color w:val="000000" w:themeColor="text1"/>
          <w:sz w:val="28"/>
          <w:szCs w:val="28"/>
        </w:rPr>
        <w:t>отбор проб (образцов);</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инструментальное обследование;</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испытание;</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экспертиза.</w:t>
      </w:r>
    </w:p>
    <w:p w:rsidR="00D67EAC" w:rsidRPr="00A9266E" w:rsidRDefault="00D67EAC" w:rsidP="00CC6D1E">
      <w:pPr>
        <w:autoSpaceDE w:val="0"/>
        <w:autoSpaceDN w:val="0"/>
        <w:adjustRightInd w:val="0"/>
        <w:rPr>
          <w:rFonts w:ascii="Times New Roman" w:hAnsi="Times New Roman" w:cs="Times New Roman"/>
          <w:sz w:val="28"/>
          <w:szCs w:val="28"/>
        </w:rPr>
      </w:pPr>
      <w:r w:rsidRPr="00A9266E">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9266E">
        <w:rPr>
          <w:rFonts w:ascii="Times New Roman" w:hAnsi="Times New Roman" w:cs="Times New Roman"/>
          <w:sz w:val="28"/>
          <w:szCs w:val="28"/>
        </w:rPr>
        <w:t>микропредприятия</w:t>
      </w:r>
      <w:proofErr w:type="spellEnd"/>
      <w:r w:rsidRPr="00A9266E">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6" w:history="1">
        <w:r w:rsidRPr="00A9266E">
          <w:rPr>
            <w:rFonts w:ascii="Times New Roman" w:hAnsi="Times New Roman" w:cs="Times New Roman"/>
            <w:color w:val="000000" w:themeColor="text1"/>
            <w:sz w:val="28"/>
            <w:szCs w:val="28"/>
          </w:rPr>
          <w:t>пункт 6 части 1 статьи 57</w:t>
        </w:r>
      </w:hyperlink>
      <w:r w:rsidRPr="00A9266E">
        <w:rPr>
          <w:rFonts w:ascii="Times New Roman" w:hAnsi="Times New Roman" w:cs="Times New Roman"/>
          <w:color w:val="000000" w:themeColor="text1"/>
          <w:sz w:val="28"/>
          <w:szCs w:val="28"/>
        </w:rPr>
        <w:t xml:space="preserve"> </w:t>
      </w:r>
      <w:r w:rsidRPr="00A9266E">
        <w:rPr>
          <w:rFonts w:ascii="Times New Roman" w:hAnsi="Times New Roman" w:cs="Times New Roman"/>
          <w:sz w:val="28"/>
          <w:szCs w:val="28"/>
        </w:rPr>
        <w:t>Федерального закона от 31</w:t>
      </w:r>
      <w:r w:rsidR="008D7CDF">
        <w:rPr>
          <w:rFonts w:ascii="Times New Roman" w:hAnsi="Times New Roman" w:cs="Times New Roman"/>
          <w:sz w:val="28"/>
          <w:szCs w:val="28"/>
        </w:rPr>
        <w:t xml:space="preserve"> июля 2</w:t>
      </w:r>
      <w:r w:rsidRPr="00A9266E">
        <w:rPr>
          <w:rFonts w:ascii="Times New Roman" w:hAnsi="Times New Roman" w:cs="Times New Roman"/>
          <w:sz w:val="28"/>
          <w:szCs w:val="28"/>
        </w:rPr>
        <w:t>020</w:t>
      </w:r>
      <w:r w:rsidR="008D7CDF">
        <w:rPr>
          <w:rFonts w:ascii="Times New Roman" w:hAnsi="Times New Roman" w:cs="Times New Roman"/>
          <w:sz w:val="28"/>
          <w:szCs w:val="28"/>
        </w:rPr>
        <w:t xml:space="preserve"> года</w:t>
      </w:r>
      <w:r w:rsidRPr="00A9266E">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и которая для </w:t>
      </w:r>
      <w:proofErr w:type="spellStart"/>
      <w:r w:rsidRPr="00A9266E">
        <w:rPr>
          <w:rFonts w:ascii="Times New Roman" w:hAnsi="Times New Roman" w:cs="Times New Roman"/>
          <w:sz w:val="28"/>
          <w:szCs w:val="28"/>
        </w:rPr>
        <w:t>микропредприятия</w:t>
      </w:r>
      <w:proofErr w:type="spellEnd"/>
      <w:r w:rsidRPr="00A9266E">
        <w:rPr>
          <w:rFonts w:ascii="Times New Roman" w:hAnsi="Times New Roman" w:cs="Times New Roman"/>
          <w:sz w:val="28"/>
          <w:szCs w:val="28"/>
        </w:rPr>
        <w:t xml:space="preserve"> не может продолжаться более сорока часов. </w:t>
      </w:r>
    </w:p>
    <w:p w:rsidR="00D67EAC" w:rsidRDefault="00351453" w:rsidP="00CC6D1E">
      <w:pPr>
        <w:contextualSpacing/>
        <w:rPr>
          <w:rFonts w:ascii="Times New Roman" w:hAnsi="Times New Roman" w:cs="Times New Roman"/>
          <w:sz w:val="28"/>
          <w:szCs w:val="28"/>
        </w:rPr>
      </w:pPr>
      <w:r>
        <w:rPr>
          <w:rFonts w:ascii="Times New Roman" w:hAnsi="Times New Roman" w:cs="Times New Roman"/>
          <w:sz w:val="28"/>
          <w:szCs w:val="28"/>
        </w:rPr>
        <w:t>3</w:t>
      </w:r>
      <w:r w:rsidR="00D67EAC">
        <w:rPr>
          <w:rFonts w:ascii="Times New Roman" w:hAnsi="Times New Roman" w:cs="Times New Roman"/>
          <w:sz w:val="28"/>
          <w:szCs w:val="28"/>
        </w:rPr>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w:t>
      </w:r>
      <w:r w:rsidR="008D7CDF">
        <w:rPr>
          <w:rFonts w:ascii="Times New Roman" w:hAnsi="Times New Roman" w:cs="Times New Roman"/>
          <w:sz w:val="28"/>
          <w:szCs w:val="28"/>
        </w:rPr>
        <w:t xml:space="preserve"> июля </w:t>
      </w:r>
      <w:r w:rsidR="00D67EAC">
        <w:rPr>
          <w:rFonts w:ascii="Times New Roman" w:hAnsi="Times New Roman" w:cs="Times New Roman"/>
          <w:sz w:val="28"/>
          <w:szCs w:val="28"/>
        </w:rPr>
        <w:t>2020</w:t>
      </w:r>
      <w:r w:rsidR="008D7CDF">
        <w:rPr>
          <w:rFonts w:ascii="Times New Roman" w:hAnsi="Times New Roman" w:cs="Times New Roman"/>
          <w:sz w:val="28"/>
          <w:szCs w:val="28"/>
        </w:rPr>
        <w:t>года</w:t>
      </w:r>
      <w:r w:rsidR="00D67EAC">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p w:rsidR="00D67EAC" w:rsidRPr="00EA5EA6" w:rsidRDefault="00351453" w:rsidP="00CC6D1E">
      <w:pPr>
        <w:pStyle w:val="a5"/>
        <w:jc w:val="both"/>
        <w:rPr>
          <w:rFonts w:ascii="Times New Roman" w:hAnsi="Times New Roman" w:cs="Times New Roman"/>
          <w:sz w:val="28"/>
          <w:szCs w:val="28"/>
        </w:rPr>
      </w:pPr>
      <w:r>
        <w:rPr>
          <w:rFonts w:ascii="Times New Roman" w:hAnsi="Times New Roman" w:cs="Times New Roman"/>
          <w:sz w:val="28"/>
          <w:szCs w:val="28"/>
        </w:rPr>
        <w:t xml:space="preserve">         4</w:t>
      </w:r>
      <w:r w:rsidR="00D67EAC" w:rsidRPr="00EA5EA6">
        <w:rPr>
          <w:rFonts w:ascii="Times New Roman" w:hAnsi="Times New Roman" w:cs="Times New Roman"/>
          <w:sz w:val="28"/>
          <w:szCs w:val="28"/>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w:t>
      </w:r>
      <w:r w:rsidR="00D67EAC">
        <w:rPr>
          <w:rFonts w:ascii="Times New Roman" w:hAnsi="Times New Roman" w:cs="Times New Roman"/>
          <w:sz w:val="28"/>
          <w:szCs w:val="28"/>
        </w:rPr>
        <w:t xml:space="preserve"> от 31</w:t>
      </w:r>
      <w:r w:rsidR="008D7CDF">
        <w:rPr>
          <w:rFonts w:ascii="Times New Roman" w:hAnsi="Times New Roman" w:cs="Times New Roman"/>
          <w:sz w:val="28"/>
          <w:szCs w:val="28"/>
        </w:rPr>
        <w:t xml:space="preserve">июля </w:t>
      </w:r>
      <w:r w:rsidR="00D67EAC">
        <w:rPr>
          <w:rFonts w:ascii="Times New Roman" w:hAnsi="Times New Roman" w:cs="Times New Roman"/>
          <w:sz w:val="28"/>
          <w:szCs w:val="28"/>
        </w:rPr>
        <w:t>2020</w:t>
      </w:r>
      <w:r w:rsidR="008D7CDF">
        <w:rPr>
          <w:rFonts w:ascii="Times New Roman" w:hAnsi="Times New Roman" w:cs="Times New Roman"/>
          <w:sz w:val="28"/>
          <w:szCs w:val="28"/>
        </w:rPr>
        <w:t xml:space="preserve"> года</w:t>
      </w:r>
      <w:r w:rsidR="00D67EAC">
        <w:rPr>
          <w:rFonts w:ascii="Times New Roman" w:hAnsi="Times New Roman" w:cs="Times New Roman"/>
          <w:sz w:val="28"/>
          <w:szCs w:val="28"/>
        </w:rPr>
        <w:t xml:space="preserve"> № 248-ФЗ</w:t>
      </w:r>
      <w:r w:rsidR="00D67EAC" w:rsidRPr="00EA5EA6">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представить в </w:t>
      </w:r>
      <w:r w:rsidR="00D67EAC" w:rsidRPr="00591F8E">
        <w:rPr>
          <w:rFonts w:ascii="Times New Roman" w:hAnsi="Times New Roman" w:cs="Times New Roman"/>
          <w:sz w:val="28"/>
          <w:szCs w:val="28"/>
        </w:rPr>
        <w:lastRenderedPageBreak/>
        <w:t>Администрацию</w:t>
      </w:r>
      <w:r w:rsidR="00D67EAC" w:rsidRPr="007B01DD">
        <w:rPr>
          <w:rFonts w:ascii="Times New Roman" w:hAnsi="Times New Roman" w:cs="Times New Roman"/>
          <w:i/>
          <w:sz w:val="28"/>
          <w:szCs w:val="28"/>
        </w:rPr>
        <w:t xml:space="preserve"> </w:t>
      </w:r>
      <w:r w:rsidR="00D67EAC" w:rsidRPr="00EA5EA6">
        <w:rPr>
          <w:rFonts w:ascii="Times New Roman" w:hAnsi="Times New Roman" w:cs="Times New Roman"/>
          <w:sz w:val="28"/>
          <w:szCs w:val="28"/>
        </w:rPr>
        <w:t>информацию о невозможности присутствия при проведении контрольного (надзорного) мероприятия являются:</w:t>
      </w:r>
    </w:p>
    <w:p w:rsidR="00D67EAC" w:rsidRPr="009550F7" w:rsidRDefault="00D67EAC" w:rsidP="00CC6D1E">
      <w:pPr>
        <w:pStyle w:val="a5"/>
        <w:ind w:firstLine="709"/>
        <w:jc w:val="both"/>
        <w:rPr>
          <w:rFonts w:ascii="Times New Roman" w:hAnsi="Times New Roman" w:cs="Times New Roman"/>
          <w:sz w:val="28"/>
          <w:szCs w:val="28"/>
        </w:rPr>
      </w:pPr>
      <w:r w:rsidRPr="009550F7">
        <w:rPr>
          <w:rFonts w:ascii="Times New Roman" w:hAnsi="Times New Roman" w:cs="Times New Roman"/>
          <w:sz w:val="28"/>
          <w:szCs w:val="28"/>
        </w:rPr>
        <w:t>1) нахождение на стационарном лечении в медицинском учреждении;</w:t>
      </w:r>
    </w:p>
    <w:p w:rsidR="00D67EAC" w:rsidRPr="009550F7" w:rsidRDefault="00D67EAC" w:rsidP="00CC6D1E">
      <w:pPr>
        <w:pStyle w:val="a5"/>
        <w:ind w:firstLine="709"/>
        <w:jc w:val="both"/>
        <w:rPr>
          <w:rFonts w:ascii="Times New Roman" w:hAnsi="Times New Roman" w:cs="Times New Roman"/>
          <w:sz w:val="28"/>
          <w:szCs w:val="28"/>
        </w:rPr>
      </w:pPr>
      <w:r w:rsidRPr="009550F7">
        <w:rPr>
          <w:rFonts w:ascii="Times New Roman" w:hAnsi="Times New Roman" w:cs="Times New Roman"/>
          <w:sz w:val="28"/>
          <w:szCs w:val="28"/>
        </w:rPr>
        <w:t>2) нахождение на амбулаторном лечении;</w:t>
      </w:r>
    </w:p>
    <w:p w:rsidR="00D67EAC" w:rsidRPr="009550F7" w:rsidRDefault="00D67EAC" w:rsidP="00CC6D1E">
      <w:pPr>
        <w:pStyle w:val="a5"/>
        <w:ind w:firstLine="709"/>
        <w:jc w:val="both"/>
        <w:rPr>
          <w:rFonts w:ascii="Times New Roman" w:hAnsi="Times New Roman" w:cs="Times New Roman"/>
          <w:sz w:val="28"/>
          <w:szCs w:val="28"/>
        </w:rPr>
      </w:pPr>
      <w:r w:rsidRPr="009550F7">
        <w:rPr>
          <w:rFonts w:ascii="Times New Roman" w:hAnsi="Times New Roman" w:cs="Times New Roman"/>
          <w:sz w:val="28"/>
          <w:szCs w:val="28"/>
        </w:rPr>
        <w:t>3) нахождение за пределами Российской Федерации;</w:t>
      </w:r>
    </w:p>
    <w:p w:rsidR="00D67EAC" w:rsidRPr="009550F7" w:rsidRDefault="00D67EAC" w:rsidP="00CC6D1E">
      <w:pPr>
        <w:pStyle w:val="a5"/>
        <w:ind w:firstLine="709"/>
        <w:jc w:val="both"/>
        <w:rPr>
          <w:rFonts w:ascii="Times New Roman" w:hAnsi="Times New Roman" w:cs="Times New Roman"/>
          <w:sz w:val="28"/>
          <w:szCs w:val="28"/>
        </w:rPr>
      </w:pPr>
      <w:r w:rsidRPr="009550F7">
        <w:rPr>
          <w:rFonts w:ascii="Times New Roman" w:hAnsi="Times New Roman" w:cs="Times New Roman"/>
          <w:sz w:val="28"/>
          <w:szCs w:val="28"/>
        </w:rPr>
        <w:t>4) административный арест;</w:t>
      </w:r>
    </w:p>
    <w:p w:rsidR="00D67EAC" w:rsidRPr="00591F8E" w:rsidRDefault="00D67EAC" w:rsidP="00CC6D1E">
      <w:pPr>
        <w:pStyle w:val="a5"/>
        <w:ind w:firstLine="709"/>
        <w:jc w:val="both"/>
        <w:rPr>
          <w:rFonts w:ascii="Times New Roman" w:hAnsi="Times New Roman" w:cs="Times New Roman"/>
          <w:sz w:val="28"/>
          <w:szCs w:val="28"/>
        </w:rPr>
      </w:pPr>
      <w:r w:rsidRPr="009550F7">
        <w:rPr>
          <w:rFonts w:ascii="Times New Roman" w:hAnsi="Times New Roman" w:cs="Times New Roman"/>
          <w:sz w:val="28"/>
          <w:szCs w:val="28"/>
        </w:rPr>
        <w:t>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Pr="00591F8E">
        <w:rPr>
          <w:rFonts w:ascii="Times New Roman" w:hAnsi="Times New Roman" w:cs="Times New Roman"/>
          <w:sz w:val="28"/>
          <w:szCs w:val="28"/>
        </w:rPr>
        <w:t xml:space="preserve"> </w:t>
      </w:r>
    </w:p>
    <w:p w:rsidR="00D67EAC" w:rsidRPr="009550F7" w:rsidRDefault="00D67EAC" w:rsidP="00CC6D1E">
      <w:pPr>
        <w:pStyle w:val="a5"/>
        <w:ind w:firstLine="709"/>
        <w:jc w:val="both"/>
        <w:rPr>
          <w:rFonts w:ascii="Times New Roman" w:hAnsi="Times New Roman" w:cs="Times New Roman"/>
          <w:sz w:val="28"/>
          <w:szCs w:val="28"/>
        </w:rPr>
      </w:pPr>
      <w:r w:rsidRPr="009550F7">
        <w:rPr>
          <w:rFonts w:ascii="Times New Roman" w:hAnsi="Times New Roman" w:cs="Times New Roman"/>
          <w:sz w:val="28"/>
          <w:szCs w:val="28"/>
        </w:rPr>
        <w:t xml:space="preserve">6) при наступлении </w:t>
      </w:r>
      <w:r w:rsidRPr="009550F7">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67EAC" w:rsidRPr="009550F7" w:rsidRDefault="00D67EAC" w:rsidP="00CC6D1E">
      <w:pPr>
        <w:pStyle w:val="a5"/>
        <w:ind w:firstLine="709"/>
        <w:contextualSpacing/>
        <w:jc w:val="both"/>
        <w:rPr>
          <w:rFonts w:ascii="Times New Roman" w:hAnsi="Times New Roman" w:cs="Times New Roman"/>
          <w:sz w:val="28"/>
          <w:szCs w:val="28"/>
        </w:rPr>
      </w:pPr>
      <w:r w:rsidRPr="009550F7">
        <w:rPr>
          <w:rFonts w:ascii="Times New Roman" w:hAnsi="Times New Roman" w:cs="Times New Roman"/>
          <w:sz w:val="28"/>
          <w:szCs w:val="28"/>
        </w:rPr>
        <w:t>Информация лица должна содержать:</w:t>
      </w:r>
    </w:p>
    <w:p w:rsidR="00D67EAC" w:rsidRPr="009550F7" w:rsidRDefault="00D67EAC" w:rsidP="00CC6D1E">
      <w:pPr>
        <w:pStyle w:val="a5"/>
        <w:ind w:firstLine="709"/>
        <w:contextualSpacing/>
        <w:jc w:val="both"/>
        <w:rPr>
          <w:rFonts w:ascii="Times New Roman" w:hAnsi="Times New Roman" w:cs="Times New Roman"/>
          <w:sz w:val="28"/>
          <w:szCs w:val="28"/>
        </w:rPr>
      </w:pPr>
      <w:r w:rsidRPr="009550F7">
        <w:rPr>
          <w:rFonts w:ascii="Times New Roman" w:hAnsi="Times New Roman" w:cs="Times New Roman"/>
          <w:sz w:val="28"/>
          <w:szCs w:val="28"/>
        </w:rPr>
        <w:t>а) описание обстоятельств и их продолжительность;</w:t>
      </w:r>
    </w:p>
    <w:p w:rsidR="00D67EAC" w:rsidRPr="009550F7" w:rsidRDefault="00D67EAC" w:rsidP="00CC6D1E">
      <w:pPr>
        <w:pStyle w:val="a5"/>
        <w:ind w:firstLine="709"/>
        <w:contextualSpacing/>
        <w:jc w:val="both"/>
        <w:rPr>
          <w:rFonts w:ascii="Times New Roman" w:hAnsi="Times New Roman" w:cs="Times New Roman"/>
          <w:sz w:val="28"/>
          <w:szCs w:val="28"/>
        </w:rPr>
      </w:pPr>
      <w:r w:rsidRPr="009550F7">
        <w:rPr>
          <w:rFonts w:ascii="Times New Roman" w:hAnsi="Times New Roman" w:cs="Times New Roman"/>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D67EAC" w:rsidRPr="009550F7" w:rsidRDefault="00D67EAC" w:rsidP="00CC6D1E">
      <w:pPr>
        <w:pStyle w:val="a5"/>
        <w:ind w:firstLine="709"/>
        <w:contextualSpacing/>
        <w:jc w:val="both"/>
        <w:rPr>
          <w:rFonts w:ascii="Times New Roman" w:hAnsi="Times New Roman" w:cs="Times New Roman"/>
          <w:sz w:val="28"/>
          <w:szCs w:val="28"/>
        </w:rPr>
      </w:pPr>
      <w:r w:rsidRPr="009550F7">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D67EAC" w:rsidRDefault="00D67EAC" w:rsidP="00CC6D1E">
      <w:pPr>
        <w:pStyle w:val="a5"/>
        <w:ind w:firstLine="709"/>
        <w:jc w:val="both"/>
        <w:rPr>
          <w:rFonts w:ascii="Times New Roman" w:hAnsi="Times New Roman" w:cs="Times New Roman"/>
          <w:sz w:val="28"/>
          <w:szCs w:val="28"/>
        </w:rPr>
      </w:pPr>
      <w:r w:rsidRPr="00EA5EA6">
        <w:rPr>
          <w:rFonts w:ascii="Times New Roman" w:hAnsi="Times New Roman" w:cs="Times New Roman"/>
          <w:sz w:val="28"/>
          <w:szCs w:val="28"/>
        </w:rPr>
        <w:t>При предоставлении указанной информации проведение контрольного (надзорного) м</w:t>
      </w:r>
      <w:r w:rsidR="00C60C9E">
        <w:rPr>
          <w:rFonts w:ascii="Times New Roman" w:hAnsi="Times New Roman" w:cs="Times New Roman"/>
          <w:sz w:val="28"/>
          <w:szCs w:val="28"/>
        </w:rPr>
        <w:t>ероприятия переносится местной А</w:t>
      </w:r>
      <w:r w:rsidRPr="00EA5EA6">
        <w:rPr>
          <w:rFonts w:ascii="Times New Roman" w:hAnsi="Times New Roman" w:cs="Times New Roman"/>
          <w:sz w:val="28"/>
          <w:szCs w:val="28"/>
        </w:rPr>
        <w:t>дминистрацией</w:t>
      </w:r>
      <w:r w:rsidR="00C60C9E">
        <w:rPr>
          <w:rFonts w:ascii="Times New Roman" w:hAnsi="Times New Roman" w:cs="Times New Roman"/>
          <w:sz w:val="28"/>
          <w:szCs w:val="28"/>
        </w:rPr>
        <w:t xml:space="preserve"> муниципального округа</w:t>
      </w:r>
      <w:r w:rsidRPr="00EA5EA6">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Pr>
          <w:rFonts w:ascii="Times New Roman" w:hAnsi="Times New Roman" w:cs="Times New Roman"/>
          <w:sz w:val="28"/>
          <w:szCs w:val="28"/>
        </w:rPr>
        <w:t>.</w:t>
      </w:r>
    </w:p>
    <w:p w:rsidR="00D67EAC" w:rsidRPr="00A36E79" w:rsidRDefault="00351453" w:rsidP="00CC6D1E">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D67EAC" w:rsidRPr="00A36E79">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67EAC" w:rsidRPr="00A36E79" w:rsidRDefault="00D67EAC" w:rsidP="00CC6D1E">
      <w:pPr>
        <w:pStyle w:val="a5"/>
        <w:ind w:firstLine="709"/>
        <w:contextualSpacing/>
        <w:jc w:val="both"/>
        <w:rPr>
          <w:rFonts w:ascii="Times New Roman" w:hAnsi="Times New Roman" w:cs="Times New Roman"/>
          <w:sz w:val="28"/>
          <w:szCs w:val="28"/>
        </w:rPr>
      </w:pPr>
      <w:r w:rsidRPr="00A36E7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D67EAC" w:rsidRDefault="00D67EAC" w:rsidP="00CC6D1E">
      <w:pPr>
        <w:pStyle w:val="a5"/>
        <w:ind w:firstLine="709"/>
        <w:contextualSpacing/>
        <w:jc w:val="both"/>
        <w:rPr>
          <w:rFonts w:ascii="Times New Roman" w:hAnsi="Times New Roman" w:cs="Times New Roman"/>
          <w:sz w:val="28"/>
          <w:szCs w:val="28"/>
        </w:rPr>
      </w:pPr>
      <w:r w:rsidRPr="00A36E79">
        <w:rPr>
          <w:rFonts w:ascii="Times New Roman" w:hAnsi="Times New Roman" w:cs="Times New Roman"/>
          <w:sz w:val="28"/>
          <w:szCs w:val="28"/>
        </w:rPr>
        <w:t>2) объектов, территорий</w:t>
      </w:r>
      <w:r>
        <w:rPr>
          <w:rFonts w:ascii="Times New Roman" w:hAnsi="Times New Roman" w:cs="Times New Roman"/>
          <w:sz w:val="28"/>
          <w:szCs w:val="28"/>
        </w:rPr>
        <w:t>,</w:t>
      </w:r>
      <w:r w:rsidRPr="00A36E79">
        <w:rPr>
          <w:rFonts w:ascii="Times New Roman" w:hAnsi="Times New Roman" w:cs="Times New Roman"/>
          <w:sz w:val="28"/>
          <w:szCs w:val="28"/>
        </w:rPr>
        <w:t xml:space="preserve"> которые законодательством Российской Федерации отнесены к режимным и особо важным объектам.</w:t>
      </w:r>
    </w:p>
    <w:p w:rsidR="00D67EAC" w:rsidRDefault="00D67EAC" w:rsidP="00CC6D1E">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D7CDF" w:rsidRDefault="00351453" w:rsidP="00CC6D1E">
      <w:pPr>
        <w:contextualSpacing/>
        <w:rPr>
          <w:rFonts w:ascii="Times New Roman" w:hAnsi="Times New Roman" w:cs="Times New Roman"/>
          <w:sz w:val="28"/>
          <w:szCs w:val="28"/>
        </w:rPr>
      </w:pPr>
      <w:r>
        <w:rPr>
          <w:rFonts w:ascii="Times New Roman" w:hAnsi="Times New Roman" w:cs="Times New Roman"/>
          <w:sz w:val="28"/>
          <w:szCs w:val="28"/>
        </w:rPr>
        <w:t>6</w:t>
      </w:r>
      <w:r w:rsidR="00D67EAC">
        <w:rPr>
          <w:rFonts w:ascii="Times New Roman" w:hAnsi="Times New Roman" w:cs="Times New Roman"/>
          <w:sz w:val="28"/>
          <w:szCs w:val="28"/>
        </w:rPr>
        <w:t>. Результаты контрольного (надзорного) мероприятия оформляются в порядке, установленном Федеральным законом от 31</w:t>
      </w:r>
      <w:r w:rsidR="008D7CDF">
        <w:rPr>
          <w:rFonts w:ascii="Times New Roman" w:hAnsi="Times New Roman" w:cs="Times New Roman"/>
          <w:sz w:val="28"/>
          <w:szCs w:val="28"/>
        </w:rPr>
        <w:t xml:space="preserve"> июля </w:t>
      </w:r>
      <w:r w:rsidR="00D67EAC">
        <w:rPr>
          <w:rFonts w:ascii="Times New Roman" w:hAnsi="Times New Roman" w:cs="Times New Roman"/>
          <w:sz w:val="28"/>
          <w:szCs w:val="28"/>
        </w:rPr>
        <w:t>2020</w:t>
      </w:r>
      <w:r w:rsidR="008D7CDF">
        <w:rPr>
          <w:rFonts w:ascii="Times New Roman" w:hAnsi="Times New Roman" w:cs="Times New Roman"/>
          <w:sz w:val="28"/>
          <w:szCs w:val="28"/>
        </w:rPr>
        <w:t xml:space="preserve"> года  </w:t>
      </w:r>
    </w:p>
    <w:p w:rsidR="00D67EAC" w:rsidRDefault="00D67EAC" w:rsidP="008D7CDF">
      <w:pPr>
        <w:ind w:firstLine="0"/>
        <w:contextualSpacing/>
        <w:rPr>
          <w:rFonts w:ascii="Times New Roman" w:hAnsi="Times New Roman" w:cs="Times New Roman"/>
          <w:sz w:val="28"/>
          <w:szCs w:val="28"/>
        </w:rPr>
      </w:pPr>
      <w:r>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p w:rsidR="00D67EAC" w:rsidRPr="00060B16" w:rsidRDefault="00351453" w:rsidP="00CC6D1E">
      <w:pPr>
        <w:autoSpaceDE w:val="0"/>
        <w:autoSpaceDN w:val="0"/>
        <w:adjustRightInd w:val="0"/>
        <w:contextualSpacing/>
        <w:rPr>
          <w:rFonts w:ascii="Times New Roman" w:hAnsi="Times New Roman" w:cs="Times New Roman"/>
          <w:iCs/>
          <w:sz w:val="28"/>
          <w:szCs w:val="28"/>
        </w:rPr>
      </w:pPr>
      <w:r>
        <w:rPr>
          <w:rFonts w:ascii="Times New Roman" w:hAnsi="Times New Roman" w:cs="Times New Roman"/>
          <w:sz w:val="28"/>
          <w:szCs w:val="28"/>
        </w:rPr>
        <w:lastRenderedPageBreak/>
        <w:t>7</w:t>
      </w:r>
      <w:r w:rsidR="00D67EAC">
        <w:rPr>
          <w:rFonts w:ascii="Times New Roman" w:hAnsi="Times New Roman" w:cs="Times New Roman"/>
          <w:sz w:val="28"/>
          <w:szCs w:val="28"/>
        </w:rPr>
        <w:t xml:space="preserve">. </w:t>
      </w:r>
      <w:r w:rsidR="00D67EAC" w:rsidRPr="00060B16">
        <w:rPr>
          <w:rFonts w:ascii="Times New Roman" w:hAnsi="Times New Roman" w:cs="Times New Roman"/>
          <w:iCs/>
          <w:sz w:val="28"/>
          <w:szCs w:val="28"/>
        </w:rPr>
        <w:t>В случае выявления при проведении контрольного (надзорного) мероприятия нарушений обязательных требований контролируемым лицом Администрация</w:t>
      </w:r>
      <w:r w:rsidR="00C60C9E">
        <w:rPr>
          <w:rFonts w:ascii="Times New Roman" w:hAnsi="Times New Roman" w:cs="Times New Roman"/>
          <w:iCs/>
          <w:sz w:val="28"/>
          <w:szCs w:val="28"/>
        </w:rPr>
        <w:t xml:space="preserve"> муниципального округа</w:t>
      </w:r>
      <w:r w:rsidR="00D67EAC" w:rsidRPr="00060B16">
        <w:rPr>
          <w:rFonts w:ascii="Times New Roman" w:hAnsi="Times New Roman" w:cs="Times New Roman"/>
          <w:iCs/>
          <w:sz w:val="28"/>
          <w:szCs w:val="28"/>
        </w:rPr>
        <w:t xml:space="preserve"> в пределах полномочий, предусмотренных законодательством Российской Федерации, обязана:</w:t>
      </w:r>
    </w:p>
    <w:p w:rsidR="00D67EAC" w:rsidRPr="00060B16" w:rsidRDefault="00D67EAC" w:rsidP="00CC6D1E">
      <w:pPr>
        <w:autoSpaceDE w:val="0"/>
        <w:autoSpaceDN w:val="0"/>
        <w:adjustRightInd w:val="0"/>
        <w:spacing w:before="280"/>
        <w:contextualSpacing/>
        <w:rPr>
          <w:rFonts w:ascii="Times New Roman" w:hAnsi="Times New Roman" w:cs="Times New Roman"/>
          <w:iCs/>
          <w:sz w:val="28"/>
          <w:szCs w:val="28"/>
        </w:rPr>
      </w:pPr>
      <w:r w:rsidRPr="00060B16">
        <w:rPr>
          <w:rFonts w:ascii="Times New Roman" w:hAnsi="Times New Roman" w:cs="Times New Roman"/>
          <w:iCs/>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Российской Федерации;</w:t>
      </w:r>
    </w:p>
    <w:p w:rsidR="00D67EAC" w:rsidRPr="00060B16" w:rsidRDefault="00D67EAC" w:rsidP="00CC6D1E">
      <w:pPr>
        <w:autoSpaceDE w:val="0"/>
        <w:autoSpaceDN w:val="0"/>
        <w:adjustRightInd w:val="0"/>
        <w:spacing w:before="280"/>
        <w:contextualSpacing/>
        <w:rPr>
          <w:rFonts w:ascii="Times New Roman" w:hAnsi="Times New Roman" w:cs="Times New Roman"/>
          <w:iCs/>
          <w:sz w:val="28"/>
          <w:szCs w:val="28"/>
        </w:rPr>
      </w:pPr>
      <w:r w:rsidRPr="00060B16">
        <w:rPr>
          <w:rFonts w:ascii="Times New Roman" w:hAnsi="Times New Roman" w:cs="Times New Roman"/>
          <w:i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7EAC" w:rsidRPr="00060B16" w:rsidRDefault="00D67EAC" w:rsidP="00CC6D1E">
      <w:pPr>
        <w:autoSpaceDE w:val="0"/>
        <w:autoSpaceDN w:val="0"/>
        <w:adjustRightInd w:val="0"/>
        <w:spacing w:before="280"/>
        <w:contextualSpacing/>
        <w:rPr>
          <w:rFonts w:ascii="Times New Roman" w:hAnsi="Times New Roman" w:cs="Times New Roman"/>
          <w:iCs/>
          <w:sz w:val="28"/>
          <w:szCs w:val="28"/>
        </w:rPr>
      </w:pPr>
      <w:r w:rsidRPr="00060B16">
        <w:rPr>
          <w:rFonts w:ascii="Times New Roman" w:hAnsi="Times New Roman" w:cs="Times New Roman"/>
          <w:iCs/>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7EAC" w:rsidRPr="00060B16" w:rsidRDefault="00D67EAC" w:rsidP="00CC6D1E">
      <w:pPr>
        <w:autoSpaceDE w:val="0"/>
        <w:autoSpaceDN w:val="0"/>
        <w:adjustRightInd w:val="0"/>
        <w:spacing w:before="280"/>
        <w:contextualSpacing/>
        <w:rPr>
          <w:rFonts w:ascii="Times New Roman" w:hAnsi="Times New Roman" w:cs="Times New Roman"/>
          <w:iCs/>
          <w:sz w:val="28"/>
          <w:szCs w:val="28"/>
        </w:rPr>
      </w:pPr>
      <w:r w:rsidRPr="00060B16">
        <w:rPr>
          <w:rFonts w:ascii="Times New Roman" w:hAnsi="Times New Roman" w:cs="Times New Roman"/>
          <w:i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7EAC" w:rsidRPr="00060B16" w:rsidRDefault="00D67EAC" w:rsidP="00CC6D1E">
      <w:pPr>
        <w:autoSpaceDE w:val="0"/>
        <w:autoSpaceDN w:val="0"/>
        <w:adjustRightInd w:val="0"/>
        <w:spacing w:line="0" w:lineRule="atLeast"/>
        <w:ind w:firstLine="708"/>
        <w:contextualSpacing/>
        <w:rPr>
          <w:rFonts w:ascii="Times New Roman" w:hAnsi="Times New Roman" w:cs="Times New Roman"/>
          <w:iCs/>
          <w:sz w:val="28"/>
          <w:szCs w:val="28"/>
        </w:rPr>
      </w:pPr>
      <w:r w:rsidRPr="00060B16">
        <w:rPr>
          <w:rFonts w:ascii="Times New Roman" w:hAnsi="Times New Roman" w:cs="Times New Roman"/>
          <w:iCs/>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7EAC" w:rsidRPr="00060B16" w:rsidRDefault="00351453" w:rsidP="00CC6D1E">
      <w:pPr>
        <w:contextualSpacing/>
        <w:rPr>
          <w:rFonts w:ascii="Times New Roman" w:hAnsi="Times New Roman" w:cs="Times New Roman"/>
          <w:sz w:val="28"/>
          <w:szCs w:val="28"/>
        </w:rPr>
      </w:pPr>
      <w:r>
        <w:rPr>
          <w:rFonts w:ascii="Times New Roman" w:hAnsi="Times New Roman" w:cs="Times New Roman"/>
          <w:iCs/>
          <w:sz w:val="28"/>
          <w:szCs w:val="28"/>
        </w:rPr>
        <w:lastRenderedPageBreak/>
        <w:t>8</w:t>
      </w:r>
      <w:r w:rsidR="00D67EAC" w:rsidRPr="00060B16">
        <w:rPr>
          <w:rFonts w:ascii="Times New Roman" w:hAnsi="Times New Roman" w:cs="Times New Roman"/>
          <w:iCs/>
          <w:sz w:val="28"/>
          <w:szCs w:val="28"/>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w:t>
      </w:r>
      <w:r w:rsidR="00D67EAC">
        <w:rPr>
          <w:rFonts w:ascii="Times New Roman" w:hAnsi="Times New Roman" w:cs="Times New Roman"/>
          <w:iCs/>
          <w:sz w:val="28"/>
          <w:szCs w:val="28"/>
        </w:rPr>
        <w:t>пп.3 п. 36</w:t>
      </w:r>
      <w:r w:rsidR="00D67EAC" w:rsidRPr="00060B16">
        <w:rPr>
          <w:rFonts w:ascii="Times New Roman" w:hAnsi="Times New Roman" w:cs="Times New Roman"/>
          <w:iCs/>
          <w:sz w:val="28"/>
          <w:szCs w:val="28"/>
        </w:rPr>
        <w:t xml:space="preserve"> настоящего Положения, не принимаются (в части административных правонарушений)</w:t>
      </w:r>
    </w:p>
    <w:p w:rsidR="00D67EAC" w:rsidRPr="0032155C" w:rsidRDefault="00351453" w:rsidP="00CC6D1E">
      <w:pPr>
        <w:contextualSpacing/>
        <w:rPr>
          <w:rFonts w:ascii="Times New Roman" w:hAnsi="Times New Roman" w:cs="Times New Roman"/>
          <w:sz w:val="28"/>
          <w:szCs w:val="28"/>
        </w:rPr>
      </w:pPr>
      <w:r>
        <w:rPr>
          <w:rFonts w:ascii="Times New Roman" w:hAnsi="Times New Roman" w:cs="Times New Roman"/>
          <w:sz w:val="28"/>
          <w:szCs w:val="28"/>
        </w:rPr>
        <w:t>9</w:t>
      </w:r>
      <w:r w:rsidR="00D67EAC">
        <w:rPr>
          <w:rFonts w:ascii="Times New Roman" w:hAnsi="Times New Roman" w:cs="Times New Roman"/>
          <w:sz w:val="28"/>
          <w:szCs w:val="28"/>
        </w:rPr>
        <w:t xml:space="preserve">. </w:t>
      </w:r>
      <w:r w:rsidR="00D67EAC" w:rsidRPr="0032155C">
        <w:rPr>
          <w:rFonts w:ascii="Times New Roman" w:hAnsi="Times New Roman" w:cs="Times New Roman"/>
          <w:sz w:val="28"/>
          <w:szCs w:val="28"/>
        </w:rPr>
        <w:t xml:space="preserve">Администрация </w:t>
      </w:r>
      <w:r w:rsidR="00D67EAC">
        <w:rPr>
          <w:rFonts w:ascii="Times New Roman" w:hAnsi="Times New Roman" w:cs="Times New Roman"/>
          <w:sz w:val="28"/>
          <w:szCs w:val="28"/>
        </w:rPr>
        <w:t xml:space="preserve">муниципального округа </w:t>
      </w:r>
      <w:r w:rsidR="00D67EAC" w:rsidRPr="0032155C">
        <w:rPr>
          <w:rFonts w:ascii="Times New Roman" w:hAnsi="Times New Roman" w:cs="Times New Roman"/>
          <w:sz w:val="28"/>
          <w:szCs w:val="28"/>
        </w:rPr>
        <w:t>осуществляет контроль за исполнением предписаний, иных принятых решений в рамках муниципального контроля.</w:t>
      </w:r>
    </w:p>
    <w:p w:rsidR="00D67EAC" w:rsidRDefault="00D67EAC" w:rsidP="00CC6D1E">
      <w:pPr>
        <w:contextualSpacing/>
        <w:rPr>
          <w:rFonts w:ascii="Times New Roman" w:hAnsi="Times New Roman" w:cs="Times New Roman"/>
          <w:sz w:val="28"/>
          <w:szCs w:val="28"/>
        </w:rPr>
      </w:pPr>
      <w:r w:rsidRPr="0032155C">
        <w:rPr>
          <w:rFonts w:ascii="Times New Roman" w:hAnsi="Times New Roman" w:cs="Times New Roman"/>
          <w:sz w:val="28"/>
          <w:szCs w:val="28"/>
        </w:rPr>
        <w:t xml:space="preserve">Оценка исполнения контролируемым лицом решений, принятых в соответствии с п. </w:t>
      </w:r>
      <w:r>
        <w:rPr>
          <w:rFonts w:ascii="Times New Roman" w:hAnsi="Times New Roman" w:cs="Times New Roman"/>
          <w:sz w:val="28"/>
          <w:szCs w:val="28"/>
        </w:rPr>
        <w:t>36</w:t>
      </w:r>
      <w:r w:rsidRPr="0032155C">
        <w:rPr>
          <w:rFonts w:ascii="Times New Roman" w:hAnsi="Times New Roman" w:cs="Times New Roman"/>
          <w:sz w:val="28"/>
          <w:szCs w:val="28"/>
        </w:rPr>
        <w:t xml:space="preserve"> настоящего Положения осуществляется Администрацией</w:t>
      </w:r>
      <w:r w:rsidR="009B289C">
        <w:rPr>
          <w:rFonts w:ascii="Times New Roman" w:hAnsi="Times New Roman" w:cs="Times New Roman"/>
          <w:sz w:val="28"/>
          <w:szCs w:val="28"/>
        </w:rPr>
        <w:t xml:space="preserve"> муниципального округа</w:t>
      </w:r>
      <w:r w:rsidRPr="0032155C">
        <w:rPr>
          <w:rFonts w:ascii="Times New Roman" w:hAnsi="Times New Roman" w:cs="Times New Roman"/>
          <w:sz w:val="28"/>
          <w:szCs w:val="28"/>
        </w:rPr>
        <w:t xml:space="preserve"> в порядке, установленном Федеральным законом от 31</w:t>
      </w:r>
      <w:r w:rsidR="00606A04">
        <w:rPr>
          <w:rFonts w:ascii="Times New Roman" w:hAnsi="Times New Roman" w:cs="Times New Roman"/>
          <w:sz w:val="28"/>
          <w:szCs w:val="28"/>
        </w:rPr>
        <w:t xml:space="preserve"> июля </w:t>
      </w:r>
      <w:r w:rsidRPr="0032155C">
        <w:rPr>
          <w:rFonts w:ascii="Times New Roman" w:hAnsi="Times New Roman" w:cs="Times New Roman"/>
          <w:sz w:val="28"/>
          <w:szCs w:val="28"/>
        </w:rPr>
        <w:t>2020</w:t>
      </w:r>
      <w:r w:rsidR="00606A04">
        <w:rPr>
          <w:rFonts w:ascii="Times New Roman" w:hAnsi="Times New Roman" w:cs="Times New Roman"/>
          <w:sz w:val="28"/>
          <w:szCs w:val="28"/>
        </w:rPr>
        <w:t xml:space="preserve"> года</w:t>
      </w:r>
      <w:r w:rsidRPr="0032155C">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p w:rsidR="00351453" w:rsidRDefault="00351453" w:rsidP="00CC6D1E">
      <w:pPr>
        <w:contextualSpacing/>
        <w:rPr>
          <w:rFonts w:ascii="Times New Roman" w:hAnsi="Times New Roman" w:cs="Times New Roman"/>
          <w:sz w:val="28"/>
          <w:szCs w:val="28"/>
        </w:rPr>
      </w:pPr>
    </w:p>
    <w:p w:rsidR="00D67EAC" w:rsidRPr="00351453" w:rsidRDefault="00351453" w:rsidP="00606A04">
      <w:pPr>
        <w:autoSpaceDE w:val="0"/>
        <w:autoSpaceDN w:val="0"/>
        <w:adjustRightInd w:val="0"/>
        <w:ind w:left="709" w:firstLine="0"/>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Pr="00351453">
        <w:rPr>
          <w:rFonts w:ascii="Times New Roman" w:hAnsi="Times New Roman" w:cs="Times New Roman"/>
          <w:b/>
          <w:bCs/>
          <w:sz w:val="28"/>
          <w:szCs w:val="28"/>
        </w:rPr>
        <w:t>.</w:t>
      </w:r>
      <w:r w:rsidR="00D67EAC" w:rsidRPr="00351453">
        <w:rPr>
          <w:rFonts w:ascii="Times New Roman" w:hAnsi="Times New Roman" w:cs="Times New Roman"/>
          <w:b/>
          <w:bCs/>
          <w:sz w:val="28"/>
          <w:szCs w:val="28"/>
        </w:rPr>
        <w:t xml:space="preserve">Обжалование решений </w:t>
      </w:r>
      <w:r w:rsidR="002E3B91">
        <w:rPr>
          <w:rFonts w:ascii="Times New Roman" w:hAnsi="Times New Roman" w:cs="Times New Roman"/>
          <w:b/>
          <w:bCs/>
          <w:sz w:val="28"/>
          <w:szCs w:val="28"/>
        </w:rPr>
        <w:t>Администрацией муниципального округа</w:t>
      </w:r>
      <w:r w:rsidR="00D67EAC" w:rsidRPr="00351453">
        <w:rPr>
          <w:rFonts w:ascii="Times New Roman" w:hAnsi="Times New Roman" w:cs="Times New Roman"/>
          <w:b/>
          <w:bCs/>
          <w:sz w:val="28"/>
          <w:szCs w:val="28"/>
        </w:rPr>
        <w:t>, действий (бездействия) её должностных лиц</w:t>
      </w:r>
    </w:p>
    <w:p w:rsidR="00351453" w:rsidRPr="00351453" w:rsidRDefault="00351453" w:rsidP="00CC6D1E">
      <w:pPr>
        <w:autoSpaceDE w:val="0"/>
        <w:autoSpaceDN w:val="0"/>
        <w:adjustRightInd w:val="0"/>
        <w:ind w:left="709" w:firstLine="0"/>
        <w:outlineLvl w:val="0"/>
        <w:rPr>
          <w:rFonts w:ascii="Times New Roman" w:hAnsi="Times New Roman" w:cs="Times New Roman"/>
          <w:b/>
          <w:bCs/>
          <w:sz w:val="28"/>
          <w:szCs w:val="28"/>
        </w:rPr>
      </w:pPr>
    </w:p>
    <w:p w:rsidR="00D67EAC" w:rsidRDefault="00351453" w:rsidP="00CC6D1E">
      <w:pPr>
        <w:contextualSpacing/>
        <w:rPr>
          <w:rFonts w:ascii="Times New Roman" w:hAnsi="Times New Roman" w:cs="Times New Roman"/>
          <w:sz w:val="28"/>
          <w:szCs w:val="28"/>
        </w:rPr>
      </w:pPr>
      <w:r w:rsidRPr="00351453">
        <w:rPr>
          <w:rFonts w:ascii="Times New Roman" w:hAnsi="Times New Roman" w:cs="Times New Roman"/>
          <w:sz w:val="28"/>
          <w:szCs w:val="28"/>
        </w:rPr>
        <w:t>1</w:t>
      </w:r>
      <w:r w:rsidR="00D67EAC" w:rsidRPr="00D62B81">
        <w:rPr>
          <w:rFonts w:ascii="Times New Roman" w:hAnsi="Times New Roman" w:cs="Times New Roman"/>
          <w:sz w:val="28"/>
          <w:szCs w:val="28"/>
        </w:rPr>
        <w:t xml:space="preserve">. Решения и действия (бездействие) должностных лиц, осуществляющих </w:t>
      </w:r>
      <w:r w:rsidR="00D67EAC">
        <w:rPr>
          <w:rFonts w:ascii="Times New Roman" w:hAnsi="Times New Roman" w:cs="Times New Roman"/>
          <w:sz w:val="28"/>
          <w:szCs w:val="28"/>
        </w:rPr>
        <w:t>муниципальный контроль</w:t>
      </w:r>
      <w:r w:rsidR="00D67EAC" w:rsidRPr="00D62B81">
        <w:rPr>
          <w:rFonts w:ascii="Times New Roman" w:hAnsi="Times New Roman" w:cs="Times New Roman"/>
          <w:sz w:val="28"/>
          <w:szCs w:val="28"/>
        </w:rPr>
        <w:t>, могут быть обжалованы в порядке, установленном законодательством Российской Федерации.</w:t>
      </w:r>
    </w:p>
    <w:p w:rsidR="00D67EAC" w:rsidRPr="00606A04" w:rsidRDefault="00351453" w:rsidP="00CC6D1E">
      <w:pPr>
        <w:contextualSpacing/>
        <w:rPr>
          <w:rFonts w:ascii="Times New Roman" w:hAnsi="Times New Roman" w:cs="Times New Roman"/>
          <w:sz w:val="28"/>
          <w:szCs w:val="28"/>
        </w:rPr>
      </w:pPr>
      <w:r w:rsidRPr="00351453">
        <w:rPr>
          <w:rFonts w:ascii="Times New Roman" w:hAnsi="Times New Roman" w:cs="Times New Roman"/>
          <w:sz w:val="28"/>
          <w:szCs w:val="28"/>
        </w:rPr>
        <w:t>2</w:t>
      </w:r>
      <w:r w:rsidR="00D67EAC">
        <w:rPr>
          <w:rFonts w:ascii="Times New Roman" w:hAnsi="Times New Roman" w:cs="Times New Roman"/>
          <w:sz w:val="28"/>
          <w:szCs w:val="28"/>
        </w:rPr>
        <w:t>. Досудебный порядок подачи жалоб, установленный главой 9 Федерального закона от 31</w:t>
      </w:r>
      <w:r w:rsidR="00606A04">
        <w:rPr>
          <w:rFonts w:ascii="Times New Roman" w:hAnsi="Times New Roman" w:cs="Times New Roman"/>
          <w:sz w:val="28"/>
          <w:szCs w:val="28"/>
        </w:rPr>
        <w:t xml:space="preserve"> июля </w:t>
      </w:r>
      <w:r w:rsidR="00D67EAC">
        <w:rPr>
          <w:rFonts w:ascii="Times New Roman" w:hAnsi="Times New Roman" w:cs="Times New Roman"/>
          <w:sz w:val="28"/>
          <w:szCs w:val="28"/>
        </w:rPr>
        <w:t>2020</w:t>
      </w:r>
      <w:r w:rsidR="00606A04">
        <w:rPr>
          <w:rFonts w:ascii="Times New Roman" w:hAnsi="Times New Roman" w:cs="Times New Roman"/>
          <w:sz w:val="28"/>
          <w:szCs w:val="28"/>
        </w:rPr>
        <w:t xml:space="preserve"> года</w:t>
      </w:r>
      <w:r w:rsidR="00D67EAC">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при осуществлении </w:t>
      </w:r>
      <w:r w:rsidR="00D67EAC" w:rsidRPr="0032155C">
        <w:rPr>
          <w:rFonts w:ascii="Times New Roman" w:hAnsi="Times New Roman" w:cs="Times New Roman"/>
          <w:sz w:val="28"/>
          <w:szCs w:val="28"/>
        </w:rPr>
        <w:t>муниципального контроля не применяется</w:t>
      </w:r>
      <w:r w:rsidR="00D67EAC">
        <w:rPr>
          <w:rFonts w:ascii="Times New Roman" w:hAnsi="Times New Roman" w:cs="Times New Roman"/>
          <w:sz w:val="28"/>
          <w:szCs w:val="28"/>
        </w:rPr>
        <w:t xml:space="preserve">. </w:t>
      </w:r>
    </w:p>
    <w:p w:rsidR="00351453" w:rsidRPr="00606A04" w:rsidRDefault="00351453" w:rsidP="00CC6D1E">
      <w:pPr>
        <w:contextualSpacing/>
        <w:rPr>
          <w:rFonts w:ascii="Times New Roman" w:hAnsi="Times New Roman" w:cs="Times New Roman"/>
          <w:sz w:val="28"/>
          <w:szCs w:val="28"/>
        </w:rPr>
      </w:pPr>
    </w:p>
    <w:p w:rsidR="00D67EAC" w:rsidRPr="00351453" w:rsidRDefault="00351453" w:rsidP="00606A04">
      <w:pPr>
        <w:autoSpaceDE w:val="0"/>
        <w:autoSpaceDN w:val="0"/>
        <w:adjustRightInd w:val="0"/>
        <w:ind w:left="709" w:firstLine="0"/>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VII</w:t>
      </w:r>
      <w:r w:rsidRPr="00351453">
        <w:rPr>
          <w:rFonts w:ascii="Times New Roman" w:hAnsi="Times New Roman" w:cs="Times New Roman"/>
          <w:b/>
          <w:bCs/>
          <w:sz w:val="28"/>
          <w:szCs w:val="28"/>
        </w:rPr>
        <w:t xml:space="preserve">. </w:t>
      </w:r>
      <w:r w:rsidR="00D67EAC" w:rsidRPr="00351453">
        <w:rPr>
          <w:rFonts w:ascii="Times New Roman" w:hAnsi="Times New Roman" w:cs="Times New Roman"/>
          <w:b/>
          <w:bCs/>
          <w:sz w:val="28"/>
          <w:szCs w:val="28"/>
        </w:rPr>
        <w:t xml:space="preserve">Оценка результативности и эффективности деятельности </w:t>
      </w:r>
      <w:r w:rsidR="002E3B91">
        <w:rPr>
          <w:rFonts w:ascii="Times New Roman" w:hAnsi="Times New Roman" w:cs="Times New Roman"/>
          <w:b/>
          <w:bCs/>
          <w:sz w:val="28"/>
          <w:szCs w:val="28"/>
        </w:rPr>
        <w:t>Администрацией муниципального округа</w:t>
      </w:r>
      <w:r w:rsidR="002E3B91" w:rsidRPr="00351453">
        <w:rPr>
          <w:rFonts w:ascii="Times New Roman" w:hAnsi="Times New Roman" w:cs="Times New Roman"/>
          <w:b/>
          <w:bCs/>
          <w:sz w:val="28"/>
          <w:szCs w:val="28"/>
        </w:rPr>
        <w:t xml:space="preserve"> </w:t>
      </w:r>
      <w:r w:rsidR="00D67EAC" w:rsidRPr="00351453">
        <w:rPr>
          <w:rFonts w:ascii="Times New Roman" w:hAnsi="Times New Roman" w:cs="Times New Roman"/>
          <w:b/>
          <w:bCs/>
          <w:sz w:val="28"/>
          <w:szCs w:val="28"/>
        </w:rPr>
        <w:t>при осуществлении муниципального контроля</w:t>
      </w:r>
    </w:p>
    <w:p w:rsidR="00351453" w:rsidRPr="0032155C" w:rsidRDefault="00351453" w:rsidP="00CC6D1E">
      <w:pPr>
        <w:pStyle w:val="a3"/>
        <w:autoSpaceDE w:val="0"/>
        <w:autoSpaceDN w:val="0"/>
        <w:adjustRightInd w:val="0"/>
        <w:spacing w:after="0" w:line="240" w:lineRule="auto"/>
        <w:ind w:left="1429"/>
        <w:jc w:val="both"/>
        <w:outlineLvl w:val="0"/>
        <w:rPr>
          <w:rFonts w:ascii="Times New Roman" w:hAnsi="Times New Roman" w:cs="Times New Roman"/>
          <w:b/>
          <w:bCs/>
          <w:sz w:val="28"/>
          <w:szCs w:val="28"/>
        </w:rPr>
      </w:pPr>
    </w:p>
    <w:p w:rsidR="00D67EAC" w:rsidRDefault="00351453" w:rsidP="00CC6D1E">
      <w:pPr>
        <w:pStyle w:val="a5"/>
        <w:ind w:firstLine="709"/>
        <w:jc w:val="both"/>
        <w:rPr>
          <w:rFonts w:ascii="Times New Roman" w:hAnsi="Times New Roman" w:cs="Times New Roman"/>
          <w:sz w:val="28"/>
          <w:szCs w:val="28"/>
        </w:rPr>
      </w:pPr>
      <w:r w:rsidRPr="00351453">
        <w:rPr>
          <w:rFonts w:ascii="Times New Roman" w:hAnsi="Times New Roman" w:cs="Times New Roman"/>
          <w:sz w:val="28"/>
          <w:szCs w:val="28"/>
        </w:rPr>
        <w:t>1</w:t>
      </w:r>
      <w:r w:rsidR="00D67EAC" w:rsidRPr="006D6134">
        <w:rPr>
          <w:rFonts w:ascii="Times New Roman" w:hAnsi="Times New Roman" w:cs="Times New Roman"/>
          <w:sz w:val="28"/>
          <w:szCs w:val="28"/>
        </w:rPr>
        <w:t xml:space="preserve">. </w:t>
      </w:r>
      <w:r w:rsidR="00D67EAC">
        <w:rPr>
          <w:rFonts w:ascii="Times New Roman" w:hAnsi="Times New Roman" w:cs="Times New Roman"/>
          <w:sz w:val="28"/>
          <w:szCs w:val="28"/>
        </w:rPr>
        <w:t>Оценка</w:t>
      </w:r>
      <w:r w:rsidR="00D67EAC" w:rsidRPr="006D6134">
        <w:rPr>
          <w:rFonts w:ascii="Times New Roman" w:hAnsi="Times New Roman" w:cs="Times New Roman"/>
          <w:sz w:val="28"/>
          <w:szCs w:val="28"/>
        </w:rPr>
        <w:t xml:space="preserve"> результативности и эффективности осуществления </w:t>
      </w:r>
      <w:r w:rsidR="00D67EAC" w:rsidRPr="0032155C">
        <w:rPr>
          <w:rFonts w:ascii="Times New Roman" w:hAnsi="Times New Roman" w:cs="Times New Roman"/>
          <w:sz w:val="28"/>
          <w:szCs w:val="28"/>
        </w:rPr>
        <w:t>муниципального контроля</w:t>
      </w:r>
      <w:r w:rsidR="00D67EAC" w:rsidRPr="006D6134">
        <w:rPr>
          <w:rFonts w:ascii="Times New Roman" w:hAnsi="Times New Roman" w:cs="Times New Roman"/>
          <w:sz w:val="28"/>
          <w:szCs w:val="28"/>
        </w:rPr>
        <w:t xml:space="preserve"> </w:t>
      </w:r>
      <w:r w:rsidR="00D67EAC">
        <w:rPr>
          <w:rFonts w:ascii="Times New Roman" w:hAnsi="Times New Roman" w:cs="Times New Roman"/>
          <w:sz w:val="28"/>
          <w:szCs w:val="28"/>
        </w:rPr>
        <w:t>осуществляется на основании статьи 30 Федерального закона от 31</w:t>
      </w:r>
      <w:r w:rsidR="00606A04">
        <w:rPr>
          <w:rFonts w:ascii="Times New Roman" w:hAnsi="Times New Roman" w:cs="Times New Roman"/>
          <w:sz w:val="28"/>
          <w:szCs w:val="28"/>
        </w:rPr>
        <w:t xml:space="preserve"> июля </w:t>
      </w:r>
      <w:r w:rsidR="00D67EAC">
        <w:rPr>
          <w:rFonts w:ascii="Times New Roman" w:hAnsi="Times New Roman" w:cs="Times New Roman"/>
          <w:sz w:val="28"/>
          <w:szCs w:val="28"/>
        </w:rPr>
        <w:t>2020</w:t>
      </w:r>
      <w:r w:rsidR="00606A04">
        <w:rPr>
          <w:rFonts w:ascii="Times New Roman" w:hAnsi="Times New Roman" w:cs="Times New Roman"/>
          <w:sz w:val="28"/>
          <w:szCs w:val="28"/>
        </w:rPr>
        <w:t xml:space="preserve"> года</w:t>
      </w:r>
      <w:r w:rsidR="00D67EAC">
        <w:rPr>
          <w:rFonts w:ascii="Times New Roman" w:hAnsi="Times New Roman" w:cs="Times New Roman"/>
          <w:sz w:val="28"/>
          <w:szCs w:val="28"/>
        </w:rPr>
        <w:t xml:space="preserve"> № 248-ФЗ «</w:t>
      </w:r>
      <w:r w:rsidR="00D67EAC" w:rsidRPr="006D6134">
        <w:rPr>
          <w:rFonts w:ascii="Times New Roman" w:hAnsi="Times New Roman" w:cs="Times New Roman"/>
          <w:sz w:val="28"/>
          <w:szCs w:val="28"/>
        </w:rPr>
        <w:t xml:space="preserve">О государственном контроле (надзоре) и муниципальном </w:t>
      </w:r>
      <w:r w:rsidR="00D67EAC">
        <w:rPr>
          <w:rFonts w:ascii="Times New Roman" w:hAnsi="Times New Roman" w:cs="Times New Roman"/>
          <w:sz w:val="28"/>
          <w:szCs w:val="28"/>
        </w:rPr>
        <w:t xml:space="preserve">контроле в Российской Федерации». </w:t>
      </w:r>
    </w:p>
    <w:p w:rsidR="00D67EAC" w:rsidRPr="0032155C" w:rsidRDefault="00351453" w:rsidP="00CC6D1E">
      <w:pPr>
        <w:pStyle w:val="a5"/>
        <w:ind w:firstLine="709"/>
        <w:jc w:val="both"/>
        <w:rPr>
          <w:rFonts w:ascii="Times New Roman" w:hAnsi="Times New Roman" w:cs="Times New Roman"/>
          <w:sz w:val="28"/>
          <w:szCs w:val="28"/>
        </w:rPr>
      </w:pPr>
      <w:r w:rsidRPr="00351453">
        <w:rPr>
          <w:rFonts w:ascii="Times New Roman" w:hAnsi="Times New Roman" w:cs="Times New Roman"/>
          <w:sz w:val="28"/>
          <w:szCs w:val="28"/>
        </w:rPr>
        <w:t>2</w:t>
      </w:r>
      <w:r w:rsidR="00D67EAC" w:rsidRPr="006D6134">
        <w:rPr>
          <w:rFonts w:ascii="Times New Roman" w:hAnsi="Times New Roman" w:cs="Times New Roman"/>
          <w:sz w:val="28"/>
          <w:szCs w:val="28"/>
        </w:rPr>
        <w:t xml:space="preserve">. </w:t>
      </w:r>
      <w:r w:rsidR="00D67EAC" w:rsidRPr="0032155C">
        <w:rPr>
          <w:rFonts w:ascii="Times New Roman" w:hAnsi="Times New Roman" w:cs="Times New Roman"/>
          <w:sz w:val="28"/>
          <w:szCs w:val="28"/>
        </w:rPr>
        <w:t xml:space="preserve">Ключевые показатели контроля и их целевые значения, индикативные показатели для муниципального контроля утверждаются </w:t>
      </w:r>
      <w:r w:rsidR="00D67EAC">
        <w:rPr>
          <w:rFonts w:ascii="Times New Roman" w:hAnsi="Times New Roman" w:cs="Times New Roman"/>
          <w:sz w:val="28"/>
          <w:szCs w:val="28"/>
        </w:rPr>
        <w:t xml:space="preserve">Думой </w:t>
      </w:r>
      <w:r w:rsidR="002E3B91">
        <w:rPr>
          <w:rFonts w:ascii="Times New Roman" w:hAnsi="Times New Roman" w:cs="Times New Roman"/>
          <w:sz w:val="28"/>
          <w:szCs w:val="28"/>
        </w:rPr>
        <w:t>Солецкого</w:t>
      </w:r>
      <w:r w:rsidR="00D67EAC">
        <w:rPr>
          <w:rFonts w:ascii="Times New Roman" w:hAnsi="Times New Roman" w:cs="Times New Roman"/>
          <w:sz w:val="28"/>
          <w:szCs w:val="28"/>
        </w:rPr>
        <w:t xml:space="preserve"> муниципального </w:t>
      </w:r>
      <w:r w:rsidR="002E3B91">
        <w:rPr>
          <w:rFonts w:ascii="Times New Roman" w:hAnsi="Times New Roman" w:cs="Times New Roman"/>
          <w:sz w:val="28"/>
          <w:szCs w:val="28"/>
        </w:rPr>
        <w:t>округа</w:t>
      </w:r>
      <w:r w:rsidR="00D67EAC" w:rsidRPr="0032155C">
        <w:rPr>
          <w:rFonts w:ascii="Times New Roman" w:hAnsi="Times New Roman" w:cs="Times New Roman"/>
          <w:sz w:val="28"/>
          <w:szCs w:val="28"/>
        </w:rPr>
        <w:t>.</w:t>
      </w:r>
    </w:p>
    <w:p w:rsidR="00D67EAC" w:rsidRDefault="00D67EAC" w:rsidP="00CC6D1E">
      <w:pPr>
        <w:ind w:firstLine="0"/>
        <w:rPr>
          <w:rFonts w:ascii="Times New Roman" w:hAnsi="Times New Roman" w:cs="Times New Roman"/>
          <w:sz w:val="28"/>
          <w:szCs w:val="28"/>
        </w:rPr>
      </w:pPr>
    </w:p>
    <w:p w:rsidR="002505DE" w:rsidRDefault="002505DE" w:rsidP="00CC6D1E">
      <w:pPr>
        <w:ind w:firstLine="0"/>
        <w:rPr>
          <w:rFonts w:ascii="Times New Roman" w:hAnsi="Times New Roman" w:cs="Times New Roman"/>
          <w:b/>
          <w:sz w:val="28"/>
          <w:szCs w:val="28"/>
        </w:rPr>
      </w:pPr>
    </w:p>
    <w:p w:rsidR="002E3B91" w:rsidRDefault="002E3B91" w:rsidP="00CC6D1E">
      <w:pPr>
        <w:ind w:firstLine="0"/>
        <w:rPr>
          <w:rFonts w:ascii="Times New Roman" w:hAnsi="Times New Roman" w:cs="Times New Roman"/>
          <w:b/>
          <w:sz w:val="28"/>
          <w:szCs w:val="28"/>
        </w:rPr>
      </w:pPr>
    </w:p>
    <w:p w:rsidR="002E3B91" w:rsidRDefault="002E3B91" w:rsidP="00CC6D1E">
      <w:pPr>
        <w:ind w:firstLine="0"/>
        <w:rPr>
          <w:rFonts w:ascii="Times New Roman" w:hAnsi="Times New Roman" w:cs="Times New Roman"/>
          <w:b/>
          <w:sz w:val="28"/>
          <w:szCs w:val="28"/>
        </w:rPr>
      </w:pPr>
    </w:p>
    <w:p w:rsidR="002E3B91" w:rsidRDefault="002E3B91" w:rsidP="00CC6D1E">
      <w:pPr>
        <w:ind w:firstLine="0"/>
        <w:rPr>
          <w:rFonts w:ascii="Times New Roman" w:hAnsi="Times New Roman" w:cs="Times New Roman"/>
          <w:b/>
          <w:sz w:val="28"/>
          <w:szCs w:val="28"/>
        </w:rPr>
      </w:pPr>
    </w:p>
    <w:p w:rsidR="002E3B91" w:rsidRDefault="002E3B91" w:rsidP="00CC6D1E">
      <w:pPr>
        <w:ind w:firstLine="0"/>
        <w:rPr>
          <w:rFonts w:ascii="Times New Roman" w:hAnsi="Times New Roman" w:cs="Times New Roman"/>
          <w:b/>
          <w:sz w:val="28"/>
          <w:szCs w:val="28"/>
        </w:rPr>
      </w:pPr>
    </w:p>
    <w:p w:rsidR="002E3B91" w:rsidRDefault="002E3B91" w:rsidP="00CC6D1E">
      <w:pPr>
        <w:ind w:firstLine="0"/>
        <w:rPr>
          <w:rFonts w:ascii="Times New Roman" w:hAnsi="Times New Roman" w:cs="Times New Roman"/>
          <w:b/>
          <w:sz w:val="28"/>
          <w:szCs w:val="28"/>
        </w:rPr>
      </w:pPr>
    </w:p>
    <w:p w:rsidR="002E3B91" w:rsidRDefault="002E3B91" w:rsidP="00CC6D1E">
      <w:pPr>
        <w:ind w:firstLine="0"/>
        <w:rPr>
          <w:rFonts w:ascii="Times New Roman" w:hAnsi="Times New Roman" w:cs="Times New Roman"/>
          <w:b/>
          <w:sz w:val="28"/>
          <w:szCs w:val="28"/>
        </w:rPr>
      </w:pPr>
    </w:p>
    <w:p w:rsidR="004B0C77" w:rsidRDefault="004B0C77" w:rsidP="009B289C">
      <w:pPr>
        <w:ind w:left="4536"/>
        <w:jc w:val="right"/>
        <w:rPr>
          <w:rFonts w:ascii="Times New Roman" w:hAnsi="Times New Roman" w:cs="Times New Roman"/>
          <w:sz w:val="28"/>
          <w:szCs w:val="28"/>
        </w:rPr>
      </w:pPr>
    </w:p>
    <w:p w:rsidR="004B0C77" w:rsidRDefault="004B0C77" w:rsidP="009B289C">
      <w:pPr>
        <w:ind w:left="4536"/>
        <w:jc w:val="right"/>
        <w:rPr>
          <w:rFonts w:ascii="Times New Roman" w:hAnsi="Times New Roman" w:cs="Times New Roman"/>
          <w:sz w:val="28"/>
          <w:szCs w:val="28"/>
        </w:rPr>
      </w:pPr>
    </w:p>
    <w:p w:rsidR="009B289C" w:rsidRPr="009615C9" w:rsidRDefault="009B289C" w:rsidP="009B289C">
      <w:pPr>
        <w:ind w:left="4536"/>
        <w:jc w:val="right"/>
        <w:rPr>
          <w:rFonts w:ascii="Times New Roman" w:hAnsi="Times New Roman" w:cs="Times New Roman"/>
          <w:sz w:val="28"/>
          <w:szCs w:val="28"/>
        </w:rPr>
      </w:pPr>
      <w:r>
        <w:rPr>
          <w:rFonts w:ascii="Times New Roman" w:hAnsi="Times New Roman" w:cs="Times New Roman"/>
          <w:sz w:val="28"/>
          <w:szCs w:val="28"/>
        </w:rPr>
        <w:lastRenderedPageBreak/>
        <w:t>При</w:t>
      </w:r>
      <w:r w:rsidRPr="009615C9">
        <w:rPr>
          <w:rFonts w:ascii="Times New Roman" w:hAnsi="Times New Roman" w:cs="Times New Roman"/>
          <w:sz w:val="28"/>
          <w:szCs w:val="28"/>
        </w:rPr>
        <w:t xml:space="preserve">ложение </w:t>
      </w:r>
      <w:r>
        <w:rPr>
          <w:rFonts w:ascii="Times New Roman" w:hAnsi="Times New Roman" w:cs="Times New Roman"/>
          <w:sz w:val="28"/>
          <w:szCs w:val="28"/>
        </w:rPr>
        <w:t>1</w:t>
      </w:r>
    </w:p>
    <w:p w:rsidR="009B289C" w:rsidRDefault="009B289C" w:rsidP="009B289C">
      <w:pPr>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8B6409" w:rsidRPr="009615C9" w:rsidRDefault="008B6409" w:rsidP="009B289C">
      <w:pPr>
        <w:ind w:left="4536"/>
        <w:jc w:val="right"/>
        <w:rPr>
          <w:rFonts w:ascii="Times New Roman" w:hAnsi="Times New Roman" w:cs="Times New Roman"/>
          <w:sz w:val="28"/>
          <w:szCs w:val="28"/>
        </w:rPr>
      </w:pPr>
      <w:r>
        <w:rPr>
          <w:rFonts w:ascii="Times New Roman" w:hAnsi="Times New Roman" w:cs="Times New Roman"/>
          <w:sz w:val="28"/>
          <w:szCs w:val="28"/>
        </w:rPr>
        <w:t>Солецкого муниципального округа</w:t>
      </w:r>
    </w:p>
    <w:p w:rsidR="009B289C" w:rsidRPr="00F71AD8" w:rsidRDefault="009B289C" w:rsidP="009B289C">
      <w:pPr>
        <w:pStyle w:val="ConsPlusNormal"/>
        <w:spacing w:line="240" w:lineRule="exact"/>
        <w:rPr>
          <w:rFonts w:cs="Arial"/>
          <w:shd w:val="clear" w:color="auto" w:fill="F1C100"/>
        </w:rPr>
      </w:pPr>
    </w:p>
    <w:p w:rsidR="009B289C" w:rsidRPr="009B289C" w:rsidRDefault="009B289C" w:rsidP="008B6409">
      <w:pPr>
        <w:pStyle w:val="ConsPlusNormal"/>
        <w:jc w:val="center"/>
        <w:rPr>
          <w:rFonts w:ascii="Times New Roman" w:hAnsi="Times New Roman" w:cs="Times New Roman"/>
          <w:b/>
          <w:bCs/>
          <w:sz w:val="28"/>
          <w:szCs w:val="28"/>
        </w:rPr>
      </w:pPr>
      <w:r w:rsidRPr="009B289C">
        <w:rPr>
          <w:rFonts w:ascii="Times New Roman" w:hAnsi="Times New Roman" w:cs="Times New Roman"/>
          <w:b/>
          <w:bCs/>
          <w:sz w:val="28"/>
          <w:szCs w:val="28"/>
        </w:rPr>
        <w:t>Критерии отнесения объектов</w:t>
      </w:r>
      <w:r w:rsidR="002602E3">
        <w:rPr>
          <w:rFonts w:ascii="Times New Roman" w:hAnsi="Times New Roman" w:cs="Times New Roman"/>
          <w:b/>
          <w:bCs/>
          <w:sz w:val="28"/>
          <w:szCs w:val="28"/>
        </w:rPr>
        <w:t xml:space="preserve"> муниципального </w:t>
      </w:r>
      <w:r w:rsidRPr="009B289C">
        <w:rPr>
          <w:rFonts w:ascii="Times New Roman" w:hAnsi="Times New Roman" w:cs="Times New Roman"/>
          <w:b/>
          <w:bCs/>
          <w:sz w:val="28"/>
          <w:szCs w:val="28"/>
        </w:rPr>
        <w:t xml:space="preserve"> контроля </w:t>
      </w:r>
      <w:r w:rsidRPr="009B289C">
        <w:rPr>
          <w:rFonts w:ascii="Times New Roman" w:hAnsi="Times New Roman" w:cs="Times New Roman"/>
          <w:b/>
          <w:bCs/>
          <w:color w:val="000000"/>
          <w:sz w:val="28"/>
          <w:szCs w:val="28"/>
        </w:rPr>
        <w:t xml:space="preserve">к категориям риска в рамках осуществления муниципального контроля </w:t>
      </w:r>
      <w:r w:rsidRPr="009B289C">
        <w:rPr>
          <w:rFonts w:ascii="Times New Roman" w:hAnsi="Times New Roman" w:cs="Times New Roman"/>
          <w:b/>
          <w:bCs/>
          <w:sz w:val="28"/>
          <w:szCs w:val="28"/>
        </w:rPr>
        <w:t>на автомобильном транспорте, г</w:t>
      </w:r>
      <w:r w:rsidR="008B6409">
        <w:rPr>
          <w:rFonts w:ascii="Times New Roman" w:hAnsi="Times New Roman" w:cs="Times New Roman"/>
          <w:b/>
          <w:bCs/>
          <w:sz w:val="28"/>
          <w:szCs w:val="28"/>
        </w:rPr>
        <w:t xml:space="preserve">ородском наземном электрическом </w:t>
      </w:r>
      <w:r w:rsidRPr="009B289C">
        <w:rPr>
          <w:rFonts w:ascii="Times New Roman" w:hAnsi="Times New Roman" w:cs="Times New Roman"/>
          <w:b/>
          <w:bCs/>
          <w:sz w:val="28"/>
          <w:szCs w:val="28"/>
        </w:rPr>
        <w:t>транспорте и в дорожном хозяйстве</w:t>
      </w:r>
      <w:r w:rsidR="008B6409">
        <w:rPr>
          <w:rFonts w:ascii="Times New Roman" w:hAnsi="Times New Roman" w:cs="Times New Roman"/>
          <w:b/>
          <w:bCs/>
          <w:sz w:val="28"/>
          <w:szCs w:val="28"/>
        </w:rPr>
        <w:t xml:space="preserve"> Солецкого муниципального округа</w:t>
      </w:r>
    </w:p>
    <w:p w:rsidR="009B289C" w:rsidRPr="00161B02" w:rsidRDefault="009B289C" w:rsidP="009B289C">
      <w:pPr>
        <w:pStyle w:val="ConsPlusNormal"/>
        <w:spacing w:line="240" w:lineRule="exact"/>
        <w:jc w:val="center"/>
        <w:rPr>
          <w:rFonts w:cs="Arial"/>
          <w:color w:val="000000"/>
          <w:shd w:val="clear" w:color="auto" w:fill="F1C100"/>
        </w:rPr>
      </w:pPr>
    </w:p>
    <w:tbl>
      <w:tblPr>
        <w:tblW w:w="9486" w:type="dxa"/>
        <w:tblInd w:w="2" w:type="dxa"/>
        <w:tblCellMar>
          <w:left w:w="0" w:type="dxa"/>
          <w:right w:w="0" w:type="dxa"/>
        </w:tblCellMar>
        <w:tblLook w:val="00A0"/>
      </w:tblPr>
      <w:tblGrid>
        <w:gridCol w:w="675"/>
        <w:gridCol w:w="6828"/>
        <w:gridCol w:w="1983"/>
      </w:tblGrid>
      <w:tr w:rsidR="009B289C" w:rsidRPr="00161B02" w:rsidTr="00C2623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161B02" w:rsidRDefault="009B289C" w:rsidP="009B289C">
            <w:pPr>
              <w:jc w:val="center"/>
              <w:rPr>
                <w:rFonts w:ascii="Times New Roman" w:hAnsi="Times New Roman" w:cs="Times New Roman"/>
              </w:rPr>
            </w:pPr>
            <w:proofErr w:type="spellStart"/>
            <w:r w:rsidRPr="00161B02">
              <w:rPr>
                <w:rFonts w:ascii="Times New Roman" w:hAnsi="Times New Roman" w:cs="Times New Roman"/>
              </w:rPr>
              <w:t>п</w:t>
            </w:r>
            <w:r>
              <w:rPr>
                <w:rFonts w:ascii="Times New Roman" w:hAnsi="Times New Roman" w:cs="Times New Roman"/>
              </w:rPr>
              <w:t>п</w:t>
            </w:r>
            <w:proofErr w:type="spellEnd"/>
            <w:r w:rsidRPr="00161B02">
              <w:rPr>
                <w:rFonts w:ascii="Times New Roman" w:hAnsi="Times New Roman" w:cs="Times New Roman"/>
              </w:rPr>
              <w:t>/</w:t>
            </w:r>
            <w:proofErr w:type="spellStart"/>
            <w:r w:rsidRPr="00161B02">
              <w:rPr>
                <w:rFonts w:ascii="Times New Roman" w:hAnsi="Times New Roman" w:cs="Times New Roman"/>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161B02" w:rsidRDefault="009B289C" w:rsidP="008B6409">
            <w:pPr>
              <w:rPr>
                <w:rFonts w:ascii="Times New Roman" w:hAnsi="Times New Roman" w:cs="Times New Roman"/>
              </w:rPr>
            </w:pPr>
            <w:r w:rsidRPr="00161B02">
              <w:rPr>
                <w:rFonts w:ascii="Times New Roman" w:hAnsi="Times New Roman" w:cs="Times New Roman"/>
              </w:rPr>
              <w:t xml:space="preserve">Объекты муниципального контроля </w:t>
            </w:r>
            <w:r>
              <w:rPr>
                <w:rFonts w:ascii="Times New Roman" w:hAnsi="Times New Roman" w:cs="Times New Roman"/>
              </w:rPr>
              <w:t xml:space="preserve">на автомобильном транспорте, городском наземном электрическом транспорте и в дорожном хозяйстве </w:t>
            </w:r>
            <w:proofErr w:type="spellStart"/>
            <w:r w:rsidR="008B6409">
              <w:rPr>
                <w:rFonts w:ascii="Times New Roman" w:hAnsi="Times New Roman" w:cs="Times New Roman"/>
              </w:rPr>
              <w:t>Селецкого</w:t>
            </w:r>
            <w:proofErr w:type="spellEnd"/>
            <w:r w:rsidR="008B6409">
              <w:rPr>
                <w:rFonts w:ascii="Times New Roman" w:hAnsi="Times New Roman" w:cs="Times New Roman"/>
              </w:rPr>
              <w:t xml:space="preserve"> муниципального округа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161B02" w:rsidRDefault="009B289C" w:rsidP="009B289C">
            <w:pPr>
              <w:ind w:firstLine="0"/>
              <w:rPr>
                <w:rFonts w:ascii="Times New Roman" w:hAnsi="Times New Roman" w:cs="Times New Roman"/>
              </w:rPr>
            </w:pPr>
            <w:r w:rsidRPr="00161B02">
              <w:rPr>
                <w:rFonts w:ascii="Times New Roman" w:hAnsi="Times New Roman" w:cs="Times New Roman"/>
              </w:rPr>
              <w:t>Категория риска</w:t>
            </w:r>
          </w:p>
        </w:tc>
      </w:tr>
      <w:tr w:rsidR="009B289C" w:rsidRPr="00161B02" w:rsidTr="00C2623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161B02" w:rsidRDefault="009B289C" w:rsidP="009B289C">
            <w:pPr>
              <w:rPr>
                <w:rFonts w:ascii="Times New Roman" w:hAnsi="Times New Roman" w:cs="Times New Roman"/>
              </w:rPr>
            </w:pPr>
            <w:r>
              <w:rPr>
                <w:rFonts w:ascii="Times New Roman" w:hAnsi="Times New Roman" w:cs="Times New Roman"/>
              </w:rPr>
              <w:t>1</w:t>
            </w: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8B6409" w:rsidRDefault="009B289C" w:rsidP="008B6409">
            <w:pPr>
              <w:ind w:firstLine="345"/>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8B6409">
              <w:rPr>
                <w:rFonts w:ascii="Times New Roman" w:hAnsi="Times New Roman" w:cs="Times New Roman"/>
              </w:rPr>
              <w:t xml:space="preserve"> </w:t>
            </w: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161B02" w:rsidRDefault="009B289C" w:rsidP="009B289C">
            <w:pPr>
              <w:ind w:firstLine="0"/>
              <w:rPr>
                <w:rFonts w:ascii="Times New Roman" w:hAnsi="Times New Roman" w:cs="Times New Roman"/>
              </w:rPr>
            </w:pPr>
            <w:r w:rsidRPr="00161B02">
              <w:rPr>
                <w:rFonts w:ascii="Times New Roman" w:hAnsi="Times New Roman" w:cs="Times New Roman"/>
              </w:rPr>
              <w:t>Значительный риск</w:t>
            </w:r>
          </w:p>
        </w:tc>
      </w:tr>
      <w:tr w:rsidR="009B289C" w:rsidRPr="00161B02" w:rsidTr="00C2623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161B02" w:rsidRDefault="009B289C" w:rsidP="009B289C">
            <w:pPr>
              <w:rPr>
                <w:rFonts w:ascii="Times New Roman" w:hAnsi="Times New Roman" w:cs="Times New Roman"/>
              </w:rPr>
            </w:pPr>
            <w:r>
              <w:rPr>
                <w:rFonts w:ascii="Times New Roman" w:hAnsi="Times New Roman" w:cs="Times New Roman"/>
              </w:rPr>
              <w:t>2</w:t>
            </w: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C8133A" w:rsidRDefault="009B289C" w:rsidP="009B289C">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r w:rsidR="008B6409">
              <w:rPr>
                <w:rFonts w:ascii="Times New Roman" w:hAnsi="Times New Roman" w:cs="Times New Roman"/>
                <w:spacing w:val="2"/>
              </w:rPr>
              <w:t xml:space="preserve"> Солецкого муниципального округа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B289C" w:rsidRPr="00161B02" w:rsidRDefault="009B289C" w:rsidP="009B289C">
            <w:pPr>
              <w:ind w:firstLine="0"/>
              <w:rPr>
                <w:rFonts w:ascii="Times New Roman" w:hAnsi="Times New Roman" w:cs="Times New Roman"/>
              </w:rPr>
            </w:pPr>
            <w:r w:rsidRPr="00161B02">
              <w:rPr>
                <w:rFonts w:ascii="Times New Roman" w:hAnsi="Times New Roman" w:cs="Times New Roman"/>
              </w:rPr>
              <w:t>Средний риск</w:t>
            </w:r>
          </w:p>
        </w:tc>
      </w:tr>
      <w:tr w:rsidR="009B289C" w:rsidRPr="00161B02" w:rsidTr="00C2623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B289C" w:rsidRPr="00161B02" w:rsidRDefault="009B289C" w:rsidP="009B289C">
            <w:pPr>
              <w:rPr>
                <w:rFonts w:ascii="Times New Roman" w:hAnsi="Times New Roman" w:cs="Times New Roman"/>
              </w:rPr>
            </w:pPr>
            <w:r>
              <w:rPr>
                <w:rFonts w:ascii="Times New Roman" w:hAnsi="Times New Roman" w:cs="Times New Roman"/>
              </w:rPr>
              <w:t>3</w:t>
            </w: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B289C" w:rsidRPr="00C8133A" w:rsidRDefault="009B289C" w:rsidP="009B289C">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r w:rsidR="008B6409">
              <w:rPr>
                <w:rFonts w:ascii="Times New Roman" w:hAnsi="Times New Roman" w:cs="Times New Roman"/>
                <w:spacing w:val="2"/>
              </w:rPr>
              <w:t xml:space="preserve"> </w:t>
            </w:r>
            <w:r w:rsidR="008B6409" w:rsidRPr="008B6409">
              <w:rPr>
                <w:rFonts w:ascii="Times New Roman" w:hAnsi="Times New Roman" w:cs="Times New Roman"/>
                <w:spacing w:val="2"/>
              </w:rPr>
              <w:t>Солецкого муниципального округа</w:t>
            </w:r>
            <w:bookmarkStart w:id="0" w:name="_GoBack"/>
            <w:bookmarkEnd w:id="0"/>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B289C" w:rsidRPr="00161B02" w:rsidRDefault="009B289C" w:rsidP="009B289C">
            <w:pPr>
              <w:ind w:firstLine="0"/>
              <w:rPr>
                <w:rFonts w:ascii="Times New Roman" w:hAnsi="Times New Roman" w:cs="Times New Roman"/>
              </w:rPr>
            </w:pPr>
            <w:r w:rsidRPr="00161B02">
              <w:rPr>
                <w:rFonts w:ascii="Times New Roman" w:hAnsi="Times New Roman" w:cs="Times New Roman"/>
              </w:rPr>
              <w:t>Умеренный риск</w:t>
            </w:r>
          </w:p>
        </w:tc>
      </w:tr>
      <w:tr w:rsidR="009B289C" w:rsidRPr="00161B02" w:rsidTr="009B289C">
        <w:trPr>
          <w:trHeight w:val="978"/>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B289C" w:rsidRPr="00161B02" w:rsidRDefault="009B289C" w:rsidP="009B289C">
            <w:pPr>
              <w:rPr>
                <w:rFonts w:ascii="Times New Roman" w:hAnsi="Times New Roman" w:cs="Times New Roman"/>
              </w:rPr>
            </w:pPr>
            <w:r>
              <w:rPr>
                <w:rFonts w:ascii="Times New Roman" w:hAnsi="Times New Roman" w:cs="Times New Roman"/>
              </w:rPr>
              <w:t>4</w:t>
            </w: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B289C" w:rsidRPr="00161B02" w:rsidRDefault="009B289C" w:rsidP="009B289C">
            <w:pPr>
              <w:ind w:firstLine="345"/>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B289C" w:rsidRPr="00161B02" w:rsidRDefault="009B289C" w:rsidP="009B289C">
            <w:pPr>
              <w:ind w:firstLine="0"/>
              <w:rPr>
                <w:rFonts w:ascii="Times New Roman" w:hAnsi="Times New Roman" w:cs="Times New Roman"/>
              </w:rPr>
            </w:pPr>
            <w:r w:rsidRPr="00161B02">
              <w:rPr>
                <w:rFonts w:ascii="Times New Roman" w:hAnsi="Times New Roman" w:cs="Times New Roman"/>
              </w:rPr>
              <w:t>Низкий риск</w:t>
            </w:r>
          </w:p>
        </w:tc>
      </w:tr>
    </w:tbl>
    <w:p w:rsidR="002505DE" w:rsidRPr="009B289C" w:rsidRDefault="009B289C" w:rsidP="009B289C">
      <w:pPr>
        <w:spacing w:after="200" w:line="276" w:lineRule="auto"/>
        <w:rPr>
          <w:shd w:val="clear" w:color="auto" w:fill="F1C100"/>
        </w:rPr>
      </w:pPr>
      <w:r>
        <w:rPr>
          <w:shd w:val="clear" w:color="auto" w:fill="F1C100"/>
        </w:rPr>
        <w:br w:type="page"/>
      </w:r>
    </w:p>
    <w:p w:rsidR="002505DE" w:rsidRPr="002505DE" w:rsidRDefault="002505DE" w:rsidP="002505DE">
      <w:pPr>
        <w:tabs>
          <w:tab w:val="left" w:pos="6800"/>
        </w:tabs>
        <w:ind w:firstLine="0"/>
        <w:jc w:val="center"/>
        <w:rPr>
          <w:rFonts w:ascii="Times New Roman" w:hAnsi="Times New Roman" w:cs="Times New Roman"/>
          <w:b/>
          <w:sz w:val="24"/>
          <w:szCs w:val="24"/>
        </w:rPr>
      </w:pPr>
      <w:r w:rsidRPr="002505DE">
        <w:rPr>
          <w:rFonts w:ascii="Times New Roman" w:hAnsi="Times New Roman" w:cs="Times New Roman"/>
          <w:b/>
          <w:sz w:val="24"/>
          <w:szCs w:val="24"/>
        </w:rPr>
        <w:lastRenderedPageBreak/>
        <w:t>ЛИСТ СОГЛАСОВАНИЯ</w:t>
      </w:r>
    </w:p>
    <w:p w:rsidR="002505DE" w:rsidRPr="002505DE" w:rsidRDefault="002505DE" w:rsidP="002505DE">
      <w:pPr>
        <w:tabs>
          <w:tab w:val="left" w:pos="6800"/>
        </w:tabs>
        <w:ind w:firstLine="0"/>
        <w:rPr>
          <w:rFonts w:ascii="Times New Roman" w:hAnsi="Times New Roman" w:cs="Times New Roman"/>
          <w:b/>
          <w:sz w:val="24"/>
          <w:szCs w:val="24"/>
        </w:rPr>
      </w:pPr>
    </w:p>
    <w:tbl>
      <w:tblPr>
        <w:tblW w:w="0" w:type="auto"/>
        <w:jc w:val="center"/>
        <w:tblLook w:val="01E0"/>
      </w:tblPr>
      <w:tblGrid>
        <w:gridCol w:w="4654"/>
        <w:gridCol w:w="244"/>
        <w:gridCol w:w="268"/>
        <w:gridCol w:w="1976"/>
        <w:gridCol w:w="503"/>
        <w:gridCol w:w="1347"/>
      </w:tblGrid>
      <w:tr w:rsidR="002505DE" w:rsidRPr="002505DE" w:rsidTr="002505DE">
        <w:trPr>
          <w:trHeight w:val="783"/>
          <w:jc w:val="center"/>
        </w:trPr>
        <w:tc>
          <w:tcPr>
            <w:tcW w:w="4654" w:type="dxa"/>
            <w:tcBorders>
              <w:top w:val="nil"/>
              <w:left w:val="nil"/>
              <w:bottom w:val="single" w:sz="4" w:space="0" w:color="auto"/>
              <w:right w:val="nil"/>
            </w:tcBorders>
            <w:hideMark/>
          </w:tcPr>
          <w:p w:rsidR="002505DE" w:rsidRPr="002505DE" w:rsidRDefault="002505DE" w:rsidP="009B289C">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 xml:space="preserve">Проекта </w:t>
            </w:r>
            <w:r w:rsidR="009B289C">
              <w:rPr>
                <w:rFonts w:ascii="Times New Roman" w:hAnsi="Times New Roman" w:cs="Times New Roman"/>
                <w:sz w:val="24"/>
                <w:szCs w:val="24"/>
              </w:rPr>
              <w:t>решение Думы</w:t>
            </w:r>
            <w:r w:rsidRPr="002505DE">
              <w:rPr>
                <w:rFonts w:ascii="Times New Roman" w:hAnsi="Times New Roman" w:cs="Times New Roman"/>
                <w:sz w:val="24"/>
                <w:szCs w:val="24"/>
              </w:rPr>
              <w:t xml:space="preserve"> муниципального округа</w:t>
            </w:r>
          </w:p>
        </w:tc>
        <w:tc>
          <w:tcPr>
            <w:tcW w:w="512" w:type="dxa"/>
            <w:gridSpan w:val="2"/>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от</w:t>
            </w:r>
          </w:p>
        </w:tc>
        <w:tc>
          <w:tcPr>
            <w:tcW w:w="1976" w:type="dxa"/>
            <w:tcBorders>
              <w:top w:val="nil"/>
              <w:left w:val="nil"/>
              <w:bottom w:val="single" w:sz="4" w:space="0" w:color="auto"/>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c>
          <w:tcPr>
            <w:tcW w:w="503" w:type="dxa"/>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w:t>
            </w:r>
          </w:p>
        </w:tc>
        <w:tc>
          <w:tcPr>
            <w:tcW w:w="1347" w:type="dxa"/>
            <w:tcBorders>
              <w:top w:val="nil"/>
              <w:left w:val="nil"/>
              <w:bottom w:val="single" w:sz="4" w:space="0" w:color="auto"/>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r>
      <w:tr w:rsidR="002505DE" w:rsidRPr="002505DE" w:rsidTr="002505DE">
        <w:trPr>
          <w:trHeight w:val="940"/>
          <w:jc w:val="center"/>
        </w:trPr>
        <w:tc>
          <w:tcPr>
            <w:tcW w:w="4654" w:type="dxa"/>
            <w:tcBorders>
              <w:top w:val="single" w:sz="4" w:space="0" w:color="auto"/>
              <w:left w:val="nil"/>
              <w:bottom w:val="nil"/>
              <w:right w:val="nil"/>
            </w:tcBorders>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(вид документа)</w:t>
            </w:r>
          </w:p>
          <w:p w:rsidR="002505DE" w:rsidRPr="002505DE" w:rsidRDefault="002505DE" w:rsidP="002505DE">
            <w:pPr>
              <w:tabs>
                <w:tab w:val="left" w:pos="6800"/>
              </w:tabs>
              <w:ind w:firstLine="0"/>
              <w:rPr>
                <w:rFonts w:ascii="Times New Roman" w:hAnsi="Times New Roman" w:cs="Times New Roman"/>
                <w:sz w:val="24"/>
                <w:szCs w:val="24"/>
              </w:rPr>
            </w:pPr>
          </w:p>
          <w:p w:rsidR="002505DE" w:rsidRPr="002505DE" w:rsidRDefault="002505DE" w:rsidP="002505DE">
            <w:pPr>
              <w:tabs>
                <w:tab w:val="left" w:pos="6800"/>
              </w:tabs>
              <w:ind w:firstLine="0"/>
              <w:rPr>
                <w:rFonts w:ascii="Times New Roman" w:hAnsi="Times New Roman" w:cs="Times New Roman"/>
                <w:sz w:val="24"/>
                <w:szCs w:val="24"/>
              </w:rPr>
            </w:pPr>
          </w:p>
        </w:tc>
        <w:tc>
          <w:tcPr>
            <w:tcW w:w="244" w:type="dxa"/>
          </w:tcPr>
          <w:p w:rsidR="002505DE" w:rsidRPr="002505DE" w:rsidRDefault="002505DE" w:rsidP="002505DE">
            <w:pPr>
              <w:tabs>
                <w:tab w:val="left" w:pos="6800"/>
              </w:tabs>
              <w:ind w:firstLine="0"/>
              <w:rPr>
                <w:rFonts w:ascii="Times New Roman" w:hAnsi="Times New Roman" w:cs="Times New Roman"/>
                <w:sz w:val="24"/>
                <w:szCs w:val="24"/>
              </w:rPr>
            </w:pPr>
          </w:p>
        </w:tc>
        <w:tc>
          <w:tcPr>
            <w:tcW w:w="268" w:type="dxa"/>
          </w:tcPr>
          <w:p w:rsidR="002505DE" w:rsidRPr="002505DE" w:rsidRDefault="002505DE" w:rsidP="002505DE">
            <w:pPr>
              <w:tabs>
                <w:tab w:val="left" w:pos="6800"/>
              </w:tabs>
              <w:ind w:firstLine="0"/>
              <w:rPr>
                <w:rFonts w:ascii="Times New Roman" w:hAnsi="Times New Roman" w:cs="Times New Roman"/>
                <w:sz w:val="24"/>
                <w:szCs w:val="24"/>
              </w:rPr>
            </w:pPr>
          </w:p>
        </w:tc>
        <w:tc>
          <w:tcPr>
            <w:tcW w:w="1976" w:type="dxa"/>
            <w:tcBorders>
              <w:top w:val="single" w:sz="4" w:space="0" w:color="auto"/>
              <w:left w:val="nil"/>
              <w:bottom w:val="nil"/>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c>
          <w:tcPr>
            <w:tcW w:w="503" w:type="dxa"/>
          </w:tcPr>
          <w:p w:rsidR="002505DE" w:rsidRPr="002505DE" w:rsidRDefault="002505DE" w:rsidP="002505DE">
            <w:pPr>
              <w:tabs>
                <w:tab w:val="left" w:pos="6800"/>
              </w:tabs>
              <w:ind w:firstLine="0"/>
              <w:rPr>
                <w:rFonts w:ascii="Times New Roman" w:hAnsi="Times New Roman" w:cs="Times New Roman"/>
                <w:sz w:val="24"/>
                <w:szCs w:val="24"/>
              </w:rPr>
            </w:pPr>
          </w:p>
        </w:tc>
        <w:tc>
          <w:tcPr>
            <w:tcW w:w="1347" w:type="dxa"/>
            <w:tcBorders>
              <w:top w:val="single" w:sz="4" w:space="0" w:color="auto"/>
              <w:left w:val="nil"/>
              <w:bottom w:val="nil"/>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r>
    </w:tbl>
    <w:p w:rsidR="002505DE" w:rsidRPr="002505DE" w:rsidRDefault="002505DE" w:rsidP="002505DE">
      <w:pPr>
        <w:tabs>
          <w:tab w:val="left" w:pos="2745"/>
        </w:tabs>
        <w:ind w:firstLine="0"/>
        <w:contextualSpacing/>
        <w:jc w:val="center"/>
        <w:rPr>
          <w:rFonts w:ascii="Times New Roman" w:hAnsi="Times New Roman" w:cs="Times New Roman"/>
          <w:b/>
          <w:sz w:val="24"/>
          <w:szCs w:val="24"/>
        </w:rPr>
      </w:pPr>
      <w:r w:rsidRPr="002505DE">
        <w:rPr>
          <w:rFonts w:ascii="Times New Roman" w:hAnsi="Times New Roman" w:cs="Times New Roman"/>
          <w:b/>
          <w:sz w:val="24"/>
          <w:szCs w:val="24"/>
        </w:rPr>
        <w:t>Об утверждении Положения о</w:t>
      </w:r>
      <w:r>
        <w:rPr>
          <w:rFonts w:ascii="Times New Roman" w:hAnsi="Times New Roman" w:cs="Times New Roman"/>
          <w:b/>
          <w:sz w:val="24"/>
          <w:szCs w:val="24"/>
        </w:rPr>
        <w:t xml:space="preserve"> </w:t>
      </w:r>
      <w:r w:rsidRPr="002505DE">
        <w:rPr>
          <w:rFonts w:ascii="Times New Roman" w:hAnsi="Times New Roman" w:cs="Times New Roman"/>
          <w:b/>
          <w:sz w:val="24"/>
          <w:szCs w:val="24"/>
        </w:rPr>
        <w:t xml:space="preserve">муниципальном контроле на автомобильном транспорте, </w:t>
      </w:r>
      <w:r w:rsidR="002E3B91">
        <w:rPr>
          <w:rFonts w:ascii="Times New Roman" w:hAnsi="Times New Roman" w:cs="Times New Roman"/>
          <w:b/>
          <w:sz w:val="24"/>
          <w:szCs w:val="24"/>
        </w:rPr>
        <w:t>городском на</w:t>
      </w:r>
      <w:r w:rsidRPr="002505DE">
        <w:rPr>
          <w:rFonts w:ascii="Times New Roman" w:hAnsi="Times New Roman" w:cs="Times New Roman"/>
          <w:b/>
          <w:sz w:val="24"/>
          <w:szCs w:val="24"/>
        </w:rPr>
        <w:t>земном электрическом</w:t>
      </w:r>
      <w:r>
        <w:rPr>
          <w:rFonts w:ascii="Times New Roman" w:hAnsi="Times New Roman" w:cs="Times New Roman"/>
          <w:b/>
          <w:sz w:val="24"/>
          <w:szCs w:val="24"/>
        </w:rPr>
        <w:t xml:space="preserve"> </w:t>
      </w:r>
      <w:r w:rsidRPr="002505DE">
        <w:rPr>
          <w:rFonts w:ascii="Times New Roman" w:hAnsi="Times New Roman" w:cs="Times New Roman"/>
          <w:b/>
          <w:sz w:val="24"/>
          <w:szCs w:val="24"/>
        </w:rPr>
        <w:t>транспорте и в дорожном хозяйстве</w:t>
      </w:r>
      <w:r w:rsidR="009B289C">
        <w:rPr>
          <w:rFonts w:ascii="Times New Roman" w:hAnsi="Times New Roman" w:cs="Times New Roman"/>
          <w:b/>
          <w:sz w:val="24"/>
          <w:szCs w:val="24"/>
        </w:rPr>
        <w:t xml:space="preserve"> Солецкого муниципального округа</w:t>
      </w:r>
    </w:p>
    <w:p w:rsidR="002505DE" w:rsidRPr="002505DE" w:rsidRDefault="002505DE" w:rsidP="002505DE">
      <w:pPr>
        <w:tabs>
          <w:tab w:val="left" w:pos="6800"/>
        </w:tabs>
        <w:ind w:firstLine="0"/>
        <w:rPr>
          <w:rFonts w:ascii="Times New Roman" w:hAnsi="Times New Roman" w:cs="Times New Roman"/>
          <w:b/>
          <w:sz w:val="24"/>
          <w:szCs w:val="24"/>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721"/>
        <w:gridCol w:w="2800"/>
      </w:tblGrid>
      <w:tr w:rsidR="002505DE" w:rsidRPr="002505DE" w:rsidTr="00C26236">
        <w:tc>
          <w:tcPr>
            <w:tcW w:w="1908" w:type="dxa"/>
            <w:tcBorders>
              <w:top w:val="single" w:sz="4" w:space="0" w:color="auto"/>
              <w:left w:val="single" w:sz="4" w:space="0" w:color="auto"/>
              <w:bottom w:val="single" w:sz="4" w:space="0" w:color="auto"/>
              <w:right w:val="single" w:sz="4" w:space="0" w:color="auto"/>
            </w:tcBorders>
            <w:vAlign w:val="center"/>
            <w:hideMark/>
          </w:tcPr>
          <w:p w:rsidR="002505DE" w:rsidRPr="002505DE" w:rsidRDefault="002505DE" w:rsidP="002505DE">
            <w:pPr>
              <w:tabs>
                <w:tab w:val="left" w:pos="6800"/>
              </w:tabs>
              <w:ind w:firstLine="0"/>
              <w:rPr>
                <w:rFonts w:ascii="Times New Roman" w:hAnsi="Times New Roman" w:cs="Times New Roman"/>
                <w:spacing w:val="-12"/>
                <w:sz w:val="24"/>
                <w:szCs w:val="24"/>
              </w:rPr>
            </w:pPr>
            <w:r w:rsidRPr="002505DE">
              <w:rPr>
                <w:rFonts w:ascii="Times New Roman" w:hAnsi="Times New Roman" w:cs="Times New Roman"/>
                <w:spacing w:val="-12"/>
                <w:sz w:val="24"/>
                <w:szCs w:val="24"/>
              </w:rPr>
              <w:t>Дата</w:t>
            </w:r>
            <w:r w:rsidRPr="002505DE">
              <w:rPr>
                <w:rFonts w:ascii="Times New Roman" w:hAnsi="Times New Roman" w:cs="Times New Roman"/>
                <w:spacing w:val="-12"/>
                <w:sz w:val="24"/>
                <w:szCs w:val="24"/>
              </w:rPr>
              <w:br/>
              <w:t>поступления</w:t>
            </w:r>
            <w:r w:rsidRPr="002505DE">
              <w:rPr>
                <w:rFonts w:ascii="Times New Roman" w:hAnsi="Times New Roman" w:cs="Times New Roman"/>
                <w:spacing w:val="-12"/>
                <w:sz w:val="24"/>
                <w:szCs w:val="24"/>
              </w:rPr>
              <w:br/>
              <w:t>на согласование,</w:t>
            </w:r>
            <w:r w:rsidRPr="002505DE">
              <w:rPr>
                <w:rFonts w:ascii="Times New Roman" w:hAnsi="Times New Roman" w:cs="Times New Roman"/>
                <w:spacing w:val="-12"/>
                <w:sz w:val="24"/>
                <w:szCs w:val="24"/>
              </w:rPr>
              <w:br/>
              <w:t>подпись</w:t>
            </w:r>
          </w:p>
        </w:tc>
        <w:tc>
          <w:tcPr>
            <w:tcW w:w="4721" w:type="dxa"/>
            <w:tcBorders>
              <w:top w:val="single" w:sz="4" w:space="0" w:color="auto"/>
              <w:left w:val="single" w:sz="4" w:space="0" w:color="auto"/>
              <w:bottom w:val="single" w:sz="4" w:space="0" w:color="auto"/>
              <w:right w:val="single" w:sz="4" w:space="0" w:color="auto"/>
            </w:tcBorders>
            <w:vAlign w:val="center"/>
            <w:hideMark/>
          </w:tcPr>
          <w:p w:rsidR="002505DE" w:rsidRPr="002505DE" w:rsidRDefault="002505DE" w:rsidP="002505DE">
            <w:pPr>
              <w:tabs>
                <w:tab w:val="left" w:pos="6800"/>
              </w:tabs>
              <w:ind w:firstLine="0"/>
              <w:rPr>
                <w:rFonts w:ascii="Times New Roman" w:hAnsi="Times New Roman" w:cs="Times New Roman"/>
                <w:spacing w:val="-12"/>
                <w:sz w:val="24"/>
                <w:szCs w:val="24"/>
              </w:rPr>
            </w:pPr>
            <w:r w:rsidRPr="002505DE">
              <w:rPr>
                <w:rFonts w:ascii="Times New Roman" w:hAnsi="Times New Roman" w:cs="Times New Roman"/>
                <w:spacing w:val="-12"/>
                <w:sz w:val="24"/>
                <w:szCs w:val="24"/>
              </w:rPr>
              <w:t>Наименование должности, инициалы</w:t>
            </w:r>
            <w:r w:rsidRPr="002505DE">
              <w:rPr>
                <w:rFonts w:ascii="Times New Roman" w:hAnsi="Times New Roman" w:cs="Times New Roman"/>
                <w:spacing w:val="-12"/>
                <w:sz w:val="24"/>
                <w:szCs w:val="24"/>
              </w:rPr>
              <w:br/>
              <w:t>и фамилия руководителя, с которым</w:t>
            </w:r>
            <w:r w:rsidRPr="002505DE">
              <w:rPr>
                <w:rFonts w:ascii="Times New Roman" w:hAnsi="Times New Roman" w:cs="Times New Roman"/>
                <w:spacing w:val="-12"/>
                <w:sz w:val="24"/>
                <w:szCs w:val="24"/>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2505DE" w:rsidRPr="002505DE" w:rsidRDefault="002505DE" w:rsidP="002505DE">
            <w:pPr>
              <w:tabs>
                <w:tab w:val="left" w:pos="6800"/>
              </w:tabs>
              <w:ind w:firstLine="0"/>
              <w:rPr>
                <w:rFonts w:ascii="Times New Roman" w:hAnsi="Times New Roman" w:cs="Times New Roman"/>
                <w:spacing w:val="-12"/>
                <w:sz w:val="24"/>
                <w:szCs w:val="24"/>
              </w:rPr>
            </w:pPr>
            <w:r w:rsidRPr="002505DE">
              <w:rPr>
                <w:rFonts w:ascii="Times New Roman" w:hAnsi="Times New Roman" w:cs="Times New Roman"/>
                <w:spacing w:val="-12"/>
                <w:sz w:val="24"/>
                <w:szCs w:val="24"/>
              </w:rPr>
              <w:t xml:space="preserve">Дата и номер документа,  подтверждающего </w:t>
            </w:r>
            <w:r w:rsidRPr="002505DE">
              <w:rPr>
                <w:rFonts w:ascii="Times New Roman" w:hAnsi="Times New Roman" w:cs="Times New Roman"/>
                <w:spacing w:val="-12"/>
                <w:sz w:val="24"/>
                <w:szCs w:val="24"/>
              </w:rPr>
              <w:br/>
              <w:t>согласование, или дата</w:t>
            </w:r>
            <w:r w:rsidRPr="002505DE">
              <w:rPr>
                <w:rFonts w:ascii="Times New Roman" w:hAnsi="Times New Roman" w:cs="Times New Roman"/>
                <w:spacing w:val="-12"/>
                <w:sz w:val="24"/>
                <w:szCs w:val="24"/>
              </w:rPr>
              <w:br/>
              <w:t xml:space="preserve">согласования, подпись </w:t>
            </w:r>
          </w:p>
        </w:tc>
      </w:tr>
      <w:tr w:rsidR="002505DE" w:rsidRPr="002505DE" w:rsidTr="00C26236">
        <w:trPr>
          <w:trHeight w:val="1096"/>
        </w:trPr>
        <w:tc>
          <w:tcPr>
            <w:tcW w:w="1908" w:type="dxa"/>
            <w:tcBorders>
              <w:top w:val="single" w:sz="4" w:space="0" w:color="auto"/>
              <w:left w:val="single" w:sz="4" w:space="0" w:color="auto"/>
              <w:bottom w:val="single" w:sz="4" w:space="0" w:color="auto"/>
              <w:right w:val="single" w:sz="4" w:space="0" w:color="auto"/>
            </w:tcBorders>
          </w:tcPr>
          <w:p w:rsidR="002505DE" w:rsidRPr="002505DE" w:rsidRDefault="002505DE" w:rsidP="002505DE">
            <w:pPr>
              <w:tabs>
                <w:tab w:val="left" w:pos="6800"/>
              </w:tabs>
              <w:ind w:firstLine="0"/>
              <w:rPr>
                <w:rFonts w:ascii="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Заместитель Главы администрации муниципального округа</w:t>
            </w:r>
          </w:p>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Т. А. Миронычева</w:t>
            </w:r>
          </w:p>
        </w:tc>
        <w:tc>
          <w:tcPr>
            <w:tcW w:w="2800" w:type="dxa"/>
            <w:tcBorders>
              <w:top w:val="single" w:sz="4" w:space="0" w:color="auto"/>
              <w:left w:val="single" w:sz="4" w:space="0" w:color="auto"/>
              <w:bottom w:val="single" w:sz="4" w:space="0" w:color="auto"/>
              <w:right w:val="single" w:sz="4" w:space="0" w:color="auto"/>
            </w:tcBorders>
          </w:tcPr>
          <w:p w:rsidR="002505DE" w:rsidRPr="002505DE" w:rsidRDefault="002505DE" w:rsidP="002505DE">
            <w:pPr>
              <w:tabs>
                <w:tab w:val="left" w:pos="6800"/>
              </w:tabs>
              <w:ind w:firstLine="0"/>
              <w:rPr>
                <w:rFonts w:ascii="Times New Roman" w:hAnsi="Times New Roman" w:cs="Times New Roman"/>
                <w:sz w:val="24"/>
                <w:szCs w:val="24"/>
              </w:rPr>
            </w:pPr>
          </w:p>
        </w:tc>
      </w:tr>
      <w:tr w:rsidR="002505DE" w:rsidRPr="002505DE" w:rsidTr="00C26236">
        <w:trPr>
          <w:trHeight w:val="1360"/>
        </w:trPr>
        <w:tc>
          <w:tcPr>
            <w:tcW w:w="1908" w:type="dxa"/>
            <w:tcBorders>
              <w:top w:val="single" w:sz="4" w:space="0" w:color="auto"/>
              <w:left w:val="single" w:sz="4" w:space="0" w:color="auto"/>
              <w:bottom w:val="single" w:sz="4" w:space="0" w:color="auto"/>
              <w:right w:val="single" w:sz="4" w:space="0" w:color="auto"/>
            </w:tcBorders>
          </w:tcPr>
          <w:p w:rsidR="002505DE" w:rsidRPr="002505DE" w:rsidRDefault="002505DE" w:rsidP="002505DE">
            <w:pPr>
              <w:tabs>
                <w:tab w:val="left" w:pos="6800"/>
              </w:tabs>
              <w:ind w:firstLine="0"/>
              <w:rPr>
                <w:rFonts w:ascii="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Начальник управления делами Администрации муниципального округа</w:t>
            </w:r>
          </w:p>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А.С. Семенова</w:t>
            </w:r>
          </w:p>
        </w:tc>
        <w:tc>
          <w:tcPr>
            <w:tcW w:w="2800" w:type="dxa"/>
            <w:tcBorders>
              <w:top w:val="single" w:sz="4" w:space="0" w:color="auto"/>
              <w:left w:val="single" w:sz="4" w:space="0" w:color="auto"/>
              <w:bottom w:val="single" w:sz="4" w:space="0" w:color="auto"/>
              <w:right w:val="single" w:sz="4" w:space="0" w:color="auto"/>
            </w:tcBorders>
          </w:tcPr>
          <w:p w:rsidR="002505DE" w:rsidRPr="002505DE" w:rsidRDefault="002505DE" w:rsidP="002505DE">
            <w:pPr>
              <w:tabs>
                <w:tab w:val="left" w:pos="6800"/>
              </w:tabs>
              <w:ind w:firstLine="0"/>
              <w:rPr>
                <w:rFonts w:ascii="Times New Roman" w:hAnsi="Times New Roman" w:cs="Times New Roman"/>
                <w:sz w:val="24"/>
                <w:szCs w:val="24"/>
              </w:rPr>
            </w:pPr>
          </w:p>
        </w:tc>
      </w:tr>
      <w:tr w:rsidR="002505DE" w:rsidRPr="002505DE" w:rsidTr="00C26236">
        <w:tc>
          <w:tcPr>
            <w:tcW w:w="1908" w:type="dxa"/>
            <w:tcBorders>
              <w:top w:val="single" w:sz="4" w:space="0" w:color="auto"/>
              <w:left w:val="single" w:sz="4" w:space="0" w:color="auto"/>
              <w:bottom w:val="single" w:sz="4" w:space="0" w:color="auto"/>
              <w:right w:val="single" w:sz="4" w:space="0" w:color="auto"/>
            </w:tcBorders>
          </w:tcPr>
          <w:p w:rsidR="002505DE" w:rsidRPr="002505DE" w:rsidRDefault="002505DE" w:rsidP="002505DE">
            <w:pPr>
              <w:tabs>
                <w:tab w:val="left" w:pos="6800"/>
              </w:tabs>
              <w:ind w:firstLine="0"/>
              <w:rPr>
                <w:rFonts w:ascii="Times New Roman" w:hAnsi="Times New Roman" w:cs="Times New Roman"/>
                <w:sz w:val="24"/>
                <w:szCs w:val="24"/>
              </w:rPr>
            </w:pPr>
          </w:p>
          <w:p w:rsidR="002505DE" w:rsidRPr="002505DE" w:rsidRDefault="002505DE" w:rsidP="002505DE">
            <w:pPr>
              <w:tabs>
                <w:tab w:val="left" w:pos="6800"/>
              </w:tabs>
              <w:ind w:firstLine="0"/>
              <w:rPr>
                <w:rFonts w:ascii="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Ведущий специалист-юрист юридического  отдела Администрации  муниципального округа</w:t>
            </w:r>
            <w:r w:rsidRPr="002505DE">
              <w:rPr>
                <w:rFonts w:ascii="Times New Roman" w:hAnsi="Times New Roman" w:cs="Times New Roman"/>
                <w:sz w:val="24"/>
                <w:szCs w:val="24"/>
              </w:rPr>
              <w:br/>
              <w:t xml:space="preserve">Т.О. </w:t>
            </w:r>
            <w:proofErr w:type="spellStart"/>
            <w:r w:rsidRPr="002505DE">
              <w:rPr>
                <w:rFonts w:ascii="Times New Roman" w:hAnsi="Times New Roman" w:cs="Times New Roman"/>
                <w:sz w:val="24"/>
                <w:szCs w:val="24"/>
              </w:rPr>
              <w:t>Шветова</w:t>
            </w:r>
            <w:proofErr w:type="spellEnd"/>
          </w:p>
        </w:tc>
        <w:tc>
          <w:tcPr>
            <w:tcW w:w="2800" w:type="dxa"/>
            <w:tcBorders>
              <w:top w:val="single" w:sz="4" w:space="0" w:color="auto"/>
              <w:left w:val="single" w:sz="4" w:space="0" w:color="auto"/>
              <w:bottom w:val="single" w:sz="4" w:space="0" w:color="auto"/>
              <w:right w:val="single" w:sz="4" w:space="0" w:color="auto"/>
            </w:tcBorders>
          </w:tcPr>
          <w:p w:rsidR="002505DE" w:rsidRPr="002505DE" w:rsidRDefault="002505DE" w:rsidP="002505DE">
            <w:pPr>
              <w:tabs>
                <w:tab w:val="left" w:pos="6800"/>
              </w:tabs>
              <w:ind w:firstLine="0"/>
              <w:rPr>
                <w:rFonts w:ascii="Times New Roman" w:hAnsi="Times New Roman" w:cs="Times New Roman"/>
                <w:sz w:val="24"/>
                <w:szCs w:val="24"/>
              </w:rPr>
            </w:pPr>
          </w:p>
        </w:tc>
      </w:tr>
    </w:tbl>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9B289C" w:rsidRDefault="009B289C" w:rsidP="002505DE">
      <w:pPr>
        <w:tabs>
          <w:tab w:val="left" w:pos="6800"/>
        </w:tabs>
        <w:ind w:firstLine="0"/>
        <w:rPr>
          <w:rFonts w:ascii="Times New Roman" w:hAnsi="Times New Roman" w:cs="Times New Roman"/>
          <w:b/>
          <w:sz w:val="24"/>
          <w:szCs w:val="24"/>
        </w:rPr>
      </w:pPr>
    </w:p>
    <w:p w:rsidR="009B289C" w:rsidRDefault="009B289C"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jc w:val="center"/>
        <w:rPr>
          <w:rFonts w:ascii="Times New Roman" w:hAnsi="Times New Roman" w:cs="Times New Roman"/>
          <w:b/>
          <w:sz w:val="24"/>
          <w:szCs w:val="24"/>
        </w:rPr>
      </w:pPr>
      <w:r w:rsidRPr="002505DE">
        <w:rPr>
          <w:rFonts w:ascii="Times New Roman" w:hAnsi="Times New Roman" w:cs="Times New Roman"/>
          <w:b/>
          <w:sz w:val="24"/>
          <w:szCs w:val="24"/>
        </w:rPr>
        <w:lastRenderedPageBreak/>
        <w:t>УКАЗАТЕЛЬ РАССЫЛКИ</w:t>
      </w:r>
    </w:p>
    <w:p w:rsidR="002505DE" w:rsidRPr="002505DE" w:rsidRDefault="002505DE" w:rsidP="002505DE">
      <w:pPr>
        <w:tabs>
          <w:tab w:val="left" w:pos="6800"/>
        </w:tabs>
        <w:ind w:firstLine="0"/>
        <w:jc w:val="center"/>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tbl>
      <w:tblPr>
        <w:tblW w:w="0" w:type="auto"/>
        <w:jc w:val="center"/>
        <w:tblLook w:val="01E0"/>
      </w:tblPr>
      <w:tblGrid>
        <w:gridCol w:w="4624"/>
        <w:gridCol w:w="242"/>
        <w:gridCol w:w="267"/>
        <w:gridCol w:w="1963"/>
        <w:gridCol w:w="496"/>
        <w:gridCol w:w="1340"/>
      </w:tblGrid>
      <w:tr w:rsidR="002505DE" w:rsidRPr="002505DE" w:rsidTr="00C26236">
        <w:trPr>
          <w:trHeight w:val="650"/>
          <w:jc w:val="center"/>
        </w:trPr>
        <w:tc>
          <w:tcPr>
            <w:tcW w:w="4624" w:type="dxa"/>
            <w:tcBorders>
              <w:top w:val="nil"/>
              <w:left w:val="nil"/>
              <w:bottom w:val="single" w:sz="4" w:space="0" w:color="auto"/>
              <w:right w:val="nil"/>
            </w:tcBorders>
            <w:hideMark/>
          </w:tcPr>
          <w:p w:rsidR="002505DE" w:rsidRPr="002505DE" w:rsidRDefault="009B289C" w:rsidP="002505DE">
            <w:pPr>
              <w:tabs>
                <w:tab w:val="left" w:pos="6800"/>
              </w:tabs>
              <w:ind w:firstLine="0"/>
              <w:rPr>
                <w:rFonts w:ascii="Times New Roman" w:hAnsi="Times New Roman" w:cs="Times New Roman"/>
                <w:sz w:val="24"/>
                <w:szCs w:val="24"/>
              </w:rPr>
            </w:pPr>
            <w:r>
              <w:rPr>
                <w:rFonts w:ascii="Times New Roman" w:hAnsi="Times New Roman" w:cs="Times New Roman"/>
                <w:sz w:val="24"/>
                <w:szCs w:val="24"/>
              </w:rPr>
              <w:t>Решение Думы</w:t>
            </w:r>
            <w:r w:rsidR="002505DE" w:rsidRPr="002505DE">
              <w:rPr>
                <w:rFonts w:ascii="Times New Roman" w:hAnsi="Times New Roman" w:cs="Times New Roman"/>
                <w:sz w:val="24"/>
                <w:szCs w:val="24"/>
              </w:rPr>
              <w:t xml:space="preserve"> муниципального округа</w:t>
            </w:r>
          </w:p>
        </w:tc>
        <w:tc>
          <w:tcPr>
            <w:tcW w:w="509" w:type="dxa"/>
            <w:gridSpan w:val="2"/>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от</w:t>
            </w:r>
          </w:p>
        </w:tc>
        <w:tc>
          <w:tcPr>
            <w:tcW w:w="1963" w:type="dxa"/>
            <w:tcBorders>
              <w:top w:val="nil"/>
              <w:left w:val="nil"/>
              <w:bottom w:val="single" w:sz="4" w:space="0" w:color="auto"/>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c>
          <w:tcPr>
            <w:tcW w:w="496" w:type="dxa"/>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w:t>
            </w:r>
          </w:p>
        </w:tc>
        <w:tc>
          <w:tcPr>
            <w:tcW w:w="1339" w:type="dxa"/>
            <w:tcBorders>
              <w:top w:val="nil"/>
              <w:left w:val="nil"/>
              <w:bottom w:val="single" w:sz="4" w:space="0" w:color="auto"/>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r>
      <w:tr w:rsidR="002505DE" w:rsidRPr="002505DE" w:rsidTr="00C26236">
        <w:trPr>
          <w:trHeight w:val="244"/>
          <w:jc w:val="center"/>
        </w:trPr>
        <w:tc>
          <w:tcPr>
            <w:tcW w:w="4624" w:type="dxa"/>
            <w:tcBorders>
              <w:top w:val="single" w:sz="4" w:space="0" w:color="auto"/>
              <w:left w:val="nil"/>
              <w:bottom w:val="nil"/>
              <w:right w:val="nil"/>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(вид документа)</w:t>
            </w:r>
          </w:p>
        </w:tc>
        <w:tc>
          <w:tcPr>
            <w:tcW w:w="242" w:type="dxa"/>
          </w:tcPr>
          <w:p w:rsidR="002505DE" w:rsidRPr="002505DE" w:rsidRDefault="002505DE" w:rsidP="002505DE">
            <w:pPr>
              <w:tabs>
                <w:tab w:val="left" w:pos="6800"/>
              </w:tabs>
              <w:ind w:firstLine="0"/>
              <w:rPr>
                <w:rFonts w:ascii="Times New Roman" w:hAnsi="Times New Roman" w:cs="Times New Roman"/>
                <w:sz w:val="24"/>
                <w:szCs w:val="24"/>
              </w:rPr>
            </w:pPr>
          </w:p>
        </w:tc>
        <w:tc>
          <w:tcPr>
            <w:tcW w:w="267" w:type="dxa"/>
          </w:tcPr>
          <w:p w:rsidR="002505DE" w:rsidRPr="002505DE" w:rsidRDefault="002505DE" w:rsidP="002505DE">
            <w:pPr>
              <w:tabs>
                <w:tab w:val="left" w:pos="6800"/>
              </w:tabs>
              <w:ind w:firstLine="0"/>
              <w:rPr>
                <w:rFonts w:ascii="Times New Roman" w:hAnsi="Times New Roman" w:cs="Times New Roman"/>
                <w:sz w:val="24"/>
                <w:szCs w:val="24"/>
              </w:rPr>
            </w:pPr>
          </w:p>
        </w:tc>
        <w:tc>
          <w:tcPr>
            <w:tcW w:w="1963" w:type="dxa"/>
            <w:tcBorders>
              <w:top w:val="single" w:sz="4" w:space="0" w:color="auto"/>
              <w:left w:val="nil"/>
              <w:bottom w:val="nil"/>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c>
          <w:tcPr>
            <w:tcW w:w="496" w:type="dxa"/>
          </w:tcPr>
          <w:p w:rsidR="002505DE" w:rsidRPr="002505DE" w:rsidRDefault="002505DE" w:rsidP="002505DE">
            <w:pPr>
              <w:tabs>
                <w:tab w:val="left" w:pos="6800"/>
              </w:tabs>
              <w:ind w:firstLine="0"/>
              <w:rPr>
                <w:rFonts w:ascii="Times New Roman" w:hAnsi="Times New Roman" w:cs="Times New Roman"/>
                <w:sz w:val="24"/>
                <w:szCs w:val="24"/>
              </w:rPr>
            </w:pPr>
          </w:p>
        </w:tc>
        <w:tc>
          <w:tcPr>
            <w:tcW w:w="1339" w:type="dxa"/>
            <w:tcBorders>
              <w:top w:val="single" w:sz="4" w:space="0" w:color="auto"/>
              <w:left w:val="nil"/>
              <w:bottom w:val="nil"/>
              <w:right w:val="nil"/>
            </w:tcBorders>
          </w:tcPr>
          <w:p w:rsidR="002505DE" w:rsidRPr="002505DE" w:rsidRDefault="002505DE" w:rsidP="002505DE">
            <w:pPr>
              <w:tabs>
                <w:tab w:val="left" w:pos="6800"/>
              </w:tabs>
              <w:ind w:firstLine="0"/>
              <w:rPr>
                <w:rFonts w:ascii="Times New Roman" w:hAnsi="Times New Roman" w:cs="Times New Roman"/>
                <w:sz w:val="24"/>
                <w:szCs w:val="24"/>
              </w:rPr>
            </w:pPr>
          </w:p>
        </w:tc>
      </w:tr>
      <w:tr w:rsidR="002505DE" w:rsidRPr="002505DE" w:rsidTr="00C26236">
        <w:trPr>
          <w:trHeight w:val="699"/>
          <w:jc w:val="center"/>
        </w:trPr>
        <w:tc>
          <w:tcPr>
            <w:tcW w:w="8932" w:type="dxa"/>
            <w:gridSpan w:val="6"/>
            <w:tcBorders>
              <w:top w:val="nil"/>
              <w:left w:val="nil"/>
              <w:bottom w:val="single" w:sz="4" w:space="0" w:color="auto"/>
              <w:right w:val="nil"/>
            </w:tcBorders>
          </w:tcPr>
          <w:p w:rsidR="002505DE" w:rsidRPr="002505DE" w:rsidRDefault="002505DE" w:rsidP="002505DE">
            <w:pPr>
              <w:widowControl w:val="0"/>
              <w:suppressAutoHyphens/>
              <w:autoSpaceDE w:val="0"/>
              <w:autoSpaceDN w:val="0"/>
              <w:adjustRightInd w:val="0"/>
              <w:ind w:firstLine="0"/>
              <w:rPr>
                <w:rFonts w:ascii="Times New Roman" w:hAnsi="Times New Roman" w:cs="Times New Roman"/>
                <w:b/>
                <w:sz w:val="24"/>
                <w:szCs w:val="24"/>
              </w:rPr>
            </w:pPr>
          </w:p>
          <w:p w:rsidR="002505DE" w:rsidRPr="002505DE" w:rsidRDefault="002505DE" w:rsidP="002505DE">
            <w:pPr>
              <w:tabs>
                <w:tab w:val="left" w:pos="2745"/>
              </w:tabs>
              <w:ind w:firstLine="0"/>
              <w:contextualSpacing/>
              <w:jc w:val="center"/>
              <w:rPr>
                <w:rFonts w:ascii="Times New Roman" w:hAnsi="Times New Roman" w:cs="Times New Roman"/>
                <w:b/>
                <w:sz w:val="24"/>
                <w:szCs w:val="24"/>
              </w:rPr>
            </w:pPr>
            <w:r w:rsidRPr="002505DE">
              <w:rPr>
                <w:rFonts w:ascii="Times New Roman" w:hAnsi="Times New Roman" w:cs="Times New Roman"/>
                <w:b/>
                <w:sz w:val="24"/>
                <w:szCs w:val="24"/>
              </w:rPr>
              <w:t>Об утверждении Положения о</w:t>
            </w:r>
            <w:r>
              <w:rPr>
                <w:rFonts w:ascii="Times New Roman" w:hAnsi="Times New Roman" w:cs="Times New Roman"/>
                <w:b/>
                <w:sz w:val="24"/>
                <w:szCs w:val="24"/>
              </w:rPr>
              <w:t xml:space="preserve"> </w:t>
            </w:r>
            <w:r w:rsidRPr="002505DE">
              <w:rPr>
                <w:rFonts w:ascii="Times New Roman" w:hAnsi="Times New Roman" w:cs="Times New Roman"/>
                <w:b/>
                <w:sz w:val="24"/>
                <w:szCs w:val="24"/>
              </w:rPr>
              <w:t xml:space="preserve">муниципальном контроле на автомобильном транспорте, </w:t>
            </w:r>
            <w:r w:rsidR="002E3B91">
              <w:rPr>
                <w:rFonts w:ascii="Times New Roman" w:hAnsi="Times New Roman" w:cs="Times New Roman"/>
                <w:b/>
                <w:sz w:val="24"/>
                <w:szCs w:val="24"/>
              </w:rPr>
              <w:t>городском на</w:t>
            </w:r>
            <w:r w:rsidRPr="002505DE">
              <w:rPr>
                <w:rFonts w:ascii="Times New Roman" w:hAnsi="Times New Roman" w:cs="Times New Roman"/>
                <w:b/>
                <w:sz w:val="24"/>
                <w:szCs w:val="24"/>
              </w:rPr>
              <w:t>земном электрическом</w:t>
            </w:r>
            <w:r>
              <w:rPr>
                <w:rFonts w:ascii="Times New Roman" w:hAnsi="Times New Roman" w:cs="Times New Roman"/>
                <w:b/>
                <w:sz w:val="24"/>
                <w:szCs w:val="24"/>
              </w:rPr>
              <w:t xml:space="preserve"> </w:t>
            </w:r>
            <w:r w:rsidRPr="002505DE">
              <w:rPr>
                <w:rFonts w:ascii="Times New Roman" w:hAnsi="Times New Roman" w:cs="Times New Roman"/>
                <w:b/>
                <w:sz w:val="24"/>
                <w:szCs w:val="24"/>
              </w:rPr>
              <w:t>транспорте и в дорожном хозяйстве</w:t>
            </w:r>
            <w:r w:rsidR="009B289C">
              <w:rPr>
                <w:rFonts w:ascii="Times New Roman" w:hAnsi="Times New Roman" w:cs="Times New Roman"/>
                <w:b/>
                <w:sz w:val="24"/>
                <w:szCs w:val="24"/>
              </w:rPr>
              <w:t xml:space="preserve"> Солецкого муниципального округа.</w:t>
            </w:r>
          </w:p>
          <w:p w:rsidR="002505DE" w:rsidRPr="002505DE" w:rsidRDefault="002505DE" w:rsidP="002505DE">
            <w:pPr>
              <w:widowControl w:val="0"/>
              <w:autoSpaceDE w:val="0"/>
              <w:autoSpaceDN w:val="0"/>
              <w:adjustRightInd w:val="0"/>
              <w:ind w:firstLine="0"/>
              <w:rPr>
                <w:rFonts w:ascii="Times New Roman" w:hAnsi="Times New Roman" w:cs="Times New Roman"/>
                <w:sz w:val="24"/>
                <w:szCs w:val="24"/>
              </w:rPr>
            </w:pPr>
          </w:p>
        </w:tc>
      </w:tr>
      <w:tr w:rsidR="002505DE" w:rsidRPr="002505DE" w:rsidTr="00C26236">
        <w:trPr>
          <w:trHeight w:val="260"/>
          <w:jc w:val="center"/>
        </w:trPr>
        <w:tc>
          <w:tcPr>
            <w:tcW w:w="8932" w:type="dxa"/>
            <w:gridSpan w:val="6"/>
            <w:tcBorders>
              <w:top w:val="single" w:sz="4" w:space="0" w:color="auto"/>
              <w:left w:val="nil"/>
              <w:bottom w:val="nil"/>
              <w:right w:val="nil"/>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(заголовок к тексту)</w:t>
            </w:r>
          </w:p>
        </w:tc>
      </w:tr>
    </w:tbl>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6817"/>
        <w:gridCol w:w="1719"/>
      </w:tblGrid>
      <w:tr w:rsidR="002505DE" w:rsidRPr="002505DE" w:rsidTr="00C26236">
        <w:tc>
          <w:tcPr>
            <w:tcW w:w="820" w:type="dxa"/>
            <w:tcBorders>
              <w:top w:val="single" w:sz="4" w:space="0" w:color="auto"/>
              <w:left w:val="single" w:sz="4" w:space="0" w:color="auto"/>
              <w:bottom w:val="single" w:sz="4" w:space="0" w:color="auto"/>
              <w:right w:val="single" w:sz="4" w:space="0" w:color="auto"/>
            </w:tcBorders>
            <w:vAlign w:val="center"/>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w:t>
            </w:r>
            <w:r w:rsidRPr="002505DE">
              <w:rPr>
                <w:rFonts w:ascii="Times New Roman" w:hAnsi="Times New Roman" w:cs="Times New Roman"/>
                <w:sz w:val="24"/>
                <w:szCs w:val="24"/>
              </w:rPr>
              <w:br/>
              <w:t>п/п</w:t>
            </w:r>
          </w:p>
        </w:tc>
        <w:tc>
          <w:tcPr>
            <w:tcW w:w="6817" w:type="dxa"/>
            <w:tcBorders>
              <w:top w:val="single" w:sz="4" w:space="0" w:color="auto"/>
              <w:left w:val="single" w:sz="4" w:space="0" w:color="auto"/>
              <w:bottom w:val="single" w:sz="4" w:space="0" w:color="auto"/>
              <w:right w:val="single" w:sz="4" w:space="0" w:color="auto"/>
            </w:tcBorders>
            <w:vAlign w:val="center"/>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 xml:space="preserve">Наименование адресата (должностное лицо, </w:t>
            </w:r>
            <w:r w:rsidRPr="002505DE">
              <w:rPr>
                <w:rFonts w:ascii="Times New Roman" w:hAnsi="Times New Roman" w:cs="Times New Roman"/>
                <w:sz w:val="24"/>
                <w:szCs w:val="24"/>
              </w:rPr>
              <w:br/>
              <w:t>комитет, управление, отдел, орган  местного самоуправления и др.)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Количество</w:t>
            </w:r>
            <w:r w:rsidRPr="002505DE">
              <w:rPr>
                <w:rFonts w:ascii="Times New Roman" w:hAnsi="Times New Roman" w:cs="Times New Roman"/>
                <w:sz w:val="24"/>
                <w:szCs w:val="24"/>
              </w:rPr>
              <w:br/>
              <w:t>экземпляров</w:t>
            </w:r>
          </w:p>
        </w:tc>
      </w:tr>
      <w:tr w:rsidR="002505DE" w:rsidRPr="002505DE" w:rsidTr="00C26236">
        <w:trPr>
          <w:trHeight w:val="715"/>
        </w:trPr>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Комитет ЖКХ, дорожного строительства и транспорта</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2</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2</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Управление делами</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3</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Комитет экономики</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4</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Комитет финансов</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5</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Контрольно-счетная палата</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6</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 xml:space="preserve">Отдел бухгалтерского учета </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7</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Периодическое печатное издание-бюллетень  «</w:t>
            </w:r>
            <w:proofErr w:type="spellStart"/>
            <w:r w:rsidRPr="002505DE">
              <w:rPr>
                <w:rFonts w:ascii="Times New Roman" w:hAnsi="Times New Roman" w:cs="Times New Roman"/>
                <w:sz w:val="24"/>
                <w:szCs w:val="24"/>
              </w:rPr>
              <w:t>Солецкий</w:t>
            </w:r>
            <w:proofErr w:type="spellEnd"/>
            <w:r w:rsidRPr="002505DE">
              <w:rPr>
                <w:rFonts w:ascii="Times New Roman" w:hAnsi="Times New Roman" w:cs="Times New Roman"/>
                <w:sz w:val="24"/>
                <w:szCs w:val="24"/>
              </w:rPr>
              <w:t xml:space="preserve"> вестник»</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8</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Регистр</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9</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Консультант</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p>
        </w:tc>
      </w:tr>
      <w:tr w:rsidR="002505DE" w:rsidRPr="002505DE" w:rsidTr="00C26236">
        <w:tc>
          <w:tcPr>
            <w:tcW w:w="820"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10</w:t>
            </w:r>
          </w:p>
        </w:tc>
        <w:tc>
          <w:tcPr>
            <w:tcW w:w="6817"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КСП</w:t>
            </w:r>
          </w:p>
        </w:tc>
        <w:tc>
          <w:tcPr>
            <w:tcW w:w="1719" w:type="dxa"/>
            <w:tcBorders>
              <w:top w:val="single" w:sz="4" w:space="0" w:color="auto"/>
              <w:left w:val="single" w:sz="4" w:space="0" w:color="auto"/>
              <w:bottom w:val="single" w:sz="4" w:space="0" w:color="auto"/>
              <w:right w:val="single" w:sz="4" w:space="0" w:color="auto"/>
            </w:tcBorders>
            <w:hideMark/>
          </w:tcPr>
          <w:p w:rsidR="002505DE" w:rsidRPr="002505DE" w:rsidRDefault="002505DE" w:rsidP="002505DE">
            <w:pPr>
              <w:tabs>
                <w:tab w:val="left" w:pos="6800"/>
              </w:tabs>
              <w:ind w:firstLine="0"/>
              <w:rPr>
                <w:rFonts w:ascii="Times New Roman" w:hAnsi="Times New Roman" w:cs="Times New Roman"/>
                <w:sz w:val="24"/>
                <w:szCs w:val="24"/>
              </w:rPr>
            </w:pPr>
            <w:r w:rsidRPr="002505DE">
              <w:rPr>
                <w:rFonts w:ascii="Times New Roman" w:hAnsi="Times New Roman" w:cs="Times New Roman"/>
                <w:sz w:val="24"/>
                <w:szCs w:val="24"/>
              </w:rPr>
              <w:t>1</w:t>
            </w:r>
          </w:p>
        </w:tc>
      </w:tr>
    </w:tbl>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tbl>
      <w:tblPr>
        <w:tblW w:w="0" w:type="auto"/>
        <w:tblLayout w:type="fixed"/>
        <w:tblLook w:val="01E0"/>
      </w:tblPr>
      <w:tblGrid>
        <w:gridCol w:w="3901"/>
        <w:gridCol w:w="2691"/>
        <w:gridCol w:w="2885"/>
      </w:tblGrid>
      <w:tr w:rsidR="002505DE" w:rsidRPr="002505DE" w:rsidTr="00C26236">
        <w:trPr>
          <w:trHeight w:val="1296"/>
        </w:trPr>
        <w:tc>
          <w:tcPr>
            <w:tcW w:w="3901" w:type="dxa"/>
            <w:tcBorders>
              <w:top w:val="nil"/>
              <w:left w:val="nil"/>
              <w:bottom w:val="single" w:sz="4" w:space="0" w:color="auto"/>
              <w:right w:val="nil"/>
            </w:tcBorders>
          </w:tcPr>
          <w:p w:rsidR="002505DE" w:rsidRPr="002505DE" w:rsidRDefault="002505DE" w:rsidP="002505DE">
            <w:pPr>
              <w:ind w:firstLine="0"/>
              <w:rPr>
                <w:rFonts w:ascii="Times New Roman" w:hAnsi="Times New Roman" w:cs="Times New Roman"/>
                <w:b/>
                <w:sz w:val="24"/>
                <w:szCs w:val="24"/>
              </w:rPr>
            </w:pPr>
          </w:p>
        </w:tc>
        <w:tc>
          <w:tcPr>
            <w:tcW w:w="2691" w:type="dxa"/>
            <w:tcBorders>
              <w:top w:val="nil"/>
              <w:left w:val="nil"/>
              <w:bottom w:val="single" w:sz="4" w:space="0" w:color="auto"/>
              <w:right w:val="nil"/>
            </w:tcBorders>
          </w:tcPr>
          <w:p w:rsidR="002505DE" w:rsidRPr="002505DE" w:rsidRDefault="002505DE" w:rsidP="002505DE">
            <w:pPr>
              <w:pStyle w:val="ab"/>
              <w:rPr>
                <w:sz w:val="24"/>
                <w:szCs w:val="24"/>
              </w:rPr>
            </w:pPr>
          </w:p>
        </w:tc>
        <w:tc>
          <w:tcPr>
            <w:tcW w:w="2885" w:type="dxa"/>
            <w:tcBorders>
              <w:top w:val="nil"/>
              <w:left w:val="nil"/>
              <w:bottom w:val="single" w:sz="4" w:space="0" w:color="auto"/>
              <w:right w:val="nil"/>
            </w:tcBorders>
            <w:vAlign w:val="bottom"/>
          </w:tcPr>
          <w:p w:rsidR="002505DE" w:rsidRPr="002505DE" w:rsidRDefault="002505DE" w:rsidP="002505DE">
            <w:pPr>
              <w:pStyle w:val="ab"/>
              <w:rPr>
                <w:sz w:val="24"/>
                <w:szCs w:val="24"/>
              </w:rPr>
            </w:pPr>
          </w:p>
        </w:tc>
      </w:tr>
      <w:tr w:rsidR="002505DE" w:rsidRPr="002505DE" w:rsidTr="00C26236">
        <w:trPr>
          <w:trHeight w:val="700"/>
        </w:trPr>
        <w:tc>
          <w:tcPr>
            <w:tcW w:w="3901" w:type="dxa"/>
            <w:tcBorders>
              <w:top w:val="single" w:sz="4" w:space="0" w:color="auto"/>
              <w:left w:val="nil"/>
              <w:bottom w:val="nil"/>
              <w:right w:val="nil"/>
            </w:tcBorders>
          </w:tcPr>
          <w:p w:rsidR="002505DE" w:rsidRPr="002505DE" w:rsidRDefault="002505DE" w:rsidP="002505DE">
            <w:pPr>
              <w:ind w:firstLine="0"/>
              <w:rPr>
                <w:rFonts w:ascii="Times New Roman" w:hAnsi="Times New Roman" w:cs="Times New Roman"/>
                <w:sz w:val="24"/>
                <w:szCs w:val="24"/>
              </w:rPr>
            </w:pPr>
            <w:r w:rsidRPr="002505DE">
              <w:rPr>
                <w:rFonts w:ascii="Times New Roman" w:hAnsi="Times New Roman" w:cs="Times New Roman"/>
                <w:sz w:val="24"/>
                <w:szCs w:val="24"/>
              </w:rPr>
              <w:t xml:space="preserve">                </w:t>
            </w:r>
          </w:p>
          <w:p w:rsidR="002505DE" w:rsidRPr="002505DE" w:rsidRDefault="002505DE" w:rsidP="002505DE">
            <w:pPr>
              <w:ind w:firstLine="0"/>
              <w:rPr>
                <w:rFonts w:ascii="Times New Roman" w:hAnsi="Times New Roman" w:cs="Times New Roman"/>
                <w:sz w:val="24"/>
                <w:szCs w:val="24"/>
              </w:rPr>
            </w:pPr>
            <w:r w:rsidRPr="002505DE">
              <w:rPr>
                <w:rFonts w:ascii="Times New Roman" w:hAnsi="Times New Roman" w:cs="Times New Roman"/>
                <w:sz w:val="24"/>
                <w:szCs w:val="24"/>
              </w:rPr>
              <w:t xml:space="preserve"> </w:t>
            </w:r>
          </w:p>
          <w:p w:rsidR="002505DE" w:rsidRPr="002505DE" w:rsidRDefault="002505DE" w:rsidP="002505DE">
            <w:pPr>
              <w:pStyle w:val="ab"/>
              <w:rPr>
                <w:sz w:val="24"/>
                <w:szCs w:val="24"/>
              </w:rPr>
            </w:pPr>
          </w:p>
        </w:tc>
        <w:tc>
          <w:tcPr>
            <w:tcW w:w="2691" w:type="dxa"/>
            <w:tcBorders>
              <w:top w:val="single" w:sz="4" w:space="0" w:color="auto"/>
              <w:left w:val="nil"/>
              <w:bottom w:val="nil"/>
              <w:right w:val="nil"/>
            </w:tcBorders>
            <w:hideMark/>
          </w:tcPr>
          <w:p w:rsidR="002505DE" w:rsidRPr="002505DE" w:rsidRDefault="002505DE" w:rsidP="002505DE">
            <w:pPr>
              <w:pStyle w:val="ab"/>
              <w:rPr>
                <w:sz w:val="24"/>
                <w:szCs w:val="24"/>
              </w:rPr>
            </w:pPr>
            <w:r w:rsidRPr="002505DE">
              <w:rPr>
                <w:sz w:val="24"/>
                <w:szCs w:val="24"/>
              </w:rPr>
              <w:t>(подпись)</w:t>
            </w:r>
          </w:p>
        </w:tc>
        <w:tc>
          <w:tcPr>
            <w:tcW w:w="2885" w:type="dxa"/>
            <w:tcBorders>
              <w:top w:val="single" w:sz="4" w:space="0" w:color="auto"/>
              <w:left w:val="nil"/>
              <w:bottom w:val="nil"/>
              <w:right w:val="nil"/>
            </w:tcBorders>
            <w:vAlign w:val="bottom"/>
          </w:tcPr>
          <w:p w:rsidR="002505DE" w:rsidRPr="002505DE" w:rsidRDefault="002505DE" w:rsidP="002505DE">
            <w:pPr>
              <w:pStyle w:val="ab"/>
              <w:rPr>
                <w:sz w:val="24"/>
                <w:szCs w:val="24"/>
              </w:rPr>
            </w:pPr>
          </w:p>
        </w:tc>
      </w:tr>
    </w:tbl>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2505DE" w:rsidRDefault="002505DE" w:rsidP="002505DE">
      <w:pPr>
        <w:tabs>
          <w:tab w:val="left" w:pos="6800"/>
        </w:tabs>
        <w:ind w:firstLine="0"/>
        <w:rPr>
          <w:rFonts w:ascii="Times New Roman" w:hAnsi="Times New Roman" w:cs="Times New Roman"/>
          <w:b/>
          <w:sz w:val="24"/>
          <w:szCs w:val="24"/>
        </w:rPr>
      </w:pPr>
    </w:p>
    <w:p w:rsidR="002505DE" w:rsidRPr="00502812" w:rsidRDefault="002505DE" w:rsidP="002505DE">
      <w:pPr>
        <w:tabs>
          <w:tab w:val="left" w:pos="0"/>
        </w:tabs>
        <w:rPr>
          <w:sz w:val="28"/>
          <w:szCs w:val="28"/>
        </w:rPr>
      </w:pPr>
    </w:p>
    <w:p w:rsidR="002505DE" w:rsidRPr="00502812" w:rsidRDefault="002505DE" w:rsidP="002505DE">
      <w:pPr>
        <w:tabs>
          <w:tab w:val="left" w:pos="0"/>
        </w:tabs>
        <w:rPr>
          <w:b/>
          <w:sz w:val="28"/>
          <w:szCs w:val="28"/>
        </w:rPr>
      </w:pPr>
    </w:p>
    <w:p w:rsidR="002505DE" w:rsidRPr="00502812" w:rsidRDefault="002505DE" w:rsidP="002505DE">
      <w:pPr>
        <w:tabs>
          <w:tab w:val="left" w:pos="0"/>
        </w:tabs>
        <w:rPr>
          <w:sz w:val="28"/>
          <w:szCs w:val="28"/>
        </w:rPr>
      </w:pPr>
    </w:p>
    <w:p w:rsidR="002505DE" w:rsidRPr="00D67EAC" w:rsidRDefault="002505DE" w:rsidP="00CC6D1E">
      <w:pPr>
        <w:ind w:firstLine="0"/>
        <w:rPr>
          <w:rFonts w:ascii="Times New Roman" w:hAnsi="Times New Roman" w:cs="Times New Roman"/>
          <w:sz w:val="28"/>
          <w:szCs w:val="28"/>
        </w:rPr>
      </w:pPr>
    </w:p>
    <w:sectPr w:rsidR="002505DE" w:rsidRPr="00D67EAC" w:rsidSect="00AF4D77">
      <w:pgSz w:w="11906" w:h="16838"/>
      <w:pgMar w:top="426"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7F3"/>
    <w:multiLevelType w:val="hybridMultilevel"/>
    <w:tmpl w:val="B01A5D96"/>
    <w:lvl w:ilvl="0" w:tplc="07F6D1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C92923"/>
    <w:multiLevelType w:val="hybridMultilevel"/>
    <w:tmpl w:val="6ACEBBE4"/>
    <w:lvl w:ilvl="0" w:tplc="B1661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4DC4"/>
    <w:rsid w:val="00017C34"/>
    <w:rsid w:val="00085D59"/>
    <w:rsid w:val="000933E3"/>
    <w:rsid w:val="000D07EA"/>
    <w:rsid w:val="000D305E"/>
    <w:rsid w:val="00115F29"/>
    <w:rsid w:val="00152B07"/>
    <w:rsid w:val="00184285"/>
    <w:rsid w:val="001A65E4"/>
    <w:rsid w:val="001D1E69"/>
    <w:rsid w:val="00215484"/>
    <w:rsid w:val="0023089E"/>
    <w:rsid w:val="00247153"/>
    <w:rsid w:val="002505DE"/>
    <w:rsid w:val="002602E3"/>
    <w:rsid w:val="00290AC5"/>
    <w:rsid w:val="002E3B91"/>
    <w:rsid w:val="002E4F4D"/>
    <w:rsid w:val="002E78C0"/>
    <w:rsid w:val="003254B7"/>
    <w:rsid w:val="00351453"/>
    <w:rsid w:val="00352478"/>
    <w:rsid w:val="00361544"/>
    <w:rsid w:val="003720ED"/>
    <w:rsid w:val="003844C6"/>
    <w:rsid w:val="003D2D1A"/>
    <w:rsid w:val="00426438"/>
    <w:rsid w:val="00442D47"/>
    <w:rsid w:val="00446BDD"/>
    <w:rsid w:val="004B0C77"/>
    <w:rsid w:val="004B11EF"/>
    <w:rsid w:val="004E5D89"/>
    <w:rsid w:val="004F2B57"/>
    <w:rsid w:val="0050118F"/>
    <w:rsid w:val="0054251C"/>
    <w:rsid w:val="005C2A5A"/>
    <w:rsid w:val="005C3661"/>
    <w:rsid w:val="00606A04"/>
    <w:rsid w:val="006305A4"/>
    <w:rsid w:val="00633B58"/>
    <w:rsid w:val="00654E43"/>
    <w:rsid w:val="006B3537"/>
    <w:rsid w:val="006D057C"/>
    <w:rsid w:val="007B4D6D"/>
    <w:rsid w:val="007C25D8"/>
    <w:rsid w:val="007D35E6"/>
    <w:rsid w:val="007F5B77"/>
    <w:rsid w:val="008039E0"/>
    <w:rsid w:val="00892A0E"/>
    <w:rsid w:val="008B5E24"/>
    <w:rsid w:val="008B6409"/>
    <w:rsid w:val="008D5801"/>
    <w:rsid w:val="008D7CDF"/>
    <w:rsid w:val="00953B30"/>
    <w:rsid w:val="00962D7D"/>
    <w:rsid w:val="0099367C"/>
    <w:rsid w:val="009B289C"/>
    <w:rsid w:val="009C5AAE"/>
    <w:rsid w:val="009E6D45"/>
    <w:rsid w:val="00A2002F"/>
    <w:rsid w:val="00A238E5"/>
    <w:rsid w:val="00A77DB9"/>
    <w:rsid w:val="00AF4D77"/>
    <w:rsid w:val="00B017B7"/>
    <w:rsid w:val="00B54182"/>
    <w:rsid w:val="00B579E7"/>
    <w:rsid w:val="00B60290"/>
    <w:rsid w:val="00B73324"/>
    <w:rsid w:val="00B91EE7"/>
    <w:rsid w:val="00BE4DC4"/>
    <w:rsid w:val="00C60C9E"/>
    <w:rsid w:val="00CA216E"/>
    <w:rsid w:val="00CC6D1E"/>
    <w:rsid w:val="00D60C85"/>
    <w:rsid w:val="00D67EAC"/>
    <w:rsid w:val="00DC4711"/>
    <w:rsid w:val="00E87416"/>
    <w:rsid w:val="00E92B9A"/>
    <w:rsid w:val="00EC71F0"/>
    <w:rsid w:val="00EE0107"/>
    <w:rsid w:val="00EF23DC"/>
    <w:rsid w:val="00EF3FFB"/>
    <w:rsid w:val="00F220A2"/>
    <w:rsid w:val="00F31C0E"/>
    <w:rsid w:val="00F362EB"/>
    <w:rsid w:val="00F531B6"/>
    <w:rsid w:val="00FD545E"/>
    <w:rsid w:val="00FE6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DC"/>
  </w:style>
  <w:style w:type="paragraph" w:styleId="1">
    <w:name w:val="heading 1"/>
    <w:basedOn w:val="a"/>
    <w:next w:val="a"/>
    <w:link w:val="10"/>
    <w:uiPriority w:val="99"/>
    <w:qFormat/>
    <w:rsid w:val="00953B30"/>
    <w:pPr>
      <w:keepNext/>
      <w:ind w:firstLine="0"/>
      <w:jc w:val="left"/>
      <w:outlineLvl w:val="0"/>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953B30"/>
    <w:pPr>
      <w:spacing w:before="240" w:after="60"/>
      <w:ind w:firstLine="0"/>
      <w:jc w:val="left"/>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69"/>
    <w:pPr>
      <w:spacing w:after="160" w:line="259" w:lineRule="auto"/>
      <w:ind w:left="720" w:firstLine="0"/>
      <w:contextualSpacing/>
      <w:jc w:val="left"/>
    </w:pPr>
  </w:style>
  <w:style w:type="character" w:styleId="a4">
    <w:name w:val="Hyperlink"/>
    <w:basedOn w:val="a0"/>
    <w:uiPriority w:val="99"/>
    <w:unhideWhenUsed/>
    <w:rsid w:val="009E6D45"/>
    <w:rPr>
      <w:color w:val="0000FF" w:themeColor="hyperlink"/>
      <w:u w:val="single"/>
    </w:rPr>
  </w:style>
  <w:style w:type="paragraph" w:styleId="a5">
    <w:name w:val="No Spacing"/>
    <w:uiPriority w:val="1"/>
    <w:qFormat/>
    <w:rsid w:val="00D67EAC"/>
    <w:pPr>
      <w:ind w:firstLine="0"/>
      <w:jc w:val="left"/>
    </w:pPr>
  </w:style>
  <w:style w:type="paragraph" w:styleId="a6">
    <w:name w:val="Balloon Text"/>
    <w:basedOn w:val="a"/>
    <w:link w:val="a7"/>
    <w:uiPriority w:val="99"/>
    <w:semiHidden/>
    <w:unhideWhenUsed/>
    <w:rsid w:val="00953B30"/>
    <w:rPr>
      <w:rFonts w:ascii="Tahoma" w:hAnsi="Tahoma" w:cs="Tahoma"/>
      <w:sz w:val="16"/>
      <w:szCs w:val="16"/>
    </w:rPr>
  </w:style>
  <w:style w:type="character" w:customStyle="1" w:styleId="a7">
    <w:name w:val="Текст выноски Знак"/>
    <w:basedOn w:val="a0"/>
    <w:link w:val="a6"/>
    <w:uiPriority w:val="99"/>
    <w:semiHidden/>
    <w:rsid w:val="00953B30"/>
    <w:rPr>
      <w:rFonts w:ascii="Tahoma" w:hAnsi="Tahoma" w:cs="Tahoma"/>
      <w:sz w:val="16"/>
      <w:szCs w:val="16"/>
    </w:rPr>
  </w:style>
  <w:style w:type="character" w:customStyle="1" w:styleId="10">
    <w:name w:val="Заголовок 1 Знак"/>
    <w:basedOn w:val="a0"/>
    <w:link w:val="1"/>
    <w:uiPriority w:val="99"/>
    <w:rsid w:val="00953B30"/>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953B30"/>
    <w:rPr>
      <w:rFonts w:ascii="Calibri" w:eastAsia="Times New Roman" w:hAnsi="Calibri" w:cs="Times New Roman"/>
      <w:b/>
      <w:bCs/>
      <w:lang w:eastAsia="ru-RU"/>
    </w:rPr>
  </w:style>
  <w:style w:type="paragraph" w:customStyle="1" w:styleId="ConsPlusNormal">
    <w:name w:val="ConsPlusNormal"/>
    <w:link w:val="ConsPlusNormal1"/>
    <w:uiPriority w:val="99"/>
    <w:rsid w:val="00953B30"/>
    <w:pPr>
      <w:widowControl w:val="0"/>
      <w:autoSpaceDE w:val="0"/>
      <w:autoSpaceDN w:val="0"/>
      <w:ind w:firstLine="0"/>
      <w:jc w:val="left"/>
    </w:pPr>
    <w:rPr>
      <w:rFonts w:ascii="Calibri" w:eastAsia="Times New Roman" w:hAnsi="Calibri" w:cs="Calibri"/>
      <w:szCs w:val="20"/>
      <w:lang w:eastAsia="ru-RU"/>
    </w:rPr>
  </w:style>
  <w:style w:type="table" w:styleId="a8">
    <w:name w:val="Table Grid"/>
    <w:basedOn w:val="a1"/>
    <w:uiPriority w:val="59"/>
    <w:rsid w:val="00953B30"/>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953B30"/>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953B30"/>
    <w:rPr>
      <w:rFonts w:ascii="Times New Roman" w:eastAsia="Times New Roman" w:hAnsi="Times New Roman" w:cs="Times New Roman"/>
      <w:sz w:val="20"/>
      <w:szCs w:val="20"/>
      <w:lang w:eastAsia="ru-RU"/>
    </w:rPr>
  </w:style>
  <w:style w:type="paragraph" w:styleId="ab">
    <w:name w:val="Body Text"/>
    <w:basedOn w:val="a"/>
    <w:link w:val="ac"/>
    <w:semiHidden/>
    <w:unhideWhenUsed/>
    <w:rsid w:val="002505DE"/>
    <w:pPr>
      <w:tabs>
        <w:tab w:val="left" w:pos="3060"/>
      </w:tabs>
      <w:ind w:firstLine="0"/>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2505DE"/>
    <w:rPr>
      <w:rFonts w:ascii="Times New Roman" w:eastAsia="Times New Roman" w:hAnsi="Times New Roman" w:cs="Times New Roman"/>
      <w:sz w:val="28"/>
      <w:szCs w:val="20"/>
      <w:lang w:eastAsia="ru-RU"/>
    </w:rPr>
  </w:style>
  <w:style w:type="character" w:customStyle="1" w:styleId="ConsPlusNormal1">
    <w:name w:val="ConsPlusNormal1"/>
    <w:link w:val="ConsPlusNormal"/>
    <w:uiPriority w:val="99"/>
    <w:locked/>
    <w:rsid w:val="009B289C"/>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1735</TotalTime>
  <Pages>19</Pages>
  <Words>6704</Words>
  <Characters>38217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Davidova</dc:creator>
  <cp:keywords/>
  <dc:description/>
  <cp:lastModifiedBy>Davidova</cp:lastModifiedBy>
  <cp:revision>10</cp:revision>
  <cp:lastPrinted>2021-10-21T06:26:00Z</cp:lastPrinted>
  <dcterms:created xsi:type="dcterms:W3CDTF">2021-08-09T06:02:00Z</dcterms:created>
  <dcterms:modified xsi:type="dcterms:W3CDTF">2021-10-21T06:35:00Z</dcterms:modified>
</cp:coreProperties>
</file>