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0D8" w:rsidRDefault="00F910D8" w:rsidP="00F910D8">
      <w:pPr>
        <w:jc w:val="center"/>
        <w:rPr>
          <w:rFonts w:ascii="Arial" w:hAnsi="Arial" w:cs="Arial"/>
          <w:b/>
          <w:sz w:val="28"/>
          <w:szCs w:val="28"/>
        </w:rPr>
      </w:pPr>
    </w:p>
    <w:p w:rsidR="00F910D8" w:rsidRPr="00DF79EA" w:rsidRDefault="00F910D8" w:rsidP="00F910D8">
      <w:pPr>
        <w:jc w:val="center"/>
        <w:rPr>
          <w:rFonts w:ascii="Arial" w:hAnsi="Arial" w:cs="Arial"/>
          <w:b/>
          <w:sz w:val="28"/>
          <w:szCs w:val="28"/>
        </w:rPr>
      </w:pPr>
      <w:r w:rsidRPr="00DF79EA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F910D8" w:rsidRPr="00DF79EA" w:rsidRDefault="00F910D8" w:rsidP="00F910D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>к проекту решения Думы муниципального округа «О внесении</w:t>
      </w:r>
    </w:p>
    <w:p w:rsidR="00F910D8" w:rsidRPr="00DF79EA" w:rsidRDefault="00F910D8" w:rsidP="00F910D8">
      <w:pPr>
        <w:pStyle w:val="a3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F79EA">
        <w:rPr>
          <w:rFonts w:ascii="Times New Roman" w:hAnsi="Times New Roman"/>
          <w:b/>
          <w:sz w:val="28"/>
          <w:szCs w:val="28"/>
        </w:rPr>
        <w:t xml:space="preserve">изменений  в  решение Думы  </w:t>
      </w:r>
      <w:proofErr w:type="spellStart"/>
      <w:r w:rsidRPr="00DF79EA">
        <w:rPr>
          <w:rFonts w:ascii="Times New Roman" w:hAnsi="Times New Roman"/>
          <w:b/>
          <w:sz w:val="28"/>
          <w:szCs w:val="28"/>
        </w:rPr>
        <w:t>Солецкого</w:t>
      </w:r>
      <w:proofErr w:type="spellEnd"/>
      <w:r w:rsidRPr="00DF79EA">
        <w:rPr>
          <w:rFonts w:ascii="Times New Roman" w:hAnsi="Times New Roman"/>
          <w:b/>
          <w:sz w:val="28"/>
          <w:szCs w:val="28"/>
        </w:rPr>
        <w:t xml:space="preserve"> муниципального округа от 28.12.2020 № 77 (</w:t>
      </w:r>
      <w:r w:rsidR="007000F3">
        <w:rPr>
          <w:rFonts w:ascii="Times New Roman" w:hAnsi="Times New Roman"/>
          <w:b/>
          <w:sz w:val="28"/>
          <w:szCs w:val="28"/>
        </w:rPr>
        <w:t>декабрь</w:t>
      </w:r>
      <w:r w:rsidRPr="00DF79EA">
        <w:rPr>
          <w:rFonts w:ascii="Times New Roman" w:hAnsi="Times New Roman"/>
          <w:b/>
          <w:sz w:val="28"/>
          <w:szCs w:val="28"/>
        </w:rPr>
        <w:t>)</w:t>
      </w:r>
      <w:r w:rsidRPr="00DF79EA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F910D8" w:rsidRPr="00DF79EA" w:rsidRDefault="00F910D8" w:rsidP="00F910D8">
      <w:pPr>
        <w:pStyle w:val="a3"/>
        <w:rPr>
          <w:rFonts w:ascii="Times New Roman" w:hAnsi="Times New Roman"/>
          <w:b/>
          <w:color w:val="000000"/>
          <w:sz w:val="28"/>
          <w:szCs w:val="28"/>
        </w:rPr>
      </w:pPr>
      <w:r w:rsidRPr="00DF79EA">
        <w:rPr>
          <w:rFonts w:ascii="Times New Roman" w:hAnsi="Times New Roman"/>
          <w:b/>
          <w:color w:val="000000"/>
          <w:sz w:val="28"/>
          <w:szCs w:val="28"/>
        </w:rPr>
        <w:t>2021 год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1951"/>
        <w:gridCol w:w="3119"/>
        <w:gridCol w:w="2268"/>
        <w:gridCol w:w="2232"/>
      </w:tblGrid>
      <w:tr w:rsidR="00F910D8" w:rsidRPr="00DF79EA" w:rsidTr="00667572">
        <w:trPr>
          <w:trHeight w:val="934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910D8" w:rsidRPr="00DF79EA" w:rsidRDefault="00F910D8" w:rsidP="0066757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DF79EA" w:rsidRDefault="00F910D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79EA">
              <w:rPr>
                <w:rFonts w:ascii="Times New Roman" w:hAnsi="Times New Roman"/>
                <w:b/>
                <w:sz w:val="28"/>
                <w:szCs w:val="28"/>
              </w:rPr>
              <w:t>Изменения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DF79EA" w:rsidRDefault="00F910D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79EA">
              <w:rPr>
                <w:rFonts w:ascii="Times New Roman" w:hAnsi="Times New Roman"/>
                <w:b/>
                <w:sz w:val="28"/>
                <w:szCs w:val="28"/>
              </w:rPr>
              <w:t>План 2021 г.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DF79EA" w:rsidRDefault="00F910D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F79EA">
              <w:rPr>
                <w:rFonts w:ascii="Times New Roman" w:hAnsi="Times New Roman"/>
                <w:b/>
                <w:sz w:val="28"/>
                <w:szCs w:val="28"/>
              </w:rPr>
              <w:t>С учетом вносимых изменений</w:t>
            </w:r>
          </w:p>
        </w:tc>
      </w:tr>
      <w:tr w:rsidR="00D60614" w:rsidRPr="00DF79EA" w:rsidTr="00667572">
        <w:trPr>
          <w:trHeight w:val="855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0614" w:rsidRPr="00265322" w:rsidRDefault="00D60614" w:rsidP="001E4648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5322">
              <w:rPr>
                <w:rFonts w:ascii="Times New Roman" w:hAnsi="Times New Roman"/>
                <w:b/>
                <w:sz w:val="28"/>
                <w:szCs w:val="28"/>
              </w:rPr>
              <w:t>Доходы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0614" w:rsidRDefault="00D60614" w:rsidP="00D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13AC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Налоговые и неналоговые доходы</w:t>
            </w:r>
          </w:p>
          <w:p w:rsidR="00D60614" w:rsidRPr="00820EEF" w:rsidRDefault="00D60614" w:rsidP="00D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0;</w:t>
            </w:r>
          </w:p>
          <w:p w:rsidR="00D60614" w:rsidRDefault="00D60614" w:rsidP="00D6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  <w:p w:rsidR="00D60614" w:rsidRDefault="00D60614" w:rsidP="00D6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Безвозмездные поступления   </w:t>
            </w:r>
          </w:p>
          <w:p w:rsidR="00D60614" w:rsidRDefault="00D60614" w:rsidP="00D606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439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5316,79287</w:t>
            </w:r>
            <w:r w:rsidRPr="000439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;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 xml:space="preserve">          </w:t>
            </w:r>
          </w:p>
          <w:p w:rsidR="00D60614" w:rsidRDefault="00D60614" w:rsidP="00D6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820EE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674B4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из них:</w:t>
            </w:r>
          </w:p>
          <w:p w:rsidR="00D60614" w:rsidRDefault="00D60614" w:rsidP="00D606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A75D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от других бюджетов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+5534,10000, в т.ч.:</w:t>
            </w:r>
          </w:p>
          <w:p w:rsidR="00D60614" w:rsidRPr="001C4D2D" w:rsidRDefault="00D60614" w:rsidP="00D60614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1C4D2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дотации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+500,00000</w:t>
            </w:r>
          </w:p>
          <w:p w:rsidR="00D60614" w:rsidRPr="0032570D" w:rsidRDefault="00D60614" w:rsidP="00D60614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32570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субсидии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-2343,40000</w:t>
            </w:r>
            <w:r w:rsidRPr="0032570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       </w:t>
            </w:r>
          </w:p>
          <w:p w:rsidR="00D60614" w:rsidRDefault="00D60614" w:rsidP="00D60614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5663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субвенции  +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4830,1</w:t>
            </w:r>
            <w:r w:rsidRPr="005663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00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0</w:t>
            </w:r>
            <w:r w:rsidRPr="005663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0    </w:t>
            </w:r>
          </w:p>
          <w:p w:rsidR="00D60614" w:rsidRDefault="00D60614" w:rsidP="00D60614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иные межбюджетные трансферты</w:t>
            </w:r>
            <w:r w:rsidRPr="005663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>+2547,40000</w:t>
            </w:r>
            <w:r w:rsidRPr="005663C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en-US"/>
              </w:rPr>
              <w:t xml:space="preserve"> </w:t>
            </w:r>
          </w:p>
          <w:p w:rsidR="00D60614" w:rsidRPr="005663C9" w:rsidRDefault="00D60614" w:rsidP="00D6061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88495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округов   - 217,30713</w:t>
            </w:r>
          </w:p>
          <w:p w:rsidR="00D60614" w:rsidRPr="00674B41" w:rsidRDefault="00D60614" w:rsidP="00D6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674B4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 xml:space="preserve">ИТОГО: </w:t>
            </w:r>
          </w:p>
          <w:p w:rsidR="00D60614" w:rsidRPr="00646818" w:rsidRDefault="00D60614" w:rsidP="00D60614">
            <w:pPr>
              <w:spacing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04394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  <w:t>5316,79287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0614" w:rsidRPr="00D60614" w:rsidRDefault="00D60614" w:rsidP="00EE35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606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641488,31954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D60614" w:rsidRPr="00D60614" w:rsidRDefault="00D60614" w:rsidP="00EE35D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606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646805,11241</w:t>
            </w:r>
          </w:p>
        </w:tc>
      </w:tr>
      <w:tr w:rsidR="00F910D8" w:rsidRPr="00DF79EA" w:rsidTr="00667572">
        <w:trPr>
          <w:trHeight w:val="266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F910D8" w:rsidP="0066757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2C8B">
              <w:rPr>
                <w:rFonts w:ascii="Times New Roman" w:hAnsi="Times New Roman"/>
                <w:b/>
                <w:sz w:val="28"/>
                <w:szCs w:val="28"/>
              </w:rPr>
              <w:t>Расходы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FB327F" w:rsidP="00BE6745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262C8B">
              <w:rPr>
                <w:rFonts w:ascii="Times New Roman" w:hAnsi="Times New Roman"/>
                <w:b/>
                <w:sz w:val="28"/>
                <w:szCs w:val="28"/>
              </w:rPr>
              <w:t>+</w:t>
            </w:r>
            <w:r w:rsidR="00BE6745">
              <w:rPr>
                <w:rFonts w:ascii="Times New Roman" w:hAnsi="Times New Roman"/>
                <w:b/>
                <w:sz w:val="28"/>
                <w:szCs w:val="28"/>
              </w:rPr>
              <w:t>5316,79287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5542AD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657155,28573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262C8B" w:rsidRDefault="00E21490" w:rsidP="001E708A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662472,07860</w:t>
            </w:r>
          </w:p>
        </w:tc>
      </w:tr>
      <w:tr w:rsidR="00F910D8" w:rsidRPr="00DF79EA" w:rsidTr="00667572">
        <w:trPr>
          <w:trHeight w:val="342"/>
        </w:trPr>
        <w:tc>
          <w:tcPr>
            <w:tcW w:w="19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D60614" w:rsidRDefault="00F910D8" w:rsidP="00667572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60614">
              <w:rPr>
                <w:rFonts w:ascii="Times New Roman" w:hAnsi="Times New Roman"/>
                <w:b/>
                <w:sz w:val="28"/>
                <w:szCs w:val="28"/>
              </w:rPr>
              <w:t>дефицит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D60614" w:rsidRDefault="00021AFC" w:rsidP="00D60614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D6061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+</w:t>
            </w:r>
            <w:r w:rsidR="00D6061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646818" w:rsidRDefault="00646818" w:rsidP="00667572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646818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15666,96619</w:t>
            </w:r>
          </w:p>
        </w:tc>
        <w:tc>
          <w:tcPr>
            <w:tcW w:w="223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910D8" w:rsidRPr="00646818" w:rsidRDefault="006631D8" w:rsidP="00021AFC">
            <w:pPr>
              <w:jc w:val="center"/>
              <w:rPr>
                <w:rFonts w:ascii="Times New Roman" w:hAnsi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D60614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15666,96619</w:t>
            </w:r>
          </w:p>
        </w:tc>
      </w:tr>
    </w:tbl>
    <w:p w:rsidR="00F910D8" w:rsidRDefault="00F910D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1E4648" w:rsidRDefault="001E464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16"/>
          <w:szCs w:val="16"/>
        </w:rPr>
      </w:pPr>
    </w:p>
    <w:p w:rsidR="00F910D8" w:rsidRPr="00DF79EA" w:rsidRDefault="00F910D8" w:rsidP="00F910D8">
      <w:pPr>
        <w:tabs>
          <w:tab w:val="left" w:pos="4220"/>
        </w:tabs>
        <w:ind w:left="717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 w:rsidRPr="00DF79EA">
        <w:rPr>
          <w:rFonts w:ascii="Times New Roman" w:hAnsi="Times New Roman"/>
          <w:b/>
          <w:sz w:val="28"/>
          <w:szCs w:val="28"/>
        </w:rPr>
        <w:t>. Изменения по доходам:</w:t>
      </w:r>
    </w:p>
    <w:p w:rsidR="00D60614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A959D6">
        <w:rPr>
          <w:rFonts w:ascii="Times New Roman" w:hAnsi="Times New Roman"/>
          <w:sz w:val="28"/>
          <w:szCs w:val="28"/>
        </w:rPr>
        <w:t>Внесены изменения в приложение №1 к решению: всего объем д</w:t>
      </w:r>
      <w:r w:rsidRPr="00A959D6">
        <w:rPr>
          <w:rFonts w:ascii="Times New Roman" w:hAnsi="Times New Roman"/>
          <w:sz w:val="28"/>
          <w:szCs w:val="28"/>
        </w:rPr>
        <w:t>о</w:t>
      </w:r>
      <w:r w:rsidRPr="00A959D6">
        <w:rPr>
          <w:rFonts w:ascii="Times New Roman" w:hAnsi="Times New Roman"/>
          <w:sz w:val="28"/>
          <w:szCs w:val="28"/>
        </w:rPr>
        <w:t xml:space="preserve">ходов бюджета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A959D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увеличен: </w:t>
      </w:r>
      <w:r w:rsidRPr="00A959D6">
        <w:rPr>
          <w:rFonts w:ascii="Times New Roman" w:hAnsi="Times New Roman"/>
          <w:sz w:val="28"/>
          <w:szCs w:val="28"/>
        </w:rPr>
        <w:t>на 20</w:t>
      </w:r>
      <w:r>
        <w:rPr>
          <w:rFonts w:ascii="Times New Roman" w:hAnsi="Times New Roman"/>
          <w:sz w:val="28"/>
          <w:szCs w:val="28"/>
        </w:rPr>
        <w:t>21</w:t>
      </w:r>
      <w:r w:rsidRPr="00A959D6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A959D6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5316,79287</w:t>
      </w:r>
      <w:r>
        <w:rPr>
          <w:rFonts w:ascii="Times New Roman" w:hAnsi="Times New Roman"/>
          <w:b/>
          <w:sz w:val="20"/>
          <w:szCs w:val="20"/>
          <w:lang w:eastAsia="en-US"/>
        </w:rPr>
        <w:t xml:space="preserve"> </w:t>
      </w:r>
      <w:r w:rsidRPr="00DA4985">
        <w:rPr>
          <w:rFonts w:ascii="Times New Roman" w:hAnsi="Times New Roman"/>
          <w:sz w:val="28"/>
          <w:szCs w:val="28"/>
          <w:lang w:eastAsia="en-US"/>
        </w:rPr>
        <w:t>тыс</w:t>
      </w:r>
      <w:r w:rsidRPr="00A959D6">
        <w:rPr>
          <w:rFonts w:ascii="Times New Roman" w:hAnsi="Times New Roman"/>
          <w:sz w:val="28"/>
          <w:szCs w:val="28"/>
          <w:lang w:eastAsia="en-US"/>
        </w:rPr>
        <w:t xml:space="preserve">. рублей </w:t>
      </w:r>
      <w:r w:rsidRPr="00A959D6">
        <w:rPr>
          <w:rFonts w:ascii="Times New Roman" w:hAnsi="Times New Roman"/>
          <w:sz w:val="28"/>
          <w:szCs w:val="28"/>
        </w:rPr>
        <w:t xml:space="preserve"> и составил </w:t>
      </w:r>
      <w:r w:rsidRPr="003F5E67">
        <w:rPr>
          <w:rFonts w:ascii="Times New Roman" w:hAnsi="Times New Roman"/>
          <w:b/>
          <w:sz w:val="28"/>
          <w:szCs w:val="28"/>
          <w:lang w:eastAsia="en-US"/>
        </w:rPr>
        <w:t>646805,11241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A959D6">
        <w:rPr>
          <w:rFonts w:ascii="Times New Roman" w:hAnsi="Times New Roman"/>
          <w:sz w:val="28"/>
          <w:szCs w:val="28"/>
          <w:lang w:eastAsia="en-US"/>
        </w:rPr>
        <w:t xml:space="preserve">тыс. рублей, </w:t>
      </w:r>
      <w:r w:rsidRPr="00A959D6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>2 – 2023 годы – без изменений.</w:t>
      </w:r>
      <w:r w:rsidRPr="00F07EC7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4E49C7">
        <w:rPr>
          <w:rFonts w:ascii="Times New Roman" w:hAnsi="Times New Roman"/>
          <w:b/>
          <w:sz w:val="24"/>
          <w:szCs w:val="24"/>
          <w:lang w:eastAsia="en-US"/>
        </w:rPr>
        <w:t xml:space="preserve">                </w:t>
      </w:r>
    </w:p>
    <w:p w:rsidR="00D60614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A2DEC">
        <w:rPr>
          <w:rFonts w:ascii="Times New Roman" w:hAnsi="Times New Roman"/>
          <w:b/>
          <w:sz w:val="28"/>
          <w:szCs w:val="28"/>
        </w:rPr>
        <w:t>1.</w:t>
      </w:r>
      <w:r w:rsidRPr="000A2DEC">
        <w:rPr>
          <w:rFonts w:ascii="Times New Roman" w:hAnsi="Times New Roman"/>
          <w:sz w:val="28"/>
          <w:szCs w:val="28"/>
        </w:rPr>
        <w:t xml:space="preserve"> Общий объем налоговых и неналоговых доходов на 2021 -2023 годы – не изменился. </w:t>
      </w:r>
    </w:p>
    <w:p w:rsidR="00D60614" w:rsidRDefault="00D60614" w:rsidP="00D606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B0670F">
        <w:rPr>
          <w:rFonts w:ascii="Times New Roman" w:hAnsi="Times New Roman"/>
          <w:sz w:val="28"/>
          <w:szCs w:val="28"/>
        </w:rPr>
        <w:t xml:space="preserve">а основании уточненных </w:t>
      </w:r>
      <w:r>
        <w:rPr>
          <w:rFonts w:ascii="Times New Roman" w:hAnsi="Times New Roman"/>
          <w:sz w:val="28"/>
          <w:szCs w:val="28"/>
        </w:rPr>
        <w:t>данных</w:t>
      </w:r>
      <w:r w:rsidRPr="00B0670F">
        <w:rPr>
          <w:rFonts w:ascii="Times New Roman" w:hAnsi="Times New Roman"/>
          <w:sz w:val="28"/>
          <w:szCs w:val="28"/>
        </w:rPr>
        <w:t xml:space="preserve"> об ожидаемом поступлении доходов в </w:t>
      </w:r>
      <w:r>
        <w:rPr>
          <w:rFonts w:ascii="Times New Roman" w:hAnsi="Times New Roman"/>
          <w:sz w:val="28"/>
          <w:szCs w:val="28"/>
        </w:rPr>
        <w:t xml:space="preserve">бюджет муниципального округа в </w:t>
      </w:r>
      <w:r w:rsidRPr="00B0670F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21</w:t>
      </w:r>
      <w:r w:rsidRPr="00B0670F">
        <w:rPr>
          <w:rFonts w:ascii="Times New Roman" w:hAnsi="Times New Roman"/>
          <w:sz w:val="28"/>
          <w:szCs w:val="28"/>
        </w:rPr>
        <w:t xml:space="preserve"> году, предоставленных главным</w:t>
      </w:r>
      <w:r>
        <w:rPr>
          <w:rFonts w:ascii="Times New Roman" w:hAnsi="Times New Roman"/>
          <w:sz w:val="28"/>
          <w:szCs w:val="28"/>
        </w:rPr>
        <w:t>и</w:t>
      </w:r>
      <w:r w:rsidRPr="00B0670F">
        <w:rPr>
          <w:rFonts w:ascii="Times New Roman" w:hAnsi="Times New Roman"/>
          <w:sz w:val="28"/>
          <w:szCs w:val="28"/>
        </w:rPr>
        <w:t xml:space="preserve"> администратор</w:t>
      </w:r>
      <w:r>
        <w:rPr>
          <w:rFonts w:ascii="Times New Roman" w:hAnsi="Times New Roman"/>
          <w:sz w:val="28"/>
          <w:szCs w:val="28"/>
        </w:rPr>
        <w:t>ами</w:t>
      </w:r>
      <w:r w:rsidRPr="00B0670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доходов (УФНС по Новгородской области, комитетами и отделами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Солецкого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и др.), а также с учетом фактических поступлений в бюджет, </w:t>
      </w:r>
      <w:r w:rsidRPr="00371B84">
        <w:rPr>
          <w:rFonts w:ascii="Times New Roman" w:hAnsi="Times New Roman"/>
          <w:sz w:val="28"/>
          <w:szCs w:val="28"/>
        </w:rPr>
        <w:t>проведено перераспределение плановых назначений между отдельными доходными источниками</w:t>
      </w:r>
      <w:r>
        <w:rPr>
          <w:rFonts w:ascii="Times New Roman" w:hAnsi="Times New Roman"/>
          <w:sz w:val="28"/>
          <w:szCs w:val="28"/>
        </w:rPr>
        <w:t>.</w:t>
      </w:r>
    </w:p>
    <w:p w:rsidR="00D60614" w:rsidRPr="00346C22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95E20">
        <w:rPr>
          <w:rFonts w:ascii="Times New Roman" w:hAnsi="Times New Roman"/>
          <w:b/>
          <w:sz w:val="28"/>
          <w:szCs w:val="28"/>
        </w:rPr>
        <w:t xml:space="preserve">2. </w:t>
      </w:r>
      <w:r>
        <w:rPr>
          <w:rFonts w:ascii="Times New Roman" w:hAnsi="Times New Roman"/>
          <w:b/>
          <w:sz w:val="28"/>
          <w:szCs w:val="28"/>
        </w:rPr>
        <w:t xml:space="preserve"> О</w:t>
      </w:r>
      <w:r w:rsidRPr="00A43806">
        <w:rPr>
          <w:rFonts w:ascii="Times New Roman" w:hAnsi="Times New Roman"/>
          <w:sz w:val="28"/>
          <w:szCs w:val="28"/>
        </w:rPr>
        <w:t>бъем безвозмездных поступлений на 202</w:t>
      </w:r>
      <w:r>
        <w:rPr>
          <w:rFonts w:ascii="Times New Roman" w:hAnsi="Times New Roman"/>
          <w:sz w:val="28"/>
          <w:szCs w:val="28"/>
        </w:rPr>
        <w:t>1</w:t>
      </w:r>
      <w:r w:rsidRPr="00A43806">
        <w:rPr>
          <w:rFonts w:ascii="Times New Roman" w:hAnsi="Times New Roman"/>
          <w:sz w:val="28"/>
          <w:szCs w:val="28"/>
        </w:rPr>
        <w:t xml:space="preserve"> год в  целом</w:t>
      </w:r>
      <w:r w:rsidRPr="00A4380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увеличен </w:t>
      </w:r>
      <w:r w:rsidRPr="00A43806">
        <w:rPr>
          <w:rFonts w:ascii="Times New Roman" w:hAnsi="Times New Roman"/>
          <w:sz w:val="28"/>
          <w:szCs w:val="28"/>
        </w:rPr>
        <w:t xml:space="preserve">на </w:t>
      </w:r>
      <w:r w:rsidRPr="000676C7">
        <w:rPr>
          <w:rFonts w:ascii="Times New Roman" w:hAnsi="Times New Roman"/>
          <w:b/>
          <w:sz w:val="28"/>
          <w:szCs w:val="28"/>
        </w:rPr>
        <w:t>5316,79287</w:t>
      </w:r>
      <w:r>
        <w:rPr>
          <w:rFonts w:ascii="Times New Roman" w:hAnsi="Times New Roman"/>
          <w:b/>
          <w:sz w:val="20"/>
          <w:szCs w:val="20"/>
          <w:lang w:eastAsia="en-US"/>
        </w:rPr>
        <w:t xml:space="preserve">  </w:t>
      </w:r>
      <w:r w:rsidRPr="00DA4985">
        <w:rPr>
          <w:rFonts w:ascii="Times New Roman" w:hAnsi="Times New Roman"/>
          <w:sz w:val="28"/>
          <w:szCs w:val="28"/>
          <w:lang w:eastAsia="en-US"/>
        </w:rPr>
        <w:t>тыс</w:t>
      </w:r>
      <w:r w:rsidRPr="00A959D6">
        <w:rPr>
          <w:rFonts w:ascii="Times New Roman" w:hAnsi="Times New Roman"/>
          <w:sz w:val="28"/>
          <w:szCs w:val="28"/>
          <w:lang w:eastAsia="en-US"/>
        </w:rPr>
        <w:t xml:space="preserve">. рублей </w:t>
      </w:r>
      <w:r w:rsidRPr="00A43806">
        <w:rPr>
          <w:rFonts w:ascii="Times New Roman" w:hAnsi="Times New Roman"/>
          <w:sz w:val="28"/>
          <w:szCs w:val="28"/>
        </w:rPr>
        <w:t xml:space="preserve"> и составил</w:t>
      </w:r>
      <w:r w:rsidRPr="00A4380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481565,46804 </w:t>
      </w:r>
      <w:r w:rsidRPr="00A43806">
        <w:rPr>
          <w:rFonts w:ascii="Times New Roman" w:hAnsi="Times New Roman"/>
          <w:b/>
          <w:sz w:val="28"/>
          <w:szCs w:val="28"/>
        </w:rPr>
        <w:t xml:space="preserve"> </w:t>
      </w:r>
      <w:r w:rsidRPr="00A43806">
        <w:rPr>
          <w:rFonts w:ascii="Times New Roman" w:hAnsi="Times New Roman"/>
          <w:sz w:val="28"/>
          <w:szCs w:val="28"/>
        </w:rPr>
        <w:t xml:space="preserve">тыс. рублей, </w:t>
      </w:r>
      <w:r w:rsidRPr="00A959D6">
        <w:rPr>
          <w:rFonts w:ascii="Times New Roman" w:hAnsi="Times New Roman"/>
          <w:sz w:val="28"/>
          <w:szCs w:val="28"/>
        </w:rPr>
        <w:t>на 202</w:t>
      </w:r>
      <w:r>
        <w:rPr>
          <w:rFonts w:ascii="Times New Roman" w:hAnsi="Times New Roman"/>
          <w:sz w:val="28"/>
          <w:szCs w:val="28"/>
        </w:rPr>
        <w:t xml:space="preserve">2 -2023 годы </w:t>
      </w:r>
      <w:r>
        <w:rPr>
          <w:rFonts w:ascii="Times New Roman" w:hAnsi="Times New Roman"/>
          <w:sz w:val="28"/>
          <w:szCs w:val="28"/>
          <w:lang w:eastAsia="en-US"/>
        </w:rPr>
        <w:t xml:space="preserve"> – без изменений.</w:t>
      </w:r>
      <w:r w:rsidRPr="00346C22">
        <w:rPr>
          <w:rFonts w:ascii="Times New Roman" w:hAnsi="Times New Roman"/>
          <w:sz w:val="20"/>
          <w:szCs w:val="20"/>
          <w:lang w:eastAsia="en-US"/>
        </w:rPr>
        <w:t xml:space="preserve">  </w:t>
      </w:r>
    </w:p>
    <w:p w:rsidR="00D60614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1B0041">
        <w:rPr>
          <w:rFonts w:ascii="Times New Roman" w:hAnsi="Times New Roman"/>
          <w:sz w:val="28"/>
          <w:szCs w:val="28"/>
        </w:rPr>
        <w:t>В соответствии с изменениями в прилож</w:t>
      </w:r>
      <w:r w:rsidRPr="001B0041">
        <w:rPr>
          <w:rFonts w:ascii="Times New Roman" w:hAnsi="Times New Roman"/>
          <w:sz w:val="28"/>
          <w:szCs w:val="28"/>
        </w:rPr>
        <w:t>е</w:t>
      </w:r>
      <w:r w:rsidRPr="001B0041">
        <w:rPr>
          <w:rFonts w:ascii="Times New Roman" w:hAnsi="Times New Roman"/>
          <w:sz w:val="28"/>
          <w:szCs w:val="28"/>
        </w:rPr>
        <w:t>ние 1</w:t>
      </w:r>
      <w:r>
        <w:rPr>
          <w:rFonts w:ascii="Times New Roman" w:hAnsi="Times New Roman"/>
          <w:sz w:val="28"/>
          <w:szCs w:val="28"/>
        </w:rPr>
        <w:t>7</w:t>
      </w:r>
      <w:r w:rsidRPr="001B004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00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предусмотренными проектом</w:t>
      </w:r>
      <w:r w:rsidRPr="001B0041">
        <w:rPr>
          <w:rFonts w:ascii="Times New Roman" w:hAnsi="Times New Roman"/>
          <w:sz w:val="28"/>
          <w:szCs w:val="28"/>
        </w:rPr>
        <w:t xml:space="preserve"> </w:t>
      </w:r>
      <w:r w:rsidRPr="00240605">
        <w:rPr>
          <w:rFonts w:ascii="Times New Roman" w:hAnsi="Times New Roman"/>
          <w:sz w:val="28"/>
          <w:szCs w:val="28"/>
        </w:rPr>
        <w:t>областн</w:t>
      </w:r>
      <w:r>
        <w:rPr>
          <w:rFonts w:ascii="Times New Roman" w:hAnsi="Times New Roman"/>
          <w:sz w:val="28"/>
          <w:szCs w:val="28"/>
        </w:rPr>
        <w:t>ого</w:t>
      </w:r>
      <w:r w:rsidRPr="00240605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240605">
        <w:rPr>
          <w:rFonts w:ascii="Times New Roman" w:hAnsi="Times New Roman"/>
          <w:sz w:val="28"/>
          <w:szCs w:val="28"/>
        </w:rPr>
        <w:t xml:space="preserve"> </w:t>
      </w:r>
      <w:r w:rsidRPr="00C448D2">
        <w:rPr>
          <w:rFonts w:ascii="Times New Roman" w:hAnsi="Times New Roman"/>
          <w:sz w:val="28"/>
          <w:szCs w:val="28"/>
        </w:rPr>
        <w:t>от 01 декабря</w:t>
      </w:r>
      <w:r>
        <w:rPr>
          <w:rFonts w:ascii="Times New Roman" w:hAnsi="Times New Roman"/>
          <w:sz w:val="28"/>
          <w:szCs w:val="28"/>
        </w:rPr>
        <w:t xml:space="preserve"> 2021 года</w:t>
      </w:r>
      <w:r w:rsidRPr="00A43806">
        <w:rPr>
          <w:rFonts w:ascii="Times New Roman" w:hAnsi="Times New Roman"/>
          <w:sz w:val="28"/>
          <w:szCs w:val="28"/>
        </w:rPr>
        <w:t xml:space="preserve"> «О</w:t>
      </w:r>
      <w:r w:rsidRPr="001B0041">
        <w:rPr>
          <w:rFonts w:ascii="Times New Roman" w:hAnsi="Times New Roman"/>
          <w:sz w:val="28"/>
          <w:szCs w:val="28"/>
        </w:rPr>
        <w:t xml:space="preserve"> внесении изм</w:t>
      </w:r>
      <w:r w:rsidRPr="001B0041">
        <w:rPr>
          <w:rFonts w:ascii="Times New Roman" w:hAnsi="Times New Roman"/>
          <w:sz w:val="28"/>
          <w:szCs w:val="28"/>
        </w:rPr>
        <w:t>е</w:t>
      </w:r>
      <w:r w:rsidRPr="001B0041">
        <w:rPr>
          <w:rFonts w:ascii="Times New Roman" w:hAnsi="Times New Roman"/>
          <w:sz w:val="28"/>
          <w:szCs w:val="28"/>
        </w:rPr>
        <w:t>нений в закон об областном бюджете на 20</w:t>
      </w:r>
      <w:r>
        <w:rPr>
          <w:rFonts w:ascii="Times New Roman" w:hAnsi="Times New Roman"/>
          <w:sz w:val="28"/>
          <w:szCs w:val="28"/>
        </w:rPr>
        <w:t>21</w:t>
      </w:r>
      <w:r w:rsidRPr="001B0041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sz w:val="28"/>
          <w:szCs w:val="28"/>
        </w:rPr>
        <w:t>22</w:t>
      </w:r>
      <w:r w:rsidRPr="001B0041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23</w:t>
      </w:r>
      <w:r w:rsidRPr="001B0041">
        <w:rPr>
          <w:rFonts w:ascii="Times New Roman" w:hAnsi="Times New Roman"/>
          <w:sz w:val="28"/>
          <w:szCs w:val="28"/>
        </w:rPr>
        <w:t xml:space="preserve"> годов»</w:t>
      </w:r>
      <w:r>
        <w:rPr>
          <w:rFonts w:ascii="Times New Roman" w:hAnsi="Times New Roman"/>
          <w:sz w:val="28"/>
          <w:szCs w:val="28"/>
        </w:rPr>
        <w:t>, о</w:t>
      </w:r>
      <w:r w:rsidRPr="000246EC">
        <w:rPr>
          <w:rFonts w:ascii="Times New Roman" w:hAnsi="Times New Roman"/>
          <w:sz w:val="28"/>
          <w:szCs w:val="28"/>
        </w:rPr>
        <w:t>бъ</w:t>
      </w:r>
      <w:r w:rsidRPr="00A43806">
        <w:rPr>
          <w:rFonts w:ascii="Times New Roman" w:hAnsi="Times New Roman"/>
          <w:sz w:val="28"/>
          <w:szCs w:val="28"/>
        </w:rPr>
        <w:t>ем безвозмездных поступлений</w:t>
      </w:r>
      <w:r>
        <w:rPr>
          <w:rFonts w:ascii="Times New Roman" w:hAnsi="Times New Roman"/>
          <w:sz w:val="28"/>
          <w:szCs w:val="28"/>
        </w:rPr>
        <w:t xml:space="preserve"> из областного бюджета на 2021 год в целом  </w:t>
      </w:r>
      <w:r w:rsidRPr="009F578E">
        <w:rPr>
          <w:rFonts w:ascii="Times New Roman" w:hAnsi="Times New Roman"/>
          <w:b/>
          <w:sz w:val="28"/>
          <w:szCs w:val="28"/>
        </w:rPr>
        <w:t xml:space="preserve">увеличен на </w:t>
      </w:r>
      <w:r>
        <w:rPr>
          <w:rFonts w:ascii="Times New Roman" w:hAnsi="Times New Roman"/>
          <w:b/>
          <w:sz w:val="28"/>
          <w:szCs w:val="28"/>
        </w:rPr>
        <w:t>5534,1</w:t>
      </w:r>
      <w:r w:rsidRPr="009F578E">
        <w:rPr>
          <w:rFonts w:ascii="Times New Roman" w:hAnsi="Times New Roman"/>
          <w:b/>
          <w:sz w:val="28"/>
          <w:szCs w:val="28"/>
          <w:lang w:eastAsia="en-US"/>
        </w:rPr>
        <w:t>0000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346C22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. рублей, на 2022  - 2023 годы – без изменений</w:t>
      </w:r>
      <w:r>
        <w:rPr>
          <w:rFonts w:ascii="Times New Roman" w:hAnsi="Times New Roman"/>
          <w:b/>
          <w:sz w:val="28"/>
          <w:szCs w:val="28"/>
          <w:lang w:eastAsia="en-US"/>
        </w:rPr>
        <w:t xml:space="preserve">,  </w:t>
      </w:r>
      <w:r w:rsidRPr="00972DC4">
        <w:rPr>
          <w:rFonts w:ascii="Times New Roman" w:hAnsi="Times New Roman"/>
          <w:sz w:val="28"/>
          <w:szCs w:val="28"/>
          <w:lang w:eastAsia="en-US"/>
        </w:rPr>
        <w:t>в том числе</w:t>
      </w:r>
      <w:r>
        <w:rPr>
          <w:rFonts w:ascii="Times New Roman" w:hAnsi="Times New Roman"/>
          <w:sz w:val="28"/>
          <w:szCs w:val="28"/>
        </w:rPr>
        <w:t>:</w:t>
      </w:r>
      <w:proofErr w:type="gramEnd"/>
    </w:p>
    <w:p w:rsidR="00D60614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E38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2.1.1. </w:t>
      </w:r>
      <w:r w:rsidRPr="009E38CF">
        <w:rPr>
          <w:rFonts w:ascii="Times New Roman" w:hAnsi="Times New Roman"/>
          <w:sz w:val="28"/>
          <w:szCs w:val="28"/>
        </w:rPr>
        <w:t xml:space="preserve">по дотациям бюджетам бюджетной системы Российской </w:t>
      </w:r>
      <w:proofErr w:type="gramStart"/>
      <w:r w:rsidRPr="009E38CF">
        <w:rPr>
          <w:rFonts w:ascii="Times New Roman" w:hAnsi="Times New Roman"/>
          <w:sz w:val="28"/>
          <w:szCs w:val="28"/>
        </w:rPr>
        <w:t>Федерации</w:t>
      </w:r>
      <w:proofErr w:type="gramEnd"/>
      <w:r w:rsidRPr="009E38CF">
        <w:rPr>
          <w:rFonts w:ascii="Times New Roman" w:hAnsi="Times New Roman"/>
          <w:sz w:val="28"/>
          <w:szCs w:val="28"/>
        </w:rPr>
        <w:t xml:space="preserve"> прогнозируемые</w:t>
      </w:r>
      <w:r>
        <w:rPr>
          <w:rFonts w:ascii="Times New Roman" w:hAnsi="Times New Roman"/>
          <w:sz w:val="28"/>
          <w:szCs w:val="28"/>
        </w:rPr>
        <w:t xml:space="preserve"> поступления на 2021 год </w:t>
      </w:r>
      <w:r w:rsidRPr="001F3CE7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величены</w:t>
      </w:r>
      <w:r w:rsidRPr="00A959D6">
        <w:rPr>
          <w:rFonts w:ascii="Times New Roman" w:hAnsi="Times New Roman"/>
          <w:sz w:val="28"/>
          <w:szCs w:val="28"/>
        </w:rPr>
        <w:t xml:space="preserve"> на </w:t>
      </w:r>
      <w:r w:rsidRPr="00DB3038">
        <w:rPr>
          <w:rFonts w:ascii="Times New Roman" w:hAnsi="Times New Roman"/>
          <w:b/>
          <w:sz w:val="28"/>
          <w:szCs w:val="28"/>
        </w:rPr>
        <w:t>500</w:t>
      </w:r>
      <w:r w:rsidRPr="001B70F5">
        <w:rPr>
          <w:rFonts w:ascii="Times New Roman" w:hAnsi="Times New Roman"/>
          <w:b/>
          <w:sz w:val="28"/>
          <w:szCs w:val="28"/>
        </w:rPr>
        <w:t>,00000</w:t>
      </w:r>
      <w:r w:rsidRPr="004E49C7">
        <w:rPr>
          <w:rFonts w:ascii="Times New Roman" w:hAnsi="Times New Roman"/>
          <w:b/>
          <w:sz w:val="24"/>
          <w:szCs w:val="24"/>
          <w:lang w:eastAsia="en-US"/>
        </w:rPr>
        <w:t xml:space="preserve">  </w:t>
      </w:r>
      <w:r w:rsidRPr="00A959D6">
        <w:rPr>
          <w:rFonts w:ascii="Times New Roman" w:hAnsi="Times New Roman"/>
          <w:sz w:val="28"/>
          <w:szCs w:val="28"/>
          <w:lang w:eastAsia="en-US"/>
        </w:rPr>
        <w:t>тыс. рублей</w:t>
      </w:r>
      <w:r>
        <w:rPr>
          <w:rFonts w:ascii="Times New Roman" w:hAnsi="Times New Roman"/>
          <w:sz w:val="28"/>
          <w:szCs w:val="28"/>
        </w:rPr>
        <w:t>,  из них:</w:t>
      </w:r>
    </w:p>
    <w:p w:rsidR="00D60614" w:rsidRPr="00FB4CBE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FB4CBE">
        <w:rPr>
          <w:rFonts w:ascii="Times New Roman" w:hAnsi="Times New Roman"/>
          <w:i/>
          <w:sz w:val="28"/>
          <w:szCs w:val="28"/>
        </w:rPr>
        <w:t>-дотации бюджетам муниципальных округов на выравнивание бюджетной обеспеченности из бюджета субъекта Российской Федерации (+500,00000 тыс. руб.);</w:t>
      </w:r>
    </w:p>
    <w:p w:rsidR="00D60614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2.1.2</w:t>
      </w:r>
      <w:r w:rsidRPr="00346C22">
        <w:rPr>
          <w:rFonts w:ascii="Times New Roman" w:hAnsi="Times New Roman"/>
          <w:sz w:val="28"/>
          <w:szCs w:val="28"/>
        </w:rPr>
        <w:t>.</w:t>
      </w:r>
      <w:r w:rsidRPr="00346C22">
        <w:rPr>
          <w:rFonts w:ascii="Times New Roman" w:hAnsi="Times New Roman"/>
          <w:b/>
          <w:sz w:val="28"/>
          <w:szCs w:val="28"/>
        </w:rPr>
        <w:t xml:space="preserve"> по субвенциям</w:t>
      </w:r>
      <w:r w:rsidRPr="00346C22">
        <w:rPr>
          <w:rFonts w:ascii="Times New Roman" w:hAnsi="Times New Roman"/>
          <w:sz w:val="28"/>
          <w:szCs w:val="28"/>
        </w:rPr>
        <w:t xml:space="preserve">  бюджетам бюджетной системы Российской </w:t>
      </w:r>
      <w:proofErr w:type="gramStart"/>
      <w:r w:rsidRPr="00346C22">
        <w:rPr>
          <w:rFonts w:ascii="Times New Roman" w:hAnsi="Times New Roman"/>
          <w:sz w:val="28"/>
          <w:szCs w:val="28"/>
        </w:rPr>
        <w:t>Фед</w:t>
      </w:r>
      <w:r w:rsidRPr="00346C22">
        <w:rPr>
          <w:rFonts w:ascii="Times New Roman" w:hAnsi="Times New Roman"/>
          <w:sz w:val="28"/>
          <w:szCs w:val="28"/>
        </w:rPr>
        <w:t>е</w:t>
      </w:r>
      <w:r w:rsidRPr="00346C22">
        <w:rPr>
          <w:rFonts w:ascii="Times New Roman" w:hAnsi="Times New Roman"/>
          <w:sz w:val="28"/>
          <w:szCs w:val="28"/>
        </w:rPr>
        <w:t>рации</w:t>
      </w:r>
      <w:proofErr w:type="gramEnd"/>
      <w:r w:rsidRPr="00346C22">
        <w:rPr>
          <w:rFonts w:ascii="Times New Roman" w:hAnsi="Times New Roman"/>
          <w:sz w:val="28"/>
          <w:szCs w:val="28"/>
        </w:rPr>
        <w:t xml:space="preserve"> прогнозируемые поступления </w:t>
      </w:r>
      <w:r>
        <w:rPr>
          <w:rFonts w:ascii="Times New Roman" w:hAnsi="Times New Roman"/>
          <w:sz w:val="28"/>
          <w:szCs w:val="28"/>
        </w:rPr>
        <w:t xml:space="preserve">на 2021 год </w:t>
      </w:r>
      <w:r w:rsidRPr="00346C22">
        <w:rPr>
          <w:rFonts w:ascii="Times New Roman" w:hAnsi="Times New Roman"/>
          <w:sz w:val="28"/>
          <w:szCs w:val="28"/>
        </w:rPr>
        <w:t xml:space="preserve">в целом </w:t>
      </w:r>
      <w:r w:rsidRPr="00346C22">
        <w:rPr>
          <w:rFonts w:ascii="Times New Roman" w:hAnsi="Times New Roman"/>
          <w:b/>
          <w:sz w:val="28"/>
          <w:szCs w:val="28"/>
        </w:rPr>
        <w:t>увеличены</w:t>
      </w:r>
      <w:r w:rsidRPr="00346C22">
        <w:rPr>
          <w:rFonts w:ascii="Times New Roman" w:hAnsi="Times New Roman"/>
          <w:sz w:val="28"/>
          <w:szCs w:val="28"/>
        </w:rPr>
        <w:t xml:space="preserve"> на </w:t>
      </w:r>
      <w:r w:rsidRPr="008F0765">
        <w:rPr>
          <w:rFonts w:ascii="Times New Roman" w:hAnsi="Times New Roman"/>
          <w:b/>
          <w:sz w:val="28"/>
          <w:szCs w:val="28"/>
        </w:rPr>
        <w:t>4830,10000</w:t>
      </w:r>
      <w:r w:rsidRPr="00346C22">
        <w:rPr>
          <w:rFonts w:ascii="Times New Roman" w:hAnsi="Times New Roman"/>
          <w:b/>
          <w:sz w:val="24"/>
          <w:szCs w:val="24"/>
          <w:lang w:eastAsia="en-US"/>
        </w:rPr>
        <w:t xml:space="preserve">  </w:t>
      </w:r>
      <w:r w:rsidRPr="00346C22">
        <w:rPr>
          <w:rFonts w:ascii="Times New Roman" w:hAnsi="Times New Roman"/>
          <w:sz w:val="28"/>
          <w:szCs w:val="28"/>
          <w:lang w:eastAsia="en-US"/>
        </w:rPr>
        <w:t>тыс. рублей</w:t>
      </w:r>
      <w:r w:rsidRPr="00346C22">
        <w:rPr>
          <w:rFonts w:ascii="Times New Roman" w:hAnsi="Times New Roman"/>
          <w:sz w:val="28"/>
          <w:szCs w:val="28"/>
        </w:rPr>
        <w:t>, из них:</w:t>
      </w:r>
    </w:p>
    <w:p w:rsidR="00D60614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CB5CD0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с</w:t>
      </w:r>
      <w:r w:rsidRPr="003F32F5">
        <w:rPr>
          <w:rFonts w:ascii="Times New Roman" w:hAnsi="Times New Roman"/>
          <w:i/>
          <w:sz w:val="28"/>
          <w:szCs w:val="28"/>
        </w:rPr>
        <w:t xml:space="preserve">убвенции бюджетам муниципальных округов </w:t>
      </w:r>
      <w:r>
        <w:rPr>
          <w:rFonts w:ascii="Times New Roman" w:hAnsi="Times New Roman"/>
          <w:i/>
          <w:sz w:val="28"/>
          <w:szCs w:val="28"/>
        </w:rPr>
        <w:t>н</w:t>
      </w:r>
      <w:r w:rsidRPr="00CB5CD0">
        <w:rPr>
          <w:rFonts w:ascii="Times New Roman" w:hAnsi="Times New Roman"/>
          <w:i/>
          <w:sz w:val="28"/>
          <w:szCs w:val="28"/>
        </w:rPr>
        <w:t>а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</w:r>
      <w:r>
        <w:rPr>
          <w:rFonts w:ascii="Times New Roman" w:hAnsi="Times New Roman"/>
          <w:i/>
          <w:sz w:val="28"/>
          <w:szCs w:val="28"/>
        </w:rPr>
        <w:t>……(+4830,10000 тыс. руб.).</w:t>
      </w:r>
    </w:p>
    <w:p w:rsidR="00D60614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2.1.3</w:t>
      </w:r>
      <w:r w:rsidRPr="00346C22">
        <w:rPr>
          <w:rFonts w:ascii="Times New Roman" w:hAnsi="Times New Roman"/>
          <w:sz w:val="28"/>
          <w:szCs w:val="28"/>
        </w:rPr>
        <w:t>.</w:t>
      </w:r>
      <w:r w:rsidRPr="00346C22">
        <w:rPr>
          <w:rFonts w:ascii="Times New Roman" w:hAnsi="Times New Roman"/>
          <w:b/>
          <w:sz w:val="28"/>
          <w:szCs w:val="28"/>
        </w:rPr>
        <w:t xml:space="preserve"> по суб</w:t>
      </w:r>
      <w:r>
        <w:rPr>
          <w:rFonts w:ascii="Times New Roman" w:hAnsi="Times New Roman"/>
          <w:b/>
          <w:sz w:val="28"/>
          <w:szCs w:val="28"/>
        </w:rPr>
        <w:t>сидиям</w:t>
      </w:r>
      <w:r w:rsidRPr="00346C22">
        <w:rPr>
          <w:rFonts w:ascii="Times New Roman" w:hAnsi="Times New Roman"/>
          <w:sz w:val="28"/>
          <w:szCs w:val="28"/>
        </w:rPr>
        <w:t xml:space="preserve">  бюджетам бюджетной системы Российской </w:t>
      </w:r>
      <w:proofErr w:type="gramStart"/>
      <w:r w:rsidRPr="00346C22">
        <w:rPr>
          <w:rFonts w:ascii="Times New Roman" w:hAnsi="Times New Roman"/>
          <w:sz w:val="28"/>
          <w:szCs w:val="28"/>
        </w:rPr>
        <w:t>Фед</w:t>
      </w:r>
      <w:r w:rsidRPr="00346C22">
        <w:rPr>
          <w:rFonts w:ascii="Times New Roman" w:hAnsi="Times New Roman"/>
          <w:sz w:val="28"/>
          <w:szCs w:val="28"/>
        </w:rPr>
        <w:t>е</w:t>
      </w:r>
      <w:r w:rsidRPr="00346C22">
        <w:rPr>
          <w:rFonts w:ascii="Times New Roman" w:hAnsi="Times New Roman"/>
          <w:sz w:val="28"/>
          <w:szCs w:val="28"/>
        </w:rPr>
        <w:t>рации</w:t>
      </w:r>
      <w:proofErr w:type="gramEnd"/>
      <w:r w:rsidRPr="00346C22">
        <w:rPr>
          <w:rFonts w:ascii="Times New Roman" w:hAnsi="Times New Roman"/>
          <w:sz w:val="28"/>
          <w:szCs w:val="28"/>
        </w:rPr>
        <w:t xml:space="preserve"> прогнозируемые поступления </w:t>
      </w:r>
      <w:r>
        <w:rPr>
          <w:rFonts w:ascii="Times New Roman" w:hAnsi="Times New Roman"/>
          <w:sz w:val="28"/>
          <w:szCs w:val="28"/>
        </w:rPr>
        <w:t xml:space="preserve">на 2021 год </w:t>
      </w:r>
      <w:r w:rsidRPr="005C2B6A">
        <w:rPr>
          <w:rFonts w:ascii="Times New Roman" w:hAnsi="Times New Roman"/>
          <w:b/>
          <w:sz w:val="28"/>
          <w:szCs w:val="28"/>
        </w:rPr>
        <w:t>в целом</w:t>
      </w:r>
      <w:r w:rsidRPr="00346C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уменьшены</w:t>
      </w:r>
      <w:r w:rsidRPr="00346C22">
        <w:rPr>
          <w:rFonts w:ascii="Times New Roman" w:hAnsi="Times New Roman"/>
          <w:sz w:val="28"/>
          <w:szCs w:val="28"/>
        </w:rPr>
        <w:t xml:space="preserve"> на </w:t>
      </w:r>
      <w:r w:rsidRPr="00FB4CBE">
        <w:rPr>
          <w:rFonts w:ascii="Times New Roman" w:hAnsi="Times New Roman"/>
          <w:b/>
          <w:sz w:val="28"/>
          <w:szCs w:val="28"/>
        </w:rPr>
        <w:t>2343,400</w:t>
      </w:r>
      <w:r w:rsidRPr="00FB4CBE">
        <w:rPr>
          <w:rFonts w:ascii="Times New Roman" w:hAnsi="Times New Roman"/>
          <w:b/>
          <w:sz w:val="28"/>
          <w:szCs w:val="28"/>
          <w:lang w:eastAsia="en-US"/>
        </w:rPr>
        <w:t>00</w:t>
      </w:r>
      <w:r w:rsidRPr="00346C22">
        <w:rPr>
          <w:rFonts w:ascii="Times New Roman" w:hAnsi="Times New Roman"/>
          <w:b/>
          <w:sz w:val="24"/>
          <w:szCs w:val="24"/>
          <w:lang w:eastAsia="en-US"/>
        </w:rPr>
        <w:t xml:space="preserve">  </w:t>
      </w:r>
      <w:r w:rsidRPr="00346C22">
        <w:rPr>
          <w:rFonts w:ascii="Times New Roman" w:hAnsi="Times New Roman"/>
          <w:sz w:val="28"/>
          <w:szCs w:val="28"/>
          <w:lang w:eastAsia="en-US"/>
        </w:rPr>
        <w:t>тыс. рублей</w:t>
      </w:r>
      <w:r>
        <w:rPr>
          <w:rFonts w:ascii="Times New Roman" w:hAnsi="Times New Roman"/>
          <w:sz w:val="28"/>
          <w:szCs w:val="28"/>
          <w:lang w:eastAsia="en-US"/>
        </w:rPr>
        <w:t xml:space="preserve">, </w:t>
      </w:r>
      <w:r w:rsidRPr="00346C22">
        <w:rPr>
          <w:rFonts w:ascii="Times New Roman" w:hAnsi="Times New Roman"/>
          <w:sz w:val="28"/>
          <w:szCs w:val="28"/>
        </w:rPr>
        <w:t>из них:</w:t>
      </w:r>
    </w:p>
    <w:p w:rsidR="00D60614" w:rsidRPr="00B56576" w:rsidRDefault="00D60614" w:rsidP="00D60614">
      <w:pPr>
        <w:tabs>
          <w:tab w:val="left" w:pos="7440"/>
        </w:tabs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r w:rsidRPr="00B56576">
        <w:rPr>
          <w:rFonts w:ascii="Times New Roman" w:hAnsi="Times New Roman"/>
          <w:b/>
          <w:i/>
          <w:sz w:val="28"/>
          <w:szCs w:val="28"/>
        </w:rPr>
        <w:t>уменьшены:</w:t>
      </w:r>
    </w:p>
    <w:p w:rsidR="00D60614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-п</w:t>
      </w:r>
      <w:r w:rsidRPr="006E272A">
        <w:rPr>
          <w:rFonts w:ascii="Times New Roman" w:hAnsi="Times New Roman"/>
          <w:i/>
          <w:sz w:val="28"/>
          <w:szCs w:val="28"/>
        </w:rPr>
        <w:t xml:space="preserve">рочие субсидии бюджетам муниципальных округов на </w:t>
      </w:r>
      <w:proofErr w:type="spellStart"/>
      <w:r w:rsidRPr="006E272A">
        <w:rPr>
          <w:rFonts w:ascii="Times New Roman" w:hAnsi="Times New Roman"/>
          <w:i/>
          <w:sz w:val="28"/>
          <w:szCs w:val="28"/>
        </w:rPr>
        <w:t>софинансирование</w:t>
      </w:r>
      <w:proofErr w:type="spellEnd"/>
      <w:r w:rsidRPr="006E272A">
        <w:rPr>
          <w:rFonts w:ascii="Times New Roman" w:hAnsi="Times New Roman"/>
          <w:i/>
          <w:sz w:val="28"/>
          <w:szCs w:val="28"/>
        </w:rPr>
        <w:t xml:space="preserve"> расходов по реализации правовых актов Правительства Новгородской области по вопросам проектирования, строительства, реконструкции, капитального ремонта и </w:t>
      </w:r>
      <w:proofErr w:type="gramStart"/>
      <w:r w:rsidRPr="006E272A">
        <w:rPr>
          <w:rFonts w:ascii="Times New Roman" w:hAnsi="Times New Roman"/>
          <w:i/>
          <w:sz w:val="28"/>
          <w:szCs w:val="28"/>
        </w:rPr>
        <w:t>ремонта</w:t>
      </w:r>
      <w:proofErr w:type="gramEnd"/>
      <w:r w:rsidRPr="006E272A">
        <w:rPr>
          <w:rFonts w:ascii="Times New Roman" w:hAnsi="Times New Roman"/>
          <w:i/>
          <w:sz w:val="28"/>
          <w:szCs w:val="28"/>
        </w:rPr>
        <w:t xml:space="preserve"> автомобильных дорог общего пользования местного значения</w:t>
      </w:r>
      <w:r>
        <w:rPr>
          <w:rFonts w:ascii="Times New Roman" w:hAnsi="Times New Roman"/>
          <w:i/>
          <w:sz w:val="28"/>
          <w:szCs w:val="28"/>
        </w:rPr>
        <w:t xml:space="preserve"> – на 2480,00000 тыс. рублей; </w:t>
      </w:r>
    </w:p>
    <w:p w:rsidR="00D60614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-</w:t>
      </w:r>
      <w:r w:rsidRPr="007B07A9">
        <w:t xml:space="preserve"> </w:t>
      </w:r>
      <w:r w:rsidRPr="007B07A9">
        <w:rPr>
          <w:rFonts w:ascii="Times New Roman" w:hAnsi="Times New Roman"/>
          <w:i/>
          <w:sz w:val="28"/>
          <w:szCs w:val="28"/>
        </w:rPr>
        <w:t>прочие субсидии бюджетам муниципальных округов   на формирование муниципальных дорожных фондов</w:t>
      </w:r>
      <w:r>
        <w:rPr>
          <w:rFonts w:ascii="Times New Roman" w:hAnsi="Times New Roman"/>
          <w:i/>
          <w:sz w:val="28"/>
          <w:szCs w:val="28"/>
        </w:rPr>
        <w:t xml:space="preserve"> – на 461,80000 тыс. рублей;</w:t>
      </w:r>
    </w:p>
    <w:p w:rsidR="00D60614" w:rsidRPr="007B07A9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7B07A9">
        <w:rPr>
          <w:rFonts w:ascii="Times New Roman" w:hAnsi="Times New Roman"/>
          <w:b/>
          <w:i/>
          <w:sz w:val="28"/>
          <w:szCs w:val="28"/>
        </w:rPr>
        <w:t xml:space="preserve">увеличен объем </w:t>
      </w:r>
      <w:r w:rsidRPr="007B07A9">
        <w:rPr>
          <w:rFonts w:ascii="Times New Roman" w:hAnsi="Times New Roman"/>
          <w:i/>
          <w:sz w:val="28"/>
          <w:szCs w:val="28"/>
        </w:rPr>
        <w:t xml:space="preserve">прочих субсидий бюджетам муниципальных округов на </w:t>
      </w:r>
      <w:proofErr w:type="spellStart"/>
      <w:r w:rsidRPr="007B07A9">
        <w:rPr>
          <w:rFonts w:ascii="Times New Roman" w:hAnsi="Times New Roman"/>
          <w:i/>
          <w:sz w:val="28"/>
          <w:szCs w:val="28"/>
        </w:rPr>
        <w:t>софинансирование</w:t>
      </w:r>
      <w:proofErr w:type="spellEnd"/>
      <w:r w:rsidRPr="007B07A9">
        <w:rPr>
          <w:rFonts w:ascii="Times New Roman" w:hAnsi="Times New Roman"/>
          <w:i/>
          <w:sz w:val="28"/>
          <w:szCs w:val="28"/>
        </w:rPr>
        <w:t xml:space="preserve"> расходов муниципальных казенных, бюджетных и автономных учреждений по приобретению коммунальных услуг</w:t>
      </w:r>
      <w:r>
        <w:rPr>
          <w:rFonts w:ascii="Times New Roman" w:hAnsi="Times New Roman"/>
          <w:i/>
          <w:sz w:val="28"/>
          <w:szCs w:val="28"/>
        </w:rPr>
        <w:t xml:space="preserve"> на 598,40000 тыс. рублей.</w:t>
      </w:r>
    </w:p>
    <w:p w:rsidR="00D60614" w:rsidRPr="007B07A9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0614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2.1.4. </w:t>
      </w:r>
      <w:r w:rsidRPr="00870585">
        <w:rPr>
          <w:rFonts w:ascii="Times New Roman" w:hAnsi="Times New Roman"/>
          <w:b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прочим</w:t>
      </w:r>
      <w:r w:rsidRPr="00870585">
        <w:rPr>
          <w:rFonts w:ascii="Times New Roman" w:hAnsi="Times New Roman"/>
          <w:b/>
          <w:sz w:val="28"/>
          <w:szCs w:val="28"/>
        </w:rPr>
        <w:t xml:space="preserve"> межбюджетным трансфертам</w:t>
      </w:r>
      <w:r>
        <w:rPr>
          <w:rFonts w:ascii="Times New Roman" w:hAnsi="Times New Roman"/>
          <w:sz w:val="28"/>
          <w:szCs w:val="28"/>
        </w:rPr>
        <w:t xml:space="preserve">, передаваемым бюджетам, </w:t>
      </w:r>
      <w:r w:rsidRPr="00346C22">
        <w:rPr>
          <w:rFonts w:ascii="Times New Roman" w:hAnsi="Times New Roman"/>
          <w:sz w:val="28"/>
          <w:szCs w:val="28"/>
        </w:rPr>
        <w:t xml:space="preserve">прогнозируемые поступления </w:t>
      </w:r>
      <w:r>
        <w:rPr>
          <w:rFonts w:ascii="Times New Roman" w:hAnsi="Times New Roman"/>
          <w:sz w:val="28"/>
          <w:szCs w:val="28"/>
        </w:rPr>
        <w:t xml:space="preserve">на 2021 год </w:t>
      </w:r>
      <w:r w:rsidRPr="00346C22">
        <w:rPr>
          <w:rFonts w:ascii="Times New Roman" w:hAnsi="Times New Roman"/>
          <w:sz w:val="28"/>
          <w:szCs w:val="28"/>
        </w:rPr>
        <w:t xml:space="preserve">в целом </w:t>
      </w:r>
      <w:r w:rsidRPr="00346C22">
        <w:rPr>
          <w:rFonts w:ascii="Times New Roman" w:hAnsi="Times New Roman"/>
          <w:b/>
          <w:sz w:val="28"/>
          <w:szCs w:val="28"/>
        </w:rPr>
        <w:t>увеличены</w:t>
      </w:r>
      <w:r w:rsidRPr="00346C22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b/>
          <w:sz w:val="28"/>
          <w:szCs w:val="28"/>
        </w:rPr>
        <w:t>2547,4</w:t>
      </w:r>
      <w:r w:rsidRPr="00870585">
        <w:rPr>
          <w:rFonts w:ascii="Times New Roman" w:hAnsi="Times New Roman"/>
          <w:b/>
          <w:sz w:val="28"/>
          <w:szCs w:val="28"/>
        </w:rPr>
        <w:t>0000</w:t>
      </w:r>
      <w:r w:rsidRPr="00870585">
        <w:rPr>
          <w:rFonts w:ascii="Times New Roman" w:hAnsi="Times New Roman"/>
          <w:b/>
          <w:sz w:val="24"/>
          <w:szCs w:val="24"/>
          <w:lang w:eastAsia="en-US"/>
        </w:rPr>
        <w:t xml:space="preserve">  </w:t>
      </w:r>
      <w:r w:rsidRPr="00870585">
        <w:rPr>
          <w:rFonts w:ascii="Times New Roman" w:hAnsi="Times New Roman"/>
          <w:sz w:val="28"/>
          <w:szCs w:val="28"/>
          <w:lang w:eastAsia="en-US"/>
        </w:rPr>
        <w:t xml:space="preserve">тыс. рублей, </w:t>
      </w:r>
      <w:r>
        <w:rPr>
          <w:rFonts w:ascii="Times New Roman" w:hAnsi="Times New Roman"/>
          <w:sz w:val="28"/>
          <w:szCs w:val="28"/>
          <w:lang w:eastAsia="en-US"/>
        </w:rPr>
        <w:t xml:space="preserve"> в т.ч. </w:t>
      </w:r>
    </w:p>
    <w:p w:rsidR="00D60614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705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870585">
        <w:t xml:space="preserve"> </w:t>
      </w:r>
      <w:r w:rsidRPr="008B775B">
        <w:rPr>
          <w:rFonts w:ascii="Times New Roman" w:hAnsi="Times New Roman"/>
          <w:i/>
          <w:sz w:val="28"/>
          <w:szCs w:val="28"/>
        </w:rPr>
        <w:t>про</w:t>
      </w:r>
      <w:r w:rsidRPr="00870585">
        <w:rPr>
          <w:rFonts w:ascii="Times New Roman" w:hAnsi="Times New Roman"/>
          <w:i/>
          <w:sz w:val="28"/>
          <w:szCs w:val="28"/>
        </w:rPr>
        <w:t>чие  межбюджетные трансферты на частичную компенсацию дополнительных расходов на повышение оплаты труда работников бюджетной сферы</w:t>
      </w:r>
      <w:r>
        <w:rPr>
          <w:rFonts w:ascii="Times New Roman" w:hAnsi="Times New Roman"/>
          <w:i/>
          <w:sz w:val="28"/>
          <w:szCs w:val="28"/>
        </w:rPr>
        <w:t xml:space="preserve"> увеличены на 2429,80000 тыс. руб.;</w:t>
      </w:r>
    </w:p>
    <w:p w:rsidR="00D60614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-</w:t>
      </w:r>
      <w:r w:rsidRPr="008B775B">
        <w:t xml:space="preserve"> </w:t>
      </w:r>
      <w:r w:rsidRPr="008B775B">
        <w:rPr>
          <w:rFonts w:ascii="Times New Roman" w:hAnsi="Times New Roman"/>
          <w:i/>
          <w:sz w:val="28"/>
          <w:szCs w:val="28"/>
        </w:rPr>
        <w:t>прочие  межбюджетные трансферты, обеспечивающие создание благоприятных условий для применения физическими лицами специального налогового режима «Налог на профессиональный доход»</w:t>
      </w:r>
      <w:r>
        <w:rPr>
          <w:rFonts w:ascii="Times New Roman" w:hAnsi="Times New Roman"/>
          <w:i/>
          <w:sz w:val="28"/>
          <w:szCs w:val="28"/>
        </w:rPr>
        <w:t xml:space="preserve"> увеличены на 117,60000 тыс. руб.</w:t>
      </w:r>
    </w:p>
    <w:p w:rsidR="00D60614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60614" w:rsidRDefault="00D60614" w:rsidP="00D60614">
      <w:pPr>
        <w:tabs>
          <w:tab w:val="left" w:pos="3366"/>
          <w:tab w:val="right" w:pos="935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2A364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2A3647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r w:rsidRPr="001B0041">
        <w:rPr>
          <w:rFonts w:ascii="Times New Roman" w:hAnsi="Times New Roman"/>
          <w:sz w:val="28"/>
          <w:szCs w:val="28"/>
        </w:rPr>
        <w:t xml:space="preserve"> соответствии</w:t>
      </w:r>
      <w:r>
        <w:rPr>
          <w:rFonts w:ascii="Times New Roman" w:hAnsi="Times New Roman"/>
          <w:sz w:val="28"/>
          <w:szCs w:val="28"/>
        </w:rPr>
        <w:t xml:space="preserve"> с письмом министерства финансов Новгородской области от 01.11.2021 №кф-2280-И «О внесении изменений в решения о бюджетах», у</w:t>
      </w:r>
      <w:r w:rsidRPr="002A3647">
        <w:rPr>
          <w:rFonts w:ascii="Times New Roman" w:hAnsi="Times New Roman"/>
          <w:sz w:val="28"/>
          <w:szCs w:val="28"/>
        </w:rPr>
        <w:t>величены</w:t>
      </w:r>
      <w:r>
        <w:rPr>
          <w:rFonts w:ascii="Times New Roman" w:hAnsi="Times New Roman"/>
          <w:sz w:val="28"/>
          <w:szCs w:val="28"/>
        </w:rPr>
        <w:t xml:space="preserve"> плановые назначения </w:t>
      </w:r>
      <w:r w:rsidRPr="00BE7880">
        <w:rPr>
          <w:rFonts w:ascii="Times New Roman" w:hAnsi="Times New Roman"/>
          <w:b/>
          <w:sz w:val="28"/>
          <w:szCs w:val="28"/>
        </w:rPr>
        <w:t>на 202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 по возврату остатков целевых средств (со знаком «минус») на сумму  </w:t>
      </w:r>
      <w:r w:rsidRPr="00E0568A">
        <w:rPr>
          <w:rFonts w:ascii="Times New Roman" w:hAnsi="Times New Roman"/>
          <w:sz w:val="28"/>
          <w:szCs w:val="28"/>
          <w:lang w:eastAsia="en-US"/>
        </w:rPr>
        <w:t>-</w:t>
      </w:r>
      <w:r w:rsidRPr="002A3647">
        <w:rPr>
          <w:rFonts w:ascii="Times New Roman" w:hAnsi="Times New Roman"/>
          <w:b/>
          <w:sz w:val="28"/>
          <w:szCs w:val="28"/>
          <w:lang w:eastAsia="en-US"/>
        </w:rPr>
        <w:t xml:space="preserve"> 217,30713</w:t>
      </w:r>
      <w:r>
        <w:rPr>
          <w:rFonts w:ascii="Times New Roman" w:hAnsi="Times New Roman"/>
          <w:b/>
          <w:sz w:val="20"/>
          <w:szCs w:val="20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</w:rPr>
        <w:t>тыс. рублей (в части перечисленных в областной бюджет сумм неиспользованных субвенций прошлых лет - н</w:t>
      </w:r>
      <w:r w:rsidRPr="005C2B6A">
        <w:rPr>
          <w:rFonts w:ascii="Times New Roman" w:hAnsi="Times New Roman"/>
          <w:sz w:val="28"/>
          <w:szCs w:val="28"/>
        </w:rPr>
        <w:t>а содержание штатных единиц, осуществляющих переданные отдельные государственные полномочия области</w:t>
      </w:r>
      <w:r>
        <w:rPr>
          <w:rFonts w:ascii="Times New Roman" w:hAnsi="Times New Roman"/>
          <w:sz w:val="28"/>
          <w:szCs w:val="28"/>
        </w:rPr>
        <w:t xml:space="preserve">). </w:t>
      </w:r>
      <w:proofErr w:type="gramEnd"/>
    </w:p>
    <w:p w:rsidR="00F118FC" w:rsidRDefault="00F118FC" w:rsidP="00F910D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910D8" w:rsidRPr="00DF79EA" w:rsidRDefault="00F910D8" w:rsidP="00F910D8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>2. Изменения по расходам.</w:t>
      </w:r>
    </w:p>
    <w:p w:rsidR="00F910D8" w:rsidRPr="00DF79EA" w:rsidRDefault="00F910D8" w:rsidP="00F910D8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 xml:space="preserve">2.1. Администрация </w:t>
      </w:r>
      <w:proofErr w:type="spellStart"/>
      <w:r w:rsidRPr="00DF79EA">
        <w:rPr>
          <w:rFonts w:ascii="Times New Roman" w:hAnsi="Times New Roman"/>
          <w:b/>
          <w:sz w:val="28"/>
          <w:szCs w:val="28"/>
        </w:rPr>
        <w:t>Солецкого</w:t>
      </w:r>
      <w:proofErr w:type="spellEnd"/>
      <w:r w:rsidRPr="00DF79EA">
        <w:rPr>
          <w:rFonts w:ascii="Times New Roman" w:hAnsi="Times New Roman"/>
          <w:b/>
          <w:sz w:val="28"/>
          <w:szCs w:val="28"/>
        </w:rPr>
        <w:t xml:space="preserve"> муниципального округа</w:t>
      </w:r>
    </w:p>
    <w:p w:rsidR="00F910D8" w:rsidRDefault="00F910D8" w:rsidP="00F910D8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DF79EA">
        <w:rPr>
          <w:rFonts w:ascii="Times New Roman" w:hAnsi="Times New Roman"/>
          <w:sz w:val="28"/>
          <w:szCs w:val="28"/>
        </w:rPr>
        <w:t xml:space="preserve"> </w:t>
      </w:r>
      <w:r w:rsidRPr="00DF79EA">
        <w:rPr>
          <w:rFonts w:ascii="Times New Roman" w:hAnsi="Times New Roman"/>
          <w:b/>
          <w:sz w:val="28"/>
          <w:szCs w:val="28"/>
        </w:rPr>
        <w:t>2.1.1.</w:t>
      </w:r>
      <w:r w:rsidRPr="00DF79EA">
        <w:rPr>
          <w:rFonts w:ascii="Times New Roman" w:hAnsi="Times New Roman"/>
          <w:sz w:val="28"/>
          <w:szCs w:val="28"/>
        </w:rPr>
        <w:t xml:space="preserve">Общий объем бюджетных ассигнований  на 2021 год </w:t>
      </w:r>
      <w:r w:rsidRPr="00FE7EEA">
        <w:rPr>
          <w:rFonts w:ascii="Times New Roman" w:hAnsi="Times New Roman"/>
          <w:b/>
          <w:sz w:val="28"/>
          <w:szCs w:val="28"/>
        </w:rPr>
        <w:t xml:space="preserve">увеличен на </w:t>
      </w:r>
      <w:r w:rsidR="00E23CE2">
        <w:rPr>
          <w:rFonts w:ascii="Times New Roman" w:hAnsi="Times New Roman"/>
          <w:b/>
          <w:sz w:val="28"/>
          <w:szCs w:val="28"/>
        </w:rPr>
        <w:t>5316,79287</w:t>
      </w:r>
      <w:r w:rsidRPr="00FE7EEA">
        <w:rPr>
          <w:rFonts w:ascii="Times New Roman" w:hAnsi="Times New Roman"/>
          <w:b/>
          <w:sz w:val="28"/>
          <w:szCs w:val="28"/>
        </w:rPr>
        <w:t xml:space="preserve"> тыс. руб</w:t>
      </w:r>
      <w:r w:rsidR="009263E3">
        <w:rPr>
          <w:rFonts w:ascii="Times New Roman" w:hAnsi="Times New Roman"/>
          <w:b/>
          <w:sz w:val="28"/>
          <w:szCs w:val="28"/>
        </w:rPr>
        <w:t>лей</w:t>
      </w:r>
      <w:r w:rsidRPr="00FE7EEA">
        <w:rPr>
          <w:rFonts w:ascii="Times New Roman" w:hAnsi="Times New Roman"/>
          <w:sz w:val="28"/>
          <w:szCs w:val="28"/>
        </w:rPr>
        <w:t>, из них:</w:t>
      </w:r>
      <w:r w:rsidRPr="00DF79EA">
        <w:rPr>
          <w:rFonts w:ascii="Times New Roman" w:hAnsi="Times New Roman"/>
          <w:sz w:val="28"/>
          <w:szCs w:val="28"/>
        </w:rPr>
        <w:t xml:space="preserve">  </w:t>
      </w:r>
    </w:p>
    <w:p w:rsidR="004A1008" w:rsidRPr="004A1008" w:rsidRDefault="004A1008" w:rsidP="00F910D8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4A1008">
        <w:rPr>
          <w:rFonts w:ascii="Times New Roman" w:hAnsi="Times New Roman"/>
          <w:b/>
          <w:sz w:val="28"/>
          <w:szCs w:val="28"/>
        </w:rPr>
        <w:t>Увеличены бюджетные ассигнования</w:t>
      </w:r>
      <w:r>
        <w:rPr>
          <w:rFonts w:ascii="Times New Roman" w:hAnsi="Times New Roman"/>
          <w:b/>
          <w:sz w:val="28"/>
          <w:szCs w:val="28"/>
        </w:rPr>
        <w:t xml:space="preserve"> на 8475,90000 тыс. рублей:</w:t>
      </w:r>
    </w:p>
    <w:p w:rsidR="00F910D8" w:rsidRDefault="00F910D8" w:rsidP="0066757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F6">
        <w:rPr>
          <w:rFonts w:ascii="Times New Roman" w:hAnsi="Times New Roman"/>
          <w:sz w:val="28"/>
          <w:szCs w:val="28"/>
        </w:rPr>
        <w:t xml:space="preserve">- </w:t>
      </w:r>
      <w:r w:rsidR="00023EF6" w:rsidRPr="00023EF6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="00646818">
        <w:rPr>
          <w:rFonts w:ascii="Times New Roman" w:hAnsi="Times New Roman" w:cs="Times New Roman"/>
          <w:sz w:val="28"/>
          <w:szCs w:val="28"/>
        </w:rPr>
        <w:t>непрограммное</w:t>
      </w:r>
      <w:proofErr w:type="spellEnd"/>
      <w:r w:rsidR="00646818">
        <w:rPr>
          <w:rFonts w:ascii="Times New Roman" w:hAnsi="Times New Roman" w:cs="Times New Roman"/>
          <w:sz w:val="28"/>
          <w:szCs w:val="28"/>
        </w:rPr>
        <w:t xml:space="preserve"> направление расходов по увеличению размера вклада </w:t>
      </w:r>
      <w:proofErr w:type="spellStart"/>
      <w:r w:rsidR="00646818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="00646818">
        <w:rPr>
          <w:rFonts w:ascii="Times New Roman" w:hAnsi="Times New Roman" w:cs="Times New Roman"/>
          <w:sz w:val="28"/>
          <w:szCs w:val="28"/>
        </w:rPr>
        <w:t xml:space="preserve"> муниципального округа Новгородской области</w:t>
      </w:r>
      <w:r w:rsidRPr="00023EF6">
        <w:rPr>
          <w:rFonts w:ascii="Times New Roman" w:hAnsi="Times New Roman"/>
          <w:sz w:val="28"/>
          <w:szCs w:val="28"/>
        </w:rPr>
        <w:t xml:space="preserve"> </w:t>
      </w:r>
      <w:r w:rsidR="00646818">
        <w:rPr>
          <w:rFonts w:ascii="Times New Roman" w:hAnsi="Times New Roman"/>
          <w:sz w:val="28"/>
          <w:szCs w:val="28"/>
        </w:rPr>
        <w:t xml:space="preserve">в уставный капитал ООО «Межмуниципальное предприятие газоснабжения» </w:t>
      </w:r>
      <w:r w:rsidR="00CB0FD7">
        <w:rPr>
          <w:rFonts w:ascii="Times New Roman" w:hAnsi="Times New Roman"/>
          <w:sz w:val="28"/>
          <w:szCs w:val="28"/>
        </w:rPr>
        <w:t xml:space="preserve">по разделу </w:t>
      </w:r>
      <w:r w:rsidR="00646818">
        <w:rPr>
          <w:rFonts w:ascii="Times New Roman" w:hAnsi="Times New Roman"/>
          <w:sz w:val="28"/>
          <w:szCs w:val="28"/>
        </w:rPr>
        <w:t>0502</w:t>
      </w:r>
      <w:r w:rsidR="00CB0FD7">
        <w:rPr>
          <w:rFonts w:ascii="Times New Roman" w:hAnsi="Times New Roman"/>
          <w:sz w:val="28"/>
          <w:szCs w:val="28"/>
        </w:rPr>
        <w:t xml:space="preserve"> </w:t>
      </w:r>
      <w:r w:rsidR="003232D6">
        <w:rPr>
          <w:rFonts w:ascii="Times New Roman" w:hAnsi="Times New Roman"/>
          <w:sz w:val="28"/>
          <w:szCs w:val="28"/>
        </w:rPr>
        <w:t xml:space="preserve">в сумме </w:t>
      </w:r>
      <w:r w:rsidR="00646818" w:rsidRPr="00646818">
        <w:rPr>
          <w:rFonts w:ascii="Times New Roman" w:hAnsi="Times New Roman"/>
          <w:b/>
          <w:sz w:val="28"/>
          <w:szCs w:val="28"/>
        </w:rPr>
        <w:t>500,00000</w:t>
      </w:r>
      <w:r w:rsidR="00023EF6" w:rsidRPr="00646818">
        <w:rPr>
          <w:rFonts w:ascii="Times New Roman" w:hAnsi="Times New Roman"/>
          <w:b/>
          <w:sz w:val="28"/>
          <w:szCs w:val="28"/>
        </w:rPr>
        <w:t xml:space="preserve"> </w:t>
      </w:r>
      <w:r w:rsidR="009263E3" w:rsidRPr="00646818">
        <w:rPr>
          <w:rFonts w:ascii="Times New Roman" w:hAnsi="Times New Roman"/>
          <w:b/>
          <w:sz w:val="28"/>
          <w:szCs w:val="28"/>
        </w:rPr>
        <w:t>тыс. рублей</w:t>
      </w:r>
      <w:r w:rsidR="009263E3">
        <w:rPr>
          <w:rFonts w:ascii="Times New Roman" w:hAnsi="Times New Roman" w:cs="Times New Roman"/>
          <w:sz w:val="28"/>
          <w:szCs w:val="28"/>
        </w:rPr>
        <w:t xml:space="preserve"> </w:t>
      </w:r>
      <w:r w:rsidR="00023EF6"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646818">
        <w:rPr>
          <w:rFonts w:ascii="Times New Roman" w:hAnsi="Times New Roman" w:cs="Times New Roman"/>
          <w:sz w:val="28"/>
          <w:szCs w:val="28"/>
        </w:rPr>
        <w:t>средств дотации из бюджета субъекта</w:t>
      </w:r>
      <w:r w:rsidR="00023EF6">
        <w:rPr>
          <w:rFonts w:ascii="Times New Roman" w:hAnsi="Times New Roman" w:cs="Times New Roman"/>
          <w:sz w:val="28"/>
          <w:szCs w:val="28"/>
        </w:rPr>
        <w:t>;</w:t>
      </w:r>
    </w:p>
    <w:p w:rsidR="009263E3" w:rsidRPr="009263E3" w:rsidRDefault="009263E3" w:rsidP="009263E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F6">
        <w:rPr>
          <w:rFonts w:ascii="Times New Roman" w:hAnsi="Times New Roman"/>
          <w:sz w:val="28"/>
          <w:szCs w:val="28"/>
        </w:rPr>
        <w:t xml:space="preserve">- </w:t>
      </w:r>
      <w:r w:rsidRPr="00023EF6">
        <w:rPr>
          <w:rFonts w:ascii="Times New Roman" w:hAnsi="Times New Roman" w:cs="Times New Roman"/>
          <w:sz w:val="28"/>
          <w:szCs w:val="28"/>
        </w:rPr>
        <w:t xml:space="preserve">на </w:t>
      </w:r>
      <w:r w:rsidR="00646818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на реализацию мероприятий муниципальной программы </w:t>
      </w:r>
      <w:r w:rsidR="00EB565E">
        <w:rPr>
          <w:rFonts w:ascii="Times New Roman" w:hAnsi="Times New Roman" w:cs="Times New Roman"/>
          <w:sz w:val="28"/>
          <w:szCs w:val="28"/>
        </w:rPr>
        <w:t xml:space="preserve">«Совершенствование управлением муниципальным имуществом </w:t>
      </w:r>
      <w:proofErr w:type="spellStart"/>
      <w:r w:rsidR="00EB565E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="00EB565E">
        <w:rPr>
          <w:rFonts w:ascii="Times New Roman" w:hAnsi="Times New Roman" w:cs="Times New Roman"/>
          <w:sz w:val="28"/>
          <w:szCs w:val="28"/>
        </w:rPr>
        <w:t xml:space="preserve"> муниципального округа» в</w:t>
      </w:r>
      <w:r>
        <w:rPr>
          <w:rFonts w:ascii="Times New Roman" w:hAnsi="Times New Roman"/>
          <w:sz w:val="28"/>
          <w:szCs w:val="28"/>
        </w:rPr>
        <w:t xml:space="preserve"> сумме </w:t>
      </w:r>
      <w:r w:rsidR="00EB565E" w:rsidRPr="00EB565E">
        <w:rPr>
          <w:rFonts w:ascii="Times New Roman" w:hAnsi="Times New Roman"/>
          <w:b/>
          <w:sz w:val="28"/>
          <w:szCs w:val="28"/>
        </w:rPr>
        <w:t>117,60000</w:t>
      </w:r>
      <w:r w:rsidRPr="00EB565E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63E3">
        <w:rPr>
          <w:rFonts w:ascii="Times New Roman" w:hAnsi="Times New Roman"/>
          <w:sz w:val="28"/>
          <w:szCs w:val="28"/>
        </w:rPr>
        <w:t xml:space="preserve">за счет </w:t>
      </w:r>
      <w:r w:rsidR="00CB0FD7">
        <w:rPr>
          <w:rFonts w:ascii="Times New Roman" w:hAnsi="Times New Roman"/>
          <w:sz w:val="28"/>
          <w:szCs w:val="28"/>
        </w:rPr>
        <w:t>средств иных межбюджетных трансфертов при применении специального налогового режима «Налог на профессиональный доход»</w:t>
      </w:r>
      <w:r w:rsidRPr="009263E3">
        <w:rPr>
          <w:rFonts w:ascii="Times New Roman" w:hAnsi="Times New Roman" w:cs="Times New Roman"/>
          <w:sz w:val="28"/>
          <w:szCs w:val="28"/>
        </w:rPr>
        <w:t>;</w:t>
      </w:r>
    </w:p>
    <w:p w:rsidR="00FE7EEA" w:rsidRDefault="00FE7EEA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реализацию мероприятий муниципальной программы «</w:t>
      </w:r>
      <w:r w:rsidR="00C450F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proofErr w:type="spellStart"/>
      <w:r w:rsidR="00C450F0"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 w:rsidR="00C450F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1E708A">
        <w:rPr>
          <w:rFonts w:ascii="Times New Roman" w:hAnsi="Times New Roman" w:cs="Times New Roman"/>
          <w:b/>
          <w:sz w:val="28"/>
          <w:szCs w:val="28"/>
        </w:rPr>
        <w:t>1900,40000</w:t>
      </w:r>
      <w:r w:rsidRPr="001E708A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1008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spellStart"/>
      <w:r w:rsidR="004A1008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4A1008">
        <w:rPr>
          <w:rFonts w:ascii="Times New Roman" w:hAnsi="Times New Roman" w:cs="Times New Roman"/>
          <w:sz w:val="28"/>
          <w:szCs w:val="28"/>
        </w:rPr>
        <w:t xml:space="preserve"> расходов по оплате коммунальных услуг</w:t>
      </w:r>
      <w:r w:rsidR="00C450F0">
        <w:rPr>
          <w:rFonts w:ascii="Times New Roman" w:hAnsi="Times New Roman" w:cs="Times New Roman"/>
          <w:sz w:val="28"/>
          <w:szCs w:val="28"/>
        </w:rPr>
        <w:t xml:space="preserve"> за счет средств бюджета субъекта</w:t>
      </w:r>
      <w:r w:rsidR="00FB327F">
        <w:rPr>
          <w:rFonts w:ascii="Times New Roman" w:hAnsi="Times New Roman" w:cs="Times New Roman"/>
          <w:sz w:val="28"/>
          <w:szCs w:val="28"/>
        </w:rPr>
        <w:t>;</w:t>
      </w:r>
    </w:p>
    <w:p w:rsidR="004A1008" w:rsidRDefault="004A1008" w:rsidP="004A1008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«Развитие культуры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округа» в сумме </w:t>
      </w:r>
      <w:r w:rsidRPr="004A1008">
        <w:rPr>
          <w:rFonts w:ascii="Times New Roman" w:hAnsi="Times New Roman" w:cs="Times New Roman"/>
          <w:b/>
          <w:sz w:val="28"/>
          <w:szCs w:val="28"/>
        </w:rPr>
        <w:t>190,00000</w:t>
      </w:r>
      <w:r w:rsidRPr="001E708A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на частичную компенсацию дополнительных расходов на повышение оплаты труда работников бюджетной сферы за счет средств бюджета субъекта;</w:t>
      </w:r>
    </w:p>
    <w:p w:rsidR="00FB327F" w:rsidRDefault="00FB327F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50F0"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«Реализация молодежной политики в </w:t>
      </w:r>
      <w:proofErr w:type="spellStart"/>
      <w:r w:rsidR="00C450F0"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 w:rsidR="00C450F0">
        <w:rPr>
          <w:rFonts w:ascii="Times New Roman" w:hAnsi="Times New Roman" w:cs="Times New Roman"/>
          <w:sz w:val="28"/>
          <w:szCs w:val="28"/>
        </w:rPr>
        <w:t xml:space="preserve"> муниципальном округе» в сумме </w:t>
      </w:r>
      <w:r w:rsidR="001E708A">
        <w:rPr>
          <w:rFonts w:ascii="Times New Roman" w:hAnsi="Times New Roman" w:cs="Times New Roman"/>
          <w:b/>
          <w:sz w:val="28"/>
          <w:szCs w:val="28"/>
        </w:rPr>
        <w:t>453,10000</w:t>
      </w:r>
      <w:r w:rsidR="00C450F0" w:rsidRPr="00FB32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50F0" w:rsidRPr="001E708A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C450F0">
        <w:rPr>
          <w:rFonts w:ascii="Times New Roman" w:hAnsi="Times New Roman" w:cs="Times New Roman"/>
          <w:sz w:val="28"/>
          <w:szCs w:val="28"/>
        </w:rPr>
        <w:t xml:space="preserve"> </w:t>
      </w:r>
      <w:r w:rsidR="001E708A">
        <w:rPr>
          <w:rFonts w:ascii="Times New Roman" w:hAnsi="Times New Roman" w:cs="Times New Roman"/>
          <w:sz w:val="28"/>
          <w:szCs w:val="28"/>
        </w:rPr>
        <w:t>на частичную компенсацию дополнительных расходов на повышение оплаты труда работников бюджетной сферы за счет средств бюджета субъекта</w:t>
      </w:r>
      <w:r w:rsidR="00C450F0">
        <w:rPr>
          <w:rFonts w:ascii="Times New Roman" w:hAnsi="Times New Roman" w:cs="Times New Roman"/>
          <w:sz w:val="28"/>
          <w:szCs w:val="28"/>
        </w:rPr>
        <w:t>;</w:t>
      </w:r>
    </w:p>
    <w:p w:rsidR="00C450F0" w:rsidRDefault="00C450F0" w:rsidP="009263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«Развитие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в сумме </w:t>
      </w:r>
      <w:r w:rsidR="001E708A" w:rsidRPr="001E708A">
        <w:rPr>
          <w:rFonts w:ascii="Times New Roman" w:hAnsi="Times New Roman" w:cs="Times New Roman"/>
          <w:b/>
          <w:sz w:val="28"/>
          <w:szCs w:val="28"/>
        </w:rPr>
        <w:t>76,30000</w:t>
      </w:r>
      <w:r w:rsidRPr="001E708A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бюджета субъекта;</w:t>
      </w:r>
    </w:p>
    <w:p w:rsidR="00E85360" w:rsidRPr="00FE7EEA" w:rsidRDefault="00E85360" w:rsidP="00E8536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«Развитие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</w:t>
      </w:r>
      <w:r w:rsidR="001E708A">
        <w:rPr>
          <w:rFonts w:ascii="Times New Roman" w:hAnsi="Times New Roman" w:cs="Times New Roman"/>
          <w:sz w:val="28"/>
          <w:szCs w:val="28"/>
        </w:rPr>
        <w:t>на обеспечение государственных гарантий реализации прав общедоступного и бесплатного дошкольного образования, общедоступного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E708A">
        <w:rPr>
          <w:rFonts w:ascii="Times New Roman" w:hAnsi="Times New Roman" w:cs="Times New Roman"/>
          <w:b/>
          <w:sz w:val="28"/>
          <w:szCs w:val="28"/>
        </w:rPr>
        <w:t>4830,10000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08A">
        <w:rPr>
          <w:rFonts w:ascii="Times New Roman" w:hAnsi="Times New Roman" w:cs="Times New Roman"/>
          <w:b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 xml:space="preserve"> за счет средств субвенции из бюджета субъекта;</w:t>
      </w:r>
    </w:p>
    <w:p w:rsidR="00E85360" w:rsidRDefault="00734FED" w:rsidP="00C450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мероприятий муниципальной программы «Развитие образования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Солецком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округе» на </w:t>
      </w:r>
      <w:proofErr w:type="spellStart"/>
      <w:r w:rsidR="001E708A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1E708A">
        <w:rPr>
          <w:rFonts w:ascii="Times New Roman" w:hAnsi="Times New Roman" w:cs="Times New Roman"/>
          <w:sz w:val="28"/>
          <w:szCs w:val="28"/>
        </w:rPr>
        <w:t xml:space="preserve"> расходов по оплате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A1008" w:rsidRPr="004A1008">
        <w:rPr>
          <w:rFonts w:ascii="Times New Roman" w:hAnsi="Times New Roman" w:cs="Times New Roman"/>
          <w:b/>
          <w:sz w:val="28"/>
          <w:szCs w:val="28"/>
        </w:rPr>
        <w:t>408,40000</w:t>
      </w:r>
      <w:r w:rsidRPr="004A1008"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="004A1008">
        <w:rPr>
          <w:rFonts w:ascii="Times New Roman" w:hAnsi="Times New Roman" w:cs="Times New Roman"/>
          <w:sz w:val="28"/>
          <w:szCs w:val="28"/>
        </w:rPr>
        <w:t>а счет средств бюджета субъекта.</w:t>
      </w:r>
    </w:p>
    <w:p w:rsidR="004A1008" w:rsidRPr="004A1008" w:rsidRDefault="004A1008" w:rsidP="00C450F0">
      <w:pPr>
        <w:spacing w:after="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008">
        <w:rPr>
          <w:rFonts w:ascii="Times New Roman" w:hAnsi="Times New Roman" w:cs="Times New Roman"/>
          <w:b/>
          <w:sz w:val="28"/>
          <w:szCs w:val="28"/>
        </w:rPr>
        <w:t>Уменьшены бюджетные ассигнования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E23CE2">
        <w:rPr>
          <w:rFonts w:ascii="Times New Roman" w:hAnsi="Times New Roman" w:cs="Times New Roman"/>
          <w:b/>
          <w:sz w:val="28"/>
          <w:szCs w:val="28"/>
        </w:rPr>
        <w:t>3159,10713</w:t>
      </w:r>
      <w:r>
        <w:rPr>
          <w:rFonts w:ascii="Times New Roman" w:hAnsi="Times New Roman" w:cs="Times New Roman"/>
          <w:b/>
          <w:sz w:val="28"/>
          <w:szCs w:val="28"/>
        </w:rPr>
        <w:t xml:space="preserve"> тыс. рублей</w:t>
      </w:r>
      <w:r w:rsidRPr="004A1008">
        <w:rPr>
          <w:rFonts w:ascii="Times New Roman" w:hAnsi="Times New Roman" w:cs="Times New Roman"/>
          <w:b/>
          <w:sz w:val="28"/>
          <w:szCs w:val="28"/>
        </w:rPr>
        <w:t>:</w:t>
      </w:r>
    </w:p>
    <w:p w:rsidR="004A1008" w:rsidRDefault="004A1008" w:rsidP="00C450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субсидии на реализацию правовых актов Правительства Новгородской области по вопросам проектирования и строительства, реконструкции, капитального ремонта автомобильных дорог общего назначения в сумме </w:t>
      </w:r>
      <w:r w:rsidRPr="004A1008">
        <w:rPr>
          <w:rFonts w:ascii="Times New Roman" w:hAnsi="Times New Roman" w:cs="Times New Roman"/>
          <w:b/>
          <w:sz w:val="28"/>
          <w:szCs w:val="28"/>
        </w:rPr>
        <w:t>2480,00000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008" w:rsidRDefault="004A1008" w:rsidP="00C450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субсидии из областного бюджета на формирование муниципальных дорожных фондов в сумме </w:t>
      </w:r>
      <w:r w:rsidRPr="004A1008">
        <w:rPr>
          <w:rFonts w:ascii="Times New Roman" w:hAnsi="Times New Roman" w:cs="Times New Roman"/>
          <w:b/>
          <w:sz w:val="28"/>
          <w:szCs w:val="28"/>
        </w:rPr>
        <w:t>461,80000 тыс. рублей</w:t>
      </w:r>
      <w:r w:rsidR="00E23CE2">
        <w:rPr>
          <w:rFonts w:ascii="Times New Roman" w:hAnsi="Times New Roman" w:cs="Times New Roman"/>
          <w:sz w:val="28"/>
          <w:szCs w:val="28"/>
        </w:rPr>
        <w:t>;</w:t>
      </w:r>
    </w:p>
    <w:p w:rsidR="00E23CE2" w:rsidRPr="00E23CE2" w:rsidRDefault="00E23CE2" w:rsidP="00C450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уменьшены расходы по программным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направлениям расходов на сумму </w:t>
      </w:r>
      <w:r w:rsidRPr="00E23CE2">
        <w:rPr>
          <w:rFonts w:ascii="Times New Roman" w:hAnsi="Times New Roman" w:cs="Times New Roman"/>
          <w:b/>
          <w:sz w:val="28"/>
          <w:szCs w:val="28"/>
        </w:rPr>
        <w:t>217,30713 тыс. рублей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CE2">
        <w:rPr>
          <w:rFonts w:ascii="Times New Roman" w:hAnsi="Times New Roman" w:cs="Times New Roman"/>
          <w:sz w:val="28"/>
          <w:szCs w:val="28"/>
        </w:rPr>
        <w:t>с целью соблюдения сбалансированности бюджета муниципального округа при формировании планового назначения при возврате остатка субвенции в бюджет субъекта в текущем финансов году.</w:t>
      </w:r>
    </w:p>
    <w:p w:rsidR="004A1008" w:rsidRDefault="004A1008" w:rsidP="00C450F0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910D8" w:rsidRPr="00DF79EA" w:rsidRDefault="00F910D8" w:rsidP="00F910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>2.1.2.Без изменения общего объема бюджетных ассигнований на выполнение бюджетных обязательств:</w:t>
      </w:r>
    </w:p>
    <w:p w:rsidR="00A032F8" w:rsidRDefault="00F910D8" w:rsidP="00402E2B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F79EA">
        <w:rPr>
          <w:rFonts w:ascii="Times New Roman" w:hAnsi="Times New Roman"/>
          <w:sz w:val="28"/>
          <w:szCs w:val="28"/>
        </w:rPr>
        <w:t xml:space="preserve">- </w:t>
      </w:r>
      <w:r w:rsidR="004A1008">
        <w:rPr>
          <w:rFonts w:ascii="Times New Roman" w:hAnsi="Times New Roman"/>
          <w:sz w:val="28"/>
          <w:szCs w:val="28"/>
        </w:rPr>
        <w:t xml:space="preserve">перераспределены бюджетные ассигнования на реализацию программных направлений деятельности на </w:t>
      </w:r>
      <w:proofErr w:type="spellStart"/>
      <w:r w:rsidR="004A1008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A1008">
        <w:rPr>
          <w:rFonts w:ascii="Times New Roman" w:hAnsi="Times New Roman"/>
          <w:sz w:val="28"/>
          <w:szCs w:val="28"/>
        </w:rPr>
        <w:t xml:space="preserve"> расходов по </w:t>
      </w:r>
      <w:r w:rsidR="004A1008">
        <w:rPr>
          <w:rFonts w:ascii="Times New Roman" w:hAnsi="Times New Roman"/>
          <w:sz w:val="28"/>
          <w:szCs w:val="28"/>
        </w:rPr>
        <w:lastRenderedPageBreak/>
        <w:t xml:space="preserve">оплате коммунальных услуг муниципальными учреждениями образования в сумме </w:t>
      </w:r>
      <w:r w:rsidR="00402E2B" w:rsidRPr="00402E2B">
        <w:rPr>
          <w:rFonts w:ascii="Times New Roman" w:hAnsi="Times New Roman"/>
          <w:b/>
          <w:sz w:val="28"/>
          <w:szCs w:val="28"/>
        </w:rPr>
        <w:t>106,75000 тыс. рублей</w:t>
      </w:r>
      <w:r w:rsidR="00402E2B">
        <w:rPr>
          <w:rFonts w:ascii="Times New Roman" w:hAnsi="Times New Roman"/>
          <w:sz w:val="28"/>
          <w:szCs w:val="28"/>
        </w:rPr>
        <w:t>;</w:t>
      </w:r>
    </w:p>
    <w:p w:rsidR="00402E2B" w:rsidRDefault="00402E2B" w:rsidP="00402E2B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F79E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перераспределены бюджетные ассигнования на реализацию программных направлений деятельности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расходов по оплате коммунальных услуг муниципальными учреждениями культуры в сумме </w:t>
      </w:r>
      <w:r w:rsidRPr="00402E2B">
        <w:rPr>
          <w:rFonts w:ascii="Times New Roman" w:hAnsi="Times New Roman"/>
          <w:b/>
          <w:sz w:val="28"/>
          <w:szCs w:val="28"/>
        </w:rPr>
        <w:t>47,50000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121173" w:rsidRDefault="00402E2B" w:rsidP="00121173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перераспределены бюджетные ассигнования на реализацию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 по оплате расходов за использование личных транспортных сре</w:t>
      </w:r>
      <w:proofErr w:type="gramStart"/>
      <w:r>
        <w:rPr>
          <w:rFonts w:ascii="Times New Roman" w:hAnsi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/>
          <w:sz w:val="28"/>
          <w:szCs w:val="28"/>
        </w:rPr>
        <w:t xml:space="preserve">умме </w:t>
      </w:r>
      <w:r w:rsidRPr="00402E2B">
        <w:rPr>
          <w:rFonts w:ascii="Times New Roman" w:hAnsi="Times New Roman"/>
          <w:b/>
          <w:sz w:val="28"/>
          <w:szCs w:val="28"/>
        </w:rPr>
        <w:t>1,87600 тыс. рублей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402E2B" w:rsidRDefault="00402E2B" w:rsidP="00121173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перераспределены бюджетные ассигнования на реализацию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 на расходы по приобретению офисной бумаги Администрации муниципального округа в сумме </w:t>
      </w:r>
      <w:r>
        <w:rPr>
          <w:rFonts w:ascii="Times New Roman" w:hAnsi="Times New Roman"/>
          <w:b/>
          <w:sz w:val="28"/>
          <w:szCs w:val="28"/>
        </w:rPr>
        <w:t>36,41500</w:t>
      </w:r>
      <w:r w:rsidRPr="00402E2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402E2B" w:rsidRDefault="00402E2B" w:rsidP="0012117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DF79E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перераспределены бюджетные ассигнования на реализацию программных направлений деятельности по приобретению услуг уличного освещения в сумме </w:t>
      </w:r>
      <w:r>
        <w:rPr>
          <w:rFonts w:ascii="Times New Roman" w:hAnsi="Times New Roman"/>
          <w:b/>
          <w:sz w:val="28"/>
          <w:szCs w:val="28"/>
        </w:rPr>
        <w:t>400,00000</w:t>
      </w:r>
      <w:r w:rsidRPr="00402E2B">
        <w:rPr>
          <w:rFonts w:ascii="Times New Roman" w:hAnsi="Times New Roman"/>
          <w:b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>;</w:t>
      </w:r>
    </w:p>
    <w:p w:rsidR="00402E2B" w:rsidRDefault="00402E2B" w:rsidP="00121173">
      <w:pPr>
        <w:spacing w:after="0"/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перераспределены бюджетные ассигнования на реализацию </w:t>
      </w:r>
      <w:proofErr w:type="spellStart"/>
      <w:r>
        <w:rPr>
          <w:rFonts w:ascii="Times New Roman" w:hAnsi="Times New Roman"/>
          <w:sz w:val="28"/>
          <w:szCs w:val="28"/>
        </w:rPr>
        <w:t>непрограммных</w:t>
      </w:r>
      <w:proofErr w:type="spellEnd"/>
      <w:r>
        <w:rPr>
          <w:rFonts w:ascii="Times New Roman" w:hAnsi="Times New Roman"/>
          <w:sz w:val="28"/>
          <w:szCs w:val="28"/>
        </w:rPr>
        <w:t xml:space="preserve"> направлений деятельности на расходы по ремонту автомашин МКУ «Центр координации действий оперативных служб и обслуживания муниципальных учреждений» в сумме </w:t>
      </w:r>
      <w:r w:rsidRPr="00402E2B">
        <w:rPr>
          <w:rFonts w:ascii="Times New Roman" w:hAnsi="Times New Roman"/>
          <w:b/>
          <w:sz w:val="28"/>
          <w:szCs w:val="28"/>
        </w:rPr>
        <w:t>70,00000 тыс. рублей</w:t>
      </w:r>
      <w:r w:rsidR="00121173">
        <w:rPr>
          <w:rFonts w:ascii="Times New Roman" w:hAnsi="Times New Roman"/>
          <w:b/>
          <w:sz w:val="28"/>
          <w:szCs w:val="28"/>
        </w:rPr>
        <w:t xml:space="preserve">, </w:t>
      </w:r>
      <w:r w:rsidR="00121173" w:rsidRPr="00121173">
        <w:rPr>
          <w:rFonts w:ascii="Times New Roman" w:hAnsi="Times New Roman"/>
          <w:sz w:val="28"/>
          <w:szCs w:val="28"/>
        </w:rPr>
        <w:t>по уплате взносов во внебюджетные фонды в сумме</w:t>
      </w:r>
      <w:r w:rsidR="00121173">
        <w:rPr>
          <w:rFonts w:ascii="Times New Roman" w:hAnsi="Times New Roman"/>
          <w:b/>
          <w:sz w:val="28"/>
          <w:szCs w:val="28"/>
        </w:rPr>
        <w:t xml:space="preserve"> 472,00000 тыс. рублей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402E2B" w:rsidRPr="00402E2B" w:rsidRDefault="00402E2B" w:rsidP="00121173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 w:rsidRPr="00402E2B">
        <w:rPr>
          <w:rFonts w:ascii="Times New Roman" w:hAnsi="Times New Roman"/>
          <w:sz w:val="28"/>
          <w:szCs w:val="28"/>
        </w:rPr>
        <w:t xml:space="preserve">- перераспределены бюджетные ассигнования по уточнению вида расхода  по выполнению государственных полномочий </w:t>
      </w:r>
      <w:r>
        <w:rPr>
          <w:rFonts w:ascii="Times New Roman" w:hAnsi="Times New Roman"/>
          <w:sz w:val="28"/>
          <w:szCs w:val="28"/>
        </w:rPr>
        <w:t xml:space="preserve">отдела ЗАГС в сумме </w:t>
      </w:r>
      <w:r w:rsidRPr="00402E2B">
        <w:rPr>
          <w:rFonts w:ascii="Times New Roman" w:hAnsi="Times New Roman"/>
          <w:b/>
          <w:sz w:val="28"/>
          <w:szCs w:val="28"/>
        </w:rPr>
        <w:t>10,72582 тыс. рублей</w:t>
      </w:r>
      <w:r>
        <w:rPr>
          <w:rFonts w:ascii="Times New Roman" w:hAnsi="Times New Roman"/>
          <w:sz w:val="28"/>
          <w:szCs w:val="28"/>
        </w:rPr>
        <w:t xml:space="preserve">, ВУС в сумме </w:t>
      </w:r>
      <w:r w:rsidRPr="00121173">
        <w:rPr>
          <w:rFonts w:ascii="Times New Roman" w:hAnsi="Times New Roman"/>
          <w:b/>
          <w:sz w:val="28"/>
          <w:szCs w:val="28"/>
        </w:rPr>
        <w:t>5,66659 тыс. рублей</w:t>
      </w:r>
      <w:r>
        <w:rPr>
          <w:rFonts w:ascii="Times New Roman" w:hAnsi="Times New Roman"/>
          <w:sz w:val="28"/>
          <w:szCs w:val="28"/>
        </w:rPr>
        <w:t>, по опеке и попечительству</w:t>
      </w:r>
      <w:r w:rsidR="00121173">
        <w:rPr>
          <w:rFonts w:ascii="Times New Roman" w:hAnsi="Times New Roman"/>
          <w:sz w:val="28"/>
          <w:szCs w:val="28"/>
        </w:rPr>
        <w:t xml:space="preserve"> в сумме </w:t>
      </w:r>
      <w:r w:rsidR="00121173" w:rsidRPr="00121173">
        <w:rPr>
          <w:rFonts w:ascii="Times New Roman" w:hAnsi="Times New Roman"/>
          <w:b/>
          <w:sz w:val="28"/>
          <w:szCs w:val="28"/>
        </w:rPr>
        <w:t>18,04328 тыс. рублей</w:t>
      </w:r>
      <w:r w:rsidR="00121173">
        <w:rPr>
          <w:rFonts w:ascii="Times New Roman" w:hAnsi="Times New Roman"/>
          <w:sz w:val="28"/>
          <w:szCs w:val="28"/>
        </w:rPr>
        <w:t>.</w:t>
      </w:r>
    </w:p>
    <w:p w:rsidR="00121173" w:rsidRDefault="00121173" w:rsidP="00F910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23CE2" w:rsidRDefault="00E23CE2" w:rsidP="00F910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E23CE2" w:rsidRDefault="00E23CE2" w:rsidP="00F910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F910D8" w:rsidRPr="00DF79EA" w:rsidRDefault="00F910D8" w:rsidP="00F910D8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DF79EA">
        <w:rPr>
          <w:rFonts w:ascii="Times New Roman" w:hAnsi="Times New Roman"/>
          <w:b/>
          <w:sz w:val="28"/>
          <w:szCs w:val="28"/>
        </w:rPr>
        <w:t>3. Дефицит бюджета</w:t>
      </w:r>
    </w:p>
    <w:p w:rsidR="00F910D8" w:rsidRPr="00DF79EA" w:rsidRDefault="00F910D8" w:rsidP="00F910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021AFC">
        <w:rPr>
          <w:rFonts w:ascii="Times New Roman" w:hAnsi="Times New Roman"/>
          <w:sz w:val="28"/>
          <w:szCs w:val="28"/>
        </w:rPr>
        <w:t xml:space="preserve">- увеличен дефицит бюджета на </w:t>
      </w:r>
      <w:r w:rsidR="00480033">
        <w:rPr>
          <w:rFonts w:ascii="Times New Roman" w:hAnsi="Times New Roman"/>
          <w:b/>
          <w:sz w:val="28"/>
          <w:szCs w:val="28"/>
          <w:lang w:eastAsia="en-US"/>
        </w:rPr>
        <w:t xml:space="preserve">14,06830 </w:t>
      </w:r>
      <w:r w:rsidRPr="00021AFC">
        <w:rPr>
          <w:rFonts w:ascii="Times New Roman" w:hAnsi="Times New Roman"/>
          <w:b/>
          <w:sz w:val="28"/>
          <w:szCs w:val="28"/>
        </w:rPr>
        <w:t>тыс</w:t>
      </w:r>
      <w:proofErr w:type="gramStart"/>
      <w:r w:rsidRPr="00021AFC">
        <w:rPr>
          <w:rFonts w:ascii="Times New Roman" w:hAnsi="Times New Roman"/>
          <w:b/>
          <w:sz w:val="28"/>
          <w:szCs w:val="28"/>
        </w:rPr>
        <w:t>.р</w:t>
      </w:r>
      <w:proofErr w:type="gramEnd"/>
      <w:r w:rsidRPr="00021AFC">
        <w:rPr>
          <w:rFonts w:ascii="Times New Roman" w:hAnsi="Times New Roman"/>
          <w:b/>
          <w:sz w:val="28"/>
          <w:szCs w:val="28"/>
        </w:rPr>
        <w:t xml:space="preserve">ублей, </w:t>
      </w:r>
      <w:r w:rsidRPr="00021AFC">
        <w:rPr>
          <w:rFonts w:ascii="Times New Roman" w:hAnsi="Times New Roman"/>
          <w:sz w:val="28"/>
          <w:szCs w:val="28"/>
        </w:rPr>
        <w:t xml:space="preserve">в том числе за счет остатка денежных средств на счете бюджета на 01.01.2021 в сумме </w:t>
      </w:r>
      <w:r w:rsidR="00480033" w:rsidRPr="00480033">
        <w:rPr>
          <w:rFonts w:ascii="Times New Roman" w:hAnsi="Times New Roman"/>
          <w:sz w:val="28"/>
          <w:szCs w:val="28"/>
          <w:lang w:eastAsia="en-US"/>
        </w:rPr>
        <w:t>14,06830</w:t>
      </w:r>
      <w:r w:rsidR="00480033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021AFC">
        <w:rPr>
          <w:rFonts w:ascii="Times New Roman" w:hAnsi="Times New Roman"/>
          <w:sz w:val="28"/>
          <w:szCs w:val="28"/>
        </w:rPr>
        <w:t>тыс.рублей.</w:t>
      </w:r>
    </w:p>
    <w:p w:rsidR="00F910D8" w:rsidRDefault="00F910D8" w:rsidP="00F910D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710E87">
        <w:rPr>
          <w:rFonts w:ascii="Times New Roman" w:hAnsi="Times New Roman"/>
          <w:sz w:val="28"/>
          <w:szCs w:val="28"/>
        </w:rPr>
        <w:t>Внесены соответствующие изменения в текстовую часть решения и приложения №1, №7, №8, №9.</w:t>
      </w:r>
    </w:p>
    <w:p w:rsidR="00121173" w:rsidRDefault="00121173" w:rsidP="00480033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480033" w:rsidRDefault="00604E69" w:rsidP="00480033">
      <w:pPr>
        <w:ind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480033" w:rsidRPr="00480033">
        <w:rPr>
          <w:rFonts w:ascii="Times New Roman" w:hAnsi="Times New Roman"/>
          <w:b/>
          <w:sz w:val="28"/>
          <w:szCs w:val="28"/>
        </w:rPr>
        <w:t>Объем расходов на плановый период 2022</w:t>
      </w:r>
      <w:r w:rsidR="00121173">
        <w:rPr>
          <w:rFonts w:ascii="Times New Roman" w:hAnsi="Times New Roman"/>
          <w:b/>
          <w:sz w:val="28"/>
          <w:szCs w:val="28"/>
        </w:rPr>
        <w:t>-2023</w:t>
      </w:r>
      <w:r w:rsidR="00480033" w:rsidRPr="0048003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C70CA5" w:rsidRDefault="00C70CA5" w:rsidP="00C70C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121173" w:rsidRPr="00402E2B">
        <w:rPr>
          <w:rFonts w:ascii="Times New Roman" w:hAnsi="Times New Roman"/>
          <w:sz w:val="28"/>
          <w:szCs w:val="28"/>
        </w:rPr>
        <w:t xml:space="preserve">перераспределены бюджетные ассигнования по уточнению вида расхода  по </w:t>
      </w:r>
      <w:proofErr w:type="spellStart"/>
      <w:r w:rsidR="00121173">
        <w:rPr>
          <w:rFonts w:ascii="Times New Roman" w:hAnsi="Times New Roman"/>
          <w:sz w:val="28"/>
          <w:szCs w:val="28"/>
        </w:rPr>
        <w:t>софинансированию</w:t>
      </w:r>
      <w:proofErr w:type="spellEnd"/>
      <w:r w:rsidR="00121173">
        <w:rPr>
          <w:rFonts w:ascii="Times New Roman" w:hAnsi="Times New Roman"/>
          <w:sz w:val="28"/>
          <w:szCs w:val="28"/>
        </w:rPr>
        <w:t xml:space="preserve"> расходов по организации горячего питания в школах  в сумме </w:t>
      </w:r>
      <w:r w:rsidR="00121173" w:rsidRPr="003E4C12">
        <w:rPr>
          <w:rFonts w:ascii="Times New Roman" w:hAnsi="Times New Roman"/>
          <w:b/>
          <w:sz w:val="28"/>
          <w:szCs w:val="28"/>
        </w:rPr>
        <w:t>53,55700</w:t>
      </w:r>
      <w:r w:rsidR="00121173" w:rsidRPr="00402E2B">
        <w:rPr>
          <w:rFonts w:ascii="Times New Roman" w:hAnsi="Times New Roman"/>
          <w:b/>
          <w:sz w:val="28"/>
          <w:szCs w:val="28"/>
        </w:rPr>
        <w:t xml:space="preserve"> тыс. рублей</w:t>
      </w:r>
      <w:r w:rsidR="00121173">
        <w:rPr>
          <w:rFonts w:ascii="Times New Roman" w:hAnsi="Times New Roman"/>
          <w:sz w:val="28"/>
          <w:szCs w:val="28"/>
        </w:rPr>
        <w:t>,</w:t>
      </w:r>
    </w:p>
    <w:p w:rsidR="00121173" w:rsidRPr="00C70CA5" w:rsidRDefault="00121173" w:rsidP="00C70CA5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910D8" w:rsidRPr="00DF79EA" w:rsidRDefault="00604E69" w:rsidP="00C70CA5">
      <w:pPr>
        <w:pStyle w:val="20"/>
        <w:shd w:val="clear" w:color="auto" w:fill="auto"/>
        <w:spacing w:before="0" w:after="0" w:line="276" w:lineRule="auto"/>
        <w:ind w:firstLine="851"/>
        <w:jc w:val="both"/>
        <w:rPr>
          <w:b/>
        </w:rPr>
      </w:pPr>
      <w:r>
        <w:rPr>
          <w:b/>
        </w:rPr>
        <w:t>5</w:t>
      </w:r>
      <w:r w:rsidR="00F910D8" w:rsidRPr="00DF79EA">
        <w:rPr>
          <w:b/>
        </w:rPr>
        <w:t>.</w:t>
      </w:r>
      <w:r w:rsidR="00F910D8" w:rsidRPr="00DF79EA">
        <w:t xml:space="preserve"> В проекте решения Думы  </w:t>
      </w:r>
      <w:proofErr w:type="spellStart"/>
      <w:r w:rsidR="00F910D8" w:rsidRPr="00DF79EA">
        <w:t>Солецкого</w:t>
      </w:r>
      <w:proofErr w:type="spellEnd"/>
      <w:r w:rsidR="00F910D8" w:rsidRPr="00DF79EA">
        <w:t xml:space="preserve"> муниципального округа   «О внесении изменений  в решение Думы  </w:t>
      </w:r>
      <w:proofErr w:type="spellStart"/>
      <w:r w:rsidR="00F910D8" w:rsidRPr="00DF79EA">
        <w:t>Солецкого</w:t>
      </w:r>
      <w:proofErr w:type="spellEnd"/>
      <w:r w:rsidR="00F910D8" w:rsidRPr="00DF79EA">
        <w:t xml:space="preserve"> муниципального округа от 28.12.2020 № 77 </w:t>
      </w:r>
      <w:proofErr w:type="spellStart"/>
      <w:r w:rsidR="00F910D8" w:rsidRPr="00DF79EA">
        <w:t>коррупциогенных</w:t>
      </w:r>
      <w:proofErr w:type="spellEnd"/>
      <w:r w:rsidR="00F910D8" w:rsidRPr="00DF79EA">
        <w:t xml:space="preserve">  факторов нет.</w:t>
      </w:r>
    </w:p>
    <w:p w:rsidR="00F910D8" w:rsidRPr="00DF79EA" w:rsidRDefault="00F910D8" w:rsidP="00F910D8">
      <w:pPr>
        <w:tabs>
          <w:tab w:val="left" w:pos="422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F910D8" w:rsidRPr="00DF79EA" w:rsidRDefault="00F910D8" w:rsidP="00F910D8">
      <w:pPr>
        <w:tabs>
          <w:tab w:val="left" w:pos="4220"/>
        </w:tabs>
        <w:jc w:val="center"/>
        <w:rPr>
          <w:rFonts w:ascii="Times New Roman" w:hAnsi="Times New Roman"/>
          <w:b/>
          <w:sz w:val="16"/>
          <w:szCs w:val="16"/>
        </w:rPr>
      </w:pPr>
      <w:r w:rsidRPr="00DF79EA">
        <w:rPr>
          <w:rFonts w:ascii="Times New Roman" w:hAnsi="Times New Roman"/>
          <w:b/>
          <w:sz w:val="28"/>
          <w:szCs w:val="28"/>
        </w:rPr>
        <w:t xml:space="preserve">Председатель комитета финансов                      Т.Ю.Петрова     </w:t>
      </w:r>
    </w:p>
    <w:p w:rsidR="009B1286" w:rsidRDefault="009B1286"/>
    <w:sectPr w:rsidR="009B1286" w:rsidSect="00667572">
      <w:headerReference w:type="default" r:id="rId6"/>
      <w:pgSz w:w="11906" w:h="16838"/>
      <w:pgMar w:top="28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490" w:rsidRDefault="00E21490" w:rsidP="00B40518">
      <w:pPr>
        <w:spacing w:after="0" w:line="240" w:lineRule="auto"/>
      </w:pPr>
      <w:r>
        <w:separator/>
      </w:r>
    </w:p>
  </w:endnote>
  <w:endnote w:type="continuationSeparator" w:id="1">
    <w:p w:rsidR="00E21490" w:rsidRDefault="00E21490" w:rsidP="00B40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490" w:rsidRDefault="00E21490" w:rsidP="00B40518">
      <w:pPr>
        <w:spacing w:after="0" w:line="240" w:lineRule="auto"/>
      </w:pPr>
      <w:r>
        <w:separator/>
      </w:r>
    </w:p>
  </w:footnote>
  <w:footnote w:type="continuationSeparator" w:id="1">
    <w:p w:rsidR="00E21490" w:rsidRDefault="00E21490" w:rsidP="00B405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1490" w:rsidRDefault="00E21490">
    <w:pPr>
      <w:pStyle w:val="a4"/>
      <w:jc w:val="center"/>
    </w:pPr>
    <w:fldSimple w:instr="PAGE   \* MERGEFORMAT">
      <w:r w:rsidR="00D60614">
        <w:rPr>
          <w:noProof/>
        </w:rPr>
        <w:t>2</w:t>
      </w:r>
    </w:fldSimple>
  </w:p>
  <w:p w:rsidR="00E21490" w:rsidRDefault="00E2149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910D8"/>
    <w:rsid w:val="00021AFC"/>
    <w:rsid w:val="00023EF6"/>
    <w:rsid w:val="000253AC"/>
    <w:rsid w:val="000F5F30"/>
    <w:rsid w:val="00121173"/>
    <w:rsid w:val="00171123"/>
    <w:rsid w:val="00186CEB"/>
    <w:rsid w:val="001E4648"/>
    <w:rsid w:val="001E708A"/>
    <w:rsid w:val="00262C8B"/>
    <w:rsid w:val="00293D7A"/>
    <w:rsid w:val="003148A1"/>
    <w:rsid w:val="003232D6"/>
    <w:rsid w:val="00334902"/>
    <w:rsid w:val="003E4C12"/>
    <w:rsid w:val="0040002C"/>
    <w:rsid w:val="00402E2B"/>
    <w:rsid w:val="00412127"/>
    <w:rsid w:val="00480033"/>
    <w:rsid w:val="004A1008"/>
    <w:rsid w:val="004B6125"/>
    <w:rsid w:val="004C305B"/>
    <w:rsid w:val="004F4F4C"/>
    <w:rsid w:val="005542AD"/>
    <w:rsid w:val="00572D02"/>
    <w:rsid w:val="005960FD"/>
    <w:rsid w:val="005B5A69"/>
    <w:rsid w:val="00604E69"/>
    <w:rsid w:val="00624191"/>
    <w:rsid w:val="00646818"/>
    <w:rsid w:val="006631D8"/>
    <w:rsid w:val="00667572"/>
    <w:rsid w:val="006E09CC"/>
    <w:rsid w:val="006F26B3"/>
    <w:rsid w:val="006F27CD"/>
    <w:rsid w:val="007000F3"/>
    <w:rsid w:val="00710E87"/>
    <w:rsid w:val="00734FED"/>
    <w:rsid w:val="007C5807"/>
    <w:rsid w:val="007F7DC5"/>
    <w:rsid w:val="008033F1"/>
    <w:rsid w:val="008104ED"/>
    <w:rsid w:val="00823DD6"/>
    <w:rsid w:val="008B5892"/>
    <w:rsid w:val="009170EA"/>
    <w:rsid w:val="009263E3"/>
    <w:rsid w:val="009B1286"/>
    <w:rsid w:val="009E132B"/>
    <w:rsid w:val="00A032F8"/>
    <w:rsid w:val="00A55F15"/>
    <w:rsid w:val="00B40518"/>
    <w:rsid w:val="00B452AE"/>
    <w:rsid w:val="00BE6745"/>
    <w:rsid w:val="00BF75EF"/>
    <w:rsid w:val="00C325E1"/>
    <w:rsid w:val="00C450F0"/>
    <w:rsid w:val="00C70CA5"/>
    <w:rsid w:val="00C85615"/>
    <w:rsid w:val="00CB0399"/>
    <w:rsid w:val="00CB0FD7"/>
    <w:rsid w:val="00D20E0C"/>
    <w:rsid w:val="00D60614"/>
    <w:rsid w:val="00E21490"/>
    <w:rsid w:val="00E23CE2"/>
    <w:rsid w:val="00E85360"/>
    <w:rsid w:val="00EB565E"/>
    <w:rsid w:val="00EE6EA8"/>
    <w:rsid w:val="00F118FC"/>
    <w:rsid w:val="00F910D8"/>
    <w:rsid w:val="00F93F06"/>
    <w:rsid w:val="00FB327F"/>
    <w:rsid w:val="00FE7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10D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header"/>
    <w:basedOn w:val="a"/>
    <w:link w:val="a5"/>
    <w:uiPriority w:val="99"/>
    <w:unhideWhenUsed/>
    <w:rsid w:val="00F910D8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910D8"/>
    <w:rPr>
      <w:rFonts w:ascii="Calibri" w:eastAsia="Times New Roman" w:hAnsi="Calibri" w:cs="Times New Roman"/>
    </w:rPr>
  </w:style>
  <w:style w:type="character" w:customStyle="1" w:styleId="2">
    <w:name w:val="Основной текст (2)_"/>
    <w:link w:val="20"/>
    <w:locked/>
    <w:rsid w:val="00F910D8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910D8"/>
    <w:pPr>
      <w:widowControl w:val="0"/>
      <w:shd w:val="clear" w:color="auto" w:fill="FFFFFF"/>
      <w:spacing w:before="120" w:after="120" w:line="370" w:lineRule="exact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6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UserFin6</dc:creator>
  <cp:keywords/>
  <dc:description/>
  <cp:lastModifiedBy>Пользователь</cp:lastModifiedBy>
  <cp:revision>21</cp:revision>
  <cp:lastPrinted>2021-08-23T12:08:00Z</cp:lastPrinted>
  <dcterms:created xsi:type="dcterms:W3CDTF">2021-08-23T12:07:00Z</dcterms:created>
  <dcterms:modified xsi:type="dcterms:W3CDTF">2021-12-14T12:41:00Z</dcterms:modified>
</cp:coreProperties>
</file>