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00" w:rsidRPr="00C066DE" w:rsidRDefault="00537B00" w:rsidP="00537B0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  <w:lang w:eastAsia="ru-RU"/>
        </w:rPr>
        <w:drawing>
          <wp:inline distT="0" distB="0" distL="0" distR="0" wp14:anchorId="1AE4C8CB" wp14:editId="55F7D502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00" w:rsidRPr="00C066DE" w:rsidRDefault="00537B00" w:rsidP="00537B00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537B00" w:rsidRPr="00C066DE" w:rsidRDefault="00537B00" w:rsidP="00537B00">
      <w:pPr>
        <w:pStyle w:val="a3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537B00" w:rsidRPr="00C066DE" w:rsidRDefault="00537B00" w:rsidP="00537B00">
      <w:pPr>
        <w:pStyle w:val="a3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537B00" w:rsidRPr="00C066DE" w:rsidRDefault="00537B00" w:rsidP="00537B00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537B00" w:rsidRPr="00C066DE" w:rsidRDefault="00537B00" w:rsidP="00537B00">
      <w:pPr>
        <w:tabs>
          <w:tab w:val="left" w:pos="4536"/>
        </w:tabs>
        <w:jc w:val="center"/>
      </w:pPr>
    </w:p>
    <w:p w:rsidR="006D4490" w:rsidRDefault="00537B00" w:rsidP="00537B00">
      <w:pPr>
        <w:tabs>
          <w:tab w:val="left" w:pos="4536"/>
        </w:tabs>
        <w:jc w:val="center"/>
      </w:pPr>
      <w:r w:rsidRPr="00C066DE">
        <w:t xml:space="preserve">от </w:t>
      </w:r>
      <w:r w:rsidR="00B40C08">
        <w:t>14</w:t>
      </w:r>
      <w:r>
        <w:t>.0</w:t>
      </w:r>
      <w:r w:rsidR="00B40C08">
        <w:t>9</w:t>
      </w:r>
      <w:r>
        <w:t>.2021</w:t>
      </w:r>
      <w:r w:rsidRPr="00C066DE">
        <w:t xml:space="preserve"> №</w:t>
      </w:r>
      <w:r>
        <w:t xml:space="preserve"> 1</w:t>
      </w:r>
      <w:r w:rsidR="003C1EB1">
        <w:t>341</w:t>
      </w:r>
    </w:p>
    <w:p w:rsidR="00A06991" w:rsidRDefault="00D26277" w:rsidP="00537B00">
      <w:pPr>
        <w:tabs>
          <w:tab w:val="left" w:pos="4536"/>
        </w:tabs>
        <w:jc w:val="center"/>
      </w:pPr>
      <w:proofErr w:type="gramStart"/>
      <w:r>
        <w:t>(в редакции постановления от 28.03.2022 № 563</w:t>
      </w:r>
      <w:r w:rsidR="00A06991">
        <w:t>, от 18.08.2023</w:t>
      </w:r>
      <w:proofErr w:type="gramEnd"/>
    </w:p>
    <w:p w:rsidR="00D26277" w:rsidRDefault="00A06991" w:rsidP="00537B00">
      <w:pPr>
        <w:tabs>
          <w:tab w:val="left" w:pos="4536"/>
        </w:tabs>
        <w:jc w:val="center"/>
      </w:pPr>
      <w:r>
        <w:t xml:space="preserve"> № 1508</w:t>
      </w:r>
      <w:r w:rsidR="00D26277">
        <w:t>)</w:t>
      </w:r>
    </w:p>
    <w:p w:rsidR="00537B00" w:rsidRDefault="00537B00" w:rsidP="00537B00">
      <w:pPr>
        <w:tabs>
          <w:tab w:val="left" w:pos="4536"/>
        </w:tabs>
        <w:jc w:val="center"/>
      </w:pPr>
      <w:r w:rsidRPr="00C066DE">
        <w:t>г. Сольцы</w:t>
      </w:r>
    </w:p>
    <w:p w:rsidR="00537B00" w:rsidRDefault="00537B00" w:rsidP="00537B00">
      <w:pPr>
        <w:tabs>
          <w:tab w:val="left" w:pos="4536"/>
        </w:tabs>
        <w:jc w:val="center"/>
      </w:pPr>
    </w:p>
    <w:p w:rsidR="00537B00" w:rsidRDefault="00537B00" w:rsidP="00537B00">
      <w:pPr>
        <w:jc w:val="center"/>
        <w:rPr>
          <w:szCs w:val="28"/>
        </w:rPr>
      </w:pPr>
    </w:p>
    <w:p w:rsidR="003C1EB1" w:rsidRDefault="003C1EB1" w:rsidP="003C1EB1">
      <w:pPr>
        <w:spacing w:line="240" w:lineRule="exact"/>
        <w:jc w:val="center"/>
        <w:rPr>
          <w:b/>
          <w:szCs w:val="28"/>
        </w:rPr>
      </w:pPr>
      <w:r w:rsidRPr="003C1EB1">
        <w:rPr>
          <w:b/>
          <w:szCs w:val="28"/>
        </w:rPr>
        <w:t xml:space="preserve">Об образовании координационного совета по вопросам </w:t>
      </w:r>
    </w:p>
    <w:p w:rsidR="003C1EB1" w:rsidRDefault="003C1EB1" w:rsidP="003C1EB1">
      <w:pPr>
        <w:spacing w:line="240" w:lineRule="exact"/>
        <w:jc w:val="center"/>
        <w:rPr>
          <w:b/>
          <w:szCs w:val="28"/>
        </w:rPr>
      </w:pPr>
      <w:r w:rsidRPr="003C1EB1">
        <w:rPr>
          <w:b/>
          <w:szCs w:val="28"/>
        </w:rPr>
        <w:t xml:space="preserve">содействия  развитию малого и среднего предпринимательства </w:t>
      </w:r>
    </w:p>
    <w:p w:rsidR="003C1EB1" w:rsidRPr="003C1EB1" w:rsidRDefault="003C1EB1" w:rsidP="003C1EB1">
      <w:pPr>
        <w:spacing w:line="240" w:lineRule="exact"/>
        <w:jc w:val="center"/>
        <w:rPr>
          <w:b/>
          <w:szCs w:val="28"/>
        </w:rPr>
      </w:pPr>
      <w:r w:rsidRPr="003C1EB1">
        <w:rPr>
          <w:b/>
          <w:szCs w:val="28"/>
        </w:rPr>
        <w:t>в Солецком муниципальном округе</w:t>
      </w:r>
    </w:p>
    <w:p w:rsidR="003C1EB1" w:rsidRPr="003C1EB1" w:rsidRDefault="003C1EB1" w:rsidP="003C1EB1">
      <w:pPr>
        <w:jc w:val="center"/>
        <w:rPr>
          <w:szCs w:val="28"/>
        </w:rPr>
      </w:pPr>
    </w:p>
    <w:p w:rsidR="003C1EB1" w:rsidRPr="003C1EB1" w:rsidRDefault="003C1EB1" w:rsidP="003C1EB1">
      <w:pPr>
        <w:spacing w:line="360" w:lineRule="atLeast"/>
        <w:ind w:firstLine="709"/>
        <w:jc w:val="both"/>
        <w:rPr>
          <w:szCs w:val="28"/>
        </w:rPr>
      </w:pPr>
      <w:r w:rsidRPr="003C1EB1">
        <w:rPr>
          <w:szCs w:val="28"/>
        </w:rPr>
        <w:t xml:space="preserve">В целях содействия развитию малого и среднего предпринимательства на территории муниципального округа и в соответствии с пунктом 5 ч.1 ст. 11 Федерального закона от 24 июля 2007 года № 209-ФЗ «О развитии малого и среднего предпринимательства в Российской Федерации»,  </w:t>
      </w:r>
      <w:proofErr w:type="gramStart"/>
      <w:r w:rsidRPr="003C1EB1">
        <w:rPr>
          <w:szCs w:val="28"/>
        </w:rPr>
        <w:t>рассмотрев протест прокурора Солецкого района Администрация Солецкого муниципального</w:t>
      </w:r>
      <w:proofErr w:type="gramEnd"/>
      <w:r w:rsidRPr="003C1EB1">
        <w:rPr>
          <w:szCs w:val="28"/>
        </w:rPr>
        <w:t xml:space="preserve"> округа </w:t>
      </w:r>
      <w:r w:rsidRPr="003C1EB1">
        <w:rPr>
          <w:b/>
          <w:szCs w:val="28"/>
        </w:rPr>
        <w:t>ПОСТАНОВЛЯЕТ</w:t>
      </w:r>
      <w:r w:rsidRPr="003C1EB1">
        <w:rPr>
          <w:szCs w:val="28"/>
        </w:rPr>
        <w:t>:</w:t>
      </w:r>
    </w:p>
    <w:p w:rsidR="003C1EB1" w:rsidRPr="003C1EB1" w:rsidRDefault="003C1EB1" w:rsidP="003C1EB1">
      <w:pPr>
        <w:spacing w:line="360" w:lineRule="atLeast"/>
        <w:ind w:firstLine="709"/>
        <w:jc w:val="both"/>
        <w:rPr>
          <w:szCs w:val="28"/>
        </w:rPr>
      </w:pPr>
      <w:r w:rsidRPr="003C1EB1">
        <w:rPr>
          <w:szCs w:val="28"/>
        </w:rPr>
        <w:t>1.</w:t>
      </w:r>
      <w:r w:rsidRPr="003C1EB1">
        <w:rPr>
          <w:szCs w:val="28"/>
        </w:rPr>
        <w:tab/>
        <w:t>Образовать координационный совет по вопросам содействия  развитию малого и среднего предпринимательства в Солецком муниципальном округе.</w:t>
      </w:r>
    </w:p>
    <w:p w:rsidR="003C1EB1" w:rsidRPr="003C1EB1" w:rsidRDefault="003C1EB1" w:rsidP="003C1EB1">
      <w:pPr>
        <w:spacing w:line="360" w:lineRule="atLeast"/>
        <w:ind w:firstLine="709"/>
        <w:jc w:val="both"/>
        <w:rPr>
          <w:szCs w:val="28"/>
        </w:rPr>
      </w:pPr>
      <w:r w:rsidRPr="003C1EB1">
        <w:rPr>
          <w:szCs w:val="28"/>
        </w:rPr>
        <w:t>2.</w:t>
      </w:r>
      <w:r w:rsidRPr="003C1EB1">
        <w:rPr>
          <w:szCs w:val="28"/>
        </w:rPr>
        <w:tab/>
        <w:t>Утвердить прилагаемое Положение о координационном совете по вопросам содействия развитию малого и среднего предпринимательства в Солецком муниципального округе.</w:t>
      </w:r>
    </w:p>
    <w:p w:rsidR="003C1EB1" w:rsidRPr="003C1EB1" w:rsidRDefault="003C1EB1" w:rsidP="003C1EB1">
      <w:pPr>
        <w:spacing w:line="360" w:lineRule="atLeast"/>
        <w:ind w:firstLine="709"/>
        <w:jc w:val="both"/>
        <w:rPr>
          <w:szCs w:val="28"/>
        </w:rPr>
      </w:pPr>
      <w:r w:rsidRPr="003C1EB1">
        <w:rPr>
          <w:szCs w:val="28"/>
        </w:rPr>
        <w:t>3.</w:t>
      </w:r>
      <w:r w:rsidRPr="003C1EB1">
        <w:rPr>
          <w:szCs w:val="28"/>
        </w:rPr>
        <w:tab/>
        <w:t>Утвердить прилагаемый состав координационного совета по вопросам содействия развитию малого и среднего предпринимательства в Солецком муниципальном округе.</w:t>
      </w:r>
    </w:p>
    <w:p w:rsidR="006D4490" w:rsidRPr="00357148" w:rsidRDefault="003C1EB1" w:rsidP="003C1EB1">
      <w:pPr>
        <w:spacing w:line="360" w:lineRule="atLeast"/>
        <w:ind w:firstLine="709"/>
        <w:jc w:val="both"/>
        <w:rPr>
          <w:szCs w:val="28"/>
        </w:rPr>
      </w:pPr>
      <w:r w:rsidRPr="003C1EB1">
        <w:rPr>
          <w:szCs w:val="28"/>
        </w:rPr>
        <w:t>4.</w:t>
      </w:r>
      <w:r w:rsidRPr="003C1EB1">
        <w:rPr>
          <w:szCs w:val="28"/>
        </w:rPr>
        <w:tab/>
        <w:t>Опубликовать настоящее постановление в периодическом печатном издании –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537B00" w:rsidRDefault="00537B00" w:rsidP="00537B00">
      <w:pPr>
        <w:rPr>
          <w:b/>
          <w:szCs w:val="28"/>
        </w:rPr>
      </w:pPr>
    </w:p>
    <w:p w:rsidR="006D4490" w:rsidRDefault="006D4490" w:rsidP="00537B00">
      <w:pPr>
        <w:rPr>
          <w:b/>
          <w:szCs w:val="28"/>
        </w:rPr>
      </w:pPr>
    </w:p>
    <w:p w:rsidR="006D4490" w:rsidRDefault="006D4490" w:rsidP="00537B00">
      <w:pPr>
        <w:rPr>
          <w:b/>
          <w:szCs w:val="28"/>
        </w:rPr>
      </w:pPr>
    </w:p>
    <w:p w:rsidR="00537B00" w:rsidRPr="00E349AF" w:rsidRDefault="00537B00" w:rsidP="00537B00">
      <w:pPr>
        <w:jc w:val="both"/>
        <w:outlineLvl w:val="0"/>
        <w:rPr>
          <w:b/>
          <w:szCs w:val="28"/>
          <w:lang w:eastAsia="x-none"/>
        </w:rPr>
      </w:pPr>
      <w:r>
        <w:rPr>
          <w:b/>
          <w:szCs w:val="28"/>
          <w:lang w:eastAsia="x-none"/>
        </w:rPr>
        <w:t>Глав</w:t>
      </w:r>
      <w:r w:rsidR="00D26277">
        <w:rPr>
          <w:b/>
          <w:szCs w:val="28"/>
          <w:lang w:eastAsia="x-none"/>
        </w:rPr>
        <w:t>а</w:t>
      </w:r>
      <w:r>
        <w:rPr>
          <w:b/>
          <w:szCs w:val="28"/>
          <w:lang w:eastAsia="x-none"/>
        </w:rPr>
        <w:t xml:space="preserve"> муниципального округа </w:t>
      </w:r>
      <w:r w:rsidR="003C1EB1">
        <w:rPr>
          <w:b/>
          <w:szCs w:val="28"/>
          <w:lang w:eastAsia="x-none"/>
        </w:rPr>
        <w:t xml:space="preserve">   </w:t>
      </w:r>
      <w:r w:rsidR="00D26277">
        <w:rPr>
          <w:b/>
          <w:szCs w:val="28"/>
          <w:lang w:eastAsia="x-none"/>
        </w:rPr>
        <w:t xml:space="preserve">                           </w:t>
      </w:r>
      <w:proofErr w:type="spellStart"/>
      <w:r w:rsidR="00D26277">
        <w:rPr>
          <w:b/>
          <w:szCs w:val="28"/>
          <w:lang w:eastAsia="x-none"/>
        </w:rPr>
        <w:t>М.В.Тимофеев</w:t>
      </w:r>
      <w:proofErr w:type="spellEnd"/>
    </w:p>
    <w:p w:rsidR="00537B00" w:rsidRDefault="00537B00" w:rsidP="00537B00"/>
    <w:p w:rsidR="00537B00" w:rsidRDefault="00537B00" w:rsidP="00537B00"/>
    <w:p w:rsidR="003C1EB1" w:rsidRDefault="003C1EB1" w:rsidP="00537B00"/>
    <w:p w:rsidR="003C1EB1" w:rsidRPr="003C1EB1" w:rsidRDefault="003C1EB1" w:rsidP="003C1EB1">
      <w:pPr>
        <w:jc w:val="right"/>
        <w:rPr>
          <w:bCs/>
          <w:sz w:val="24"/>
        </w:rPr>
      </w:pPr>
      <w:r w:rsidRPr="003C1EB1">
        <w:rPr>
          <w:bCs/>
          <w:sz w:val="24"/>
        </w:rPr>
        <w:t>Утверждено</w:t>
      </w:r>
    </w:p>
    <w:p w:rsidR="003C1EB1" w:rsidRPr="003C1EB1" w:rsidRDefault="003C1EB1" w:rsidP="003C1EB1">
      <w:pPr>
        <w:jc w:val="right"/>
        <w:rPr>
          <w:bCs/>
          <w:sz w:val="24"/>
        </w:rPr>
      </w:pPr>
      <w:r w:rsidRPr="003C1EB1">
        <w:rPr>
          <w:bCs/>
          <w:sz w:val="24"/>
        </w:rPr>
        <w:t>постановлением Администрации</w:t>
      </w:r>
    </w:p>
    <w:p w:rsidR="003C1EB1" w:rsidRPr="003C1EB1" w:rsidRDefault="003C1EB1" w:rsidP="003C1EB1">
      <w:pPr>
        <w:jc w:val="right"/>
        <w:rPr>
          <w:bCs/>
          <w:sz w:val="24"/>
        </w:rPr>
      </w:pPr>
      <w:r w:rsidRPr="003C1EB1">
        <w:rPr>
          <w:bCs/>
          <w:sz w:val="24"/>
        </w:rPr>
        <w:t>Солецкого муниципального</w:t>
      </w:r>
    </w:p>
    <w:p w:rsidR="003C1EB1" w:rsidRPr="003C1EB1" w:rsidRDefault="003C1EB1" w:rsidP="003C1EB1">
      <w:pPr>
        <w:jc w:val="right"/>
        <w:rPr>
          <w:bCs/>
          <w:sz w:val="24"/>
        </w:rPr>
      </w:pPr>
      <w:r w:rsidRPr="003C1EB1">
        <w:rPr>
          <w:bCs/>
          <w:sz w:val="24"/>
        </w:rPr>
        <w:t xml:space="preserve">округа  от </w:t>
      </w:r>
      <w:r>
        <w:rPr>
          <w:bCs/>
          <w:sz w:val="24"/>
        </w:rPr>
        <w:t xml:space="preserve">14.09.2021 </w:t>
      </w:r>
      <w:r w:rsidRPr="003C1EB1">
        <w:rPr>
          <w:bCs/>
          <w:sz w:val="24"/>
        </w:rPr>
        <w:t>№</w:t>
      </w:r>
      <w:r>
        <w:rPr>
          <w:bCs/>
          <w:sz w:val="24"/>
        </w:rPr>
        <w:t xml:space="preserve"> 1341</w:t>
      </w:r>
      <w:r w:rsidRPr="003C1EB1">
        <w:rPr>
          <w:bCs/>
          <w:sz w:val="24"/>
        </w:rPr>
        <w:t xml:space="preserve">       </w:t>
      </w:r>
    </w:p>
    <w:p w:rsidR="003C1EB1" w:rsidRPr="003C1EB1" w:rsidRDefault="003C1EB1" w:rsidP="003C1EB1">
      <w:pPr>
        <w:rPr>
          <w:b/>
          <w:bCs/>
        </w:rPr>
      </w:pPr>
    </w:p>
    <w:p w:rsidR="003C1EB1" w:rsidRPr="003C1EB1" w:rsidRDefault="003C1EB1" w:rsidP="003C1EB1">
      <w:pPr>
        <w:jc w:val="center"/>
        <w:rPr>
          <w:b/>
          <w:bCs/>
        </w:rPr>
      </w:pPr>
      <w:r w:rsidRPr="003C1EB1">
        <w:rPr>
          <w:b/>
          <w:bCs/>
        </w:rPr>
        <w:t>Положение</w:t>
      </w:r>
    </w:p>
    <w:p w:rsidR="003C1EB1" w:rsidRPr="003C1EB1" w:rsidRDefault="003C1EB1" w:rsidP="003C1EB1">
      <w:pPr>
        <w:jc w:val="center"/>
        <w:rPr>
          <w:b/>
          <w:bCs/>
        </w:rPr>
      </w:pPr>
      <w:r w:rsidRPr="003C1EB1">
        <w:rPr>
          <w:b/>
          <w:bCs/>
        </w:rPr>
        <w:t>о координационном  Совете</w:t>
      </w:r>
    </w:p>
    <w:p w:rsidR="003C1EB1" w:rsidRPr="003C1EB1" w:rsidRDefault="003C1EB1" w:rsidP="003C1EB1">
      <w:pPr>
        <w:jc w:val="center"/>
        <w:rPr>
          <w:b/>
          <w:bCs/>
        </w:rPr>
      </w:pPr>
      <w:r w:rsidRPr="003C1EB1">
        <w:rPr>
          <w:b/>
          <w:bCs/>
        </w:rPr>
        <w:t>по вопросам содействия</w:t>
      </w:r>
      <w:r w:rsidRPr="003C1EB1">
        <w:rPr>
          <w:bCs/>
        </w:rPr>
        <w:t xml:space="preserve"> </w:t>
      </w:r>
      <w:r w:rsidRPr="003C1EB1">
        <w:rPr>
          <w:b/>
          <w:bCs/>
        </w:rPr>
        <w:t>развитию малого и среднего предпринимательства в Солецком муниципальном округе</w:t>
      </w:r>
    </w:p>
    <w:p w:rsidR="003C1EB1" w:rsidRPr="003C1EB1" w:rsidRDefault="003C1EB1" w:rsidP="003C1EB1">
      <w:pPr>
        <w:rPr>
          <w:b/>
          <w:bCs/>
        </w:rPr>
      </w:pPr>
    </w:p>
    <w:p w:rsidR="003C1EB1" w:rsidRPr="003C1EB1" w:rsidRDefault="003C1EB1" w:rsidP="003C1EB1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1. </w:t>
      </w:r>
      <w:r w:rsidRPr="003C1EB1">
        <w:rPr>
          <w:b/>
          <w:bCs/>
        </w:rPr>
        <w:t>Общие положения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1.1. Координационный совет по вопросам  содействия развитию малого и среднего предпринимательства в Солецком муниципальном округе (далее - Координационный совет) является постоянно действующим коллегиальным консультативно-совещательным органом, созданным для повышения эффективности практического взаимодействия Администрации Солецкого муниципального округа (далее - Администрации муниципального округа) и малого и среднего предпринимательства для привлечения субъектов малого и среднего предпринимательства к решению социально-экономических задач на территории муниципального округа.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1.2. Координационный совет состоит из 15 членов и формируется из представителей Администрации муниципального округа, субъектов предпринимательской деятельности, ведущих деятельность на территории муниципального округа.</w:t>
      </w:r>
      <w:r w:rsidR="00A06991">
        <w:rPr>
          <w:bCs/>
        </w:rPr>
        <w:t xml:space="preserve"> Состав совета должен быть согласован с Уполномоченным по защите прав предпринимателей в Новгородской области.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 xml:space="preserve">1.3. Координационный совет работает на безвозмездной основе. Техническое и организационное обеспечение деятельности Координационного совета осуществляется Администрацией муниципального округа. 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1.4. Деятельность Координационного совета основывается на          принципах законности, гласности, коллегиальности и учета общественного мнения.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1.5. Координационный совет в своей деятельности руководствуется Конституцией Российской Федерации, федеральными законами, нормативными правовыми актами области, муниципальными правовыми актами Солецкого  муниципального округа и настоящим Положением.</w:t>
      </w:r>
    </w:p>
    <w:p w:rsidR="003C1EB1" w:rsidRPr="003C1EB1" w:rsidRDefault="003C1EB1" w:rsidP="003C1EB1">
      <w:pPr>
        <w:ind w:firstLine="709"/>
        <w:jc w:val="both"/>
        <w:rPr>
          <w:bCs/>
        </w:rPr>
      </w:pPr>
    </w:p>
    <w:p w:rsidR="003C1EB1" w:rsidRPr="003C1EB1" w:rsidRDefault="003C1EB1" w:rsidP="003C1EB1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2. </w:t>
      </w:r>
      <w:r w:rsidRPr="003C1EB1">
        <w:rPr>
          <w:b/>
          <w:bCs/>
        </w:rPr>
        <w:t>Основные цели создания Координационного совета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Основными целями создания Координационного совета являются: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>
        <w:rPr>
          <w:bCs/>
        </w:rPr>
        <w:lastRenderedPageBreak/>
        <w:t xml:space="preserve">2.1. </w:t>
      </w:r>
      <w:r w:rsidRPr="003C1EB1">
        <w:rPr>
          <w:bCs/>
        </w:rPr>
        <w:t>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>
        <w:rPr>
          <w:bCs/>
        </w:rPr>
        <w:t xml:space="preserve">2.2. </w:t>
      </w:r>
      <w:r w:rsidRPr="003C1EB1">
        <w:rPr>
          <w:bCs/>
        </w:rPr>
        <w:t>Выдвижение и поддержка инициатив, имеющих общероссийское, региональное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>
        <w:rPr>
          <w:bCs/>
        </w:rPr>
        <w:t xml:space="preserve">2.3. </w:t>
      </w:r>
      <w:r w:rsidRPr="003C1EB1">
        <w:rPr>
          <w:bCs/>
        </w:rPr>
        <w:t>Выработка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>
        <w:rPr>
          <w:bCs/>
        </w:rPr>
        <w:t xml:space="preserve">2.4. </w:t>
      </w:r>
      <w:r w:rsidRPr="003C1EB1">
        <w:rPr>
          <w:bCs/>
        </w:rPr>
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3C1EB1" w:rsidRPr="003C1EB1" w:rsidRDefault="003C1EB1" w:rsidP="003C1EB1">
      <w:pPr>
        <w:ind w:firstLine="709"/>
        <w:jc w:val="both"/>
        <w:rPr>
          <w:bCs/>
        </w:rPr>
      </w:pPr>
    </w:p>
    <w:p w:rsidR="003C1EB1" w:rsidRPr="003C1EB1" w:rsidRDefault="003C1EB1" w:rsidP="003C1EB1">
      <w:pPr>
        <w:ind w:firstLine="709"/>
        <w:jc w:val="both"/>
        <w:rPr>
          <w:b/>
          <w:bCs/>
        </w:rPr>
      </w:pPr>
      <w:r w:rsidRPr="003C1EB1">
        <w:rPr>
          <w:b/>
          <w:bCs/>
        </w:rPr>
        <w:t>3.  Основные задачи Координационного совета</w:t>
      </w:r>
    </w:p>
    <w:p w:rsidR="003C1EB1" w:rsidRPr="003C1EB1" w:rsidRDefault="003C1EB1" w:rsidP="003C1EB1">
      <w:pPr>
        <w:ind w:firstLine="709"/>
        <w:jc w:val="both"/>
        <w:rPr>
          <w:b/>
          <w:bCs/>
        </w:rPr>
      </w:pPr>
      <w:r w:rsidRPr="003C1EB1">
        <w:rPr>
          <w:bCs/>
        </w:rPr>
        <w:t xml:space="preserve">Основными задачами Координационного совета являются: 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 xml:space="preserve">3.1. Организация взаимодействия субъектов малого и среднего предпринимательства с Администрацией муниципального округа.                              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3.2. Содействие в создании благоприятных условий для развития малого  и среднего предпринимательства и его ориентации на решение актуальных проблем муниципального округа.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3.3. Содействие в формировании эффективной муниципальной политики  в сфере малого и среднего предпринимательства.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3.4. Содействие формированию положительного имиджа малого и среднего предпринимательства, повышению доверия населения к малому и среднему предпринимательству, формированию  предпринимательской культуры и этики деловых отношений.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3.5. Содействие в разработке и реализации целевых программ и проектов по развитию инфраструктуры предпринимательства.</w:t>
      </w:r>
    </w:p>
    <w:p w:rsidR="003C1EB1" w:rsidRPr="003C1EB1" w:rsidRDefault="003C1EB1" w:rsidP="003C1EB1">
      <w:pPr>
        <w:ind w:firstLine="709"/>
        <w:jc w:val="both"/>
        <w:rPr>
          <w:b/>
          <w:bCs/>
        </w:rPr>
      </w:pPr>
    </w:p>
    <w:p w:rsidR="003C1EB1" w:rsidRPr="003C1EB1" w:rsidRDefault="003C1EB1" w:rsidP="003C1EB1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4. </w:t>
      </w:r>
      <w:r w:rsidRPr="003C1EB1">
        <w:rPr>
          <w:b/>
          <w:bCs/>
        </w:rPr>
        <w:t>Основные направления работы Координационного совета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В ходе своей работы Координационный совет: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 xml:space="preserve">4.1.  Утверждает ежегодный план мероприятий по поддержке и развитию  малого и среднего предпринимательства, осуществляет </w:t>
      </w:r>
      <w:proofErr w:type="gramStart"/>
      <w:r w:rsidRPr="003C1EB1">
        <w:rPr>
          <w:bCs/>
        </w:rPr>
        <w:t>контроль за</w:t>
      </w:r>
      <w:proofErr w:type="gramEnd"/>
      <w:r w:rsidRPr="003C1EB1">
        <w:rPr>
          <w:bCs/>
        </w:rPr>
        <w:t xml:space="preserve">  его выполнением.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4.2. Вносит рекомендации по использованию бюджетных средств, направленных на поддержку малого и среднего предпринимательства.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4.3 Выявляет приоритетные направления деятельности субъектов малого и среднего предпринимательства.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>
        <w:rPr>
          <w:bCs/>
        </w:rPr>
        <w:t xml:space="preserve">4.4. </w:t>
      </w:r>
      <w:r w:rsidRPr="003C1EB1">
        <w:rPr>
          <w:bCs/>
        </w:rPr>
        <w:t>Оказывает поддержку субъектам малого и среднего  предпринимательства в создании новых рабочих мест, в первую  очередь для трудоустройства молодежи.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>
        <w:rPr>
          <w:bCs/>
        </w:rPr>
        <w:t xml:space="preserve">4.5. </w:t>
      </w:r>
      <w:r w:rsidRPr="003C1EB1">
        <w:rPr>
          <w:bCs/>
        </w:rPr>
        <w:t>Рассматривает заявления, предложения и претензии субъектов малого и среднего предпринимательства, объединений предпринимателей, вырабатывает соответствующие рекомендации и предложения.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>
        <w:rPr>
          <w:bCs/>
        </w:rPr>
        <w:lastRenderedPageBreak/>
        <w:t xml:space="preserve">4.6. </w:t>
      </w:r>
      <w:r w:rsidRPr="003C1EB1">
        <w:rPr>
          <w:bCs/>
        </w:rPr>
        <w:t xml:space="preserve">Осуществляет мониторинг развития малого и среднего предпринимательства. 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>
        <w:rPr>
          <w:bCs/>
        </w:rPr>
        <w:t xml:space="preserve">4.7. </w:t>
      </w:r>
      <w:r w:rsidRPr="003C1EB1">
        <w:rPr>
          <w:bCs/>
        </w:rPr>
        <w:t>Способствует взаимодействию субъектов малого и среднего предпринимательства с Администрацией муниципального округа по вопросам создания равных и благоприятных условий для развития предпринимательства, исполнения требований действующего законодательства.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>
        <w:rPr>
          <w:bCs/>
        </w:rPr>
        <w:t xml:space="preserve">4.8. </w:t>
      </w:r>
      <w:r w:rsidRPr="003C1EB1">
        <w:rPr>
          <w:bCs/>
        </w:rPr>
        <w:t>Взаимодействует с органами государственной власти Новгородской области, Администрацией муниципального округа, структурами, осуществляющими функции контроля, надзора и лицензирования, общественными, некоммерческими и иными организациями в целях выработки согласованных решений в области развития малого и среднего предпринимательства.</w:t>
      </w:r>
    </w:p>
    <w:p w:rsidR="003C1EB1" w:rsidRPr="003C1EB1" w:rsidRDefault="003C1EB1" w:rsidP="003C1EB1">
      <w:pPr>
        <w:ind w:firstLine="709"/>
        <w:jc w:val="both"/>
        <w:rPr>
          <w:bCs/>
        </w:rPr>
      </w:pPr>
    </w:p>
    <w:p w:rsidR="003C1EB1" w:rsidRPr="003C1EB1" w:rsidRDefault="003C1EB1" w:rsidP="003C1EB1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5. </w:t>
      </w:r>
      <w:r w:rsidRPr="003C1EB1">
        <w:rPr>
          <w:b/>
          <w:bCs/>
        </w:rPr>
        <w:t>Полномочия Координационного совета</w:t>
      </w:r>
    </w:p>
    <w:p w:rsidR="003C1EB1" w:rsidRPr="003C1EB1" w:rsidRDefault="003C1EB1" w:rsidP="003C1EB1">
      <w:pPr>
        <w:ind w:firstLine="709"/>
        <w:jc w:val="both"/>
        <w:rPr>
          <w:b/>
          <w:bCs/>
        </w:rPr>
      </w:pPr>
      <w:r w:rsidRPr="003C1EB1">
        <w:rPr>
          <w:bCs/>
        </w:rPr>
        <w:t>В соответствии со своими задачами Координационный совет</w:t>
      </w:r>
      <w:r w:rsidRPr="003C1EB1">
        <w:rPr>
          <w:b/>
          <w:bCs/>
        </w:rPr>
        <w:t xml:space="preserve"> </w:t>
      </w:r>
      <w:r w:rsidRPr="003C1EB1">
        <w:rPr>
          <w:bCs/>
        </w:rPr>
        <w:t>имеет право: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5.1. Запрашивать и получать от комитетов, управления, отделов  Администрации муниципального округа аналитические, информационные, справочные и другие материалы, необходимые  для решения вопросов, входящих в его компетенцию.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5.2. Принимать участие в установленном порядке в разработке, рассмотрении и обсуждении вопросов развития и поддержки  малого и среднего предпринимательства.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5.3. Проводить в установленном порядке совещания по вопросам, входящим в компетенцию Координационного совета.</w:t>
      </w:r>
    </w:p>
    <w:p w:rsidR="003C1EB1" w:rsidRPr="003C1EB1" w:rsidRDefault="003C1EB1" w:rsidP="003C1EB1">
      <w:pPr>
        <w:ind w:firstLine="709"/>
        <w:jc w:val="both"/>
        <w:rPr>
          <w:b/>
          <w:bCs/>
        </w:rPr>
      </w:pPr>
    </w:p>
    <w:p w:rsidR="003C1EB1" w:rsidRPr="003C1EB1" w:rsidRDefault="003C1EB1" w:rsidP="003C1EB1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6. </w:t>
      </w:r>
      <w:r w:rsidRPr="003C1EB1">
        <w:rPr>
          <w:b/>
          <w:bCs/>
        </w:rPr>
        <w:t>Организация деятельности Координационного совета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6.1. Руководство Координационным советом осуществляет председатель, а в его  отсутствие – его заместитель.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6.2. Председатель  координационного Совета: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- руководит организацией деятельности Координационного совета и обеспечивает его планирование;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- определяет дату, время и место проведения заседаний Координационного совета, а также утверждает повестку дня заседания Координационного совета;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- вносит предложения в повестку дня заседаний Координационного совета;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- знакомится с материалами по вопросам, рассматриваемым Координационным советом;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- лично участвует и ведет  заседания Координационного совета;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- обеспечивает и контролирует выполнение решений Координационного Совета;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- представляет Координационный совет в органах государственной власти, местного самоуправления, иных организациях;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lastRenderedPageBreak/>
        <w:t>- поручает исполнение отдельных своих полномочий заместителю председателя координационного Совета.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6.3. Секретарь Координационного совета: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- готовит материалы по вопросам повестки дня и проекты решений Координационного совета;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- уведомляет членов Координационного совета о предстоящем заседании;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- ведет протоколы заседаний  Координационного совета;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- направляет в адрес членов Координационного совета копии протоколов и материалов.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6.4. Члены Координационного совета: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- вносят предложения в повестку дня заседаний Координационного совета;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- вносят предложения по изменению персонального состава Координационного совета;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- знакомятся с материалами по вопросам, рассматриваемым Координационным советом;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- лично участвуют в заседаниях Координационного совета;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- вносят предложения по вопросам, находящимся в компетенции Координационного совета;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- выполняют поручения Координационного совета и его председателя;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- участвуют в подготовке вопросов на заседания Координационного совета.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 xml:space="preserve"> 6.5.</w:t>
      </w:r>
      <w:r w:rsidRPr="003C1EB1">
        <w:rPr>
          <w:b/>
          <w:bCs/>
        </w:rPr>
        <w:t xml:space="preserve"> </w:t>
      </w:r>
      <w:r w:rsidRPr="003C1EB1">
        <w:rPr>
          <w:bCs/>
        </w:rPr>
        <w:t xml:space="preserve">Заседания Совета проводятся по мере необходимости, но не реже одного раза в полугодие. Внеочередное заседание может быть созвано по инициативе Администрации муниципального округа, председателя (заместителя председателя) Координационного совета, а также по требованию не менее 1/3 членов Координационного совета. 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6.6. Заседание Координационного совета считается правомочным, если на нем присутствует больше половины его состава.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Решения принимаются простым большинством голосов, присутствующих на заседании членов Координационного совета, путём открытого голосования. При равенстве голосов голос председателя является решающим.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6.7. Предложения по изменению состава Координационного совета принимаются большинством голосов (не менее 2/3 от общего состава Координационного совета) и утверждаются в установленном порядке.</w:t>
      </w:r>
    </w:p>
    <w:p w:rsidR="003C1EB1" w:rsidRPr="003C1EB1" w:rsidRDefault="003C1EB1" w:rsidP="003C1EB1">
      <w:pPr>
        <w:ind w:firstLine="709"/>
        <w:jc w:val="both"/>
        <w:rPr>
          <w:bCs/>
        </w:rPr>
      </w:pPr>
      <w:r w:rsidRPr="003C1EB1">
        <w:rPr>
          <w:bCs/>
        </w:rPr>
        <w:t>6.8</w:t>
      </w:r>
      <w:r w:rsidR="006D2EEB">
        <w:rPr>
          <w:bCs/>
        </w:rPr>
        <w:t>.</w:t>
      </w:r>
      <w:r w:rsidRPr="003C1EB1">
        <w:rPr>
          <w:bCs/>
        </w:rPr>
        <w:t xml:space="preserve">  Все решения Координационного совета носят рекомендательный характер.</w:t>
      </w:r>
    </w:p>
    <w:p w:rsidR="003C1EB1" w:rsidRPr="003C1EB1" w:rsidRDefault="003C1EB1" w:rsidP="003C1EB1">
      <w:pPr>
        <w:rPr>
          <w:bCs/>
        </w:rPr>
      </w:pPr>
    </w:p>
    <w:p w:rsidR="003C1EB1" w:rsidRDefault="003C1EB1" w:rsidP="003C1EB1">
      <w:pPr>
        <w:rPr>
          <w:bCs/>
        </w:rPr>
      </w:pPr>
    </w:p>
    <w:p w:rsidR="00185DC6" w:rsidRDefault="00185DC6" w:rsidP="003C1EB1">
      <w:pPr>
        <w:rPr>
          <w:bCs/>
        </w:rPr>
      </w:pPr>
    </w:p>
    <w:p w:rsidR="00185DC6" w:rsidRDefault="00185DC6" w:rsidP="003C1EB1">
      <w:pPr>
        <w:rPr>
          <w:bCs/>
        </w:rPr>
      </w:pPr>
    </w:p>
    <w:p w:rsidR="00D26277" w:rsidRDefault="00D26277" w:rsidP="003C1EB1">
      <w:pPr>
        <w:rPr>
          <w:bCs/>
        </w:rPr>
      </w:pPr>
    </w:p>
    <w:p w:rsidR="00A06991" w:rsidRPr="003C1EB1" w:rsidRDefault="00A06991" w:rsidP="003C1EB1">
      <w:pPr>
        <w:rPr>
          <w:bCs/>
        </w:rPr>
      </w:pPr>
    </w:p>
    <w:p w:rsidR="003C1EB1" w:rsidRPr="00185DC6" w:rsidRDefault="003C1EB1" w:rsidP="00185DC6">
      <w:pPr>
        <w:jc w:val="right"/>
        <w:rPr>
          <w:bCs/>
          <w:sz w:val="24"/>
        </w:rPr>
      </w:pPr>
      <w:r w:rsidRPr="00185DC6">
        <w:rPr>
          <w:bCs/>
          <w:sz w:val="24"/>
        </w:rPr>
        <w:lastRenderedPageBreak/>
        <w:t>Утверждено</w:t>
      </w:r>
    </w:p>
    <w:p w:rsidR="003C1EB1" w:rsidRPr="00185DC6" w:rsidRDefault="003C1EB1" w:rsidP="00185DC6">
      <w:pPr>
        <w:jc w:val="right"/>
        <w:rPr>
          <w:bCs/>
          <w:sz w:val="24"/>
        </w:rPr>
      </w:pPr>
      <w:r w:rsidRPr="00185DC6">
        <w:rPr>
          <w:bCs/>
          <w:sz w:val="24"/>
        </w:rPr>
        <w:t>постановлением Администрации</w:t>
      </w:r>
    </w:p>
    <w:p w:rsidR="003C1EB1" w:rsidRPr="00185DC6" w:rsidRDefault="003C1EB1" w:rsidP="00185DC6">
      <w:pPr>
        <w:jc w:val="right"/>
        <w:rPr>
          <w:bCs/>
          <w:sz w:val="24"/>
        </w:rPr>
      </w:pPr>
      <w:r w:rsidRPr="00185DC6">
        <w:rPr>
          <w:bCs/>
          <w:sz w:val="24"/>
        </w:rPr>
        <w:t>Солецкого муниципального</w:t>
      </w:r>
    </w:p>
    <w:p w:rsidR="003C1EB1" w:rsidRPr="00185DC6" w:rsidRDefault="003C1EB1" w:rsidP="00185DC6">
      <w:pPr>
        <w:jc w:val="right"/>
        <w:rPr>
          <w:bCs/>
          <w:sz w:val="24"/>
        </w:rPr>
      </w:pPr>
      <w:r w:rsidRPr="00185DC6">
        <w:rPr>
          <w:bCs/>
          <w:sz w:val="24"/>
        </w:rPr>
        <w:t xml:space="preserve">округа  от  </w:t>
      </w:r>
      <w:r w:rsidR="00185DC6">
        <w:rPr>
          <w:bCs/>
          <w:sz w:val="24"/>
        </w:rPr>
        <w:t>14.09.2021</w:t>
      </w:r>
      <w:r w:rsidRPr="00185DC6">
        <w:rPr>
          <w:bCs/>
          <w:sz w:val="24"/>
        </w:rPr>
        <w:t xml:space="preserve"> №</w:t>
      </w:r>
      <w:r w:rsidR="00185DC6">
        <w:rPr>
          <w:bCs/>
          <w:sz w:val="24"/>
        </w:rPr>
        <w:t xml:space="preserve">  1341</w:t>
      </w:r>
      <w:r w:rsidRPr="00185DC6">
        <w:rPr>
          <w:bCs/>
          <w:sz w:val="24"/>
        </w:rPr>
        <w:t xml:space="preserve">   </w:t>
      </w:r>
    </w:p>
    <w:p w:rsidR="003C1EB1" w:rsidRPr="003C1EB1" w:rsidRDefault="003C1EB1" w:rsidP="003C1EB1">
      <w:pPr>
        <w:rPr>
          <w:bCs/>
        </w:rPr>
      </w:pPr>
    </w:p>
    <w:p w:rsidR="003C1EB1" w:rsidRPr="003C1EB1" w:rsidRDefault="003C1EB1" w:rsidP="00185DC6">
      <w:pPr>
        <w:jc w:val="center"/>
        <w:rPr>
          <w:b/>
          <w:bCs/>
        </w:rPr>
      </w:pPr>
      <w:r w:rsidRPr="003C1EB1">
        <w:rPr>
          <w:b/>
          <w:bCs/>
        </w:rPr>
        <w:t>Состав</w:t>
      </w:r>
    </w:p>
    <w:p w:rsidR="003C1EB1" w:rsidRPr="003C1EB1" w:rsidRDefault="003C1EB1" w:rsidP="00185DC6">
      <w:pPr>
        <w:jc w:val="center"/>
        <w:rPr>
          <w:b/>
          <w:bCs/>
        </w:rPr>
      </w:pPr>
      <w:r w:rsidRPr="003C1EB1">
        <w:rPr>
          <w:b/>
          <w:bCs/>
        </w:rPr>
        <w:t>Координационного совета по вопросам содействия</w:t>
      </w:r>
    </w:p>
    <w:p w:rsidR="003C1EB1" w:rsidRPr="003C1EB1" w:rsidRDefault="003C1EB1" w:rsidP="00185DC6">
      <w:pPr>
        <w:jc w:val="center"/>
        <w:rPr>
          <w:b/>
          <w:bCs/>
        </w:rPr>
      </w:pPr>
      <w:r w:rsidRPr="003C1EB1">
        <w:rPr>
          <w:b/>
          <w:bCs/>
        </w:rPr>
        <w:t>развитию малого и среднего предпринимательства</w:t>
      </w:r>
    </w:p>
    <w:p w:rsidR="003C1EB1" w:rsidRPr="003C1EB1" w:rsidRDefault="003C1EB1" w:rsidP="00185DC6">
      <w:pPr>
        <w:jc w:val="center"/>
        <w:rPr>
          <w:b/>
          <w:bCs/>
        </w:rPr>
      </w:pPr>
      <w:r w:rsidRPr="003C1EB1">
        <w:rPr>
          <w:b/>
          <w:bCs/>
        </w:rPr>
        <w:t>в Солецком муниципальном округе</w:t>
      </w:r>
    </w:p>
    <w:p w:rsidR="003C1EB1" w:rsidRPr="003C1EB1" w:rsidRDefault="003C1EB1" w:rsidP="003C1EB1">
      <w:pPr>
        <w:rPr>
          <w:bCs/>
        </w:rPr>
      </w:pPr>
    </w:p>
    <w:p w:rsidR="003C1EB1" w:rsidRPr="003C1EB1" w:rsidRDefault="003C1EB1" w:rsidP="003C1EB1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3C1EB1" w:rsidRPr="003C1EB1" w:rsidTr="00696D36">
        <w:tc>
          <w:tcPr>
            <w:tcW w:w="2802" w:type="dxa"/>
            <w:shd w:val="clear" w:color="auto" w:fill="auto"/>
          </w:tcPr>
          <w:p w:rsidR="003C1EB1" w:rsidRPr="003C1EB1" w:rsidRDefault="00D26277" w:rsidP="003C1EB1">
            <w:pPr>
              <w:rPr>
                <w:bCs/>
              </w:rPr>
            </w:pPr>
            <w:r>
              <w:rPr>
                <w:bCs/>
              </w:rPr>
              <w:t>Тимофеев М.В.</w:t>
            </w:r>
          </w:p>
        </w:tc>
        <w:tc>
          <w:tcPr>
            <w:tcW w:w="6485" w:type="dxa"/>
            <w:shd w:val="clear" w:color="auto" w:fill="auto"/>
          </w:tcPr>
          <w:p w:rsidR="003C1EB1" w:rsidRPr="003C1EB1" w:rsidRDefault="003C1EB1" w:rsidP="003C1EB1">
            <w:pPr>
              <w:rPr>
                <w:bCs/>
              </w:rPr>
            </w:pPr>
            <w:r w:rsidRPr="003C1EB1">
              <w:rPr>
                <w:bCs/>
              </w:rPr>
              <w:t xml:space="preserve">И.О. Главы </w:t>
            </w:r>
            <w:r w:rsidR="00D26277">
              <w:rPr>
                <w:bCs/>
              </w:rPr>
              <w:t xml:space="preserve">Администрации </w:t>
            </w:r>
            <w:r w:rsidRPr="003C1EB1">
              <w:rPr>
                <w:bCs/>
              </w:rPr>
              <w:t>муниципального округа, председатель Координационного совета</w:t>
            </w:r>
          </w:p>
        </w:tc>
      </w:tr>
      <w:tr w:rsidR="003C1EB1" w:rsidRPr="003C1EB1" w:rsidTr="00696D36">
        <w:tc>
          <w:tcPr>
            <w:tcW w:w="2802" w:type="dxa"/>
            <w:shd w:val="clear" w:color="auto" w:fill="auto"/>
          </w:tcPr>
          <w:p w:rsidR="003C1EB1" w:rsidRPr="003C1EB1" w:rsidRDefault="00A06991" w:rsidP="003C1EB1">
            <w:pPr>
              <w:rPr>
                <w:bCs/>
              </w:rPr>
            </w:pPr>
            <w:r>
              <w:rPr>
                <w:bCs/>
              </w:rPr>
              <w:t>Нилов П.Л.</w:t>
            </w:r>
          </w:p>
        </w:tc>
        <w:tc>
          <w:tcPr>
            <w:tcW w:w="6485" w:type="dxa"/>
            <w:shd w:val="clear" w:color="auto" w:fill="auto"/>
          </w:tcPr>
          <w:p w:rsidR="003C1EB1" w:rsidRPr="003C1EB1" w:rsidRDefault="003C1EB1" w:rsidP="003C1EB1">
            <w:pPr>
              <w:rPr>
                <w:bCs/>
              </w:rPr>
            </w:pPr>
            <w:r w:rsidRPr="003C1EB1">
              <w:rPr>
                <w:bCs/>
              </w:rPr>
              <w:t>заместитель Главы администрации, заместитель председателя Координационного совета</w:t>
            </w:r>
          </w:p>
        </w:tc>
      </w:tr>
      <w:tr w:rsidR="003C1EB1" w:rsidRPr="003C1EB1" w:rsidTr="00696D36">
        <w:tc>
          <w:tcPr>
            <w:tcW w:w="2802" w:type="dxa"/>
            <w:shd w:val="clear" w:color="auto" w:fill="auto"/>
          </w:tcPr>
          <w:p w:rsidR="003C1EB1" w:rsidRPr="003C1EB1" w:rsidRDefault="003C1EB1" w:rsidP="003C1EB1">
            <w:pPr>
              <w:rPr>
                <w:bCs/>
              </w:rPr>
            </w:pPr>
            <w:r w:rsidRPr="003C1EB1">
              <w:rPr>
                <w:bCs/>
              </w:rPr>
              <w:t>Васильева Д.В.</w:t>
            </w:r>
          </w:p>
        </w:tc>
        <w:tc>
          <w:tcPr>
            <w:tcW w:w="6485" w:type="dxa"/>
            <w:shd w:val="clear" w:color="auto" w:fill="auto"/>
          </w:tcPr>
          <w:p w:rsidR="003C1EB1" w:rsidRPr="003C1EB1" w:rsidRDefault="003C1EB1" w:rsidP="003C1EB1">
            <w:pPr>
              <w:rPr>
                <w:bCs/>
              </w:rPr>
            </w:pPr>
            <w:r w:rsidRPr="003C1EB1">
              <w:rPr>
                <w:bCs/>
              </w:rPr>
              <w:t xml:space="preserve">ведущий специалист комитета по экономике, </w:t>
            </w:r>
            <w:r w:rsidR="00A06991">
              <w:rPr>
                <w:bCs/>
              </w:rPr>
              <w:t xml:space="preserve">туризму, </w:t>
            </w:r>
            <w:r w:rsidRPr="003C1EB1">
              <w:rPr>
                <w:bCs/>
              </w:rPr>
              <w:t>инвестициям</w:t>
            </w:r>
            <w:r w:rsidR="00A06991">
              <w:rPr>
                <w:bCs/>
              </w:rPr>
              <w:t xml:space="preserve"> и </w:t>
            </w:r>
            <w:r w:rsidRPr="003C1EB1">
              <w:rPr>
                <w:bCs/>
              </w:rPr>
              <w:t>сельскому хозяйству Администрации муниципального округа, секретарь Координационного совета</w:t>
            </w:r>
          </w:p>
          <w:p w:rsidR="003C1EB1" w:rsidRPr="003C1EB1" w:rsidRDefault="003C1EB1" w:rsidP="003C1EB1">
            <w:pPr>
              <w:rPr>
                <w:bCs/>
              </w:rPr>
            </w:pPr>
          </w:p>
          <w:p w:rsidR="003C1EB1" w:rsidRPr="003C1EB1" w:rsidRDefault="003C1EB1" w:rsidP="003C1EB1">
            <w:pPr>
              <w:rPr>
                <w:bCs/>
              </w:rPr>
            </w:pPr>
          </w:p>
        </w:tc>
      </w:tr>
    </w:tbl>
    <w:p w:rsidR="003C1EB1" w:rsidRPr="003C1EB1" w:rsidRDefault="003C1EB1" w:rsidP="003C1EB1">
      <w:pPr>
        <w:rPr>
          <w:bCs/>
        </w:rPr>
      </w:pPr>
      <w:r w:rsidRPr="003C1EB1">
        <w:rPr>
          <w:bCs/>
        </w:rPr>
        <w:t>Члены Совета: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911"/>
      </w:tblGrid>
      <w:tr w:rsidR="003C1EB1" w:rsidRPr="003C1EB1" w:rsidTr="00696D36">
        <w:tc>
          <w:tcPr>
            <w:tcW w:w="2376" w:type="dxa"/>
            <w:shd w:val="clear" w:color="auto" w:fill="auto"/>
          </w:tcPr>
          <w:p w:rsidR="003C1EB1" w:rsidRPr="003C1EB1" w:rsidRDefault="003C1EB1" w:rsidP="003C1EB1">
            <w:pPr>
              <w:rPr>
                <w:bCs/>
              </w:rPr>
            </w:pPr>
            <w:r w:rsidRPr="003C1EB1">
              <w:rPr>
                <w:bCs/>
              </w:rPr>
              <w:t>Андреев Н.В.</w:t>
            </w:r>
          </w:p>
        </w:tc>
        <w:tc>
          <w:tcPr>
            <w:tcW w:w="6911" w:type="dxa"/>
            <w:shd w:val="clear" w:color="auto" w:fill="auto"/>
          </w:tcPr>
          <w:p w:rsidR="003C1EB1" w:rsidRPr="003C1EB1" w:rsidRDefault="003C1EB1" w:rsidP="003C1EB1">
            <w:pPr>
              <w:rPr>
                <w:bCs/>
              </w:rPr>
            </w:pPr>
            <w:r w:rsidRPr="003C1EB1">
              <w:rPr>
                <w:bCs/>
              </w:rPr>
              <w:t>председатель колхоза «Россия» СПК (по согласованию)</w:t>
            </w:r>
          </w:p>
        </w:tc>
      </w:tr>
      <w:tr w:rsidR="003C1EB1" w:rsidRPr="003C1EB1" w:rsidTr="00696D36">
        <w:tc>
          <w:tcPr>
            <w:tcW w:w="2376" w:type="dxa"/>
            <w:shd w:val="clear" w:color="auto" w:fill="auto"/>
          </w:tcPr>
          <w:p w:rsidR="003C1EB1" w:rsidRPr="003C1EB1" w:rsidRDefault="003C1EB1" w:rsidP="003C1EB1">
            <w:pPr>
              <w:rPr>
                <w:bCs/>
              </w:rPr>
            </w:pPr>
          </w:p>
        </w:tc>
        <w:tc>
          <w:tcPr>
            <w:tcW w:w="6911" w:type="dxa"/>
            <w:shd w:val="clear" w:color="auto" w:fill="auto"/>
          </w:tcPr>
          <w:p w:rsidR="003C1EB1" w:rsidRPr="003C1EB1" w:rsidRDefault="003C1EB1" w:rsidP="003C1EB1">
            <w:pPr>
              <w:rPr>
                <w:bCs/>
              </w:rPr>
            </w:pPr>
          </w:p>
        </w:tc>
      </w:tr>
      <w:tr w:rsidR="003C1EB1" w:rsidRPr="003C1EB1" w:rsidTr="00696D36">
        <w:tc>
          <w:tcPr>
            <w:tcW w:w="2376" w:type="dxa"/>
            <w:shd w:val="clear" w:color="auto" w:fill="auto"/>
          </w:tcPr>
          <w:p w:rsidR="003C1EB1" w:rsidRPr="003C1EB1" w:rsidRDefault="003C1EB1" w:rsidP="003C1EB1">
            <w:pPr>
              <w:rPr>
                <w:bCs/>
              </w:rPr>
            </w:pPr>
            <w:r w:rsidRPr="003C1EB1">
              <w:rPr>
                <w:bCs/>
              </w:rPr>
              <w:t>Иванова М.Е.</w:t>
            </w:r>
          </w:p>
        </w:tc>
        <w:tc>
          <w:tcPr>
            <w:tcW w:w="6911" w:type="dxa"/>
            <w:shd w:val="clear" w:color="auto" w:fill="auto"/>
          </w:tcPr>
          <w:p w:rsidR="003C1EB1" w:rsidRPr="003C1EB1" w:rsidRDefault="003C1EB1" w:rsidP="003C1EB1">
            <w:pPr>
              <w:rPr>
                <w:bCs/>
              </w:rPr>
            </w:pPr>
            <w:r w:rsidRPr="003C1EB1">
              <w:rPr>
                <w:bCs/>
              </w:rPr>
              <w:t xml:space="preserve">председатель комитета по экономике, </w:t>
            </w:r>
            <w:r w:rsidR="00A06991">
              <w:rPr>
                <w:bCs/>
              </w:rPr>
              <w:t xml:space="preserve">туризму, </w:t>
            </w:r>
            <w:bookmarkStart w:id="0" w:name="_GoBack"/>
            <w:bookmarkEnd w:id="0"/>
            <w:r w:rsidRPr="003C1EB1">
              <w:rPr>
                <w:bCs/>
              </w:rPr>
              <w:t>инвестициям и сельскому хозяйству Администрации муниципального округа</w:t>
            </w:r>
          </w:p>
        </w:tc>
      </w:tr>
      <w:tr w:rsidR="003C1EB1" w:rsidRPr="003C1EB1" w:rsidTr="00696D36">
        <w:tc>
          <w:tcPr>
            <w:tcW w:w="2376" w:type="dxa"/>
            <w:shd w:val="clear" w:color="auto" w:fill="auto"/>
          </w:tcPr>
          <w:p w:rsidR="003C1EB1" w:rsidRPr="003C1EB1" w:rsidRDefault="003C1EB1" w:rsidP="003C1EB1">
            <w:pPr>
              <w:rPr>
                <w:bCs/>
              </w:rPr>
            </w:pPr>
            <w:r w:rsidRPr="003C1EB1">
              <w:rPr>
                <w:bCs/>
              </w:rPr>
              <w:t>Кондратюк Г.Н.</w:t>
            </w:r>
          </w:p>
        </w:tc>
        <w:tc>
          <w:tcPr>
            <w:tcW w:w="6911" w:type="dxa"/>
            <w:shd w:val="clear" w:color="auto" w:fill="auto"/>
          </w:tcPr>
          <w:p w:rsidR="003C1EB1" w:rsidRPr="003C1EB1" w:rsidRDefault="003C1EB1" w:rsidP="003C1EB1">
            <w:pPr>
              <w:rPr>
                <w:bCs/>
              </w:rPr>
            </w:pPr>
            <w:r w:rsidRPr="003C1EB1">
              <w:rPr>
                <w:bCs/>
              </w:rPr>
              <w:t>бухгалтер ИП Акчаханов С.В. (по согласованию)</w:t>
            </w:r>
          </w:p>
        </w:tc>
      </w:tr>
      <w:tr w:rsidR="003C1EB1" w:rsidRPr="003C1EB1" w:rsidTr="00696D36">
        <w:tc>
          <w:tcPr>
            <w:tcW w:w="2376" w:type="dxa"/>
            <w:shd w:val="clear" w:color="auto" w:fill="auto"/>
          </w:tcPr>
          <w:p w:rsidR="003C1EB1" w:rsidRPr="003C1EB1" w:rsidRDefault="003C1EB1" w:rsidP="003C1EB1">
            <w:pPr>
              <w:rPr>
                <w:bCs/>
              </w:rPr>
            </w:pPr>
            <w:r w:rsidRPr="003C1EB1">
              <w:rPr>
                <w:bCs/>
              </w:rPr>
              <w:t>Красоткина Е.А.</w:t>
            </w:r>
          </w:p>
        </w:tc>
        <w:tc>
          <w:tcPr>
            <w:tcW w:w="6911" w:type="dxa"/>
            <w:shd w:val="clear" w:color="auto" w:fill="auto"/>
          </w:tcPr>
          <w:p w:rsidR="003C1EB1" w:rsidRPr="003C1EB1" w:rsidRDefault="003C1EB1" w:rsidP="003C1EB1">
            <w:pPr>
              <w:rPr>
                <w:bCs/>
              </w:rPr>
            </w:pPr>
            <w:r w:rsidRPr="003C1EB1">
              <w:rPr>
                <w:bCs/>
              </w:rPr>
              <w:t>индивидуальный предприниматель (по согласованию)</w:t>
            </w:r>
          </w:p>
        </w:tc>
      </w:tr>
      <w:tr w:rsidR="003C1EB1" w:rsidRPr="003C1EB1" w:rsidTr="00696D36">
        <w:tc>
          <w:tcPr>
            <w:tcW w:w="2376" w:type="dxa"/>
            <w:shd w:val="clear" w:color="auto" w:fill="auto"/>
          </w:tcPr>
          <w:p w:rsidR="003C1EB1" w:rsidRPr="003C1EB1" w:rsidRDefault="003C1EB1" w:rsidP="003C1EB1">
            <w:pPr>
              <w:rPr>
                <w:bCs/>
              </w:rPr>
            </w:pPr>
            <w:r w:rsidRPr="003C1EB1">
              <w:rPr>
                <w:bCs/>
              </w:rPr>
              <w:t>Лубрик Т.В.</w:t>
            </w:r>
          </w:p>
        </w:tc>
        <w:tc>
          <w:tcPr>
            <w:tcW w:w="6911" w:type="dxa"/>
            <w:shd w:val="clear" w:color="auto" w:fill="auto"/>
          </w:tcPr>
          <w:p w:rsidR="003C1EB1" w:rsidRPr="003C1EB1" w:rsidRDefault="003C1EB1" w:rsidP="003C1EB1">
            <w:pPr>
              <w:rPr>
                <w:bCs/>
              </w:rPr>
            </w:pPr>
            <w:r w:rsidRPr="003C1EB1">
              <w:rPr>
                <w:bCs/>
              </w:rPr>
              <w:t>индивидуальный предприниматель (по согласованию)</w:t>
            </w:r>
          </w:p>
        </w:tc>
      </w:tr>
      <w:tr w:rsidR="003C1EB1" w:rsidRPr="003C1EB1" w:rsidTr="00696D36">
        <w:tc>
          <w:tcPr>
            <w:tcW w:w="2376" w:type="dxa"/>
            <w:shd w:val="clear" w:color="auto" w:fill="auto"/>
          </w:tcPr>
          <w:p w:rsidR="003C1EB1" w:rsidRPr="003C1EB1" w:rsidRDefault="00A06991" w:rsidP="003C1EB1">
            <w:pPr>
              <w:rPr>
                <w:bCs/>
              </w:rPr>
            </w:pPr>
            <w:r>
              <w:rPr>
                <w:bCs/>
              </w:rPr>
              <w:t>Марков В.Г.</w:t>
            </w:r>
          </w:p>
        </w:tc>
        <w:tc>
          <w:tcPr>
            <w:tcW w:w="6911" w:type="dxa"/>
            <w:shd w:val="clear" w:color="auto" w:fill="auto"/>
          </w:tcPr>
          <w:p w:rsidR="003C1EB1" w:rsidRPr="003C1EB1" w:rsidRDefault="00A06991" w:rsidP="003C1EB1">
            <w:pPr>
              <w:rPr>
                <w:bCs/>
              </w:rPr>
            </w:pPr>
            <w:r>
              <w:rPr>
                <w:bCs/>
              </w:rPr>
              <w:t>директор ООО «Эллипс»</w:t>
            </w:r>
            <w:r w:rsidR="003C1EB1" w:rsidRPr="003C1EB1">
              <w:rPr>
                <w:bCs/>
              </w:rPr>
              <w:t xml:space="preserve"> (по согласованию)</w:t>
            </w:r>
          </w:p>
        </w:tc>
      </w:tr>
      <w:tr w:rsidR="003C1EB1" w:rsidRPr="003C1EB1" w:rsidTr="00696D36">
        <w:tc>
          <w:tcPr>
            <w:tcW w:w="2376" w:type="dxa"/>
            <w:shd w:val="clear" w:color="auto" w:fill="auto"/>
          </w:tcPr>
          <w:p w:rsidR="003C1EB1" w:rsidRPr="003C1EB1" w:rsidRDefault="003C1EB1" w:rsidP="003C1EB1">
            <w:pPr>
              <w:rPr>
                <w:bCs/>
              </w:rPr>
            </w:pPr>
            <w:r w:rsidRPr="003C1EB1">
              <w:rPr>
                <w:bCs/>
              </w:rPr>
              <w:t>Петрова Т.Ю.</w:t>
            </w:r>
          </w:p>
        </w:tc>
        <w:tc>
          <w:tcPr>
            <w:tcW w:w="6911" w:type="dxa"/>
            <w:shd w:val="clear" w:color="auto" w:fill="auto"/>
          </w:tcPr>
          <w:p w:rsidR="003C1EB1" w:rsidRPr="003C1EB1" w:rsidRDefault="003C1EB1" w:rsidP="003C1EB1">
            <w:pPr>
              <w:rPr>
                <w:bCs/>
              </w:rPr>
            </w:pPr>
            <w:r w:rsidRPr="003C1EB1">
              <w:rPr>
                <w:bCs/>
              </w:rPr>
              <w:t>председатель комитета финансов Администрации муниципального округа</w:t>
            </w:r>
          </w:p>
        </w:tc>
      </w:tr>
      <w:tr w:rsidR="003C1EB1" w:rsidRPr="003C1EB1" w:rsidTr="00696D36">
        <w:tc>
          <w:tcPr>
            <w:tcW w:w="2376" w:type="dxa"/>
            <w:shd w:val="clear" w:color="auto" w:fill="auto"/>
          </w:tcPr>
          <w:p w:rsidR="00A06991" w:rsidRDefault="003C1EB1" w:rsidP="003C1EB1">
            <w:pPr>
              <w:rPr>
                <w:bCs/>
              </w:rPr>
            </w:pPr>
            <w:r w:rsidRPr="003C1EB1">
              <w:rPr>
                <w:bCs/>
              </w:rPr>
              <w:t>Романова С.М.</w:t>
            </w:r>
          </w:p>
          <w:p w:rsidR="00A06991" w:rsidRDefault="00A06991" w:rsidP="00A06991"/>
          <w:p w:rsidR="003C1EB1" w:rsidRPr="00A06991" w:rsidRDefault="00A06991" w:rsidP="00A06991">
            <w:r>
              <w:t>Сергеева Э.Э.</w:t>
            </w:r>
          </w:p>
        </w:tc>
        <w:tc>
          <w:tcPr>
            <w:tcW w:w="6911" w:type="dxa"/>
            <w:shd w:val="clear" w:color="auto" w:fill="auto"/>
          </w:tcPr>
          <w:p w:rsidR="003C1EB1" w:rsidRDefault="003C1EB1" w:rsidP="003C1EB1">
            <w:pPr>
              <w:rPr>
                <w:bCs/>
              </w:rPr>
            </w:pPr>
            <w:r w:rsidRPr="003C1EB1">
              <w:rPr>
                <w:bCs/>
              </w:rPr>
              <w:t>председатель правления Солецкого районного потребительского общества (по согласованию)</w:t>
            </w:r>
          </w:p>
          <w:p w:rsidR="00A06991" w:rsidRPr="003C1EB1" w:rsidRDefault="00A06991" w:rsidP="003C1EB1">
            <w:pPr>
              <w:rPr>
                <w:bCs/>
              </w:rPr>
            </w:pPr>
            <w:r>
              <w:rPr>
                <w:bCs/>
              </w:rPr>
              <w:t>индивидуальный предприниматель (по согласованию)</w:t>
            </w:r>
          </w:p>
        </w:tc>
      </w:tr>
      <w:tr w:rsidR="00A06991" w:rsidRPr="003C1EB1" w:rsidTr="00696D36">
        <w:tc>
          <w:tcPr>
            <w:tcW w:w="2376" w:type="dxa"/>
            <w:shd w:val="clear" w:color="auto" w:fill="auto"/>
          </w:tcPr>
          <w:p w:rsidR="00A06991" w:rsidRPr="003C1EB1" w:rsidRDefault="00A06991" w:rsidP="003C1EB1">
            <w:pPr>
              <w:rPr>
                <w:bCs/>
              </w:rPr>
            </w:pPr>
            <w:r>
              <w:rPr>
                <w:bCs/>
              </w:rPr>
              <w:t>Уманский А.С.</w:t>
            </w:r>
          </w:p>
        </w:tc>
        <w:tc>
          <w:tcPr>
            <w:tcW w:w="6911" w:type="dxa"/>
            <w:shd w:val="clear" w:color="auto" w:fill="auto"/>
          </w:tcPr>
          <w:p w:rsidR="00A06991" w:rsidRPr="003C1EB1" w:rsidRDefault="00A06991" w:rsidP="003C1EB1">
            <w:pPr>
              <w:rPr>
                <w:bCs/>
              </w:rPr>
            </w:pPr>
            <w:r>
              <w:rPr>
                <w:bCs/>
              </w:rPr>
              <w:t>индивидуальный предприниматель, Глава КФХ (по согласованию)</w:t>
            </w:r>
          </w:p>
        </w:tc>
      </w:tr>
    </w:tbl>
    <w:p w:rsidR="003C1EB1" w:rsidRPr="003C1EB1" w:rsidRDefault="003C1EB1" w:rsidP="003C1EB1">
      <w:pPr>
        <w:rPr>
          <w:bCs/>
        </w:rPr>
      </w:pPr>
      <w:r w:rsidRPr="003C1EB1">
        <w:rPr>
          <w:bCs/>
        </w:rPr>
        <w:t>Федорова Л.А.</w:t>
      </w:r>
      <w:r w:rsidRPr="003C1EB1">
        <w:rPr>
          <w:bCs/>
        </w:rPr>
        <w:tab/>
        <w:t xml:space="preserve">   директор ООО «</w:t>
      </w:r>
      <w:proofErr w:type="gramStart"/>
      <w:r w:rsidRPr="003C1EB1">
        <w:rPr>
          <w:bCs/>
        </w:rPr>
        <w:t>Сольцы-хлеб</w:t>
      </w:r>
      <w:proofErr w:type="gramEnd"/>
      <w:r w:rsidRPr="003C1EB1">
        <w:rPr>
          <w:bCs/>
        </w:rPr>
        <w:t>» (по согласованию)</w:t>
      </w:r>
    </w:p>
    <w:p w:rsidR="00537B00" w:rsidRDefault="00537B00" w:rsidP="00537B00"/>
    <w:p w:rsidR="005F5167" w:rsidRDefault="005F5167"/>
    <w:p w:rsidR="005F5167" w:rsidRDefault="005F5167"/>
    <w:p w:rsidR="005F5167" w:rsidRDefault="005F5167"/>
    <w:p w:rsidR="005F5167" w:rsidRDefault="005F5167"/>
    <w:sectPr w:rsidR="005F5167" w:rsidSect="00B40C0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872C4"/>
    <w:multiLevelType w:val="multilevel"/>
    <w:tmpl w:val="E9061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">
    <w:nsid w:val="49A511AF"/>
    <w:multiLevelType w:val="multilevel"/>
    <w:tmpl w:val="2558EB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2160"/>
      </w:pPr>
      <w:rPr>
        <w:rFonts w:hint="default"/>
      </w:rPr>
    </w:lvl>
  </w:abstractNum>
  <w:abstractNum w:abstractNumId="2">
    <w:nsid w:val="7DD64B87"/>
    <w:multiLevelType w:val="multilevel"/>
    <w:tmpl w:val="90A80A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00"/>
    <w:rsid w:val="001455FA"/>
    <w:rsid w:val="00185DC6"/>
    <w:rsid w:val="00260E80"/>
    <w:rsid w:val="002B7C1B"/>
    <w:rsid w:val="003C1EB1"/>
    <w:rsid w:val="004614C2"/>
    <w:rsid w:val="00537B00"/>
    <w:rsid w:val="00574B33"/>
    <w:rsid w:val="005F5167"/>
    <w:rsid w:val="006D2EEB"/>
    <w:rsid w:val="006D4490"/>
    <w:rsid w:val="00812B1E"/>
    <w:rsid w:val="00A06991"/>
    <w:rsid w:val="00A32BF2"/>
    <w:rsid w:val="00B40C08"/>
    <w:rsid w:val="00D2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537B00"/>
    <w:pPr>
      <w:tabs>
        <w:tab w:val="left" w:pos="3060"/>
      </w:tabs>
      <w:suppressAutoHyphens w:val="0"/>
      <w:spacing w:line="240" w:lineRule="atLeast"/>
      <w:jc w:val="center"/>
    </w:pPr>
    <w:rPr>
      <w:b/>
      <w:caps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B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B00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537B00"/>
    <w:pPr>
      <w:tabs>
        <w:tab w:val="left" w:pos="3060"/>
      </w:tabs>
      <w:suppressAutoHyphens w:val="0"/>
      <w:spacing w:line="240" w:lineRule="atLeast"/>
      <w:jc w:val="center"/>
    </w:pPr>
    <w:rPr>
      <w:b/>
      <w:caps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B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B0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Tatyana</cp:lastModifiedBy>
  <cp:revision>8</cp:revision>
  <cp:lastPrinted>2021-09-14T13:53:00Z</cp:lastPrinted>
  <dcterms:created xsi:type="dcterms:W3CDTF">2021-09-14T13:40:00Z</dcterms:created>
  <dcterms:modified xsi:type="dcterms:W3CDTF">2023-09-06T06:18:00Z</dcterms:modified>
</cp:coreProperties>
</file>