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5D" w:rsidRDefault="009D1E22" w:rsidP="00887F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87F5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Объявление </w:t>
      </w:r>
    </w:p>
    <w:p w:rsidR="009D1E22" w:rsidRPr="00887F5D" w:rsidRDefault="009D1E22" w:rsidP="00887F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gramStart"/>
      <w:r w:rsidRPr="00887F5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проведении отбора юридических лиц (за исключением государственных (муниципальных учреждений) и индивидуальных предпринимателей на предоставление субси</w:t>
      </w:r>
      <w:r w:rsidR="00B724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дии на возмещение части затрат з</w:t>
      </w:r>
      <w:r w:rsidRPr="00887F5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 приобретение ГСМ</w:t>
      </w:r>
      <w:r w:rsidR="00887F5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87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обеспечения жителей отдаленных и (или) труднодоступных населенных пунктов </w:t>
      </w:r>
      <w:r w:rsidR="00887F5D" w:rsidRPr="00887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Солецкого муниципального округа </w:t>
      </w:r>
      <w:r w:rsidRPr="00887F5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услугами торговли посредством мобильных торговых объектов, осуществляющих доставку и реализацию товаров</w:t>
      </w:r>
      <w:proofErr w:type="gramEnd"/>
    </w:p>
    <w:p w:rsidR="00887F5D" w:rsidRDefault="00887F5D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    </w:t>
      </w:r>
    </w:p>
    <w:p w:rsidR="009D1E22" w:rsidRPr="00887F5D" w:rsidRDefault="00887F5D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      </w:t>
      </w:r>
      <w:proofErr w:type="gramStart"/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объявляет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о начале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приема заявок для участия в отборе на предоставление субсидий из бюджета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юридическим лицам (за исключением государственных (муниципальных учреждений) и индивидуальным предпринимателям, осуществляющим деятельность на территории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 на возмеще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ние части затрат з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приобретение ГСМ для обеспечения жителей отдаленных и (или) труднодоступных населенных пунктов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услугами торговли посредством</w:t>
      </w:r>
      <w:proofErr w:type="gramEnd"/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мобильных торговых объектов, осуществляющих доставку и реализацию товаров (далее – отбор).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proofErr w:type="gramStart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Отбор проводится в соответствии с в Порядком предоставления субсидии на возмещение </w:t>
      </w:r>
      <w:r w:rsid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части затрат з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</w:r>
      <w:r w:rsid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услугами торговли посредством мобильных торговых объектов, осуществляющих доставку и реализацию товаров, утвержденным постановлением Администрации </w:t>
      </w:r>
      <w:r w:rsid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муниципального округа </w:t>
      </w:r>
      <w:r w:rsidR="00887F5D" w:rsidRPr="0012065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от </w:t>
      </w:r>
      <w:r w:rsidR="0012065F" w:rsidRPr="0012065F">
        <w:rPr>
          <w:rFonts w:ascii="Times New Roman" w:eastAsia="Times New Roman" w:hAnsi="Times New Roman" w:cs="Times New Roman"/>
          <w:color w:val="737373"/>
          <w:sz w:val="24"/>
          <w:szCs w:val="24"/>
        </w:rPr>
        <w:t>06.05.2024</w:t>
      </w:r>
      <w:r w:rsidRPr="0012065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№</w:t>
      </w: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</w:t>
      </w:r>
      <w:r w:rsidR="0012065F">
        <w:rPr>
          <w:rFonts w:ascii="Times New Roman" w:eastAsia="Times New Roman" w:hAnsi="Times New Roman" w:cs="Times New Roman"/>
          <w:color w:val="737373"/>
          <w:sz w:val="24"/>
          <w:szCs w:val="24"/>
        </w:rPr>
        <w:t>754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(далее – Порядок).</w:t>
      </w:r>
      <w:proofErr w:type="gramEnd"/>
    </w:p>
    <w:p w:rsidR="009D1E22" w:rsidRPr="00887F5D" w:rsidRDefault="009D1E22" w:rsidP="009D1E22">
      <w:pPr>
        <w:shd w:val="clear" w:color="auto" w:fill="FFFFFF"/>
        <w:spacing w:after="121" w:line="303" w:lineRule="atLeast"/>
        <w:jc w:val="center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u w:val="single"/>
        </w:rPr>
        <w:t>Сроки проведения отбора:</w:t>
      </w:r>
    </w:p>
    <w:p w:rsidR="009D1E22" w:rsidRPr="001C0810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- начало подачи заявок: с 9</w:t>
      </w:r>
      <w:r w:rsidR="002C6DC7"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:00 часов по местному времени </w:t>
      </w:r>
      <w:r w:rsidR="00DD20C3"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0</w:t>
      </w:r>
      <w:r w:rsidR="0012065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7</w:t>
      </w:r>
      <w:r w:rsidR="00DD20C3"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 </w:t>
      </w:r>
      <w:r w:rsidR="00F85DAC"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мая 2024 </w:t>
      </w:r>
      <w:r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 года;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2065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- окончание приема заявок: в 17:00 часов по местному времени </w:t>
      </w:r>
      <w:r w:rsidR="0012065F" w:rsidRPr="0012065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20 мая 2024 </w:t>
      </w:r>
      <w:r w:rsidRPr="0012065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года.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Заявка и прилагаемые к ней документы принимаются в Администрации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а, расположенной по адресу: 175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040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,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г. Сольцы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,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пл. Победы, д. 3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,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комитетом по экономике, </w:t>
      </w:r>
      <w:r w:rsidR="001C0810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туризму,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инвестициям и сельскому хозяйству Администрации муниципального округа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(далее-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комитет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) (</w:t>
      </w:r>
      <w:proofErr w:type="spellStart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к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аб</w:t>
      </w:r>
      <w:proofErr w:type="spellEnd"/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.№ 36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), </w:t>
      </w:r>
      <w:proofErr w:type="spellStart"/>
      <w:r w:rsidR="00540423">
        <w:rPr>
          <w:rFonts w:ascii="Times New Roman" w:eastAsia="Times New Roman" w:hAnsi="Times New Roman" w:cs="Times New Roman"/>
          <w:color w:val="737373"/>
          <w:sz w:val="24"/>
          <w:szCs w:val="24"/>
          <w:lang w:val="en-US"/>
        </w:rPr>
        <w:t>soleco</w:t>
      </w:r>
      <w:proofErr w:type="spellEnd"/>
      <w:r w:rsidR="00540423" w:rsidRP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@</w:t>
      </w:r>
      <w:proofErr w:type="spellStart"/>
      <w:r w:rsidR="00540423">
        <w:rPr>
          <w:rFonts w:ascii="Times New Roman" w:eastAsia="Times New Roman" w:hAnsi="Times New Roman" w:cs="Times New Roman"/>
          <w:color w:val="737373"/>
          <w:sz w:val="24"/>
          <w:szCs w:val="24"/>
          <w:lang w:val="en-US"/>
        </w:rPr>
        <w:t>adminsoltcy</w:t>
      </w:r>
      <w:proofErr w:type="spellEnd"/>
      <w:r w:rsidR="00540423" w:rsidRP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  <w:proofErr w:type="spellStart"/>
      <w:r w:rsidR="00540423">
        <w:rPr>
          <w:rFonts w:ascii="Times New Roman" w:eastAsia="Times New Roman" w:hAnsi="Times New Roman" w:cs="Times New Roman"/>
          <w:color w:val="737373"/>
          <w:sz w:val="24"/>
          <w:szCs w:val="24"/>
          <w:lang w:val="en-US"/>
        </w:rPr>
        <w:t>ru</w:t>
      </w:r>
      <w:proofErr w:type="spellEnd"/>
      <w:hyperlink r:id="rId5" w:history="1"/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, тел.: 8</w:t>
      </w:r>
      <w:r w:rsidR="00540423"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(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8165</w:t>
      </w:r>
      <w:r w:rsidR="00540423"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5)31-748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Цель предоставления субсидии – финансовая поддержка, направленная на возмещение части затрат в размере 95% фактических затрат на приобретение ГСМ юридическим лицам и индивидуальным предпринимателям, взявшим на себя обязательства </w:t>
      </w:r>
      <w:proofErr w:type="gramStart"/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по</w:t>
      </w:r>
      <w:proofErr w:type="gramEnd"/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обеспечению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жителей отдалённых и (или) труднодоступных населённых пунктов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 услугами торговли посредством мобильных торговых объектов, осуществляющих доставку и реализацию товаров.</w:t>
      </w:r>
    </w:p>
    <w:p w:rsidR="00B72403" w:rsidRPr="002C6DC7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Предоставление субсидии осуществляется в рамках реализации мероприятий муниципальной программы </w:t>
      </w:r>
      <w:r w:rsidR="00B72403"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B72403"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а</w:t>
      </w:r>
      <w:r w:rsidR="00B72403" w:rsidRPr="00B72403">
        <w:rPr>
          <w:rFonts w:ascii="Times New Roman" w:hAnsi="Times New Roman" w:cs="Times New Roman"/>
          <w:sz w:val="25"/>
          <w:szCs w:val="25"/>
        </w:rPr>
        <w:t xml:space="preserve">  </w:t>
      </w:r>
      <w:r w:rsidR="00B72403" w:rsidRPr="002C6DC7">
        <w:rPr>
          <w:rFonts w:ascii="Times New Roman" w:hAnsi="Times New Roman" w:cs="Times New Roman"/>
          <w:sz w:val="24"/>
          <w:szCs w:val="24"/>
        </w:rPr>
        <w:t>«Обеспечение экономического развития Солецкого муниципального округа».</w:t>
      </w:r>
    </w:p>
    <w:p w:rsidR="00B72403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lastRenderedPageBreak/>
        <w:t>Объявление о проведении отбора размещено на официальном сайте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Администрации 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в информационно-телекоммуникационной сети «Интернет» </w:t>
      </w:r>
      <w:r w:rsidR="004042AB" w:rsidRPr="004042AB">
        <w:t>https://adminsoltcy.gosuslugi.ru/</w:t>
      </w:r>
      <w:r w:rsidR="003C49D2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 в разделах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</w:t>
      </w:r>
      <w:r w:rsidR="003C49D2">
        <w:rPr>
          <w:rFonts w:ascii="Times New Roman" w:eastAsia="Times New Roman" w:hAnsi="Times New Roman" w:cs="Times New Roman"/>
          <w:color w:val="737373"/>
          <w:sz w:val="24"/>
          <w:szCs w:val="24"/>
        </w:rPr>
        <w:t>«Экономика</w:t>
      </w:r>
      <w:proofErr w:type="gramStart"/>
      <w:r w:rsidR="003C49D2">
        <w:rPr>
          <w:rFonts w:ascii="Times New Roman" w:eastAsia="Times New Roman" w:hAnsi="Times New Roman" w:cs="Times New Roman"/>
          <w:color w:val="737373"/>
          <w:sz w:val="24"/>
          <w:szCs w:val="24"/>
        </w:rPr>
        <w:t>»-</w:t>
      </w:r>
      <w:proofErr w:type="gramEnd"/>
      <w:r w:rsidR="003C49D2">
        <w:rPr>
          <w:rFonts w:ascii="Times New Roman" w:eastAsia="Times New Roman" w:hAnsi="Times New Roman" w:cs="Times New Roman"/>
          <w:color w:val="737373"/>
          <w:sz w:val="24"/>
          <w:szCs w:val="24"/>
        </w:rPr>
        <w:t>«Малый и средний бизнес»-«гранты,</w:t>
      </w:r>
      <w:r w:rsidR="0021487A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</w:t>
      </w:r>
      <w:r w:rsidR="003C49D2">
        <w:rPr>
          <w:rFonts w:ascii="Times New Roman" w:eastAsia="Times New Roman" w:hAnsi="Times New Roman" w:cs="Times New Roman"/>
          <w:color w:val="737373"/>
          <w:sz w:val="24"/>
          <w:szCs w:val="24"/>
        </w:rPr>
        <w:t>конкурсы»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Предоставление субсидии осуществляется за счет средств, предусмотренных на эти цели в бюджете муниципального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 (далее местный бюджет).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Субсидия предоставляется в пределах бюджетных ассигнований, предусмотренных в бюджете муниципального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на соответствующий финансовый год и плановый период, утвержденном решением Думы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Субсидия предоставляется юридическим лицам </w:t>
      </w:r>
      <w:r w:rsidRPr="00887F5D">
        <w:rPr>
          <w:rFonts w:ascii="Times New Roman" w:eastAsia="Times New Roman" w:hAnsi="Times New Roman" w:cs="Times New Roman"/>
          <w:color w:val="22272F"/>
          <w:sz w:val="24"/>
          <w:szCs w:val="24"/>
        </w:rPr>
        <w:t>и 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индивидуальным предпринимателям, в отношении которых в установленном порядке принято решение Комиссии о признании получателем субсидии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(далее-Комиссия)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Состав Комиссии утверждается распоряжением Администрации 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>муниципального округа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Субсидия выделяется на период с 01 </w:t>
      </w:r>
      <w:r w:rsid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января 2024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года по </w:t>
      </w:r>
      <w:r w:rsid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30 апреля 2024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года, в пределах объёма финансирования, предусмотренного в бюджете муниципального 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округа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на текущий финансовый год и плановый период, доведённых лимитов бюджетных обязательств и утверждённого кассового плана, в том числе за счет иного межбюджетного трансферта из областного бюджета.</w:t>
      </w:r>
    </w:p>
    <w:p w:rsidR="0021487A" w:rsidRDefault="009D1E22" w:rsidP="0021487A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Заявитель для участия в отборе (далее заявитель) представляет в 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>комитет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документы </w:t>
      </w:r>
      <w:proofErr w:type="gramStart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согласно </w:t>
      </w:r>
      <w:r w:rsidR="0021487A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Порядка</w:t>
      </w:r>
      <w:proofErr w:type="gramEnd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в следующие сроки:</w:t>
      </w:r>
    </w:p>
    <w:p w:rsidR="0021487A" w:rsidRPr="0021487A" w:rsidRDefault="0021487A" w:rsidP="0021487A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21487A">
        <w:rPr>
          <w:rFonts w:ascii="Times New Roman" w:hAnsi="Times New Roman" w:cs="Times New Roman"/>
          <w:sz w:val="24"/>
          <w:szCs w:val="24"/>
        </w:rPr>
        <w:t xml:space="preserve">за </w:t>
      </w:r>
      <w:r w:rsidR="00F85DAC">
        <w:rPr>
          <w:rFonts w:ascii="Times New Roman" w:hAnsi="Times New Roman" w:cs="Times New Roman"/>
          <w:sz w:val="24"/>
          <w:szCs w:val="24"/>
        </w:rPr>
        <w:t>января-апрель 2024</w:t>
      </w:r>
      <w:r w:rsidRPr="0021487A">
        <w:rPr>
          <w:rFonts w:ascii="Times New Roman" w:hAnsi="Times New Roman" w:cs="Times New Roman"/>
          <w:sz w:val="24"/>
          <w:szCs w:val="24"/>
        </w:rPr>
        <w:t xml:space="preserve"> года – до </w:t>
      </w:r>
      <w:r w:rsidR="0012065F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F85DAC">
        <w:rPr>
          <w:rFonts w:ascii="Times New Roman" w:hAnsi="Times New Roman" w:cs="Times New Roman"/>
          <w:sz w:val="24"/>
          <w:szCs w:val="24"/>
        </w:rPr>
        <w:t xml:space="preserve"> мая 2024</w:t>
      </w:r>
      <w:r w:rsidRPr="0021487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487A">
        <w:rPr>
          <w:rFonts w:ascii="Times New Roman" w:eastAsia="Times New Roman" w:hAnsi="Times New Roman" w:cs="Times New Roman"/>
          <w:bCs/>
          <w:color w:val="0072BC"/>
          <w:sz w:val="24"/>
          <w:szCs w:val="24"/>
          <w:u w:val="single"/>
        </w:rPr>
        <w:t xml:space="preserve"> 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center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u w:val="single"/>
        </w:rPr>
        <w:t>Участник отбора должен соответствовать следующим требованиям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Заявитель на дату не ранее чем за 30 календарных дней до дня подачи заявки и документов, должен соответствовать следующим требованиям: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у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proofErr w:type="gramStart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заявитель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  <w:proofErr w:type="gramEnd"/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proofErr w:type="gramStart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(в соответствии с постановлением Правительства Российской Федерации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br/>
        <w:t xml:space="preserve">от 05.04.2022 № 590 «О внесении изменений в общие требования к нормативным правовым актам, муниципальным правовым актам, регулирующим предоставление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lastRenderedPageBreak/>
        <w:t>субсидий, в том числе грантов в форме субсидий, юридическим</w:t>
      </w:r>
      <w:proofErr w:type="gramEnd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бюджета, бюджета субъектов Российской Федерации в 2022 году» в 2022 году допускается наличие задолженности по уплате обязательных платежей не более 300 тыс. рублей;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proofErr w:type="gramStart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превышает 50 процентов;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заявитель не является получателем средств из федерального бюджета, бюджета субъекта Российской Федерации, местного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center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u w:val="single"/>
        </w:rPr>
        <w:t>Перечень документов для участия в отборе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Для участия в отборе Заявитель представляет в </w:t>
      </w:r>
      <w:r w:rsidR="002C6DC7">
        <w:rPr>
          <w:rFonts w:ascii="Times New Roman" w:eastAsia="Times New Roman" w:hAnsi="Times New Roman" w:cs="Times New Roman"/>
          <w:color w:val="737373"/>
          <w:sz w:val="24"/>
          <w:szCs w:val="24"/>
        </w:rPr>
        <w:t>ко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>митет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следующие документы: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заявку по форме согласно приложению № 1 к настоящему Порядку;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график и маршруты обслуживания мобильными объектами торговли отдалённых и (или) труднодоступных  населённых пунктов, составленный по форме согласно приложению № 2 к настоящему Порядку;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копию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непредставления, документ запрашивается в порядке межведомственного взаимодействия;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справку об исполнении налогоплательщиком (плательщиком сбора, налоговым агентом) обязанности по уплате налогов, сборов, пеней, штрафов, процентов, </w:t>
      </w:r>
      <w:proofErr w:type="gramStart"/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выданная</w:t>
      </w:r>
      <w:proofErr w:type="gramEnd"/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по состоянию не ранее чем за месяц до подачи заявки. В случае непредставления, документ запрашивается в порядке межведомственного взаимодействия;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справку-расчет (предварительный расчет) по форме согласно приложению № 3 к настоящему Порядку, </w:t>
      </w:r>
      <w:proofErr w:type="gramStart"/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подписанная</w:t>
      </w:r>
      <w:proofErr w:type="gramEnd"/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заявителем, в сроки указанные в пункте 9 настоящего Порядка.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копия паспорта автотранспортного (транспортного) средства либо аренды автотранспортного (транспортного) средства, которые являются изотермическим </w:t>
      </w: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lastRenderedPageBreak/>
        <w:t>фургоном либо снабжены холодильным оборудованием или переносным холодильным оборудованием, заверенная заявителем;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</w:r>
    </w:p>
    <w:p w:rsid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копии путевых листов, заверенные заявителем (при наличии  оригиналов);</w:t>
      </w:r>
    </w:p>
    <w:p w:rsidR="009D1E22" w:rsidRPr="00887F5D" w:rsidRDefault="009D1E22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Кроме вышеуказанных документов дополнительно могут быть представлены иные документы и информационные материалы по усмотрению Заявителя.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Отзыв заявки или внесение изменений в ранее поданную заявку и прилагаемые к ней документы возможен до даты окончания срока приема заявок, на основании письменного заявления Заявителя.</w:t>
      </w:r>
    </w:p>
    <w:p w:rsidR="009D1E22" w:rsidRPr="00887F5D" w:rsidRDefault="00967467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Комитет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принимает представленные заявителем документы и в день принятия делает отметку в журнале регистрации заявок заявителей. Документы регистрируются в хронологическом порядке с указанием номера входящего документа и даты приема.</w:t>
      </w:r>
    </w:p>
    <w:p w:rsidR="009D1E22" w:rsidRPr="00887F5D" w:rsidRDefault="00967467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Комитет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в течение 5 календарных дней со дня регистрации принятых документов в порядке поступления рассматривает представленные заявителями   документы и проверяет на соответствие категории, цели, требованиям и условиям, установленными Порядком, правильность их оформления и передает подготовленные документы в Комиссию для рассмотрения и вынесения решения.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Основаниями для отклонения заявки заявителя на стадии рассмотрения являются: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несоответствие заявителя категории и (или) требованиям, установленным Порядком;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несоблюдение заявителем цели предоставления субсидии и сроков производства затрат, установленных Порядком;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подача заявителем заявки после даты и (или) времени, определенных для подачи заявок;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несоответствие представленных заявителем заявки и документов требованиям, установленным в объявлении о проведении отбора;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недостаточность лимитов бюджетных обязательств.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При отсутствии оснований для отклонения заявки на стадии рассмотрения заявитель считается прошедшим отбор.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Основаниями для отказа в предоставлении субсидии являются: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несоответствие представленных заявителем заявки и документов требованиям, установленным в Порядке, или непредставление (представление не в полном объеме) документов, установленных в Порядке;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установление факта недостоверности представленной заявителем информации.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lastRenderedPageBreak/>
        <w:t xml:space="preserve">Администрация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>муниципального округа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принимает решение об отказе в предоставлении субсидии.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При отсутствии оснований для отклонения заявки заявителя и оснований для отказа в предоставлении субсидии в отношении указанного заявителя в течение 10 рабочих дней принимается решение о предоставлении субсидии и заключается договор.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В случае если не поступило ни одной заявки с документами на участие в отборе, а также, если Администрация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муниципального округа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примет решение об отказе в допуске к участию в отборе всех заявителей на участие в отборе по основаниям, предусмотренным Порядком, отбор признается несостоявшимся.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В случае если получателем субсидии признается только один заявитель, представивший документы на участие в отборе, отбор считается состоявшимся.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Администрация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муниципального округа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не позднее четырнадцатого календарного дня, следующего за днем принятия Решения о предоставлении субсидии либо об отказе в предоставлении субсидии, обеспечивает размещение на официальном сайте Администрации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>муниципального округа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информации о результатах рассмотрения заявок, включающей следующие сведения: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дату, время и место проведения рассмотрения заявок;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информацию об участниках отбора, заявки которых были рассмотрены;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форму договора.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В случае принятия решения об отказе в предоставлении субсидии Администрация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муниципального округа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любым доступным способом, позволяющим подтвердить получение уведомления, направляет заявителю в течение 5 рабочих дней со дня принятия данного решения соответствующее уведомление.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Результатом предоставления субсидии является количество отдалённых и (или) труднодоступных населённых пунктов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а,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Плановое значение показателя результативности использования субсидии устанавливается в договоре.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договоре.</w:t>
      </w:r>
    </w:p>
    <w:p w:rsidR="009D4167" w:rsidRPr="00887F5D" w:rsidRDefault="009D4167">
      <w:pPr>
        <w:rPr>
          <w:rFonts w:ascii="Times New Roman" w:hAnsi="Times New Roman" w:cs="Times New Roman"/>
          <w:sz w:val="24"/>
          <w:szCs w:val="24"/>
        </w:rPr>
      </w:pPr>
    </w:p>
    <w:sectPr w:rsidR="009D4167" w:rsidRPr="00887F5D" w:rsidSect="0084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E22"/>
    <w:rsid w:val="00020EEC"/>
    <w:rsid w:val="000D7E32"/>
    <w:rsid w:val="0012065F"/>
    <w:rsid w:val="001C0810"/>
    <w:rsid w:val="0021487A"/>
    <w:rsid w:val="002C6DC7"/>
    <w:rsid w:val="00350039"/>
    <w:rsid w:val="003C49D2"/>
    <w:rsid w:val="004042AB"/>
    <w:rsid w:val="004D2F6C"/>
    <w:rsid w:val="00540423"/>
    <w:rsid w:val="005C2607"/>
    <w:rsid w:val="00845628"/>
    <w:rsid w:val="00887F5D"/>
    <w:rsid w:val="008B4C17"/>
    <w:rsid w:val="008F442B"/>
    <w:rsid w:val="00967467"/>
    <w:rsid w:val="009D1E22"/>
    <w:rsid w:val="009D4167"/>
    <w:rsid w:val="00B72403"/>
    <w:rsid w:val="00D54476"/>
    <w:rsid w:val="00DD20C3"/>
    <w:rsid w:val="00E44470"/>
    <w:rsid w:val="00F73C30"/>
    <w:rsid w:val="00F85DAC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28"/>
  </w:style>
  <w:style w:type="paragraph" w:styleId="3">
    <w:name w:val="heading 3"/>
    <w:basedOn w:val="a"/>
    <w:link w:val="30"/>
    <w:uiPriority w:val="9"/>
    <w:qFormat/>
    <w:rsid w:val="009D1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1E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D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1E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@dem-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Tatyana</cp:lastModifiedBy>
  <cp:revision>5</cp:revision>
  <cp:lastPrinted>2022-11-14T13:16:00Z</cp:lastPrinted>
  <dcterms:created xsi:type="dcterms:W3CDTF">2024-05-03T07:43:00Z</dcterms:created>
  <dcterms:modified xsi:type="dcterms:W3CDTF">2024-05-06T11:49:00Z</dcterms:modified>
</cp:coreProperties>
</file>