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404893" w:rsidRDefault="00774A02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404893" w:rsidRDefault="00404893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64DA9DAC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>для ведения личного подсобного хозяйства (приусадебный земельный участок)</w:t>
      </w:r>
    </w:p>
    <w:p w14:paraId="06000000" w14:textId="77777777" w:rsidR="00404893" w:rsidRDefault="004048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8000000" w14:textId="7F086797" w:rsidR="00404893" w:rsidRDefault="00DF72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</w:t>
      </w:r>
      <w:r w:rsidR="00774A02">
        <w:rPr>
          <w:rFonts w:ascii="Times New Roman" w:hAnsi="Times New Roman"/>
          <w:sz w:val="28"/>
          <w:highlight w:val="white"/>
        </w:rPr>
        <w:t xml:space="preserve"> кадастров</w:t>
      </w:r>
      <w:r>
        <w:rPr>
          <w:rFonts w:ascii="Times New Roman" w:hAnsi="Times New Roman"/>
          <w:sz w:val="28"/>
          <w:highlight w:val="white"/>
        </w:rPr>
        <w:t>ом</w:t>
      </w:r>
      <w:r w:rsidR="00774A02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квартале: 53:16:0075601</w:t>
      </w:r>
      <w:r w:rsidR="00774A02"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2386</w:t>
      </w:r>
      <w:r w:rsidR="00774A02"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</w:t>
      </w:r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Белец, за земельным участком с кадастровым номером 53:16:0075601:9</w:t>
      </w:r>
      <w:r w:rsidR="00774A02">
        <w:rPr>
          <w:rFonts w:ascii="Times New Roman" w:hAnsi="Times New Roman"/>
          <w:sz w:val="28"/>
          <w:highlight w:val="white"/>
        </w:rPr>
        <w:t>;</w:t>
      </w:r>
    </w:p>
    <w:p w14:paraId="007B0DDC" w14:textId="5FE140ED" w:rsidR="00DF726C" w:rsidRDefault="00DF72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53:16:007</w:t>
      </w:r>
      <w:r>
        <w:rPr>
          <w:rFonts w:ascii="Times New Roman" w:hAnsi="Times New Roman"/>
          <w:sz w:val="28"/>
          <w:highlight w:val="white"/>
        </w:rPr>
        <w:t>3703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1500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</w:t>
      </w:r>
      <w:r>
        <w:rPr>
          <w:rFonts w:ascii="Times New Roman" w:hAnsi="Times New Roman"/>
          <w:sz w:val="28"/>
          <w:highlight w:val="white"/>
        </w:rPr>
        <w:t>, д. Песочки, левее земельного участка с кадастровым номером 53:16:0073703:305;</w:t>
      </w:r>
    </w:p>
    <w:p w14:paraId="5F84BDC8" w14:textId="0352EA7A" w:rsidR="00DF726C" w:rsidRDefault="00DF72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53:16:0073703, площадью 1500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Песочки</w:t>
      </w:r>
      <w:r w:rsidR="003D0DE1">
        <w:rPr>
          <w:rFonts w:ascii="Times New Roman" w:hAnsi="Times New Roman"/>
          <w:sz w:val="28"/>
          <w:highlight w:val="white"/>
        </w:rPr>
        <w:t xml:space="preserve">, правее земельного участка с кадастровым номером </w:t>
      </w:r>
      <w:r w:rsidR="003D0DE1">
        <w:rPr>
          <w:rFonts w:ascii="Times New Roman" w:hAnsi="Times New Roman"/>
          <w:sz w:val="28"/>
          <w:highlight w:val="white"/>
        </w:rPr>
        <w:t>53:16:0073703</w:t>
      </w:r>
      <w:r w:rsidR="003D0DE1">
        <w:rPr>
          <w:rFonts w:ascii="Times New Roman" w:hAnsi="Times New Roman"/>
          <w:sz w:val="28"/>
          <w:highlight w:val="white"/>
        </w:rPr>
        <w:t>:51, примерно на 80 метров</w:t>
      </w:r>
      <w:r>
        <w:rPr>
          <w:rFonts w:ascii="Times New Roman" w:hAnsi="Times New Roman"/>
          <w:sz w:val="28"/>
          <w:highlight w:val="white"/>
        </w:rPr>
        <w:t>;</w:t>
      </w:r>
    </w:p>
    <w:p w14:paraId="21AD72C3" w14:textId="33DFC584" w:rsidR="00DF726C" w:rsidRDefault="00DF72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53:16:0073703, площадью 1500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Песочки</w:t>
      </w:r>
      <w:r w:rsidR="003D0DE1">
        <w:rPr>
          <w:rFonts w:ascii="Times New Roman" w:hAnsi="Times New Roman"/>
          <w:sz w:val="28"/>
          <w:highlight w:val="white"/>
        </w:rPr>
        <w:t xml:space="preserve">, </w:t>
      </w:r>
      <w:r w:rsidR="003D0DE1">
        <w:rPr>
          <w:rFonts w:ascii="Times New Roman" w:hAnsi="Times New Roman"/>
          <w:sz w:val="28"/>
          <w:highlight w:val="white"/>
        </w:rPr>
        <w:t>правее земельного участка с кадастровым номером 53:16:0073703:51</w:t>
      </w:r>
      <w:r w:rsidR="003D0DE1">
        <w:rPr>
          <w:rFonts w:ascii="Times New Roman" w:hAnsi="Times New Roman"/>
          <w:sz w:val="28"/>
          <w:highlight w:val="white"/>
        </w:rPr>
        <w:t xml:space="preserve">, </w:t>
      </w:r>
      <w:r w:rsidR="003D0DE1">
        <w:rPr>
          <w:rFonts w:ascii="Times New Roman" w:hAnsi="Times New Roman"/>
          <w:sz w:val="28"/>
          <w:highlight w:val="white"/>
        </w:rPr>
        <w:t xml:space="preserve">примерно на </w:t>
      </w:r>
      <w:r w:rsidR="003D0DE1">
        <w:rPr>
          <w:rFonts w:ascii="Times New Roman" w:hAnsi="Times New Roman"/>
          <w:sz w:val="28"/>
          <w:highlight w:val="white"/>
        </w:rPr>
        <w:t>100</w:t>
      </w:r>
      <w:r w:rsidR="003D0DE1">
        <w:rPr>
          <w:rFonts w:ascii="Times New Roman" w:hAnsi="Times New Roman"/>
          <w:sz w:val="28"/>
          <w:highlight w:val="white"/>
        </w:rPr>
        <w:t xml:space="preserve"> метров</w:t>
      </w:r>
      <w:r>
        <w:rPr>
          <w:rFonts w:ascii="Times New Roman" w:hAnsi="Times New Roman"/>
          <w:sz w:val="28"/>
          <w:highlight w:val="white"/>
        </w:rPr>
        <w:t>;</w:t>
      </w:r>
    </w:p>
    <w:p w14:paraId="4E771546" w14:textId="693C7E49" w:rsidR="003D0DE1" w:rsidRDefault="003D0D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53:16:0073703, площадью 1500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Песочки, правее земельного участка с кадастровым номером 53:16:0073703:51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 xml:space="preserve">примерно на </w:t>
      </w:r>
      <w:r>
        <w:rPr>
          <w:rFonts w:ascii="Times New Roman" w:hAnsi="Times New Roman"/>
          <w:sz w:val="28"/>
          <w:highlight w:val="white"/>
        </w:rPr>
        <w:t>140</w:t>
      </w:r>
      <w:r>
        <w:rPr>
          <w:rFonts w:ascii="Times New Roman" w:hAnsi="Times New Roman"/>
          <w:sz w:val="28"/>
          <w:highlight w:val="white"/>
        </w:rPr>
        <w:t xml:space="preserve"> метров</w:t>
      </w:r>
      <w:r>
        <w:rPr>
          <w:rFonts w:ascii="Times New Roman" w:hAnsi="Times New Roman"/>
          <w:sz w:val="28"/>
          <w:highlight w:val="white"/>
        </w:rPr>
        <w:t>.</w:t>
      </w:r>
    </w:p>
    <w:p w14:paraId="7094154D" w14:textId="77777777" w:rsidR="00DF726C" w:rsidRDefault="00DF72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0720522" w14:textId="77777777" w:rsidR="00704369" w:rsidRDefault="00704369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2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23000000" w14:textId="77777777" w:rsidR="00404893" w:rsidRDefault="00404893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4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25000000" w14:textId="77777777" w:rsidR="00404893" w:rsidRDefault="00404893" w:rsidP="00C468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6000000" w14:textId="77777777" w:rsidR="00404893" w:rsidRDefault="00774A02" w:rsidP="00C4682F">
      <w:pPr>
        <w:spacing w:after="0" w:line="240" w:lineRule="auto"/>
        <w:ind w:firstLine="709"/>
        <w:jc w:val="both"/>
        <w:rPr>
          <w:rStyle w:val="apple-converted-space0"/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либо в управление имущественных и земельных отношений Администрации муниципального округа по адресу, указанному выше.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</w:p>
    <w:p w14:paraId="28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29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2A000000" w14:textId="31363A6B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3D0DE1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9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</w:t>
      </w:r>
      <w:r w:rsidR="003D0DE1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февраля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202</w:t>
      </w:r>
      <w:r w:rsidR="00ED3061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5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2B000000" w14:textId="77777777" w:rsidR="00404893" w:rsidRDefault="00404893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  <w:bookmarkStart w:id="0" w:name="_GoBack"/>
      <w:bookmarkEnd w:id="0"/>
    </w:p>
    <w:sectPr w:rsidR="00404893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93"/>
    <w:rsid w:val="00393444"/>
    <w:rsid w:val="003D0DE1"/>
    <w:rsid w:val="00404893"/>
    <w:rsid w:val="006F3C96"/>
    <w:rsid w:val="00704369"/>
    <w:rsid w:val="0072777D"/>
    <w:rsid w:val="00774A02"/>
    <w:rsid w:val="00876352"/>
    <w:rsid w:val="00C4682F"/>
    <w:rsid w:val="00DF726C"/>
    <w:rsid w:val="00EB6BBB"/>
    <w:rsid w:val="00ED3061"/>
    <w:rsid w:val="00F92228"/>
    <w:rsid w:val="00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231"/>
  <w15:docId w15:val="{61ADF9A2-6102-4A5A-8DCB-E7DACFB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2024-12-13T12:47:00Z</cp:lastPrinted>
  <dcterms:created xsi:type="dcterms:W3CDTF">2025-01-10T11:25:00Z</dcterms:created>
  <dcterms:modified xsi:type="dcterms:W3CDTF">2025-01-10T11:25:00Z</dcterms:modified>
</cp:coreProperties>
</file>