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DA4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DA4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484215">
        <w:rPr>
          <w:rFonts w:ascii="Times New Roman" w:hAnsi="Times New Roman" w:cs="Times New Roman"/>
          <w:sz w:val="28"/>
          <w:szCs w:val="28"/>
          <w:shd w:val="clear" w:color="auto" w:fill="FFFFFF"/>
        </w:rPr>
        <w:t>0051901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484215">
        <w:rPr>
          <w:rFonts w:ascii="Times New Roman" w:hAnsi="Times New Roman" w:cs="Times New Roman"/>
          <w:sz w:val="28"/>
          <w:szCs w:val="28"/>
          <w:shd w:val="clear" w:color="auto" w:fill="FFFFFF"/>
        </w:rPr>
        <w:t>793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 w:rsidR="007B51FC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д. </w:t>
      </w:r>
      <w:r w:rsidR="00484215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>Лишки</w:t>
      </w:r>
      <w:r w:rsidR="00A922D7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484215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</w:t>
      </w:r>
      <w:r w:rsidR="00A922D7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4215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 </w:t>
      </w:r>
      <w:r w:rsidR="00B16FCA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>12А</w:t>
      </w:r>
      <w:r w:rsidR="004D17AE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1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16FC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9020B6" w:rsidRPr="00B16FC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</w:t>
      </w:r>
      <w:r w:rsidR="009020B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подсобного хозяйства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408E" w:rsidRDefault="00DA408E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кадастровый номер 53:16:001</w:t>
      </w:r>
      <w:r w:rsidR="00484215">
        <w:rPr>
          <w:rFonts w:ascii="Times New Roman" w:hAnsi="Times New Roman" w:cs="Times New Roman"/>
          <w:sz w:val="28"/>
          <w:szCs w:val="28"/>
          <w:shd w:val="clear" w:color="auto" w:fill="FFFFFF"/>
        </w:rPr>
        <w:t>0207:10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484215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район, Солецкое городское поселение,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</w:t>
      </w:r>
      <w:r w:rsidR="004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 дома № 14 по ул. Зеленой)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40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48421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заявления).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B16FCA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F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B16F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B16F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D9D" w:rsidRPr="00B16FC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24 января 2024</w:t>
      </w:r>
      <w:r w:rsidR="00242846" w:rsidRPr="00B16FC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B16F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B16FCA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E0494"/>
    <w:rsid w:val="009E2942"/>
    <w:rsid w:val="009E7985"/>
    <w:rsid w:val="009F24BE"/>
    <w:rsid w:val="00A01E0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2023-11-29T13:12:00Z</cp:lastPrinted>
  <dcterms:created xsi:type="dcterms:W3CDTF">2023-12-14T13:02:00Z</dcterms:created>
  <dcterms:modified xsi:type="dcterms:W3CDTF">2023-12-22T05:54:00Z</dcterms:modified>
</cp:coreProperties>
</file>