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Администрацией Солецкого муниципального округа рассматрива</w:t>
      </w:r>
      <w:r w:rsidR="000F4974" w:rsidRPr="00B17413">
        <w:rPr>
          <w:rFonts w:ascii="Times New Roman" w:hAnsi="Times New Roman" w:cs="Times New Roman"/>
          <w:sz w:val="24"/>
          <w:szCs w:val="24"/>
        </w:rPr>
        <w:t>е</w:t>
      </w:r>
      <w:r w:rsidRPr="00B17413">
        <w:rPr>
          <w:rFonts w:ascii="Times New Roman" w:hAnsi="Times New Roman" w:cs="Times New Roman"/>
          <w:sz w:val="24"/>
          <w:szCs w:val="24"/>
        </w:rPr>
        <w:t>тся ходатайств</w:t>
      </w:r>
      <w:r w:rsidR="000F4974" w:rsidRPr="00B17413">
        <w:rPr>
          <w:rFonts w:ascii="Times New Roman" w:hAnsi="Times New Roman" w:cs="Times New Roman"/>
          <w:sz w:val="24"/>
          <w:szCs w:val="24"/>
        </w:rPr>
        <w:t xml:space="preserve">о акционерного общества </w:t>
      </w:r>
      <w:r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«Газпром газораспределение Великий Новгород» </w:t>
      </w:r>
      <w:r w:rsidRPr="00B17413">
        <w:rPr>
          <w:rFonts w:ascii="Times New Roman" w:hAnsi="Times New Roman" w:cs="Times New Roman"/>
          <w:sz w:val="24"/>
          <w:szCs w:val="24"/>
        </w:rPr>
        <w:t xml:space="preserve">об установлении публичного сервитута в целях </w:t>
      </w:r>
      <w:r w:rsidR="000F4974" w:rsidRPr="00B17413">
        <w:rPr>
          <w:rFonts w:ascii="Times New Roman" w:hAnsi="Times New Roman" w:cs="Times New Roman"/>
          <w:sz w:val="24"/>
          <w:szCs w:val="24"/>
        </w:rPr>
        <w:t>строительства и эксплуатации</w:t>
      </w:r>
      <w:r w:rsidR="005500D2" w:rsidRPr="00B17413">
        <w:rPr>
          <w:rFonts w:ascii="Times New Roman" w:hAnsi="Times New Roman" w:cs="Times New Roman"/>
          <w:sz w:val="24"/>
          <w:szCs w:val="24"/>
        </w:rPr>
        <w:t xml:space="preserve"> объект</w:t>
      </w:r>
      <w:r w:rsidR="005D5F14" w:rsidRPr="00B17413">
        <w:rPr>
          <w:rFonts w:ascii="Times New Roman" w:hAnsi="Times New Roman" w:cs="Times New Roman"/>
          <w:sz w:val="24"/>
          <w:szCs w:val="24"/>
        </w:rPr>
        <w:t>а</w:t>
      </w:r>
      <w:r w:rsidR="005500D2" w:rsidRPr="00B17413">
        <w:rPr>
          <w:rFonts w:ascii="Times New Roman" w:hAnsi="Times New Roman" w:cs="Times New Roman"/>
          <w:sz w:val="24"/>
          <w:szCs w:val="24"/>
        </w:rPr>
        <w:t>:</w:t>
      </w:r>
    </w:p>
    <w:p w:rsidR="00B17413" w:rsidRPr="00B17413" w:rsidRDefault="00B17413" w:rsidP="00B174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500D2" w:rsidRPr="00B17413">
        <w:rPr>
          <w:rFonts w:ascii="Times New Roman" w:hAnsi="Times New Roman" w:cs="Times New Roman"/>
          <w:sz w:val="24"/>
          <w:szCs w:val="24"/>
        </w:rPr>
        <w:t>Р</w:t>
      </w:r>
      <w:r w:rsidR="000F4974" w:rsidRPr="00B17413">
        <w:rPr>
          <w:rFonts w:ascii="Times New Roman" w:hAnsi="Times New Roman" w:cs="Times New Roman"/>
          <w:sz w:val="24"/>
          <w:szCs w:val="24"/>
        </w:rPr>
        <w:t>аспределительн</w:t>
      </w:r>
      <w:r w:rsidR="005500D2" w:rsidRPr="00B17413">
        <w:rPr>
          <w:rFonts w:ascii="Times New Roman" w:hAnsi="Times New Roman" w:cs="Times New Roman"/>
          <w:sz w:val="24"/>
          <w:szCs w:val="24"/>
        </w:rPr>
        <w:t>ый</w:t>
      </w:r>
      <w:r w:rsidR="000F4974" w:rsidRPr="00B17413">
        <w:rPr>
          <w:rFonts w:ascii="Times New Roman" w:hAnsi="Times New Roman" w:cs="Times New Roman"/>
          <w:sz w:val="24"/>
          <w:szCs w:val="24"/>
        </w:rPr>
        <w:t xml:space="preserve"> газопровод </w:t>
      </w:r>
      <w:r w:rsidR="00C76311" w:rsidRPr="00B17413">
        <w:rPr>
          <w:rFonts w:ascii="Times New Roman" w:hAnsi="Times New Roman" w:cs="Times New Roman"/>
          <w:sz w:val="24"/>
          <w:szCs w:val="24"/>
        </w:rPr>
        <w:t>низкого</w:t>
      </w:r>
      <w:r w:rsidR="005B7A27"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давления </w:t>
      </w:r>
      <w:r w:rsidR="00D15E9C">
        <w:rPr>
          <w:rFonts w:ascii="Times New Roman" w:hAnsi="Times New Roman" w:cs="Times New Roman"/>
          <w:sz w:val="24"/>
          <w:szCs w:val="24"/>
        </w:rPr>
        <w:t>от</w:t>
      </w:r>
      <w:r w:rsidR="005B7A27" w:rsidRPr="00B17413">
        <w:rPr>
          <w:rFonts w:ascii="Times New Roman" w:hAnsi="Times New Roman" w:cs="Times New Roman"/>
          <w:sz w:val="24"/>
          <w:szCs w:val="24"/>
        </w:rPr>
        <w:t xml:space="preserve"> ГРПШ </w:t>
      </w:r>
      <w:r w:rsidR="00D15E9C">
        <w:rPr>
          <w:rFonts w:ascii="Times New Roman" w:hAnsi="Times New Roman" w:cs="Times New Roman"/>
          <w:sz w:val="24"/>
          <w:szCs w:val="24"/>
        </w:rPr>
        <w:t>по д. Иловенка</w:t>
      </w:r>
      <w:r w:rsidR="000F4974" w:rsidRPr="00B17413">
        <w:rPr>
          <w:rFonts w:ascii="Times New Roman" w:hAnsi="Times New Roman" w:cs="Times New Roman"/>
          <w:sz w:val="24"/>
          <w:szCs w:val="24"/>
        </w:rPr>
        <w:t xml:space="preserve"> Солецкого </w:t>
      </w:r>
      <w:r w:rsidR="00D15E9C">
        <w:rPr>
          <w:rFonts w:ascii="Times New Roman" w:hAnsi="Times New Roman" w:cs="Times New Roman"/>
          <w:sz w:val="24"/>
          <w:szCs w:val="24"/>
        </w:rPr>
        <w:t xml:space="preserve">муниципального </w:t>
      </w:r>
      <w:r w:rsidR="000F4974" w:rsidRPr="00B17413">
        <w:rPr>
          <w:rFonts w:ascii="Times New Roman" w:hAnsi="Times New Roman" w:cs="Times New Roman"/>
          <w:sz w:val="24"/>
          <w:szCs w:val="24"/>
        </w:rPr>
        <w:t>района Новгородской области</w:t>
      </w:r>
      <w:r w:rsidR="00D15E9C">
        <w:rPr>
          <w:rFonts w:ascii="Times New Roman" w:hAnsi="Times New Roman" w:cs="Times New Roman"/>
          <w:sz w:val="24"/>
          <w:szCs w:val="24"/>
        </w:rPr>
        <w:t xml:space="preserve"> (Код-053-21-753-000314)</w:t>
      </w:r>
      <w:r>
        <w:rPr>
          <w:rFonts w:ascii="Times New Roman" w:hAnsi="Times New Roman" w:cs="Times New Roman"/>
          <w:sz w:val="24"/>
          <w:szCs w:val="24"/>
        </w:rPr>
        <w:t>»</w:t>
      </w:r>
      <w:r w:rsidR="00852602" w:rsidRPr="00B17413">
        <w:rPr>
          <w:rFonts w:ascii="Times New Roman" w:hAnsi="Times New Roman" w:cs="Times New Roman"/>
          <w:sz w:val="24"/>
          <w:szCs w:val="24"/>
        </w:rPr>
        <w:t xml:space="preserve"> </w:t>
      </w:r>
    </w:p>
    <w:p w:rsidR="00B17413" w:rsidRPr="006F7089" w:rsidRDefault="00B17413" w:rsidP="00D15E9C">
      <w:pPr>
        <w:widowControl w:val="0"/>
        <w:tabs>
          <w:tab w:val="left" w:pos="0"/>
        </w:tabs>
        <w:autoSpaceDE w:val="0"/>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 xml:space="preserve">1) </w:t>
      </w:r>
      <w:r w:rsidRPr="00B17413">
        <w:rPr>
          <w:rFonts w:ascii="Times New Roman" w:hAnsi="Times New Roman" w:cs="Times New Roman"/>
          <w:bCs/>
          <w:sz w:val="24"/>
          <w:szCs w:val="24"/>
        </w:rPr>
        <w:t>Публичный сервитут устанавливается в отношении земельных участков, расположенных в границах кадастров</w:t>
      </w:r>
      <w:r w:rsidR="00D15E9C">
        <w:rPr>
          <w:rFonts w:ascii="Times New Roman" w:hAnsi="Times New Roman" w:cs="Times New Roman"/>
          <w:bCs/>
          <w:sz w:val="24"/>
          <w:szCs w:val="24"/>
        </w:rPr>
        <w:t>ого</w:t>
      </w:r>
      <w:r w:rsidRPr="00B17413">
        <w:rPr>
          <w:rFonts w:ascii="Times New Roman" w:hAnsi="Times New Roman" w:cs="Times New Roman"/>
          <w:bCs/>
          <w:sz w:val="24"/>
          <w:szCs w:val="24"/>
        </w:rPr>
        <w:t xml:space="preserve"> квартал</w:t>
      </w:r>
      <w:r w:rsidR="00D15E9C">
        <w:rPr>
          <w:rFonts w:ascii="Times New Roman" w:hAnsi="Times New Roman" w:cs="Times New Roman"/>
          <w:bCs/>
          <w:sz w:val="24"/>
          <w:szCs w:val="24"/>
        </w:rPr>
        <w:t>а</w:t>
      </w:r>
      <w:r w:rsidRPr="00B17413">
        <w:rPr>
          <w:rFonts w:ascii="Times New Roman" w:hAnsi="Times New Roman" w:cs="Times New Roman"/>
          <w:bCs/>
          <w:sz w:val="24"/>
          <w:szCs w:val="24"/>
        </w:rPr>
        <w:t>:</w:t>
      </w:r>
      <w:r w:rsidR="00D15E9C">
        <w:rPr>
          <w:rFonts w:ascii="Times New Roman" w:hAnsi="Times New Roman" w:cs="Times New Roman"/>
          <w:bCs/>
          <w:sz w:val="24"/>
          <w:szCs w:val="24"/>
        </w:rPr>
        <w:t xml:space="preserve"> </w:t>
      </w:r>
      <w:r w:rsidR="00D15E9C">
        <w:rPr>
          <w:rFonts w:ascii="Times New Roman" w:hAnsi="Times New Roman" w:cs="Times New Roman"/>
          <w:b/>
          <w:sz w:val="24"/>
          <w:szCs w:val="24"/>
        </w:rPr>
        <w:t>53:16:0031001</w:t>
      </w:r>
      <w:r w:rsidR="00CA674D" w:rsidRPr="006F7089">
        <w:rPr>
          <w:rFonts w:ascii="Times New Roman" w:hAnsi="Times New Roman" w:cs="Times New Roman"/>
          <w:b/>
          <w:sz w:val="24"/>
          <w:szCs w:val="24"/>
        </w:rPr>
        <w:t xml:space="preserve"> </w:t>
      </w:r>
      <w:r w:rsidRPr="006F7089">
        <w:rPr>
          <w:rFonts w:ascii="Times New Roman" w:hAnsi="Times New Roman" w:cs="Times New Roman"/>
          <w:b/>
          <w:sz w:val="24"/>
          <w:szCs w:val="24"/>
        </w:rPr>
        <w:t xml:space="preserve"> </w:t>
      </w:r>
    </w:p>
    <w:p w:rsidR="00852602" w:rsidRPr="006F7089" w:rsidRDefault="00B17413" w:rsidP="00B17413">
      <w:pPr>
        <w:spacing w:after="0" w:line="240" w:lineRule="auto"/>
        <w:ind w:firstLine="709"/>
        <w:jc w:val="both"/>
        <w:rPr>
          <w:rFonts w:ascii="Times New Roman" w:hAnsi="Times New Roman" w:cs="Times New Roman"/>
          <w:sz w:val="24"/>
          <w:szCs w:val="24"/>
        </w:rPr>
      </w:pPr>
      <w:r w:rsidRPr="006F7089">
        <w:rPr>
          <w:rFonts w:ascii="Times New Roman" w:hAnsi="Times New Roman" w:cs="Times New Roman"/>
          <w:bCs/>
          <w:sz w:val="24"/>
          <w:szCs w:val="24"/>
        </w:rPr>
        <w:t xml:space="preserve">2) Публичный сервитут устанавливается в отношении  </w:t>
      </w:r>
      <w:r w:rsidR="00852602" w:rsidRPr="006F7089">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B17413" w:rsidTr="009C694B">
        <w:trPr>
          <w:trHeight w:val="20"/>
        </w:trPr>
        <w:tc>
          <w:tcPr>
            <w:tcW w:w="2460" w:type="dxa"/>
            <w:shd w:val="clear" w:color="auto" w:fill="auto"/>
            <w:noWrap/>
            <w:vAlign w:val="center"/>
            <w:hideMark/>
          </w:tcPr>
          <w:p w:rsidR="000F4974" w:rsidRPr="00B17413" w:rsidRDefault="000F4974" w:rsidP="00B17413">
            <w:pPr>
              <w:spacing w:after="0" w:line="240" w:lineRule="auto"/>
              <w:jc w:val="center"/>
              <w:rPr>
                <w:rFonts w:ascii="Times New Roman" w:eastAsia="Times New Roman" w:hAnsi="Times New Roman" w:cs="Times New Roman"/>
                <w:b/>
                <w:bCs/>
                <w:sz w:val="24"/>
                <w:szCs w:val="24"/>
              </w:rPr>
            </w:pPr>
            <w:r w:rsidRPr="00B17413">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B17413" w:rsidRDefault="000F4974" w:rsidP="00B17413">
            <w:pPr>
              <w:spacing w:after="0" w:line="240" w:lineRule="auto"/>
              <w:jc w:val="center"/>
              <w:rPr>
                <w:rFonts w:ascii="Times New Roman" w:eastAsia="Times New Roman" w:hAnsi="Times New Roman" w:cs="Times New Roman"/>
                <w:b/>
                <w:bCs/>
                <w:sz w:val="24"/>
                <w:szCs w:val="24"/>
              </w:rPr>
            </w:pPr>
            <w:r w:rsidRPr="00B17413">
              <w:rPr>
                <w:rFonts w:ascii="Times New Roman" w:eastAsia="Times New Roman" w:hAnsi="Times New Roman" w:cs="Times New Roman"/>
                <w:b/>
                <w:bCs/>
                <w:sz w:val="24"/>
                <w:szCs w:val="24"/>
              </w:rPr>
              <w:t>Адрес ЗУ / описание местоположения</w:t>
            </w:r>
          </w:p>
        </w:tc>
      </w:tr>
      <w:tr w:rsidR="000F4974" w:rsidRPr="00B17413" w:rsidTr="009C694B">
        <w:trPr>
          <w:trHeight w:val="20"/>
        </w:trPr>
        <w:tc>
          <w:tcPr>
            <w:tcW w:w="2460" w:type="dxa"/>
            <w:shd w:val="clear" w:color="auto" w:fill="auto"/>
            <w:vAlign w:val="center"/>
          </w:tcPr>
          <w:p w:rsidR="000F4974" w:rsidRPr="00B17413" w:rsidRDefault="005D5F14" w:rsidP="00D15E9C">
            <w:pPr>
              <w:spacing w:after="0" w:line="240" w:lineRule="auto"/>
              <w:rPr>
                <w:rFonts w:ascii="Times New Roman" w:eastAsia="Times New Roman" w:hAnsi="Times New Roman" w:cs="Times New Roman"/>
                <w:sz w:val="24"/>
                <w:szCs w:val="24"/>
              </w:rPr>
            </w:pPr>
            <w:r w:rsidRPr="00B17413">
              <w:rPr>
                <w:rFonts w:ascii="Times New Roman" w:eastAsia="Times New Roman" w:hAnsi="Times New Roman" w:cs="Times New Roman"/>
                <w:sz w:val="24"/>
                <w:szCs w:val="24"/>
              </w:rPr>
              <w:t>53:16:</w:t>
            </w:r>
            <w:r w:rsidR="00D15E9C">
              <w:rPr>
                <w:rFonts w:ascii="Times New Roman" w:eastAsia="Times New Roman" w:hAnsi="Times New Roman" w:cs="Times New Roman"/>
                <w:sz w:val="24"/>
                <w:szCs w:val="24"/>
              </w:rPr>
              <w:t>0031001:199</w:t>
            </w:r>
          </w:p>
        </w:tc>
        <w:tc>
          <w:tcPr>
            <w:tcW w:w="7051" w:type="dxa"/>
            <w:shd w:val="clear" w:color="auto" w:fill="auto"/>
            <w:vAlign w:val="center"/>
          </w:tcPr>
          <w:p w:rsidR="000F4974" w:rsidRPr="009C694B" w:rsidRDefault="009C694B" w:rsidP="00B17413">
            <w:pPr>
              <w:spacing w:after="0" w:line="240" w:lineRule="auto"/>
              <w:rPr>
                <w:rFonts w:ascii="Times New Roman" w:eastAsia="Times New Roman" w:hAnsi="Times New Roman" w:cs="Times New Roman"/>
                <w:sz w:val="20"/>
                <w:szCs w:val="20"/>
              </w:rPr>
            </w:pPr>
            <w:r w:rsidRPr="009C694B">
              <w:rPr>
                <w:rFonts w:ascii="Times New Roman" w:hAnsi="Times New Roman" w:cs="Times New Roman"/>
                <w:sz w:val="20"/>
                <w:szCs w:val="20"/>
              </w:rPr>
              <w:t xml:space="preserve">Новгородская </w:t>
            </w:r>
            <w:proofErr w:type="spellStart"/>
            <w:proofErr w:type="gramStart"/>
            <w:r w:rsidRPr="009C694B">
              <w:rPr>
                <w:rFonts w:ascii="Times New Roman" w:hAnsi="Times New Roman" w:cs="Times New Roman"/>
                <w:sz w:val="20"/>
                <w:szCs w:val="20"/>
              </w:rPr>
              <w:t>обл</w:t>
            </w:r>
            <w:proofErr w:type="spellEnd"/>
            <w:proofErr w:type="gramEnd"/>
            <w:r w:rsidRPr="009C694B">
              <w:rPr>
                <w:rFonts w:ascii="Times New Roman" w:hAnsi="Times New Roman" w:cs="Times New Roman"/>
                <w:sz w:val="20"/>
                <w:szCs w:val="20"/>
              </w:rPr>
              <w:t>, р-н Солецкий, с/</w:t>
            </w:r>
            <w:proofErr w:type="spellStart"/>
            <w:r w:rsidRPr="009C694B">
              <w:rPr>
                <w:rFonts w:ascii="Times New Roman" w:hAnsi="Times New Roman" w:cs="Times New Roman"/>
                <w:sz w:val="20"/>
                <w:szCs w:val="20"/>
              </w:rPr>
              <w:t>п</w:t>
            </w:r>
            <w:proofErr w:type="spellEnd"/>
            <w:r w:rsidRPr="009C694B">
              <w:rPr>
                <w:rFonts w:ascii="Times New Roman" w:hAnsi="Times New Roman" w:cs="Times New Roman"/>
                <w:sz w:val="20"/>
                <w:szCs w:val="20"/>
              </w:rPr>
              <w:t xml:space="preserve"> Выбитское, </w:t>
            </w:r>
            <w:proofErr w:type="spellStart"/>
            <w:r w:rsidRPr="009C694B">
              <w:rPr>
                <w:rFonts w:ascii="Times New Roman" w:hAnsi="Times New Roman" w:cs="Times New Roman"/>
                <w:sz w:val="20"/>
                <w:szCs w:val="20"/>
              </w:rPr>
              <w:t>д</w:t>
            </w:r>
            <w:proofErr w:type="spellEnd"/>
            <w:r w:rsidRPr="009C694B">
              <w:rPr>
                <w:rFonts w:ascii="Times New Roman" w:hAnsi="Times New Roman" w:cs="Times New Roman"/>
                <w:sz w:val="20"/>
                <w:szCs w:val="20"/>
              </w:rPr>
              <w:t xml:space="preserve"> Иловёнка</w:t>
            </w:r>
          </w:p>
        </w:tc>
      </w:tr>
      <w:tr w:rsidR="000F4974" w:rsidRPr="00B17413" w:rsidTr="009C694B">
        <w:trPr>
          <w:trHeight w:val="20"/>
        </w:trPr>
        <w:tc>
          <w:tcPr>
            <w:tcW w:w="2460" w:type="dxa"/>
            <w:shd w:val="clear" w:color="auto" w:fill="auto"/>
            <w:vAlign w:val="center"/>
          </w:tcPr>
          <w:p w:rsidR="000F4974" w:rsidRPr="00B17413" w:rsidRDefault="005D5F14" w:rsidP="00D15E9C">
            <w:pPr>
              <w:spacing w:after="0" w:line="240" w:lineRule="auto"/>
              <w:rPr>
                <w:rFonts w:ascii="Times New Roman" w:eastAsia="Times New Roman" w:hAnsi="Times New Roman" w:cs="Times New Roman"/>
                <w:sz w:val="24"/>
                <w:szCs w:val="24"/>
              </w:rPr>
            </w:pPr>
            <w:r w:rsidRPr="00B17413">
              <w:rPr>
                <w:rFonts w:ascii="Times New Roman" w:eastAsia="Times New Roman" w:hAnsi="Times New Roman" w:cs="Times New Roman"/>
                <w:sz w:val="24"/>
                <w:szCs w:val="24"/>
              </w:rPr>
              <w:t>53:16:</w:t>
            </w:r>
            <w:r w:rsidR="00C76311" w:rsidRPr="00B17413">
              <w:rPr>
                <w:rFonts w:ascii="Times New Roman" w:eastAsia="Times New Roman" w:hAnsi="Times New Roman" w:cs="Times New Roman"/>
                <w:sz w:val="24"/>
                <w:szCs w:val="24"/>
              </w:rPr>
              <w:t>0000000:</w:t>
            </w:r>
            <w:r w:rsidR="00D15E9C">
              <w:rPr>
                <w:rFonts w:ascii="Times New Roman" w:eastAsia="Times New Roman" w:hAnsi="Times New Roman" w:cs="Times New Roman"/>
                <w:sz w:val="24"/>
                <w:szCs w:val="24"/>
              </w:rPr>
              <w:t>3140</w:t>
            </w:r>
          </w:p>
        </w:tc>
        <w:tc>
          <w:tcPr>
            <w:tcW w:w="7051" w:type="dxa"/>
            <w:shd w:val="clear" w:color="auto" w:fill="auto"/>
            <w:vAlign w:val="center"/>
          </w:tcPr>
          <w:p w:rsidR="000F4974" w:rsidRPr="009C694B" w:rsidRDefault="009C694B" w:rsidP="00B17413">
            <w:pPr>
              <w:spacing w:after="0" w:line="240" w:lineRule="auto"/>
              <w:rPr>
                <w:rFonts w:ascii="Times New Roman" w:eastAsia="Times New Roman" w:hAnsi="Times New Roman" w:cs="Times New Roman"/>
                <w:sz w:val="20"/>
                <w:szCs w:val="20"/>
              </w:rPr>
            </w:pPr>
            <w:r w:rsidRPr="009C694B">
              <w:rPr>
                <w:rFonts w:ascii="Times New Roman" w:hAnsi="Times New Roman" w:cs="Times New Roman"/>
                <w:sz w:val="20"/>
                <w:szCs w:val="20"/>
              </w:rPr>
              <w:t>Российская Федерация, Новгородская область, Солецкий муниципальный район, Выбитское сельское поселение, деревня Иловёнка, улица Солецкая, земельный участок 1Д</w:t>
            </w:r>
          </w:p>
        </w:tc>
      </w:tr>
      <w:tr w:rsidR="000F4974" w:rsidRPr="00B17413" w:rsidTr="009C694B">
        <w:trPr>
          <w:trHeight w:val="20"/>
        </w:trPr>
        <w:tc>
          <w:tcPr>
            <w:tcW w:w="2460" w:type="dxa"/>
            <w:shd w:val="clear" w:color="auto" w:fill="auto"/>
            <w:vAlign w:val="center"/>
          </w:tcPr>
          <w:p w:rsidR="000F4974" w:rsidRPr="00B17413" w:rsidRDefault="00D15E9C" w:rsidP="00B174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53:16:0031001:80</w:t>
            </w:r>
          </w:p>
        </w:tc>
        <w:tc>
          <w:tcPr>
            <w:tcW w:w="7051" w:type="dxa"/>
            <w:shd w:val="clear" w:color="auto" w:fill="auto"/>
            <w:vAlign w:val="center"/>
          </w:tcPr>
          <w:p w:rsidR="000F4974" w:rsidRPr="009C694B" w:rsidRDefault="009C694B" w:rsidP="00B17413">
            <w:pPr>
              <w:spacing w:after="0" w:line="240" w:lineRule="auto"/>
              <w:rPr>
                <w:rFonts w:ascii="Times New Roman" w:eastAsia="Times New Roman" w:hAnsi="Times New Roman" w:cs="Times New Roman"/>
                <w:sz w:val="20"/>
                <w:szCs w:val="20"/>
              </w:rPr>
            </w:pPr>
            <w:r w:rsidRPr="009C694B">
              <w:rPr>
                <w:rFonts w:ascii="Times New Roman" w:hAnsi="Times New Roman" w:cs="Times New Roman"/>
                <w:sz w:val="20"/>
                <w:szCs w:val="20"/>
              </w:rPr>
              <w:t xml:space="preserve">Новгородская </w:t>
            </w:r>
            <w:proofErr w:type="spellStart"/>
            <w:proofErr w:type="gramStart"/>
            <w:r w:rsidRPr="009C694B">
              <w:rPr>
                <w:rFonts w:ascii="Times New Roman" w:hAnsi="Times New Roman" w:cs="Times New Roman"/>
                <w:sz w:val="20"/>
                <w:szCs w:val="20"/>
              </w:rPr>
              <w:t>обл</w:t>
            </w:r>
            <w:proofErr w:type="spellEnd"/>
            <w:proofErr w:type="gramEnd"/>
            <w:r w:rsidRPr="009C694B">
              <w:rPr>
                <w:rFonts w:ascii="Times New Roman" w:hAnsi="Times New Roman" w:cs="Times New Roman"/>
                <w:sz w:val="20"/>
                <w:szCs w:val="20"/>
              </w:rPr>
              <w:t>, р-н Солецкий, с/</w:t>
            </w:r>
            <w:proofErr w:type="spellStart"/>
            <w:r w:rsidRPr="009C694B">
              <w:rPr>
                <w:rFonts w:ascii="Times New Roman" w:hAnsi="Times New Roman" w:cs="Times New Roman"/>
                <w:sz w:val="20"/>
                <w:szCs w:val="20"/>
              </w:rPr>
              <w:t>п</w:t>
            </w:r>
            <w:proofErr w:type="spellEnd"/>
            <w:r w:rsidRPr="009C694B">
              <w:rPr>
                <w:rFonts w:ascii="Times New Roman" w:hAnsi="Times New Roman" w:cs="Times New Roman"/>
                <w:sz w:val="20"/>
                <w:szCs w:val="20"/>
              </w:rPr>
              <w:t xml:space="preserve"> Выбитское, </w:t>
            </w:r>
            <w:proofErr w:type="spellStart"/>
            <w:r w:rsidRPr="009C694B">
              <w:rPr>
                <w:rFonts w:ascii="Times New Roman" w:hAnsi="Times New Roman" w:cs="Times New Roman"/>
                <w:sz w:val="20"/>
                <w:szCs w:val="20"/>
              </w:rPr>
              <w:t>д</w:t>
            </w:r>
            <w:proofErr w:type="spellEnd"/>
            <w:r w:rsidRPr="009C694B">
              <w:rPr>
                <w:rFonts w:ascii="Times New Roman" w:hAnsi="Times New Roman" w:cs="Times New Roman"/>
                <w:sz w:val="20"/>
                <w:szCs w:val="20"/>
              </w:rPr>
              <w:t xml:space="preserve"> Иловёнка, </w:t>
            </w:r>
            <w:proofErr w:type="spellStart"/>
            <w:r w:rsidRPr="009C694B">
              <w:rPr>
                <w:rFonts w:ascii="Times New Roman" w:hAnsi="Times New Roman" w:cs="Times New Roman"/>
                <w:sz w:val="20"/>
                <w:szCs w:val="20"/>
              </w:rPr>
              <w:t>ул</w:t>
            </w:r>
            <w:proofErr w:type="spellEnd"/>
            <w:r w:rsidRPr="009C694B">
              <w:rPr>
                <w:rFonts w:ascii="Times New Roman" w:hAnsi="Times New Roman" w:cs="Times New Roman"/>
                <w:sz w:val="20"/>
                <w:szCs w:val="20"/>
              </w:rPr>
              <w:t xml:space="preserve"> Солецкая</w:t>
            </w:r>
          </w:p>
        </w:tc>
      </w:tr>
      <w:tr w:rsidR="00D15E9C" w:rsidRPr="00B17413" w:rsidTr="009C694B">
        <w:trPr>
          <w:trHeight w:val="20"/>
        </w:trPr>
        <w:tc>
          <w:tcPr>
            <w:tcW w:w="2460" w:type="dxa"/>
            <w:shd w:val="clear" w:color="auto" w:fill="auto"/>
            <w:vAlign w:val="center"/>
          </w:tcPr>
          <w:p w:rsidR="00D15E9C" w:rsidRPr="00B17413" w:rsidRDefault="00D15E9C" w:rsidP="00B174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53:16:0031001:205</w:t>
            </w:r>
          </w:p>
        </w:tc>
        <w:tc>
          <w:tcPr>
            <w:tcW w:w="7051" w:type="dxa"/>
            <w:shd w:val="clear" w:color="auto" w:fill="auto"/>
            <w:vAlign w:val="center"/>
          </w:tcPr>
          <w:p w:rsidR="00D15E9C" w:rsidRPr="009C694B" w:rsidRDefault="009C694B" w:rsidP="00B17413">
            <w:pPr>
              <w:spacing w:after="0" w:line="240" w:lineRule="auto"/>
              <w:rPr>
                <w:rFonts w:ascii="Times New Roman" w:eastAsia="Times New Roman" w:hAnsi="Times New Roman" w:cs="Times New Roman"/>
                <w:sz w:val="20"/>
                <w:szCs w:val="20"/>
              </w:rPr>
            </w:pPr>
            <w:r w:rsidRPr="009C694B">
              <w:rPr>
                <w:rFonts w:ascii="Times New Roman" w:hAnsi="Times New Roman" w:cs="Times New Roman"/>
                <w:sz w:val="20"/>
                <w:szCs w:val="20"/>
              </w:rPr>
              <w:t>Новгородская область, р-н Солецкий, с/</w:t>
            </w:r>
            <w:proofErr w:type="spellStart"/>
            <w:proofErr w:type="gramStart"/>
            <w:r w:rsidRPr="009C694B">
              <w:rPr>
                <w:rFonts w:ascii="Times New Roman" w:hAnsi="Times New Roman" w:cs="Times New Roman"/>
                <w:sz w:val="20"/>
                <w:szCs w:val="20"/>
              </w:rPr>
              <w:t>п</w:t>
            </w:r>
            <w:proofErr w:type="spellEnd"/>
            <w:proofErr w:type="gramEnd"/>
            <w:r w:rsidRPr="009C694B">
              <w:rPr>
                <w:rFonts w:ascii="Times New Roman" w:hAnsi="Times New Roman" w:cs="Times New Roman"/>
                <w:sz w:val="20"/>
                <w:szCs w:val="20"/>
              </w:rPr>
              <w:t xml:space="preserve"> Выбитское, </w:t>
            </w:r>
            <w:proofErr w:type="spellStart"/>
            <w:r w:rsidRPr="009C694B">
              <w:rPr>
                <w:rFonts w:ascii="Times New Roman" w:hAnsi="Times New Roman" w:cs="Times New Roman"/>
                <w:sz w:val="20"/>
                <w:szCs w:val="20"/>
              </w:rPr>
              <w:t>д</w:t>
            </w:r>
            <w:proofErr w:type="spellEnd"/>
            <w:r w:rsidRPr="009C694B">
              <w:rPr>
                <w:rFonts w:ascii="Times New Roman" w:hAnsi="Times New Roman" w:cs="Times New Roman"/>
                <w:sz w:val="20"/>
                <w:szCs w:val="20"/>
              </w:rPr>
              <w:t xml:space="preserve"> Иловёнка</w:t>
            </w:r>
          </w:p>
        </w:tc>
      </w:tr>
      <w:tr w:rsidR="00D15E9C" w:rsidRPr="00B17413" w:rsidTr="009C694B">
        <w:trPr>
          <w:trHeight w:val="20"/>
        </w:trPr>
        <w:tc>
          <w:tcPr>
            <w:tcW w:w="2460" w:type="dxa"/>
            <w:shd w:val="clear" w:color="auto" w:fill="auto"/>
            <w:vAlign w:val="center"/>
          </w:tcPr>
          <w:p w:rsidR="00D15E9C" w:rsidRPr="00B17413" w:rsidRDefault="00D15E9C" w:rsidP="00B174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53:16:0031001:318</w:t>
            </w:r>
          </w:p>
        </w:tc>
        <w:tc>
          <w:tcPr>
            <w:tcW w:w="7051" w:type="dxa"/>
            <w:shd w:val="clear" w:color="auto" w:fill="auto"/>
            <w:vAlign w:val="center"/>
          </w:tcPr>
          <w:p w:rsidR="00D15E9C" w:rsidRPr="009C694B" w:rsidRDefault="009C694B" w:rsidP="00B17413">
            <w:pPr>
              <w:spacing w:after="0" w:line="240" w:lineRule="auto"/>
              <w:rPr>
                <w:rFonts w:ascii="Times New Roman" w:eastAsia="Times New Roman" w:hAnsi="Times New Roman" w:cs="Times New Roman"/>
                <w:sz w:val="20"/>
                <w:szCs w:val="20"/>
              </w:rPr>
            </w:pPr>
            <w:r w:rsidRPr="009C694B">
              <w:rPr>
                <w:rFonts w:ascii="Times New Roman" w:hAnsi="Times New Roman" w:cs="Times New Roman"/>
                <w:sz w:val="20"/>
                <w:szCs w:val="20"/>
              </w:rPr>
              <w:t>Российская Федерация, Новгородская область, Солецкий муниципальный округ, деревня Иловёнка, улица Солецкая, земельный участок 2А</w:t>
            </w:r>
          </w:p>
        </w:tc>
      </w:tr>
      <w:tr w:rsidR="00D15E9C" w:rsidRPr="00B17413" w:rsidTr="009C694B">
        <w:trPr>
          <w:trHeight w:val="20"/>
        </w:trPr>
        <w:tc>
          <w:tcPr>
            <w:tcW w:w="2460" w:type="dxa"/>
            <w:shd w:val="clear" w:color="auto" w:fill="auto"/>
            <w:vAlign w:val="center"/>
          </w:tcPr>
          <w:p w:rsidR="00D15E9C" w:rsidRPr="00B17413" w:rsidRDefault="00D15E9C" w:rsidP="00B174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53:16:0031001:42</w:t>
            </w:r>
          </w:p>
        </w:tc>
        <w:tc>
          <w:tcPr>
            <w:tcW w:w="7051" w:type="dxa"/>
            <w:shd w:val="clear" w:color="auto" w:fill="auto"/>
            <w:vAlign w:val="center"/>
          </w:tcPr>
          <w:p w:rsidR="00D15E9C" w:rsidRPr="009C694B" w:rsidRDefault="009C694B" w:rsidP="00B17413">
            <w:pPr>
              <w:spacing w:after="0" w:line="240" w:lineRule="auto"/>
              <w:rPr>
                <w:rFonts w:ascii="Times New Roman" w:eastAsia="Times New Roman" w:hAnsi="Times New Roman" w:cs="Times New Roman"/>
                <w:sz w:val="20"/>
                <w:szCs w:val="20"/>
              </w:rPr>
            </w:pPr>
            <w:r w:rsidRPr="009C694B">
              <w:rPr>
                <w:rFonts w:ascii="Times New Roman" w:hAnsi="Times New Roman" w:cs="Times New Roman"/>
                <w:sz w:val="20"/>
                <w:szCs w:val="20"/>
              </w:rPr>
              <w:t xml:space="preserve">обл. </w:t>
            </w:r>
            <w:proofErr w:type="gramStart"/>
            <w:r w:rsidRPr="009C694B">
              <w:rPr>
                <w:rFonts w:ascii="Times New Roman" w:hAnsi="Times New Roman" w:cs="Times New Roman"/>
                <w:sz w:val="20"/>
                <w:szCs w:val="20"/>
              </w:rPr>
              <w:t>Новгородская</w:t>
            </w:r>
            <w:proofErr w:type="gramEnd"/>
            <w:r w:rsidRPr="009C694B">
              <w:rPr>
                <w:rFonts w:ascii="Times New Roman" w:hAnsi="Times New Roman" w:cs="Times New Roman"/>
                <w:sz w:val="20"/>
                <w:szCs w:val="20"/>
              </w:rPr>
              <w:t>, р-н Солецкий, д. Иловёнка, пер. Ветеранов, д.1</w:t>
            </w:r>
          </w:p>
        </w:tc>
      </w:tr>
    </w:tbl>
    <w:p w:rsidR="005500D2" w:rsidRPr="00B17413" w:rsidRDefault="005500D2" w:rsidP="00B17413">
      <w:pPr>
        <w:spacing w:after="0" w:line="240" w:lineRule="auto"/>
        <w:ind w:firstLine="709"/>
        <w:jc w:val="both"/>
        <w:rPr>
          <w:rFonts w:ascii="Times New Roman" w:hAnsi="Times New Roman" w:cs="Times New Roman"/>
          <w:bCs/>
          <w:sz w:val="24"/>
          <w:szCs w:val="24"/>
        </w:rPr>
      </w:pPr>
      <w:proofErr w:type="gramStart"/>
      <w:r w:rsidRPr="00B17413">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B17413">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B17413">
        <w:rPr>
          <w:rFonts w:ascii="Times New Roman" w:hAnsi="Times New Roman" w:cs="Times New Roman"/>
          <w:b/>
          <w:sz w:val="24"/>
          <w:szCs w:val="24"/>
        </w:rPr>
        <w:t>в течение пятнадцати дней</w:t>
      </w:r>
      <w:r w:rsidRPr="00B17413">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17413">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B17413" w:rsidRDefault="000F4974" w:rsidP="00B17413">
      <w:pPr>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почте, в электронном виде (электронная почта: </w:t>
      </w:r>
      <w:hyperlink r:id="rId4" w:history="1">
        <w:r w:rsidRPr="00B17413">
          <w:rPr>
            <w:rStyle w:val="a3"/>
            <w:rFonts w:ascii="Times New Roman" w:hAnsi="Times New Roman" w:cs="Times New Roman"/>
            <w:bCs/>
            <w:sz w:val="24"/>
            <w:szCs w:val="24"/>
            <w:lang w:val="en-US"/>
          </w:rPr>
          <w:t>s</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vasilyeva</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zem</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yandex</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ru</w:t>
        </w:r>
      </w:hyperlink>
      <w:r w:rsidRPr="00B17413">
        <w:rPr>
          <w:rFonts w:ascii="Times New Roman" w:hAnsi="Times New Roman" w:cs="Times New Roman"/>
          <w:bCs/>
          <w:sz w:val="24"/>
          <w:szCs w:val="24"/>
        </w:rPr>
        <w:t>).</w:t>
      </w:r>
    </w:p>
    <w:p w:rsidR="000F4974" w:rsidRPr="00B17413" w:rsidRDefault="000F4974" w:rsidP="00B17413">
      <w:pPr>
        <w:spacing w:after="0" w:line="240" w:lineRule="auto"/>
        <w:ind w:firstLine="709"/>
        <w:jc w:val="both"/>
        <w:rPr>
          <w:rFonts w:ascii="Times New Roman" w:hAnsi="Times New Roman" w:cs="Times New Roman"/>
          <w:bCs/>
          <w:sz w:val="24"/>
          <w:szCs w:val="24"/>
        </w:rPr>
      </w:pPr>
      <w:r w:rsidRPr="00B1741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8 (81655) 30727. </w:t>
      </w:r>
      <w:r w:rsidRPr="00B17413">
        <w:rPr>
          <w:rFonts w:ascii="Times New Roman" w:hAnsi="Times New Roman" w:cs="Times New Roman"/>
          <w:b/>
          <w:bCs/>
          <w:sz w:val="24"/>
          <w:szCs w:val="24"/>
        </w:rPr>
        <w:t xml:space="preserve">Срок подачи заявлений – до </w:t>
      </w:r>
      <w:r w:rsidR="00D15E9C">
        <w:rPr>
          <w:rFonts w:ascii="Times New Roman" w:hAnsi="Times New Roman" w:cs="Times New Roman"/>
          <w:b/>
          <w:bCs/>
          <w:sz w:val="24"/>
          <w:szCs w:val="24"/>
        </w:rPr>
        <w:t>22 ноября</w:t>
      </w:r>
      <w:r w:rsidR="00C76311" w:rsidRPr="00B17413">
        <w:rPr>
          <w:rFonts w:ascii="Times New Roman" w:hAnsi="Times New Roman" w:cs="Times New Roman"/>
          <w:b/>
          <w:bCs/>
          <w:sz w:val="24"/>
          <w:szCs w:val="24"/>
        </w:rPr>
        <w:t xml:space="preserve"> 2024</w:t>
      </w:r>
      <w:r w:rsidRPr="00B17413">
        <w:rPr>
          <w:rFonts w:ascii="Times New Roman" w:hAnsi="Times New Roman" w:cs="Times New Roman"/>
          <w:b/>
          <w:bCs/>
          <w:sz w:val="24"/>
          <w:szCs w:val="24"/>
        </w:rPr>
        <w:t xml:space="preserve"> года включительно</w:t>
      </w:r>
      <w:r w:rsidRPr="00B17413">
        <w:rPr>
          <w:rFonts w:ascii="Times New Roman" w:hAnsi="Times New Roman" w:cs="Times New Roman"/>
          <w:bCs/>
          <w:sz w:val="24"/>
          <w:szCs w:val="24"/>
        </w:rPr>
        <w:t>.</w:t>
      </w:r>
    </w:p>
    <w:p w:rsidR="000F4974" w:rsidRPr="00B17413" w:rsidRDefault="000F4974" w:rsidP="00B17413">
      <w:pPr>
        <w:widowControl w:val="0"/>
        <w:tabs>
          <w:tab w:val="left" w:pos="0"/>
        </w:tabs>
        <w:autoSpaceDE w:val="0"/>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Ознакомиться с описанием местоположения границ публичн</w:t>
      </w:r>
      <w:r w:rsidR="00BD1A02" w:rsidRPr="00B17413">
        <w:rPr>
          <w:rFonts w:ascii="Times New Roman" w:hAnsi="Times New Roman" w:cs="Times New Roman"/>
          <w:bCs/>
          <w:sz w:val="24"/>
          <w:szCs w:val="24"/>
        </w:rPr>
        <w:t>ого</w:t>
      </w:r>
      <w:r w:rsidRPr="00B17413">
        <w:rPr>
          <w:rFonts w:ascii="Times New Roman" w:hAnsi="Times New Roman" w:cs="Times New Roman"/>
          <w:bCs/>
          <w:sz w:val="24"/>
          <w:szCs w:val="24"/>
        </w:rPr>
        <w:t xml:space="preserve"> сервиту</w:t>
      </w:r>
      <w:r w:rsidR="00BD1A02" w:rsidRPr="00B17413">
        <w:rPr>
          <w:rFonts w:ascii="Times New Roman" w:hAnsi="Times New Roman" w:cs="Times New Roman"/>
          <w:bCs/>
          <w:sz w:val="24"/>
          <w:szCs w:val="24"/>
        </w:rPr>
        <w:t>та</w:t>
      </w:r>
      <w:r w:rsidRPr="00B17413">
        <w:rPr>
          <w:rFonts w:ascii="Times New Roman" w:hAnsi="Times New Roman" w:cs="Times New Roman"/>
          <w:bCs/>
          <w:sz w:val="24"/>
          <w:szCs w:val="24"/>
        </w:rPr>
        <w:t xml:space="preserve"> можно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B17413">
          <w:rPr>
            <w:rStyle w:val="a3"/>
            <w:rFonts w:ascii="Times New Roman" w:hAnsi="Times New Roman" w:cs="Times New Roman"/>
            <w:sz w:val="24"/>
            <w:szCs w:val="24"/>
          </w:rPr>
          <w:t>https://adminsoltcy.gosuslugi.ru/deyatelnost/napravleniya-deyatelnosti/imuschestvennye-i-zemelnye-otnosheniya/publichnye-servituty-zo/</w:t>
        </w:r>
      </w:hyperlink>
      <w:r w:rsidR="00E57DA0" w:rsidRPr="00B17413">
        <w:rPr>
          <w:rFonts w:ascii="Times New Roman" w:hAnsi="Times New Roman" w:cs="Times New Roman"/>
          <w:sz w:val="24"/>
          <w:szCs w:val="24"/>
        </w:rPr>
        <w:t xml:space="preserve">  </w:t>
      </w:r>
    </w:p>
    <w:sectPr w:rsidR="00BA5E07" w:rsidRPr="00B1741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266A3"/>
    <w:rsid w:val="00055644"/>
    <w:rsid w:val="00067ABC"/>
    <w:rsid w:val="00093901"/>
    <w:rsid w:val="000B2240"/>
    <w:rsid w:val="000F4974"/>
    <w:rsid w:val="00196791"/>
    <w:rsid w:val="002661B6"/>
    <w:rsid w:val="002E5A88"/>
    <w:rsid w:val="002E7DBA"/>
    <w:rsid w:val="00312BE9"/>
    <w:rsid w:val="00337537"/>
    <w:rsid w:val="003447E8"/>
    <w:rsid w:val="003554BA"/>
    <w:rsid w:val="003A1DDF"/>
    <w:rsid w:val="00430320"/>
    <w:rsid w:val="00434A68"/>
    <w:rsid w:val="00447E25"/>
    <w:rsid w:val="005500D2"/>
    <w:rsid w:val="005A7CB3"/>
    <w:rsid w:val="005B4B29"/>
    <w:rsid w:val="005B7A27"/>
    <w:rsid w:val="005D5F14"/>
    <w:rsid w:val="005D6798"/>
    <w:rsid w:val="006512C5"/>
    <w:rsid w:val="00684DBE"/>
    <w:rsid w:val="006D3396"/>
    <w:rsid w:val="006F7089"/>
    <w:rsid w:val="007008EF"/>
    <w:rsid w:val="00732D77"/>
    <w:rsid w:val="00754EE3"/>
    <w:rsid w:val="0075681F"/>
    <w:rsid w:val="00764881"/>
    <w:rsid w:val="00794035"/>
    <w:rsid w:val="007E1B9A"/>
    <w:rsid w:val="00824D0B"/>
    <w:rsid w:val="0082564B"/>
    <w:rsid w:val="00852602"/>
    <w:rsid w:val="008C53FC"/>
    <w:rsid w:val="00944032"/>
    <w:rsid w:val="009855DA"/>
    <w:rsid w:val="009B28FC"/>
    <w:rsid w:val="009C694B"/>
    <w:rsid w:val="00A00320"/>
    <w:rsid w:val="00A16688"/>
    <w:rsid w:val="00A76B13"/>
    <w:rsid w:val="00AB6B75"/>
    <w:rsid w:val="00B17413"/>
    <w:rsid w:val="00BA11BF"/>
    <w:rsid w:val="00BA41B8"/>
    <w:rsid w:val="00BA5E07"/>
    <w:rsid w:val="00BD1A02"/>
    <w:rsid w:val="00C154BA"/>
    <w:rsid w:val="00C315FA"/>
    <w:rsid w:val="00C62EE4"/>
    <w:rsid w:val="00C652FB"/>
    <w:rsid w:val="00C76311"/>
    <w:rsid w:val="00C8780B"/>
    <w:rsid w:val="00CA674D"/>
    <w:rsid w:val="00CF5E77"/>
    <w:rsid w:val="00D15E9C"/>
    <w:rsid w:val="00D43B41"/>
    <w:rsid w:val="00DA4101"/>
    <w:rsid w:val="00DD4928"/>
    <w:rsid w:val="00E05B67"/>
    <w:rsid w:val="00E22134"/>
    <w:rsid w:val="00E42FB6"/>
    <w:rsid w:val="00E57DA0"/>
    <w:rsid w:val="00E62E6C"/>
    <w:rsid w:val="00E64615"/>
    <w:rsid w:val="00E72BFE"/>
    <w:rsid w:val="00E84EAE"/>
    <w:rsid w:val="00EA3EE6"/>
    <w:rsid w:val="00FB0845"/>
    <w:rsid w:val="00FD0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6</cp:revision>
  <cp:lastPrinted>2023-02-14T08:24:00Z</cp:lastPrinted>
  <dcterms:created xsi:type="dcterms:W3CDTF">2024-05-20T12:43:00Z</dcterms:created>
  <dcterms:modified xsi:type="dcterms:W3CDTF">2024-11-06T13:02:00Z</dcterms:modified>
</cp:coreProperties>
</file>