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DC" w:rsidRPr="000A19EF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0A19EF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737EDC" w:rsidRPr="000A19EF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737EDC" w:rsidRPr="000A19EF" w:rsidRDefault="00737EDC" w:rsidP="00737EDC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737EDC" w:rsidRPr="000A19EF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A709D7">
        <w:rPr>
          <w:sz w:val="28"/>
        </w:rPr>
        <w:t>1</w:t>
      </w:r>
      <w:r w:rsidR="00AB3E00">
        <w:rPr>
          <w:sz w:val="28"/>
        </w:rPr>
        <w:t>2</w:t>
      </w:r>
      <w:r w:rsidR="00737EDC" w:rsidRPr="000A19EF">
        <w:rPr>
          <w:sz w:val="28"/>
        </w:rPr>
        <w:t>.0</w:t>
      </w:r>
      <w:r w:rsidR="00605970">
        <w:rPr>
          <w:sz w:val="28"/>
        </w:rPr>
        <w:t>8</w:t>
      </w:r>
      <w:r w:rsidR="00737EDC" w:rsidRPr="000A19EF">
        <w:rPr>
          <w:sz w:val="28"/>
        </w:rPr>
        <w:t xml:space="preserve">.2024 № </w:t>
      </w:r>
      <w:r w:rsidR="004E6FCA">
        <w:rPr>
          <w:sz w:val="28"/>
        </w:rPr>
        <w:t>1</w:t>
      </w:r>
      <w:r w:rsidR="00605970">
        <w:rPr>
          <w:sz w:val="28"/>
        </w:rPr>
        <w:t>3</w:t>
      </w:r>
      <w:r w:rsidR="00AB3E00">
        <w:rPr>
          <w:sz w:val="28"/>
        </w:rPr>
        <w:t>24</w:t>
      </w:r>
    </w:p>
    <w:p w:rsidR="00070BBC" w:rsidRPr="00070BBC" w:rsidRDefault="00070BBC" w:rsidP="003244A4">
      <w:pPr>
        <w:tabs>
          <w:tab w:val="left" w:pos="4536"/>
        </w:tabs>
        <w:ind w:firstLine="0"/>
        <w:jc w:val="center"/>
        <w:rPr>
          <w:i/>
          <w:sz w:val="28"/>
        </w:rPr>
      </w:pPr>
      <w:r w:rsidRPr="00070BBC">
        <w:rPr>
          <w:i/>
          <w:sz w:val="28"/>
        </w:rPr>
        <w:t>(в редакции постановления от 12.11.2024 № 1870)</w:t>
      </w:r>
    </w:p>
    <w:p w:rsidR="00737EDC" w:rsidRPr="000A19EF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6A37DF" w:rsidRDefault="006A37DF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043457" w:rsidRDefault="00043457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A709D7" w:rsidRDefault="00A709D7" w:rsidP="00A709D7">
      <w:pPr>
        <w:suppressAutoHyphens/>
        <w:spacing w:line="240" w:lineRule="exact"/>
        <w:ind w:firstLine="0"/>
        <w:jc w:val="center"/>
        <w:rPr>
          <w:b/>
          <w:color w:val="000000"/>
          <w:sz w:val="28"/>
          <w:szCs w:val="28"/>
        </w:rPr>
      </w:pPr>
    </w:p>
    <w:p w:rsidR="00131D35" w:rsidRPr="00131D35" w:rsidRDefault="00131D35" w:rsidP="00131D35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131D35">
        <w:rPr>
          <w:b/>
          <w:sz w:val="28"/>
          <w:szCs w:val="28"/>
        </w:rPr>
        <w:t xml:space="preserve">Об утверждении  Перечня муниципальных программ </w:t>
      </w:r>
    </w:p>
    <w:p w:rsidR="00131D35" w:rsidRPr="00131D35" w:rsidRDefault="00131D35" w:rsidP="00131D35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131D35">
        <w:rPr>
          <w:b/>
          <w:sz w:val="28"/>
          <w:szCs w:val="28"/>
        </w:rPr>
        <w:t xml:space="preserve">Солецкого муниципального округа </w:t>
      </w:r>
    </w:p>
    <w:p w:rsidR="00131D35" w:rsidRPr="00131D35" w:rsidRDefault="00131D35" w:rsidP="00131D35">
      <w:pPr>
        <w:suppressAutoHyphens/>
        <w:spacing w:line="240" w:lineRule="exact"/>
        <w:ind w:firstLine="0"/>
        <w:jc w:val="center"/>
        <w:rPr>
          <w:sz w:val="28"/>
          <w:szCs w:val="28"/>
        </w:rPr>
      </w:pPr>
    </w:p>
    <w:p w:rsidR="00131D35" w:rsidRPr="00131D35" w:rsidRDefault="00131D35" w:rsidP="00131D3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31D35">
        <w:rPr>
          <w:sz w:val="28"/>
          <w:szCs w:val="28"/>
        </w:rPr>
        <w:t>В соответствии со статьей 179 Бюджетного кодекса Российской Федерации</w:t>
      </w:r>
      <w:r w:rsidRPr="00131D35">
        <w:rPr>
          <w:bCs/>
          <w:sz w:val="28"/>
          <w:szCs w:val="28"/>
        </w:rPr>
        <w:t xml:space="preserve">, пунктом 3.1. раздела 3 Порядка принятия решений о разработке муниципальных программ Солецкого муниципального округа, их формирования и реализации, утвержденного постановлением Администрации муниципального округа от 29.01.2021 № 142 </w:t>
      </w:r>
      <w:r w:rsidRPr="00131D35">
        <w:rPr>
          <w:sz w:val="28"/>
          <w:szCs w:val="28"/>
        </w:rPr>
        <w:t xml:space="preserve">Администрация Солецкого муниципального округа  </w:t>
      </w:r>
      <w:r w:rsidRPr="00131D35">
        <w:rPr>
          <w:b/>
          <w:sz w:val="28"/>
          <w:szCs w:val="28"/>
        </w:rPr>
        <w:t>ПОСТАНОВЛЯЕТ:</w:t>
      </w:r>
    </w:p>
    <w:p w:rsidR="00131D35" w:rsidRPr="00131D35" w:rsidRDefault="00131D35" w:rsidP="00131D35">
      <w:pPr>
        <w:suppressAutoHyphens/>
        <w:contextualSpacing/>
        <w:rPr>
          <w:sz w:val="28"/>
          <w:szCs w:val="28"/>
        </w:rPr>
      </w:pPr>
      <w:r w:rsidRPr="00131D35">
        <w:rPr>
          <w:sz w:val="28"/>
          <w:szCs w:val="28"/>
        </w:rPr>
        <w:t>1. Утвердить прилагаемый Перечень муниципальных программ Солецкого муниципального округа.</w:t>
      </w:r>
    </w:p>
    <w:p w:rsidR="00131D35" w:rsidRPr="00131D35" w:rsidRDefault="00131D35" w:rsidP="00131D35">
      <w:pPr>
        <w:tabs>
          <w:tab w:val="left" w:pos="4536"/>
        </w:tabs>
        <w:spacing w:line="240" w:lineRule="auto"/>
        <w:rPr>
          <w:sz w:val="28"/>
        </w:rPr>
      </w:pPr>
      <w:r w:rsidRPr="00131D35">
        <w:rPr>
          <w:sz w:val="28"/>
          <w:szCs w:val="28"/>
        </w:rPr>
        <w:t xml:space="preserve">2.  Признать утратившим силу пункт 1 постановления Администрации муниципального округа  </w:t>
      </w:r>
      <w:r w:rsidRPr="00131D35">
        <w:rPr>
          <w:sz w:val="28"/>
        </w:rPr>
        <w:t>от 16.08.2023 № 1423</w:t>
      </w:r>
      <w:r w:rsidRPr="00131D35">
        <w:rPr>
          <w:sz w:val="28"/>
          <w:szCs w:val="28"/>
        </w:rPr>
        <w:t xml:space="preserve"> «Об утверждении перечня муниципальных  программ Солецкого муниципального округа»,</w:t>
      </w:r>
      <w:r w:rsidRPr="00131D35">
        <w:rPr>
          <w:sz w:val="28"/>
          <w:szCs w:val="28"/>
          <w:lang w:eastAsia="en-US"/>
        </w:rPr>
        <w:t xml:space="preserve"> постановление Администрации муниципального округа </w:t>
      </w:r>
      <w:r w:rsidRPr="00131D35">
        <w:rPr>
          <w:sz w:val="28"/>
        </w:rPr>
        <w:t>от 18.10.2023 № 1965</w:t>
      </w:r>
    </w:p>
    <w:p w:rsidR="00131D35" w:rsidRPr="00131D35" w:rsidRDefault="00131D35" w:rsidP="00131D35">
      <w:pPr>
        <w:suppressAutoHyphens/>
        <w:spacing w:line="276" w:lineRule="auto"/>
        <w:ind w:firstLine="0"/>
        <w:rPr>
          <w:sz w:val="28"/>
          <w:szCs w:val="28"/>
          <w:lang w:eastAsia="en-US"/>
        </w:rPr>
      </w:pPr>
      <w:r w:rsidRPr="00131D35">
        <w:rPr>
          <w:sz w:val="28"/>
          <w:szCs w:val="28"/>
          <w:lang w:eastAsia="en-US"/>
        </w:rPr>
        <w:t xml:space="preserve"> «</w:t>
      </w:r>
      <w:r w:rsidRPr="00131D35">
        <w:rPr>
          <w:color w:val="000000"/>
          <w:sz w:val="28"/>
          <w:szCs w:val="28"/>
        </w:rPr>
        <w:t>О внесении изменений в  Перечень муниципальных программ Солецкого муниципального округа</w:t>
      </w:r>
      <w:r w:rsidRPr="00131D35">
        <w:rPr>
          <w:sz w:val="28"/>
          <w:szCs w:val="28"/>
        </w:rPr>
        <w:t>».</w:t>
      </w:r>
    </w:p>
    <w:p w:rsidR="00131D35" w:rsidRPr="00131D35" w:rsidRDefault="00131D35" w:rsidP="00131D35">
      <w:pPr>
        <w:suppressAutoHyphens/>
        <w:spacing w:line="276" w:lineRule="auto"/>
        <w:contextualSpacing/>
        <w:rPr>
          <w:sz w:val="28"/>
          <w:szCs w:val="28"/>
        </w:rPr>
      </w:pPr>
      <w:r w:rsidRPr="00131D35">
        <w:rPr>
          <w:sz w:val="28"/>
          <w:szCs w:val="28"/>
        </w:rPr>
        <w:t>3.  Настоящее постановление вступает в силу с 1 января 2025 года.</w:t>
      </w:r>
    </w:p>
    <w:p w:rsidR="00131D35" w:rsidRPr="00131D35" w:rsidRDefault="00131D35" w:rsidP="00131D35">
      <w:pPr>
        <w:tabs>
          <w:tab w:val="left" w:pos="993"/>
        </w:tabs>
        <w:suppressAutoHyphens/>
        <w:rPr>
          <w:sz w:val="28"/>
          <w:szCs w:val="28"/>
        </w:rPr>
      </w:pPr>
      <w:r w:rsidRPr="00131D35">
        <w:rPr>
          <w:sz w:val="28"/>
          <w:szCs w:val="28"/>
        </w:rPr>
        <w:t xml:space="preserve">4. </w:t>
      </w:r>
      <w:proofErr w:type="gramStart"/>
      <w:r w:rsidRPr="00131D35">
        <w:rPr>
          <w:sz w:val="28"/>
          <w:szCs w:val="28"/>
        </w:rPr>
        <w:t>Разместить</w:t>
      </w:r>
      <w:proofErr w:type="gramEnd"/>
      <w:r w:rsidRPr="00131D35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5E65A4" w:rsidRPr="005E65A4" w:rsidRDefault="005E65A4" w:rsidP="005E65A4">
      <w:pPr>
        <w:rPr>
          <w:color w:val="000000"/>
          <w:sz w:val="28"/>
          <w:szCs w:val="28"/>
        </w:rPr>
      </w:pPr>
    </w:p>
    <w:p w:rsidR="00043457" w:rsidRPr="00043457" w:rsidRDefault="00043457" w:rsidP="00043457">
      <w:pPr>
        <w:spacing w:line="240" w:lineRule="auto"/>
        <w:ind w:left="5760" w:firstLine="720"/>
        <w:rPr>
          <w:sz w:val="28"/>
          <w:szCs w:val="28"/>
        </w:rPr>
      </w:pPr>
    </w:p>
    <w:p w:rsidR="0073753D" w:rsidRDefault="0073753D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4A7D1D" w:rsidRDefault="00497071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округа</w:t>
      </w:r>
      <w:bookmarkStart w:id="0" w:name="_GoBack"/>
      <w:bookmarkEnd w:id="0"/>
      <w:r>
        <w:rPr>
          <w:b/>
          <w:sz w:val="28"/>
          <w:szCs w:val="28"/>
        </w:rPr>
        <w:t>М.В. Тимофеев</w:t>
      </w: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Default="000006B4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709D7" w:rsidRDefault="00A709D7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709D7" w:rsidRDefault="00A709D7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709D7" w:rsidRDefault="00A709D7" w:rsidP="004A7D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lastRenderedPageBreak/>
        <w:t xml:space="preserve">Утвержден </w:t>
      </w: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постановлением Администрации </w:t>
      </w:r>
    </w:p>
    <w:p w:rsidR="000006B4" w:rsidRP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муниципального округа </w:t>
      </w:r>
    </w:p>
    <w:p w:rsidR="000006B4" w:rsidRDefault="000006B4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  <w:r w:rsidRPr="000006B4">
        <w:rPr>
          <w:sz w:val="24"/>
          <w:szCs w:val="24"/>
        </w:rPr>
        <w:t xml:space="preserve">от </w:t>
      </w:r>
      <w:r w:rsidR="00A709D7">
        <w:rPr>
          <w:sz w:val="24"/>
          <w:szCs w:val="24"/>
        </w:rPr>
        <w:t>1</w:t>
      </w:r>
      <w:r w:rsidR="00AB3E00">
        <w:rPr>
          <w:sz w:val="24"/>
          <w:szCs w:val="24"/>
        </w:rPr>
        <w:t>2</w:t>
      </w:r>
      <w:r>
        <w:rPr>
          <w:sz w:val="24"/>
          <w:szCs w:val="24"/>
        </w:rPr>
        <w:t xml:space="preserve">.08.2024 </w:t>
      </w:r>
      <w:r w:rsidRPr="000006B4">
        <w:rPr>
          <w:sz w:val="24"/>
          <w:szCs w:val="24"/>
        </w:rPr>
        <w:t xml:space="preserve"> №</w:t>
      </w:r>
      <w:r w:rsidR="00AB3E00">
        <w:rPr>
          <w:sz w:val="24"/>
          <w:szCs w:val="24"/>
        </w:rPr>
        <w:t>1324</w:t>
      </w:r>
    </w:p>
    <w:p w:rsidR="00070BBC" w:rsidRPr="00070BBC" w:rsidRDefault="00070BBC" w:rsidP="000006B4">
      <w:pPr>
        <w:spacing w:line="240" w:lineRule="auto"/>
        <w:ind w:firstLine="0"/>
        <w:jc w:val="right"/>
        <w:outlineLvl w:val="0"/>
        <w:rPr>
          <w:i/>
          <w:sz w:val="24"/>
          <w:szCs w:val="24"/>
        </w:rPr>
      </w:pPr>
      <w:proofErr w:type="gramStart"/>
      <w:r w:rsidRPr="00070BBC">
        <w:rPr>
          <w:i/>
          <w:sz w:val="24"/>
          <w:szCs w:val="24"/>
        </w:rPr>
        <w:t>(в редакции постановления</w:t>
      </w:r>
      <w:proofErr w:type="gramEnd"/>
    </w:p>
    <w:p w:rsidR="00070BBC" w:rsidRPr="00070BBC" w:rsidRDefault="00070BBC" w:rsidP="000006B4">
      <w:pPr>
        <w:spacing w:line="240" w:lineRule="auto"/>
        <w:ind w:firstLine="0"/>
        <w:jc w:val="right"/>
        <w:outlineLvl w:val="0"/>
        <w:rPr>
          <w:i/>
          <w:sz w:val="24"/>
          <w:szCs w:val="24"/>
        </w:rPr>
      </w:pPr>
      <w:r w:rsidRPr="00070BBC">
        <w:rPr>
          <w:i/>
          <w:sz w:val="24"/>
          <w:szCs w:val="24"/>
        </w:rPr>
        <w:t xml:space="preserve"> от 12.11.2024 № 1870)</w:t>
      </w:r>
    </w:p>
    <w:p w:rsidR="00131D35" w:rsidRDefault="00131D35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131D35" w:rsidRPr="00131D35" w:rsidRDefault="00131D35" w:rsidP="00131D35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131D35">
        <w:rPr>
          <w:b/>
          <w:sz w:val="24"/>
          <w:szCs w:val="24"/>
        </w:rPr>
        <w:t>Перечень</w:t>
      </w:r>
    </w:p>
    <w:p w:rsidR="00131D35" w:rsidRPr="00131D35" w:rsidRDefault="00131D35" w:rsidP="00131D35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131D35">
        <w:rPr>
          <w:b/>
          <w:sz w:val="24"/>
          <w:szCs w:val="24"/>
        </w:rPr>
        <w:t xml:space="preserve">муниципальных программ Солецкого муниципального округа </w:t>
      </w:r>
    </w:p>
    <w:p w:rsidR="00131D35" w:rsidRPr="00131D35" w:rsidRDefault="00131D35" w:rsidP="00131D35">
      <w:pPr>
        <w:suppressAutoHyphens/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9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010"/>
        <w:gridCol w:w="2125"/>
        <w:gridCol w:w="2153"/>
        <w:gridCol w:w="1788"/>
        <w:gridCol w:w="1270"/>
      </w:tblGrid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№ п.п.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 xml:space="preserve">Наименование подпрограммы, входящей в состав муниципальной программы 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 xml:space="preserve">Наименование ответственных исполнителей муниципальных программ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Должность, ФИО персонально ответственных лиц за достижение показателей эффективности реализации программы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6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Обеспечение экономического развития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Повышение инвестиционной привлекательности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комитет по экономике, туризму, инвестициям и сельскому хозяйству Сергеева М.Л.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торговли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комитет по экономике, туризму, инвестициям и сельскому хозяйству Васильева Д.В.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туризма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комитет по экономике, туризму, инвестициям и сельскому хозяйству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Богаева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  <w:r w:rsidRPr="00131D35">
              <w:rPr>
                <w:color w:val="00B050"/>
                <w:sz w:val="24"/>
                <w:szCs w:val="24"/>
              </w:rPr>
              <w:t>2.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малого и среднего предпринимательства в Солецком муниципальном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b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ведущий специалист комитет по экономике, туризму, инвестициям и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сельскому хозяйству Васильева Д.В.</w:t>
            </w: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2023- 202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Обеспечение жильём молодых семей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управление имущественных и земельных отношений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управления имущественных и земельных отношений Михайлова Н.Ю.</w:t>
            </w: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4.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Совершенствование управления муниципальным имуществом Солецкого муниципального округа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имущественных и земельных отношений Администрации муниципального округа, комитет жилищно-коммунального хозяйства, дорожного строительства и транспорта Администрации муниципального округа,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управления имущественных и земельных отношений Рудницкая Д.А.</w:t>
            </w: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образования 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дошкольного и общего образования в Солецком муниципальном округе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образования  и спорта Администрации  муниципального округа </w:t>
            </w:r>
          </w:p>
        </w:tc>
        <w:tc>
          <w:tcPr>
            <w:tcW w:w="1788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управления образования  и спорта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Чернявская Ю.Г.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Организация отдыха, оздоровления и занятости детей и подростков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образования  и спорта Администрации  муниципального округа </w:t>
            </w:r>
          </w:p>
        </w:tc>
        <w:tc>
          <w:tcPr>
            <w:tcW w:w="1788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дополнительного образования в Солецком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управление образования  и спорта Администрации 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муниципального округа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культуры Солецкого 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сферы культурно – досуговой деятельности, сохранение и восстановление традиционной народной культуры и ремёсел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отдел культуры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070BBC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2021- 2027</w:t>
            </w:r>
            <w:r w:rsidR="00131D35"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отдел культуры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библиотечного обслуживания населения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отдел культуры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событийного туризма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отдел культуры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культуры Левашова Н.В.</w:t>
            </w: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2023-202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31D3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муниципальными финансами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финансов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заместитель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председателя комитета финансов  Ильина Л.М.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8.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Совершенствование системы муниципального управления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 системы муниципальной службы в Солецком муниципальном округе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делами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управления делами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Фокина Е.Г.</w:t>
            </w:r>
          </w:p>
        </w:tc>
        <w:tc>
          <w:tcPr>
            <w:tcW w:w="1270" w:type="dxa"/>
            <w:vMerge w:val="restart"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информационного общества и формирование элементов электронного правительства в Солецком муниципальном округе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делами Администрации муниципального округа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главный специалист управления делами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Фокина Е.Г.</w:t>
            </w:r>
          </w:p>
        </w:tc>
        <w:tc>
          <w:tcPr>
            <w:tcW w:w="1270" w:type="dxa"/>
            <w:vMerge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Совершенствование архивной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службы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архивный отдел управления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делами Администрации муниципального округа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начальник архивного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отдела управления делами Подосиновикова Е.Н.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сельского хозяйства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–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крестьянских (фермерских) хозяйств и сельскохозяйственной кооперации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мелиорации земель сельскохозяйственного назначения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50"/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Комплексное  развитие сельских территорий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главный специалист комитет по экономике, туризму, инвестициям и сельскому хозяйству Ковалева Т.В.</w:t>
            </w: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–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11.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Улучшение жилищных условий граждан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и повышение качества жилищно-коммунальных услуг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Улучшение жилищных условий граждан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комитет жилищно-коммунального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председатель комитета жилищно-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2021–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Энергосбережение 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инфраструктуры водоснабжения и водоотведения населенных пунктов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Газификация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12.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Охрана окружающей среды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главный специалист комитета жилищно-коммунального хозяйства, дорожного  строительства и транспорта Тарабановская А.А.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2021–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13.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Совершенствование и  содержание дорожного хозяйства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Ремонт и содержание автомобильных дорог общего пользования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местного значения Солецкого муниципального округа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комитет жилищно-коммунального хозяйства, дорожного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строительства и транспорта Администрации муниципального округа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председатель комитета жилищно-коммунального хозяйства,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2021–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Повышение безопасности дорожного движения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14.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градостроительной политики на территории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градостроительной деятельности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–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15.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 в Солецком муниципальном округе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Профилактика правонарушений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сектор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режимно-специальному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обеспечению и мобилизационной подготовке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заведующий сектором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режимно-специальному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обеспечению и мобилизационной подготовке Мельникова М.И.</w:t>
            </w:r>
          </w:p>
        </w:tc>
        <w:tc>
          <w:tcPr>
            <w:tcW w:w="1270" w:type="dxa"/>
            <w:vMerge w:val="restart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2021 – 202</w:t>
            </w:r>
            <w:r w:rsidR="00070BBC">
              <w:rPr>
                <w:sz w:val="24"/>
                <w:szCs w:val="24"/>
              </w:rPr>
              <w:t>7</w:t>
            </w:r>
            <w:r w:rsidRPr="00131D35">
              <w:rPr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F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Профилактика терроризма и экстремизма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сектор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режимно-специальному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обеспечению и мобилизационной подготовке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заведующий сектором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режимно-специальному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обеспечению и мобилизационной подготовке Мельникова М.И.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B0F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Противодействие коррупции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сектор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режимно-специальному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обеспечению и мобилизационной подготовке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заведующий сектором по </w:t>
            </w:r>
            <w:proofErr w:type="spellStart"/>
            <w:r w:rsidRPr="00131D35">
              <w:rPr>
                <w:color w:val="000000"/>
                <w:sz w:val="24"/>
                <w:szCs w:val="24"/>
              </w:rPr>
              <w:t>режимно-специальному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обеспечению и мобилизационной подготовке Мельникова М.И.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16.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Совершенствова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ние системы гражданской обороны, защиты населения и территории округа от чрезвычайных ситуаций природного и техногенного характера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Совершенствован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ие системы гражданской обороны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сектор  по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>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заведующий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сектором по гражданской обороне и чрезвычайным ситуациям </w:t>
            </w:r>
          </w:p>
        </w:tc>
        <w:tc>
          <w:tcPr>
            <w:tcW w:w="1270" w:type="dxa"/>
            <w:vMerge w:val="restart"/>
          </w:tcPr>
          <w:p w:rsidR="00131D35" w:rsidRPr="00131D35" w:rsidRDefault="00070BBC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2021-2027</w:t>
            </w:r>
            <w:r w:rsidR="00131D35" w:rsidRPr="00131D35">
              <w:rPr>
                <w:sz w:val="24"/>
                <w:szCs w:val="24"/>
              </w:rPr>
              <w:t xml:space="preserve">  </w:t>
            </w:r>
            <w:r w:rsidR="00131D35" w:rsidRPr="00131D35">
              <w:rPr>
                <w:sz w:val="24"/>
                <w:szCs w:val="24"/>
              </w:rPr>
              <w:lastRenderedPageBreak/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единой дежурно-диспетчерской службы Солецкого округа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Совершенствование системы защиты населения и территории муниципального округа от чрезвычайных ситуаций природного и техногенного характера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Обеспечение (усиление) первичных мер пожарной безопасности в Солецком муниципальном округе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заведующий сектором по гражданской обороне и чрезвычайным ситуациям</w:t>
            </w:r>
          </w:p>
        </w:tc>
        <w:tc>
          <w:tcPr>
            <w:tcW w:w="1270" w:type="dxa"/>
            <w:vMerge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17.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Реализация молодежной политики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отдел молодежи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отдела молодежи Матвеева Е.С.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18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Развитие физической культуры и спорта в Солецком муниципальном </w:t>
            </w:r>
            <w:r w:rsidRPr="00131D35">
              <w:rPr>
                <w:color w:val="000000"/>
                <w:sz w:val="24"/>
                <w:szCs w:val="24"/>
              </w:rPr>
              <w:lastRenderedPageBreak/>
              <w:t xml:space="preserve">округе 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образования и спорта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ведущий специалист управления образования и спорта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31D35">
              <w:rPr>
                <w:color w:val="000000"/>
                <w:sz w:val="24"/>
                <w:szCs w:val="24"/>
              </w:rPr>
              <w:t>Целикова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Обеспечение прав потребителей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ведущий специалист комитет по экономике, туризму, инвестициям и сельскому хозяйству Васильева Д.В.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2021-202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20.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Формирование законопослушного поведения участников дорожного движения в Солецком муниципальном округе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Качанович Е.Н.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21.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Развитие и совершенствование форм местного самоуправления на территории Солецкого муниципального округа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делами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начальник управления делами Кривенко Е.А.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22.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Улучшение степени благоустройства территории Солецкого муниципального округа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управление градостроительной деятельности Администрации муниципального округа 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23.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Формирование современной городской среды на территории города Сольцы 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управление градостроительной деятельности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270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2021 - 202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31D35" w:rsidRPr="00131D35" w:rsidTr="00131D35">
        <w:trPr>
          <w:trHeight w:val="20"/>
        </w:trPr>
        <w:tc>
          <w:tcPr>
            <w:tcW w:w="517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1D35">
              <w:rPr>
                <w:sz w:val="24"/>
                <w:szCs w:val="24"/>
              </w:rPr>
              <w:t>24.</w:t>
            </w:r>
          </w:p>
        </w:tc>
        <w:tc>
          <w:tcPr>
            <w:tcW w:w="2010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Укрепление общественного здоровья в Солецком муниципальном округе на 2024-2026 годы</w:t>
            </w:r>
          </w:p>
        </w:tc>
        <w:tc>
          <w:tcPr>
            <w:tcW w:w="2125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53" w:type="dxa"/>
            <w:shd w:val="clear" w:color="auto" w:fill="auto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управление образования и спорта Администрации муниципального округа</w:t>
            </w:r>
          </w:p>
        </w:tc>
        <w:tc>
          <w:tcPr>
            <w:tcW w:w="1788" w:type="dxa"/>
          </w:tcPr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 xml:space="preserve">ведущий специалист управления образования и спорта </w:t>
            </w:r>
          </w:p>
          <w:p w:rsidR="00131D35" w:rsidRPr="00131D35" w:rsidRDefault="00131D35" w:rsidP="00131D35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31D35">
              <w:rPr>
                <w:color w:val="000000"/>
                <w:sz w:val="24"/>
                <w:szCs w:val="24"/>
              </w:rPr>
              <w:t>Целикова</w:t>
            </w:r>
            <w:proofErr w:type="spellEnd"/>
            <w:r w:rsidRPr="00131D35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270" w:type="dxa"/>
          </w:tcPr>
          <w:p w:rsidR="00131D35" w:rsidRPr="00131D35" w:rsidRDefault="00131D35" w:rsidP="00070BB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1D35">
              <w:rPr>
                <w:color w:val="000000"/>
                <w:sz w:val="24"/>
                <w:szCs w:val="24"/>
              </w:rPr>
              <w:t>2024-202</w:t>
            </w:r>
            <w:r w:rsidR="00070BBC">
              <w:rPr>
                <w:color w:val="000000"/>
                <w:sz w:val="24"/>
                <w:szCs w:val="24"/>
              </w:rPr>
              <w:t>7</w:t>
            </w:r>
            <w:r w:rsidRPr="00131D35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</w:tbl>
    <w:p w:rsidR="00131D35" w:rsidRPr="00131D35" w:rsidRDefault="00131D35" w:rsidP="00131D35">
      <w:pPr>
        <w:tabs>
          <w:tab w:val="left" w:pos="6800"/>
        </w:tabs>
        <w:spacing w:line="276" w:lineRule="auto"/>
        <w:ind w:firstLine="0"/>
        <w:jc w:val="center"/>
        <w:rPr>
          <w:b/>
        </w:rPr>
      </w:pPr>
    </w:p>
    <w:p w:rsidR="00131D35" w:rsidRPr="00131D35" w:rsidRDefault="00131D35" w:rsidP="00131D35">
      <w:pPr>
        <w:suppressAutoHyphens/>
        <w:spacing w:line="240" w:lineRule="auto"/>
        <w:ind w:firstLine="0"/>
        <w:jc w:val="left"/>
        <w:rPr>
          <w:b/>
          <w:sz w:val="28"/>
          <w:szCs w:val="28"/>
        </w:rPr>
      </w:pPr>
    </w:p>
    <w:p w:rsidR="00131D35" w:rsidRPr="000006B4" w:rsidRDefault="00131D35" w:rsidP="000006B4">
      <w:pPr>
        <w:spacing w:line="240" w:lineRule="auto"/>
        <w:ind w:firstLine="0"/>
        <w:jc w:val="right"/>
        <w:outlineLvl w:val="0"/>
        <w:rPr>
          <w:sz w:val="24"/>
          <w:szCs w:val="24"/>
        </w:rPr>
      </w:pPr>
    </w:p>
    <w:sectPr w:rsidR="00131D35" w:rsidRPr="000006B4" w:rsidSect="00306A4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583" w:rsidRDefault="00E82583" w:rsidP="00100CA2">
      <w:pPr>
        <w:spacing w:line="240" w:lineRule="auto"/>
      </w:pPr>
      <w:r>
        <w:separator/>
      </w:r>
    </w:p>
  </w:endnote>
  <w:endnote w:type="continuationSeparator" w:id="1">
    <w:p w:rsidR="00E82583" w:rsidRDefault="00E8258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583" w:rsidRDefault="00E82583" w:rsidP="00100CA2">
      <w:pPr>
        <w:spacing w:line="240" w:lineRule="auto"/>
      </w:pPr>
      <w:r>
        <w:separator/>
      </w:r>
    </w:p>
  </w:footnote>
  <w:footnote w:type="continuationSeparator" w:id="1">
    <w:p w:rsidR="00E82583" w:rsidRDefault="00E8258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2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3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11"/>
  </w:num>
  <w:num w:numId="6">
    <w:abstractNumId w:val="28"/>
  </w:num>
  <w:num w:numId="7">
    <w:abstractNumId w:val="24"/>
  </w:num>
  <w:num w:numId="8">
    <w:abstractNumId w:val="9"/>
  </w:num>
  <w:num w:numId="9">
    <w:abstractNumId w:val="14"/>
  </w:num>
  <w:num w:numId="10">
    <w:abstractNumId w:val="36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9"/>
  </w:num>
  <w:num w:numId="18">
    <w:abstractNumId w:val="31"/>
  </w:num>
  <w:num w:numId="19">
    <w:abstractNumId w:val="29"/>
  </w:num>
  <w:num w:numId="20">
    <w:abstractNumId w:val="32"/>
  </w:num>
  <w:num w:numId="21">
    <w:abstractNumId w:val="21"/>
  </w:num>
  <w:num w:numId="22">
    <w:abstractNumId w:val="15"/>
  </w:num>
  <w:num w:numId="23">
    <w:abstractNumId w:val="12"/>
  </w:num>
  <w:num w:numId="24">
    <w:abstractNumId w:val="23"/>
  </w:num>
  <w:num w:numId="25">
    <w:abstractNumId w:val="25"/>
  </w:num>
  <w:num w:numId="26">
    <w:abstractNumId w:val="30"/>
  </w:num>
  <w:num w:numId="27">
    <w:abstractNumId w:val="7"/>
  </w:num>
  <w:num w:numId="28">
    <w:abstractNumId w:val="22"/>
  </w:num>
  <w:num w:numId="29">
    <w:abstractNumId w:val="13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6"/>
  </w:num>
  <w:num w:numId="35">
    <w:abstractNumId w:val="5"/>
  </w:num>
  <w:num w:numId="36">
    <w:abstractNumId w:val="2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6B4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0BBC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D35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5DD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7795D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5B39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0BD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071"/>
    <w:rsid w:val="004979AB"/>
    <w:rsid w:val="004A190C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1874"/>
    <w:rsid w:val="004B1DBF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8E6"/>
    <w:rsid w:val="005C2B27"/>
    <w:rsid w:val="005C2EF2"/>
    <w:rsid w:val="005C33D7"/>
    <w:rsid w:val="005C33F4"/>
    <w:rsid w:val="005C35F5"/>
    <w:rsid w:val="005C3C24"/>
    <w:rsid w:val="005C3DB0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18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43AA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1C2E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0FDD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62C2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1DD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40EF"/>
    <w:rsid w:val="0098762D"/>
    <w:rsid w:val="00987BC8"/>
    <w:rsid w:val="0099014A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674DF"/>
    <w:rsid w:val="00A709D7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E00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B28"/>
    <w:rsid w:val="00B52C27"/>
    <w:rsid w:val="00B52FE0"/>
    <w:rsid w:val="00B532D5"/>
    <w:rsid w:val="00B5338B"/>
    <w:rsid w:val="00B534DE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1C5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767"/>
    <w:rsid w:val="00C979A1"/>
    <w:rsid w:val="00CA15E9"/>
    <w:rsid w:val="00CA16DA"/>
    <w:rsid w:val="00CA27B2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25AF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1870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2583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000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000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95A3-A618-4034-A3C7-D75DA774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3</cp:revision>
  <cp:lastPrinted>2024-08-12T06:39:00Z</cp:lastPrinted>
  <dcterms:created xsi:type="dcterms:W3CDTF">2024-11-12T09:41:00Z</dcterms:created>
  <dcterms:modified xsi:type="dcterms:W3CDTF">2024-11-12T09:45:00Z</dcterms:modified>
</cp:coreProperties>
</file>