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487727">
        <w:rPr>
          <w:sz w:val="28"/>
        </w:rPr>
        <w:t>02</w:t>
      </w:r>
      <w:r w:rsidR="00CF4668">
        <w:rPr>
          <w:sz w:val="28"/>
        </w:rPr>
        <w:t>.0</w:t>
      </w:r>
      <w:r w:rsidR="00487727">
        <w:rPr>
          <w:sz w:val="28"/>
        </w:rPr>
        <w:t>4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487727">
        <w:rPr>
          <w:sz w:val="28"/>
        </w:rPr>
        <w:t>6</w:t>
      </w:r>
      <w:r w:rsidR="001223C9">
        <w:rPr>
          <w:sz w:val="28"/>
        </w:rPr>
        <w:t>0</w:t>
      </w:r>
      <w:r w:rsidR="009F2B48">
        <w:rPr>
          <w:sz w:val="28"/>
        </w:rPr>
        <w:t>5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AD60AD" w:rsidRDefault="00AD60AD" w:rsidP="00AD60AD">
      <w:pPr>
        <w:tabs>
          <w:tab w:val="left" w:pos="4536"/>
        </w:tabs>
        <w:ind w:firstLine="0"/>
        <w:jc w:val="center"/>
        <w:rPr>
          <w:b/>
          <w:sz w:val="28"/>
        </w:rPr>
      </w:pPr>
    </w:p>
    <w:p w:rsidR="009F2B48" w:rsidRPr="009F2B48" w:rsidRDefault="009F2B48" w:rsidP="00D57411">
      <w:pPr>
        <w:suppressAutoHyphens/>
        <w:spacing w:line="340" w:lineRule="atLeast"/>
        <w:ind w:firstLine="0"/>
        <w:jc w:val="center"/>
        <w:rPr>
          <w:b/>
          <w:sz w:val="28"/>
        </w:rPr>
      </w:pPr>
      <w:bookmarkStart w:id="0" w:name="_GoBack"/>
      <w:r w:rsidRPr="009F2B48">
        <w:rPr>
          <w:b/>
          <w:sz w:val="28"/>
        </w:rPr>
        <w:t>О предоставлении целевой субсидии</w:t>
      </w:r>
    </w:p>
    <w:bookmarkEnd w:id="0"/>
    <w:p w:rsidR="009F2B48" w:rsidRPr="009F2B48" w:rsidRDefault="009F2B48" w:rsidP="009F2B48">
      <w:pPr>
        <w:suppressAutoHyphens/>
        <w:spacing w:line="340" w:lineRule="atLeast"/>
        <w:rPr>
          <w:b/>
          <w:sz w:val="28"/>
        </w:rPr>
      </w:pPr>
    </w:p>
    <w:p w:rsidR="009F2B48" w:rsidRPr="009F2B48" w:rsidRDefault="009F2B48" w:rsidP="009F2B48">
      <w:pPr>
        <w:suppressAutoHyphens/>
        <w:spacing w:line="340" w:lineRule="atLeast"/>
        <w:rPr>
          <w:sz w:val="28"/>
        </w:rPr>
      </w:pPr>
      <w:r w:rsidRPr="009F2B48">
        <w:rPr>
          <w:sz w:val="28"/>
        </w:rPr>
        <w:t xml:space="preserve">В соответствии со статьёй 78.2. </w:t>
      </w:r>
      <w:proofErr w:type="gramStart"/>
      <w:r w:rsidRPr="009F2B48">
        <w:rPr>
          <w:sz w:val="28"/>
        </w:rPr>
        <w:t>Бюджетного кодекса Российской Федерации, пунктом 20 решения Думы Солецкого муниципального округа от 25.12.2023 № 446 «О бюджете Солецкого муниципального округа на 2024 год и на плановый период 2025 и 2026 годов» (в редакции решений от 30.01.2024 № 463, от 27.03.2024 № 474), постановлением Администрации муниципального округа от 22.03.2021 № 402 «Об утверждении Порядка определения объема и условий предоставления субсидий бюджетным и автономным учреждениям, финансируемым</w:t>
      </w:r>
      <w:proofErr w:type="gramEnd"/>
      <w:r w:rsidRPr="009F2B48">
        <w:rPr>
          <w:sz w:val="28"/>
        </w:rPr>
        <w:t xml:space="preserve"> из бюджета Солецкого муниципального округа, на иные цели» (в редакции постановлений от 14.04.2022 № 674, от 27.12.2022 № 2356), Администрация Солецкого муниципального округа </w:t>
      </w:r>
      <w:r w:rsidRPr="009F2B48">
        <w:rPr>
          <w:b/>
          <w:sz w:val="28"/>
        </w:rPr>
        <w:t>ПОСТАНОВЛЯЕТ:</w:t>
      </w:r>
    </w:p>
    <w:p w:rsidR="009F2B48" w:rsidRPr="009F2B48" w:rsidRDefault="009F2B48" w:rsidP="009F2B48">
      <w:pPr>
        <w:suppressAutoHyphens/>
        <w:spacing w:line="340" w:lineRule="atLeast"/>
        <w:rPr>
          <w:sz w:val="28"/>
        </w:rPr>
      </w:pPr>
      <w:r w:rsidRPr="009F2B48">
        <w:rPr>
          <w:sz w:val="28"/>
        </w:rPr>
        <w:t>1.1.</w:t>
      </w:r>
      <w:r w:rsidRPr="009F2B48">
        <w:rPr>
          <w:sz w:val="28"/>
        </w:rPr>
        <w:tab/>
        <w:t>Предоставить муниципальному бюджетному учреждению «Солецкое городское хозяйство» субсидию на иные цели в сумме 757 443 (семьсот пятьдесят семь тысяч четыреста сорок три) рубля 00 копеек на оказание услуг по проведению строительного контроля и авторского надзора по реализации проекта «Благоустройство Ильинского парка г</w:t>
      </w:r>
      <w:proofErr w:type="gramStart"/>
      <w:r w:rsidRPr="009F2B48">
        <w:rPr>
          <w:sz w:val="28"/>
        </w:rPr>
        <w:t>.С</w:t>
      </w:r>
      <w:proofErr w:type="gramEnd"/>
      <w:r w:rsidRPr="009F2B48">
        <w:rPr>
          <w:sz w:val="28"/>
        </w:rPr>
        <w:t>ольцы Новгородской области».</w:t>
      </w:r>
    </w:p>
    <w:p w:rsidR="009F2B48" w:rsidRPr="009F2B48" w:rsidRDefault="009F2B48" w:rsidP="009F2B48">
      <w:pPr>
        <w:suppressAutoHyphens/>
        <w:spacing w:line="340" w:lineRule="atLeast"/>
        <w:rPr>
          <w:sz w:val="28"/>
        </w:rPr>
      </w:pPr>
      <w:r w:rsidRPr="009F2B48">
        <w:rPr>
          <w:sz w:val="28"/>
        </w:rPr>
        <w:t>2.</w:t>
      </w:r>
      <w:r w:rsidRPr="009F2B48">
        <w:rPr>
          <w:sz w:val="28"/>
        </w:rPr>
        <w:tab/>
        <w:t>Комитету финансов Администрации муниципального округа включить субсидию, определенную в п. 1 настоящего постановления в Перечень иных субсидий на 2024 год.</w:t>
      </w:r>
    </w:p>
    <w:p w:rsidR="009F2B48" w:rsidRPr="009F2B48" w:rsidRDefault="009F2B48" w:rsidP="009F2B48">
      <w:pPr>
        <w:suppressAutoHyphens/>
        <w:spacing w:line="340" w:lineRule="atLeast"/>
        <w:rPr>
          <w:sz w:val="28"/>
        </w:rPr>
      </w:pPr>
      <w:r w:rsidRPr="009F2B48">
        <w:rPr>
          <w:sz w:val="28"/>
        </w:rPr>
        <w:t>3.</w:t>
      </w:r>
      <w:r w:rsidRPr="009F2B48">
        <w:rPr>
          <w:sz w:val="28"/>
        </w:rPr>
        <w:tab/>
        <w:t>Управлению градостроительства и благоустройства Администрации муниципального округа обеспечить заключение соглашения по предоставлению субсидий на иные цели с муниципальным бюджетным учреждением «Солецкое городское хозяйство».</w:t>
      </w:r>
    </w:p>
    <w:p w:rsidR="00487727" w:rsidRPr="009F2B48" w:rsidRDefault="009F2B48" w:rsidP="009F2B48">
      <w:pPr>
        <w:suppressAutoHyphens/>
        <w:spacing w:line="340" w:lineRule="atLeast"/>
        <w:rPr>
          <w:sz w:val="28"/>
        </w:rPr>
      </w:pPr>
      <w:r w:rsidRPr="009F2B48">
        <w:rPr>
          <w:sz w:val="28"/>
        </w:rPr>
        <w:t xml:space="preserve">3. </w:t>
      </w:r>
      <w:proofErr w:type="gramStart"/>
      <w:r w:rsidRPr="009F2B48">
        <w:rPr>
          <w:sz w:val="28"/>
        </w:rPr>
        <w:t>Разместить</w:t>
      </w:r>
      <w:proofErr w:type="gramEnd"/>
      <w:r w:rsidRPr="009F2B48">
        <w:rPr>
          <w:sz w:val="28"/>
        </w:rPr>
        <w:t xml:space="preserve"> настоящее постановление на официальном сайте Администрации Солецкого муниципального округа в информационно - телекоммуникационной системе «Интернет».</w:t>
      </w:r>
    </w:p>
    <w:p w:rsidR="00487727" w:rsidRDefault="00487727" w:rsidP="00487727">
      <w:pPr>
        <w:suppressAutoHyphens/>
        <w:spacing w:line="340" w:lineRule="atLeast"/>
        <w:rPr>
          <w:sz w:val="28"/>
          <w:szCs w:val="28"/>
        </w:rPr>
      </w:pPr>
    </w:p>
    <w:p w:rsidR="009F2B48" w:rsidRPr="00487727" w:rsidRDefault="009F2B48" w:rsidP="00487727">
      <w:pPr>
        <w:suppressAutoHyphens/>
        <w:spacing w:line="340" w:lineRule="atLeast"/>
        <w:rPr>
          <w:sz w:val="28"/>
          <w:szCs w:val="28"/>
        </w:rPr>
      </w:pPr>
    </w:p>
    <w:p w:rsidR="00AD60AD" w:rsidRDefault="00AD60AD" w:rsidP="008B0DEB">
      <w:pPr>
        <w:suppressAutoHyphens/>
        <w:spacing w:line="240" w:lineRule="exact"/>
        <w:ind w:firstLine="0"/>
        <w:jc w:val="left"/>
        <w:rPr>
          <w:b/>
          <w:sz w:val="28"/>
          <w:szCs w:val="28"/>
        </w:rPr>
      </w:pPr>
    </w:p>
    <w:p w:rsidR="001223C9" w:rsidRPr="008B0DEB" w:rsidRDefault="001223C9" w:rsidP="001223C9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   П.</w:t>
      </w:r>
      <w:r w:rsidRPr="00D40C4C">
        <w:rPr>
          <w:b/>
          <w:sz w:val="28"/>
          <w:szCs w:val="28"/>
        </w:rPr>
        <w:t>Л. Нилов</w:t>
      </w:r>
    </w:p>
    <w:sectPr w:rsidR="001223C9" w:rsidRPr="008B0DEB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AE" w:rsidRDefault="00DA05AE" w:rsidP="00100CA2">
      <w:pPr>
        <w:spacing w:line="240" w:lineRule="auto"/>
      </w:pPr>
      <w:r>
        <w:separator/>
      </w:r>
    </w:p>
  </w:endnote>
  <w:endnote w:type="continuationSeparator" w:id="0">
    <w:p w:rsidR="00DA05AE" w:rsidRDefault="00DA05AE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AE" w:rsidRDefault="00DA05AE" w:rsidP="00100CA2">
      <w:pPr>
        <w:spacing w:line="240" w:lineRule="auto"/>
      </w:pPr>
      <w:r>
        <w:separator/>
      </w:r>
    </w:p>
  </w:footnote>
  <w:footnote w:type="continuationSeparator" w:id="0">
    <w:p w:rsidR="00DA05AE" w:rsidRDefault="00DA05AE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7"/>
  </w:num>
  <w:num w:numId="9">
    <w:abstractNumId w:val="12"/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24"/>
  </w:num>
  <w:num w:numId="20">
    <w:abstractNumId w:val="27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1"/>
  </w:num>
  <w:num w:numId="26">
    <w:abstractNumId w:val="25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4A1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3C9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099E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F16"/>
    <w:rsid w:val="003849EC"/>
    <w:rsid w:val="003854B9"/>
    <w:rsid w:val="003872BF"/>
    <w:rsid w:val="00387AD8"/>
    <w:rsid w:val="0039097B"/>
    <w:rsid w:val="00390FE7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727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234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7D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ABA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5166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E3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4B4A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2B48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60AD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380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1F83"/>
    <w:rsid w:val="00C62AFC"/>
    <w:rsid w:val="00C64121"/>
    <w:rsid w:val="00C65126"/>
    <w:rsid w:val="00C6557A"/>
    <w:rsid w:val="00C66B4A"/>
    <w:rsid w:val="00C67004"/>
    <w:rsid w:val="00C67729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4345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57411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5AE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2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F00"/>
    <w:rsid w:val="00F04F41"/>
    <w:rsid w:val="00F060E4"/>
    <w:rsid w:val="00F061C0"/>
    <w:rsid w:val="00F06705"/>
    <w:rsid w:val="00F07404"/>
    <w:rsid w:val="00F07748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7A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29E1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012B-3609-4E69-8807-5200DE72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2024-04-02T06:24:00Z</cp:lastPrinted>
  <dcterms:created xsi:type="dcterms:W3CDTF">2024-04-02T07:50:00Z</dcterms:created>
  <dcterms:modified xsi:type="dcterms:W3CDTF">2024-04-02T07:56:00Z</dcterms:modified>
</cp:coreProperties>
</file>