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DC" w:rsidRPr="002E12DB" w:rsidRDefault="00737EDC" w:rsidP="00737EDC">
      <w:pPr>
        <w:tabs>
          <w:tab w:val="left" w:pos="3060"/>
          <w:tab w:val="left" w:pos="6096"/>
          <w:tab w:val="left" w:pos="6946"/>
        </w:tabs>
        <w:spacing w:line="240" w:lineRule="atLeast"/>
        <w:ind w:firstLine="0"/>
        <w:jc w:val="center"/>
      </w:pPr>
      <w:r w:rsidRPr="002E12DB">
        <w:rPr>
          <w:noProof/>
        </w:rPr>
        <w:drawing>
          <wp:inline distT="0" distB="0" distL="0" distR="0" wp14:anchorId="0BACC38C" wp14:editId="7DD67AC4">
            <wp:extent cx="466725" cy="619125"/>
            <wp:effectExtent l="0" t="0" r="9525" b="9525"/>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737EDC" w:rsidRPr="002E12DB" w:rsidRDefault="00737EDC" w:rsidP="00737EDC">
      <w:pPr>
        <w:pStyle w:val="a3"/>
        <w:tabs>
          <w:tab w:val="left" w:pos="708"/>
        </w:tabs>
        <w:spacing w:line="240" w:lineRule="exact"/>
        <w:ind w:firstLine="0"/>
        <w:rPr>
          <w:caps w:val="0"/>
          <w:szCs w:val="28"/>
        </w:rPr>
      </w:pPr>
      <w:r w:rsidRPr="002E12DB">
        <w:rPr>
          <w:caps w:val="0"/>
          <w:szCs w:val="28"/>
        </w:rPr>
        <w:t>Российская Федерация</w:t>
      </w:r>
    </w:p>
    <w:p w:rsidR="00737EDC" w:rsidRPr="002E12DB" w:rsidRDefault="00737EDC" w:rsidP="00737EDC">
      <w:pPr>
        <w:pStyle w:val="a3"/>
        <w:spacing w:line="240" w:lineRule="exact"/>
        <w:ind w:firstLine="0"/>
        <w:rPr>
          <w:caps w:val="0"/>
          <w:szCs w:val="28"/>
        </w:rPr>
      </w:pPr>
      <w:r w:rsidRPr="002E12DB">
        <w:rPr>
          <w:caps w:val="0"/>
          <w:szCs w:val="28"/>
        </w:rPr>
        <w:t>Новгородская область</w:t>
      </w:r>
    </w:p>
    <w:p w:rsidR="00737EDC" w:rsidRPr="002E12DB" w:rsidRDefault="00737EDC" w:rsidP="00737EDC">
      <w:pPr>
        <w:pStyle w:val="a3"/>
        <w:ind w:firstLine="0"/>
        <w:rPr>
          <w:szCs w:val="28"/>
        </w:rPr>
      </w:pPr>
      <w:r w:rsidRPr="002E12DB">
        <w:rPr>
          <w:szCs w:val="28"/>
        </w:rPr>
        <w:t>Администрация СОЛЕЦКОГО муниципального округа</w:t>
      </w:r>
    </w:p>
    <w:p w:rsidR="00737EDC" w:rsidRPr="002E12DB" w:rsidRDefault="00737EDC" w:rsidP="00737EDC">
      <w:pPr>
        <w:tabs>
          <w:tab w:val="left" w:pos="3060"/>
        </w:tabs>
        <w:spacing w:line="240" w:lineRule="atLeast"/>
        <w:ind w:firstLine="0"/>
        <w:jc w:val="center"/>
        <w:rPr>
          <w:sz w:val="32"/>
        </w:rPr>
      </w:pPr>
      <w:r w:rsidRPr="002E12DB">
        <w:rPr>
          <w:sz w:val="32"/>
        </w:rPr>
        <w:t>ПОСТАНОВЛЕНИЕ</w:t>
      </w:r>
    </w:p>
    <w:p w:rsidR="00737EDC" w:rsidRPr="002E12DB" w:rsidRDefault="00737EDC" w:rsidP="00737EDC">
      <w:pPr>
        <w:tabs>
          <w:tab w:val="left" w:pos="4536"/>
        </w:tabs>
        <w:ind w:firstLine="0"/>
        <w:jc w:val="center"/>
        <w:rPr>
          <w:sz w:val="28"/>
        </w:rPr>
      </w:pPr>
    </w:p>
    <w:p w:rsidR="003244A4" w:rsidRPr="002E12DB" w:rsidRDefault="00681488" w:rsidP="003244A4">
      <w:pPr>
        <w:tabs>
          <w:tab w:val="left" w:pos="4536"/>
        </w:tabs>
        <w:ind w:firstLine="0"/>
        <w:jc w:val="center"/>
        <w:rPr>
          <w:sz w:val="28"/>
        </w:rPr>
      </w:pPr>
      <w:r w:rsidRPr="002E12DB">
        <w:rPr>
          <w:sz w:val="28"/>
        </w:rPr>
        <w:t xml:space="preserve">от </w:t>
      </w:r>
      <w:r w:rsidR="00640922">
        <w:rPr>
          <w:sz w:val="28"/>
        </w:rPr>
        <w:t>15</w:t>
      </w:r>
      <w:r w:rsidR="00737EDC" w:rsidRPr="002E12DB">
        <w:rPr>
          <w:sz w:val="28"/>
        </w:rPr>
        <w:t>.0</w:t>
      </w:r>
      <w:r w:rsidR="002E12DB" w:rsidRPr="002E12DB">
        <w:rPr>
          <w:sz w:val="28"/>
        </w:rPr>
        <w:t>7</w:t>
      </w:r>
      <w:r w:rsidR="00737EDC" w:rsidRPr="002E12DB">
        <w:rPr>
          <w:sz w:val="28"/>
        </w:rPr>
        <w:t xml:space="preserve">.2024 № </w:t>
      </w:r>
      <w:r w:rsidR="00307276">
        <w:rPr>
          <w:sz w:val="28"/>
        </w:rPr>
        <w:t>1142</w:t>
      </w:r>
    </w:p>
    <w:p w:rsidR="00B9495E" w:rsidRDefault="00737EDC" w:rsidP="00CB49BB">
      <w:pPr>
        <w:tabs>
          <w:tab w:val="left" w:pos="4536"/>
        </w:tabs>
        <w:ind w:firstLine="0"/>
        <w:jc w:val="center"/>
        <w:rPr>
          <w:sz w:val="28"/>
        </w:rPr>
      </w:pPr>
      <w:r w:rsidRPr="002E12DB">
        <w:rPr>
          <w:sz w:val="28"/>
        </w:rPr>
        <w:t>г. Сольцы</w:t>
      </w:r>
    </w:p>
    <w:p w:rsidR="00965B16" w:rsidRPr="00CB49BB" w:rsidRDefault="00965B16" w:rsidP="00CB49BB">
      <w:pPr>
        <w:tabs>
          <w:tab w:val="left" w:pos="4536"/>
        </w:tabs>
        <w:ind w:firstLine="0"/>
        <w:jc w:val="center"/>
        <w:rPr>
          <w:sz w:val="28"/>
        </w:rPr>
      </w:pPr>
    </w:p>
    <w:p w:rsidR="00307276" w:rsidRPr="00307276" w:rsidRDefault="00307276" w:rsidP="00307276">
      <w:pPr>
        <w:tabs>
          <w:tab w:val="left" w:pos="6800"/>
        </w:tabs>
        <w:spacing w:line="240" w:lineRule="auto"/>
        <w:ind w:firstLine="686"/>
        <w:jc w:val="center"/>
        <w:rPr>
          <w:b/>
          <w:sz w:val="28"/>
          <w:szCs w:val="28"/>
        </w:rPr>
      </w:pPr>
      <w:r w:rsidRPr="00307276">
        <w:rPr>
          <w:rFonts w:eastAsia="Calibri"/>
          <w:b/>
          <w:sz w:val="28"/>
          <w:szCs w:val="28"/>
          <w:lang w:eastAsia="en-US"/>
        </w:rPr>
        <w:t>О внесении изменения в административный регламент предоставления муниципальной услуги «Организация газоснабжения населения в границах Солецкого муниципального округа в пределах полномочий, установленных законодательством Российской Федерации»</w:t>
      </w:r>
      <w:r w:rsidRPr="00307276">
        <w:rPr>
          <w:b/>
          <w:sz w:val="28"/>
          <w:szCs w:val="28"/>
        </w:rPr>
        <w:t xml:space="preserve"> </w:t>
      </w:r>
    </w:p>
    <w:p w:rsidR="00307276" w:rsidRPr="00307276" w:rsidRDefault="00307276" w:rsidP="00307276">
      <w:pPr>
        <w:spacing w:after="160" w:line="259" w:lineRule="auto"/>
        <w:ind w:firstLine="0"/>
        <w:jc w:val="center"/>
        <w:rPr>
          <w:rFonts w:eastAsia="Calibri"/>
          <w:sz w:val="28"/>
          <w:szCs w:val="28"/>
          <w:lang w:eastAsia="en-US"/>
        </w:rPr>
      </w:pPr>
    </w:p>
    <w:p w:rsidR="00307276" w:rsidRPr="00307276" w:rsidRDefault="00307276" w:rsidP="00307276">
      <w:pPr>
        <w:spacing w:line="240" w:lineRule="auto"/>
        <w:rPr>
          <w:rFonts w:eastAsia="Calibri"/>
          <w:sz w:val="28"/>
          <w:szCs w:val="28"/>
          <w:lang w:eastAsia="en-US"/>
        </w:rPr>
      </w:pPr>
      <w:proofErr w:type="gramStart"/>
      <w:r w:rsidRPr="00307276">
        <w:rPr>
          <w:rFonts w:eastAsia="Calibri"/>
          <w:sz w:val="28"/>
          <w:szCs w:val="28"/>
          <w:lang w:eastAsia="en-US"/>
        </w:rPr>
        <w:t>В соответствии с Федеральными законами от 06 октября 2003 года № 131-ФЗ «Об общих принципах организации местного самоуправления в Российской Федерации» и от 27 июля 2010 года « 210-ФЗ «Об организации предоставления государственных и муниципальных услуг»,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на основании пункта 4 части 1 статьи 8</w:t>
      </w:r>
      <w:proofErr w:type="gramEnd"/>
      <w:r w:rsidRPr="00307276">
        <w:rPr>
          <w:rFonts w:eastAsia="Calibri"/>
          <w:sz w:val="28"/>
          <w:szCs w:val="28"/>
          <w:lang w:eastAsia="en-US"/>
        </w:rPr>
        <w:t xml:space="preserve"> Устава Солецкого муниципального округа Новгородской области, протокола заседания комиссии по повышению качества и доступности </w:t>
      </w:r>
      <w:proofErr w:type="gramStart"/>
      <w:r w:rsidRPr="00307276">
        <w:rPr>
          <w:rFonts w:eastAsia="Calibri"/>
          <w:sz w:val="28"/>
          <w:szCs w:val="28"/>
          <w:lang w:eastAsia="en-US"/>
        </w:rPr>
        <w:t>предоставления</w:t>
      </w:r>
      <w:proofErr w:type="gramEnd"/>
      <w:r w:rsidRPr="00307276">
        <w:rPr>
          <w:rFonts w:eastAsia="Calibri"/>
          <w:sz w:val="28"/>
          <w:szCs w:val="28"/>
          <w:lang w:eastAsia="en-US"/>
        </w:rPr>
        <w:t xml:space="preserve"> государственных и муниципальных услуг в Новгородской области от 08.04.2024 № 2 Администрация Солецкого муниципального округа </w:t>
      </w:r>
      <w:r w:rsidRPr="00307276">
        <w:rPr>
          <w:rFonts w:eastAsia="Calibri"/>
          <w:b/>
          <w:sz w:val="28"/>
          <w:szCs w:val="28"/>
          <w:lang w:eastAsia="en-US"/>
        </w:rPr>
        <w:t>ПОСТАНОВЛЯЕТ:</w:t>
      </w:r>
    </w:p>
    <w:p w:rsidR="00307276" w:rsidRPr="00307276" w:rsidRDefault="00307276" w:rsidP="00307276">
      <w:pPr>
        <w:spacing w:line="240" w:lineRule="auto"/>
        <w:rPr>
          <w:rFonts w:eastAsia="Calibri"/>
          <w:sz w:val="28"/>
          <w:szCs w:val="28"/>
          <w:lang w:eastAsia="en-US"/>
        </w:rPr>
      </w:pPr>
      <w:r w:rsidRPr="00307276">
        <w:rPr>
          <w:rFonts w:eastAsia="Calibri"/>
          <w:sz w:val="28"/>
          <w:szCs w:val="28"/>
          <w:lang w:eastAsia="en-US"/>
        </w:rPr>
        <w:t>1. Внести изменение в административный регламент предоставления муниципальной услуги «Организация газоснабжения населения в границах Солецкого муниципального округа в пределах полномочий, установленных законодательством Российской Федерации», утвержденный постановлением Администрации муниципального округа от 22.09.2022 № 1637, изложив его в прилагаемой редакции.</w:t>
      </w:r>
    </w:p>
    <w:p w:rsidR="00307276" w:rsidRPr="00307276" w:rsidRDefault="00307276" w:rsidP="00307276">
      <w:pPr>
        <w:spacing w:line="240" w:lineRule="auto"/>
        <w:rPr>
          <w:rFonts w:eastAsia="Calibri"/>
          <w:sz w:val="28"/>
          <w:szCs w:val="28"/>
          <w:lang w:eastAsia="en-US"/>
        </w:rPr>
      </w:pPr>
      <w:r w:rsidRPr="00307276">
        <w:rPr>
          <w:rFonts w:eastAsia="Calibri"/>
          <w:sz w:val="28"/>
          <w:szCs w:val="28"/>
          <w:lang w:eastAsia="en-US"/>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7E5949" w:rsidRDefault="007E5949" w:rsidP="00965B16">
      <w:pPr>
        <w:ind w:left="708" w:firstLine="0"/>
        <w:rPr>
          <w:sz w:val="28"/>
          <w:szCs w:val="24"/>
        </w:rPr>
      </w:pPr>
    </w:p>
    <w:p w:rsidR="00965B16" w:rsidRDefault="00965B16" w:rsidP="00965B16">
      <w:pPr>
        <w:ind w:left="708" w:firstLine="0"/>
        <w:rPr>
          <w:sz w:val="28"/>
          <w:szCs w:val="24"/>
        </w:rPr>
      </w:pPr>
    </w:p>
    <w:p w:rsidR="00D64BBF" w:rsidRDefault="00D64BBF" w:rsidP="00D64BBF">
      <w:pPr>
        <w:autoSpaceDE w:val="0"/>
        <w:spacing w:line="240" w:lineRule="atLeast"/>
        <w:ind w:firstLine="0"/>
        <w:rPr>
          <w:b/>
          <w:sz w:val="28"/>
          <w:szCs w:val="28"/>
        </w:rPr>
      </w:pPr>
      <w:r w:rsidRPr="00D40C4C">
        <w:rPr>
          <w:b/>
          <w:sz w:val="28"/>
          <w:szCs w:val="28"/>
        </w:rPr>
        <w:t>Заместитель Главы администраци</w:t>
      </w:r>
      <w:r>
        <w:rPr>
          <w:b/>
          <w:sz w:val="28"/>
          <w:szCs w:val="28"/>
        </w:rPr>
        <w:t>и</w:t>
      </w:r>
      <w:r w:rsidR="00797A8C">
        <w:rPr>
          <w:b/>
          <w:sz w:val="28"/>
          <w:szCs w:val="28"/>
        </w:rPr>
        <w:t xml:space="preserve">  </w:t>
      </w:r>
      <w:r w:rsidR="00307276">
        <w:rPr>
          <w:b/>
          <w:sz w:val="28"/>
          <w:szCs w:val="28"/>
        </w:rPr>
        <w:t xml:space="preserve"> </w:t>
      </w:r>
      <w:bookmarkStart w:id="0" w:name="_GoBack"/>
      <w:bookmarkEnd w:id="0"/>
      <w:r w:rsidR="00965B16">
        <w:rPr>
          <w:b/>
          <w:sz w:val="28"/>
          <w:szCs w:val="28"/>
        </w:rPr>
        <w:t xml:space="preserve"> </w:t>
      </w:r>
      <w:r>
        <w:rPr>
          <w:b/>
          <w:sz w:val="28"/>
          <w:szCs w:val="28"/>
        </w:rPr>
        <w:t>П.</w:t>
      </w:r>
      <w:r w:rsidRPr="00D40C4C">
        <w:rPr>
          <w:b/>
          <w:sz w:val="28"/>
          <w:szCs w:val="28"/>
        </w:rPr>
        <w:t>Л. Нилов</w:t>
      </w:r>
    </w:p>
    <w:p w:rsidR="00BF5F6A" w:rsidRDefault="00BF5F6A" w:rsidP="00D64BBF">
      <w:pPr>
        <w:tabs>
          <w:tab w:val="left" w:pos="3060"/>
          <w:tab w:val="left" w:pos="6096"/>
          <w:tab w:val="left" w:pos="6946"/>
        </w:tabs>
        <w:spacing w:line="240" w:lineRule="atLeast"/>
        <w:ind w:firstLine="0"/>
        <w:rPr>
          <w:b/>
          <w:sz w:val="28"/>
          <w:szCs w:val="28"/>
        </w:rPr>
      </w:pPr>
    </w:p>
    <w:p w:rsidR="004D7659" w:rsidRDefault="004D7659" w:rsidP="00D64BBF">
      <w:pPr>
        <w:tabs>
          <w:tab w:val="left" w:pos="3060"/>
          <w:tab w:val="left" w:pos="6096"/>
          <w:tab w:val="left" w:pos="6946"/>
        </w:tabs>
        <w:spacing w:line="240" w:lineRule="atLeast"/>
        <w:ind w:firstLine="0"/>
        <w:rPr>
          <w:b/>
          <w:sz w:val="28"/>
          <w:szCs w:val="28"/>
        </w:rPr>
      </w:pPr>
    </w:p>
    <w:p w:rsidR="00965B16" w:rsidRDefault="00965B16" w:rsidP="00D64BBF">
      <w:pPr>
        <w:tabs>
          <w:tab w:val="left" w:pos="3060"/>
          <w:tab w:val="left" w:pos="6096"/>
          <w:tab w:val="left" w:pos="6946"/>
        </w:tabs>
        <w:spacing w:line="240" w:lineRule="atLeast"/>
        <w:ind w:firstLine="0"/>
        <w:rPr>
          <w:b/>
          <w:sz w:val="28"/>
          <w:szCs w:val="28"/>
        </w:rPr>
      </w:pPr>
    </w:p>
    <w:p w:rsidR="00965B16" w:rsidRDefault="00965B16" w:rsidP="00D64BBF">
      <w:pPr>
        <w:tabs>
          <w:tab w:val="left" w:pos="3060"/>
          <w:tab w:val="left" w:pos="6096"/>
          <w:tab w:val="left" w:pos="6946"/>
        </w:tabs>
        <w:spacing w:line="240" w:lineRule="atLeast"/>
        <w:ind w:firstLine="0"/>
        <w:rPr>
          <w:b/>
          <w:sz w:val="28"/>
          <w:szCs w:val="28"/>
        </w:rPr>
      </w:pPr>
    </w:p>
    <w:p w:rsidR="00307276" w:rsidRPr="00307276" w:rsidRDefault="00307276" w:rsidP="00307276">
      <w:pPr>
        <w:spacing w:line="320" w:lineRule="atLeast"/>
        <w:ind w:firstLine="0"/>
        <w:contextualSpacing/>
        <w:jc w:val="right"/>
        <w:rPr>
          <w:rFonts w:ascii="Times New Roman CYR" w:hAnsi="Times New Roman CYR"/>
          <w:sz w:val="24"/>
          <w:szCs w:val="24"/>
        </w:rPr>
      </w:pPr>
      <w:r w:rsidRPr="00307276">
        <w:rPr>
          <w:rFonts w:ascii="Times New Roman CYR" w:hAnsi="Times New Roman CYR"/>
          <w:sz w:val="24"/>
          <w:szCs w:val="24"/>
        </w:rPr>
        <w:lastRenderedPageBreak/>
        <w:t>Утвержден</w:t>
      </w:r>
    </w:p>
    <w:p w:rsidR="00307276" w:rsidRPr="00307276" w:rsidRDefault="00307276" w:rsidP="00307276">
      <w:pPr>
        <w:spacing w:line="320" w:lineRule="atLeast"/>
        <w:ind w:firstLine="0"/>
        <w:contextualSpacing/>
        <w:jc w:val="right"/>
        <w:rPr>
          <w:rFonts w:ascii="Times New Roman CYR" w:hAnsi="Times New Roman CYR"/>
          <w:sz w:val="24"/>
          <w:szCs w:val="24"/>
        </w:rPr>
      </w:pPr>
      <w:r w:rsidRPr="00307276">
        <w:rPr>
          <w:rFonts w:ascii="Times New Roman CYR" w:hAnsi="Times New Roman CYR"/>
          <w:sz w:val="24"/>
          <w:szCs w:val="24"/>
        </w:rPr>
        <w:t xml:space="preserve"> постановлением </w:t>
      </w:r>
    </w:p>
    <w:p w:rsidR="00307276" w:rsidRPr="00307276" w:rsidRDefault="00307276" w:rsidP="00307276">
      <w:pPr>
        <w:spacing w:line="320" w:lineRule="atLeast"/>
        <w:ind w:firstLine="0"/>
        <w:contextualSpacing/>
        <w:jc w:val="right"/>
        <w:rPr>
          <w:rFonts w:ascii="Times New Roman CYR" w:hAnsi="Times New Roman CYR"/>
          <w:sz w:val="24"/>
          <w:szCs w:val="24"/>
        </w:rPr>
      </w:pPr>
      <w:r w:rsidRPr="00307276">
        <w:rPr>
          <w:rFonts w:ascii="Times New Roman CYR" w:hAnsi="Times New Roman CYR"/>
          <w:sz w:val="24"/>
          <w:szCs w:val="24"/>
        </w:rPr>
        <w:t>Администрации</w:t>
      </w:r>
    </w:p>
    <w:p w:rsidR="00307276" w:rsidRPr="00307276" w:rsidRDefault="00307276" w:rsidP="00307276">
      <w:pPr>
        <w:spacing w:line="320" w:lineRule="atLeast"/>
        <w:ind w:firstLine="0"/>
        <w:contextualSpacing/>
        <w:jc w:val="right"/>
        <w:rPr>
          <w:rFonts w:ascii="Times New Roman CYR" w:hAnsi="Times New Roman CYR"/>
          <w:sz w:val="24"/>
          <w:szCs w:val="24"/>
        </w:rPr>
      </w:pPr>
      <w:r w:rsidRPr="00307276">
        <w:rPr>
          <w:rFonts w:ascii="Times New Roman CYR" w:hAnsi="Times New Roman CYR"/>
          <w:sz w:val="24"/>
          <w:szCs w:val="24"/>
        </w:rPr>
        <w:t xml:space="preserve"> муниципального округа</w:t>
      </w:r>
    </w:p>
    <w:p w:rsidR="00307276" w:rsidRPr="00307276" w:rsidRDefault="00307276" w:rsidP="00307276">
      <w:pPr>
        <w:spacing w:line="320" w:lineRule="atLeast"/>
        <w:ind w:firstLine="0"/>
        <w:contextualSpacing/>
        <w:jc w:val="right"/>
        <w:rPr>
          <w:rFonts w:ascii="Times New Roman CYR" w:hAnsi="Times New Roman CYR"/>
          <w:sz w:val="24"/>
          <w:szCs w:val="24"/>
        </w:rPr>
      </w:pPr>
      <w:r w:rsidRPr="00307276">
        <w:rPr>
          <w:rFonts w:ascii="Times New Roman CYR" w:hAnsi="Times New Roman CYR"/>
          <w:sz w:val="24"/>
          <w:szCs w:val="24"/>
        </w:rPr>
        <w:t xml:space="preserve"> от </w:t>
      </w:r>
      <w:r>
        <w:rPr>
          <w:rFonts w:ascii="Times New Roman CYR" w:hAnsi="Times New Roman CYR"/>
          <w:sz w:val="24"/>
          <w:szCs w:val="24"/>
        </w:rPr>
        <w:t xml:space="preserve">15.07.2024 </w:t>
      </w:r>
      <w:r w:rsidRPr="00307276">
        <w:rPr>
          <w:rFonts w:ascii="Times New Roman CYR" w:hAnsi="Times New Roman CYR"/>
          <w:sz w:val="24"/>
          <w:szCs w:val="24"/>
        </w:rPr>
        <w:t>№</w:t>
      </w:r>
      <w:r>
        <w:rPr>
          <w:rFonts w:ascii="Times New Roman CYR" w:hAnsi="Times New Roman CYR"/>
          <w:sz w:val="24"/>
          <w:szCs w:val="24"/>
        </w:rPr>
        <w:t xml:space="preserve"> 1142</w:t>
      </w:r>
    </w:p>
    <w:p w:rsidR="00307276" w:rsidRPr="00307276" w:rsidRDefault="00307276" w:rsidP="00307276">
      <w:pPr>
        <w:autoSpaceDE w:val="0"/>
        <w:autoSpaceDN w:val="0"/>
        <w:adjustRightInd w:val="0"/>
        <w:spacing w:line="240" w:lineRule="auto"/>
        <w:ind w:firstLine="0"/>
        <w:jc w:val="left"/>
        <w:outlineLvl w:val="1"/>
        <w:rPr>
          <w:b/>
          <w:sz w:val="24"/>
          <w:szCs w:val="24"/>
        </w:rPr>
      </w:pPr>
    </w:p>
    <w:p w:rsidR="00307276" w:rsidRPr="00307276" w:rsidRDefault="00307276" w:rsidP="00307276">
      <w:pPr>
        <w:spacing w:before="120" w:after="120" w:line="240" w:lineRule="exact"/>
        <w:ind w:firstLine="0"/>
        <w:jc w:val="center"/>
        <w:rPr>
          <w:rFonts w:ascii="Times New Roman CYR" w:hAnsi="Times New Roman CYR"/>
          <w:sz w:val="28"/>
          <w:szCs w:val="28"/>
          <w:highlight w:val="yellow"/>
        </w:rPr>
      </w:pPr>
      <w:r w:rsidRPr="00307276">
        <w:rPr>
          <w:bCs/>
          <w:sz w:val="28"/>
          <w:szCs w:val="28"/>
        </w:rPr>
        <w:t xml:space="preserve">Административный </w:t>
      </w:r>
      <w:r w:rsidRPr="00307276">
        <w:rPr>
          <w:rFonts w:ascii="Times New Roman CYR" w:hAnsi="Times New Roman CYR"/>
          <w:bCs/>
          <w:sz w:val="28"/>
          <w:szCs w:val="28"/>
        </w:rPr>
        <w:t>регламент по</w:t>
      </w:r>
      <w:r w:rsidRPr="00307276">
        <w:rPr>
          <w:bCs/>
          <w:sz w:val="28"/>
          <w:szCs w:val="28"/>
        </w:rPr>
        <w:t xml:space="preserve"> предоставлению муниципальной услуги «</w:t>
      </w:r>
      <w:r w:rsidRPr="00307276">
        <w:rPr>
          <w:rFonts w:ascii="Times New Roman CYR" w:hAnsi="Times New Roman CYR"/>
          <w:sz w:val="28"/>
          <w:szCs w:val="28"/>
        </w:rPr>
        <w:t>Организация газоснабжения населения в границах С</w:t>
      </w:r>
      <w:r w:rsidRPr="00307276">
        <w:rPr>
          <w:rFonts w:ascii="Times New Roman CYR" w:hAnsi="Times New Roman CYR"/>
          <w:i/>
          <w:color w:val="FF0000"/>
          <w:sz w:val="28"/>
          <w:szCs w:val="28"/>
        </w:rPr>
        <w:t xml:space="preserve">олецкого муниципального округа </w:t>
      </w:r>
      <w:r w:rsidRPr="00307276">
        <w:rPr>
          <w:rFonts w:ascii="Times New Roman CYR" w:hAnsi="Times New Roman CYR"/>
          <w:sz w:val="28"/>
          <w:szCs w:val="28"/>
        </w:rPr>
        <w:t>в пределах полномочий, установленных законодательством Российской Федерации»</w:t>
      </w:r>
    </w:p>
    <w:p w:rsidR="00307276" w:rsidRPr="00307276" w:rsidRDefault="00307276" w:rsidP="00307276">
      <w:pPr>
        <w:autoSpaceDE w:val="0"/>
        <w:autoSpaceDN w:val="0"/>
        <w:adjustRightInd w:val="0"/>
        <w:spacing w:line="240" w:lineRule="auto"/>
        <w:ind w:firstLine="708"/>
        <w:jc w:val="left"/>
        <w:outlineLvl w:val="1"/>
        <w:rPr>
          <w:rFonts w:ascii="Times New Roman CYR" w:hAnsi="Times New Roman CYR"/>
          <w:b/>
          <w:sz w:val="28"/>
          <w:szCs w:val="28"/>
          <w:highlight w:val="yellow"/>
        </w:rPr>
      </w:pPr>
    </w:p>
    <w:p w:rsidR="00307276" w:rsidRPr="00307276" w:rsidRDefault="00307276" w:rsidP="00307276">
      <w:pPr>
        <w:autoSpaceDE w:val="0"/>
        <w:autoSpaceDN w:val="0"/>
        <w:adjustRightInd w:val="0"/>
        <w:spacing w:line="240" w:lineRule="auto"/>
        <w:ind w:firstLine="0"/>
        <w:jc w:val="center"/>
        <w:outlineLvl w:val="1"/>
        <w:rPr>
          <w:bCs/>
          <w:sz w:val="28"/>
          <w:szCs w:val="28"/>
        </w:rPr>
      </w:pPr>
      <w:r w:rsidRPr="00307276">
        <w:rPr>
          <w:bCs/>
          <w:sz w:val="28"/>
          <w:szCs w:val="28"/>
          <w:lang w:val="en-US"/>
        </w:rPr>
        <w:t>I</w:t>
      </w:r>
      <w:r w:rsidRPr="00307276">
        <w:rPr>
          <w:bCs/>
          <w:sz w:val="28"/>
          <w:szCs w:val="28"/>
        </w:rPr>
        <w:t xml:space="preserve">. ОБЩИЕ ПОЛОЖЕНИЯ </w:t>
      </w:r>
    </w:p>
    <w:p w:rsidR="00307276" w:rsidRPr="00307276" w:rsidRDefault="00307276" w:rsidP="00307276">
      <w:pPr>
        <w:autoSpaceDE w:val="0"/>
        <w:autoSpaceDN w:val="0"/>
        <w:adjustRightInd w:val="0"/>
        <w:spacing w:line="240" w:lineRule="auto"/>
        <w:ind w:firstLine="540"/>
        <w:rPr>
          <w:sz w:val="28"/>
          <w:szCs w:val="28"/>
        </w:rPr>
      </w:pPr>
    </w:p>
    <w:p w:rsidR="00307276" w:rsidRPr="00307276" w:rsidRDefault="00307276" w:rsidP="00307276">
      <w:pPr>
        <w:autoSpaceDE w:val="0"/>
        <w:autoSpaceDN w:val="0"/>
        <w:adjustRightInd w:val="0"/>
        <w:spacing w:before="120" w:after="120" w:line="240" w:lineRule="auto"/>
        <w:outlineLvl w:val="1"/>
        <w:rPr>
          <w:rFonts w:ascii="Times New Roman CYR" w:hAnsi="Times New Roman CYR"/>
          <w:b/>
          <w:sz w:val="28"/>
          <w:szCs w:val="28"/>
        </w:rPr>
      </w:pPr>
      <w:r w:rsidRPr="00307276">
        <w:rPr>
          <w:rFonts w:ascii="Times New Roman CYR" w:hAnsi="Times New Roman CYR"/>
          <w:b/>
          <w:sz w:val="28"/>
          <w:szCs w:val="28"/>
        </w:rPr>
        <w:t>1.1. Предмет регулирования регламента</w:t>
      </w:r>
    </w:p>
    <w:p w:rsidR="00307276" w:rsidRPr="00307276" w:rsidRDefault="00307276" w:rsidP="00307276">
      <w:pPr>
        <w:widowControl w:val="0"/>
        <w:autoSpaceDE w:val="0"/>
        <w:autoSpaceDN w:val="0"/>
        <w:adjustRightInd w:val="0"/>
        <w:spacing w:line="320" w:lineRule="atLeast"/>
        <w:contextualSpacing/>
        <w:rPr>
          <w:color w:val="FF0000"/>
          <w:sz w:val="28"/>
          <w:szCs w:val="28"/>
        </w:rPr>
      </w:pPr>
      <w:proofErr w:type="gramStart"/>
      <w:r w:rsidRPr="00307276">
        <w:rPr>
          <w:color w:val="FF0000"/>
          <w:sz w:val="28"/>
          <w:szCs w:val="28"/>
        </w:rPr>
        <w:t xml:space="preserve">Административный регламент по предоставлению муниципальной услуги «Организации газоснабжения населения в границах </w:t>
      </w:r>
      <w:r w:rsidRPr="00307276">
        <w:rPr>
          <w:i/>
          <w:color w:val="FF0000"/>
          <w:sz w:val="28"/>
          <w:szCs w:val="28"/>
        </w:rPr>
        <w:t xml:space="preserve">Солецкого муниципального округа </w:t>
      </w:r>
      <w:r w:rsidRPr="00307276">
        <w:rPr>
          <w:color w:val="FF0000"/>
          <w:sz w:val="28"/>
          <w:szCs w:val="28"/>
        </w:rPr>
        <w:t xml:space="preserve">в пределах полномочий, установленных законодательством Российской Федерации» (далее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w:t>
      </w:r>
      <w:r w:rsidRPr="00307276">
        <w:rPr>
          <w:i/>
          <w:color w:val="FF0000"/>
          <w:sz w:val="28"/>
          <w:szCs w:val="28"/>
        </w:rPr>
        <w:t xml:space="preserve">Солецкого муниципального округа </w:t>
      </w:r>
      <w:r w:rsidRPr="00307276">
        <w:rPr>
          <w:color w:val="FF0000"/>
          <w:sz w:val="28"/>
          <w:szCs w:val="28"/>
        </w:rPr>
        <w:t xml:space="preserve">в пределах полномочий, установленных законодательством Российской Федерации (далее – муниципальная услуга). </w:t>
      </w:r>
      <w:proofErr w:type="gramEnd"/>
    </w:p>
    <w:p w:rsidR="00307276" w:rsidRPr="00307276" w:rsidRDefault="00307276" w:rsidP="00307276">
      <w:pPr>
        <w:autoSpaceDE w:val="0"/>
        <w:autoSpaceDN w:val="0"/>
        <w:adjustRightInd w:val="0"/>
        <w:spacing w:line="320" w:lineRule="atLeast"/>
        <w:contextualSpacing/>
        <w:rPr>
          <w:rFonts w:ascii="Times New Roman CYR" w:hAnsi="Times New Roman CYR"/>
          <w:iCs/>
          <w:sz w:val="28"/>
          <w:szCs w:val="28"/>
        </w:rPr>
      </w:pPr>
      <w:r w:rsidRPr="00307276">
        <w:rPr>
          <w:rFonts w:ascii="Times New Roman CYR" w:hAnsi="Times New Roman CYR"/>
          <w:iCs/>
          <w:color w:val="FF0000"/>
          <w:sz w:val="28"/>
          <w:szCs w:val="28"/>
        </w:rPr>
        <w:t>Административный регламент также устанавливает порядок взаимодействия государственного областного автономного учреждения «Многофункциональный центр предоставления государственных и муниципальных услуг» (далее МФЦ) с государственными органами, иными организациями, их должностными лицами с физическими и юридическими лицами, с заявителями при предоставлении</w:t>
      </w:r>
      <w:r w:rsidRPr="00307276">
        <w:rPr>
          <w:rFonts w:ascii="Times New Roman CYR" w:hAnsi="Times New Roman CYR"/>
          <w:iCs/>
          <w:sz w:val="28"/>
          <w:szCs w:val="28"/>
        </w:rPr>
        <w:t xml:space="preserve"> муниципальной услуги.</w:t>
      </w:r>
    </w:p>
    <w:p w:rsidR="00307276" w:rsidRPr="00307276" w:rsidRDefault="00307276" w:rsidP="00307276">
      <w:pPr>
        <w:autoSpaceDE w:val="0"/>
        <w:autoSpaceDN w:val="0"/>
        <w:adjustRightInd w:val="0"/>
        <w:spacing w:line="320" w:lineRule="atLeast"/>
        <w:contextualSpacing/>
        <w:rPr>
          <w:rFonts w:ascii="Times New Roman CYR" w:hAnsi="Times New Roman CYR"/>
          <w:iCs/>
          <w:sz w:val="28"/>
          <w:szCs w:val="28"/>
        </w:rPr>
      </w:pPr>
      <w:r w:rsidRPr="00307276">
        <w:rPr>
          <w:rFonts w:ascii="Times New Roman CYR" w:hAnsi="Times New Roman CYR"/>
          <w:iCs/>
          <w:sz w:val="28"/>
          <w:szCs w:val="28"/>
        </w:rPr>
        <w:t xml:space="preserve">Настоящий административный регламент регулирует отношения по подготовке населения к использованию газа в соответствии с региональной программой газификации населения в границах </w:t>
      </w:r>
      <w:r w:rsidRPr="00307276">
        <w:rPr>
          <w:rFonts w:ascii="Times New Roman CYR" w:hAnsi="Times New Roman CYR"/>
          <w:i/>
          <w:iCs/>
          <w:color w:val="FF0000"/>
          <w:sz w:val="28"/>
          <w:szCs w:val="28"/>
        </w:rPr>
        <w:t>Солецкого муниципального округа</w:t>
      </w:r>
      <w:r w:rsidRPr="00307276">
        <w:rPr>
          <w:rFonts w:ascii="Times New Roman CYR" w:hAnsi="Times New Roman CYR"/>
          <w:iCs/>
          <w:sz w:val="28"/>
          <w:szCs w:val="28"/>
        </w:rPr>
        <w:t xml:space="preserve"> в целях заключения договоров на подключение и техническое обслуживание сопутствующего </w:t>
      </w:r>
      <w:proofErr w:type="gramStart"/>
      <w:r w:rsidRPr="00307276">
        <w:rPr>
          <w:rFonts w:ascii="Times New Roman CYR" w:hAnsi="Times New Roman CYR"/>
          <w:iCs/>
          <w:sz w:val="28"/>
          <w:szCs w:val="28"/>
        </w:rPr>
        <w:t>оборудования</w:t>
      </w:r>
      <w:proofErr w:type="gramEnd"/>
      <w:r w:rsidRPr="00307276">
        <w:rPr>
          <w:rFonts w:ascii="Times New Roman CYR" w:hAnsi="Times New Roman CYR"/>
          <w:iCs/>
          <w:sz w:val="28"/>
          <w:szCs w:val="28"/>
        </w:rPr>
        <w:t xml:space="preserve"> и поставку газа (далее также договоры по газификации, договоры на комплекс услуг по газификации) с учетом положений:</w:t>
      </w:r>
    </w:p>
    <w:p w:rsidR="00307276" w:rsidRPr="00307276" w:rsidRDefault="00307276" w:rsidP="00307276">
      <w:pPr>
        <w:autoSpaceDE w:val="0"/>
        <w:autoSpaceDN w:val="0"/>
        <w:adjustRightInd w:val="0"/>
        <w:spacing w:line="240" w:lineRule="auto"/>
        <w:rPr>
          <w:rFonts w:ascii="Times New Roman CYR" w:hAnsi="Times New Roman CYR" w:cs="Times New Roman CYR"/>
          <w:sz w:val="28"/>
          <w:szCs w:val="28"/>
        </w:rPr>
      </w:pPr>
      <w:r w:rsidRPr="00307276">
        <w:rPr>
          <w:rFonts w:ascii="Times New Roman CYR" w:hAnsi="Times New Roman CYR" w:cs="Times New Roman CYR"/>
          <w:sz w:val="28"/>
          <w:szCs w:val="28"/>
        </w:rPr>
        <w:t>подпункта «в» пункта 1 перечня поручений по результатам проверки исполнения законодательства, направленного на развитие газоснабжения и газификации регионов, утвержденного Президентом Российской Федерации 31.05.2020 № Пр-907;</w:t>
      </w:r>
    </w:p>
    <w:p w:rsidR="00307276" w:rsidRPr="00307276" w:rsidRDefault="00307276" w:rsidP="00307276">
      <w:pPr>
        <w:autoSpaceDE w:val="0"/>
        <w:autoSpaceDN w:val="0"/>
        <w:adjustRightInd w:val="0"/>
        <w:spacing w:line="240" w:lineRule="auto"/>
        <w:rPr>
          <w:rFonts w:ascii="Times New Roman CYR" w:hAnsi="Times New Roman CYR"/>
          <w:iCs/>
          <w:sz w:val="28"/>
          <w:szCs w:val="28"/>
        </w:rPr>
      </w:pPr>
    </w:p>
    <w:p w:rsidR="00307276" w:rsidRPr="00307276" w:rsidRDefault="00307276" w:rsidP="00307276">
      <w:pPr>
        <w:autoSpaceDE w:val="0"/>
        <w:autoSpaceDN w:val="0"/>
        <w:adjustRightInd w:val="0"/>
        <w:spacing w:line="240" w:lineRule="auto"/>
        <w:rPr>
          <w:rFonts w:ascii="Times New Roman CYR" w:hAnsi="Times New Roman CYR" w:cs="Times New Roman CYR"/>
          <w:sz w:val="28"/>
          <w:szCs w:val="28"/>
        </w:rPr>
      </w:pPr>
      <w:r w:rsidRPr="00307276">
        <w:rPr>
          <w:rFonts w:ascii="Times New Roman CYR" w:hAnsi="Times New Roman CYR" w:cs="Times New Roman CYR"/>
          <w:sz w:val="28"/>
          <w:szCs w:val="28"/>
        </w:rPr>
        <w:t>постановления Правительства Российской Федерации от 21 июля 2008 года № 549 «О порядке поставки газа для обеспечения коммунально-бытовых нужд граждан»;</w:t>
      </w:r>
    </w:p>
    <w:p w:rsidR="00307276" w:rsidRPr="00307276" w:rsidRDefault="00307276" w:rsidP="00307276">
      <w:pPr>
        <w:autoSpaceDE w:val="0"/>
        <w:autoSpaceDN w:val="0"/>
        <w:adjustRightInd w:val="0"/>
        <w:spacing w:line="240" w:lineRule="auto"/>
        <w:rPr>
          <w:rFonts w:ascii="Times New Roman CYR" w:hAnsi="Times New Roman CYR" w:cs="Times New Roman CYR"/>
          <w:sz w:val="28"/>
          <w:szCs w:val="28"/>
        </w:rPr>
      </w:pPr>
      <w:r w:rsidRPr="00307276">
        <w:rPr>
          <w:rFonts w:ascii="Times New Roman CYR" w:hAnsi="Times New Roman CYR" w:cs="Times New Roman CYR"/>
          <w:sz w:val="28"/>
          <w:szCs w:val="28"/>
        </w:rPr>
        <w:t>постановления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w:t>
      </w:r>
    </w:p>
    <w:p w:rsidR="00307276" w:rsidRPr="00307276" w:rsidRDefault="00307276" w:rsidP="00307276">
      <w:pPr>
        <w:autoSpaceDE w:val="0"/>
        <w:autoSpaceDN w:val="0"/>
        <w:adjustRightInd w:val="0"/>
        <w:spacing w:line="240" w:lineRule="auto"/>
        <w:ind w:firstLine="0"/>
        <w:rPr>
          <w:rFonts w:ascii="Times New Roman CYR" w:hAnsi="Times New Roman CYR" w:cs="Times New Roman CYR"/>
          <w:sz w:val="28"/>
          <w:szCs w:val="28"/>
        </w:rPr>
      </w:pPr>
      <w:r w:rsidRPr="00307276">
        <w:rPr>
          <w:rFonts w:ascii="Times New Roman CYR" w:hAnsi="Times New Roman CYR" w:cs="Times New Roman CYR"/>
          <w:sz w:val="28"/>
          <w:szCs w:val="28"/>
        </w:rPr>
        <w:lastRenderedPageBreak/>
        <w:t xml:space="preserve">         </w:t>
      </w:r>
      <w:proofErr w:type="gramStart"/>
      <w:r w:rsidRPr="00307276">
        <w:rPr>
          <w:rFonts w:ascii="Times New Roman CYR" w:hAnsi="Times New Roman CYR" w:cs="Times New Roman CYR"/>
          <w:sz w:val="28"/>
          <w:szCs w:val="28"/>
        </w:rPr>
        <w:t>постановления Правительства Российской Федерации от 29 декабря 2000 года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w:t>
      </w:r>
      <w:proofErr w:type="gramEnd"/>
      <w:r w:rsidRPr="00307276">
        <w:rPr>
          <w:rFonts w:ascii="Times New Roman CYR" w:hAnsi="Times New Roman CYR" w:cs="Times New Roman CYR"/>
          <w:sz w:val="28"/>
          <w:szCs w:val="28"/>
        </w:rPr>
        <w:t xml:space="preserve">, </w:t>
      </w:r>
      <w:proofErr w:type="gramStart"/>
      <w:r w:rsidRPr="00307276">
        <w:rPr>
          <w:rFonts w:ascii="Times New Roman CYR" w:hAnsi="Times New Roman CYR" w:cs="Times New Roman CYR"/>
          <w:sz w:val="28"/>
          <w:szCs w:val="28"/>
        </w:rPr>
        <w:t>предназначенных для транспортировки газа от месторождений природного газа до магистрального газопровода»;</w:t>
      </w:r>
      <w:proofErr w:type="gramEnd"/>
    </w:p>
    <w:p w:rsidR="00307276" w:rsidRPr="00307276" w:rsidRDefault="00307276" w:rsidP="00307276">
      <w:pPr>
        <w:autoSpaceDE w:val="0"/>
        <w:autoSpaceDN w:val="0"/>
        <w:adjustRightInd w:val="0"/>
        <w:spacing w:line="240" w:lineRule="auto"/>
        <w:rPr>
          <w:rFonts w:ascii="Times New Roman CYR" w:hAnsi="Times New Roman CYR" w:cs="Times New Roman CYR"/>
          <w:sz w:val="28"/>
          <w:szCs w:val="28"/>
        </w:rPr>
      </w:pPr>
      <w:r w:rsidRPr="00307276">
        <w:rPr>
          <w:rFonts w:ascii="Times New Roman CYR" w:hAnsi="Times New Roman CYR" w:cs="Times New Roman CYR"/>
          <w:sz w:val="28"/>
          <w:szCs w:val="28"/>
        </w:rPr>
        <w:t>постановления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07276" w:rsidRPr="00307276" w:rsidRDefault="00307276" w:rsidP="00307276">
      <w:pPr>
        <w:autoSpaceDE w:val="0"/>
        <w:autoSpaceDN w:val="0"/>
        <w:adjustRightInd w:val="0"/>
        <w:spacing w:line="240" w:lineRule="auto"/>
        <w:rPr>
          <w:rFonts w:ascii="Times New Roman CYR" w:hAnsi="Times New Roman CYR" w:cs="Times New Roman CYR"/>
          <w:sz w:val="28"/>
          <w:szCs w:val="28"/>
        </w:rPr>
      </w:pPr>
      <w:r w:rsidRPr="00307276">
        <w:rPr>
          <w:rFonts w:ascii="Times New Roman CYR" w:hAnsi="Times New Roman CYR" w:cs="Times New Roman CYR"/>
          <w:sz w:val="28"/>
          <w:szCs w:val="28"/>
        </w:rPr>
        <w:t>постановления Правительства Российской Федерации от 13 сентября 2021 года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307276" w:rsidRPr="00307276" w:rsidRDefault="00307276" w:rsidP="00307276">
      <w:pPr>
        <w:autoSpaceDE w:val="0"/>
        <w:autoSpaceDN w:val="0"/>
        <w:adjustRightInd w:val="0"/>
        <w:spacing w:line="240" w:lineRule="auto"/>
        <w:rPr>
          <w:rFonts w:ascii="Times New Roman CYR" w:hAnsi="Times New Roman CYR" w:cs="Times New Roman CYR"/>
          <w:sz w:val="28"/>
          <w:szCs w:val="28"/>
        </w:rPr>
      </w:pPr>
      <w:r w:rsidRPr="00307276">
        <w:rPr>
          <w:rFonts w:ascii="Times New Roman CYR" w:hAnsi="Times New Roman CYR" w:cs="Times New Roman CYR"/>
          <w:sz w:val="28"/>
          <w:szCs w:val="28"/>
        </w:rPr>
        <w:t>постановления Правительства Российской Федерации от 13 сентября 2021 года № 1549 «О внесении изменений в некоторые акты Правительства Российской Федерации»;</w:t>
      </w:r>
    </w:p>
    <w:p w:rsidR="00307276" w:rsidRPr="00307276" w:rsidRDefault="00307276" w:rsidP="00307276">
      <w:pPr>
        <w:autoSpaceDE w:val="0"/>
        <w:autoSpaceDN w:val="0"/>
        <w:adjustRightInd w:val="0"/>
        <w:spacing w:line="240" w:lineRule="auto"/>
        <w:rPr>
          <w:rFonts w:ascii="Times New Roman CYR" w:hAnsi="Times New Roman CYR" w:cs="Times New Roman CYR"/>
          <w:sz w:val="28"/>
          <w:szCs w:val="28"/>
        </w:rPr>
      </w:pPr>
      <w:proofErr w:type="gramStart"/>
      <w:r w:rsidRPr="00307276">
        <w:rPr>
          <w:rFonts w:ascii="Times New Roman CYR" w:hAnsi="Times New Roman CYR" w:cs="Times New Roman CYR"/>
          <w:sz w:val="28"/>
          <w:szCs w:val="28"/>
        </w:rPr>
        <w:t>постановления Правительства Российской Федерации от 13 сентября 2021 года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roofErr w:type="gramEnd"/>
    </w:p>
    <w:p w:rsidR="00307276" w:rsidRPr="00307276" w:rsidRDefault="00307276" w:rsidP="00307276">
      <w:pPr>
        <w:autoSpaceDE w:val="0"/>
        <w:autoSpaceDN w:val="0"/>
        <w:adjustRightInd w:val="0"/>
        <w:spacing w:line="320" w:lineRule="atLeast"/>
        <w:contextualSpacing/>
        <w:rPr>
          <w:rFonts w:ascii="Times New Roman CYR" w:hAnsi="Times New Roman CYR" w:cs="Times New Roman CYR"/>
          <w:sz w:val="28"/>
          <w:szCs w:val="28"/>
        </w:rPr>
      </w:pPr>
      <w:r w:rsidRPr="00307276">
        <w:rPr>
          <w:rFonts w:ascii="Times New Roman CYR" w:hAnsi="Times New Roman CYR"/>
          <w:iCs/>
          <w:sz w:val="28"/>
          <w:szCs w:val="28"/>
        </w:rPr>
        <w:t xml:space="preserve">В настоящем административном регламенте используются понятия в соответствии с положениями </w:t>
      </w:r>
      <w:r w:rsidRPr="00307276">
        <w:rPr>
          <w:rFonts w:ascii="Times New Roman CYR" w:hAnsi="Times New Roman CYR" w:cs="Times New Roman CYR"/>
          <w:sz w:val="28"/>
          <w:szCs w:val="28"/>
        </w:rPr>
        <w:t>законодательства в сфере регулирования газоснабжения.</w:t>
      </w:r>
    </w:p>
    <w:p w:rsidR="00307276" w:rsidRPr="00307276" w:rsidRDefault="00307276" w:rsidP="00307276">
      <w:pPr>
        <w:autoSpaceDE w:val="0"/>
        <w:autoSpaceDN w:val="0"/>
        <w:adjustRightInd w:val="0"/>
        <w:spacing w:before="120" w:after="120" w:line="240" w:lineRule="auto"/>
        <w:outlineLvl w:val="1"/>
        <w:rPr>
          <w:rFonts w:ascii="Times New Roman CYR" w:hAnsi="Times New Roman CYR"/>
          <w:b/>
          <w:sz w:val="28"/>
          <w:szCs w:val="28"/>
        </w:rPr>
      </w:pPr>
      <w:r w:rsidRPr="00307276">
        <w:rPr>
          <w:rFonts w:ascii="Times New Roman CYR" w:hAnsi="Times New Roman CYR"/>
          <w:b/>
          <w:sz w:val="28"/>
          <w:szCs w:val="28"/>
        </w:rPr>
        <w:t>1.2. Круг заявителей</w:t>
      </w:r>
    </w:p>
    <w:p w:rsidR="00307276" w:rsidRPr="00307276" w:rsidRDefault="00307276" w:rsidP="00307276">
      <w:pPr>
        <w:autoSpaceDE w:val="0"/>
        <w:autoSpaceDN w:val="0"/>
        <w:adjustRightInd w:val="0"/>
        <w:spacing w:line="320" w:lineRule="atLeast"/>
        <w:contextualSpacing/>
        <w:rPr>
          <w:rFonts w:ascii="Times New Roman CYR" w:hAnsi="Times New Roman CYR" w:cs="Times New Roman CYR"/>
          <w:sz w:val="28"/>
          <w:szCs w:val="28"/>
        </w:rPr>
      </w:pPr>
      <w:r w:rsidRPr="00307276">
        <w:rPr>
          <w:sz w:val="28"/>
          <w:szCs w:val="28"/>
        </w:rPr>
        <w:t xml:space="preserve">1.2.1. </w:t>
      </w:r>
      <w:proofErr w:type="gramStart"/>
      <w:r w:rsidRPr="00307276">
        <w:rPr>
          <w:sz w:val="28"/>
          <w:szCs w:val="28"/>
        </w:rPr>
        <w:t xml:space="preserve">В качестве заявителя при предоставлении муниципальной услуги может  выступать </w:t>
      </w:r>
      <w:r w:rsidRPr="00307276">
        <w:rPr>
          <w:rFonts w:ascii="Times New Roman CYR" w:hAnsi="Times New Roman CYR" w:cs="Times New Roman CYR"/>
          <w:sz w:val="28"/>
          <w:szCs w:val="28"/>
        </w:rPr>
        <w:t>физическое лицо, которому  на праве собственности или ином предусмотренном законом праве принадлежит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w:t>
      </w:r>
      <w:proofErr w:type="gramEnd"/>
      <w:r w:rsidRPr="00307276">
        <w:rPr>
          <w:rFonts w:ascii="Times New Roman CYR" w:hAnsi="Times New Roman CYR" w:cs="Times New Roman CYR"/>
          <w:sz w:val="28"/>
          <w:szCs w:val="28"/>
        </w:rPr>
        <w:t xml:space="preserve"> собственности или ином предусмотренном законом праве (далее – заявитель).</w:t>
      </w:r>
    </w:p>
    <w:p w:rsidR="00307276" w:rsidRPr="00307276" w:rsidRDefault="00307276" w:rsidP="00307276">
      <w:pPr>
        <w:autoSpaceDE w:val="0"/>
        <w:autoSpaceDN w:val="0"/>
        <w:adjustRightInd w:val="0"/>
        <w:spacing w:line="320" w:lineRule="atLeast"/>
        <w:contextualSpacing/>
        <w:rPr>
          <w:sz w:val="28"/>
          <w:szCs w:val="28"/>
        </w:rPr>
      </w:pPr>
      <w:r w:rsidRPr="00307276">
        <w:rPr>
          <w:sz w:val="28"/>
          <w:szCs w:val="28"/>
        </w:rPr>
        <w:lastRenderedPageBreak/>
        <w:t>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p>
    <w:p w:rsidR="00307276" w:rsidRPr="00307276" w:rsidRDefault="00307276" w:rsidP="00307276">
      <w:pPr>
        <w:autoSpaceDE w:val="0"/>
        <w:autoSpaceDN w:val="0"/>
        <w:adjustRightInd w:val="0"/>
        <w:spacing w:line="320" w:lineRule="atLeast"/>
        <w:contextualSpacing/>
        <w:rPr>
          <w:sz w:val="28"/>
          <w:szCs w:val="28"/>
        </w:rPr>
      </w:pP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sz w:val="28"/>
          <w:szCs w:val="28"/>
        </w:rPr>
      </w:pPr>
      <w:r w:rsidRPr="00307276">
        <w:rPr>
          <w:rFonts w:ascii="Times New Roman CYR" w:hAnsi="Times New Roman CYR"/>
          <w:b/>
          <w:sz w:val="28"/>
          <w:szCs w:val="28"/>
        </w:rPr>
        <w:t>1.3. Требования к порядку информирования о предоставлении     муниципальной услуги</w:t>
      </w:r>
    </w:p>
    <w:p w:rsidR="00307276" w:rsidRPr="00307276" w:rsidRDefault="00307276" w:rsidP="00307276">
      <w:pPr>
        <w:widowControl w:val="0"/>
        <w:autoSpaceDE w:val="0"/>
        <w:autoSpaceDN w:val="0"/>
        <w:spacing w:line="320" w:lineRule="atLeast"/>
        <w:contextualSpacing/>
        <w:rPr>
          <w:rFonts w:ascii="Times New Roman CYR" w:hAnsi="Times New Roman CYR"/>
          <w:sz w:val="28"/>
          <w:szCs w:val="28"/>
        </w:rPr>
      </w:pPr>
      <w:r w:rsidRPr="00307276">
        <w:rPr>
          <w:rFonts w:ascii="Times New Roman CYR" w:hAnsi="Times New Roman CYR"/>
          <w:sz w:val="28"/>
          <w:szCs w:val="28"/>
        </w:rPr>
        <w:t>1.3.1. Информация о порядке предоставления муниципальной услуги предоставляется:</w:t>
      </w:r>
    </w:p>
    <w:p w:rsidR="00307276" w:rsidRPr="00307276" w:rsidRDefault="00307276" w:rsidP="00307276">
      <w:pPr>
        <w:widowControl w:val="0"/>
        <w:autoSpaceDE w:val="0"/>
        <w:autoSpaceDN w:val="0"/>
        <w:spacing w:line="320" w:lineRule="atLeast"/>
        <w:contextualSpacing/>
        <w:rPr>
          <w:rFonts w:ascii="Times New Roman CYR" w:hAnsi="Times New Roman CYR"/>
          <w:sz w:val="28"/>
          <w:szCs w:val="28"/>
        </w:rPr>
      </w:pPr>
      <w:r w:rsidRPr="00307276">
        <w:rPr>
          <w:rFonts w:ascii="Times New Roman CYR" w:hAnsi="Times New Roman CYR"/>
          <w:sz w:val="28"/>
          <w:szCs w:val="28"/>
        </w:rPr>
        <w:t>1) посредством размещения информации, в том числе о месте нахождения, графике (режиме) работы МФЦ, его структурных подразделений:</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proofErr w:type="gramStart"/>
      <w:r w:rsidRPr="00307276">
        <w:rPr>
          <w:rFonts w:ascii="Times New Roman CYR" w:hAnsi="Times New Roman CYR"/>
          <w:sz w:val="28"/>
          <w:szCs w:val="28"/>
        </w:rPr>
        <w:t xml:space="preserve">на официальных сайтах Уполномоченного органа, МФЦ в информационно-телекоммуникационной сети «Интернет» (далее </w:t>
      </w:r>
      <w:r w:rsidRPr="00307276">
        <w:rPr>
          <w:rFonts w:ascii="Times New Roman CYR" w:hAnsi="Times New Roman CYR"/>
          <w:bCs/>
          <w:sz w:val="28"/>
          <w:szCs w:val="28"/>
        </w:rPr>
        <w:t xml:space="preserve">– </w:t>
      </w:r>
      <w:r w:rsidRPr="00307276">
        <w:rPr>
          <w:rFonts w:ascii="Times New Roman CYR" w:hAnsi="Times New Roman CYR"/>
          <w:sz w:val="28"/>
          <w:szCs w:val="28"/>
        </w:rPr>
        <w:t>сеть «Интернет»);</w:t>
      </w:r>
      <w:proofErr w:type="gramEnd"/>
    </w:p>
    <w:p w:rsidR="00307276" w:rsidRPr="00307276" w:rsidRDefault="00307276" w:rsidP="00307276">
      <w:pPr>
        <w:autoSpaceDE w:val="0"/>
        <w:autoSpaceDN w:val="0"/>
        <w:adjustRightInd w:val="0"/>
        <w:spacing w:line="320" w:lineRule="atLeast"/>
        <w:contextualSpacing/>
        <w:rPr>
          <w:rFonts w:ascii="Times New Roman CYR" w:eastAsia="Calibri" w:hAnsi="Times New Roman CYR"/>
          <w:sz w:val="28"/>
          <w:szCs w:val="28"/>
          <w:lang w:eastAsia="en-US"/>
        </w:rPr>
      </w:pPr>
      <w:r w:rsidRPr="00307276">
        <w:rPr>
          <w:rFonts w:ascii="Times New Roman CYR" w:hAnsi="Times New Roman CYR"/>
          <w:sz w:val="28"/>
        </w:rPr>
        <w:t xml:space="preserve">в </w:t>
      </w:r>
      <w:r w:rsidRPr="00307276">
        <w:rPr>
          <w:rFonts w:ascii="Times New Roman CYR" w:eastAsia="Calibri" w:hAnsi="Times New Roman CYR"/>
          <w:sz w:val="28"/>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307276">
        <w:rPr>
          <w:rFonts w:ascii="Times New Roman CYR" w:hAnsi="Times New Roman CY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307276" w:rsidRPr="00307276" w:rsidRDefault="00307276" w:rsidP="00307276">
      <w:pPr>
        <w:autoSpaceDE w:val="0"/>
        <w:autoSpaceDN w:val="0"/>
        <w:adjustRightInd w:val="0"/>
        <w:spacing w:line="320" w:lineRule="atLeast"/>
        <w:contextualSpacing/>
        <w:rPr>
          <w:rFonts w:ascii="Times New Roman CYR" w:hAnsi="Times New Roman CYR"/>
          <w:bCs/>
          <w:sz w:val="28"/>
          <w:szCs w:val="28"/>
        </w:rPr>
      </w:pPr>
      <w:r w:rsidRPr="00307276">
        <w:rPr>
          <w:rFonts w:ascii="Times New Roman CYR" w:eastAsia="Calibri" w:hAnsi="Times New Roman CYR"/>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307276">
        <w:rPr>
          <w:rFonts w:ascii="Times New Roman CYR" w:hAnsi="Times New Roman CY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на информационных стендах в помещениях Уполномоченного органа, МФЦ, их структурных подразделений;</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в МФЦ, его структурных подразделениях.</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u w:val="single"/>
        </w:rPr>
      </w:pPr>
      <w:r w:rsidRPr="00307276">
        <w:rPr>
          <w:rFonts w:ascii="Times New Roman CYR" w:hAnsi="Times New Roman CYR"/>
          <w:sz w:val="28"/>
          <w:szCs w:val="28"/>
        </w:rPr>
        <w:t xml:space="preserve">2) по номеру телефона для справок должностным лицом </w:t>
      </w:r>
      <w:r w:rsidRPr="00307276">
        <w:rPr>
          <w:rFonts w:ascii="Times New Roman CYR" w:hAnsi="Times New Roman CYR"/>
          <w:sz w:val="28"/>
          <w:szCs w:val="28"/>
        </w:rPr>
        <w:br/>
        <w:t>Уполномоченного органа, его структурных подразделений;</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1.3.2. На информационных стендах Уполномоченного органа, МФЦ, их структурных подразделений, на официальных сайтах Уполномоченного органа, МФЦ в сети «Интернет», в федеральном реестре, в региональном реестре размещается информация:</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 место нахождения, почтовый адрес, график работы МФЦ, его структурных подразделений;</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3) текст административного регламента, в том числе порядок обжалования решений и действий (бездействия) сотрудников, предоставляющих муниципальную услугу;</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4) порядок получения консультаций (справок).</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1.3.3. На едином портале, региональном портале размещаются:</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lastRenderedPageBreak/>
        <w:t>1.3.3.2. Круг заявителей;</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1.3.3.3. Срок предоставления муниципальной услуги;</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1.3.3.4. Стоимость предоставления муниципальной услуги и порядок оплаты;</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1.3.3.5.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1.3.3.6. Исчерпывающий перечень оснований для приостановления или отказа в предоставлении муниципальной услуги;</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 xml:space="preserve">1.3.3.8. Образцы заполнения формы заявки о </w:t>
      </w:r>
      <w:r w:rsidRPr="00307276">
        <w:rPr>
          <w:rFonts w:ascii="Times New Roman CYR" w:hAnsi="Times New Roman CYR"/>
          <w:bCs/>
          <w:sz w:val="28"/>
          <w:szCs w:val="28"/>
        </w:rPr>
        <w:t>предоставлении муниципальной услуги.</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1.3.4. Посредством телефонной связи предоставляется информация:</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1) о месте нахождения и графике работы Уполномоченного органа, МФЦ, их структурных подразделений;</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2) о порядке предоставления муниципальной услуги;</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3) о сроках предоставления муниципальной услуги;</w:t>
      </w:r>
    </w:p>
    <w:p w:rsidR="00307276" w:rsidRPr="00307276" w:rsidRDefault="00307276" w:rsidP="00307276">
      <w:pPr>
        <w:autoSpaceDE w:val="0"/>
        <w:autoSpaceDN w:val="0"/>
        <w:adjustRightInd w:val="0"/>
        <w:spacing w:line="320" w:lineRule="atLeast"/>
        <w:contextualSpacing/>
        <w:rPr>
          <w:rFonts w:ascii="Times New Roman CYR" w:hAnsi="Times New Roman CYR"/>
          <w:sz w:val="28"/>
          <w:szCs w:val="28"/>
        </w:rPr>
      </w:pPr>
      <w:r w:rsidRPr="00307276">
        <w:rPr>
          <w:rFonts w:ascii="Times New Roman CYR" w:hAnsi="Times New Roman CYR"/>
          <w:sz w:val="28"/>
          <w:szCs w:val="28"/>
        </w:rPr>
        <w:t>4) об адресах официальных сайтов Уполномоченного органа, МФЦ.</w:t>
      </w:r>
    </w:p>
    <w:p w:rsidR="00307276" w:rsidRPr="00307276" w:rsidRDefault="00307276" w:rsidP="00307276">
      <w:pPr>
        <w:keepNext/>
        <w:tabs>
          <w:tab w:val="num" w:pos="0"/>
        </w:tabs>
        <w:spacing w:line="240" w:lineRule="auto"/>
        <w:jc w:val="center"/>
        <w:outlineLvl w:val="3"/>
        <w:rPr>
          <w:rFonts w:ascii="Times New Roman CYR" w:hAnsi="Times New Roman CYR"/>
          <w:sz w:val="28"/>
          <w:szCs w:val="28"/>
        </w:rPr>
      </w:pPr>
      <w:bookmarkStart w:id="1" w:name="_Toc206489247"/>
    </w:p>
    <w:p w:rsidR="00307276" w:rsidRPr="00307276" w:rsidRDefault="00307276" w:rsidP="00307276">
      <w:pPr>
        <w:keepNext/>
        <w:tabs>
          <w:tab w:val="num" w:pos="0"/>
        </w:tabs>
        <w:spacing w:line="240" w:lineRule="auto"/>
        <w:jc w:val="center"/>
        <w:outlineLvl w:val="3"/>
        <w:rPr>
          <w:rFonts w:ascii="Times New Roman CYR" w:hAnsi="Times New Roman CYR"/>
          <w:b/>
          <w:sz w:val="28"/>
          <w:szCs w:val="28"/>
        </w:rPr>
      </w:pPr>
      <w:r w:rsidRPr="00307276">
        <w:rPr>
          <w:rFonts w:ascii="Times New Roman CYR" w:hAnsi="Times New Roman CYR"/>
          <w:b/>
          <w:sz w:val="28"/>
          <w:szCs w:val="28"/>
          <w:lang w:val="en-US"/>
        </w:rPr>
        <w:t>II</w:t>
      </w:r>
      <w:r w:rsidRPr="00307276">
        <w:rPr>
          <w:rFonts w:ascii="Times New Roman CYR" w:hAnsi="Times New Roman CYR"/>
          <w:b/>
          <w:sz w:val="28"/>
          <w:szCs w:val="28"/>
        </w:rPr>
        <w:t>. СТАНДАРТ ПРЕДОСТАВЛЕНИЯ МУНИЦИПАЛЬНОЙ УСЛУГИ</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2.1.</w:t>
      </w:r>
      <w:r w:rsidRPr="00307276">
        <w:rPr>
          <w:rFonts w:ascii="Times New Roman CYR" w:hAnsi="Times New Roman CYR"/>
          <w:b/>
          <w:sz w:val="28"/>
          <w:szCs w:val="28"/>
        </w:rPr>
        <w:tab/>
        <w:t>Наименование муниципальной услуги</w:t>
      </w:r>
    </w:p>
    <w:bookmarkEnd w:id="1"/>
    <w:p w:rsidR="00307276" w:rsidRPr="00307276" w:rsidRDefault="00307276" w:rsidP="00307276">
      <w:pPr>
        <w:spacing w:line="240" w:lineRule="auto"/>
        <w:ind w:firstLine="540"/>
        <w:rPr>
          <w:rFonts w:ascii="Times New Roman CYR" w:hAnsi="Times New Roman CYR"/>
          <w:sz w:val="28"/>
          <w:szCs w:val="28"/>
        </w:rPr>
      </w:pPr>
      <w:r w:rsidRPr="00307276">
        <w:rPr>
          <w:sz w:val="28"/>
          <w:szCs w:val="28"/>
        </w:rPr>
        <w:t xml:space="preserve">Организация газоснабжения населения в границах </w:t>
      </w:r>
      <w:r w:rsidRPr="00307276">
        <w:rPr>
          <w:i/>
          <w:color w:val="FF0000"/>
          <w:sz w:val="28"/>
          <w:szCs w:val="28"/>
        </w:rPr>
        <w:t xml:space="preserve">Солецкого муниципального округа </w:t>
      </w:r>
      <w:r w:rsidRPr="00307276">
        <w:rPr>
          <w:sz w:val="28"/>
          <w:szCs w:val="28"/>
        </w:rPr>
        <w:t>в пределах полномочий, установленных законодательством</w:t>
      </w:r>
      <w:r w:rsidRPr="00307276">
        <w:rPr>
          <w:color w:val="C00000"/>
          <w:sz w:val="28"/>
          <w:szCs w:val="28"/>
        </w:rPr>
        <w:t xml:space="preserve"> </w:t>
      </w:r>
      <w:r w:rsidRPr="00307276">
        <w:rPr>
          <w:sz w:val="28"/>
          <w:szCs w:val="28"/>
        </w:rPr>
        <w:t>Российской Федерации</w:t>
      </w:r>
      <w:r w:rsidRPr="00307276">
        <w:rPr>
          <w:rFonts w:ascii="Times New Roman CYR" w:hAnsi="Times New Roman CYR"/>
          <w:sz w:val="28"/>
          <w:szCs w:val="28"/>
        </w:rPr>
        <w:t>.</w:t>
      </w:r>
    </w:p>
    <w:p w:rsidR="00307276" w:rsidRPr="00307276" w:rsidRDefault="00307276" w:rsidP="00307276">
      <w:pPr>
        <w:spacing w:line="240" w:lineRule="auto"/>
        <w:ind w:firstLine="0"/>
        <w:jc w:val="center"/>
        <w:rPr>
          <w:rFonts w:ascii="Times New Roman CYR" w:hAnsi="Times New Roman CYR"/>
          <w:sz w:val="24"/>
          <w:szCs w:val="24"/>
          <w:highlight w:val="yellow"/>
        </w:rPr>
      </w:pP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2.2. Наименование органа, предоставляющего муниципальную услугу</w:t>
      </w:r>
    </w:p>
    <w:p w:rsidR="00307276" w:rsidRPr="00307276" w:rsidRDefault="00307276" w:rsidP="00307276">
      <w:pPr>
        <w:spacing w:line="240" w:lineRule="auto"/>
        <w:rPr>
          <w:sz w:val="28"/>
          <w:szCs w:val="28"/>
        </w:rPr>
      </w:pPr>
      <w:r w:rsidRPr="00307276">
        <w:rPr>
          <w:sz w:val="28"/>
          <w:szCs w:val="28"/>
        </w:rPr>
        <w:t>2.2.1. Муниципальная услуга предоставляется в любом структурном подразделении МФЦ на территории Новгородской области вне зависимости от места жительства или пребывания заявителя в 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(далее Федеральный закон № 210-ФЗ).</w:t>
      </w:r>
    </w:p>
    <w:p w:rsidR="00307276" w:rsidRPr="00307276" w:rsidRDefault="00307276" w:rsidP="00307276">
      <w:pPr>
        <w:autoSpaceDE w:val="0"/>
        <w:autoSpaceDN w:val="0"/>
        <w:adjustRightInd w:val="0"/>
        <w:spacing w:line="320" w:lineRule="atLeast"/>
        <w:contextualSpacing/>
        <w:rPr>
          <w:sz w:val="28"/>
          <w:szCs w:val="28"/>
        </w:rPr>
      </w:pPr>
      <w:r w:rsidRPr="00307276">
        <w:rPr>
          <w:sz w:val="28"/>
          <w:szCs w:val="28"/>
        </w:rPr>
        <w:t xml:space="preserve">При предоставлении муниципальной услуги МФЦ осуществляет взаимодействие </w:t>
      </w:r>
      <w:proofErr w:type="gramStart"/>
      <w:r w:rsidRPr="00307276">
        <w:rPr>
          <w:sz w:val="28"/>
          <w:szCs w:val="28"/>
        </w:rPr>
        <w:t>с</w:t>
      </w:r>
      <w:proofErr w:type="gramEnd"/>
      <w:r w:rsidRPr="00307276">
        <w:rPr>
          <w:sz w:val="28"/>
          <w:szCs w:val="28"/>
        </w:rPr>
        <w:t>:</w:t>
      </w:r>
    </w:p>
    <w:p w:rsidR="00307276" w:rsidRPr="00307276" w:rsidRDefault="00307276" w:rsidP="00307276">
      <w:pPr>
        <w:autoSpaceDE w:val="0"/>
        <w:autoSpaceDN w:val="0"/>
        <w:adjustRightInd w:val="0"/>
        <w:spacing w:line="320" w:lineRule="atLeast"/>
        <w:contextualSpacing/>
        <w:rPr>
          <w:sz w:val="28"/>
          <w:szCs w:val="28"/>
        </w:rPr>
      </w:pPr>
      <w:r w:rsidRPr="00307276">
        <w:rPr>
          <w:sz w:val="28"/>
          <w:szCs w:val="28"/>
        </w:rPr>
        <w:t>Управлением Федеральной службы государственной регистрации, кадастра и картографии по Новгородской области;</w:t>
      </w:r>
    </w:p>
    <w:p w:rsidR="00307276" w:rsidRPr="00307276" w:rsidRDefault="00307276" w:rsidP="00307276">
      <w:pPr>
        <w:autoSpaceDE w:val="0"/>
        <w:autoSpaceDN w:val="0"/>
        <w:adjustRightInd w:val="0"/>
        <w:spacing w:line="320" w:lineRule="atLeast"/>
        <w:contextualSpacing/>
        <w:rPr>
          <w:sz w:val="28"/>
          <w:szCs w:val="28"/>
        </w:rPr>
      </w:pPr>
      <w:r w:rsidRPr="00307276">
        <w:rPr>
          <w:sz w:val="28"/>
          <w:szCs w:val="28"/>
        </w:rPr>
        <w:t>Управлением Федеральной налоговой службы по Новгородской области;</w:t>
      </w:r>
    </w:p>
    <w:p w:rsidR="00307276" w:rsidRPr="00307276" w:rsidRDefault="00307276" w:rsidP="00307276">
      <w:pPr>
        <w:autoSpaceDE w:val="0"/>
        <w:autoSpaceDN w:val="0"/>
        <w:adjustRightInd w:val="0"/>
        <w:spacing w:line="320" w:lineRule="atLeast"/>
        <w:contextualSpacing/>
        <w:rPr>
          <w:sz w:val="28"/>
          <w:szCs w:val="28"/>
        </w:rPr>
      </w:pPr>
      <w:r w:rsidRPr="00307276">
        <w:rPr>
          <w:sz w:val="28"/>
          <w:szCs w:val="28"/>
        </w:rPr>
        <w:t>Отделением Социального фонда России по Новгородской области;</w:t>
      </w:r>
    </w:p>
    <w:p w:rsidR="00307276" w:rsidRPr="00307276" w:rsidRDefault="00307276" w:rsidP="00307276">
      <w:pPr>
        <w:autoSpaceDE w:val="0"/>
        <w:autoSpaceDN w:val="0"/>
        <w:adjustRightInd w:val="0"/>
        <w:spacing w:line="320" w:lineRule="atLeast"/>
        <w:contextualSpacing/>
        <w:rPr>
          <w:sz w:val="28"/>
          <w:szCs w:val="28"/>
        </w:rPr>
      </w:pPr>
      <w:r w:rsidRPr="00307276">
        <w:rPr>
          <w:sz w:val="28"/>
          <w:szCs w:val="28"/>
        </w:rPr>
        <w:t>исполнителем (газораспределительной организацией);</w:t>
      </w:r>
    </w:p>
    <w:p w:rsidR="00307276" w:rsidRPr="00307276" w:rsidRDefault="00307276" w:rsidP="00307276">
      <w:pPr>
        <w:autoSpaceDE w:val="0"/>
        <w:autoSpaceDN w:val="0"/>
        <w:adjustRightInd w:val="0"/>
        <w:spacing w:line="320" w:lineRule="atLeast"/>
        <w:contextualSpacing/>
        <w:rPr>
          <w:sz w:val="28"/>
          <w:szCs w:val="28"/>
        </w:rPr>
      </w:pPr>
      <w:r w:rsidRPr="00307276">
        <w:rPr>
          <w:sz w:val="28"/>
          <w:szCs w:val="28"/>
        </w:rPr>
        <w:t>единым оператором газификации</w:t>
      </w:r>
    </w:p>
    <w:p w:rsidR="00307276" w:rsidRPr="00307276" w:rsidRDefault="00307276" w:rsidP="00307276">
      <w:pPr>
        <w:autoSpaceDE w:val="0"/>
        <w:autoSpaceDN w:val="0"/>
        <w:adjustRightInd w:val="0"/>
        <w:spacing w:line="320" w:lineRule="atLeast"/>
        <w:contextualSpacing/>
        <w:rPr>
          <w:sz w:val="28"/>
          <w:szCs w:val="28"/>
        </w:rPr>
      </w:pPr>
      <w:r w:rsidRPr="00307276">
        <w:rPr>
          <w:sz w:val="28"/>
          <w:szCs w:val="28"/>
        </w:rPr>
        <w:t>иными организациями при необходимости.</w:t>
      </w:r>
    </w:p>
    <w:p w:rsidR="00307276" w:rsidRPr="00307276" w:rsidRDefault="00307276" w:rsidP="00307276">
      <w:pPr>
        <w:spacing w:line="240" w:lineRule="auto"/>
        <w:rPr>
          <w:sz w:val="28"/>
          <w:szCs w:val="28"/>
        </w:rPr>
      </w:pPr>
      <w:r w:rsidRPr="00307276">
        <w:rPr>
          <w:sz w:val="28"/>
          <w:szCs w:val="28"/>
        </w:rPr>
        <w:t xml:space="preserve">2.2.2. </w:t>
      </w:r>
      <w:proofErr w:type="gramStart"/>
      <w:r w:rsidRPr="00307276">
        <w:rPr>
          <w:sz w:val="28"/>
          <w:szCs w:val="28"/>
        </w:rPr>
        <w:t xml:space="preserve">При предоставлении муниципальной услуги не допускается требовать от заявителя осуществления действий, в том числе согласований, необходимых </w:t>
      </w:r>
      <w:r w:rsidRPr="00307276">
        <w:rPr>
          <w:sz w:val="28"/>
          <w:szCs w:val="28"/>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w:t>
      </w:r>
      <w:proofErr w:type="gramEnd"/>
      <w:r w:rsidRPr="00307276">
        <w:rPr>
          <w:sz w:val="28"/>
          <w:szCs w:val="28"/>
        </w:rPr>
        <w:t xml:space="preserve"> № 210-ФЗ.</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bCs/>
          <w:sz w:val="28"/>
          <w:szCs w:val="28"/>
        </w:rPr>
        <w:t>2.3.</w:t>
      </w:r>
      <w:r w:rsidRPr="00307276">
        <w:rPr>
          <w:rFonts w:ascii="Times New Roman CYR" w:hAnsi="Times New Roman CYR"/>
          <w:b/>
          <w:bCs/>
          <w:sz w:val="28"/>
          <w:szCs w:val="28"/>
        </w:rPr>
        <w:tab/>
        <w:t>Описание результата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2.3.1. Результатом предоставления муниципальной услуги является:</w:t>
      </w:r>
    </w:p>
    <w:p w:rsidR="00307276" w:rsidRPr="00307276" w:rsidRDefault="00307276" w:rsidP="00307276">
      <w:pPr>
        <w:spacing w:line="240" w:lineRule="auto"/>
        <w:rPr>
          <w:sz w:val="28"/>
          <w:szCs w:val="28"/>
        </w:rPr>
      </w:pPr>
      <w:r w:rsidRPr="00307276">
        <w:rPr>
          <w:sz w:val="28"/>
          <w:szCs w:val="28"/>
        </w:rPr>
        <w:t>формирование и передача комплекта документов, необходимых для организации газоснабжения исполнителю (газораспределительной организации/единому оператору газификации).</w:t>
      </w:r>
    </w:p>
    <w:p w:rsidR="00307276" w:rsidRPr="00307276" w:rsidRDefault="00307276" w:rsidP="00307276">
      <w:pPr>
        <w:spacing w:line="240" w:lineRule="auto"/>
        <w:rPr>
          <w:sz w:val="28"/>
          <w:szCs w:val="28"/>
        </w:rPr>
      </w:pPr>
      <w:r w:rsidRPr="00307276">
        <w:rPr>
          <w:sz w:val="28"/>
          <w:szCs w:val="28"/>
        </w:rPr>
        <w:t>.</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2.4. Срок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2.4.1. Срок предоставления муниципальной услуги составляет:</w:t>
      </w:r>
    </w:p>
    <w:p w:rsidR="00307276" w:rsidRPr="00307276" w:rsidRDefault="00307276" w:rsidP="00307276">
      <w:pPr>
        <w:spacing w:line="240" w:lineRule="auto"/>
        <w:rPr>
          <w:sz w:val="28"/>
          <w:szCs w:val="28"/>
        </w:rPr>
      </w:pPr>
      <w:proofErr w:type="gramStart"/>
      <w:r w:rsidRPr="00307276">
        <w:rPr>
          <w:sz w:val="28"/>
          <w:szCs w:val="28"/>
        </w:rPr>
        <w:t>1 рабочий день со дня обращения заявителя в МФЦ, в случае если заявителем представлен полный пакет документов, указанных в пунктах 2.6, 2.7 настоящего административного регламента;</w:t>
      </w:r>
      <w:proofErr w:type="gramEnd"/>
    </w:p>
    <w:p w:rsidR="00307276" w:rsidRPr="00307276" w:rsidRDefault="00307276" w:rsidP="00307276">
      <w:pPr>
        <w:spacing w:line="240" w:lineRule="auto"/>
        <w:rPr>
          <w:sz w:val="28"/>
          <w:szCs w:val="28"/>
        </w:rPr>
      </w:pPr>
      <w:r w:rsidRPr="00307276">
        <w:rPr>
          <w:sz w:val="28"/>
          <w:szCs w:val="28"/>
        </w:rPr>
        <w:t>1 рабочий день со дня поступления в МФЦ последнего ответа на межведомственный запрос, в случае если заявителем по собственной инициативе не представлены документы (сведения), указанные в пункте 2.7 настоящего административного регламента.</w:t>
      </w:r>
    </w:p>
    <w:p w:rsidR="00307276" w:rsidRPr="00307276" w:rsidRDefault="00307276" w:rsidP="00307276">
      <w:pPr>
        <w:spacing w:line="240" w:lineRule="auto"/>
        <w:rPr>
          <w:sz w:val="28"/>
          <w:szCs w:val="28"/>
        </w:rPr>
      </w:pPr>
      <w:r w:rsidRPr="00307276">
        <w:rPr>
          <w:sz w:val="28"/>
          <w:szCs w:val="28"/>
        </w:rPr>
        <w:t xml:space="preserve">2.4.2. Срок </w:t>
      </w:r>
      <w:proofErr w:type="gramStart"/>
      <w:r w:rsidRPr="00307276">
        <w:rPr>
          <w:sz w:val="28"/>
          <w:szCs w:val="28"/>
        </w:rPr>
        <w:t>осуществления мероприятий организации газоснабжения домовладений</w:t>
      </w:r>
      <w:proofErr w:type="gramEnd"/>
      <w:r w:rsidRPr="00307276">
        <w:rPr>
          <w:sz w:val="28"/>
          <w:szCs w:val="28"/>
        </w:rPr>
        <w:t xml:space="preserve"> в отношении домовладения, включенного в региональную программу газификации, утвержденную Указом Губернатора Новгородской области от 13.12.2021 № 636 «Об утверждении региональной программы газификации Новгородской области на 2021 - 2030 годы» (далее региональная программа газификации), определяется региональной программой газификации.</w:t>
      </w:r>
    </w:p>
    <w:p w:rsidR="00307276" w:rsidRPr="00307276" w:rsidRDefault="00307276" w:rsidP="00307276">
      <w:pPr>
        <w:spacing w:line="240" w:lineRule="auto"/>
        <w:rPr>
          <w:sz w:val="28"/>
          <w:szCs w:val="28"/>
        </w:rPr>
      </w:pPr>
      <w:r w:rsidRPr="00307276">
        <w:rPr>
          <w:sz w:val="28"/>
          <w:szCs w:val="28"/>
        </w:rPr>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2.5. Нормативные правовые акты, регулирующие предоставление муниципальной услуги</w:t>
      </w:r>
    </w:p>
    <w:p w:rsidR="00307276" w:rsidRPr="00307276" w:rsidRDefault="00307276" w:rsidP="00307276">
      <w:pPr>
        <w:spacing w:line="240" w:lineRule="auto"/>
        <w:rPr>
          <w:sz w:val="28"/>
          <w:szCs w:val="28"/>
        </w:rPr>
      </w:pPr>
      <w:r w:rsidRPr="00307276">
        <w:rPr>
          <w:sz w:val="28"/>
          <w:szCs w:val="28"/>
        </w:rPr>
        <w:t>Перечень нормативных правовых актов, регулирующих предоставление муниципальной услуги, размещается на официальных сайтах Уполномоченного органа, МФЦ в сети «Интернет», в региональном реестре, на едином портале и региональном портале.</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bCs/>
          <w:sz w:val="28"/>
          <w:szCs w:val="28"/>
        </w:rPr>
      </w:pPr>
      <w:r w:rsidRPr="00307276">
        <w:rPr>
          <w:rFonts w:ascii="Times New Roman CYR" w:hAnsi="Times New Roman CY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07276" w:rsidRPr="00307276" w:rsidRDefault="00307276" w:rsidP="00307276">
      <w:pPr>
        <w:spacing w:line="240" w:lineRule="auto"/>
        <w:rPr>
          <w:sz w:val="28"/>
          <w:szCs w:val="28"/>
        </w:rPr>
      </w:pPr>
      <w:r w:rsidRPr="00307276">
        <w:rPr>
          <w:sz w:val="28"/>
          <w:szCs w:val="28"/>
        </w:rPr>
        <w:t>2.6.1. С целью предоставления муниципальной услуги заявитель (представитель заявителя) представляет в МФЦ:</w:t>
      </w:r>
    </w:p>
    <w:p w:rsidR="00307276" w:rsidRPr="00307276" w:rsidRDefault="00307276" w:rsidP="00307276">
      <w:pPr>
        <w:spacing w:line="240" w:lineRule="auto"/>
        <w:rPr>
          <w:sz w:val="28"/>
          <w:szCs w:val="28"/>
        </w:rPr>
      </w:pPr>
      <w:hyperlink r:id="rId10" w:history="1">
        <w:r w:rsidRPr="00307276">
          <w:rPr>
            <w:sz w:val="28"/>
            <w:szCs w:val="28"/>
          </w:rPr>
          <w:t>заявку</w:t>
        </w:r>
      </w:hyperlink>
      <w:r w:rsidRPr="00307276">
        <w:rPr>
          <w:sz w:val="28"/>
          <w:szCs w:val="28"/>
        </w:rPr>
        <w:t xml:space="preserve"> по форме в соответствии с приложением к административному регламенту (далее заявка).</w:t>
      </w:r>
    </w:p>
    <w:p w:rsidR="00307276" w:rsidRPr="00307276" w:rsidRDefault="00307276" w:rsidP="00307276">
      <w:pPr>
        <w:spacing w:line="240" w:lineRule="auto"/>
        <w:rPr>
          <w:sz w:val="28"/>
          <w:szCs w:val="28"/>
        </w:rPr>
      </w:pPr>
      <w:r w:rsidRPr="00307276">
        <w:rPr>
          <w:sz w:val="28"/>
          <w:szCs w:val="28"/>
        </w:rPr>
        <w:t xml:space="preserve">2.6.2. </w:t>
      </w:r>
      <w:proofErr w:type="gramStart"/>
      <w:r w:rsidRPr="00307276">
        <w:rPr>
          <w:sz w:val="28"/>
          <w:szCs w:val="28"/>
        </w:rPr>
        <w:t>В случае если право собственности заявителя на домовладение</w:t>
      </w:r>
      <w:r w:rsidRPr="00307276">
        <w:rPr>
          <w:sz w:val="28"/>
          <w:szCs w:val="28"/>
        </w:rPr>
        <w:br/>
        <w:t>не зарегистрировано в Едином государственного реестра недвижимости (далее 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proofErr w:type="gramEnd"/>
    </w:p>
    <w:p w:rsidR="00307276" w:rsidRPr="00307276" w:rsidRDefault="00307276" w:rsidP="00307276">
      <w:pPr>
        <w:spacing w:line="240" w:lineRule="auto"/>
        <w:rPr>
          <w:sz w:val="28"/>
          <w:szCs w:val="28"/>
        </w:rPr>
      </w:pPr>
      <w:r w:rsidRPr="00307276">
        <w:rPr>
          <w:sz w:val="28"/>
          <w:szCs w:val="28"/>
        </w:rPr>
        <w:t xml:space="preserve">В случае если право собственности заявителя на земельный участок не зарегистрировано в ЕГРН также заявителем </w:t>
      </w:r>
      <w:proofErr w:type="gramStart"/>
      <w:r w:rsidRPr="00307276">
        <w:rPr>
          <w:sz w:val="28"/>
          <w:szCs w:val="28"/>
        </w:rPr>
        <w:t>предоставляется правоустанавливающий документ</w:t>
      </w:r>
      <w:proofErr w:type="gramEnd"/>
      <w:r w:rsidRPr="00307276">
        <w:rPr>
          <w:sz w:val="28"/>
          <w:szCs w:val="28"/>
        </w:rPr>
        <w:t xml:space="preserve"> на земельный участок, на котором расположено домовладение.</w:t>
      </w:r>
    </w:p>
    <w:p w:rsidR="00307276" w:rsidRPr="00307276" w:rsidRDefault="00307276" w:rsidP="00307276">
      <w:pPr>
        <w:spacing w:line="240" w:lineRule="auto"/>
        <w:rPr>
          <w:sz w:val="28"/>
          <w:szCs w:val="28"/>
        </w:rPr>
      </w:pPr>
      <w:r w:rsidRPr="00307276">
        <w:rPr>
          <w:sz w:val="28"/>
          <w:szCs w:val="28"/>
        </w:rPr>
        <w:t xml:space="preserve">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 </w:t>
      </w:r>
    </w:p>
    <w:p w:rsidR="00307276" w:rsidRPr="00307276" w:rsidRDefault="00307276" w:rsidP="00307276">
      <w:pPr>
        <w:spacing w:line="240" w:lineRule="auto"/>
        <w:rPr>
          <w:sz w:val="28"/>
          <w:szCs w:val="28"/>
        </w:rPr>
      </w:pPr>
      <w:r w:rsidRPr="00307276">
        <w:rPr>
          <w:sz w:val="28"/>
          <w:szCs w:val="28"/>
        </w:rPr>
        <w:t>В случае если заявка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307276" w:rsidRPr="00307276" w:rsidRDefault="00307276" w:rsidP="00307276">
      <w:pPr>
        <w:spacing w:line="240" w:lineRule="auto"/>
        <w:ind w:firstLine="720"/>
        <w:rPr>
          <w:sz w:val="28"/>
          <w:szCs w:val="28"/>
        </w:rPr>
      </w:pPr>
    </w:p>
    <w:p w:rsidR="00307276" w:rsidRPr="00307276" w:rsidRDefault="00307276" w:rsidP="00307276">
      <w:pPr>
        <w:autoSpaceDE w:val="0"/>
        <w:autoSpaceDN w:val="0"/>
        <w:adjustRightInd w:val="0"/>
        <w:spacing w:before="120" w:after="120" w:line="240" w:lineRule="exact"/>
        <w:outlineLvl w:val="1"/>
        <w:rPr>
          <w:b/>
          <w:sz w:val="28"/>
          <w:szCs w:val="28"/>
        </w:rPr>
      </w:pPr>
      <w:r w:rsidRPr="00307276">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07276" w:rsidRPr="00307276" w:rsidRDefault="00307276" w:rsidP="00307276">
      <w:pPr>
        <w:spacing w:line="240" w:lineRule="auto"/>
        <w:rPr>
          <w:sz w:val="28"/>
          <w:szCs w:val="28"/>
        </w:rPr>
      </w:pPr>
      <w:r w:rsidRPr="00307276">
        <w:rPr>
          <w:sz w:val="28"/>
          <w:szCs w:val="28"/>
        </w:rPr>
        <w:t>2.7.1. Документы, которые запрашиваются МФЦ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307276" w:rsidRPr="00307276" w:rsidRDefault="00307276" w:rsidP="00307276">
      <w:pPr>
        <w:spacing w:line="240" w:lineRule="auto"/>
        <w:rPr>
          <w:sz w:val="28"/>
          <w:szCs w:val="28"/>
        </w:rPr>
      </w:pPr>
      <w:r w:rsidRPr="00307276">
        <w:rPr>
          <w:sz w:val="28"/>
          <w:szCs w:val="28"/>
        </w:rPr>
        <w:t>выписка из ЕГРН об основных характеристиках и зарегистрированных правах на объект недвижимости (домовладение и земельный участок);</w:t>
      </w:r>
    </w:p>
    <w:p w:rsidR="00307276" w:rsidRPr="00307276" w:rsidRDefault="00307276" w:rsidP="00307276">
      <w:pPr>
        <w:spacing w:line="240" w:lineRule="auto"/>
        <w:rPr>
          <w:sz w:val="28"/>
          <w:szCs w:val="28"/>
        </w:rPr>
      </w:pPr>
      <w:r w:rsidRPr="00307276">
        <w:rPr>
          <w:sz w:val="28"/>
          <w:szCs w:val="28"/>
        </w:rPr>
        <w:t>сведения о регистрации заявителя в системе индивидуального (персонифицированного) учета;</w:t>
      </w:r>
    </w:p>
    <w:p w:rsidR="00307276" w:rsidRPr="00307276" w:rsidRDefault="00307276" w:rsidP="00307276">
      <w:pPr>
        <w:spacing w:line="240" w:lineRule="auto"/>
        <w:rPr>
          <w:sz w:val="28"/>
          <w:szCs w:val="28"/>
        </w:rPr>
      </w:pPr>
      <w:r w:rsidRPr="00307276">
        <w:rPr>
          <w:sz w:val="28"/>
          <w:szCs w:val="28"/>
        </w:rPr>
        <w:t>идентификационный номер налогоплательщика;</w:t>
      </w:r>
    </w:p>
    <w:p w:rsidR="00307276" w:rsidRPr="00307276" w:rsidRDefault="00307276" w:rsidP="00307276">
      <w:pPr>
        <w:spacing w:line="240" w:lineRule="auto"/>
        <w:rPr>
          <w:sz w:val="28"/>
          <w:szCs w:val="28"/>
        </w:rPr>
      </w:pPr>
      <w:r w:rsidRPr="00307276">
        <w:rPr>
          <w:sz w:val="28"/>
          <w:szCs w:val="28"/>
        </w:rPr>
        <w:t>сведения о возможности предоставления льгот (мер социальной поддержки) заявителю в соответствии с законодательством Российской Федерации.</w:t>
      </w:r>
    </w:p>
    <w:p w:rsidR="00307276" w:rsidRPr="00307276" w:rsidRDefault="00307276" w:rsidP="00307276">
      <w:pPr>
        <w:spacing w:line="240" w:lineRule="auto"/>
        <w:rPr>
          <w:sz w:val="28"/>
          <w:szCs w:val="28"/>
        </w:rPr>
      </w:pPr>
      <w:r w:rsidRPr="00307276">
        <w:rPr>
          <w:sz w:val="28"/>
          <w:szCs w:val="28"/>
        </w:rPr>
        <w:t xml:space="preserve">2.7.2. </w:t>
      </w:r>
      <w:proofErr w:type="gramStart"/>
      <w:r w:rsidRPr="00307276">
        <w:rPr>
          <w:sz w:val="28"/>
          <w:szCs w:val="28"/>
        </w:rPr>
        <w:t xml:space="preserve">При необходимости (в случае </w:t>
      </w:r>
      <w:proofErr w:type="spellStart"/>
      <w:r w:rsidRPr="00307276">
        <w:rPr>
          <w:sz w:val="28"/>
          <w:szCs w:val="28"/>
        </w:rPr>
        <w:t>непредоставления</w:t>
      </w:r>
      <w:proofErr w:type="spellEnd"/>
      <w:r w:rsidRPr="00307276">
        <w:rPr>
          <w:sz w:val="28"/>
          <w:szCs w:val="28"/>
        </w:rPr>
        <w:t xml:space="preserve"> заявителем по собственной инициативе) сотрудник МФЦ готовит  ситуационный план -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w:t>
      </w:r>
      <w:proofErr w:type="gramEnd"/>
      <w:r w:rsidRPr="00307276">
        <w:rPr>
          <w:sz w:val="28"/>
          <w:szCs w:val="28"/>
        </w:rPr>
        <w:t xml:space="preserve">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w:t>
      </w:r>
      <w:r w:rsidRPr="00307276">
        <w:rPr>
          <w:sz w:val="28"/>
          <w:szCs w:val="28"/>
        </w:rPr>
        <w:lastRenderedPageBreak/>
        <w:t>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307276" w:rsidRPr="00307276" w:rsidRDefault="00307276" w:rsidP="00307276">
      <w:pPr>
        <w:spacing w:line="240" w:lineRule="auto"/>
        <w:rPr>
          <w:sz w:val="28"/>
          <w:szCs w:val="28"/>
        </w:rPr>
      </w:pPr>
      <w:r w:rsidRPr="00307276">
        <w:rPr>
          <w:sz w:val="28"/>
          <w:szCs w:val="28"/>
        </w:rPr>
        <w:t>2.7.3.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307276" w:rsidRPr="00307276" w:rsidRDefault="00307276" w:rsidP="00307276">
      <w:pPr>
        <w:spacing w:line="240" w:lineRule="auto"/>
        <w:rPr>
          <w:sz w:val="28"/>
          <w:szCs w:val="28"/>
        </w:rPr>
      </w:pPr>
    </w:p>
    <w:p w:rsidR="00307276" w:rsidRPr="00307276" w:rsidRDefault="00307276" w:rsidP="00307276">
      <w:pPr>
        <w:autoSpaceDE w:val="0"/>
        <w:autoSpaceDN w:val="0"/>
        <w:adjustRightInd w:val="0"/>
        <w:spacing w:before="120" w:after="120" w:line="240" w:lineRule="exact"/>
        <w:outlineLvl w:val="1"/>
        <w:rPr>
          <w:rFonts w:ascii="Times New Roman CYR" w:eastAsia="Arial" w:hAnsi="Times New Roman CYR"/>
          <w:b/>
          <w:bCs/>
          <w:sz w:val="28"/>
          <w:szCs w:val="28"/>
          <w:lang w:eastAsia="zh-CN"/>
        </w:rPr>
      </w:pPr>
      <w:r w:rsidRPr="00307276">
        <w:rPr>
          <w:rFonts w:ascii="Times New Roman CYR" w:hAnsi="Times New Roman CYR"/>
          <w:b/>
          <w:bCs/>
          <w:sz w:val="28"/>
          <w:szCs w:val="28"/>
          <w:lang w:eastAsia="zh-CN"/>
        </w:rPr>
        <w:t xml:space="preserve">2.8. Указание на запрет требовать от заявителя </w:t>
      </w:r>
    </w:p>
    <w:p w:rsidR="00307276" w:rsidRPr="00307276" w:rsidRDefault="00307276" w:rsidP="00307276">
      <w:pPr>
        <w:spacing w:line="240" w:lineRule="auto"/>
        <w:rPr>
          <w:sz w:val="28"/>
          <w:szCs w:val="28"/>
        </w:rPr>
      </w:pPr>
      <w:r w:rsidRPr="00307276">
        <w:rPr>
          <w:sz w:val="28"/>
          <w:szCs w:val="28"/>
        </w:rPr>
        <w:t>2.8.1. Запрещено требовать от заявителя:</w:t>
      </w:r>
    </w:p>
    <w:p w:rsidR="00307276" w:rsidRPr="00307276" w:rsidRDefault="00307276" w:rsidP="00307276">
      <w:pPr>
        <w:spacing w:line="240" w:lineRule="auto"/>
        <w:rPr>
          <w:sz w:val="28"/>
          <w:szCs w:val="28"/>
        </w:rPr>
      </w:pPr>
      <w:r w:rsidRPr="0030727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276" w:rsidRPr="00307276" w:rsidRDefault="00307276" w:rsidP="00307276">
      <w:pPr>
        <w:spacing w:line="240" w:lineRule="auto"/>
        <w:rPr>
          <w:sz w:val="28"/>
          <w:szCs w:val="28"/>
        </w:rPr>
      </w:pPr>
      <w:proofErr w:type="gramStart"/>
      <w:r w:rsidRPr="00307276">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sidRPr="00307276">
        <w:rPr>
          <w:sz w:val="28"/>
          <w:szCs w:val="28"/>
        </w:rPr>
        <w:t xml:space="preserve"> </w:t>
      </w:r>
      <w:proofErr w:type="gramStart"/>
      <w:r w:rsidRPr="00307276">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p>
    <w:p w:rsidR="00307276" w:rsidRPr="00307276" w:rsidRDefault="00307276" w:rsidP="00307276">
      <w:pPr>
        <w:spacing w:line="240" w:lineRule="auto"/>
        <w:rPr>
          <w:sz w:val="28"/>
          <w:szCs w:val="28"/>
        </w:rPr>
      </w:pPr>
      <w:r w:rsidRPr="0030727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307276">
          <w:rPr>
            <w:sz w:val="28"/>
            <w:szCs w:val="28"/>
          </w:rPr>
          <w:t>пунктом 4 части 1 статьи 7</w:t>
        </w:r>
      </w:hyperlink>
      <w:r w:rsidRPr="00307276">
        <w:rPr>
          <w:sz w:val="28"/>
          <w:szCs w:val="28"/>
        </w:rPr>
        <w:t xml:space="preserve"> Федерального закона № 210-ФЗ:</w:t>
      </w:r>
    </w:p>
    <w:p w:rsidR="00307276" w:rsidRPr="00307276" w:rsidRDefault="00307276" w:rsidP="00307276">
      <w:pPr>
        <w:spacing w:line="240" w:lineRule="auto"/>
        <w:rPr>
          <w:sz w:val="28"/>
          <w:szCs w:val="28"/>
        </w:rPr>
      </w:pPr>
      <w:r w:rsidRPr="00307276">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07276" w:rsidRPr="00307276" w:rsidRDefault="00307276" w:rsidP="00307276">
      <w:pPr>
        <w:spacing w:line="240" w:lineRule="auto"/>
        <w:rPr>
          <w:sz w:val="28"/>
          <w:szCs w:val="28"/>
        </w:rPr>
      </w:pPr>
      <w:r w:rsidRPr="00307276">
        <w:rPr>
          <w:sz w:val="28"/>
          <w:szCs w:val="28"/>
        </w:rPr>
        <w:t>-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276" w:rsidRPr="00307276" w:rsidRDefault="00307276" w:rsidP="00307276">
      <w:pPr>
        <w:spacing w:line="240" w:lineRule="auto"/>
        <w:rPr>
          <w:sz w:val="28"/>
          <w:szCs w:val="28"/>
        </w:rPr>
      </w:pPr>
      <w:r w:rsidRPr="00307276">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7276" w:rsidRPr="00307276" w:rsidRDefault="00307276" w:rsidP="00307276">
      <w:pPr>
        <w:spacing w:line="240" w:lineRule="auto"/>
        <w:rPr>
          <w:sz w:val="28"/>
          <w:szCs w:val="28"/>
        </w:rPr>
      </w:pPr>
      <w:proofErr w:type="gramStart"/>
      <w:r w:rsidRPr="00307276">
        <w:rPr>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307276">
        <w:rPr>
          <w:sz w:val="28"/>
          <w:szCs w:val="28"/>
        </w:rPr>
        <w:t xml:space="preserve"> услуги, уведомляется заявитель, а также приносятся извинения за доставленные неудобства;</w:t>
      </w:r>
    </w:p>
    <w:p w:rsidR="00307276" w:rsidRPr="00307276" w:rsidRDefault="00307276" w:rsidP="00307276">
      <w:pPr>
        <w:spacing w:line="240" w:lineRule="auto"/>
        <w:rPr>
          <w:sz w:val="28"/>
          <w:szCs w:val="28"/>
        </w:rPr>
      </w:pPr>
      <w:r w:rsidRPr="00307276">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07276">
          <w:rPr>
            <w:sz w:val="28"/>
            <w:szCs w:val="28"/>
          </w:rPr>
          <w:t>пунктом 7.2 части 1 статьи 16</w:t>
        </w:r>
      </w:hyperlink>
      <w:r w:rsidRPr="00307276">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07276" w:rsidRPr="00307276" w:rsidRDefault="00307276" w:rsidP="00307276">
      <w:pPr>
        <w:autoSpaceDE w:val="0"/>
        <w:autoSpaceDN w:val="0"/>
        <w:adjustRightInd w:val="0"/>
        <w:spacing w:line="240" w:lineRule="auto"/>
        <w:ind w:firstLine="0"/>
        <w:jc w:val="center"/>
        <w:outlineLvl w:val="2"/>
        <w:rPr>
          <w:rFonts w:ascii="Times New Roman CYR" w:hAnsi="Times New Roman CYR" w:cs="Times New Roman CYR"/>
          <w:bCs/>
          <w:sz w:val="24"/>
          <w:szCs w:val="24"/>
        </w:rPr>
      </w:pP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2.9. Исчерпывающий перечень оснований для отказа в приеме документов, необходимых для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2.9.1. Основаниями для отказа в приеме документов, необходимых для предоставления муниципальной услуги, являются:</w:t>
      </w:r>
    </w:p>
    <w:p w:rsidR="00307276" w:rsidRPr="00307276" w:rsidRDefault="00307276" w:rsidP="00307276">
      <w:pPr>
        <w:spacing w:line="240" w:lineRule="auto"/>
        <w:rPr>
          <w:sz w:val="28"/>
          <w:szCs w:val="28"/>
        </w:rPr>
      </w:pPr>
      <w:r w:rsidRPr="00307276">
        <w:rPr>
          <w:sz w:val="28"/>
          <w:szCs w:val="28"/>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07276" w:rsidRPr="00307276" w:rsidRDefault="00307276" w:rsidP="00307276">
      <w:pPr>
        <w:spacing w:line="240" w:lineRule="auto"/>
        <w:rPr>
          <w:sz w:val="28"/>
          <w:szCs w:val="28"/>
        </w:rPr>
      </w:pPr>
      <w:r w:rsidRPr="00307276">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7276" w:rsidRPr="00307276" w:rsidRDefault="00307276" w:rsidP="00307276">
      <w:pPr>
        <w:spacing w:line="240" w:lineRule="auto"/>
        <w:rPr>
          <w:sz w:val="28"/>
          <w:szCs w:val="28"/>
        </w:rPr>
      </w:pPr>
      <w:r w:rsidRPr="00307276">
        <w:rPr>
          <w:sz w:val="28"/>
          <w:szCs w:val="28"/>
        </w:rPr>
        <w:t>отсутствие документа, удостоверяющего личность заявителя;</w:t>
      </w:r>
    </w:p>
    <w:p w:rsidR="00307276" w:rsidRPr="00307276" w:rsidRDefault="00307276" w:rsidP="00307276">
      <w:pPr>
        <w:spacing w:line="240" w:lineRule="auto"/>
        <w:rPr>
          <w:sz w:val="28"/>
          <w:szCs w:val="28"/>
        </w:rPr>
      </w:pPr>
      <w:r w:rsidRPr="00307276">
        <w:rPr>
          <w:sz w:val="28"/>
          <w:szCs w:val="28"/>
        </w:rPr>
        <w:t>отсутствие документа, подтверждающего соответствующие полномочия представителя (при обращении за предоставлением муниципальной услуги представителя заявителя).</w:t>
      </w:r>
    </w:p>
    <w:p w:rsidR="00307276" w:rsidRPr="00307276" w:rsidRDefault="00307276" w:rsidP="00307276">
      <w:pPr>
        <w:spacing w:line="240" w:lineRule="auto"/>
        <w:rPr>
          <w:sz w:val="28"/>
          <w:szCs w:val="28"/>
        </w:rPr>
      </w:pPr>
      <w:r w:rsidRPr="00307276">
        <w:rPr>
          <w:sz w:val="28"/>
          <w:szCs w:val="28"/>
        </w:rPr>
        <w:t>2.9.2.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2.10. Исчерпывающий перечень оснований для приостановления или отказа в предоставлении муниципальной услуги</w:t>
      </w:r>
    </w:p>
    <w:p w:rsidR="00307276" w:rsidRPr="00307276" w:rsidRDefault="00307276" w:rsidP="00307276">
      <w:pPr>
        <w:spacing w:line="240" w:lineRule="auto"/>
        <w:rPr>
          <w:sz w:val="28"/>
          <w:szCs w:val="28"/>
        </w:rPr>
      </w:pPr>
      <w:r w:rsidRPr="00307276">
        <w:rPr>
          <w:sz w:val="28"/>
          <w:szCs w:val="28"/>
        </w:rPr>
        <w:t>2.10.1. Основания для приостановления предоставления муниципальной услуги отсутствуют.</w:t>
      </w:r>
    </w:p>
    <w:p w:rsidR="00307276" w:rsidRPr="00307276" w:rsidRDefault="00307276" w:rsidP="00307276">
      <w:pPr>
        <w:spacing w:line="240" w:lineRule="auto"/>
        <w:rPr>
          <w:sz w:val="28"/>
          <w:szCs w:val="28"/>
        </w:rPr>
      </w:pPr>
      <w:r w:rsidRPr="00307276">
        <w:rPr>
          <w:sz w:val="28"/>
          <w:szCs w:val="28"/>
        </w:rPr>
        <w:t>2.10.2. Основания для отказа в предоставлении муниципальной услуги отсутствуют.</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sz w:val="28"/>
          <w:szCs w:val="28"/>
        </w:rPr>
      </w:pPr>
      <w:r w:rsidRPr="00307276">
        <w:rPr>
          <w:rFonts w:ascii="Times New Roman CYR" w:hAnsi="Times New Roman CYR"/>
          <w:b/>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276" w:rsidRPr="00307276" w:rsidRDefault="00307276" w:rsidP="00307276">
      <w:pPr>
        <w:spacing w:line="240" w:lineRule="auto"/>
        <w:rPr>
          <w:sz w:val="28"/>
          <w:szCs w:val="28"/>
        </w:rPr>
      </w:pPr>
      <w:r w:rsidRPr="00307276">
        <w:rPr>
          <w:sz w:val="28"/>
          <w:szCs w:val="28"/>
        </w:rPr>
        <w:t>Услуги, которые являются необходимыми и обязательными для предоставления муниципальной услуги, отсутствуют.</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307276" w:rsidRPr="00307276" w:rsidRDefault="00307276" w:rsidP="00307276">
      <w:pPr>
        <w:spacing w:line="240" w:lineRule="auto"/>
        <w:rPr>
          <w:sz w:val="28"/>
          <w:szCs w:val="28"/>
        </w:rPr>
      </w:pPr>
      <w:r w:rsidRPr="00307276">
        <w:rPr>
          <w:sz w:val="28"/>
          <w:szCs w:val="28"/>
        </w:rPr>
        <w:t>Муниципальная услуга предоставляется бесплатно.</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cs="Times New Roman CYR"/>
          <w:b/>
          <w:bCs/>
          <w:sz w:val="28"/>
          <w:szCs w:val="28"/>
        </w:rPr>
        <w:t>2.14.</w:t>
      </w:r>
      <w:r w:rsidRPr="00307276">
        <w:rPr>
          <w:rFonts w:ascii="Times New Roman CYR" w:hAnsi="Times New Roman CYR" w:cs="Times New Roman CYR"/>
          <w:bCs/>
          <w:sz w:val="28"/>
          <w:szCs w:val="28"/>
        </w:rPr>
        <w:t xml:space="preserve"> </w:t>
      </w:r>
      <w:r w:rsidRPr="00307276">
        <w:rPr>
          <w:rFonts w:ascii="Times New Roman CYR" w:hAnsi="Times New Roman CY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07276" w:rsidRPr="00307276" w:rsidRDefault="00307276" w:rsidP="00307276">
      <w:pPr>
        <w:spacing w:line="240" w:lineRule="auto"/>
        <w:rPr>
          <w:sz w:val="28"/>
          <w:szCs w:val="28"/>
        </w:rPr>
      </w:pPr>
      <w:r w:rsidRPr="00307276">
        <w:rPr>
          <w:sz w:val="28"/>
          <w:szCs w:val="28"/>
        </w:rPr>
        <w:t>Время ожидания в очереди при подаче заявки о предоставлении муниципальной услуги не должно превышать 15 минут.</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7276" w:rsidRPr="00307276" w:rsidRDefault="00307276" w:rsidP="00307276">
      <w:pPr>
        <w:autoSpaceDE w:val="0"/>
        <w:spacing w:line="320" w:lineRule="atLeast"/>
        <w:ind w:firstLine="708"/>
        <w:contextualSpacing/>
        <w:rPr>
          <w:rFonts w:ascii="Times New Roman CYR" w:hAnsi="Times New Roman CYR"/>
          <w:color w:val="000000"/>
          <w:sz w:val="28"/>
          <w:szCs w:val="28"/>
        </w:rPr>
      </w:pPr>
      <w:r w:rsidRPr="00307276">
        <w:rPr>
          <w:rFonts w:ascii="Times New Roman CYR" w:hAnsi="Times New Roman CYR"/>
          <w:color w:val="000000"/>
          <w:sz w:val="28"/>
          <w:szCs w:val="28"/>
        </w:rPr>
        <w:t>Заявка о предоставлении муниципальной услуги регистрируется в день поступления заявки в МФЦ.</w:t>
      </w:r>
    </w:p>
    <w:p w:rsidR="00307276" w:rsidRPr="00307276" w:rsidRDefault="00307276" w:rsidP="00307276">
      <w:pPr>
        <w:autoSpaceDE w:val="0"/>
        <w:autoSpaceDN w:val="0"/>
        <w:adjustRightInd w:val="0"/>
        <w:spacing w:before="120" w:after="120" w:line="240" w:lineRule="exact"/>
        <w:outlineLvl w:val="1"/>
        <w:rPr>
          <w:rFonts w:ascii="Times New Roman CYR" w:hAnsi="Times New Roman CYR"/>
          <w:b/>
          <w:sz w:val="28"/>
          <w:szCs w:val="28"/>
        </w:rPr>
      </w:pPr>
      <w:r w:rsidRPr="00307276">
        <w:rPr>
          <w:rFonts w:ascii="Times New Roman CYR" w:hAnsi="Times New Roman CYR"/>
          <w:b/>
          <w:iCs/>
          <w:sz w:val="28"/>
          <w:szCs w:val="28"/>
        </w:rPr>
        <w:t>2.16.</w:t>
      </w:r>
      <w:r w:rsidRPr="00307276">
        <w:rPr>
          <w:rFonts w:ascii="Times New Roman CYR" w:hAnsi="Times New Roman CYR"/>
          <w:b/>
          <w:iCs/>
          <w:sz w:val="28"/>
          <w:szCs w:val="28"/>
        </w:rPr>
        <w:tab/>
      </w:r>
      <w:r w:rsidRPr="00307276">
        <w:rPr>
          <w:rFonts w:ascii="Times New Roman CYR" w:hAnsi="Times New Roman CY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307276" w:rsidRPr="00307276" w:rsidRDefault="00307276" w:rsidP="00307276">
      <w:pPr>
        <w:spacing w:line="240" w:lineRule="auto"/>
        <w:rPr>
          <w:sz w:val="28"/>
          <w:szCs w:val="28"/>
        </w:rPr>
      </w:pPr>
      <w:r w:rsidRPr="00307276">
        <w:rPr>
          <w:sz w:val="28"/>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307276" w:rsidRPr="00307276" w:rsidRDefault="00307276" w:rsidP="00307276">
      <w:pPr>
        <w:spacing w:line="240" w:lineRule="auto"/>
        <w:rPr>
          <w:sz w:val="28"/>
          <w:szCs w:val="28"/>
        </w:rPr>
      </w:pPr>
      <w:r w:rsidRPr="00307276">
        <w:rPr>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307276" w:rsidRPr="00307276" w:rsidRDefault="00307276" w:rsidP="00307276">
      <w:pPr>
        <w:spacing w:line="240" w:lineRule="auto"/>
        <w:rPr>
          <w:sz w:val="28"/>
          <w:szCs w:val="28"/>
        </w:rPr>
      </w:pPr>
      <w:r w:rsidRPr="00307276">
        <w:rPr>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307276" w:rsidRPr="00307276" w:rsidRDefault="00307276" w:rsidP="00307276">
      <w:pPr>
        <w:spacing w:line="240" w:lineRule="auto"/>
        <w:rPr>
          <w:sz w:val="28"/>
          <w:szCs w:val="28"/>
        </w:rPr>
      </w:pPr>
      <w:r w:rsidRPr="00307276">
        <w:rPr>
          <w:sz w:val="28"/>
          <w:szCs w:val="28"/>
        </w:rPr>
        <w:lastRenderedPageBreak/>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07276" w:rsidRPr="00307276" w:rsidRDefault="00307276" w:rsidP="00307276">
      <w:pPr>
        <w:spacing w:line="240" w:lineRule="auto"/>
        <w:rPr>
          <w:sz w:val="28"/>
          <w:szCs w:val="28"/>
        </w:rPr>
      </w:pPr>
      <w:r w:rsidRPr="00307276">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07276" w:rsidRPr="00307276" w:rsidRDefault="00307276" w:rsidP="00307276">
      <w:pPr>
        <w:spacing w:line="240" w:lineRule="auto"/>
        <w:rPr>
          <w:sz w:val="28"/>
          <w:szCs w:val="28"/>
        </w:rPr>
      </w:pPr>
      <w:r w:rsidRPr="00307276">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307276" w:rsidRPr="00307276" w:rsidRDefault="00307276" w:rsidP="00307276">
      <w:pPr>
        <w:spacing w:line="240" w:lineRule="auto"/>
        <w:rPr>
          <w:sz w:val="28"/>
          <w:szCs w:val="28"/>
        </w:rPr>
      </w:pPr>
      <w:r w:rsidRPr="00307276">
        <w:rPr>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307276" w:rsidRPr="00307276" w:rsidRDefault="00307276" w:rsidP="00307276">
      <w:pPr>
        <w:spacing w:line="240" w:lineRule="auto"/>
        <w:rPr>
          <w:sz w:val="28"/>
          <w:szCs w:val="28"/>
        </w:rPr>
      </w:pPr>
      <w:r w:rsidRPr="00307276">
        <w:rPr>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7276" w:rsidRPr="00307276" w:rsidRDefault="00307276" w:rsidP="00307276">
      <w:pPr>
        <w:spacing w:line="240" w:lineRule="auto"/>
        <w:rPr>
          <w:sz w:val="28"/>
          <w:szCs w:val="28"/>
        </w:rPr>
      </w:pPr>
      <w:r w:rsidRPr="00307276">
        <w:rPr>
          <w:sz w:val="28"/>
          <w:szCs w:val="28"/>
        </w:rPr>
        <w:t>сопровождение инвалидов, имеющих стойкие расстройства функции зрения и самостоятельного передвижения;</w:t>
      </w:r>
    </w:p>
    <w:p w:rsidR="00307276" w:rsidRPr="00307276" w:rsidRDefault="00307276" w:rsidP="00307276">
      <w:pPr>
        <w:spacing w:line="240" w:lineRule="auto"/>
        <w:rPr>
          <w:sz w:val="28"/>
          <w:szCs w:val="28"/>
        </w:rPr>
      </w:pPr>
      <w:r w:rsidRPr="00307276">
        <w:rPr>
          <w:sz w:val="28"/>
          <w:szCs w:val="28"/>
        </w:rPr>
        <w:t xml:space="preserve">допуск </w:t>
      </w:r>
      <w:proofErr w:type="spellStart"/>
      <w:r w:rsidRPr="00307276">
        <w:rPr>
          <w:sz w:val="28"/>
          <w:szCs w:val="28"/>
        </w:rPr>
        <w:t>сурдопереводчика</w:t>
      </w:r>
      <w:proofErr w:type="spellEnd"/>
      <w:r w:rsidRPr="00307276">
        <w:rPr>
          <w:sz w:val="28"/>
          <w:szCs w:val="28"/>
        </w:rPr>
        <w:t xml:space="preserve"> и </w:t>
      </w:r>
      <w:proofErr w:type="spellStart"/>
      <w:r w:rsidRPr="00307276">
        <w:rPr>
          <w:sz w:val="28"/>
          <w:szCs w:val="28"/>
        </w:rPr>
        <w:t>тифлосурдопереводчика</w:t>
      </w:r>
      <w:proofErr w:type="spellEnd"/>
      <w:r w:rsidRPr="00307276">
        <w:rPr>
          <w:sz w:val="28"/>
          <w:szCs w:val="28"/>
        </w:rPr>
        <w:t>;</w:t>
      </w:r>
    </w:p>
    <w:p w:rsidR="00307276" w:rsidRPr="00307276" w:rsidRDefault="00307276" w:rsidP="00307276">
      <w:pPr>
        <w:spacing w:line="240" w:lineRule="auto"/>
        <w:rPr>
          <w:sz w:val="28"/>
          <w:szCs w:val="28"/>
        </w:rPr>
      </w:pPr>
      <w:r w:rsidRPr="00307276">
        <w:rPr>
          <w:sz w:val="28"/>
          <w:szCs w:val="28"/>
        </w:rPr>
        <w:t>допуск собаки-проводника на объекты (здания, помещения), в которых предоставляется муниципальная услуга;</w:t>
      </w:r>
    </w:p>
    <w:p w:rsidR="00307276" w:rsidRPr="00307276" w:rsidRDefault="00307276" w:rsidP="00307276">
      <w:pPr>
        <w:spacing w:line="240" w:lineRule="auto"/>
        <w:rPr>
          <w:sz w:val="28"/>
          <w:szCs w:val="28"/>
        </w:rPr>
      </w:pPr>
      <w:r w:rsidRPr="00307276">
        <w:rPr>
          <w:sz w:val="28"/>
          <w:szCs w:val="28"/>
        </w:rPr>
        <w:t>оказание помощи в преодолении барьеров, мешающих получению муниципальной услуги наравне с другими лицами.</w:t>
      </w:r>
    </w:p>
    <w:p w:rsidR="00307276" w:rsidRPr="00307276" w:rsidRDefault="00307276" w:rsidP="00307276">
      <w:pPr>
        <w:spacing w:line="240" w:lineRule="exact"/>
        <w:contextualSpacing/>
        <w:rPr>
          <w:rFonts w:ascii="Times New Roman CYR" w:hAnsi="Times New Roman CYR"/>
          <w:b/>
          <w:sz w:val="28"/>
          <w:szCs w:val="28"/>
        </w:rPr>
      </w:pPr>
    </w:p>
    <w:p w:rsidR="00307276" w:rsidRPr="00307276" w:rsidRDefault="00307276" w:rsidP="00307276">
      <w:pPr>
        <w:spacing w:line="240" w:lineRule="exact"/>
        <w:contextualSpacing/>
        <w:rPr>
          <w:rFonts w:ascii="Times New Roman CYR" w:hAnsi="Times New Roman CYR"/>
          <w:b/>
          <w:sz w:val="28"/>
          <w:szCs w:val="28"/>
        </w:rPr>
      </w:pPr>
      <w:r w:rsidRPr="00307276">
        <w:rPr>
          <w:rFonts w:ascii="Times New Roman CYR" w:hAnsi="Times New Roman CYR"/>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307276">
        <w:rPr>
          <w:rFonts w:ascii="Times New Roman CYR" w:hAnsi="Times New Roman CYR"/>
          <w:b/>
          <w:sz w:val="28"/>
          <w:szCs w:val="28"/>
        </w:rPr>
        <w:t>о-</w:t>
      </w:r>
      <w:proofErr w:type="gramEnd"/>
      <w:r w:rsidRPr="00307276">
        <w:rPr>
          <w:rFonts w:ascii="Times New Roman CYR" w:hAnsi="Times New Roman CYR"/>
          <w:b/>
          <w:sz w:val="28"/>
          <w:szCs w:val="28"/>
        </w:rPr>
        <w:t xml:space="preserve"> коммуникационных технологий</w:t>
      </w:r>
    </w:p>
    <w:p w:rsidR="00307276" w:rsidRPr="00307276" w:rsidRDefault="00307276" w:rsidP="00307276">
      <w:pPr>
        <w:spacing w:line="320" w:lineRule="atLeast"/>
        <w:contextualSpacing/>
        <w:rPr>
          <w:rFonts w:ascii="Times New Roman CYR" w:hAnsi="Times New Roman CYR"/>
          <w:sz w:val="28"/>
          <w:szCs w:val="28"/>
        </w:rPr>
      </w:pPr>
    </w:p>
    <w:p w:rsidR="00307276" w:rsidRPr="00307276" w:rsidRDefault="00307276" w:rsidP="00307276">
      <w:pPr>
        <w:spacing w:line="240" w:lineRule="auto"/>
        <w:rPr>
          <w:sz w:val="28"/>
          <w:szCs w:val="28"/>
        </w:rPr>
      </w:pPr>
      <w:r w:rsidRPr="00307276">
        <w:rPr>
          <w:sz w:val="28"/>
          <w:szCs w:val="2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 xml:space="preserve">2.17.2. Показателями доступности предоставления муниципальной услуги являются: </w:t>
      </w:r>
    </w:p>
    <w:p w:rsidR="00307276" w:rsidRPr="00307276" w:rsidRDefault="00307276" w:rsidP="00307276">
      <w:pPr>
        <w:spacing w:line="240" w:lineRule="auto"/>
        <w:rPr>
          <w:sz w:val="28"/>
          <w:szCs w:val="28"/>
        </w:rPr>
      </w:pPr>
      <w:r w:rsidRPr="00307276">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307276" w:rsidRPr="00307276" w:rsidRDefault="00307276" w:rsidP="00307276">
      <w:pPr>
        <w:spacing w:line="240" w:lineRule="auto"/>
        <w:rPr>
          <w:sz w:val="28"/>
          <w:szCs w:val="28"/>
        </w:rPr>
      </w:pPr>
      <w:r w:rsidRPr="00307276">
        <w:rPr>
          <w:sz w:val="28"/>
          <w:szCs w:val="28"/>
        </w:rPr>
        <w:t>возможность получения полной, актуальной и достоверной информации о порядке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307276" w:rsidRPr="00307276" w:rsidRDefault="00307276" w:rsidP="00307276">
      <w:pPr>
        <w:spacing w:line="240" w:lineRule="auto"/>
        <w:rPr>
          <w:sz w:val="28"/>
          <w:szCs w:val="28"/>
        </w:rPr>
      </w:pPr>
      <w:r w:rsidRPr="00307276">
        <w:rPr>
          <w:sz w:val="28"/>
          <w:szCs w:val="28"/>
        </w:rPr>
        <w:lastRenderedPageBreak/>
        <w:t xml:space="preserve">2.17.3. Показателями качества предоставления муниципальной услуги являются:  </w:t>
      </w:r>
    </w:p>
    <w:p w:rsidR="00307276" w:rsidRPr="00307276" w:rsidRDefault="00307276" w:rsidP="00307276">
      <w:pPr>
        <w:spacing w:line="240" w:lineRule="auto"/>
        <w:rPr>
          <w:sz w:val="28"/>
          <w:szCs w:val="28"/>
        </w:rPr>
      </w:pPr>
      <w:r w:rsidRPr="00307276">
        <w:rPr>
          <w:sz w:val="28"/>
          <w:szCs w:val="28"/>
        </w:rPr>
        <w:t>степень удовлетворенности заявителей качеством и доступностью муниципальной услуги;</w:t>
      </w:r>
    </w:p>
    <w:p w:rsidR="00307276" w:rsidRPr="00307276" w:rsidRDefault="00307276" w:rsidP="00307276">
      <w:pPr>
        <w:spacing w:line="240" w:lineRule="auto"/>
        <w:rPr>
          <w:sz w:val="28"/>
          <w:szCs w:val="28"/>
        </w:rPr>
      </w:pPr>
      <w:r w:rsidRPr="00307276">
        <w:rPr>
          <w:sz w:val="28"/>
          <w:szCs w:val="28"/>
        </w:rPr>
        <w:t>соответствие предоставляемой муниципальной услуги требованиям настоящего административного регламента;</w:t>
      </w:r>
    </w:p>
    <w:p w:rsidR="00307276" w:rsidRPr="00307276" w:rsidRDefault="00307276" w:rsidP="00307276">
      <w:pPr>
        <w:spacing w:line="240" w:lineRule="auto"/>
        <w:rPr>
          <w:sz w:val="28"/>
          <w:szCs w:val="28"/>
        </w:rPr>
      </w:pPr>
      <w:r w:rsidRPr="00307276">
        <w:rPr>
          <w:sz w:val="28"/>
          <w:szCs w:val="28"/>
        </w:rPr>
        <w:t>соблюдение сроков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количество обоснованных жалоб.</w:t>
      </w:r>
    </w:p>
    <w:p w:rsidR="00307276" w:rsidRPr="00307276" w:rsidRDefault="00307276" w:rsidP="00307276">
      <w:pPr>
        <w:spacing w:line="240" w:lineRule="auto"/>
        <w:rPr>
          <w:sz w:val="28"/>
          <w:szCs w:val="28"/>
        </w:rPr>
      </w:pPr>
      <w:r w:rsidRPr="00307276">
        <w:rPr>
          <w:sz w:val="28"/>
          <w:szCs w:val="28"/>
        </w:rPr>
        <w:t>2.17.4. При получении муниципальной услуги заявитель осуществляет не более 2 взаимодействий с сотрудниками МФЦ.</w:t>
      </w:r>
    </w:p>
    <w:p w:rsidR="00307276" w:rsidRPr="00307276" w:rsidRDefault="00307276" w:rsidP="00307276">
      <w:pPr>
        <w:spacing w:line="240" w:lineRule="auto"/>
        <w:rPr>
          <w:sz w:val="28"/>
          <w:szCs w:val="28"/>
        </w:rPr>
      </w:pPr>
      <w:r w:rsidRPr="00307276">
        <w:rPr>
          <w:sz w:val="28"/>
          <w:szCs w:val="28"/>
        </w:rPr>
        <w:t>2.17.5. Заявителям предоставляется возможность предварительной записи в МФЦ для представления заявки о предоставлении муниципальной услуги и необходимых документов.</w:t>
      </w:r>
    </w:p>
    <w:p w:rsidR="00307276" w:rsidRPr="00307276" w:rsidRDefault="00307276" w:rsidP="00307276">
      <w:pPr>
        <w:spacing w:line="240" w:lineRule="auto"/>
        <w:rPr>
          <w:sz w:val="28"/>
          <w:szCs w:val="28"/>
        </w:rPr>
      </w:pPr>
      <w:r w:rsidRPr="00307276">
        <w:rPr>
          <w:sz w:val="28"/>
          <w:szCs w:val="28"/>
        </w:rPr>
        <w:t>Предварительная запись может осуществляться следующими способами по выбору заявителя:</w:t>
      </w:r>
    </w:p>
    <w:p w:rsidR="00307276" w:rsidRPr="00307276" w:rsidRDefault="00307276" w:rsidP="00307276">
      <w:pPr>
        <w:spacing w:line="240" w:lineRule="auto"/>
        <w:rPr>
          <w:sz w:val="28"/>
          <w:szCs w:val="28"/>
        </w:rPr>
      </w:pPr>
      <w:r w:rsidRPr="00307276">
        <w:rPr>
          <w:sz w:val="28"/>
          <w:szCs w:val="28"/>
        </w:rPr>
        <w:t>через терминал электронной очереди при личном обращении заявителя в МФЦ;</w:t>
      </w:r>
    </w:p>
    <w:p w:rsidR="00307276" w:rsidRPr="00307276" w:rsidRDefault="00307276" w:rsidP="00307276">
      <w:pPr>
        <w:spacing w:line="240" w:lineRule="auto"/>
        <w:rPr>
          <w:sz w:val="28"/>
          <w:szCs w:val="28"/>
        </w:rPr>
      </w:pPr>
      <w:r w:rsidRPr="00307276">
        <w:rPr>
          <w:sz w:val="28"/>
          <w:szCs w:val="28"/>
        </w:rPr>
        <w:t>по телефону офиса МФЦ;</w:t>
      </w:r>
    </w:p>
    <w:p w:rsidR="00307276" w:rsidRPr="00307276" w:rsidRDefault="00307276" w:rsidP="00307276">
      <w:pPr>
        <w:spacing w:line="240" w:lineRule="auto"/>
        <w:rPr>
          <w:sz w:val="28"/>
          <w:szCs w:val="28"/>
        </w:rPr>
      </w:pPr>
      <w:r w:rsidRPr="00307276">
        <w:rPr>
          <w:sz w:val="28"/>
          <w:szCs w:val="28"/>
        </w:rPr>
        <w:t>через кол-центр;</w:t>
      </w:r>
    </w:p>
    <w:p w:rsidR="00307276" w:rsidRPr="00307276" w:rsidRDefault="00307276" w:rsidP="00307276">
      <w:pPr>
        <w:spacing w:line="240" w:lineRule="auto"/>
        <w:rPr>
          <w:sz w:val="28"/>
          <w:szCs w:val="28"/>
        </w:rPr>
      </w:pPr>
      <w:r w:rsidRPr="00307276">
        <w:rPr>
          <w:sz w:val="28"/>
          <w:szCs w:val="28"/>
        </w:rPr>
        <w:t>через официальный сайт МФЦ.</w:t>
      </w:r>
    </w:p>
    <w:p w:rsidR="00307276" w:rsidRPr="00307276" w:rsidRDefault="00307276" w:rsidP="00307276">
      <w:pPr>
        <w:spacing w:line="240" w:lineRule="auto"/>
        <w:rPr>
          <w:sz w:val="28"/>
          <w:szCs w:val="28"/>
        </w:rPr>
      </w:pPr>
      <w:r w:rsidRPr="00307276">
        <w:rPr>
          <w:sz w:val="28"/>
          <w:szCs w:val="28"/>
        </w:rPr>
        <w:t xml:space="preserve">Подробная информация о способах записи в МФЦ размещена на сайте МФЦ </w:t>
      </w:r>
      <w:hyperlink r:id="rId13" w:history="1">
        <w:r w:rsidRPr="00307276">
          <w:rPr>
            <w:sz w:val="28"/>
            <w:szCs w:val="28"/>
          </w:rPr>
          <w:t>https://mfc53.novreg.ru/lk/how-record.php</w:t>
        </w:r>
      </w:hyperlink>
      <w:r w:rsidRPr="00307276">
        <w:rPr>
          <w:sz w:val="28"/>
          <w:szCs w:val="28"/>
        </w:rPr>
        <w:t>.</w:t>
      </w:r>
    </w:p>
    <w:p w:rsidR="00307276" w:rsidRPr="00307276" w:rsidRDefault="00307276" w:rsidP="00307276">
      <w:pPr>
        <w:spacing w:line="240" w:lineRule="auto"/>
        <w:rPr>
          <w:sz w:val="28"/>
          <w:szCs w:val="28"/>
        </w:rPr>
      </w:pPr>
      <w:r w:rsidRPr="00307276">
        <w:rPr>
          <w:sz w:val="28"/>
          <w:szCs w:val="28"/>
        </w:rPr>
        <w:t>Запись на прием в МФЦ для подачи заявки с использованием единого портала, регионального портала не осуществляется.</w:t>
      </w:r>
    </w:p>
    <w:p w:rsidR="00307276" w:rsidRPr="00307276" w:rsidRDefault="00307276" w:rsidP="00307276">
      <w:pPr>
        <w:spacing w:line="240" w:lineRule="auto"/>
        <w:rPr>
          <w:sz w:val="28"/>
          <w:szCs w:val="28"/>
        </w:rPr>
      </w:pPr>
    </w:p>
    <w:p w:rsidR="00307276" w:rsidRPr="00307276" w:rsidRDefault="00307276" w:rsidP="00307276">
      <w:pPr>
        <w:spacing w:before="120" w:after="120" w:line="240" w:lineRule="exact"/>
        <w:rPr>
          <w:rFonts w:ascii="Times New Roman CYR" w:hAnsi="Times New Roman CYR"/>
          <w:b/>
          <w:sz w:val="28"/>
          <w:szCs w:val="28"/>
        </w:rPr>
      </w:pPr>
      <w:r w:rsidRPr="00307276">
        <w:rPr>
          <w:rFonts w:ascii="Times New Roman CYR" w:hAnsi="Times New Roman CYR"/>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07276" w:rsidRPr="00307276" w:rsidRDefault="00307276" w:rsidP="00307276">
      <w:pPr>
        <w:spacing w:line="240" w:lineRule="auto"/>
        <w:rPr>
          <w:sz w:val="28"/>
          <w:szCs w:val="28"/>
        </w:rPr>
      </w:pPr>
      <w:r w:rsidRPr="00307276">
        <w:rPr>
          <w:sz w:val="28"/>
          <w:szCs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заявки и иных документов, необходимых для получения муниципальной услуги.</w:t>
      </w:r>
    </w:p>
    <w:p w:rsidR="00307276" w:rsidRPr="00307276" w:rsidRDefault="00307276" w:rsidP="00307276">
      <w:pPr>
        <w:spacing w:line="240" w:lineRule="auto"/>
        <w:rPr>
          <w:sz w:val="28"/>
          <w:szCs w:val="28"/>
        </w:rPr>
      </w:pPr>
      <w:r w:rsidRPr="00307276">
        <w:rPr>
          <w:sz w:val="28"/>
          <w:szCs w:val="28"/>
        </w:rPr>
        <w:t>2.18.2. Прием документов и выдача результата муниципальной услуги может осуществляться в МФЦ по принципу экстерриториальности.</w:t>
      </w:r>
    </w:p>
    <w:p w:rsidR="00307276" w:rsidRPr="00307276" w:rsidRDefault="00307276" w:rsidP="00307276">
      <w:pPr>
        <w:spacing w:line="320" w:lineRule="atLeast"/>
        <w:contextualSpacing/>
        <w:rPr>
          <w:color w:val="000000"/>
          <w:sz w:val="28"/>
          <w:szCs w:val="28"/>
        </w:rPr>
      </w:pPr>
      <w:r w:rsidRPr="00307276">
        <w:rPr>
          <w:sz w:val="28"/>
          <w:szCs w:val="28"/>
        </w:rPr>
        <w:t>2.18.3. Муниципальная услуга в электронной форме с использованием единого и (или) регионального портала не предоставляется.</w:t>
      </w:r>
    </w:p>
    <w:p w:rsidR="00307276" w:rsidRPr="00307276" w:rsidRDefault="00307276" w:rsidP="00307276">
      <w:pPr>
        <w:spacing w:line="320" w:lineRule="atLeast"/>
        <w:contextualSpacing/>
        <w:rPr>
          <w:sz w:val="28"/>
          <w:szCs w:val="28"/>
        </w:rPr>
      </w:pPr>
    </w:p>
    <w:p w:rsidR="00307276" w:rsidRPr="00307276" w:rsidRDefault="00307276" w:rsidP="00307276">
      <w:pPr>
        <w:spacing w:line="240" w:lineRule="exact"/>
        <w:contextualSpacing/>
        <w:rPr>
          <w:b/>
          <w:bCs/>
          <w:sz w:val="28"/>
          <w:szCs w:val="28"/>
        </w:rPr>
      </w:pPr>
      <w:r w:rsidRPr="00307276">
        <w:rPr>
          <w:b/>
          <w:bCs/>
          <w:sz w:val="28"/>
          <w:szCs w:val="28"/>
          <w:lang w:val="en-US"/>
        </w:rPr>
        <w:t>III</w:t>
      </w:r>
      <w:r w:rsidRPr="00307276">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07276" w:rsidRPr="00307276" w:rsidRDefault="00307276" w:rsidP="00307276">
      <w:pPr>
        <w:autoSpaceDE w:val="0"/>
        <w:autoSpaceDN w:val="0"/>
        <w:adjustRightInd w:val="0"/>
        <w:spacing w:line="240" w:lineRule="auto"/>
        <w:rPr>
          <w:color w:val="FF0000"/>
          <w:sz w:val="28"/>
          <w:szCs w:val="28"/>
        </w:rPr>
      </w:pPr>
    </w:p>
    <w:p w:rsidR="00307276" w:rsidRPr="00307276" w:rsidRDefault="00307276" w:rsidP="00307276">
      <w:pPr>
        <w:spacing w:before="120" w:after="120" w:line="240" w:lineRule="exact"/>
        <w:rPr>
          <w:b/>
          <w:sz w:val="28"/>
          <w:szCs w:val="28"/>
        </w:rPr>
      </w:pPr>
      <w:r w:rsidRPr="00307276">
        <w:rPr>
          <w:b/>
          <w:sz w:val="28"/>
          <w:szCs w:val="28"/>
        </w:rPr>
        <w:t>3.1. Исчерпывающий перечень административных процедур (действий)</w:t>
      </w:r>
    </w:p>
    <w:p w:rsidR="00307276" w:rsidRPr="00307276" w:rsidRDefault="00307276" w:rsidP="00307276">
      <w:pPr>
        <w:spacing w:line="240" w:lineRule="auto"/>
        <w:rPr>
          <w:sz w:val="28"/>
          <w:szCs w:val="28"/>
        </w:rPr>
      </w:pPr>
      <w:r w:rsidRPr="00307276">
        <w:rPr>
          <w:sz w:val="28"/>
          <w:szCs w:val="28"/>
        </w:rPr>
        <w:t>1) информирование заявителя об условиях организации газоснабжения при личном обращении в МФЦ;</w:t>
      </w:r>
    </w:p>
    <w:p w:rsidR="00307276" w:rsidRPr="00307276" w:rsidRDefault="00307276" w:rsidP="00307276">
      <w:pPr>
        <w:spacing w:line="240" w:lineRule="auto"/>
        <w:rPr>
          <w:sz w:val="28"/>
          <w:szCs w:val="28"/>
        </w:rPr>
      </w:pPr>
      <w:r w:rsidRPr="00307276">
        <w:rPr>
          <w:sz w:val="28"/>
          <w:szCs w:val="28"/>
        </w:rPr>
        <w:lastRenderedPageBreak/>
        <w:t>2) прием и регистрация заявки и иных документов, представленных заявителем;</w:t>
      </w:r>
    </w:p>
    <w:p w:rsidR="00307276" w:rsidRPr="00307276" w:rsidRDefault="00307276" w:rsidP="00307276">
      <w:pPr>
        <w:spacing w:line="240" w:lineRule="auto"/>
        <w:rPr>
          <w:sz w:val="28"/>
          <w:szCs w:val="28"/>
        </w:rPr>
      </w:pPr>
      <w:r w:rsidRPr="00307276">
        <w:rPr>
          <w:sz w:val="28"/>
          <w:szCs w:val="28"/>
        </w:rPr>
        <w:t>3) направление межведомственных запросов (при необходимости);</w:t>
      </w:r>
    </w:p>
    <w:p w:rsidR="00307276" w:rsidRPr="00307276" w:rsidRDefault="00307276" w:rsidP="00307276">
      <w:pPr>
        <w:spacing w:line="240" w:lineRule="auto"/>
        <w:rPr>
          <w:sz w:val="28"/>
          <w:szCs w:val="28"/>
        </w:rPr>
      </w:pPr>
      <w:r w:rsidRPr="00307276">
        <w:rPr>
          <w:sz w:val="28"/>
          <w:szCs w:val="28"/>
        </w:rPr>
        <w:t>4) направление пакета документов исполнителю (газораспределительной организации) / единому оператору газификации;</w:t>
      </w:r>
    </w:p>
    <w:p w:rsidR="00307276" w:rsidRPr="00307276" w:rsidRDefault="00307276" w:rsidP="00307276">
      <w:pPr>
        <w:spacing w:line="240" w:lineRule="auto"/>
        <w:rPr>
          <w:sz w:val="28"/>
          <w:szCs w:val="28"/>
        </w:rPr>
      </w:pPr>
      <w:r w:rsidRPr="00307276">
        <w:rPr>
          <w:sz w:val="28"/>
          <w:szCs w:val="28"/>
        </w:rPr>
        <w:t>5) информирование заявителя о результатах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 xml:space="preserve">6) </w:t>
      </w:r>
      <w:r w:rsidRPr="00307276">
        <w:rPr>
          <w:rFonts w:ascii="Times New Roman CYR" w:hAnsi="Times New Roman CYR"/>
          <w:sz w:val="28"/>
          <w:szCs w:val="28"/>
        </w:rPr>
        <w:t>взаимодействие МФЦ и исполнителя (газораспределительной организации) /единого оператора газификации при предоставлении муниципальной услуги.</w:t>
      </w:r>
    </w:p>
    <w:p w:rsidR="00307276" w:rsidRPr="00307276" w:rsidRDefault="00307276" w:rsidP="00307276">
      <w:pPr>
        <w:autoSpaceDE w:val="0"/>
        <w:autoSpaceDN w:val="0"/>
        <w:adjustRightInd w:val="0"/>
        <w:spacing w:before="120" w:after="120" w:line="240" w:lineRule="exact"/>
        <w:rPr>
          <w:b/>
          <w:sz w:val="28"/>
          <w:szCs w:val="28"/>
        </w:rPr>
      </w:pPr>
      <w:r w:rsidRPr="00307276">
        <w:rPr>
          <w:b/>
          <w:sz w:val="28"/>
          <w:szCs w:val="28"/>
        </w:rPr>
        <w:t>3.2. Информирование заявителя об условиях организации газоснабжения при личном обращении в МФЦ</w:t>
      </w:r>
    </w:p>
    <w:p w:rsidR="00307276" w:rsidRPr="00307276" w:rsidRDefault="00307276" w:rsidP="00307276">
      <w:pPr>
        <w:spacing w:line="240" w:lineRule="auto"/>
        <w:rPr>
          <w:sz w:val="28"/>
          <w:szCs w:val="28"/>
        </w:rPr>
      </w:pPr>
      <w:r w:rsidRPr="00307276">
        <w:rPr>
          <w:sz w:val="28"/>
          <w:szCs w:val="28"/>
        </w:rPr>
        <w:t>3.2.1. Основанием для начала административной процедуры является обращение заявителя в МФЦ за получением муниципальной услуги.</w:t>
      </w:r>
    </w:p>
    <w:p w:rsidR="00307276" w:rsidRPr="00307276" w:rsidRDefault="00307276" w:rsidP="00307276">
      <w:pPr>
        <w:spacing w:line="240" w:lineRule="auto"/>
        <w:rPr>
          <w:sz w:val="28"/>
          <w:szCs w:val="28"/>
        </w:rPr>
      </w:pPr>
      <w:r w:rsidRPr="00307276">
        <w:rPr>
          <w:sz w:val="28"/>
          <w:szCs w:val="28"/>
        </w:rPr>
        <w:t>3.2.2. Сотрудник МФЦ, ответственный за предоставление муниципальной услуги, знакомит заявителя с основными условиями организации газоснабжения населения, в том числе посредством ознакомления с буклетами, брошюрами, иными информационными материалами (интерактивными картами).</w:t>
      </w:r>
    </w:p>
    <w:p w:rsidR="00307276" w:rsidRPr="00307276" w:rsidRDefault="00307276" w:rsidP="00307276">
      <w:pPr>
        <w:spacing w:line="240" w:lineRule="auto"/>
        <w:rPr>
          <w:sz w:val="28"/>
          <w:szCs w:val="28"/>
        </w:rPr>
      </w:pPr>
      <w:r w:rsidRPr="00307276">
        <w:rPr>
          <w:sz w:val="28"/>
          <w:szCs w:val="28"/>
        </w:rPr>
        <w:t>3.2.3. Сотрудник МФЦ также информирует заявителя о возможности заключения договора на комплекс услуг по газификации, об условиях и предмете указанных договоров.</w:t>
      </w:r>
    </w:p>
    <w:p w:rsidR="00307276" w:rsidRPr="00307276" w:rsidRDefault="00307276" w:rsidP="00307276">
      <w:pPr>
        <w:spacing w:line="240" w:lineRule="auto"/>
        <w:rPr>
          <w:sz w:val="28"/>
          <w:szCs w:val="28"/>
        </w:rPr>
      </w:pPr>
      <w:r w:rsidRPr="00307276">
        <w:rPr>
          <w:sz w:val="28"/>
          <w:szCs w:val="28"/>
        </w:rPr>
        <w:t>Также заявителю предоставляется информация об основаниях для отказа в заключени</w:t>
      </w:r>
      <w:proofErr w:type="gramStart"/>
      <w:r w:rsidRPr="00307276">
        <w:rPr>
          <w:sz w:val="28"/>
          <w:szCs w:val="28"/>
        </w:rPr>
        <w:t>и</w:t>
      </w:r>
      <w:proofErr w:type="gramEnd"/>
      <w:r w:rsidRPr="00307276">
        <w:rPr>
          <w:sz w:val="28"/>
          <w:szCs w:val="28"/>
        </w:rPr>
        <w:t xml:space="preserve"> договоров по газификации.</w:t>
      </w:r>
    </w:p>
    <w:p w:rsidR="00307276" w:rsidRPr="00307276" w:rsidRDefault="00307276" w:rsidP="00307276">
      <w:pPr>
        <w:spacing w:line="240" w:lineRule="auto"/>
        <w:rPr>
          <w:sz w:val="28"/>
          <w:szCs w:val="28"/>
        </w:rPr>
      </w:pPr>
      <w:r w:rsidRPr="00307276">
        <w:rPr>
          <w:sz w:val="28"/>
          <w:szCs w:val="28"/>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307276" w:rsidRPr="00307276" w:rsidRDefault="00307276" w:rsidP="00307276">
      <w:pPr>
        <w:spacing w:line="240" w:lineRule="auto"/>
        <w:rPr>
          <w:sz w:val="28"/>
          <w:szCs w:val="28"/>
        </w:rPr>
      </w:pPr>
      <w:r w:rsidRPr="00307276">
        <w:rPr>
          <w:sz w:val="28"/>
          <w:szCs w:val="28"/>
        </w:rPr>
        <w:t>3.2.5. Максимальный срок исполнения административной процедуры составляет 15 минут.</w:t>
      </w:r>
    </w:p>
    <w:p w:rsidR="00307276" w:rsidRPr="00307276" w:rsidRDefault="00307276" w:rsidP="00307276">
      <w:pPr>
        <w:spacing w:line="240" w:lineRule="auto"/>
        <w:rPr>
          <w:sz w:val="28"/>
          <w:szCs w:val="28"/>
        </w:rPr>
      </w:pPr>
      <w:r w:rsidRPr="00307276">
        <w:rPr>
          <w:sz w:val="28"/>
          <w:szCs w:val="28"/>
        </w:rPr>
        <w:t xml:space="preserve">3.2.6. 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w:t>
      </w:r>
      <w:r w:rsidRPr="00307276">
        <w:rPr>
          <w:i/>
          <w:color w:val="FF0000"/>
          <w:sz w:val="28"/>
          <w:szCs w:val="28"/>
        </w:rPr>
        <w:t>Солецкого муниципального округа</w:t>
      </w:r>
      <w:r w:rsidRPr="00307276">
        <w:rPr>
          <w:sz w:val="28"/>
          <w:szCs w:val="28"/>
        </w:rPr>
        <w:t>.</w:t>
      </w:r>
    </w:p>
    <w:p w:rsidR="00307276" w:rsidRPr="00307276" w:rsidRDefault="00307276" w:rsidP="00307276">
      <w:pPr>
        <w:spacing w:line="240" w:lineRule="auto"/>
        <w:rPr>
          <w:sz w:val="28"/>
          <w:szCs w:val="28"/>
        </w:rPr>
      </w:pPr>
      <w:r w:rsidRPr="00307276">
        <w:rPr>
          <w:sz w:val="28"/>
          <w:szCs w:val="28"/>
        </w:rPr>
        <w:t xml:space="preserve">3.2.7. Результат административной процедуры не фиксируется. </w:t>
      </w:r>
    </w:p>
    <w:p w:rsidR="00307276" w:rsidRPr="00307276" w:rsidRDefault="00307276" w:rsidP="00307276">
      <w:pPr>
        <w:spacing w:before="120" w:after="120" w:line="240" w:lineRule="exact"/>
        <w:rPr>
          <w:b/>
          <w:sz w:val="28"/>
          <w:szCs w:val="28"/>
        </w:rPr>
      </w:pPr>
    </w:p>
    <w:p w:rsidR="00307276" w:rsidRPr="00307276" w:rsidRDefault="00307276" w:rsidP="00307276">
      <w:pPr>
        <w:spacing w:before="120" w:after="120" w:line="240" w:lineRule="exact"/>
        <w:rPr>
          <w:rFonts w:ascii="Times New Roman CYR" w:hAnsi="Times New Roman CYR"/>
          <w:b/>
          <w:sz w:val="28"/>
          <w:szCs w:val="28"/>
        </w:rPr>
      </w:pPr>
      <w:r w:rsidRPr="00307276">
        <w:rPr>
          <w:b/>
          <w:sz w:val="28"/>
          <w:szCs w:val="28"/>
        </w:rPr>
        <w:t xml:space="preserve">3.3. </w:t>
      </w:r>
      <w:r w:rsidRPr="00307276">
        <w:rPr>
          <w:rFonts w:ascii="Times New Roman CYR" w:hAnsi="Times New Roman CYR"/>
          <w:b/>
          <w:sz w:val="28"/>
          <w:szCs w:val="28"/>
        </w:rPr>
        <w:t xml:space="preserve">Прием и регистрация заявки и иных документов </w:t>
      </w:r>
    </w:p>
    <w:p w:rsidR="00307276" w:rsidRPr="00307276" w:rsidRDefault="00307276" w:rsidP="00307276">
      <w:pPr>
        <w:spacing w:before="120" w:after="120" w:line="240" w:lineRule="exact"/>
        <w:rPr>
          <w:rFonts w:ascii="Times New Roman CYR" w:hAnsi="Times New Roman CYR"/>
          <w:b/>
          <w:sz w:val="28"/>
          <w:szCs w:val="28"/>
        </w:rPr>
      </w:pPr>
    </w:p>
    <w:p w:rsidR="00307276" w:rsidRPr="00307276" w:rsidRDefault="00307276" w:rsidP="00307276">
      <w:pPr>
        <w:spacing w:line="240" w:lineRule="auto"/>
        <w:rPr>
          <w:sz w:val="28"/>
          <w:szCs w:val="28"/>
        </w:rPr>
      </w:pPr>
      <w:r w:rsidRPr="00307276">
        <w:rPr>
          <w:sz w:val="28"/>
          <w:szCs w:val="28"/>
        </w:rPr>
        <w:t xml:space="preserve">3.3.1. Основанием для начала административной процедуры является личное обращение заявителя в МФЦ за предоставлением муниципальной услуги, в том числе после получения информации об условиях организации газоснабжения. </w:t>
      </w:r>
    </w:p>
    <w:p w:rsidR="00307276" w:rsidRPr="00307276" w:rsidRDefault="00307276" w:rsidP="00307276">
      <w:pPr>
        <w:spacing w:line="240" w:lineRule="auto"/>
        <w:rPr>
          <w:sz w:val="28"/>
          <w:szCs w:val="28"/>
        </w:rPr>
      </w:pPr>
      <w:r w:rsidRPr="00307276">
        <w:rPr>
          <w:sz w:val="28"/>
          <w:szCs w:val="28"/>
        </w:rPr>
        <w:t xml:space="preserve">3.3.2. При личном обращении в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заявку и иные документы, указанные в </w:t>
      </w:r>
      <w:hyperlink r:id="rId14" w:history="1">
        <w:r w:rsidRPr="00307276">
          <w:rPr>
            <w:sz w:val="28"/>
            <w:szCs w:val="28"/>
          </w:rPr>
          <w:t>пунктах 2.6</w:t>
        </w:r>
      </w:hyperlink>
      <w:r w:rsidRPr="00307276">
        <w:rPr>
          <w:sz w:val="28"/>
          <w:szCs w:val="28"/>
        </w:rPr>
        <w:t>, 2.7 настоящего административного регламента</w:t>
      </w:r>
      <w:r w:rsidRPr="00307276">
        <w:rPr>
          <w:sz w:val="28"/>
          <w:szCs w:val="28"/>
        </w:rPr>
        <w:br/>
        <w:t xml:space="preserve">(в случае если заявитель представляет документы, указанные в </w:t>
      </w:r>
      <w:hyperlink r:id="rId15" w:history="1">
        <w:r w:rsidRPr="00307276">
          <w:rPr>
            <w:sz w:val="28"/>
            <w:szCs w:val="28"/>
          </w:rPr>
          <w:t>пункте</w:t>
        </w:r>
        <w:r w:rsidRPr="00307276">
          <w:rPr>
            <w:sz w:val="28"/>
            <w:szCs w:val="28"/>
          </w:rPr>
          <w:br/>
        </w:r>
        <w:r w:rsidRPr="00307276">
          <w:rPr>
            <w:sz w:val="28"/>
            <w:szCs w:val="28"/>
          </w:rPr>
          <w:lastRenderedPageBreak/>
          <w:t>2.</w:t>
        </w:r>
      </w:hyperlink>
      <w:r w:rsidRPr="00307276">
        <w:rPr>
          <w:sz w:val="28"/>
          <w:szCs w:val="28"/>
        </w:rPr>
        <w:t>7 настоящего административного регламента, по собственной инициативе), на бумажном носителе.</w:t>
      </w:r>
    </w:p>
    <w:p w:rsidR="00307276" w:rsidRPr="00307276" w:rsidRDefault="00307276" w:rsidP="00307276">
      <w:pPr>
        <w:spacing w:line="240" w:lineRule="auto"/>
        <w:rPr>
          <w:sz w:val="28"/>
          <w:szCs w:val="28"/>
        </w:rPr>
      </w:pPr>
      <w:r w:rsidRPr="00307276">
        <w:rPr>
          <w:sz w:val="28"/>
          <w:szCs w:val="28"/>
        </w:rPr>
        <w:t>3.3.3. Заявка о предоставлении муниципальной услуги может быть оформлена заявителем или сотрудником МФЦ в ходе приема либо заполнено заявителем заранее.</w:t>
      </w:r>
    </w:p>
    <w:p w:rsidR="00307276" w:rsidRPr="00307276" w:rsidRDefault="00307276" w:rsidP="00307276">
      <w:pPr>
        <w:spacing w:line="240" w:lineRule="auto"/>
        <w:rPr>
          <w:sz w:val="28"/>
          <w:szCs w:val="28"/>
        </w:rPr>
      </w:pPr>
      <w:r w:rsidRPr="00307276">
        <w:rPr>
          <w:sz w:val="28"/>
          <w:szCs w:val="28"/>
        </w:rPr>
        <w:t>3.3.4. Сотрудник МФЦ осуществляет следующие действия в ходе приема заявителя:</w:t>
      </w:r>
    </w:p>
    <w:p w:rsidR="00307276" w:rsidRPr="00307276" w:rsidRDefault="00307276" w:rsidP="00307276">
      <w:pPr>
        <w:spacing w:line="240" w:lineRule="auto"/>
        <w:rPr>
          <w:sz w:val="28"/>
          <w:szCs w:val="28"/>
        </w:rPr>
      </w:pPr>
      <w:r w:rsidRPr="00307276">
        <w:rPr>
          <w:sz w:val="28"/>
          <w:szCs w:val="28"/>
        </w:rPr>
        <w:t xml:space="preserve">устанавливает предмет обращения; </w:t>
      </w:r>
    </w:p>
    <w:p w:rsidR="00307276" w:rsidRPr="00307276" w:rsidRDefault="00307276" w:rsidP="00307276">
      <w:pPr>
        <w:spacing w:line="240" w:lineRule="auto"/>
        <w:rPr>
          <w:sz w:val="28"/>
          <w:szCs w:val="28"/>
        </w:rPr>
      </w:pPr>
      <w:r w:rsidRPr="00307276">
        <w:rPr>
          <w:sz w:val="28"/>
          <w:szCs w:val="28"/>
        </w:rPr>
        <w:t>устанавливает личность заявителя, в том числе проверяет наличие документа, удостоверяющего личность;</w:t>
      </w:r>
    </w:p>
    <w:p w:rsidR="00307276" w:rsidRPr="00307276" w:rsidRDefault="00307276" w:rsidP="00307276">
      <w:pPr>
        <w:spacing w:line="240" w:lineRule="auto"/>
        <w:rPr>
          <w:sz w:val="28"/>
          <w:szCs w:val="28"/>
        </w:rPr>
      </w:pPr>
      <w:r w:rsidRPr="00307276">
        <w:rPr>
          <w:sz w:val="28"/>
          <w:szCs w:val="28"/>
        </w:rPr>
        <w:t>проверяет полномочия заявителя;</w:t>
      </w:r>
    </w:p>
    <w:p w:rsidR="00307276" w:rsidRPr="00307276" w:rsidRDefault="00307276" w:rsidP="00307276">
      <w:pPr>
        <w:spacing w:line="240" w:lineRule="auto"/>
        <w:rPr>
          <w:sz w:val="28"/>
          <w:szCs w:val="28"/>
        </w:rPr>
      </w:pPr>
      <w:r w:rsidRPr="00307276">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307276">
          <w:rPr>
            <w:sz w:val="28"/>
            <w:szCs w:val="28"/>
          </w:rPr>
          <w:t>пунктом 2.6</w:t>
        </w:r>
      </w:hyperlink>
      <w:r w:rsidRPr="00307276">
        <w:rPr>
          <w:sz w:val="28"/>
          <w:szCs w:val="28"/>
        </w:rPr>
        <w:t xml:space="preserve"> настоящего административного регламента;</w:t>
      </w:r>
    </w:p>
    <w:p w:rsidR="00307276" w:rsidRPr="00307276" w:rsidRDefault="00307276" w:rsidP="00307276">
      <w:pPr>
        <w:spacing w:line="240" w:lineRule="auto"/>
        <w:rPr>
          <w:sz w:val="28"/>
          <w:szCs w:val="28"/>
        </w:rPr>
      </w:pPr>
      <w:r w:rsidRPr="00307276">
        <w:rPr>
          <w:sz w:val="28"/>
          <w:szCs w:val="28"/>
        </w:rPr>
        <w:t xml:space="preserve">в случае наличия оснований для отказа в приеме документов информирует о данном факте заявителя. В случае если заявитель не </w:t>
      </w:r>
      <w:proofErr w:type="gramStart"/>
      <w:r w:rsidRPr="00307276">
        <w:rPr>
          <w:sz w:val="28"/>
          <w:szCs w:val="28"/>
        </w:rPr>
        <w:t>устраняет причины для отказа в приеме документов сотрудник МФЦ отказывает</w:t>
      </w:r>
      <w:proofErr w:type="gramEnd"/>
      <w:r w:rsidRPr="00307276">
        <w:rPr>
          <w:sz w:val="28"/>
          <w:szCs w:val="28"/>
        </w:rPr>
        <w:t xml:space="preserve"> в приеме документов и информирует о принятом решении заявителя.</w:t>
      </w:r>
    </w:p>
    <w:p w:rsidR="00307276" w:rsidRPr="00307276" w:rsidRDefault="00307276" w:rsidP="00307276">
      <w:pPr>
        <w:spacing w:line="240" w:lineRule="auto"/>
        <w:rPr>
          <w:sz w:val="28"/>
          <w:szCs w:val="28"/>
        </w:rPr>
      </w:pPr>
      <w:r w:rsidRPr="00307276">
        <w:rPr>
          <w:sz w:val="28"/>
          <w:szCs w:val="28"/>
        </w:rPr>
        <w:t>Отказ может быть оформлен в качестве отметки сотрудника МФЦ на заявке с указанием основания для отказа в приеме документов.</w:t>
      </w:r>
    </w:p>
    <w:p w:rsidR="00307276" w:rsidRPr="00307276" w:rsidRDefault="00307276" w:rsidP="00307276">
      <w:pPr>
        <w:spacing w:line="240" w:lineRule="auto"/>
        <w:rPr>
          <w:sz w:val="28"/>
          <w:szCs w:val="28"/>
        </w:rPr>
      </w:pPr>
      <w:r w:rsidRPr="00307276">
        <w:rPr>
          <w:sz w:val="28"/>
          <w:szCs w:val="28"/>
        </w:rPr>
        <w:t>3.3.5.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307276" w:rsidRPr="00307276" w:rsidRDefault="00307276" w:rsidP="00307276">
      <w:pPr>
        <w:spacing w:line="240" w:lineRule="auto"/>
        <w:rPr>
          <w:sz w:val="28"/>
          <w:szCs w:val="28"/>
        </w:rPr>
      </w:pPr>
      <w:r w:rsidRPr="00307276">
        <w:rPr>
          <w:sz w:val="28"/>
          <w:szCs w:val="28"/>
        </w:rPr>
        <w:t>3.3.6. Длительность осуществления административной процедуры не может превышать 20 (двадцати) минут.</w:t>
      </w:r>
    </w:p>
    <w:p w:rsidR="00307276" w:rsidRPr="00307276" w:rsidRDefault="00307276" w:rsidP="00307276">
      <w:pPr>
        <w:spacing w:line="240" w:lineRule="auto"/>
        <w:rPr>
          <w:sz w:val="28"/>
          <w:szCs w:val="28"/>
        </w:rPr>
      </w:pPr>
      <w:r w:rsidRPr="00307276">
        <w:rPr>
          <w:sz w:val="28"/>
          <w:szCs w:val="28"/>
        </w:rPr>
        <w:t>3.3.7. Критерием принятия решения о приеме документов является наличие заявки и прилагаемых документов и отсутствие оснований для отказа в приеме документов.</w:t>
      </w:r>
    </w:p>
    <w:p w:rsidR="00307276" w:rsidRPr="00307276" w:rsidRDefault="00307276" w:rsidP="00307276">
      <w:pPr>
        <w:spacing w:line="240" w:lineRule="auto"/>
        <w:rPr>
          <w:sz w:val="28"/>
          <w:szCs w:val="28"/>
        </w:rPr>
      </w:pPr>
      <w:r w:rsidRPr="00307276">
        <w:rPr>
          <w:sz w:val="28"/>
          <w:szCs w:val="28"/>
        </w:rPr>
        <w:t>3.3.8. Результатом административной процедуры является регистрация в МФЦ заявки и документов, представленных заявителем, или уведомление заявителя об отказе в приеме документов.</w:t>
      </w:r>
    </w:p>
    <w:p w:rsidR="00307276" w:rsidRPr="00307276" w:rsidRDefault="00307276" w:rsidP="00307276">
      <w:pPr>
        <w:spacing w:line="240" w:lineRule="auto"/>
        <w:rPr>
          <w:sz w:val="28"/>
          <w:szCs w:val="28"/>
        </w:rPr>
      </w:pPr>
      <w:r w:rsidRPr="00307276">
        <w:rPr>
          <w:sz w:val="28"/>
          <w:szCs w:val="28"/>
        </w:rPr>
        <w:t>3.3.9. Результат административной процедуры фиксируется в автоматизированной информационной системе МФЦ.</w:t>
      </w:r>
    </w:p>
    <w:p w:rsidR="00307276" w:rsidRPr="00307276" w:rsidRDefault="00307276" w:rsidP="00307276">
      <w:pPr>
        <w:autoSpaceDE w:val="0"/>
        <w:autoSpaceDN w:val="0"/>
        <w:adjustRightInd w:val="0"/>
        <w:spacing w:line="240" w:lineRule="auto"/>
        <w:rPr>
          <w:color w:val="FF0000"/>
          <w:sz w:val="28"/>
          <w:szCs w:val="28"/>
        </w:rPr>
      </w:pPr>
    </w:p>
    <w:p w:rsidR="00307276" w:rsidRPr="00307276" w:rsidRDefault="00307276" w:rsidP="00307276">
      <w:pPr>
        <w:autoSpaceDE w:val="0"/>
        <w:autoSpaceDN w:val="0"/>
        <w:adjustRightInd w:val="0"/>
        <w:spacing w:before="120" w:after="120" w:line="240" w:lineRule="exact"/>
        <w:rPr>
          <w:b/>
          <w:sz w:val="28"/>
          <w:szCs w:val="28"/>
        </w:rPr>
      </w:pPr>
      <w:r w:rsidRPr="00307276">
        <w:rPr>
          <w:b/>
          <w:sz w:val="28"/>
          <w:szCs w:val="28"/>
        </w:rPr>
        <w:t xml:space="preserve">3.4. Направление межведомственных запросов </w:t>
      </w:r>
    </w:p>
    <w:p w:rsidR="00307276" w:rsidRPr="00307276" w:rsidRDefault="00307276" w:rsidP="00307276">
      <w:pPr>
        <w:spacing w:line="240" w:lineRule="auto"/>
        <w:rPr>
          <w:sz w:val="28"/>
          <w:szCs w:val="28"/>
        </w:rPr>
      </w:pPr>
      <w:r w:rsidRPr="00307276">
        <w:rPr>
          <w:sz w:val="28"/>
          <w:szCs w:val="28"/>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307276" w:rsidRPr="00307276" w:rsidRDefault="00307276" w:rsidP="00307276">
      <w:pPr>
        <w:spacing w:line="240" w:lineRule="auto"/>
        <w:rPr>
          <w:sz w:val="28"/>
          <w:szCs w:val="28"/>
        </w:rPr>
      </w:pPr>
      <w:r w:rsidRPr="00307276">
        <w:rPr>
          <w:sz w:val="28"/>
          <w:szCs w:val="28"/>
        </w:rPr>
        <w:t>3.4.2. Сотрудник МФЦ в день поступления заявки формирует и направляет межведомственные запросы в соответствующие органы (организации), в распоряжении которых находятся необходимые сведения.</w:t>
      </w:r>
    </w:p>
    <w:p w:rsidR="00307276" w:rsidRPr="00307276" w:rsidRDefault="00307276" w:rsidP="00307276">
      <w:pPr>
        <w:spacing w:line="240" w:lineRule="auto"/>
        <w:rPr>
          <w:sz w:val="28"/>
          <w:szCs w:val="28"/>
        </w:rPr>
      </w:pPr>
      <w:r w:rsidRPr="00307276">
        <w:rPr>
          <w:sz w:val="28"/>
          <w:szCs w:val="28"/>
        </w:rPr>
        <w:t>3.4.3. Критерием принятия решения о направлении межведомственного запроса является отсутствие документов, указанных в пункте 2.7. настоящего административного регламента.</w:t>
      </w:r>
    </w:p>
    <w:p w:rsidR="00307276" w:rsidRPr="00307276" w:rsidRDefault="00307276" w:rsidP="00307276">
      <w:pPr>
        <w:spacing w:line="240" w:lineRule="auto"/>
        <w:rPr>
          <w:sz w:val="28"/>
          <w:szCs w:val="28"/>
        </w:rPr>
      </w:pPr>
      <w:r w:rsidRPr="00307276">
        <w:rPr>
          <w:sz w:val="28"/>
          <w:szCs w:val="28"/>
        </w:rPr>
        <w:lastRenderedPageBreak/>
        <w:t>3.4.4. Результатом исполнения административной процедуры является направление межведомственных запросов.</w:t>
      </w:r>
    </w:p>
    <w:p w:rsidR="00307276" w:rsidRPr="00307276" w:rsidRDefault="00307276" w:rsidP="00307276">
      <w:pPr>
        <w:spacing w:line="240" w:lineRule="auto"/>
        <w:rPr>
          <w:sz w:val="28"/>
          <w:szCs w:val="28"/>
        </w:rPr>
      </w:pPr>
      <w:r w:rsidRPr="00307276">
        <w:rPr>
          <w:sz w:val="28"/>
          <w:szCs w:val="28"/>
        </w:rPr>
        <w:t xml:space="preserve">3.4.5. Результат административной процедуры фиксируется в автоматизированной информационной системе МФЦ. </w:t>
      </w:r>
    </w:p>
    <w:p w:rsidR="00307276" w:rsidRPr="00307276" w:rsidRDefault="00307276" w:rsidP="00307276">
      <w:pPr>
        <w:autoSpaceDE w:val="0"/>
        <w:autoSpaceDN w:val="0"/>
        <w:adjustRightInd w:val="0"/>
        <w:spacing w:line="240" w:lineRule="auto"/>
        <w:rPr>
          <w:color w:val="FF0000"/>
          <w:sz w:val="28"/>
          <w:szCs w:val="28"/>
        </w:rPr>
      </w:pPr>
    </w:p>
    <w:p w:rsidR="00307276" w:rsidRPr="00307276" w:rsidRDefault="00307276" w:rsidP="00307276">
      <w:pPr>
        <w:autoSpaceDE w:val="0"/>
        <w:autoSpaceDN w:val="0"/>
        <w:adjustRightInd w:val="0"/>
        <w:spacing w:before="120" w:after="120" w:line="240" w:lineRule="exact"/>
        <w:rPr>
          <w:rFonts w:ascii="Times New Roman CYR" w:hAnsi="Times New Roman CYR"/>
          <w:b/>
          <w:sz w:val="28"/>
          <w:szCs w:val="28"/>
        </w:rPr>
      </w:pPr>
      <w:r w:rsidRPr="00307276">
        <w:rPr>
          <w:b/>
          <w:sz w:val="28"/>
          <w:szCs w:val="28"/>
        </w:rPr>
        <w:t xml:space="preserve">3.5. </w:t>
      </w:r>
      <w:r w:rsidRPr="00307276">
        <w:rPr>
          <w:rFonts w:ascii="Times New Roman CYR" w:hAnsi="Times New Roman CYR"/>
          <w:b/>
          <w:sz w:val="28"/>
          <w:szCs w:val="28"/>
        </w:rPr>
        <w:t>Направление пакета документов исполнителю (газораспределительной организации) /единому оператору газификации</w:t>
      </w:r>
    </w:p>
    <w:p w:rsidR="00307276" w:rsidRPr="00307276" w:rsidRDefault="00307276" w:rsidP="00307276">
      <w:pPr>
        <w:spacing w:line="240" w:lineRule="auto"/>
        <w:rPr>
          <w:sz w:val="28"/>
          <w:szCs w:val="28"/>
        </w:rPr>
      </w:pPr>
      <w:r w:rsidRPr="00307276">
        <w:rPr>
          <w:sz w:val="28"/>
          <w:szCs w:val="28"/>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307276" w:rsidRPr="00307276" w:rsidRDefault="00307276" w:rsidP="00307276">
      <w:pPr>
        <w:spacing w:line="240" w:lineRule="auto"/>
        <w:rPr>
          <w:rFonts w:ascii="TimesNewRomanPSMT" w:hAnsi="TimesNewRomanPSMT" w:cs="TimesNewRomanPSMT"/>
          <w:color w:val="D27600"/>
          <w:sz w:val="28"/>
          <w:szCs w:val="28"/>
        </w:rPr>
      </w:pPr>
      <w:r w:rsidRPr="00307276">
        <w:rPr>
          <w:sz w:val="28"/>
          <w:szCs w:val="28"/>
        </w:rPr>
        <w:t xml:space="preserve">3.5.2. Сотрудник МФЦ после формирования полного пакета документов направляет указанный пакет документов исполнителю </w:t>
      </w:r>
      <w:r w:rsidRPr="00307276">
        <w:rPr>
          <w:rFonts w:ascii="TimesNewRomanPSMT" w:hAnsi="TimesNewRomanPSMT" w:cs="TimesNewRomanPSMT"/>
          <w:sz w:val="28"/>
          <w:szCs w:val="28"/>
        </w:rPr>
        <w:t>(газораспределительной организации) /единому оператору газификации</w:t>
      </w:r>
      <w:r w:rsidRPr="00307276">
        <w:rPr>
          <w:sz w:val="28"/>
          <w:szCs w:val="28"/>
        </w:rPr>
        <w:t xml:space="preserve"> в соответствии с порядком, определенным настоящим административным регламентом и соглашением о взаимодействии МФЦ и исполнителя.</w:t>
      </w:r>
    </w:p>
    <w:p w:rsidR="00307276" w:rsidRPr="00307276" w:rsidRDefault="00307276" w:rsidP="00307276">
      <w:pPr>
        <w:spacing w:line="240" w:lineRule="auto"/>
        <w:rPr>
          <w:sz w:val="28"/>
          <w:szCs w:val="28"/>
        </w:rPr>
      </w:pPr>
      <w:r w:rsidRPr="00307276">
        <w:rPr>
          <w:sz w:val="28"/>
          <w:szCs w:val="28"/>
        </w:rPr>
        <w:t>3.5.3. Критерием принятия решения о направлении пакета документов исполнителю (</w:t>
      </w:r>
      <w:r w:rsidRPr="00307276">
        <w:rPr>
          <w:rFonts w:ascii="TimesNewRomanPSMT" w:hAnsi="TimesNewRomanPSMT" w:cs="TimesNewRomanPSMT"/>
          <w:sz w:val="28"/>
          <w:szCs w:val="28"/>
        </w:rPr>
        <w:t>газораспределительной организации)</w:t>
      </w:r>
      <w:r w:rsidRPr="00307276">
        <w:rPr>
          <w:sz w:val="28"/>
          <w:szCs w:val="28"/>
        </w:rPr>
        <w:t xml:space="preserve"> / единому оператору газификации является формирование полного пакета документов, необходимых для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3.5.4. Результат административной процедуры - направление пакета документов исполнителю (</w:t>
      </w:r>
      <w:r w:rsidRPr="00307276">
        <w:rPr>
          <w:rFonts w:ascii="TimesNewRomanPSMT" w:hAnsi="TimesNewRomanPSMT" w:cs="TimesNewRomanPSMT"/>
          <w:sz w:val="28"/>
          <w:szCs w:val="28"/>
        </w:rPr>
        <w:t>газораспределительной организации)</w:t>
      </w:r>
      <w:r w:rsidRPr="00307276">
        <w:rPr>
          <w:sz w:val="28"/>
          <w:szCs w:val="28"/>
        </w:rPr>
        <w:t xml:space="preserve"> / единому оператору газификации.</w:t>
      </w:r>
    </w:p>
    <w:p w:rsidR="00307276" w:rsidRPr="00307276" w:rsidRDefault="00307276" w:rsidP="00307276">
      <w:pPr>
        <w:spacing w:line="240" w:lineRule="auto"/>
        <w:rPr>
          <w:sz w:val="28"/>
          <w:szCs w:val="28"/>
        </w:rPr>
      </w:pPr>
      <w:r w:rsidRPr="00307276">
        <w:rPr>
          <w:sz w:val="28"/>
          <w:szCs w:val="28"/>
        </w:rPr>
        <w:t>3.5.5. Максимальный срок исполнения административной процедуры:</w:t>
      </w:r>
    </w:p>
    <w:p w:rsidR="00307276" w:rsidRPr="00307276" w:rsidRDefault="00307276" w:rsidP="00307276">
      <w:pPr>
        <w:spacing w:line="240" w:lineRule="auto"/>
        <w:rPr>
          <w:sz w:val="28"/>
          <w:szCs w:val="28"/>
        </w:rPr>
      </w:pPr>
      <w:r w:rsidRPr="00307276">
        <w:rPr>
          <w:sz w:val="28"/>
          <w:szCs w:val="28"/>
        </w:rPr>
        <w:t>в случае предоставления заявителем по собственной инициативе документов, указанных в пункте 2.7 настоящего административного регламента, - не позднее 1 рабочего дня со дня обращения заявителя в МФЦ.</w:t>
      </w:r>
    </w:p>
    <w:p w:rsidR="00307276" w:rsidRPr="00307276" w:rsidRDefault="00307276" w:rsidP="00307276">
      <w:pPr>
        <w:spacing w:line="240" w:lineRule="auto"/>
        <w:rPr>
          <w:sz w:val="28"/>
          <w:szCs w:val="28"/>
        </w:rPr>
      </w:pPr>
      <w:r w:rsidRPr="00307276">
        <w:rPr>
          <w:sz w:val="28"/>
          <w:szCs w:val="28"/>
        </w:rPr>
        <w:t xml:space="preserve">в случае </w:t>
      </w:r>
      <w:proofErr w:type="spellStart"/>
      <w:r w:rsidRPr="00307276">
        <w:rPr>
          <w:sz w:val="28"/>
          <w:szCs w:val="28"/>
        </w:rPr>
        <w:t>непредоставления</w:t>
      </w:r>
      <w:proofErr w:type="spellEnd"/>
      <w:r w:rsidRPr="00307276">
        <w:rPr>
          <w:sz w:val="28"/>
          <w:szCs w:val="28"/>
        </w:rPr>
        <w:t xml:space="preserve"> заявителем по собственной инициативе документов, указанных в пункте 2.7 настоящего административного регламента, - не позднее 1 рабочего дня со дня поступления последнего ответа на межведомственный запрос.</w:t>
      </w:r>
    </w:p>
    <w:p w:rsidR="00307276" w:rsidRPr="00307276" w:rsidRDefault="00307276" w:rsidP="00307276">
      <w:pPr>
        <w:widowControl w:val="0"/>
        <w:spacing w:line="240" w:lineRule="auto"/>
        <w:rPr>
          <w:rFonts w:ascii="Times New Roman CYR" w:hAnsi="Times New Roman CYR"/>
          <w:sz w:val="28"/>
          <w:szCs w:val="28"/>
        </w:rPr>
      </w:pPr>
      <w:r w:rsidRPr="00307276">
        <w:rPr>
          <w:rFonts w:ascii="Times New Roman CYR" w:hAnsi="Times New Roman CYR"/>
          <w:sz w:val="28"/>
          <w:szCs w:val="28"/>
        </w:rPr>
        <w:t xml:space="preserve">Срок направления пакета документов </w:t>
      </w:r>
      <w:r w:rsidRPr="00307276">
        <w:rPr>
          <w:sz w:val="28"/>
          <w:szCs w:val="28"/>
        </w:rPr>
        <w:t>исполнителю (</w:t>
      </w:r>
      <w:r w:rsidRPr="00307276">
        <w:rPr>
          <w:rFonts w:ascii="TimesNewRomanPSMT" w:hAnsi="TimesNewRomanPSMT" w:cs="TimesNewRomanPSMT"/>
          <w:sz w:val="28"/>
          <w:szCs w:val="28"/>
        </w:rPr>
        <w:t>газораспределительной организации)</w:t>
      </w:r>
      <w:r w:rsidRPr="00307276">
        <w:rPr>
          <w:sz w:val="28"/>
          <w:szCs w:val="28"/>
        </w:rPr>
        <w:t xml:space="preserve"> / единому оператору газификации </w:t>
      </w:r>
      <w:r w:rsidRPr="00307276">
        <w:rPr>
          <w:rFonts w:ascii="Times New Roman CYR" w:hAnsi="Times New Roman CYR"/>
          <w:sz w:val="28"/>
          <w:szCs w:val="28"/>
        </w:rPr>
        <w:t>может быть увеличен до 3 рабочих дней при отсутствии технической возможности передать документы в электронном виде</w:t>
      </w:r>
    </w:p>
    <w:p w:rsidR="00307276" w:rsidRPr="00307276" w:rsidRDefault="00307276" w:rsidP="00307276">
      <w:pPr>
        <w:widowControl w:val="0"/>
        <w:spacing w:before="120" w:after="120" w:line="240" w:lineRule="exact"/>
        <w:rPr>
          <w:rFonts w:ascii="Times New Roman CYR" w:hAnsi="Times New Roman CYR"/>
          <w:b/>
          <w:sz w:val="28"/>
          <w:szCs w:val="28"/>
        </w:rPr>
      </w:pPr>
      <w:r w:rsidRPr="00307276">
        <w:rPr>
          <w:rFonts w:ascii="Times New Roman CYR" w:hAnsi="Times New Roman CYR"/>
          <w:b/>
          <w:sz w:val="28"/>
          <w:szCs w:val="28"/>
        </w:rPr>
        <w:t xml:space="preserve">3.6. </w:t>
      </w:r>
      <w:r w:rsidRPr="00307276">
        <w:rPr>
          <w:b/>
          <w:sz w:val="28"/>
          <w:szCs w:val="28"/>
        </w:rPr>
        <w:t>Информирование заявителя о результате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3.6.1. Основанием для начала административной процедуры является направление МФЦ исполнителю (</w:t>
      </w:r>
      <w:r w:rsidRPr="00307276">
        <w:rPr>
          <w:rFonts w:ascii="TimesNewRomanPSMT" w:hAnsi="TimesNewRomanPSMT" w:cs="TimesNewRomanPSMT"/>
          <w:sz w:val="28"/>
          <w:szCs w:val="28"/>
        </w:rPr>
        <w:t>газораспределительной организации)</w:t>
      </w:r>
      <w:r w:rsidRPr="00307276">
        <w:rPr>
          <w:sz w:val="28"/>
          <w:szCs w:val="28"/>
        </w:rPr>
        <w:t xml:space="preserve"> / единому оператору газификации пакета документов, необходимых для заключения договоров по газификации.</w:t>
      </w:r>
    </w:p>
    <w:p w:rsidR="00307276" w:rsidRPr="00307276" w:rsidRDefault="00307276" w:rsidP="00307276">
      <w:pPr>
        <w:spacing w:line="240" w:lineRule="auto"/>
        <w:rPr>
          <w:sz w:val="28"/>
          <w:szCs w:val="28"/>
        </w:rPr>
      </w:pPr>
      <w:r w:rsidRPr="00307276">
        <w:rPr>
          <w:sz w:val="28"/>
          <w:szCs w:val="28"/>
        </w:rPr>
        <w:t xml:space="preserve">3.6.2. Сотрудник МФЦ информирует заявителя способом, указанным заявителем в заявке о предоставлении муниципальной услуги, о приеме </w:t>
      </w:r>
      <w:r w:rsidRPr="00307276">
        <w:rPr>
          <w:sz w:val="28"/>
          <w:szCs w:val="28"/>
        </w:rPr>
        <w:lastRenderedPageBreak/>
        <w:t>исполнителем (</w:t>
      </w:r>
      <w:r w:rsidRPr="00307276">
        <w:rPr>
          <w:rFonts w:ascii="TimesNewRomanPSMT" w:hAnsi="TimesNewRomanPSMT" w:cs="TimesNewRomanPSMT"/>
          <w:sz w:val="28"/>
          <w:szCs w:val="28"/>
        </w:rPr>
        <w:t>газораспределительной организацией)</w:t>
      </w:r>
      <w:r w:rsidRPr="00307276">
        <w:rPr>
          <w:sz w:val="28"/>
          <w:szCs w:val="28"/>
        </w:rPr>
        <w:t xml:space="preserve"> / единым оператором газификации пакета документов для рассмотрения.</w:t>
      </w:r>
    </w:p>
    <w:p w:rsidR="00307276" w:rsidRPr="00307276" w:rsidRDefault="00307276" w:rsidP="00307276">
      <w:pPr>
        <w:spacing w:line="240" w:lineRule="auto"/>
        <w:rPr>
          <w:sz w:val="28"/>
          <w:szCs w:val="28"/>
        </w:rPr>
      </w:pPr>
      <w:r w:rsidRPr="00307276">
        <w:rPr>
          <w:sz w:val="28"/>
          <w:szCs w:val="28"/>
        </w:rPr>
        <w:t>При наличии соответствующей информации сотрудник МФЦ по просьбе заявителя предоставляет ему информацию о статусе рассмотрения заявки и документов на заключение договоров по газификации.</w:t>
      </w:r>
    </w:p>
    <w:p w:rsidR="00307276" w:rsidRPr="00307276" w:rsidRDefault="00307276" w:rsidP="00307276">
      <w:pPr>
        <w:spacing w:line="240" w:lineRule="auto"/>
        <w:rPr>
          <w:sz w:val="28"/>
          <w:szCs w:val="28"/>
        </w:rPr>
      </w:pPr>
      <w:r w:rsidRPr="00307276">
        <w:rPr>
          <w:sz w:val="28"/>
          <w:szCs w:val="28"/>
        </w:rPr>
        <w:t>3.6.3. Критерием принятия решения об уведомлении заявителя о результатах предоставления муниципальной услуги является выбор заявителем способа его уведомления о принятом решении.</w:t>
      </w:r>
    </w:p>
    <w:p w:rsidR="00307276" w:rsidRPr="00307276" w:rsidRDefault="00307276" w:rsidP="00307276">
      <w:pPr>
        <w:spacing w:line="240" w:lineRule="auto"/>
        <w:rPr>
          <w:sz w:val="28"/>
          <w:szCs w:val="28"/>
        </w:rPr>
      </w:pPr>
      <w:r w:rsidRPr="00307276">
        <w:rPr>
          <w:sz w:val="28"/>
          <w:szCs w:val="28"/>
        </w:rPr>
        <w:t>3.6.4. Результатом выполнения административной процедуры является уведомление заявителя о приеме исполнителем (газораспределительной организацией) /единым оператором газификации пакета документов для рассмотрения.</w:t>
      </w:r>
    </w:p>
    <w:p w:rsidR="00307276" w:rsidRPr="00307276" w:rsidRDefault="00307276" w:rsidP="00307276">
      <w:pPr>
        <w:spacing w:line="240" w:lineRule="auto"/>
        <w:rPr>
          <w:sz w:val="28"/>
          <w:szCs w:val="28"/>
        </w:rPr>
      </w:pPr>
      <w:r w:rsidRPr="00307276">
        <w:rPr>
          <w:sz w:val="28"/>
          <w:szCs w:val="28"/>
        </w:rPr>
        <w:t>3.6.5. Максимальное время, затраченное на административное действие, не должно превышать 1 (одного) рабочего дня со дня поступления в МФЦ информации о приеме исполнителем (единым оператором газификации) пакета документов.</w:t>
      </w:r>
    </w:p>
    <w:p w:rsidR="00307276" w:rsidRPr="00307276" w:rsidRDefault="00307276" w:rsidP="00307276">
      <w:pPr>
        <w:widowControl w:val="0"/>
        <w:spacing w:before="120" w:after="120" w:line="240" w:lineRule="exact"/>
        <w:rPr>
          <w:rFonts w:ascii="Times New Roman CYR" w:hAnsi="Times New Roman CYR"/>
          <w:b/>
          <w:sz w:val="28"/>
          <w:szCs w:val="28"/>
        </w:rPr>
      </w:pPr>
      <w:r w:rsidRPr="00307276">
        <w:rPr>
          <w:rFonts w:ascii="Times New Roman CYR" w:hAnsi="Times New Roman CYR"/>
          <w:b/>
          <w:sz w:val="28"/>
          <w:szCs w:val="28"/>
        </w:rPr>
        <w:t xml:space="preserve">3.7. Взаимодействие МФЦ и исполнителя (газораспределительной организации) /единого оператора газификации при предоставлении муниципальной услуги </w:t>
      </w:r>
    </w:p>
    <w:p w:rsidR="00307276" w:rsidRPr="00307276" w:rsidRDefault="00307276" w:rsidP="00307276">
      <w:pPr>
        <w:spacing w:line="240" w:lineRule="auto"/>
        <w:rPr>
          <w:sz w:val="28"/>
          <w:szCs w:val="28"/>
        </w:rPr>
      </w:pPr>
      <w:r w:rsidRPr="00307276">
        <w:rPr>
          <w:rFonts w:ascii="Times New Roman CYR" w:hAnsi="Times New Roman CYR"/>
          <w:sz w:val="28"/>
          <w:szCs w:val="28"/>
        </w:rPr>
        <w:t xml:space="preserve">3.7.1. </w:t>
      </w:r>
      <w:r w:rsidRPr="00307276">
        <w:rPr>
          <w:sz w:val="28"/>
          <w:szCs w:val="28"/>
        </w:rPr>
        <w:t>Основанием для начала административной процедуры является поступление в МФЦ заявки о предоставлении муниципальной услуги и формирование полного пакета документов, необходимых для предоставления муниципальной услуги.</w:t>
      </w:r>
    </w:p>
    <w:p w:rsidR="00307276" w:rsidRPr="00307276" w:rsidRDefault="00307276" w:rsidP="00307276">
      <w:pPr>
        <w:tabs>
          <w:tab w:val="left" w:pos="0"/>
          <w:tab w:val="left" w:pos="284"/>
          <w:tab w:val="left" w:pos="320"/>
          <w:tab w:val="left" w:pos="1134"/>
          <w:tab w:val="left" w:pos="1276"/>
        </w:tabs>
        <w:autoSpaceDE w:val="0"/>
        <w:autoSpaceDN w:val="0"/>
        <w:adjustRightInd w:val="0"/>
        <w:spacing w:line="240" w:lineRule="auto"/>
        <w:ind w:firstLine="567"/>
        <w:rPr>
          <w:sz w:val="28"/>
          <w:szCs w:val="28"/>
        </w:rPr>
      </w:pPr>
      <w:r w:rsidRPr="00307276">
        <w:rPr>
          <w:sz w:val="28"/>
          <w:szCs w:val="28"/>
        </w:rPr>
        <w:t>3.7.2. Взаимодействие МФЦ и исполнителя (газораспределительной организации) /единого оператора газификации осуществляется в соответствии с настоящим административным регламентом, а также соглашением о взаимодействии МФЦ с исполнителем (газораспределительной организацией).</w:t>
      </w:r>
    </w:p>
    <w:p w:rsidR="00307276" w:rsidRPr="00307276" w:rsidRDefault="00307276" w:rsidP="00307276">
      <w:pPr>
        <w:tabs>
          <w:tab w:val="left" w:pos="0"/>
          <w:tab w:val="left" w:pos="284"/>
          <w:tab w:val="left" w:pos="320"/>
          <w:tab w:val="left" w:pos="1134"/>
          <w:tab w:val="left" w:pos="1276"/>
        </w:tabs>
        <w:autoSpaceDE w:val="0"/>
        <w:autoSpaceDN w:val="0"/>
        <w:adjustRightInd w:val="0"/>
        <w:spacing w:line="240" w:lineRule="auto"/>
        <w:ind w:firstLine="567"/>
        <w:rPr>
          <w:sz w:val="28"/>
          <w:szCs w:val="28"/>
        </w:rPr>
      </w:pPr>
      <w:r w:rsidRPr="00307276">
        <w:rPr>
          <w:sz w:val="28"/>
          <w:szCs w:val="28"/>
        </w:rPr>
        <w:t xml:space="preserve">3.7.3. </w:t>
      </w:r>
      <w:proofErr w:type="gramStart"/>
      <w:r w:rsidRPr="00307276">
        <w:rPr>
          <w:sz w:val="28"/>
          <w:szCs w:val="28"/>
        </w:rPr>
        <w:t>Специалист МФЦ обрабатывает  документы, указанные в пунктах 2.6, 2.7 настоящего административного регламента, и осуществляет информирование исполнителя (газораспределительной организации)/единого оператора газификации о сформированном пакете документов, не позднее 1 (одного) рабочего дня со дня обращения заявителя или получения ответа на последний межведомственный запрос (в случае если заявителем по собственной инициативе не представлены документы, указанные в пункте 2.7 настоящего административного регламента).</w:t>
      </w:r>
      <w:proofErr w:type="gramEnd"/>
    </w:p>
    <w:p w:rsidR="00307276" w:rsidRPr="00307276" w:rsidRDefault="00307276" w:rsidP="00307276">
      <w:pPr>
        <w:tabs>
          <w:tab w:val="left" w:pos="0"/>
          <w:tab w:val="left" w:pos="284"/>
          <w:tab w:val="left" w:pos="320"/>
          <w:tab w:val="left" w:pos="1134"/>
          <w:tab w:val="left" w:pos="1276"/>
        </w:tabs>
        <w:autoSpaceDE w:val="0"/>
        <w:autoSpaceDN w:val="0"/>
        <w:adjustRightInd w:val="0"/>
        <w:spacing w:line="240" w:lineRule="auto"/>
        <w:ind w:firstLine="567"/>
        <w:rPr>
          <w:sz w:val="28"/>
          <w:szCs w:val="28"/>
        </w:rPr>
      </w:pPr>
      <w:r w:rsidRPr="00307276">
        <w:rPr>
          <w:sz w:val="28"/>
          <w:szCs w:val="28"/>
        </w:rPr>
        <w:t>3.7.4 Приём-передача пакетов документов, указанных в пунктах 2.6, 2.7 настоящего административного регламента, между МФЦ и исполнителем (газораспределительной организацией) /единым оператором газификации осуществляется на основании реестра, формируемого в двух экземплярах в соответствии с типовой формой, утверждаемой МФЦ, в котором указывается количество передаваемых пакетов документов, регистрационные номера пакетов документов и дата приёма-передачи.</w:t>
      </w:r>
    </w:p>
    <w:p w:rsidR="00307276" w:rsidRPr="00307276" w:rsidRDefault="00307276" w:rsidP="00307276">
      <w:pPr>
        <w:tabs>
          <w:tab w:val="left" w:pos="0"/>
          <w:tab w:val="left" w:pos="284"/>
          <w:tab w:val="left" w:pos="320"/>
          <w:tab w:val="left" w:pos="1134"/>
          <w:tab w:val="left" w:pos="1276"/>
        </w:tabs>
        <w:autoSpaceDE w:val="0"/>
        <w:autoSpaceDN w:val="0"/>
        <w:adjustRightInd w:val="0"/>
        <w:spacing w:line="240" w:lineRule="auto"/>
        <w:ind w:firstLine="567"/>
        <w:rPr>
          <w:sz w:val="28"/>
          <w:szCs w:val="28"/>
        </w:rPr>
      </w:pPr>
      <w:r w:rsidRPr="00307276">
        <w:rPr>
          <w:sz w:val="28"/>
          <w:szCs w:val="28"/>
        </w:rPr>
        <w:t xml:space="preserve">3.7.5. Передача сформированных пакетов документов из МФЦ исполнителю (газораспределительной организации) /единому оператору газификации </w:t>
      </w:r>
      <w:r w:rsidRPr="00307276">
        <w:rPr>
          <w:sz w:val="28"/>
          <w:szCs w:val="28"/>
        </w:rPr>
        <w:lastRenderedPageBreak/>
        <w:t xml:space="preserve">осуществляется в электронном виде или на бумажном носителе в сроки. </w:t>
      </w:r>
      <w:proofErr w:type="gramStart"/>
      <w:r w:rsidRPr="00307276">
        <w:rPr>
          <w:sz w:val="28"/>
          <w:szCs w:val="28"/>
        </w:rPr>
        <w:t>Определенные</w:t>
      </w:r>
      <w:proofErr w:type="gramEnd"/>
      <w:r w:rsidRPr="00307276">
        <w:rPr>
          <w:sz w:val="28"/>
          <w:szCs w:val="28"/>
        </w:rPr>
        <w:t xml:space="preserve"> в пункте 3.5.5 настоящего административного регламента.</w:t>
      </w:r>
    </w:p>
    <w:p w:rsidR="00307276" w:rsidRPr="00307276" w:rsidRDefault="00307276" w:rsidP="00307276">
      <w:pPr>
        <w:tabs>
          <w:tab w:val="left" w:pos="0"/>
          <w:tab w:val="left" w:pos="284"/>
          <w:tab w:val="left" w:pos="320"/>
          <w:tab w:val="left" w:pos="1134"/>
          <w:tab w:val="left" w:pos="1276"/>
        </w:tabs>
        <w:autoSpaceDE w:val="0"/>
        <w:autoSpaceDN w:val="0"/>
        <w:adjustRightInd w:val="0"/>
        <w:spacing w:line="240" w:lineRule="auto"/>
        <w:ind w:firstLine="567"/>
        <w:rPr>
          <w:sz w:val="28"/>
          <w:szCs w:val="28"/>
        </w:rPr>
      </w:pPr>
      <w:r w:rsidRPr="00307276">
        <w:rPr>
          <w:sz w:val="28"/>
          <w:szCs w:val="28"/>
        </w:rPr>
        <w:t>3.7.6. Уполномоченный представитель исполнителя (газораспределительной организации) /единого оператора газификации и сотрудник МФЦ сверяют количество передаваемых пакетов документов, комплектность пакетов документов, регистрационные номера пакетов документов, подписывают два экземпляра реестра.</w:t>
      </w:r>
    </w:p>
    <w:p w:rsidR="00307276" w:rsidRPr="00307276" w:rsidRDefault="00307276" w:rsidP="00307276">
      <w:pPr>
        <w:tabs>
          <w:tab w:val="left" w:pos="0"/>
          <w:tab w:val="left" w:pos="284"/>
          <w:tab w:val="left" w:pos="320"/>
          <w:tab w:val="left" w:pos="1134"/>
          <w:tab w:val="left" w:pos="1276"/>
        </w:tabs>
        <w:autoSpaceDE w:val="0"/>
        <w:autoSpaceDN w:val="0"/>
        <w:adjustRightInd w:val="0"/>
        <w:spacing w:line="240" w:lineRule="auto"/>
        <w:ind w:firstLine="567"/>
        <w:rPr>
          <w:sz w:val="28"/>
          <w:szCs w:val="28"/>
        </w:rPr>
      </w:pPr>
      <w:r w:rsidRPr="00307276">
        <w:rPr>
          <w:sz w:val="28"/>
          <w:szCs w:val="28"/>
        </w:rPr>
        <w:t>3.7.7. Уполномоченный представитель исполнителя (газораспределительной организации) /единого оператора газификации по результатам рассмотрения полученного пакета документов, но не позднее 2 (двух) рабочих дней со дня получения такого пакета документов направляет в МФЦ уведомление о принятии заявки способом, позволяющим подтвердить отправку такого уведомления.</w:t>
      </w:r>
    </w:p>
    <w:p w:rsidR="00307276" w:rsidRPr="00307276" w:rsidRDefault="00307276" w:rsidP="00307276">
      <w:pPr>
        <w:widowControl w:val="0"/>
        <w:spacing w:before="120" w:after="120" w:line="240" w:lineRule="exact"/>
        <w:rPr>
          <w:rFonts w:ascii="Times New Roman CYR" w:hAnsi="Times New Roman CYR"/>
          <w:b/>
          <w:sz w:val="28"/>
          <w:szCs w:val="28"/>
        </w:rPr>
      </w:pPr>
    </w:p>
    <w:p w:rsidR="00307276" w:rsidRPr="00307276" w:rsidRDefault="00307276" w:rsidP="00307276">
      <w:pPr>
        <w:spacing w:before="120" w:after="100" w:afterAutospacing="1" w:line="240" w:lineRule="exact"/>
        <w:ind w:firstLine="539"/>
        <w:rPr>
          <w:rFonts w:ascii="Times New Roman CYR" w:hAnsi="Times New Roman CYR"/>
          <w:b/>
          <w:sz w:val="28"/>
          <w:szCs w:val="28"/>
        </w:rPr>
      </w:pPr>
      <w:r w:rsidRPr="00307276">
        <w:rPr>
          <w:szCs w:val="28"/>
        </w:rPr>
        <w:tab/>
      </w:r>
      <w:r w:rsidRPr="00307276">
        <w:rPr>
          <w:rFonts w:ascii="Times New Roman CYR" w:hAnsi="Times New Roman CYR"/>
          <w:b/>
          <w:sz w:val="28"/>
          <w:szCs w:val="28"/>
        </w:rPr>
        <w:t xml:space="preserve">IV. ФОРМЫ </w:t>
      </w:r>
      <w:proofErr w:type="gramStart"/>
      <w:r w:rsidRPr="00307276">
        <w:rPr>
          <w:rFonts w:ascii="Times New Roman CYR" w:hAnsi="Times New Roman CYR"/>
          <w:b/>
          <w:sz w:val="28"/>
          <w:szCs w:val="28"/>
        </w:rPr>
        <w:t>КОНТРОЛЯ ЗА</w:t>
      </w:r>
      <w:proofErr w:type="gramEnd"/>
      <w:r w:rsidRPr="00307276">
        <w:rPr>
          <w:rFonts w:ascii="Times New Roman CYR" w:hAnsi="Times New Roman CYR"/>
          <w:b/>
          <w:sz w:val="28"/>
          <w:szCs w:val="28"/>
        </w:rPr>
        <w:t xml:space="preserve"> ИСПОЛНЕНИЕМ АДМИНИСТРАТИВНОГО РЕГЛАМЕНТА</w:t>
      </w:r>
    </w:p>
    <w:p w:rsidR="00307276" w:rsidRPr="00307276" w:rsidRDefault="00307276" w:rsidP="00307276">
      <w:pPr>
        <w:spacing w:after="120" w:line="240" w:lineRule="exact"/>
        <w:ind w:firstLine="720"/>
        <w:rPr>
          <w:rFonts w:ascii="Times New Roman CYR" w:hAnsi="Times New Roman CYR"/>
          <w:b/>
          <w:sz w:val="28"/>
          <w:szCs w:val="28"/>
        </w:rPr>
      </w:pPr>
      <w:r w:rsidRPr="00307276">
        <w:rPr>
          <w:rFonts w:ascii="Times New Roman CYR" w:hAnsi="Times New Roman CYR"/>
          <w:b/>
          <w:sz w:val="28"/>
          <w:szCs w:val="28"/>
        </w:rPr>
        <w:t xml:space="preserve">4.1. Порядок осуществления текущего </w:t>
      </w:r>
      <w:proofErr w:type="gramStart"/>
      <w:r w:rsidRPr="00307276">
        <w:rPr>
          <w:rFonts w:ascii="Times New Roman CYR" w:hAnsi="Times New Roman CYR"/>
          <w:b/>
          <w:sz w:val="28"/>
          <w:szCs w:val="28"/>
        </w:rPr>
        <w:t>контроля за</w:t>
      </w:r>
      <w:proofErr w:type="gramEnd"/>
      <w:r w:rsidRPr="00307276">
        <w:rPr>
          <w:rFonts w:ascii="Times New Roman CYR" w:hAnsi="Times New Roman CYR"/>
          <w:b/>
          <w:sz w:val="28"/>
          <w:szCs w:val="28"/>
        </w:rPr>
        <w:t xml:space="preserve"> соблюдением и исполнением сотрудниками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7276" w:rsidRPr="00307276" w:rsidRDefault="00307276" w:rsidP="00307276">
      <w:pPr>
        <w:spacing w:line="240" w:lineRule="auto"/>
        <w:rPr>
          <w:sz w:val="28"/>
          <w:szCs w:val="28"/>
        </w:rPr>
      </w:pPr>
      <w:r w:rsidRPr="00307276">
        <w:rPr>
          <w:sz w:val="28"/>
          <w:szCs w:val="28"/>
        </w:rPr>
        <w:t xml:space="preserve">4.1.1. Текущий контроль организуется МФЦ по каждой административной процедуре в соответствии с настоящим административным регламентом. </w:t>
      </w:r>
    </w:p>
    <w:p w:rsidR="00307276" w:rsidRPr="00307276" w:rsidRDefault="00307276" w:rsidP="00307276">
      <w:pPr>
        <w:spacing w:before="120" w:after="120" w:line="240" w:lineRule="exact"/>
        <w:ind w:firstLine="720"/>
        <w:rPr>
          <w:rFonts w:ascii="Times New Roman CYR" w:hAnsi="Times New Roman CYR"/>
          <w:b/>
          <w:sz w:val="28"/>
          <w:szCs w:val="28"/>
        </w:rPr>
      </w:pPr>
      <w:r w:rsidRPr="00307276">
        <w:rPr>
          <w:rFonts w:ascii="Times New Roman CYR" w:hAnsi="Times New Roman CY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7276">
        <w:rPr>
          <w:rFonts w:ascii="Times New Roman CYR" w:hAnsi="Times New Roman CYR"/>
          <w:b/>
          <w:sz w:val="28"/>
          <w:szCs w:val="28"/>
        </w:rPr>
        <w:t>контроля за</w:t>
      </w:r>
      <w:proofErr w:type="gramEnd"/>
      <w:r w:rsidRPr="00307276">
        <w:rPr>
          <w:rFonts w:ascii="Times New Roman CYR" w:hAnsi="Times New Roman CYR"/>
          <w:b/>
          <w:sz w:val="28"/>
          <w:szCs w:val="28"/>
        </w:rPr>
        <w:t xml:space="preserve"> полнотой и качеством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 xml:space="preserve">4.2.1. </w:t>
      </w:r>
      <w:proofErr w:type="gramStart"/>
      <w:r w:rsidRPr="00307276">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roofErr w:type="gramEnd"/>
    </w:p>
    <w:p w:rsidR="00307276" w:rsidRPr="00307276" w:rsidRDefault="00307276" w:rsidP="00307276">
      <w:pPr>
        <w:spacing w:line="240" w:lineRule="auto"/>
        <w:rPr>
          <w:sz w:val="28"/>
          <w:szCs w:val="28"/>
        </w:rPr>
      </w:pPr>
      <w:r w:rsidRPr="00307276">
        <w:rPr>
          <w:sz w:val="28"/>
          <w:szCs w:val="28"/>
        </w:rPr>
        <w:t>4.2.2. Проверки могут быть плановыми и внеплановыми.</w:t>
      </w:r>
    </w:p>
    <w:p w:rsidR="00307276" w:rsidRPr="00307276" w:rsidRDefault="00307276" w:rsidP="00307276">
      <w:pPr>
        <w:spacing w:line="240" w:lineRule="auto"/>
        <w:rPr>
          <w:sz w:val="28"/>
          <w:szCs w:val="28"/>
        </w:rPr>
      </w:pPr>
      <w:r w:rsidRPr="00307276">
        <w:rPr>
          <w:sz w:val="28"/>
          <w:szCs w:val="28"/>
        </w:rPr>
        <w:t>Плановые проверки полноты и качества предоставления муниципальной услуги проводятся не реже одного раза в 3 года.</w:t>
      </w:r>
    </w:p>
    <w:p w:rsidR="00307276" w:rsidRPr="00307276" w:rsidRDefault="00307276" w:rsidP="00307276">
      <w:pPr>
        <w:spacing w:line="240" w:lineRule="auto"/>
        <w:rPr>
          <w:sz w:val="28"/>
          <w:szCs w:val="28"/>
        </w:rPr>
      </w:pPr>
      <w:r w:rsidRPr="00307276">
        <w:rPr>
          <w:sz w:val="28"/>
          <w:szCs w:val="28"/>
        </w:rPr>
        <w:t>Внеплановые проверки проводятся по поручению руководителя МФЦ или лица, его замещающего, по конкретному обращению заинтересованных лиц.</w:t>
      </w:r>
    </w:p>
    <w:p w:rsidR="00307276" w:rsidRPr="00307276" w:rsidRDefault="00307276" w:rsidP="00307276">
      <w:pPr>
        <w:spacing w:line="240" w:lineRule="auto"/>
        <w:rPr>
          <w:sz w:val="28"/>
          <w:szCs w:val="28"/>
        </w:rPr>
      </w:pPr>
      <w:r w:rsidRPr="00307276">
        <w:rPr>
          <w:sz w:val="28"/>
          <w:szCs w:val="28"/>
        </w:rPr>
        <w:t>Результаты проверки оформляются в виде акта, в котором отмечаются выявленные недостатки и предложения по их устранению</w:t>
      </w:r>
    </w:p>
    <w:p w:rsidR="00307276" w:rsidRPr="00307276" w:rsidRDefault="00307276" w:rsidP="00307276">
      <w:pPr>
        <w:spacing w:after="120" w:line="240" w:lineRule="exact"/>
        <w:ind w:firstLine="720"/>
        <w:rPr>
          <w:rFonts w:ascii="Times New Roman CYR" w:hAnsi="Times New Roman CYR"/>
          <w:b/>
          <w:sz w:val="28"/>
          <w:szCs w:val="28"/>
        </w:rPr>
      </w:pPr>
      <w:bookmarkStart w:id="2" w:name="sub_283"/>
      <w:r w:rsidRPr="00307276">
        <w:rPr>
          <w:rFonts w:ascii="Times New Roman CYR" w:hAnsi="Times New Roman CYR"/>
          <w:b/>
          <w:sz w:val="28"/>
          <w:szCs w:val="28"/>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 xml:space="preserve">4.3.1. В случае нарушения требований настоящего административного регламента, сотрудники МФЦ несут ответственность в соответствии с законодательством Российской Федерации. </w:t>
      </w:r>
    </w:p>
    <w:p w:rsidR="00307276" w:rsidRPr="00307276" w:rsidRDefault="00307276" w:rsidP="00307276">
      <w:pPr>
        <w:spacing w:line="240" w:lineRule="auto"/>
        <w:rPr>
          <w:sz w:val="28"/>
          <w:szCs w:val="28"/>
        </w:rPr>
      </w:pPr>
      <w:r w:rsidRPr="00307276">
        <w:rPr>
          <w:sz w:val="28"/>
          <w:szCs w:val="28"/>
        </w:rPr>
        <w:lastRenderedPageBreak/>
        <w:t xml:space="preserve">4.3.2.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непосредственный исполнитель мероприятий, указанных в пункте 11 заявки. </w:t>
      </w:r>
    </w:p>
    <w:p w:rsidR="00307276" w:rsidRPr="00307276" w:rsidRDefault="00307276" w:rsidP="00307276">
      <w:pPr>
        <w:spacing w:after="120" w:line="240" w:lineRule="exact"/>
        <w:ind w:firstLine="720"/>
        <w:rPr>
          <w:rFonts w:ascii="Times New Roman CYR" w:hAnsi="Times New Roman CYR"/>
          <w:b/>
          <w:sz w:val="28"/>
          <w:szCs w:val="28"/>
        </w:rPr>
      </w:pPr>
      <w:r w:rsidRPr="00307276">
        <w:rPr>
          <w:rFonts w:ascii="Times New Roman CYR" w:hAnsi="Times New Roman CYR"/>
          <w:b/>
          <w:sz w:val="28"/>
          <w:szCs w:val="28"/>
        </w:rPr>
        <w:t xml:space="preserve">4.4. Положения, характеризующие требования к порядку и формам </w:t>
      </w:r>
      <w:proofErr w:type="gramStart"/>
      <w:r w:rsidRPr="00307276">
        <w:rPr>
          <w:rFonts w:ascii="Times New Roman CYR" w:hAnsi="Times New Roman CYR"/>
          <w:b/>
          <w:sz w:val="28"/>
          <w:szCs w:val="28"/>
        </w:rPr>
        <w:t>контроля за</w:t>
      </w:r>
      <w:proofErr w:type="gramEnd"/>
      <w:r w:rsidRPr="00307276">
        <w:rPr>
          <w:rFonts w:ascii="Times New Roman CYR" w:hAnsi="Times New Roman CYR"/>
          <w:b/>
          <w:sz w:val="28"/>
          <w:szCs w:val="28"/>
        </w:rPr>
        <w:t xml:space="preserve"> предоставлением муниципальной услуги, в том числе со стороны граждан, их объединений и организаций</w:t>
      </w:r>
    </w:p>
    <w:bookmarkEnd w:id="2"/>
    <w:p w:rsidR="00307276" w:rsidRPr="00307276" w:rsidRDefault="00307276" w:rsidP="00307276">
      <w:pPr>
        <w:spacing w:line="240" w:lineRule="auto"/>
        <w:rPr>
          <w:sz w:val="28"/>
          <w:szCs w:val="28"/>
        </w:rPr>
      </w:pPr>
      <w:r w:rsidRPr="00307276">
        <w:rPr>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307276">
        <w:rPr>
          <w:sz w:val="28"/>
          <w:szCs w:val="28"/>
        </w:rPr>
        <w:t>контроля за</w:t>
      </w:r>
      <w:proofErr w:type="gramEnd"/>
      <w:r w:rsidRPr="00307276">
        <w:rPr>
          <w:sz w:val="28"/>
          <w:szCs w:val="28"/>
        </w:rPr>
        <w:t xml:space="preserve"> деятельностью МФЦ при предоставлении муниципальной услуги.</w:t>
      </w:r>
    </w:p>
    <w:p w:rsidR="00307276" w:rsidRPr="00307276" w:rsidRDefault="00307276" w:rsidP="00307276">
      <w:pPr>
        <w:widowControl w:val="0"/>
        <w:autoSpaceDE w:val="0"/>
        <w:autoSpaceDN w:val="0"/>
        <w:adjustRightInd w:val="0"/>
        <w:spacing w:before="120" w:after="120" w:line="240" w:lineRule="exact"/>
        <w:ind w:firstLine="720"/>
        <w:jc w:val="center"/>
        <w:outlineLvl w:val="1"/>
        <w:rPr>
          <w:b/>
          <w:sz w:val="28"/>
          <w:szCs w:val="28"/>
        </w:rPr>
      </w:pPr>
      <w:r w:rsidRPr="00307276">
        <w:rPr>
          <w:b/>
          <w:sz w:val="28"/>
          <w:szCs w:val="28"/>
          <w:lang w:val="en-US"/>
        </w:rPr>
        <w:t>V</w:t>
      </w:r>
      <w:r w:rsidRPr="00307276">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307276" w:rsidRPr="00307276" w:rsidRDefault="00307276" w:rsidP="00307276">
      <w:pPr>
        <w:widowControl w:val="0"/>
        <w:autoSpaceDE w:val="0"/>
        <w:autoSpaceDN w:val="0"/>
        <w:adjustRightInd w:val="0"/>
        <w:spacing w:before="120" w:after="120" w:line="240" w:lineRule="exact"/>
        <w:ind w:firstLine="720"/>
        <w:outlineLvl w:val="1"/>
        <w:rPr>
          <w:b/>
          <w:sz w:val="28"/>
          <w:szCs w:val="28"/>
        </w:rPr>
      </w:pPr>
      <w:r w:rsidRPr="00307276">
        <w:rPr>
          <w:b/>
          <w:sz w:val="28"/>
          <w:szCs w:val="28"/>
        </w:rPr>
        <w:t xml:space="preserve">5.1. </w:t>
      </w:r>
      <w:proofErr w:type="gramStart"/>
      <w:r w:rsidRPr="00307276">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07276" w:rsidRPr="00307276" w:rsidRDefault="00307276" w:rsidP="00307276">
      <w:pPr>
        <w:spacing w:line="240" w:lineRule="auto"/>
        <w:rPr>
          <w:sz w:val="28"/>
          <w:szCs w:val="28"/>
        </w:rPr>
      </w:pPr>
      <w:r w:rsidRPr="00307276">
        <w:rPr>
          <w:sz w:val="28"/>
          <w:szCs w:val="28"/>
        </w:rPr>
        <w:t>5.1.1. 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07276" w:rsidRPr="00307276" w:rsidRDefault="00307276" w:rsidP="00307276">
      <w:pPr>
        <w:widowControl w:val="0"/>
        <w:autoSpaceDE w:val="0"/>
        <w:autoSpaceDN w:val="0"/>
        <w:adjustRightInd w:val="0"/>
        <w:spacing w:before="120" w:after="120" w:line="240" w:lineRule="exact"/>
        <w:ind w:firstLine="720"/>
        <w:outlineLvl w:val="1"/>
        <w:rPr>
          <w:b/>
          <w:sz w:val="28"/>
          <w:szCs w:val="28"/>
        </w:rPr>
      </w:pPr>
      <w:r w:rsidRPr="00307276">
        <w:rPr>
          <w:b/>
          <w:sz w:val="28"/>
          <w:szCs w:val="28"/>
        </w:rPr>
        <w:t>5.2. Органы и должностные лица, которым может быть направлена жалоба заявителя в досудебном (внесудебном) порядке</w:t>
      </w:r>
    </w:p>
    <w:p w:rsidR="00307276" w:rsidRPr="00307276" w:rsidRDefault="00307276" w:rsidP="00307276">
      <w:pPr>
        <w:spacing w:line="240" w:lineRule="auto"/>
        <w:rPr>
          <w:sz w:val="28"/>
          <w:szCs w:val="28"/>
        </w:rPr>
      </w:pPr>
      <w:r w:rsidRPr="00307276">
        <w:rPr>
          <w:sz w:val="28"/>
          <w:szCs w:val="28"/>
        </w:rPr>
        <w:t>5.2.1. Заявители могут обжаловать решения и действия (бездействие), принятые (осуществляемые) в ходе предоставления муниципальной услуги:</w:t>
      </w:r>
    </w:p>
    <w:p w:rsidR="00307276" w:rsidRPr="00307276" w:rsidRDefault="00307276" w:rsidP="00307276">
      <w:pPr>
        <w:spacing w:line="240" w:lineRule="auto"/>
        <w:rPr>
          <w:sz w:val="28"/>
          <w:szCs w:val="28"/>
        </w:rPr>
      </w:pPr>
      <w:r w:rsidRPr="00307276">
        <w:rPr>
          <w:sz w:val="28"/>
          <w:szCs w:val="28"/>
        </w:rPr>
        <w:t>Жалоба на решения и действия (бездействие) сотрудников МФЦ подается руководителю соответствующего структурного подразделения МФЦ.</w:t>
      </w:r>
    </w:p>
    <w:p w:rsidR="00307276" w:rsidRPr="00307276" w:rsidRDefault="00307276" w:rsidP="00307276">
      <w:pPr>
        <w:spacing w:line="240" w:lineRule="auto"/>
        <w:rPr>
          <w:sz w:val="28"/>
          <w:szCs w:val="28"/>
        </w:rPr>
      </w:pPr>
      <w:r w:rsidRPr="00307276">
        <w:rPr>
          <w:sz w:val="28"/>
          <w:szCs w:val="28"/>
        </w:rPr>
        <w:t>Жалоба на решения и действия (бездействие) руководителя структурного подразделения МФЦ подается руководителю МФЦ.</w:t>
      </w:r>
    </w:p>
    <w:p w:rsidR="00307276" w:rsidRPr="00307276" w:rsidRDefault="00307276" w:rsidP="00307276">
      <w:pPr>
        <w:spacing w:line="240" w:lineRule="auto"/>
        <w:rPr>
          <w:sz w:val="28"/>
          <w:szCs w:val="28"/>
        </w:rPr>
      </w:pPr>
      <w:r w:rsidRPr="00307276">
        <w:rPr>
          <w:sz w:val="28"/>
          <w:szCs w:val="28"/>
        </w:rPr>
        <w:t>Жалоба на решения и действия (бездействие) МФЦ, руководителя МФЦ подается в орган исполнительной власти Новгородской области, осуществляющий функции и полномочия учредителя МФЦ.</w:t>
      </w:r>
    </w:p>
    <w:p w:rsidR="00307276" w:rsidRPr="00307276" w:rsidRDefault="00307276" w:rsidP="00307276">
      <w:pPr>
        <w:widowControl w:val="0"/>
        <w:autoSpaceDE w:val="0"/>
        <w:autoSpaceDN w:val="0"/>
        <w:adjustRightInd w:val="0"/>
        <w:spacing w:before="120" w:after="120" w:line="240" w:lineRule="exact"/>
        <w:ind w:firstLine="720"/>
        <w:outlineLvl w:val="1"/>
        <w:rPr>
          <w:b/>
          <w:sz w:val="28"/>
          <w:szCs w:val="28"/>
        </w:rPr>
      </w:pPr>
      <w:r w:rsidRPr="00307276">
        <w:rPr>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307276" w:rsidRPr="00307276" w:rsidRDefault="00307276" w:rsidP="00307276">
      <w:pPr>
        <w:spacing w:line="240" w:lineRule="auto"/>
        <w:rPr>
          <w:sz w:val="28"/>
          <w:szCs w:val="28"/>
        </w:rPr>
      </w:pPr>
      <w:r w:rsidRPr="00307276">
        <w:rPr>
          <w:sz w:val="28"/>
          <w:szCs w:val="28"/>
        </w:rPr>
        <w:t xml:space="preserve">5.3.1. МФЦ, </w:t>
      </w:r>
      <w:r w:rsidRPr="00307276">
        <w:rPr>
          <w:i/>
          <w:color w:val="FF0000"/>
          <w:sz w:val="28"/>
          <w:szCs w:val="28"/>
        </w:rPr>
        <w:t>Администрация муниципального округа</w:t>
      </w:r>
      <w:r w:rsidRPr="00307276">
        <w:rPr>
          <w:sz w:val="28"/>
          <w:szCs w:val="28"/>
        </w:rPr>
        <w:t xml:space="preserve"> обеспечивают:</w:t>
      </w:r>
    </w:p>
    <w:p w:rsidR="00307276" w:rsidRPr="00307276" w:rsidRDefault="00307276" w:rsidP="00307276">
      <w:pPr>
        <w:spacing w:line="240" w:lineRule="auto"/>
        <w:rPr>
          <w:sz w:val="28"/>
          <w:szCs w:val="28"/>
        </w:rPr>
      </w:pPr>
      <w:r w:rsidRPr="00307276">
        <w:rPr>
          <w:sz w:val="28"/>
          <w:szCs w:val="28"/>
        </w:rPr>
        <w:t xml:space="preserve">1) информирование заявителей о порядке обжалования действий (бездействия) МФЦ, работников МФЦ посредством размещения информации на стендах в помещениях </w:t>
      </w:r>
      <w:r w:rsidRPr="00307276">
        <w:rPr>
          <w:i/>
          <w:color w:val="FF0000"/>
          <w:sz w:val="28"/>
          <w:szCs w:val="28"/>
        </w:rPr>
        <w:t>Администрации муниципального округа</w:t>
      </w:r>
      <w:r w:rsidRPr="00307276">
        <w:rPr>
          <w:sz w:val="28"/>
          <w:szCs w:val="28"/>
        </w:rPr>
        <w:t xml:space="preserve">, МФЦ, едином портале, региональном портале, официальных сайтах </w:t>
      </w:r>
      <w:r w:rsidRPr="00307276">
        <w:rPr>
          <w:color w:val="FF0000"/>
          <w:sz w:val="28"/>
          <w:szCs w:val="28"/>
        </w:rPr>
        <w:t>Администрации муниципального округа</w:t>
      </w:r>
      <w:r w:rsidRPr="00307276">
        <w:rPr>
          <w:sz w:val="28"/>
          <w:szCs w:val="28"/>
        </w:rPr>
        <w:t>, МФЦ в сети «Интернет»;</w:t>
      </w:r>
    </w:p>
    <w:p w:rsidR="00307276" w:rsidRPr="00307276" w:rsidRDefault="00307276" w:rsidP="00307276">
      <w:pPr>
        <w:spacing w:line="240" w:lineRule="auto"/>
        <w:rPr>
          <w:sz w:val="28"/>
          <w:szCs w:val="28"/>
        </w:rPr>
      </w:pPr>
      <w:r w:rsidRPr="00307276">
        <w:rPr>
          <w:sz w:val="28"/>
          <w:szCs w:val="28"/>
        </w:rPr>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307276" w:rsidRPr="00307276" w:rsidRDefault="00307276" w:rsidP="00307276">
      <w:pPr>
        <w:widowControl w:val="0"/>
        <w:autoSpaceDE w:val="0"/>
        <w:autoSpaceDN w:val="0"/>
        <w:adjustRightInd w:val="0"/>
        <w:spacing w:before="120" w:after="120" w:line="240" w:lineRule="exact"/>
        <w:ind w:firstLine="720"/>
        <w:outlineLvl w:val="1"/>
        <w:rPr>
          <w:b/>
          <w:sz w:val="28"/>
          <w:szCs w:val="28"/>
        </w:rPr>
      </w:pPr>
      <w:r w:rsidRPr="00307276">
        <w:rPr>
          <w:b/>
          <w:sz w:val="28"/>
          <w:szCs w:val="28"/>
        </w:rPr>
        <w:lastRenderedPageBreak/>
        <w:t>5.4. Перечень нормативных правовых актов, регулирующих порядок досудебного (внесудебного) обжалования решений и действий (бездействий) МФЦ, а также его должностных лиц</w:t>
      </w:r>
    </w:p>
    <w:p w:rsidR="00307276" w:rsidRPr="00307276" w:rsidRDefault="00307276" w:rsidP="00307276">
      <w:pPr>
        <w:spacing w:line="240" w:lineRule="auto"/>
        <w:rPr>
          <w:sz w:val="28"/>
          <w:szCs w:val="28"/>
        </w:rPr>
      </w:pPr>
      <w:r w:rsidRPr="00307276">
        <w:rPr>
          <w:sz w:val="28"/>
          <w:szCs w:val="28"/>
        </w:rPr>
        <w:t xml:space="preserve">5.4.1. Досудебное (внесудебное) обжалование решений и действий (бездействий) МФЦ, работников МФЦ осуществляется в соответствии </w:t>
      </w:r>
      <w:proofErr w:type="gramStart"/>
      <w:r w:rsidRPr="00307276">
        <w:rPr>
          <w:sz w:val="28"/>
          <w:szCs w:val="28"/>
        </w:rPr>
        <w:t>с</w:t>
      </w:r>
      <w:proofErr w:type="gramEnd"/>
      <w:r w:rsidRPr="00307276">
        <w:rPr>
          <w:sz w:val="28"/>
          <w:szCs w:val="28"/>
        </w:rPr>
        <w:t>:</w:t>
      </w:r>
    </w:p>
    <w:p w:rsidR="00307276" w:rsidRPr="00307276" w:rsidRDefault="00307276" w:rsidP="00307276">
      <w:pPr>
        <w:spacing w:line="240" w:lineRule="auto"/>
        <w:rPr>
          <w:sz w:val="28"/>
          <w:szCs w:val="28"/>
        </w:rPr>
      </w:pPr>
      <w:r w:rsidRPr="00307276">
        <w:rPr>
          <w:sz w:val="28"/>
          <w:szCs w:val="28"/>
        </w:rPr>
        <w:t>Федеральным законом от 27 июля 2010 года № 210-ФЗ.</w:t>
      </w:r>
    </w:p>
    <w:p w:rsidR="00307276" w:rsidRPr="00307276" w:rsidRDefault="00307276" w:rsidP="00307276">
      <w:pPr>
        <w:spacing w:line="240" w:lineRule="auto"/>
        <w:rPr>
          <w:rFonts w:cs="Calibri"/>
          <w:sz w:val="22"/>
          <w:szCs w:val="22"/>
        </w:rPr>
      </w:pPr>
      <w:r w:rsidRPr="00307276">
        <w:rPr>
          <w:sz w:val="28"/>
          <w:szCs w:val="28"/>
        </w:rPr>
        <w:t>Информация, указанная в данном разделе, подлежит обязательному размещению на едином портале и региональном портале.</w:t>
      </w:r>
    </w:p>
    <w:p w:rsidR="00307276" w:rsidRPr="00307276" w:rsidRDefault="00307276" w:rsidP="00307276">
      <w:pPr>
        <w:spacing w:line="259" w:lineRule="auto"/>
        <w:ind w:firstLine="0"/>
        <w:jc w:val="left"/>
        <w:rPr>
          <w:rFonts w:eastAsia="Calibri"/>
          <w:sz w:val="28"/>
          <w:szCs w:val="28"/>
          <w:lang w:eastAsia="en-US"/>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Pr="00307276" w:rsidRDefault="00307276" w:rsidP="00307276">
      <w:pPr>
        <w:widowControl w:val="0"/>
        <w:spacing w:line="240" w:lineRule="auto"/>
        <w:ind w:firstLine="0"/>
        <w:jc w:val="left"/>
        <w:outlineLvl w:val="2"/>
        <w:rPr>
          <w:b/>
          <w:sz w:val="28"/>
          <w:szCs w:val="28"/>
        </w:rPr>
      </w:pPr>
    </w:p>
    <w:p w:rsidR="00307276" w:rsidRDefault="00307276" w:rsidP="00307276">
      <w:pPr>
        <w:widowControl w:val="0"/>
        <w:spacing w:line="240" w:lineRule="auto"/>
        <w:ind w:firstLine="0"/>
        <w:jc w:val="right"/>
        <w:outlineLvl w:val="2"/>
        <w:rPr>
          <w:b/>
          <w:sz w:val="28"/>
          <w:szCs w:val="28"/>
        </w:rPr>
      </w:pPr>
    </w:p>
    <w:p w:rsidR="00307276" w:rsidRDefault="00307276" w:rsidP="00307276">
      <w:pPr>
        <w:widowControl w:val="0"/>
        <w:spacing w:line="240" w:lineRule="auto"/>
        <w:ind w:firstLine="0"/>
        <w:jc w:val="right"/>
        <w:outlineLvl w:val="2"/>
        <w:rPr>
          <w:b/>
          <w:sz w:val="28"/>
          <w:szCs w:val="28"/>
        </w:rPr>
      </w:pPr>
    </w:p>
    <w:p w:rsidR="00307276" w:rsidRDefault="00307276" w:rsidP="00307276">
      <w:pPr>
        <w:widowControl w:val="0"/>
        <w:spacing w:line="240" w:lineRule="auto"/>
        <w:ind w:firstLine="0"/>
        <w:jc w:val="right"/>
        <w:outlineLvl w:val="2"/>
        <w:rPr>
          <w:b/>
          <w:sz w:val="28"/>
          <w:szCs w:val="28"/>
        </w:rPr>
      </w:pPr>
    </w:p>
    <w:p w:rsidR="00307276" w:rsidRPr="00307276" w:rsidRDefault="00307276" w:rsidP="00307276">
      <w:pPr>
        <w:widowControl w:val="0"/>
        <w:spacing w:line="240" w:lineRule="auto"/>
        <w:ind w:firstLine="0"/>
        <w:jc w:val="right"/>
        <w:outlineLvl w:val="2"/>
        <w:rPr>
          <w:b/>
          <w:sz w:val="28"/>
          <w:szCs w:val="28"/>
        </w:rPr>
      </w:pPr>
    </w:p>
    <w:tbl>
      <w:tblPr>
        <w:tblStyle w:val="49"/>
        <w:tblW w:w="0" w:type="auto"/>
        <w:tblInd w:w="5637" w:type="dxa"/>
        <w:tblLook w:val="04A0" w:firstRow="1" w:lastRow="0" w:firstColumn="1" w:lastColumn="0" w:noHBand="0" w:noVBand="1"/>
      </w:tblPr>
      <w:tblGrid>
        <w:gridCol w:w="3934"/>
      </w:tblGrid>
      <w:tr w:rsidR="00307276" w:rsidRPr="00307276" w:rsidTr="00307276">
        <w:tc>
          <w:tcPr>
            <w:tcW w:w="3934" w:type="dxa"/>
            <w:tcBorders>
              <w:top w:val="nil"/>
              <w:left w:val="nil"/>
              <w:bottom w:val="nil"/>
              <w:right w:val="nil"/>
            </w:tcBorders>
          </w:tcPr>
          <w:p w:rsidR="00307276" w:rsidRPr="00307276" w:rsidRDefault="00307276" w:rsidP="00307276">
            <w:pPr>
              <w:jc w:val="center"/>
              <w:rPr>
                <w:sz w:val="24"/>
                <w:szCs w:val="24"/>
              </w:rPr>
            </w:pPr>
            <w:r w:rsidRPr="00307276">
              <w:rPr>
                <w:sz w:val="24"/>
                <w:szCs w:val="24"/>
              </w:rPr>
              <w:lastRenderedPageBreak/>
              <w:t>Приложение к типовому административному регламенту предоставления муниципальной услуги «Организация газоснабжения населения в границах Солецкого муниципального округа в пределах полномочий, установленных законодательством Российской Федерации</w:t>
            </w:r>
          </w:p>
          <w:p w:rsidR="00307276" w:rsidRPr="00307276" w:rsidRDefault="00307276" w:rsidP="00307276">
            <w:pPr>
              <w:rPr>
                <w:b/>
                <w:sz w:val="28"/>
                <w:szCs w:val="28"/>
                <w:lang w:eastAsia="en-US"/>
              </w:rPr>
            </w:pPr>
          </w:p>
        </w:tc>
      </w:tr>
    </w:tbl>
    <w:p w:rsidR="00307276" w:rsidRPr="00307276" w:rsidRDefault="00307276" w:rsidP="00307276">
      <w:pPr>
        <w:spacing w:line="240" w:lineRule="auto"/>
        <w:ind w:firstLine="0"/>
        <w:jc w:val="center"/>
        <w:rPr>
          <w:b/>
          <w:sz w:val="24"/>
          <w:szCs w:val="24"/>
          <w:lang w:eastAsia="en-US"/>
        </w:rPr>
      </w:pPr>
    </w:p>
    <w:p w:rsidR="00307276" w:rsidRPr="00307276" w:rsidRDefault="00307276" w:rsidP="00307276">
      <w:pPr>
        <w:widowControl w:val="0"/>
        <w:spacing w:line="240" w:lineRule="auto"/>
        <w:ind w:firstLine="0"/>
        <w:jc w:val="right"/>
        <w:outlineLvl w:val="2"/>
        <w:rPr>
          <w:b/>
          <w:sz w:val="24"/>
          <w:szCs w:val="24"/>
        </w:rPr>
      </w:pPr>
    </w:p>
    <w:p w:rsidR="00307276" w:rsidRPr="00307276" w:rsidRDefault="00307276" w:rsidP="00307276">
      <w:pPr>
        <w:spacing w:line="240" w:lineRule="auto"/>
        <w:ind w:firstLine="0"/>
        <w:jc w:val="center"/>
        <w:rPr>
          <w:b/>
          <w:sz w:val="24"/>
          <w:szCs w:val="24"/>
          <w:lang w:eastAsia="en-US"/>
        </w:rPr>
      </w:pPr>
      <w:r w:rsidRPr="00307276">
        <w:rPr>
          <w:b/>
          <w:sz w:val="24"/>
          <w:szCs w:val="24"/>
          <w:lang w:eastAsia="en-US"/>
        </w:rPr>
        <w:t>Заявка</w:t>
      </w:r>
    </w:p>
    <w:p w:rsidR="00307276" w:rsidRPr="00307276" w:rsidRDefault="00307276" w:rsidP="00307276">
      <w:pPr>
        <w:spacing w:line="240" w:lineRule="auto"/>
        <w:ind w:firstLine="0"/>
        <w:jc w:val="center"/>
        <w:rPr>
          <w:b/>
          <w:sz w:val="24"/>
          <w:szCs w:val="24"/>
          <w:lang w:eastAsia="en-US"/>
        </w:rPr>
      </w:pPr>
      <w:r w:rsidRPr="00307276">
        <w:rPr>
          <w:b/>
          <w:sz w:val="24"/>
          <w:szCs w:val="24"/>
          <w:lang w:eastAsia="en-US"/>
        </w:rPr>
        <w:t>о предоставлении комплекса услуг по газификации</w:t>
      </w:r>
    </w:p>
    <w:p w:rsidR="00307276" w:rsidRPr="00307276" w:rsidRDefault="00307276" w:rsidP="00307276">
      <w:pPr>
        <w:spacing w:line="240" w:lineRule="auto"/>
        <w:ind w:firstLine="0"/>
        <w:jc w:val="left"/>
        <w:rPr>
          <w:lang w:eastAsia="en-US"/>
        </w:rPr>
      </w:pPr>
    </w:p>
    <w:p w:rsidR="00307276" w:rsidRPr="00307276" w:rsidRDefault="00307276" w:rsidP="00307276">
      <w:pPr>
        <w:tabs>
          <w:tab w:val="left" w:pos="142"/>
          <w:tab w:val="right" w:pos="9922"/>
        </w:tabs>
        <w:spacing w:line="240" w:lineRule="auto"/>
        <w:ind w:firstLine="567"/>
        <w:jc w:val="left"/>
        <w:rPr>
          <w:lang w:eastAsia="en-US"/>
        </w:rPr>
      </w:pPr>
      <w:r w:rsidRPr="00307276">
        <w:rPr>
          <w:lang w:eastAsia="en-US"/>
        </w:rPr>
        <w:t xml:space="preserve">1. Ф.И.О. заявителя: </w:t>
      </w:r>
    </w:p>
    <w:p w:rsidR="00307276" w:rsidRPr="00307276" w:rsidRDefault="00307276" w:rsidP="00307276">
      <w:pPr>
        <w:tabs>
          <w:tab w:val="left" w:pos="142"/>
        </w:tabs>
        <w:spacing w:line="240" w:lineRule="auto"/>
        <w:ind w:firstLine="0"/>
        <w:jc w:val="left"/>
        <w:rPr>
          <w:rFonts w:ascii="Calibri" w:hAnsi="Calibri"/>
          <w:sz w:val="22"/>
          <w:szCs w:val="22"/>
          <w:lang w:eastAsia="en-US"/>
        </w:rPr>
      </w:pPr>
      <w:r w:rsidRPr="00307276">
        <w:rPr>
          <w:rFonts w:ascii="Calibri" w:hAnsi="Calibri"/>
          <w:sz w:val="22"/>
          <w:szCs w:val="22"/>
          <w:lang w:eastAsia="en-US"/>
        </w:rPr>
        <w:t>_____________________________________________________________________________________</w:t>
      </w:r>
    </w:p>
    <w:p w:rsidR="00307276" w:rsidRPr="00307276" w:rsidRDefault="00307276" w:rsidP="00307276">
      <w:pPr>
        <w:tabs>
          <w:tab w:val="left" w:pos="142"/>
          <w:tab w:val="right" w:pos="9922"/>
        </w:tabs>
        <w:spacing w:line="240" w:lineRule="auto"/>
        <w:ind w:firstLine="567"/>
        <w:jc w:val="left"/>
        <w:rPr>
          <w:lang w:eastAsia="en-US"/>
        </w:rPr>
      </w:pPr>
      <w:r w:rsidRPr="00307276">
        <w:rPr>
          <w:lang w:eastAsia="en-US"/>
        </w:rPr>
        <w:t>2. Реквизиты основного документа, удостоверяющего личность: _______________________________________</w:t>
      </w:r>
    </w:p>
    <w:p w:rsidR="00307276" w:rsidRPr="00307276" w:rsidRDefault="00307276" w:rsidP="00307276">
      <w:pPr>
        <w:tabs>
          <w:tab w:val="left" w:pos="142"/>
        </w:tabs>
        <w:spacing w:line="240" w:lineRule="auto"/>
        <w:ind w:firstLine="0"/>
        <w:jc w:val="left"/>
        <w:rPr>
          <w:rFonts w:ascii="Calibri" w:hAnsi="Calibri"/>
          <w:sz w:val="22"/>
          <w:szCs w:val="22"/>
          <w:lang w:eastAsia="en-US"/>
        </w:rPr>
      </w:pPr>
      <w:r w:rsidRPr="00307276">
        <w:rPr>
          <w:rFonts w:ascii="Calibri" w:hAnsi="Calibri"/>
          <w:sz w:val="22"/>
          <w:szCs w:val="22"/>
          <w:lang w:eastAsia="en-US"/>
        </w:rPr>
        <w:t>_____________________________________________________________________________________</w:t>
      </w:r>
    </w:p>
    <w:p w:rsidR="00307276" w:rsidRPr="00307276" w:rsidRDefault="00307276" w:rsidP="00307276">
      <w:pPr>
        <w:tabs>
          <w:tab w:val="left" w:pos="142"/>
        </w:tabs>
        <w:spacing w:line="240" w:lineRule="auto"/>
        <w:ind w:firstLine="0"/>
        <w:jc w:val="left"/>
        <w:rPr>
          <w:lang w:eastAsia="en-US"/>
        </w:rPr>
      </w:pPr>
    </w:p>
    <w:p w:rsidR="00307276" w:rsidRPr="00307276" w:rsidRDefault="00307276" w:rsidP="00307276">
      <w:pPr>
        <w:pBdr>
          <w:top w:val="single" w:sz="4" w:space="0" w:color="auto"/>
        </w:pBdr>
        <w:tabs>
          <w:tab w:val="left" w:pos="142"/>
        </w:tabs>
        <w:spacing w:line="240" w:lineRule="auto"/>
        <w:ind w:firstLine="0"/>
        <w:jc w:val="left"/>
        <w:rPr>
          <w:sz w:val="16"/>
          <w:szCs w:val="16"/>
          <w:lang w:eastAsia="en-US"/>
        </w:rPr>
      </w:pPr>
      <w:r w:rsidRPr="00307276">
        <w:rPr>
          <w:sz w:val="16"/>
          <w:szCs w:val="16"/>
          <w:lang w:eastAsia="en-US"/>
        </w:rPr>
        <w:t>(вид документа, серия, номер, кем и когда выдан)</w:t>
      </w:r>
    </w:p>
    <w:p w:rsidR="00307276" w:rsidRPr="00307276" w:rsidRDefault="00307276" w:rsidP="00307276">
      <w:pPr>
        <w:pBdr>
          <w:top w:val="single" w:sz="4" w:space="0" w:color="auto"/>
        </w:pBdr>
        <w:tabs>
          <w:tab w:val="left" w:pos="142"/>
        </w:tabs>
        <w:spacing w:line="240" w:lineRule="auto"/>
        <w:ind w:firstLine="0"/>
        <w:jc w:val="left"/>
        <w:rPr>
          <w:sz w:val="16"/>
          <w:szCs w:val="16"/>
          <w:lang w:eastAsia="en-US"/>
        </w:rPr>
      </w:pPr>
    </w:p>
    <w:p w:rsidR="00307276" w:rsidRPr="00307276" w:rsidRDefault="00307276" w:rsidP="00307276">
      <w:pPr>
        <w:pBdr>
          <w:top w:val="single" w:sz="4" w:space="1" w:color="auto"/>
        </w:pBdr>
        <w:tabs>
          <w:tab w:val="left" w:pos="142"/>
        </w:tabs>
        <w:spacing w:line="240" w:lineRule="auto"/>
        <w:ind w:right="-1" w:firstLine="0"/>
        <w:jc w:val="left"/>
        <w:rPr>
          <w:sz w:val="16"/>
          <w:szCs w:val="16"/>
          <w:lang w:eastAsia="en-US"/>
        </w:rPr>
      </w:pPr>
      <w:proofErr w:type="gramStart"/>
      <w:r w:rsidRPr="00307276">
        <w:rPr>
          <w:sz w:val="16"/>
          <w:szCs w:val="16"/>
          <w:lang w:eastAsia="en-US"/>
        </w:rPr>
        <w:t>ИНН/СНИЛС)</w:t>
      </w:r>
      <w:proofErr w:type="gramEnd"/>
    </w:p>
    <w:p w:rsidR="00307276" w:rsidRPr="00307276" w:rsidRDefault="00307276" w:rsidP="00307276">
      <w:pPr>
        <w:tabs>
          <w:tab w:val="left" w:pos="142"/>
        </w:tabs>
        <w:spacing w:line="240" w:lineRule="auto"/>
        <w:ind w:firstLine="567"/>
        <w:jc w:val="left"/>
      </w:pPr>
      <w:r w:rsidRPr="00307276">
        <w:t>3. Адрес регистрации: ____________________________________________________________________</w:t>
      </w:r>
    </w:p>
    <w:p w:rsidR="00307276" w:rsidRPr="00307276" w:rsidRDefault="00307276" w:rsidP="00307276">
      <w:pPr>
        <w:tabs>
          <w:tab w:val="left" w:pos="142"/>
        </w:tabs>
        <w:spacing w:line="240" w:lineRule="auto"/>
        <w:ind w:firstLine="0"/>
        <w:jc w:val="left"/>
        <w:rPr>
          <w:smallCaps/>
          <w:lang w:eastAsia="en-US"/>
        </w:rPr>
      </w:pPr>
      <w:r w:rsidRPr="00307276">
        <w:rPr>
          <w:smallCaps/>
          <w:lang w:eastAsia="en-US"/>
        </w:rPr>
        <w:t>_____________________________________________________________________________________________</w:t>
      </w:r>
    </w:p>
    <w:p w:rsidR="00307276" w:rsidRPr="00307276" w:rsidRDefault="00307276" w:rsidP="00307276">
      <w:pPr>
        <w:tabs>
          <w:tab w:val="left" w:pos="142"/>
          <w:tab w:val="left" w:pos="567"/>
        </w:tabs>
        <w:spacing w:line="240" w:lineRule="auto"/>
        <w:ind w:firstLine="0"/>
        <w:jc w:val="left"/>
        <w:outlineLvl w:val="0"/>
        <w:rPr>
          <w:bCs/>
        </w:rPr>
      </w:pPr>
      <w:r w:rsidRPr="00307276">
        <w:rPr>
          <w:bCs/>
        </w:rPr>
        <w:t xml:space="preserve">           4. Место   нахождения   домовладения (объекта капитального строительства), планируемого к газификации:</w:t>
      </w:r>
    </w:p>
    <w:p w:rsidR="00307276" w:rsidRPr="00307276" w:rsidRDefault="00307276" w:rsidP="00307276">
      <w:pPr>
        <w:tabs>
          <w:tab w:val="left" w:pos="142"/>
        </w:tabs>
        <w:spacing w:line="240" w:lineRule="auto"/>
        <w:ind w:firstLine="0"/>
        <w:jc w:val="left"/>
        <w:outlineLvl w:val="0"/>
        <w:rPr>
          <w:bCs/>
        </w:rPr>
      </w:pPr>
      <w:r w:rsidRPr="00307276">
        <w:rPr>
          <w:bCs/>
        </w:rPr>
        <w:t>_____________________________________________________________________________________________</w:t>
      </w:r>
    </w:p>
    <w:p w:rsidR="00307276" w:rsidRPr="00307276" w:rsidRDefault="00307276" w:rsidP="00307276">
      <w:pPr>
        <w:tabs>
          <w:tab w:val="left" w:pos="142"/>
          <w:tab w:val="left" w:pos="567"/>
        </w:tabs>
        <w:spacing w:line="240" w:lineRule="auto"/>
        <w:ind w:firstLine="0"/>
        <w:jc w:val="left"/>
        <w:outlineLvl w:val="0"/>
        <w:rPr>
          <w:bCs/>
        </w:rPr>
      </w:pPr>
      <w:r w:rsidRPr="00307276">
        <w:rPr>
          <w:bCs/>
        </w:rPr>
        <w:t xml:space="preserve">          5. Количество лиц, постоянно и (или) временно зарегистрированных в помещении, </w:t>
      </w:r>
      <w:proofErr w:type="gramStart"/>
      <w:r w:rsidRPr="00307276">
        <w:rPr>
          <w:bCs/>
        </w:rPr>
        <w:t>планируемого</w:t>
      </w:r>
      <w:proofErr w:type="gramEnd"/>
      <w:r w:rsidRPr="00307276">
        <w:rPr>
          <w:bCs/>
        </w:rPr>
        <w:t xml:space="preserve"> к газификации:</w:t>
      </w:r>
    </w:p>
    <w:p w:rsidR="00307276" w:rsidRPr="00307276" w:rsidRDefault="00307276" w:rsidP="00307276">
      <w:pPr>
        <w:tabs>
          <w:tab w:val="left" w:pos="142"/>
        </w:tabs>
        <w:spacing w:line="240" w:lineRule="auto"/>
        <w:ind w:firstLine="0"/>
        <w:jc w:val="left"/>
        <w:outlineLvl w:val="0"/>
        <w:rPr>
          <w:bCs/>
        </w:rPr>
      </w:pPr>
      <w:r w:rsidRPr="00307276">
        <w:rPr>
          <w:bCs/>
        </w:rPr>
        <w:t>_____________________________________________________________________________________________</w:t>
      </w:r>
    </w:p>
    <w:p w:rsidR="00307276" w:rsidRPr="00307276" w:rsidRDefault="00307276" w:rsidP="00307276">
      <w:pPr>
        <w:tabs>
          <w:tab w:val="left" w:pos="142"/>
        </w:tabs>
        <w:spacing w:line="240" w:lineRule="auto"/>
        <w:ind w:firstLine="0"/>
        <w:jc w:val="left"/>
        <w:outlineLvl w:val="0"/>
        <w:rPr>
          <w:bCs/>
        </w:rPr>
      </w:pPr>
      <w:r w:rsidRPr="00307276">
        <w:rPr>
          <w:bCs/>
        </w:rPr>
        <w:t xml:space="preserve">        5.1. Сведения об общей площади жилых и отапливаемых вспомогательных помещений жилого дома</w:t>
      </w:r>
    </w:p>
    <w:p w:rsidR="00307276" w:rsidRPr="00307276" w:rsidRDefault="00307276" w:rsidP="00307276">
      <w:pPr>
        <w:tabs>
          <w:tab w:val="left" w:pos="142"/>
        </w:tabs>
        <w:spacing w:line="240" w:lineRule="auto"/>
        <w:ind w:firstLine="0"/>
        <w:jc w:val="left"/>
        <w:rPr>
          <w:rFonts w:ascii="Calibri" w:hAnsi="Calibri"/>
          <w:sz w:val="22"/>
          <w:szCs w:val="22"/>
          <w:lang w:eastAsia="en-US"/>
        </w:rPr>
      </w:pPr>
      <w:r w:rsidRPr="00307276">
        <w:rPr>
          <w:rFonts w:ascii="Calibri" w:hAnsi="Calibri"/>
          <w:sz w:val="22"/>
          <w:szCs w:val="22"/>
          <w:lang w:eastAsia="en-US"/>
        </w:rPr>
        <w:t>_____________________________________________________________________________________</w:t>
      </w:r>
    </w:p>
    <w:p w:rsidR="00307276" w:rsidRPr="00307276" w:rsidRDefault="00307276" w:rsidP="00307276">
      <w:pPr>
        <w:tabs>
          <w:tab w:val="left" w:pos="142"/>
        </w:tabs>
        <w:spacing w:line="240" w:lineRule="auto"/>
        <w:ind w:firstLine="0"/>
        <w:jc w:val="left"/>
        <w:rPr>
          <w:rFonts w:ascii="Calibri" w:hAnsi="Calibri"/>
          <w:sz w:val="22"/>
          <w:szCs w:val="22"/>
          <w:lang w:eastAsia="en-US"/>
        </w:rPr>
      </w:pPr>
      <w:r w:rsidRPr="00307276">
        <w:rPr>
          <w:rFonts w:ascii="Calibri" w:hAnsi="Calibri"/>
          <w:b/>
          <w:sz w:val="22"/>
          <w:szCs w:val="22"/>
          <w:lang w:eastAsia="en-US"/>
        </w:rPr>
        <w:t xml:space="preserve">           </w:t>
      </w:r>
      <w:r w:rsidRPr="00307276">
        <w:rPr>
          <w:lang w:eastAsia="en-US"/>
        </w:rPr>
        <w:t>6. Кадастровый номер земельного участка:</w:t>
      </w:r>
      <w:r w:rsidRPr="00307276">
        <w:rPr>
          <w:rFonts w:ascii="Calibri" w:hAnsi="Calibri"/>
          <w:sz w:val="22"/>
          <w:szCs w:val="22"/>
          <w:lang w:eastAsia="en-US"/>
        </w:rPr>
        <w:t>__________________________________________________________</w:t>
      </w:r>
    </w:p>
    <w:p w:rsidR="00307276" w:rsidRPr="00307276" w:rsidRDefault="00307276" w:rsidP="00307276">
      <w:pPr>
        <w:tabs>
          <w:tab w:val="left" w:pos="142"/>
        </w:tabs>
        <w:spacing w:line="240" w:lineRule="auto"/>
        <w:ind w:firstLine="0"/>
        <w:jc w:val="left"/>
        <w:rPr>
          <w:lang w:eastAsia="en-US"/>
        </w:rPr>
      </w:pPr>
      <w:r w:rsidRPr="00307276">
        <w:rPr>
          <w:lang w:eastAsia="en-US"/>
        </w:rPr>
        <w:t xml:space="preserve">           7. Адрес для корреспонденции: _________________________________________________________________________</w:t>
      </w:r>
    </w:p>
    <w:p w:rsidR="00307276" w:rsidRPr="00307276" w:rsidRDefault="00307276" w:rsidP="00307276">
      <w:pPr>
        <w:tabs>
          <w:tab w:val="left" w:pos="142"/>
        </w:tabs>
        <w:spacing w:line="240" w:lineRule="auto"/>
        <w:ind w:firstLine="0"/>
        <w:jc w:val="left"/>
        <w:rPr>
          <w:rFonts w:ascii="Calibri" w:hAnsi="Calibri"/>
          <w:sz w:val="22"/>
          <w:szCs w:val="22"/>
          <w:lang w:eastAsia="en-US"/>
        </w:rPr>
      </w:pPr>
      <w:r w:rsidRPr="00307276">
        <w:rPr>
          <w:rFonts w:ascii="Calibri" w:hAnsi="Calibri"/>
          <w:sz w:val="22"/>
          <w:szCs w:val="22"/>
          <w:lang w:eastAsia="en-US"/>
        </w:rPr>
        <w:t>_____________________________________________________________________________________</w:t>
      </w:r>
    </w:p>
    <w:p w:rsidR="00307276" w:rsidRPr="00307276" w:rsidRDefault="00307276" w:rsidP="00307276">
      <w:pPr>
        <w:tabs>
          <w:tab w:val="left" w:pos="142"/>
        </w:tabs>
        <w:spacing w:line="240" w:lineRule="auto"/>
        <w:ind w:firstLine="567"/>
        <w:jc w:val="left"/>
        <w:rPr>
          <w:rFonts w:ascii="Calibri" w:hAnsi="Calibri"/>
          <w:sz w:val="22"/>
          <w:szCs w:val="22"/>
          <w:lang w:eastAsia="en-US"/>
        </w:rPr>
      </w:pPr>
      <w:r w:rsidRPr="00307276">
        <w:rPr>
          <w:lang w:eastAsia="en-US"/>
        </w:rPr>
        <w:t>8. Мобильный телефон:</w:t>
      </w:r>
      <w:r w:rsidRPr="00307276">
        <w:rPr>
          <w:rFonts w:ascii="Calibri" w:hAnsi="Calibri"/>
          <w:sz w:val="22"/>
          <w:szCs w:val="22"/>
          <w:lang w:eastAsia="en-US"/>
        </w:rPr>
        <w:t>____________________________________________________________</w:t>
      </w:r>
    </w:p>
    <w:p w:rsidR="00307276" w:rsidRPr="00307276" w:rsidRDefault="00307276" w:rsidP="00307276">
      <w:pPr>
        <w:tabs>
          <w:tab w:val="left" w:pos="142"/>
        </w:tabs>
        <w:spacing w:line="240" w:lineRule="auto"/>
        <w:ind w:firstLine="567"/>
        <w:jc w:val="left"/>
      </w:pPr>
      <w:r w:rsidRPr="00307276">
        <w:t>9. Адрес электронной почты: _____________________________________________________________</w:t>
      </w:r>
    </w:p>
    <w:p w:rsidR="00307276" w:rsidRPr="00307276" w:rsidRDefault="00307276" w:rsidP="00307276">
      <w:pPr>
        <w:tabs>
          <w:tab w:val="left" w:pos="142"/>
        </w:tabs>
        <w:spacing w:line="240" w:lineRule="auto"/>
        <w:ind w:firstLine="567"/>
        <w:jc w:val="left"/>
      </w:pPr>
      <w:r w:rsidRPr="00307276">
        <w:t xml:space="preserve">10.  Планируемая величина максимального часового расхода газа </w:t>
      </w:r>
      <w:r w:rsidRPr="00307276">
        <w:rPr>
          <w:rFonts w:ascii="Calibri" w:hAnsi="Calibri"/>
          <w:sz w:val="22"/>
          <w:szCs w:val="22"/>
          <w:lang w:eastAsia="en-US"/>
        </w:rPr>
        <w:t>______________________</w:t>
      </w:r>
      <w:r w:rsidRPr="00307276">
        <w:t>куб. метров в час.</w:t>
      </w:r>
    </w:p>
    <w:p w:rsidR="00307276" w:rsidRPr="00307276" w:rsidRDefault="00307276" w:rsidP="00307276">
      <w:pPr>
        <w:tabs>
          <w:tab w:val="left" w:pos="142"/>
        </w:tabs>
        <w:spacing w:line="240" w:lineRule="auto"/>
        <w:ind w:firstLine="0"/>
        <w:jc w:val="left"/>
        <w:rPr>
          <w:lang w:eastAsia="en-US"/>
        </w:rPr>
      </w:pPr>
      <w:r w:rsidRPr="00307276">
        <w:rPr>
          <w:sz w:val="16"/>
          <w:szCs w:val="16"/>
          <w:lang w:eastAsia="en-US"/>
        </w:rPr>
        <w:t xml:space="preserve"> </w:t>
      </w:r>
      <w:r w:rsidRPr="00307276">
        <w:rPr>
          <w:lang w:eastAsia="en-US"/>
        </w:rPr>
        <w:t xml:space="preserve">          11. Комплекс услуг по газификации включает в себя следующие мероприятия:</w:t>
      </w:r>
    </w:p>
    <w:p w:rsidR="00307276" w:rsidRPr="00307276" w:rsidRDefault="00307276" w:rsidP="00307276">
      <w:pPr>
        <w:tabs>
          <w:tab w:val="left" w:pos="142"/>
        </w:tabs>
        <w:spacing w:line="240" w:lineRule="auto"/>
        <w:ind w:firstLine="851"/>
        <w:jc w:val="left"/>
        <w:rPr>
          <w:lang w:eastAsia="en-US"/>
        </w:rPr>
      </w:pPr>
      <w:r w:rsidRPr="00307276">
        <w:rPr>
          <w:lang w:eastAsia="en-US"/>
        </w:rPr>
        <w:t>11.1 Обязательное мероприятие по подключению – Подключение (технологическое присоединение) домовладения к сети газораспределения (до границ земельного участка);</w:t>
      </w:r>
    </w:p>
    <w:p w:rsidR="00307276" w:rsidRPr="00307276" w:rsidRDefault="00307276" w:rsidP="00307276">
      <w:pPr>
        <w:tabs>
          <w:tab w:val="left" w:pos="142"/>
        </w:tabs>
        <w:spacing w:line="240" w:lineRule="auto"/>
        <w:ind w:firstLine="851"/>
        <w:jc w:val="left"/>
        <w:rPr>
          <w:lang w:eastAsia="en-US"/>
        </w:rPr>
      </w:pPr>
      <w:r w:rsidRPr="00307276">
        <w:rPr>
          <w:lang w:eastAsia="en-US"/>
        </w:rPr>
        <w:t>11.2 Дополнительные мероприятия по подключению:</w:t>
      </w:r>
    </w:p>
    <w:p w:rsidR="00307276" w:rsidRPr="00307276" w:rsidRDefault="00307276" w:rsidP="00307276">
      <w:pPr>
        <w:tabs>
          <w:tab w:val="left" w:pos="142"/>
        </w:tabs>
        <w:spacing w:line="240" w:lineRule="auto"/>
        <w:ind w:firstLine="851"/>
        <w:jc w:val="left"/>
        <w:rPr>
          <w:lang w:eastAsia="en-US"/>
        </w:rPr>
      </w:pPr>
      <w:r w:rsidRPr="00307276">
        <w:rPr>
          <w:lang w:eastAsia="en-US"/>
        </w:rPr>
        <w:t>11.2.1 Подключение (технологическое присоединение) в пределах границ земельного участка, включая:</w:t>
      </w:r>
    </w:p>
    <w:p w:rsidR="00307276" w:rsidRPr="00307276" w:rsidRDefault="00307276" w:rsidP="00307276">
      <w:pPr>
        <w:tabs>
          <w:tab w:val="left" w:pos="142"/>
        </w:tabs>
        <w:spacing w:line="240" w:lineRule="auto"/>
        <w:ind w:firstLine="851"/>
        <w:jc w:val="left"/>
        <w:rPr>
          <w:rFonts w:ascii="Calibri" w:hAnsi="Calibri"/>
          <w:sz w:val="22"/>
          <w:szCs w:val="22"/>
          <w:lang w:eastAsia="en-US"/>
        </w:rPr>
      </w:pPr>
      <w:r w:rsidRPr="00307276">
        <w:rPr>
          <w:lang w:eastAsia="en-US"/>
        </w:rPr>
        <w:t xml:space="preserve">– проектирование сети газопотребления </w:t>
      </w:r>
      <w:r w:rsidRPr="00307276">
        <w:rPr>
          <w:vertAlign w:val="superscript"/>
          <w:lang w:eastAsia="en-US"/>
        </w:rPr>
        <w:footnoteReference w:id="1"/>
      </w:r>
      <w:r w:rsidRPr="00307276">
        <w:rPr>
          <w:lang w:eastAsia="en-US"/>
        </w:rPr>
        <w:t xml:space="preserve"> </w:t>
      </w:r>
      <w:r w:rsidRPr="00307276">
        <w:rPr>
          <w:rFonts w:ascii="Calibri" w:hAnsi="Calibri"/>
          <w:sz w:val="22"/>
          <w:szCs w:val="22"/>
          <w:lang w:eastAsia="en-US"/>
        </w:rPr>
        <w:t>_______________</w:t>
      </w:r>
      <w:r w:rsidRPr="00307276">
        <w:rPr>
          <w:lang w:eastAsia="en-US"/>
        </w:rPr>
        <w:t>;</w:t>
      </w:r>
    </w:p>
    <w:p w:rsidR="00307276" w:rsidRPr="00307276" w:rsidRDefault="00307276" w:rsidP="00307276">
      <w:pPr>
        <w:tabs>
          <w:tab w:val="left" w:pos="142"/>
        </w:tabs>
        <w:spacing w:line="240" w:lineRule="auto"/>
        <w:ind w:firstLine="851"/>
        <w:jc w:val="left"/>
        <w:rPr>
          <w:sz w:val="16"/>
          <w:szCs w:val="16"/>
          <w:lang w:eastAsia="en-US"/>
        </w:rPr>
      </w:pPr>
      <w:r w:rsidRPr="00307276">
        <w:rPr>
          <w:rFonts w:ascii="Calibri" w:hAnsi="Calibri"/>
          <w:sz w:val="16"/>
          <w:szCs w:val="16"/>
          <w:lang w:eastAsia="en-US"/>
        </w:rPr>
        <w:t xml:space="preserve">                                                                                                  </w:t>
      </w:r>
      <w:r w:rsidRPr="00307276">
        <w:rPr>
          <w:sz w:val="16"/>
          <w:szCs w:val="16"/>
          <w:lang w:eastAsia="en-US"/>
        </w:rPr>
        <w:t>(да, нет – указать нужное)</w:t>
      </w:r>
    </w:p>
    <w:p w:rsidR="00307276" w:rsidRPr="00307276" w:rsidRDefault="00307276" w:rsidP="00307276">
      <w:pPr>
        <w:tabs>
          <w:tab w:val="left" w:pos="142"/>
          <w:tab w:val="right" w:pos="4253"/>
        </w:tabs>
        <w:spacing w:line="240" w:lineRule="auto"/>
        <w:ind w:firstLine="851"/>
        <w:jc w:val="left"/>
        <w:rPr>
          <w:lang w:eastAsia="en-US"/>
        </w:rPr>
      </w:pPr>
      <w:r w:rsidRPr="00307276">
        <w:rPr>
          <w:lang w:eastAsia="en-US"/>
        </w:rPr>
        <w:t>– строительство на территории земельного участка сети газопотребления _________________;</w:t>
      </w:r>
    </w:p>
    <w:p w:rsidR="00307276" w:rsidRPr="00307276" w:rsidRDefault="00307276" w:rsidP="00307276">
      <w:pPr>
        <w:tabs>
          <w:tab w:val="left" w:pos="142"/>
          <w:tab w:val="right" w:pos="4253"/>
        </w:tabs>
        <w:spacing w:line="240" w:lineRule="auto"/>
        <w:ind w:firstLine="0"/>
        <w:jc w:val="left"/>
        <w:rPr>
          <w:sz w:val="18"/>
          <w:szCs w:val="18"/>
          <w:lang w:eastAsia="en-US"/>
        </w:rPr>
      </w:pPr>
      <w:r w:rsidRPr="00307276">
        <w:rPr>
          <w:sz w:val="18"/>
          <w:szCs w:val="18"/>
          <w:lang w:eastAsia="en-US"/>
        </w:rPr>
        <w:t xml:space="preserve">                                                                                                                                                            (да, нет – указать нужное)</w:t>
      </w:r>
    </w:p>
    <w:p w:rsidR="00307276" w:rsidRPr="00307276" w:rsidRDefault="00307276" w:rsidP="00307276">
      <w:pPr>
        <w:tabs>
          <w:tab w:val="left" w:pos="142"/>
        </w:tabs>
        <w:spacing w:line="240" w:lineRule="auto"/>
        <w:ind w:firstLine="851"/>
        <w:jc w:val="left"/>
        <w:rPr>
          <w:rFonts w:ascii="Calibri" w:hAnsi="Calibri"/>
          <w:sz w:val="22"/>
          <w:szCs w:val="22"/>
          <w:lang w:eastAsia="en-US"/>
        </w:rPr>
      </w:pPr>
      <w:r w:rsidRPr="00307276">
        <w:rPr>
          <w:lang w:eastAsia="en-US"/>
        </w:rPr>
        <w:t xml:space="preserve">– строительство (реконструкция) внутреннего газопровода объекта капитального строительства </w:t>
      </w:r>
      <w:r w:rsidRPr="00307276">
        <w:rPr>
          <w:rFonts w:ascii="Calibri" w:hAnsi="Calibri"/>
          <w:sz w:val="22"/>
          <w:szCs w:val="22"/>
          <w:lang w:eastAsia="en-US"/>
        </w:rPr>
        <w:t>________</w:t>
      </w:r>
      <w:r w:rsidRPr="00307276">
        <w:rPr>
          <w:lang w:eastAsia="en-US"/>
        </w:rPr>
        <w:t>;</w:t>
      </w:r>
      <w:r w:rsidRPr="00307276">
        <w:rPr>
          <w:rFonts w:ascii="Calibri" w:hAnsi="Calibri"/>
          <w:sz w:val="22"/>
          <w:szCs w:val="22"/>
          <w:lang w:eastAsia="en-US"/>
        </w:rPr>
        <w:t xml:space="preserve">   </w:t>
      </w:r>
    </w:p>
    <w:p w:rsidR="00307276" w:rsidRPr="00307276" w:rsidRDefault="00307276" w:rsidP="00307276">
      <w:pPr>
        <w:tabs>
          <w:tab w:val="left" w:pos="142"/>
          <w:tab w:val="right" w:pos="4253"/>
        </w:tabs>
        <w:spacing w:line="240" w:lineRule="auto"/>
        <w:ind w:firstLine="0"/>
        <w:jc w:val="left"/>
        <w:rPr>
          <w:sz w:val="18"/>
          <w:szCs w:val="18"/>
          <w:lang w:eastAsia="en-US"/>
        </w:rPr>
      </w:pPr>
      <w:r w:rsidRPr="00307276">
        <w:rPr>
          <w:sz w:val="18"/>
          <w:szCs w:val="18"/>
          <w:lang w:eastAsia="en-US"/>
        </w:rPr>
        <w:t xml:space="preserve">                                                                                                                                                                                   (да, нет – указать нужное)</w:t>
      </w:r>
    </w:p>
    <w:p w:rsidR="00307276" w:rsidRPr="00307276" w:rsidRDefault="00307276" w:rsidP="00307276">
      <w:pPr>
        <w:tabs>
          <w:tab w:val="left" w:pos="142"/>
        </w:tabs>
        <w:spacing w:line="240" w:lineRule="auto"/>
        <w:ind w:firstLine="851"/>
        <w:jc w:val="left"/>
        <w:rPr>
          <w:rFonts w:ascii="Calibri" w:hAnsi="Calibri"/>
          <w:sz w:val="22"/>
          <w:szCs w:val="22"/>
          <w:lang w:eastAsia="en-US"/>
        </w:rPr>
      </w:pPr>
      <w:r w:rsidRPr="00307276">
        <w:rPr>
          <w:lang w:eastAsia="en-US"/>
        </w:rPr>
        <w:t xml:space="preserve">11.2.2 Поставка газоиспользующего оборудования </w:t>
      </w:r>
      <w:r w:rsidRPr="00307276">
        <w:rPr>
          <w:rFonts w:ascii="Calibri" w:hAnsi="Calibri"/>
          <w:sz w:val="22"/>
          <w:szCs w:val="22"/>
          <w:lang w:eastAsia="en-US"/>
        </w:rPr>
        <w:t>______________</w:t>
      </w:r>
      <w:r w:rsidRPr="00307276">
        <w:rPr>
          <w:lang w:eastAsia="en-US"/>
        </w:rPr>
        <w:t>;</w:t>
      </w:r>
    </w:p>
    <w:p w:rsidR="00307276" w:rsidRPr="00307276" w:rsidRDefault="00307276" w:rsidP="00307276">
      <w:pPr>
        <w:tabs>
          <w:tab w:val="left" w:pos="142"/>
          <w:tab w:val="right" w:pos="8364"/>
        </w:tabs>
        <w:spacing w:line="240" w:lineRule="auto"/>
        <w:ind w:firstLine="851"/>
        <w:jc w:val="left"/>
        <w:rPr>
          <w:sz w:val="16"/>
          <w:szCs w:val="16"/>
          <w:lang w:eastAsia="en-US"/>
        </w:rPr>
      </w:pPr>
      <w:r w:rsidRPr="00307276">
        <w:rPr>
          <w:lang w:eastAsia="en-US"/>
        </w:rPr>
        <w:t xml:space="preserve">                                                                                    </w:t>
      </w:r>
      <w:r w:rsidRPr="00307276">
        <w:rPr>
          <w:sz w:val="16"/>
          <w:szCs w:val="16"/>
          <w:lang w:eastAsia="en-US"/>
        </w:rPr>
        <w:t>(да, нет – указать нужное)</w:t>
      </w:r>
    </w:p>
    <w:p w:rsidR="00307276" w:rsidRPr="00307276" w:rsidRDefault="00307276" w:rsidP="00307276">
      <w:pPr>
        <w:tabs>
          <w:tab w:val="left" w:pos="142"/>
          <w:tab w:val="right" w:pos="8364"/>
        </w:tabs>
        <w:spacing w:line="240" w:lineRule="auto"/>
        <w:ind w:firstLine="851"/>
        <w:jc w:val="left"/>
        <w:rPr>
          <w:lang w:eastAsia="en-US"/>
        </w:rPr>
      </w:pPr>
      <w:r w:rsidRPr="00307276">
        <w:rPr>
          <w:lang w:eastAsia="en-US"/>
        </w:rPr>
        <w:lastRenderedPageBreak/>
        <w:t>11.2.3 Установка газоиспользующего оборудования __________;</w:t>
      </w:r>
    </w:p>
    <w:p w:rsidR="00307276" w:rsidRPr="00307276" w:rsidRDefault="00307276" w:rsidP="00307276">
      <w:pPr>
        <w:tabs>
          <w:tab w:val="left" w:pos="142"/>
          <w:tab w:val="right" w:pos="8364"/>
        </w:tabs>
        <w:spacing w:line="240" w:lineRule="auto"/>
        <w:ind w:firstLine="851"/>
        <w:jc w:val="left"/>
        <w:rPr>
          <w:sz w:val="16"/>
          <w:szCs w:val="16"/>
          <w:lang w:eastAsia="en-US"/>
        </w:rPr>
      </w:pPr>
      <w:r w:rsidRPr="00307276">
        <w:rPr>
          <w:lang w:eastAsia="en-US"/>
        </w:rPr>
        <w:t xml:space="preserve">                                                                                  </w:t>
      </w:r>
      <w:r w:rsidRPr="00307276">
        <w:rPr>
          <w:sz w:val="16"/>
          <w:szCs w:val="16"/>
          <w:lang w:eastAsia="en-US"/>
        </w:rPr>
        <w:t>(да, нет – указать нужное)</w:t>
      </w:r>
    </w:p>
    <w:p w:rsidR="00307276" w:rsidRPr="00307276" w:rsidRDefault="00307276" w:rsidP="00307276">
      <w:pPr>
        <w:tabs>
          <w:tab w:val="left" w:pos="142"/>
          <w:tab w:val="right" w:pos="6663"/>
        </w:tabs>
        <w:spacing w:line="240" w:lineRule="auto"/>
        <w:ind w:firstLine="851"/>
        <w:jc w:val="left"/>
        <w:rPr>
          <w:lang w:eastAsia="en-US"/>
        </w:rPr>
      </w:pPr>
      <w:r w:rsidRPr="00307276">
        <w:rPr>
          <w:lang w:eastAsia="en-US"/>
        </w:rPr>
        <w:t>11.2.4 Поставка прибора учета газа ______________;</w:t>
      </w:r>
    </w:p>
    <w:p w:rsidR="00307276" w:rsidRPr="00307276" w:rsidRDefault="00307276" w:rsidP="00307276">
      <w:pPr>
        <w:tabs>
          <w:tab w:val="left" w:pos="142"/>
          <w:tab w:val="right" w:pos="6663"/>
        </w:tabs>
        <w:spacing w:line="240" w:lineRule="auto"/>
        <w:ind w:firstLine="0"/>
        <w:jc w:val="left"/>
        <w:rPr>
          <w:sz w:val="16"/>
          <w:szCs w:val="16"/>
          <w:lang w:eastAsia="en-US"/>
        </w:rPr>
      </w:pPr>
      <w:r w:rsidRPr="00307276">
        <w:rPr>
          <w:lang w:eastAsia="en-US"/>
        </w:rPr>
        <w:t xml:space="preserve">                                                                           </w:t>
      </w:r>
      <w:r w:rsidRPr="00307276">
        <w:rPr>
          <w:sz w:val="16"/>
          <w:szCs w:val="16"/>
          <w:lang w:eastAsia="en-US"/>
        </w:rPr>
        <w:t>(да, нет – указать нужное)</w:t>
      </w:r>
    </w:p>
    <w:p w:rsidR="00307276" w:rsidRPr="00307276" w:rsidRDefault="00307276" w:rsidP="00307276">
      <w:pPr>
        <w:tabs>
          <w:tab w:val="left" w:pos="142"/>
        </w:tabs>
        <w:spacing w:line="240" w:lineRule="auto"/>
        <w:ind w:firstLine="851"/>
        <w:jc w:val="left"/>
        <w:rPr>
          <w:lang w:eastAsia="en-US"/>
        </w:rPr>
      </w:pPr>
      <w:r w:rsidRPr="00307276">
        <w:rPr>
          <w:lang w:eastAsia="en-US"/>
        </w:rPr>
        <w:t>11.2.5 Установка прибора учета газа _____________;</w:t>
      </w:r>
    </w:p>
    <w:p w:rsidR="00307276" w:rsidRPr="00307276" w:rsidRDefault="00307276" w:rsidP="00307276">
      <w:pPr>
        <w:tabs>
          <w:tab w:val="left" w:pos="142"/>
        </w:tabs>
        <w:spacing w:line="240" w:lineRule="auto"/>
        <w:ind w:firstLine="851"/>
        <w:jc w:val="left"/>
        <w:rPr>
          <w:sz w:val="16"/>
          <w:szCs w:val="16"/>
          <w:lang w:eastAsia="en-US"/>
        </w:rPr>
      </w:pPr>
      <w:r w:rsidRPr="00307276">
        <w:rPr>
          <w:sz w:val="16"/>
          <w:szCs w:val="16"/>
          <w:lang w:eastAsia="en-US"/>
        </w:rPr>
        <w:t xml:space="preserve">                                                                         (да, нет – указать нужное)</w:t>
      </w:r>
    </w:p>
    <w:p w:rsidR="00307276" w:rsidRPr="00307276" w:rsidRDefault="00307276" w:rsidP="00307276">
      <w:pPr>
        <w:tabs>
          <w:tab w:val="left" w:pos="142"/>
        </w:tabs>
        <w:spacing w:line="240" w:lineRule="auto"/>
        <w:ind w:firstLine="851"/>
        <w:jc w:val="left"/>
        <w:rPr>
          <w:rFonts w:ascii="Calibri" w:hAnsi="Calibri"/>
          <w:sz w:val="22"/>
          <w:szCs w:val="22"/>
          <w:lang w:eastAsia="en-US"/>
        </w:rPr>
      </w:pPr>
      <w:r w:rsidRPr="00307276">
        <w:rPr>
          <w:lang w:eastAsia="en-US"/>
        </w:rPr>
        <w:t>11.3 Техническое обслуживание, ремонт внутридомового газового оборудования</w:t>
      </w:r>
      <w:r w:rsidRPr="00307276">
        <w:rPr>
          <w:vertAlign w:val="superscript"/>
          <w:lang w:eastAsia="en-US"/>
        </w:rPr>
        <w:footnoteReference w:id="2"/>
      </w:r>
      <w:r w:rsidRPr="00307276">
        <w:rPr>
          <w:lang w:eastAsia="en-US"/>
        </w:rPr>
        <w:t xml:space="preserve"> </w:t>
      </w:r>
      <w:r w:rsidRPr="00307276">
        <w:rPr>
          <w:rFonts w:ascii="Calibri" w:hAnsi="Calibri"/>
          <w:sz w:val="22"/>
          <w:szCs w:val="22"/>
          <w:lang w:eastAsia="en-US"/>
        </w:rPr>
        <w:t>__________</w:t>
      </w:r>
      <w:r w:rsidRPr="00307276">
        <w:rPr>
          <w:lang w:eastAsia="en-US"/>
        </w:rPr>
        <w:t>;</w:t>
      </w:r>
    </w:p>
    <w:p w:rsidR="00307276" w:rsidRPr="00307276" w:rsidRDefault="00307276" w:rsidP="00307276">
      <w:pPr>
        <w:tabs>
          <w:tab w:val="left" w:pos="142"/>
        </w:tabs>
        <w:spacing w:line="240" w:lineRule="auto"/>
        <w:ind w:firstLine="851"/>
        <w:jc w:val="left"/>
        <w:rPr>
          <w:sz w:val="16"/>
          <w:szCs w:val="16"/>
          <w:lang w:eastAsia="en-US"/>
        </w:rPr>
      </w:pPr>
      <w:r w:rsidRPr="00307276">
        <w:rPr>
          <w:sz w:val="16"/>
          <w:szCs w:val="16"/>
          <w:lang w:eastAsia="en-US"/>
        </w:rPr>
        <w:t xml:space="preserve">                                                                                                                                                                      (да, нет – указать нужное)</w:t>
      </w:r>
    </w:p>
    <w:p w:rsidR="00307276" w:rsidRPr="00307276" w:rsidRDefault="00307276" w:rsidP="00307276">
      <w:pPr>
        <w:tabs>
          <w:tab w:val="left" w:pos="142"/>
        </w:tabs>
        <w:spacing w:line="240" w:lineRule="auto"/>
        <w:ind w:firstLine="851"/>
        <w:jc w:val="left"/>
        <w:rPr>
          <w:lang w:eastAsia="en-US"/>
        </w:rPr>
      </w:pPr>
      <w:r w:rsidRPr="00307276">
        <w:rPr>
          <w:lang w:eastAsia="en-US"/>
        </w:rPr>
        <w:t>11.4. Поставка газа</w:t>
      </w:r>
      <w:r w:rsidRPr="00307276">
        <w:rPr>
          <w:vertAlign w:val="superscript"/>
          <w:lang w:eastAsia="en-US"/>
        </w:rPr>
        <w:footnoteReference w:id="3"/>
      </w:r>
      <w:r w:rsidRPr="00307276">
        <w:rPr>
          <w:lang w:eastAsia="en-US"/>
        </w:rPr>
        <w:t xml:space="preserve"> ________________;</w:t>
      </w:r>
    </w:p>
    <w:p w:rsidR="00307276" w:rsidRPr="00307276" w:rsidRDefault="00307276" w:rsidP="00307276">
      <w:pPr>
        <w:tabs>
          <w:tab w:val="left" w:pos="142"/>
        </w:tabs>
        <w:spacing w:line="240" w:lineRule="auto"/>
        <w:ind w:firstLine="851"/>
        <w:jc w:val="left"/>
        <w:rPr>
          <w:sz w:val="16"/>
          <w:szCs w:val="16"/>
          <w:lang w:eastAsia="en-US"/>
        </w:rPr>
      </w:pPr>
      <w:r w:rsidRPr="00307276">
        <w:rPr>
          <w:sz w:val="16"/>
          <w:szCs w:val="16"/>
          <w:lang w:eastAsia="en-US"/>
        </w:rPr>
        <w:t xml:space="preserve">                                          (да, нет – указать нужное)</w:t>
      </w:r>
    </w:p>
    <w:p w:rsidR="00307276" w:rsidRPr="00307276" w:rsidRDefault="00307276" w:rsidP="00307276">
      <w:pPr>
        <w:spacing w:line="240" w:lineRule="auto"/>
        <w:ind w:firstLine="0"/>
        <w:jc w:val="left"/>
        <w:rPr>
          <w:lang w:eastAsia="en-US"/>
        </w:rPr>
      </w:pPr>
      <w:r w:rsidRPr="00307276">
        <w:rPr>
          <w:lang w:eastAsia="en-US"/>
        </w:rPr>
        <w:tab/>
        <w:t xml:space="preserve">В целях получения комплекса услуг по газификации к настоящей заявке прикладываются следующие документы </w:t>
      </w:r>
      <w:r w:rsidRPr="00307276">
        <w:t>(отметить в соответствующей графе знаком</w:t>
      </w:r>
      <w:r w:rsidRPr="00307276">
        <w:rPr>
          <w:b/>
        </w:rPr>
        <w:t xml:space="preserve"> </w:t>
      </w:r>
      <w:r w:rsidRPr="00307276">
        <w:t>«</w:t>
      </w:r>
      <w:r w:rsidRPr="00307276">
        <w:rPr>
          <w:lang w:val="en-US"/>
        </w:rPr>
        <w:t>V</w:t>
      </w:r>
      <w:r w:rsidRPr="00307276">
        <w:t>» прилагаемые документы)</w:t>
      </w:r>
    </w:p>
    <w:p w:rsidR="00307276" w:rsidRPr="00307276" w:rsidRDefault="00307276" w:rsidP="00307276">
      <w:pPr>
        <w:spacing w:line="240" w:lineRule="auto"/>
        <w:ind w:firstLine="0"/>
        <w:rPr>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40005</wp:posOffset>
                </wp:positionV>
                <wp:extent cx="90805" cy="90805"/>
                <wp:effectExtent l="0" t="0" r="23495" b="234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4pt;margin-top:3.1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"/>
            </w:pict>
          </mc:Fallback>
        </mc:AlternateContent>
      </w:r>
      <w:r w:rsidRPr="00307276">
        <w:rPr>
          <w:lang w:eastAsia="en-US"/>
        </w:rPr>
        <w:t xml:space="preserve">            ситуационный план;</w:t>
      </w:r>
    </w:p>
    <w:p w:rsidR="00307276" w:rsidRPr="00307276" w:rsidRDefault="00307276" w:rsidP="00307276">
      <w:pPr>
        <w:spacing w:line="240" w:lineRule="auto"/>
        <w:ind w:firstLine="567"/>
        <w:rPr>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37465</wp:posOffset>
                </wp:positionV>
                <wp:extent cx="90805" cy="90805"/>
                <wp:effectExtent l="0" t="0" r="2349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pt;margin-top:2.9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lJGgIAABE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"/>
            </w:pict>
          </mc:Fallback>
        </mc:AlternateContent>
      </w:r>
      <w:r w:rsidRPr="00307276">
        <w:rPr>
          <w:lang w:eastAsia="en-US"/>
        </w:rPr>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307276" w:rsidRPr="00307276" w:rsidRDefault="00307276" w:rsidP="00307276">
      <w:pPr>
        <w:spacing w:line="240" w:lineRule="auto"/>
        <w:ind w:firstLine="567"/>
        <w:rPr>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45720</wp:posOffset>
                </wp:positionV>
                <wp:extent cx="90805" cy="90805"/>
                <wp:effectExtent l="0" t="0" r="23495" b="234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pt;margin-top:3.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"/>
            </w:pict>
          </mc:Fallback>
        </mc:AlternateContent>
      </w:r>
      <w:r w:rsidRPr="00307276">
        <w:rPr>
          <w:lang w:eastAsia="en-US"/>
        </w:rPr>
        <w:t>расчет максимального часового расхода газа (не прилагается, если планируемый максимальный часовой расход газа не более 7 куб. метров);</w:t>
      </w:r>
    </w:p>
    <w:p w:rsidR="00307276" w:rsidRPr="00307276" w:rsidRDefault="00307276" w:rsidP="00307276">
      <w:pPr>
        <w:spacing w:line="240" w:lineRule="auto"/>
        <w:ind w:firstLine="567"/>
        <w:rPr>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46990</wp:posOffset>
                </wp:positionV>
                <wp:extent cx="90805" cy="90805"/>
                <wp:effectExtent l="0" t="0" r="2349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pt;margin-top:3.7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WGQIAABE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"/>
            </w:pict>
          </mc:Fallback>
        </mc:AlternateContent>
      </w:r>
      <w:r w:rsidRPr="00307276">
        <w:rPr>
          <w:lang w:eastAsia="en-US"/>
        </w:rPr>
        <w:t xml:space="preserve">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w:t>
      </w:r>
    </w:p>
    <w:p w:rsidR="00307276" w:rsidRPr="00307276" w:rsidRDefault="00307276" w:rsidP="00307276">
      <w:pPr>
        <w:spacing w:line="240" w:lineRule="auto"/>
        <w:ind w:firstLine="567"/>
        <w:rPr>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38735</wp:posOffset>
                </wp:positionV>
                <wp:extent cx="90805" cy="90805"/>
                <wp:effectExtent l="0" t="0" r="23495" b="234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4pt;margin-top:3.0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vGQIAABE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"/>
            </w:pict>
          </mc:Fallback>
        </mc:AlternateContent>
      </w:r>
      <w:r w:rsidRPr="00307276">
        <w:rPr>
          <w:lang w:eastAsia="en-US"/>
        </w:rPr>
        <w:t xml:space="preserve">копия документа, подтверждающего право собственности или иное предусмотренное законом право на земельный участок, на котором расположено домовладение заявителя; </w:t>
      </w:r>
    </w:p>
    <w:p w:rsidR="00307276" w:rsidRPr="00307276" w:rsidRDefault="00307276" w:rsidP="00307276">
      <w:pPr>
        <w:spacing w:line="240" w:lineRule="auto"/>
        <w:ind w:firstLine="567"/>
        <w:rPr>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19685</wp:posOffset>
                </wp:positionV>
                <wp:extent cx="90805" cy="90805"/>
                <wp:effectExtent l="0" t="0" r="23495" b="234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pt;margin-top:1.5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"/>
            </w:pict>
          </mc:Fallback>
        </mc:AlternateContent>
      </w:r>
      <w:r w:rsidRPr="00307276">
        <w:rPr>
          <w:lang w:eastAsia="en-US"/>
        </w:rPr>
        <w:t xml:space="preserve">страховой номер индивидуального лицевого счета; </w:t>
      </w:r>
    </w:p>
    <w:p w:rsidR="00307276" w:rsidRPr="00307276" w:rsidRDefault="00307276" w:rsidP="00307276">
      <w:pPr>
        <w:spacing w:line="240" w:lineRule="auto"/>
        <w:ind w:firstLine="567"/>
        <w:rPr>
          <w:rFonts w:eastAsia="Calibri"/>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39370</wp:posOffset>
                </wp:positionV>
                <wp:extent cx="90805" cy="90805"/>
                <wp:effectExtent l="0" t="0" r="23495"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pt;margin-top:3.1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"/>
            </w:pict>
          </mc:Fallback>
        </mc:AlternateContent>
      </w:r>
      <w:r w:rsidRPr="00307276">
        <w:rPr>
          <w:lang w:eastAsia="en-US"/>
        </w:rPr>
        <w:t>идентификационный номер налогоплательщика.</w:t>
      </w:r>
    </w:p>
    <w:p w:rsidR="00307276" w:rsidRPr="00307276" w:rsidRDefault="00307276" w:rsidP="00307276">
      <w:pPr>
        <w:spacing w:line="240" w:lineRule="auto"/>
        <w:ind w:firstLine="0"/>
        <w:jc w:val="left"/>
        <w:rPr>
          <w:lang w:eastAsia="en-US"/>
        </w:rPr>
      </w:pPr>
    </w:p>
    <w:p w:rsidR="00307276" w:rsidRPr="00307276" w:rsidRDefault="00307276" w:rsidP="00307276">
      <w:pPr>
        <w:widowControl w:val="0"/>
        <w:spacing w:after="89" w:line="0" w:lineRule="atLeast"/>
        <w:ind w:firstLine="567"/>
        <w:rPr>
          <w:lang w:bidi="ru-RU"/>
        </w:rPr>
      </w:pPr>
      <w:r w:rsidRPr="00307276">
        <w:rPr>
          <w:lang w:bidi="ru-RU"/>
        </w:rPr>
        <w:t>– в случае подключения (технологического присоединения) посредством уступки мощности:</w:t>
      </w:r>
    </w:p>
    <w:p w:rsidR="00307276" w:rsidRPr="00307276" w:rsidRDefault="00307276" w:rsidP="00307276">
      <w:pPr>
        <w:widowControl w:val="0"/>
        <w:tabs>
          <w:tab w:val="left" w:pos="1332"/>
        </w:tabs>
        <w:spacing w:after="86" w:line="190" w:lineRule="exact"/>
        <w:ind w:firstLine="0"/>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90805" cy="90805"/>
                <wp:effectExtent l="0" t="0" r="23495"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pt;margin-top:1.4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68GQIAABE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"/>
            </w:pict>
          </mc:Fallback>
        </mc:AlternateContent>
      </w:r>
      <w:r w:rsidRPr="00307276">
        <w:t xml:space="preserve">            </w:t>
      </w:r>
      <w:r w:rsidRPr="00307276">
        <w:rPr>
          <w:lang w:bidi="ru-RU"/>
        </w:rPr>
        <w:t>уведомление об уступке мощности;</w:t>
      </w:r>
    </w:p>
    <w:p w:rsidR="00307276" w:rsidRPr="00307276" w:rsidRDefault="00307276" w:rsidP="00307276">
      <w:pPr>
        <w:widowControl w:val="0"/>
        <w:tabs>
          <w:tab w:val="left" w:pos="1332"/>
        </w:tabs>
        <w:spacing w:after="41" w:line="235" w:lineRule="exact"/>
        <w:ind w:firstLine="0"/>
        <w:rPr>
          <w:lang w:bidi="ru-RU"/>
        </w:rPr>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48260</wp:posOffset>
                </wp:positionV>
                <wp:extent cx="90805" cy="90805"/>
                <wp:effectExtent l="0" t="0" r="23495" b="234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3.8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"/>
            </w:pict>
          </mc:Fallback>
        </mc:AlternateContent>
      </w:r>
      <w:r w:rsidRPr="00307276">
        <w:rPr>
          <w:lang w:bidi="ru-RU"/>
        </w:rPr>
        <w:t xml:space="preserve">            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307276" w:rsidRPr="00307276" w:rsidRDefault="00307276" w:rsidP="00307276">
      <w:pPr>
        <w:widowControl w:val="0"/>
        <w:tabs>
          <w:tab w:val="left" w:pos="1332"/>
        </w:tabs>
        <w:spacing w:after="64" w:line="259" w:lineRule="exact"/>
        <w:ind w:firstLine="0"/>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33020</wp:posOffset>
                </wp:positionV>
                <wp:extent cx="90805" cy="90805"/>
                <wp:effectExtent l="0" t="0" r="23495" b="234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pt;margin-top:2.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GgIAABM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"/>
            </w:pict>
          </mc:Fallback>
        </mc:AlternateContent>
      </w:r>
      <w:r w:rsidRPr="00307276">
        <w:rPr>
          <w:lang w:bidi="ru-RU"/>
        </w:rPr>
        <w:t xml:space="preserve">             копия технических условий, выданных подключенному потребителю (при наличии);</w:t>
      </w:r>
    </w:p>
    <w:p w:rsidR="00307276" w:rsidRPr="00307276" w:rsidRDefault="00307276" w:rsidP="00307276">
      <w:pPr>
        <w:widowControl w:val="0"/>
        <w:tabs>
          <w:tab w:val="left" w:pos="1332"/>
        </w:tabs>
        <w:spacing w:after="56" w:line="254" w:lineRule="exact"/>
        <w:ind w:firstLine="0"/>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29845</wp:posOffset>
                </wp:positionV>
                <wp:extent cx="90805" cy="90805"/>
                <wp:effectExtent l="0" t="0" r="23495" b="234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4pt;margin-top:2.3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V1GgIAABM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"/>
            </w:pict>
          </mc:Fallback>
        </mc:AlternateContent>
      </w:r>
      <w:r w:rsidRPr="00307276">
        <w:rPr>
          <w:lang w:bidi="ru-RU"/>
        </w:rPr>
        <w:t xml:space="preserve">             копия акта о подключении (технологическом присоединении) объекта капитального строительства подключенного потребителя;</w:t>
      </w:r>
    </w:p>
    <w:p w:rsidR="00307276" w:rsidRPr="00307276" w:rsidRDefault="00307276" w:rsidP="00307276">
      <w:pPr>
        <w:widowControl w:val="0"/>
        <w:tabs>
          <w:tab w:val="left" w:pos="1332"/>
        </w:tabs>
        <w:spacing w:after="147" w:line="259" w:lineRule="exact"/>
        <w:ind w:firstLine="0"/>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45720</wp:posOffset>
                </wp:positionV>
                <wp:extent cx="90805" cy="90805"/>
                <wp:effectExtent l="0" t="0" r="23495" b="234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pt;margin-top:3.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CwGwIAABM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"/>
            </w:pict>
          </mc:Fallback>
        </mc:AlternateContent>
      </w:r>
      <w:r w:rsidRPr="00307276">
        <w:rPr>
          <w:lang w:bidi="ru-RU"/>
        </w:rPr>
        <w:t xml:space="preserve">             заверенная сторонами соглашения об уступке мощности копия заключенного соглашения об уступке мощности.</w:t>
      </w:r>
    </w:p>
    <w:p w:rsidR="00307276" w:rsidRPr="00307276" w:rsidRDefault="00307276" w:rsidP="00307276">
      <w:pPr>
        <w:spacing w:line="240" w:lineRule="auto"/>
        <w:ind w:firstLine="0"/>
        <w:rPr>
          <w:lang w:bidi="ru-RU"/>
        </w:rPr>
      </w:pPr>
      <w:r w:rsidRPr="00307276">
        <w:rPr>
          <w:lang w:eastAsia="en-US"/>
        </w:rPr>
        <w:tab/>
        <w:t xml:space="preserve">Перечень документов, необходимых для  предоставления в ГРО (в том числе без посещения ГРО через его сотрудников)   для подписания акта о готовности </w:t>
      </w:r>
      <w:r w:rsidRPr="00307276">
        <w:rPr>
          <w:rFonts w:eastAsia="Courier New"/>
          <w:iCs/>
          <w:lang w:bidi="ru-RU"/>
        </w:rPr>
        <w:t xml:space="preserve">сети </w:t>
      </w:r>
      <w:r w:rsidRPr="00307276">
        <w:rPr>
          <w:lang w:eastAsia="en-US"/>
        </w:rPr>
        <w:t>сетей газопотребления и газоиспользующего оборудования объекта капитального строительства к подключению (технологическому присоединению)</w:t>
      </w:r>
      <w:r w:rsidRPr="00307276">
        <w:rPr>
          <w:rFonts w:eastAsia="Courier New"/>
          <w:iCs/>
          <w:lang w:bidi="ru-RU"/>
        </w:rPr>
        <w:t xml:space="preserve"> </w:t>
      </w:r>
      <w:r w:rsidRPr="00307276">
        <w:rPr>
          <w:lang w:bidi="ru-RU"/>
        </w:rPr>
        <w:t>(</w:t>
      </w:r>
      <w:r w:rsidRPr="00307276">
        <w:rPr>
          <w:rFonts w:eastAsia="Courier New"/>
          <w:lang w:bidi="ru-RU"/>
        </w:rPr>
        <w:t>в случае отсутствия  необходимого комплекта документов комплекс услуг по газификации не может быть оказан</w:t>
      </w:r>
      <w:r w:rsidRPr="00307276">
        <w:rPr>
          <w:lang w:bidi="ru-RU"/>
        </w:rPr>
        <w:t>):</w:t>
      </w:r>
    </w:p>
    <w:p w:rsidR="00307276" w:rsidRPr="00307276" w:rsidRDefault="00307276" w:rsidP="00307276">
      <w:pPr>
        <w:widowControl w:val="0"/>
        <w:numPr>
          <w:ilvl w:val="0"/>
          <w:numId w:val="6"/>
        </w:numPr>
        <w:tabs>
          <w:tab w:val="left" w:pos="1146"/>
        </w:tabs>
        <w:spacing w:after="200" w:line="276" w:lineRule="auto"/>
        <w:jc w:val="left"/>
        <w:rPr>
          <w:rFonts w:eastAsia="Courier New"/>
          <w:lang w:bidi="ru-RU"/>
        </w:rPr>
      </w:pPr>
      <w:r w:rsidRPr="00307276">
        <w:rPr>
          <w:rFonts w:eastAsia="Courier New"/>
          <w:lang w:bidi="ru-RU"/>
        </w:rPr>
        <w:t>акт проверки состояния дымовых и вентиляционных каналов;</w:t>
      </w:r>
    </w:p>
    <w:p w:rsidR="00307276" w:rsidRPr="00307276" w:rsidRDefault="00307276" w:rsidP="00307276">
      <w:pPr>
        <w:widowControl w:val="0"/>
        <w:numPr>
          <w:ilvl w:val="0"/>
          <w:numId w:val="6"/>
        </w:numPr>
        <w:tabs>
          <w:tab w:val="left" w:pos="1139"/>
        </w:tabs>
        <w:spacing w:after="200" w:line="276" w:lineRule="auto"/>
        <w:jc w:val="left"/>
        <w:rPr>
          <w:rFonts w:eastAsia="Courier New"/>
          <w:lang w:bidi="ru-RU"/>
        </w:rPr>
      </w:pPr>
      <w:r w:rsidRPr="00307276">
        <w:rPr>
          <w:rFonts w:eastAsia="Courier New"/>
          <w:lang w:bidi="ru-RU"/>
        </w:rPr>
        <w:t>копия договора о техническом обслуживании и ремонте внутридомового газового оборудования (предоставляется в случае указания записи «нет» в п.11.3 настоящей заявки);</w:t>
      </w:r>
    </w:p>
    <w:p w:rsidR="00307276" w:rsidRPr="00307276" w:rsidRDefault="00307276" w:rsidP="00307276">
      <w:pPr>
        <w:widowControl w:val="0"/>
        <w:numPr>
          <w:ilvl w:val="0"/>
          <w:numId w:val="6"/>
        </w:numPr>
        <w:tabs>
          <w:tab w:val="left" w:pos="1139"/>
        </w:tabs>
        <w:spacing w:after="200" w:line="276" w:lineRule="auto"/>
        <w:jc w:val="left"/>
        <w:rPr>
          <w:rFonts w:eastAsia="Courier New"/>
          <w:lang w:bidi="ru-RU"/>
        </w:rPr>
      </w:pPr>
      <w:r w:rsidRPr="00307276">
        <w:rPr>
          <w:rFonts w:eastAsia="Courier New"/>
          <w:lang w:bidi="ru-RU"/>
        </w:rPr>
        <w:t>копия основного документа, удостоверяющего личность (предоставляются в случае указания записи «да» в п.11.4 настоящей заявки и/или в случае указания записи «да» в п.11.3 настоящей заявки);</w:t>
      </w:r>
    </w:p>
    <w:p w:rsidR="00307276" w:rsidRPr="00307276" w:rsidRDefault="00307276" w:rsidP="00307276">
      <w:pPr>
        <w:widowControl w:val="0"/>
        <w:numPr>
          <w:ilvl w:val="0"/>
          <w:numId w:val="6"/>
        </w:numPr>
        <w:tabs>
          <w:tab w:val="left" w:pos="1146"/>
        </w:tabs>
        <w:spacing w:after="200" w:line="276" w:lineRule="auto"/>
        <w:jc w:val="left"/>
        <w:rPr>
          <w:rFonts w:eastAsia="Courier New"/>
          <w:color w:val="000000"/>
          <w:lang w:bidi="ru-RU"/>
        </w:rPr>
      </w:pPr>
      <w:proofErr w:type="gramStart"/>
      <w:r w:rsidRPr="00307276">
        <w:rPr>
          <w:rFonts w:eastAsia="Courier New"/>
          <w:color w:val="FF0000"/>
          <w:lang w:bidi="ru-RU"/>
        </w:rPr>
        <w:t>*</w:t>
      </w:r>
      <w:r w:rsidRPr="00307276">
        <w:rPr>
          <w:rFonts w:eastAsia="Courier New"/>
          <w:color w:val="000000"/>
          <w:lang w:bidi="ru-RU"/>
        </w:rPr>
        <w:t xml:space="preserve">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(технический или </w:t>
      </w:r>
      <w:r w:rsidRPr="00307276">
        <w:rPr>
          <w:rFonts w:eastAsia="Courier New"/>
          <w:color w:val="000000"/>
          <w:lang w:bidi="ru-RU"/>
        </w:rPr>
        <w:lastRenderedPageBreak/>
        <w:t>кадастровый паспорт на объект/справка из органа технической инвентаризации или кадастрового учета/справка администрации муниципального образования, дачного (садоводческого) кооператива о размере площади/иные документы)</w:t>
      </w:r>
      <w:r w:rsidRPr="00307276">
        <w:rPr>
          <w:rFonts w:eastAsia="Courier New"/>
          <w:color w:val="000000"/>
          <w:lang w:bidi="ru-RU"/>
        </w:rPr>
        <w:tab/>
        <w:t>(предоставляются</w:t>
      </w:r>
      <w:r w:rsidRPr="00307276">
        <w:rPr>
          <w:rFonts w:eastAsia="Courier New"/>
          <w:color w:val="000000"/>
          <w:lang w:bidi="ru-RU"/>
        </w:rPr>
        <w:tab/>
        <w:t>в случае указания записи «да» в п.</w:t>
      </w:r>
      <w:r w:rsidRPr="00307276">
        <w:rPr>
          <w:rFonts w:eastAsia="Courier New"/>
          <w:color w:val="FF0000"/>
          <w:lang w:bidi="ru-RU"/>
        </w:rPr>
        <w:t xml:space="preserve">11.4 </w:t>
      </w:r>
      <w:r w:rsidRPr="00307276">
        <w:rPr>
          <w:rFonts w:eastAsia="Courier New"/>
          <w:color w:val="000000"/>
          <w:lang w:bidi="ru-RU"/>
        </w:rPr>
        <w:t>настоящей заявки);</w:t>
      </w:r>
      <w:proofErr w:type="gramEnd"/>
    </w:p>
    <w:p w:rsidR="00307276" w:rsidRPr="00307276" w:rsidRDefault="00307276" w:rsidP="00307276">
      <w:pPr>
        <w:widowControl w:val="0"/>
        <w:numPr>
          <w:ilvl w:val="0"/>
          <w:numId w:val="6"/>
        </w:numPr>
        <w:tabs>
          <w:tab w:val="left" w:pos="1139"/>
        </w:tabs>
        <w:spacing w:after="200" w:line="226" w:lineRule="exact"/>
        <w:jc w:val="left"/>
      </w:pPr>
      <w:r w:rsidRPr="00307276">
        <w:rPr>
          <w:color w:val="FF0000"/>
          <w:lang w:bidi="ru-RU"/>
        </w:rPr>
        <w:t>*</w:t>
      </w:r>
      <w:r w:rsidRPr="00307276">
        <w:rPr>
          <w:color w:val="000000"/>
          <w:lang w:bidi="ru-RU"/>
        </w:rPr>
        <w:t>документы, подтверждающие количество лиц, проживающих в жилых домах (справка о составе семьи из органа, осуществляющего регистрационный учет/выписка из домовой книги) (</w:t>
      </w:r>
      <w:r w:rsidRPr="00307276">
        <w:rPr>
          <w:color w:val="FF0000"/>
          <w:lang w:bidi="ru-RU"/>
        </w:rPr>
        <w:t>необходимы</w:t>
      </w:r>
      <w:r w:rsidRPr="00307276">
        <w:rPr>
          <w:color w:val="000000"/>
          <w:lang w:bidi="ru-RU"/>
        </w:rPr>
        <w:t xml:space="preserve"> в случае указания записи «да» в п.</w:t>
      </w:r>
      <w:r w:rsidRPr="00307276">
        <w:rPr>
          <w:color w:val="FF0000"/>
          <w:lang w:bidi="ru-RU"/>
        </w:rPr>
        <w:t xml:space="preserve">11.4 </w:t>
      </w:r>
      <w:r w:rsidRPr="00307276">
        <w:rPr>
          <w:color w:val="000000"/>
          <w:lang w:bidi="ru-RU"/>
        </w:rPr>
        <w:t>настоящей заявки);</w:t>
      </w:r>
    </w:p>
    <w:p w:rsidR="00307276" w:rsidRPr="00307276" w:rsidRDefault="00307276" w:rsidP="00307276">
      <w:pPr>
        <w:widowControl w:val="0"/>
        <w:numPr>
          <w:ilvl w:val="0"/>
          <w:numId w:val="6"/>
        </w:numPr>
        <w:tabs>
          <w:tab w:val="left" w:pos="1332"/>
        </w:tabs>
        <w:spacing w:after="200" w:line="226" w:lineRule="exact"/>
        <w:jc w:val="left"/>
      </w:pPr>
      <w:r w:rsidRPr="00307276">
        <w:rPr>
          <w:color w:val="000000"/>
          <w:lang w:bidi="ru-RU"/>
        </w:rPr>
        <w:t>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(выписка из похозяйственной книги, заверенная администрацией муниципального образования/справка из дачного (садоводческого кооператива) товарищества) (предоставляются в случае указания записи «да»</w:t>
      </w:r>
      <w:r w:rsidRPr="00307276">
        <w:rPr>
          <w:color w:val="000000"/>
          <w:lang w:bidi="ru-RU"/>
        </w:rPr>
        <w:tab/>
        <w:t xml:space="preserve"> в п.</w:t>
      </w:r>
      <w:r w:rsidRPr="00307276">
        <w:rPr>
          <w:color w:val="FF0000"/>
          <w:lang w:bidi="ru-RU"/>
        </w:rPr>
        <w:t xml:space="preserve">11.4 </w:t>
      </w:r>
      <w:r w:rsidRPr="00307276">
        <w:rPr>
          <w:color w:val="000000"/>
          <w:lang w:bidi="ru-RU"/>
        </w:rPr>
        <w:t>настоящей заявки);</w:t>
      </w:r>
    </w:p>
    <w:p w:rsidR="00307276" w:rsidRPr="00307276" w:rsidRDefault="00307276" w:rsidP="00307276">
      <w:pPr>
        <w:widowControl w:val="0"/>
        <w:numPr>
          <w:ilvl w:val="0"/>
          <w:numId w:val="6"/>
        </w:numPr>
        <w:tabs>
          <w:tab w:val="left" w:pos="1332"/>
        </w:tabs>
        <w:spacing w:after="200" w:line="226" w:lineRule="exact"/>
        <w:jc w:val="left"/>
        <w:rPr>
          <w:rFonts w:eastAsia="Courier New"/>
          <w:color w:val="000000"/>
          <w:lang w:bidi="ru-RU"/>
        </w:rPr>
      </w:pPr>
      <w:proofErr w:type="gramStart"/>
      <w:r w:rsidRPr="00307276">
        <w:rPr>
          <w:rFonts w:eastAsia="Courier New"/>
          <w:color w:val="FF0000"/>
          <w:lang w:bidi="ru-RU"/>
        </w:rPr>
        <w:t>*</w:t>
      </w:r>
      <w:r w:rsidRPr="00307276">
        <w:rPr>
          <w:rFonts w:eastAsia="Courier New"/>
          <w:color w:val="000000"/>
          <w:lang w:bidi="ru-RU"/>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 (удостоверение участника Великой Отечественной войны/удостоверение инвалида Великой Отечественной войны/справка медико-социальной экспертизы/регистрационный талон из отдела социальной защиты/иные документы) (предоставляются в случае указания записи «да» в п.</w:t>
      </w:r>
      <w:r w:rsidRPr="00307276">
        <w:rPr>
          <w:rFonts w:eastAsia="Courier New"/>
          <w:color w:val="FF0000"/>
          <w:lang w:bidi="ru-RU"/>
        </w:rPr>
        <w:t xml:space="preserve">11.4 </w:t>
      </w:r>
      <w:r w:rsidRPr="00307276">
        <w:rPr>
          <w:rFonts w:eastAsia="Courier New"/>
          <w:color w:val="000000"/>
          <w:lang w:bidi="ru-RU"/>
        </w:rPr>
        <w:t>настоящей заявки);</w:t>
      </w:r>
      <w:proofErr w:type="gramEnd"/>
    </w:p>
    <w:p w:rsidR="00307276" w:rsidRPr="00307276" w:rsidRDefault="00307276" w:rsidP="00307276">
      <w:pPr>
        <w:widowControl w:val="0"/>
        <w:numPr>
          <w:ilvl w:val="0"/>
          <w:numId w:val="6"/>
        </w:numPr>
        <w:tabs>
          <w:tab w:val="left" w:pos="1332"/>
        </w:tabs>
        <w:spacing w:after="200" w:line="226" w:lineRule="exact"/>
        <w:jc w:val="left"/>
        <w:rPr>
          <w:lang w:eastAsia="en-US"/>
        </w:rPr>
      </w:pPr>
      <w:r w:rsidRPr="00307276">
        <w:rPr>
          <w:rFonts w:eastAsia="Microsoft Sans Serif"/>
          <w:color w:val="000000"/>
          <w:lang w:bidi="ru-RU"/>
        </w:rPr>
        <w:t xml:space="preserve">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 (паспорт, руководство по эксплуатации на газоиспользующее оборудование (газовую плиту/водонагреватель/котел)) (предоставляются в случае одновременного указания записи «да» в п.</w:t>
      </w:r>
      <w:r w:rsidRPr="00307276">
        <w:rPr>
          <w:rFonts w:eastAsia="Microsoft Sans Serif"/>
          <w:color w:val="FF0000"/>
          <w:lang w:bidi="ru-RU"/>
        </w:rPr>
        <w:t xml:space="preserve">11.4 </w:t>
      </w:r>
      <w:r w:rsidRPr="00307276">
        <w:rPr>
          <w:rFonts w:eastAsia="Microsoft Sans Serif"/>
          <w:color w:val="000000"/>
          <w:lang w:bidi="ru-RU"/>
        </w:rPr>
        <w:t>и</w:t>
      </w:r>
      <w:r w:rsidRPr="00307276">
        <w:rPr>
          <w:lang w:eastAsia="en-US"/>
        </w:rPr>
        <w:t xml:space="preserve"> </w:t>
      </w:r>
      <w:r w:rsidRPr="00307276">
        <w:rPr>
          <w:rFonts w:eastAsia="Courier New"/>
          <w:color w:val="000000"/>
          <w:lang w:bidi="ru-RU"/>
        </w:rPr>
        <w:t xml:space="preserve">записи «нет» в п. </w:t>
      </w:r>
      <w:r w:rsidRPr="00307276">
        <w:rPr>
          <w:rFonts w:eastAsia="Courier New"/>
          <w:color w:val="FF0000"/>
          <w:lang w:bidi="ru-RU"/>
        </w:rPr>
        <w:t xml:space="preserve">11.2.2 и </w:t>
      </w:r>
      <w:proofErr w:type="gramStart"/>
      <w:r w:rsidRPr="00307276">
        <w:rPr>
          <w:rFonts w:eastAsia="Courier New"/>
          <w:color w:val="FF0000"/>
          <w:lang w:bidi="ru-RU"/>
        </w:rPr>
        <w:t>п</w:t>
      </w:r>
      <w:proofErr w:type="gramEnd"/>
      <w:r w:rsidRPr="00307276">
        <w:rPr>
          <w:rFonts w:eastAsia="Courier New"/>
          <w:color w:val="FF0000"/>
          <w:lang w:bidi="ru-RU"/>
        </w:rPr>
        <w:t xml:space="preserve"> 11.2.3 </w:t>
      </w:r>
      <w:r w:rsidRPr="00307276">
        <w:rPr>
          <w:rFonts w:eastAsia="Courier New"/>
          <w:color w:val="000000"/>
          <w:lang w:bidi="ru-RU"/>
        </w:rPr>
        <w:t xml:space="preserve">настоящей заявки и/или </w:t>
      </w:r>
      <w:r w:rsidRPr="00307276">
        <w:rPr>
          <w:rFonts w:eastAsia="Microsoft Sans Serif"/>
          <w:color w:val="000000"/>
          <w:lang w:bidi="ru-RU"/>
        </w:rPr>
        <w:t>в случае одновременного указания записи «да» в п.</w:t>
      </w:r>
      <w:r w:rsidRPr="00307276">
        <w:rPr>
          <w:rFonts w:eastAsia="Microsoft Sans Serif"/>
          <w:color w:val="FF0000"/>
          <w:lang w:bidi="ru-RU"/>
        </w:rPr>
        <w:t xml:space="preserve">11.3 </w:t>
      </w:r>
      <w:r w:rsidRPr="00307276">
        <w:rPr>
          <w:rFonts w:eastAsia="Microsoft Sans Serif"/>
          <w:color w:val="000000"/>
          <w:lang w:bidi="ru-RU"/>
        </w:rPr>
        <w:t>и</w:t>
      </w:r>
      <w:r w:rsidRPr="00307276">
        <w:rPr>
          <w:lang w:eastAsia="en-US"/>
        </w:rPr>
        <w:t xml:space="preserve"> </w:t>
      </w:r>
      <w:r w:rsidRPr="00307276">
        <w:rPr>
          <w:rFonts w:eastAsia="Courier New"/>
          <w:color w:val="000000"/>
          <w:lang w:bidi="ru-RU"/>
        </w:rPr>
        <w:t xml:space="preserve">записи «нет» в п. </w:t>
      </w:r>
      <w:r w:rsidRPr="00307276">
        <w:rPr>
          <w:rFonts w:eastAsia="Courier New"/>
          <w:color w:val="FF0000"/>
          <w:lang w:bidi="ru-RU"/>
        </w:rPr>
        <w:t xml:space="preserve">11.2.2 </w:t>
      </w:r>
      <w:r w:rsidRPr="00307276">
        <w:rPr>
          <w:rFonts w:eastAsia="Courier New"/>
          <w:color w:val="000000"/>
          <w:lang w:bidi="ru-RU"/>
        </w:rPr>
        <w:t xml:space="preserve">и </w:t>
      </w:r>
      <w:proofErr w:type="gramStart"/>
      <w:r w:rsidRPr="00307276">
        <w:rPr>
          <w:rFonts w:eastAsia="Courier New"/>
          <w:color w:val="000000"/>
          <w:lang w:bidi="ru-RU"/>
        </w:rPr>
        <w:t>п</w:t>
      </w:r>
      <w:proofErr w:type="gramEnd"/>
      <w:r w:rsidRPr="00307276">
        <w:rPr>
          <w:rFonts w:eastAsia="Courier New"/>
          <w:color w:val="000000"/>
          <w:lang w:bidi="ru-RU"/>
        </w:rPr>
        <w:t xml:space="preserve"> </w:t>
      </w:r>
      <w:r w:rsidRPr="00307276">
        <w:rPr>
          <w:rFonts w:eastAsia="Courier New"/>
          <w:color w:val="FF0000"/>
          <w:lang w:bidi="ru-RU"/>
        </w:rPr>
        <w:t xml:space="preserve">11.2.3 </w:t>
      </w:r>
      <w:r w:rsidRPr="00307276">
        <w:rPr>
          <w:rFonts w:eastAsia="Courier New"/>
          <w:color w:val="000000"/>
          <w:lang w:bidi="ru-RU"/>
        </w:rPr>
        <w:t>настоящей заявки);</w:t>
      </w:r>
    </w:p>
    <w:p w:rsidR="00307276" w:rsidRPr="00307276" w:rsidRDefault="00307276" w:rsidP="00307276">
      <w:pPr>
        <w:widowControl w:val="0"/>
        <w:numPr>
          <w:ilvl w:val="0"/>
          <w:numId w:val="6"/>
        </w:numPr>
        <w:tabs>
          <w:tab w:val="left" w:pos="1332"/>
        </w:tabs>
        <w:spacing w:after="200" w:line="226" w:lineRule="exact"/>
        <w:jc w:val="left"/>
        <w:rPr>
          <w:lang w:eastAsia="en-US"/>
        </w:rPr>
      </w:pPr>
      <w:r w:rsidRPr="00307276">
        <w:rPr>
          <w:rFonts w:eastAsia="Microsoft Sans Serif"/>
          <w:color w:val="000000"/>
          <w:lang w:bidi="ru-RU"/>
        </w:rPr>
        <w:t xml:space="preserve"> </w:t>
      </w:r>
      <w:proofErr w:type="gramStart"/>
      <w:r w:rsidRPr="00307276">
        <w:rPr>
          <w:rFonts w:eastAsia="Microsoft Sans Serif"/>
          <w:color w:val="000000"/>
          <w:lang w:bidi="ru-RU"/>
        </w:rPr>
        <w:t>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(паспорт прибора учета газа, свидетельство о поверке прибора учета газа и акт о пломбировке (приемке) прибора учета газа (при наличии такого прибора)) (предоставляются в случае одновременного указания записи</w:t>
      </w:r>
      <w:proofErr w:type="gramEnd"/>
      <w:r w:rsidRPr="00307276">
        <w:rPr>
          <w:rFonts w:eastAsia="Microsoft Sans Serif"/>
          <w:color w:val="000000"/>
          <w:lang w:bidi="ru-RU"/>
        </w:rPr>
        <w:t xml:space="preserve"> «да» в п.</w:t>
      </w:r>
      <w:r w:rsidRPr="00307276">
        <w:rPr>
          <w:rFonts w:eastAsia="Microsoft Sans Serif"/>
          <w:color w:val="FF0000"/>
          <w:lang w:bidi="ru-RU"/>
        </w:rPr>
        <w:t xml:space="preserve">11.4 </w:t>
      </w:r>
      <w:r w:rsidRPr="00307276">
        <w:rPr>
          <w:rFonts w:eastAsia="Microsoft Sans Serif"/>
          <w:color w:val="000000"/>
          <w:lang w:bidi="ru-RU"/>
        </w:rPr>
        <w:t xml:space="preserve">и записи «нет» в п. </w:t>
      </w:r>
      <w:r w:rsidRPr="00307276">
        <w:rPr>
          <w:rFonts w:eastAsia="Microsoft Sans Serif"/>
          <w:color w:val="FF0000"/>
          <w:lang w:bidi="ru-RU"/>
        </w:rPr>
        <w:t xml:space="preserve">11.2.4 </w:t>
      </w:r>
      <w:r w:rsidRPr="00307276">
        <w:rPr>
          <w:rFonts w:eastAsia="Microsoft Sans Serif"/>
          <w:color w:val="000000"/>
          <w:lang w:bidi="ru-RU"/>
        </w:rPr>
        <w:t xml:space="preserve">и п. </w:t>
      </w:r>
      <w:r w:rsidRPr="00307276">
        <w:rPr>
          <w:rFonts w:eastAsia="Microsoft Sans Serif"/>
          <w:color w:val="FF0000"/>
          <w:lang w:bidi="ru-RU"/>
        </w:rPr>
        <w:t xml:space="preserve">11.2.5 </w:t>
      </w:r>
      <w:r w:rsidRPr="00307276">
        <w:rPr>
          <w:rFonts w:eastAsia="Microsoft Sans Serif"/>
          <w:color w:val="000000"/>
          <w:lang w:bidi="ru-RU"/>
        </w:rPr>
        <w:t>настоящей заявки</w:t>
      </w:r>
      <w:r w:rsidRPr="00307276">
        <w:rPr>
          <w:rFonts w:eastAsia="Courier New"/>
          <w:color w:val="000000"/>
          <w:lang w:bidi="ru-RU"/>
        </w:rPr>
        <w:t xml:space="preserve"> и/или </w:t>
      </w:r>
      <w:r w:rsidRPr="00307276">
        <w:rPr>
          <w:rFonts w:eastAsia="Microsoft Sans Serif"/>
          <w:color w:val="000000"/>
          <w:lang w:bidi="ru-RU"/>
        </w:rPr>
        <w:t>в случае одновременного указания записи «да» в п.</w:t>
      </w:r>
      <w:r w:rsidRPr="00307276">
        <w:rPr>
          <w:rFonts w:eastAsia="Microsoft Sans Serif"/>
          <w:color w:val="FF0000"/>
          <w:lang w:bidi="ru-RU"/>
        </w:rPr>
        <w:t xml:space="preserve">11.3 </w:t>
      </w:r>
      <w:r w:rsidRPr="00307276">
        <w:rPr>
          <w:rFonts w:eastAsia="Microsoft Sans Serif"/>
          <w:color w:val="000000"/>
          <w:lang w:bidi="ru-RU"/>
        </w:rPr>
        <w:t>и</w:t>
      </w:r>
      <w:r w:rsidRPr="00307276">
        <w:rPr>
          <w:lang w:eastAsia="en-US"/>
        </w:rPr>
        <w:t xml:space="preserve"> </w:t>
      </w:r>
      <w:r w:rsidRPr="00307276">
        <w:rPr>
          <w:rFonts w:eastAsia="Courier New"/>
          <w:color w:val="000000"/>
          <w:lang w:bidi="ru-RU"/>
        </w:rPr>
        <w:t xml:space="preserve">записи «нет» в п. </w:t>
      </w:r>
      <w:r w:rsidRPr="00307276">
        <w:rPr>
          <w:rFonts w:eastAsia="Courier New"/>
          <w:color w:val="FF0000"/>
          <w:lang w:bidi="ru-RU"/>
        </w:rPr>
        <w:t xml:space="preserve">11.2.2 </w:t>
      </w:r>
      <w:r w:rsidRPr="00307276">
        <w:rPr>
          <w:rFonts w:eastAsia="Courier New"/>
          <w:color w:val="000000"/>
          <w:lang w:bidi="ru-RU"/>
        </w:rPr>
        <w:t xml:space="preserve">и </w:t>
      </w:r>
      <w:proofErr w:type="gramStart"/>
      <w:r w:rsidRPr="00307276">
        <w:rPr>
          <w:rFonts w:eastAsia="Courier New"/>
          <w:color w:val="000000"/>
          <w:lang w:bidi="ru-RU"/>
        </w:rPr>
        <w:t>п</w:t>
      </w:r>
      <w:proofErr w:type="gramEnd"/>
      <w:r w:rsidRPr="00307276">
        <w:rPr>
          <w:rFonts w:eastAsia="Courier New"/>
          <w:color w:val="000000"/>
          <w:lang w:bidi="ru-RU"/>
        </w:rPr>
        <w:t xml:space="preserve"> </w:t>
      </w:r>
      <w:r w:rsidRPr="00307276">
        <w:rPr>
          <w:rFonts w:eastAsia="Courier New"/>
          <w:color w:val="FF0000"/>
          <w:lang w:bidi="ru-RU"/>
        </w:rPr>
        <w:t xml:space="preserve">11.2.3 </w:t>
      </w:r>
      <w:r w:rsidRPr="00307276">
        <w:rPr>
          <w:rFonts w:eastAsia="Courier New"/>
          <w:color w:val="000000"/>
          <w:lang w:bidi="ru-RU"/>
        </w:rPr>
        <w:t>настоящей заявки</w:t>
      </w:r>
      <w:r w:rsidRPr="00307276">
        <w:rPr>
          <w:rFonts w:eastAsia="Microsoft Sans Serif"/>
          <w:color w:val="000000"/>
          <w:lang w:bidi="ru-RU"/>
        </w:rPr>
        <w:t>).</w:t>
      </w:r>
    </w:p>
    <w:p w:rsidR="00307276" w:rsidRPr="00307276" w:rsidRDefault="00307276" w:rsidP="00307276">
      <w:pPr>
        <w:spacing w:line="240" w:lineRule="auto"/>
        <w:ind w:firstLine="0"/>
        <w:jc w:val="left"/>
        <w:rPr>
          <w:lang w:eastAsia="en-US"/>
        </w:rPr>
      </w:pPr>
    </w:p>
    <w:p w:rsidR="00307276" w:rsidRPr="00307276" w:rsidRDefault="00307276" w:rsidP="00307276">
      <w:pPr>
        <w:spacing w:line="240" w:lineRule="auto"/>
        <w:ind w:firstLine="0"/>
        <w:rPr>
          <w:rFonts w:eastAsia="Courier New"/>
          <w:lang w:bidi="ru-RU"/>
        </w:rPr>
      </w:pPr>
      <w:r w:rsidRPr="00307276">
        <w:rPr>
          <w:rFonts w:eastAsia="Courier New"/>
          <w:b/>
          <w:lang w:bidi="ru-RU"/>
        </w:rPr>
        <w:t>Подписывая указанную заявку, я,</w:t>
      </w:r>
      <w:r w:rsidRPr="00307276">
        <w:rPr>
          <w:rFonts w:eastAsia="Courier New"/>
          <w:lang w:bidi="ru-RU"/>
        </w:rPr>
        <w:t xml:space="preserve"> ______________________________________________________</w:t>
      </w:r>
    </w:p>
    <w:p w:rsidR="00307276" w:rsidRPr="00307276" w:rsidRDefault="00307276" w:rsidP="00307276">
      <w:pPr>
        <w:widowControl w:val="0"/>
        <w:spacing w:line="240" w:lineRule="auto"/>
        <w:ind w:right="240" w:firstLine="0"/>
        <w:rPr>
          <w:rFonts w:eastAsia="Courier New"/>
          <w:color w:val="000000"/>
          <w:lang w:bidi="ru-RU"/>
        </w:rPr>
      </w:pPr>
      <w:r w:rsidRPr="00307276">
        <w:rPr>
          <w:rFonts w:eastAsia="Courier New"/>
          <w:color w:val="000000"/>
          <w:lang w:bidi="ru-RU"/>
        </w:rPr>
        <w:t xml:space="preserve">                                                                                                  (указывается </w:t>
      </w:r>
      <w:proofErr w:type="spellStart"/>
      <w:r w:rsidRPr="00307276">
        <w:rPr>
          <w:rFonts w:eastAsia="Courier New"/>
          <w:color w:val="000000"/>
          <w:lang w:bidi="ru-RU"/>
        </w:rPr>
        <w:t>ф.и.о.</w:t>
      </w:r>
      <w:proofErr w:type="spellEnd"/>
      <w:r w:rsidRPr="00307276">
        <w:rPr>
          <w:rFonts w:eastAsia="Courier New"/>
          <w:color w:val="000000"/>
          <w:lang w:bidi="ru-RU"/>
        </w:rPr>
        <w:t xml:space="preserve"> полностью)</w:t>
      </w:r>
    </w:p>
    <w:p w:rsidR="00307276" w:rsidRPr="00307276" w:rsidRDefault="00307276" w:rsidP="00307276">
      <w:pPr>
        <w:widowControl w:val="0"/>
        <w:tabs>
          <w:tab w:val="left" w:pos="4968"/>
        </w:tabs>
        <w:spacing w:line="240" w:lineRule="auto"/>
        <w:ind w:firstLine="0"/>
        <w:rPr>
          <w:rFonts w:eastAsia="Courier New"/>
          <w:bCs/>
          <w:color w:val="000000"/>
          <w:lang w:bidi="ru-RU"/>
        </w:rPr>
      </w:pPr>
      <w:r w:rsidRPr="00307276">
        <w:rPr>
          <w:rFonts w:eastAsia="Microsoft Sans Serif"/>
          <w:bCs/>
          <w:color w:val="000000"/>
          <w:lang w:bidi="ru-RU"/>
        </w:rPr>
        <w:t>подтверждаю, что согласе</w:t>
      </w:r>
      <w:proofErr w:type="gramStart"/>
      <w:r w:rsidRPr="00307276">
        <w:rPr>
          <w:rFonts w:eastAsia="Microsoft Sans Serif"/>
          <w:bCs/>
          <w:color w:val="000000"/>
          <w:lang w:bidi="ru-RU"/>
        </w:rPr>
        <w:t>н(</w:t>
      </w:r>
      <w:proofErr w:type="gramEnd"/>
      <w:r w:rsidRPr="00307276">
        <w:rPr>
          <w:rFonts w:eastAsia="Microsoft Sans Serif"/>
          <w:bCs/>
          <w:color w:val="000000"/>
          <w:lang w:bidi="ru-RU"/>
        </w:rPr>
        <w:t xml:space="preserve">на) на обработку персональных данных: </w:t>
      </w:r>
      <w:proofErr w:type="gramStart"/>
      <w:r w:rsidRPr="00307276">
        <w:rPr>
          <w:rFonts w:eastAsia="Microsoft Sans Serif"/>
          <w:bCs/>
          <w:color w:val="000000"/>
          <w:lang w:bidi="ru-RU"/>
        </w:rPr>
        <w:t xml:space="preserve">«В соответствии с Федеральным законом от 27.07.2006 </w:t>
      </w:r>
      <w:r w:rsidRPr="00307276">
        <w:rPr>
          <w:rFonts w:eastAsia="Microsoft Sans Serif"/>
          <w:bCs/>
          <w:color w:val="000000"/>
          <w:lang w:bidi="en-US"/>
        </w:rPr>
        <w:t xml:space="preserve">№ </w:t>
      </w:r>
      <w:r w:rsidRPr="00307276">
        <w:rPr>
          <w:rFonts w:eastAsia="Microsoft Sans Serif"/>
          <w:bCs/>
          <w:color w:val="000000"/>
          <w:lang w:bidi="ru-RU"/>
        </w:rPr>
        <w:t>152-ФЗ «О персональных данных», я свободно, своей волей и в своем интересе выражаю</w:t>
      </w:r>
      <w:r w:rsidRPr="00307276">
        <w:rPr>
          <w:rFonts w:eastAsia="Microsoft Sans Serif"/>
          <w:b/>
          <w:bCs/>
          <w:color w:val="000000"/>
          <w:lang w:bidi="ru-RU"/>
        </w:rPr>
        <w:t xml:space="preserve"> </w:t>
      </w:r>
      <w:r w:rsidRPr="00307276">
        <w:rPr>
          <w:rFonts w:eastAsia="Courier New"/>
          <w:bCs/>
          <w:color w:val="000000"/>
        </w:rPr>
        <w:t>Акционерному обществу «Газпром газораспределение Великий Новгород» (АО «Газпром газораспределение Великий Новгород»)</w:t>
      </w:r>
      <w:r w:rsidRPr="00307276">
        <w:rPr>
          <w:rFonts w:eastAsia="Courier New"/>
          <w:b/>
          <w:bCs/>
          <w:color w:val="000000"/>
        </w:rPr>
        <w:t xml:space="preserve">, </w:t>
      </w:r>
      <w:r w:rsidRPr="00307276">
        <w:rPr>
          <w:rFonts w:eastAsia="Courier New"/>
          <w:bCs/>
        </w:rPr>
        <w:t xml:space="preserve">Обществу с ограниченной ответственностью «Газпром </w:t>
      </w:r>
      <w:proofErr w:type="spellStart"/>
      <w:r w:rsidRPr="00307276">
        <w:rPr>
          <w:rFonts w:eastAsia="Courier New"/>
          <w:bCs/>
        </w:rPr>
        <w:t>межрегионгаз</w:t>
      </w:r>
      <w:proofErr w:type="spellEnd"/>
      <w:r w:rsidRPr="00307276">
        <w:rPr>
          <w:rFonts w:eastAsia="Courier New"/>
          <w:bCs/>
        </w:rPr>
        <w:t xml:space="preserve"> Великий Новгород» (ООО «Газпром </w:t>
      </w:r>
      <w:proofErr w:type="spellStart"/>
      <w:r w:rsidRPr="00307276">
        <w:rPr>
          <w:rFonts w:eastAsia="Courier New"/>
          <w:bCs/>
        </w:rPr>
        <w:t>межрегионгаз</w:t>
      </w:r>
      <w:proofErr w:type="spellEnd"/>
      <w:r w:rsidRPr="00307276">
        <w:rPr>
          <w:rFonts w:eastAsia="Courier New"/>
          <w:bCs/>
        </w:rPr>
        <w:t xml:space="preserve"> Великий Новгород»), Обществу с ограниченной ответственностью «Газпром газификация» (ООО «Газпром газификация»), Обществу с ограниченной ответственностью «Газпром </w:t>
      </w:r>
      <w:proofErr w:type="spellStart"/>
      <w:r w:rsidRPr="00307276">
        <w:rPr>
          <w:rFonts w:eastAsia="Courier New"/>
          <w:bCs/>
        </w:rPr>
        <w:t>межрегионгаз</w:t>
      </w:r>
      <w:proofErr w:type="spellEnd"/>
      <w:r w:rsidRPr="00307276">
        <w:rPr>
          <w:rFonts w:eastAsia="Courier New"/>
          <w:bCs/>
        </w:rPr>
        <w:t>» (ООО</w:t>
      </w:r>
      <w:proofErr w:type="gramEnd"/>
      <w:r w:rsidRPr="00307276">
        <w:rPr>
          <w:rFonts w:eastAsia="Courier New"/>
          <w:bCs/>
        </w:rPr>
        <w:t xml:space="preserve"> «Газпром </w:t>
      </w:r>
      <w:proofErr w:type="spellStart"/>
      <w:r w:rsidRPr="00307276">
        <w:rPr>
          <w:rFonts w:eastAsia="Courier New"/>
          <w:bCs/>
        </w:rPr>
        <w:t>межрегионгаз</w:t>
      </w:r>
      <w:proofErr w:type="spellEnd"/>
      <w:r w:rsidRPr="00307276">
        <w:rPr>
          <w:rFonts w:eastAsia="Courier New"/>
          <w:bCs/>
        </w:rPr>
        <w:t>»),</w:t>
      </w:r>
      <w:proofErr w:type="gramStart"/>
      <w:r w:rsidRPr="00307276">
        <w:rPr>
          <w:rFonts w:eastAsia="Courier New"/>
          <w:bCs/>
        </w:rPr>
        <w:t xml:space="preserve"> </w:t>
      </w:r>
      <w:r w:rsidRPr="00307276">
        <w:rPr>
          <w:rFonts w:eastAsia="Courier New"/>
          <w:b/>
          <w:bCs/>
        </w:rPr>
        <w:t>,</w:t>
      </w:r>
      <w:proofErr w:type="gramEnd"/>
      <w:r w:rsidRPr="00307276">
        <w:rPr>
          <w:rFonts w:eastAsia="Courier New"/>
          <w:b/>
          <w:bCs/>
        </w:rPr>
        <w:t xml:space="preserve"> </w:t>
      </w:r>
      <w:r w:rsidRPr="00307276">
        <w:rPr>
          <w:rFonts w:eastAsia="Courier New"/>
        </w:rPr>
        <w:t xml:space="preserve">Публичному акционерному обществу «Газпром» (ПАО «Газпром») </w:t>
      </w:r>
      <w:r w:rsidRPr="00307276">
        <w:rPr>
          <w:rFonts w:eastAsia="Courier New"/>
          <w:bCs/>
          <w:color w:val="000000"/>
        </w:rPr>
        <w:t>.</w:t>
      </w:r>
      <w:r w:rsidRPr="00307276">
        <w:rPr>
          <w:rFonts w:eastAsia="Courier New"/>
          <w:color w:val="000000"/>
          <w:lang w:bidi="ru-RU"/>
        </w:rPr>
        <w:t xml:space="preserve"> </w:t>
      </w:r>
      <w:r w:rsidRPr="00307276">
        <w:rPr>
          <w:rFonts w:eastAsia="Courier New"/>
          <w:bCs/>
          <w:color w:val="000000"/>
          <w:lang w:bidi="ru-RU"/>
        </w:rPr>
        <w:t xml:space="preserve">в целях: обработки заявки на предоставление комплекса услуг по газификации; предоставления информации о результатах её рассмотрения и получения/выдачи результатов её рассмотрения; </w:t>
      </w:r>
      <w:proofErr w:type="gramStart"/>
      <w:r w:rsidRPr="00307276">
        <w:rPr>
          <w:rFonts w:eastAsia="Courier New"/>
          <w:bCs/>
          <w:color w:val="000000"/>
          <w:lang w:bidi="ru-RU"/>
        </w:rPr>
        <w:t>предоставления комплекса услуг по газификации (в том числе выполнение мероприятий по подключению (технологическому присоединению) объекта капитального строительства к сетям газораспределения и осуществлению технического обслуживания и ремонта внутридомового (внутриквартирного) газового оборудования, осуществление поставки газа для удовлетворения коммунально-бытовых нужд и рассмотрение претензий на действия (бездействие) в части предоставления комплекса услуг по газификации)</w:t>
      </w:r>
      <w:r w:rsidRPr="00307276">
        <w:rPr>
          <w:rFonts w:eastAsia="Courier New"/>
          <w:b/>
          <w:bCs/>
          <w:color w:val="000000"/>
          <w:lang w:bidi="ru-RU"/>
        </w:rPr>
        <w:t xml:space="preserve"> </w:t>
      </w:r>
      <w:r w:rsidRPr="00307276">
        <w:rPr>
          <w:rFonts w:eastAsia="Courier New"/>
          <w:bCs/>
          <w:color w:val="000000"/>
          <w:lang w:bidi="ru-RU"/>
        </w:rPr>
        <w:t>согласие на обработку моих персональных данных: фамилию;</w:t>
      </w:r>
      <w:proofErr w:type="gramEnd"/>
      <w:r w:rsidRPr="00307276">
        <w:rPr>
          <w:rFonts w:eastAsia="Courier New"/>
          <w:bCs/>
          <w:color w:val="000000"/>
          <w:lang w:bidi="ru-RU"/>
        </w:rPr>
        <w:t xml:space="preserve"> имя; отчество; адрес регистрации по месту жительства; идентификационный номер налогоплательщика; телефонный номер; адрес электронной почты; адрес для корреспонденции; данные документа, удостоверяющего личность; страховой номер индивидуального лицевого счета; </w:t>
      </w:r>
      <w:proofErr w:type="gramStart"/>
      <w:r w:rsidRPr="00307276">
        <w:rPr>
          <w:rFonts w:eastAsia="Courier New"/>
          <w:bCs/>
          <w:color w:val="000000"/>
          <w:lang w:bidi="ru-RU"/>
        </w:rPr>
        <w:t>включая сбор, запись, систематизацию, накопление, хранение, уточнение (обновление, изменение), извлечение, использование, передачу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обезличивание, удаление, уничтожение, с использованием средств автоматизации или без использования таких средств.</w:t>
      </w:r>
      <w:proofErr w:type="gramEnd"/>
      <w:r w:rsidRPr="00307276">
        <w:rPr>
          <w:rFonts w:eastAsia="Courier New"/>
          <w:bCs/>
          <w:color w:val="000000"/>
          <w:lang w:bidi="ru-RU"/>
        </w:rPr>
        <w:t xml:space="preserve"> Согласие предоставляется с момента оформления настоящей заявки и действует до достижения целей обработки персональных данных. Я уведомле</w:t>
      </w:r>
      <w:proofErr w:type="gramStart"/>
      <w:r w:rsidRPr="00307276">
        <w:rPr>
          <w:rFonts w:eastAsia="Courier New"/>
          <w:bCs/>
          <w:color w:val="000000"/>
          <w:lang w:bidi="ru-RU"/>
        </w:rPr>
        <w:t>н(</w:t>
      </w:r>
      <w:proofErr w:type="gramEnd"/>
      <w:r w:rsidRPr="00307276">
        <w:rPr>
          <w:rFonts w:eastAsia="Courier New"/>
          <w:bCs/>
          <w:color w:val="000000"/>
          <w:lang w:bidi="ru-RU"/>
        </w:rPr>
        <w:t>-на), что согласие на обработку персональных данных может быть отозвано в соответствии с ч. 2 ст. 9 Федерального закона от 27.07.2006 № 152-ФЗ «О персональных данных». В случае отзыва согласия на обработку персональных вышеперечисленные организации вправе продолжить обработку персональных данных без моего согласия при наличии оснований, указанных в Федеральном законе от 27.07.2006 № 152-ФЗ «О персональных данных».</w:t>
      </w:r>
    </w:p>
    <w:p w:rsidR="00307276" w:rsidRPr="00307276" w:rsidRDefault="00307276" w:rsidP="00307276">
      <w:pPr>
        <w:widowControl w:val="0"/>
        <w:tabs>
          <w:tab w:val="left" w:pos="4968"/>
        </w:tabs>
        <w:spacing w:line="240" w:lineRule="auto"/>
        <w:ind w:firstLine="0"/>
        <w:rPr>
          <w:rFonts w:eastAsia="Courier New"/>
          <w:bCs/>
          <w:color w:val="000000"/>
          <w:lang w:bidi="ru-RU"/>
        </w:rPr>
      </w:pPr>
    </w:p>
    <w:p w:rsidR="00307276" w:rsidRPr="00307276" w:rsidRDefault="00307276" w:rsidP="00307276">
      <w:pPr>
        <w:tabs>
          <w:tab w:val="left" w:pos="4968"/>
        </w:tabs>
        <w:spacing w:line="240" w:lineRule="exact"/>
        <w:ind w:firstLine="0"/>
        <w:rPr>
          <w:rFonts w:eastAsia="Courier New"/>
          <w:bCs/>
        </w:rPr>
      </w:pPr>
    </w:p>
    <w:p w:rsidR="00307276" w:rsidRPr="00307276" w:rsidRDefault="00307276" w:rsidP="00307276">
      <w:pPr>
        <w:tabs>
          <w:tab w:val="left" w:pos="4968"/>
        </w:tabs>
        <w:spacing w:line="240" w:lineRule="exact"/>
        <w:ind w:firstLine="0"/>
        <w:rPr>
          <w:rFonts w:eastAsia="Courier New"/>
          <w:bCs/>
        </w:rPr>
      </w:pPr>
      <w:r w:rsidRPr="00307276">
        <w:rPr>
          <w:rFonts w:eastAsia="Courier New"/>
          <w:bCs/>
        </w:rPr>
        <w:lastRenderedPageBreak/>
        <w:t>Информирование о результатах предоставления услуг, указанных в настоящей заявке прошу осуществлять (указать нужное):</w:t>
      </w:r>
    </w:p>
    <w:p w:rsidR="00307276" w:rsidRPr="00307276" w:rsidRDefault="00307276" w:rsidP="00307276">
      <w:pPr>
        <w:widowControl w:val="0"/>
        <w:numPr>
          <w:ilvl w:val="0"/>
          <w:numId w:val="40"/>
        </w:numPr>
        <w:spacing w:line="240" w:lineRule="exact"/>
        <w:contextualSpacing/>
        <w:jc w:val="left"/>
        <w:rPr>
          <w:rFonts w:eastAsia="Courier New"/>
          <w:bCs/>
        </w:rPr>
      </w:pPr>
      <w:r w:rsidRPr="00307276">
        <w:rPr>
          <w:rFonts w:eastAsia="Courier New"/>
          <w:bCs/>
        </w:rPr>
        <w:t>посредством размещения информации в личном кабинете на портале Единого оператора газификации (https://connectgas.ru/);</w:t>
      </w:r>
    </w:p>
    <w:p w:rsidR="00307276" w:rsidRPr="00307276" w:rsidRDefault="00307276" w:rsidP="00307276">
      <w:pPr>
        <w:spacing w:line="240" w:lineRule="exact"/>
        <w:ind w:firstLine="0"/>
        <w:rPr>
          <w:rFonts w:eastAsia="Courier New"/>
          <w:bCs/>
        </w:rPr>
      </w:pPr>
    </w:p>
    <w:p w:rsidR="00307276" w:rsidRPr="00307276" w:rsidRDefault="00307276" w:rsidP="00307276">
      <w:pPr>
        <w:widowControl w:val="0"/>
        <w:numPr>
          <w:ilvl w:val="0"/>
          <w:numId w:val="40"/>
        </w:numPr>
        <w:spacing w:line="240" w:lineRule="exact"/>
        <w:contextualSpacing/>
        <w:jc w:val="left"/>
        <w:rPr>
          <w:rFonts w:eastAsia="Courier New"/>
          <w:bCs/>
        </w:rPr>
      </w:pPr>
      <w:r w:rsidRPr="00307276">
        <w:rPr>
          <w:rFonts w:eastAsia="Courier New"/>
          <w:bCs/>
        </w:rPr>
        <w:t>по адресу электронной почты, указанной в настоящей  заявке;</w:t>
      </w:r>
    </w:p>
    <w:p w:rsidR="00307276" w:rsidRPr="00307276" w:rsidRDefault="00307276" w:rsidP="00307276">
      <w:pPr>
        <w:tabs>
          <w:tab w:val="left" w:pos="4968"/>
        </w:tabs>
        <w:spacing w:line="240" w:lineRule="exact"/>
        <w:ind w:firstLine="0"/>
        <w:rPr>
          <w:rFonts w:eastAsia="Courier New"/>
          <w:bCs/>
        </w:rPr>
      </w:pPr>
    </w:p>
    <w:p w:rsidR="00307276" w:rsidRPr="00307276" w:rsidRDefault="00307276" w:rsidP="00307276">
      <w:pPr>
        <w:widowControl w:val="0"/>
        <w:numPr>
          <w:ilvl w:val="0"/>
          <w:numId w:val="40"/>
        </w:numPr>
        <w:spacing w:line="240" w:lineRule="exact"/>
        <w:contextualSpacing/>
        <w:jc w:val="left"/>
        <w:rPr>
          <w:rFonts w:eastAsia="Courier New"/>
          <w:bCs/>
        </w:rPr>
      </w:pPr>
      <w:r w:rsidRPr="00307276">
        <w:rPr>
          <w:rFonts w:eastAsia="Courier New"/>
          <w:bCs/>
        </w:rPr>
        <w:t xml:space="preserve">посредством </w:t>
      </w:r>
      <w:proofErr w:type="spellStart"/>
      <w:r w:rsidRPr="00307276">
        <w:rPr>
          <w:rFonts w:eastAsia="Courier New"/>
          <w:bCs/>
        </w:rPr>
        <w:t>автоинформирования</w:t>
      </w:r>
      <w:proofErr w:type="spellEnd"/>
      <w:r w:rsidRPr="00307276">
        <w:rPr>
          <w:rFonts w:eastAsia="Courier New"/>
          <w:bCs/>
        </w:rPr>
        <w:t xml:space="preserve"> по телефону, указанному в настоящей  заявке;</w:t>
      </w:r>
    </w:p>
    <w:p w:rsidR="00307276" w:rsidRPr="00307276" w:rsidRDefault="00307276" w:rsidP="00307276">
      <w:pPr>
        <w:tabs>
          <w:tab w:val="left" w:pos="4968"/>
        </w:tabs>
        <w:spacing w:line="240" w:lineRule="exact"/>
        <w:ind w:firstLine="0"/>
        <w:rPr>
          <w:rFonts w:eastAsia="Courier New"/>
          <w:bCs/>
        </w:rPr>
      </w:pPr>
    </w:p>
    <w:p w:rsidR="00307276" w:rsidRPr="00307276" w:rsidRDefault="00307276" w:rsidP="00307276">
      <w:pPr>
        <w:widowControl w:val="0"/>
        <w:tabs>
          <w:tab w:val="left" w:pos="4968"/>
        </w:tabs>
        <w:spacing w:line="240" w:lineRule="auto"/>
        <w:ind w:firstLine="0"/>
        <w:rPr>
          <w:rFonts w:eastAsia="Courier New"/>
          <w:bCs/>
          <w:color w:val="000000"/>
          <w:lang w:bidi="ru-RU"/>
        </w:rPr>
      </w:pPr>
    </w:p>
    <w:p w:rsidR="00307276" w:rsidRPr="00307276" w:rsidRDefault="00307276" w:rsidP="00307276">
      <w:pPr>
        <w:widowControl w:val="0"/>
        <w:tabs>
          <w:tab w:val="left" w:pos="4968"/>
        </w:tabs>
        <w:spacing w:line="240" w:lineRule="auto"/>
        <w:ind w:firstLine="0"/>
        <w:rPr>
          <w:rFonts w:eastAsia="Courier New"/>
          <w:bCs/>
          <w:color w:val="000000"/>
          <w:lang w:bidi="ru-RU"/>
        </w:rPr>
      </w:pPr>
    </w:p>
    <w:p w:rsidR="00307276" w:rsidRPr="00307276" w:rsidRDefault="00307276" w:rsidP="00307276">
      <w:pPr>
        <w:spacing w:line="240" w:lineRule="auto"/>
        <w:ind w:firstLine="0"/>
        <w:jc w:val="left"/>
        <w:rPr>
          <w:rFonts w:ascii="Calibri" w:hAnsi="Calibri"/>
          <w:sz w:val="22"/>
          <w:szCs w:val="22"/>
          <w:lang w:eastAsia="en-US" w:bidi="ru-RU"/>
        </w:rPr>
      </w:pPr>
      <w:r w:rsidRPr="00307276">
        <w:rPr>
          <w:b/>
          <w:lang w:eastAsia="en-US" w:bidi="ru-RU"/>
        </w:rPr>
        <w:t>Заявитель</w:t>
      </w:r>
      <w:r w:rsidRPr="00307276">
        <w:rPr>
          <w:rFonts w:ascii="Calibri" w:hAnsi="Calibri"/>
          <w:b/>
          <w:sz w:val="22"/>
          <w:szCs w:val="22"/>
          <w:lang w:eastAsia="en-US" w:bidi="ru-RU"/>
        </w:rPr>
        <w:t xml:space="preserve"> </w:t>
      </w:r>
      <w:r w:rsidRPr="00307276">
        <w:rPr>
          <w:rFonts w:ascii="Calibri" w:hAnsi="Calibri"/>
          <w:sz w:val="22"/>
          <w:szCs w:val="22"/>
          <w:lang w:eastAsia="en-US" w:bidi="ru-RU"/>
        </w:rPr>
        <w:t>________________________________</w:t>
      </w:r>
    </w:p>
    <w:p w:rsidR="00307276" w:rsidRPr="00307276" w:rsidRDefault="00307276" w:rsidP="00307276">
      <w:pPr>
        <w:widowControl w:val="0"/>
        <w:tabs>
          <w:tab w:val="left" w:pos="4968"/>
        </w:tabs>
        <w:spacing w:line="240" w:lineRule="auto"/>
        <w:ind w:firstLine="0"/>
        <w:rPr>
          <w:rFonts w:eastAsia="Courier New"/>
          <w:bCs/>
          <w:color w:val="000000"/>
          <w:sz w:val="16"/>
          <w:szCs w:val="16"/>
          <w:lang w:bidi="ru-RU"/>
        </w:rPr>
      </w:pPr>
      <w:r w:rsidRPr="00307276">
        <w:rPr>
          <w:rFonts w:eastAsia="Courier New"/>
          <w:bCs/>
          <w:color w:val="000000"/>
          <w:sz w:val="16"/>
          <w:szCs w:val="16"/>
          <w:lang w:bidi="ru-RU"/>
        </w:rPr>
        <w:t xml:space="preserve">                                              (подпись)</w:t>
      </w:r>
    </w:p>
    <w:p w:rsidR="00307276" w:rsidRPr="00307276" w:rsidRDefault="00307276" w:rsidP="00307276">
      <w:pPr>
        <w:spacing w:line="240" w:lineRule="auto"/>
        <w:ind w:firstLine="0"/>
        <w:jc w:val="left"/>
        <w:rPr>
          <w:rFonts w:ascii="Calibri" w:hAnsi="Calibri"/>
          <w:sz w:val="22"/>
          <w:szCs w:val="22"/>
          <w:lang w:eastAsia="en-US" w:bidi="ru-RU"/>
        </w:rPr>
      </w:pPr>
      <w:r w:rsidRPr="00307276">
        <w:rPr>
          <w:rFonts w:ascii="Calibri" w:hAnsi="Calibri"/>
          <w:sz w:val="22"/>
          <w:szCs w:val="22"/>
          <w:lang w:eastAsia="en-US" w:bidi="ru-RU"/>
        </w:rPr>
        <w:t>___________________________________________________________________________________________</w:t>
      </w:r>
    </w:p>
    <w:p w:rsidR="00307276" w:rsidRPr="00307276" w:rsidRDefault="00307276" w:rsidP="00307276">
      <w:pPr>
        <w:widowControl w:val="0"/>
        <w:tabs>
          <w:tab w:val="left" w:pos="4968"/>
        </w:tabs>
        <w:spacing w:line="240" w:lineRule="auto"/>
        <w:ind w:firstLine="0"/>
        <w:jc w:val="center"/>
        <w:rPr>
          <w:rFonts w:eastAsia="Calibri" w:cs="Courier New"/>
          <w:bCs/>
          <w:sz w:val="16"/>
          <w:szCs w:val="16"/>
        </w:rPr>
      </w:pPr>
      <w:r w:rsidRPr="00307276">
        <w:rPr>
          <w:rFonts w:eastAsia="Calibri" w:cs="Courier New"/>
          <w:bCs/>
          <w:sz w:val="16"/>
          <w:szCs w:val="16"/>
        </w:rPr>
        <w:t>(фамилия, имя, отчество Заявителя)</w:t>
      </w:r>
    </w:p>
    <w:p w:rsidR="00307276" w:rsidRPr="00307276" w:rsidRDefault="00307276" w:rsidP="00307276">
      <w:pPr>
        <w:spacing w:line="240" w:lineRule="auto"/>
        <w:ind w:firstLine="0"/>
        <w:jc w:val="left"/>
        <w:rPr>
          <w:rFonts w:ascii="Calibri" w:eastAsia="Calibri" w:hAnsi="Calibri"/>
          <w:sz w:val="22"/>
          <w:szCs w:val="22"/>
          <w:lang w:eastAsia="en-US"/>
        </w:rPr>
      </w:pPr>
      <w:r w:rsidRPr="00307276">
        <w:rPr>
          <w:rFonts w:ascii="Calibri" w:eastAsia="Calibri" w:hAnsi="Calibri"/>
          <w:sz w:val="22"/>
          <w:szCs w:val="22"/>
          <w:lang w:eastAsia="en-US"/>
        </w:rPr>
        <w:t>____________________________________</w:t>
      </w:r>
    </w:p>
    <w:p w:rsidR="00307276" w:rsidRPr="00307276" w:rsidRDefault="00307276" w:rsidP="00307276">
      <w:pPr>
        <w:widowControl w:val="0"/>
        <w:tabs>
          <w:tab w:val="left" w:pos="4968"/>
        </w:tabs>
        <w:spacing w:line="240" w:lineRule="auto"/>
        <w:ind w:firstLine="0"/>
        <w:rPr>
          <w:rFonts w:eastAsia="Calibri" w:cs="Courier New"/>
          <w:bCs/>
          <w:sz w:val="16"/>
          <w:szCs w:val="16"/>
        </w:rPr>
      </w:pPr>
      <w:r w:rsidRPr="00307276">
        <w:rPr>
          <w:rFonts w:eastAsia="Calibri" w:cs="Courier New"/>
          <w:bCs/>
          <w:sz w:val="16"/>
          <w:szCs w:val="16"/>
        </w:rPr>
        <w:t xml:space="preserve">                               (дата)».</w:t>
      </w:r>
    </w:p>
    <w:p w:rsidR="00307276" w:rsidRPr="00307276" w:rsidRDefault="00307276" w:rsidP="00307276">
      <w:pPr>
        <w:spacing w:line="240" w:lineRule="auto"/>
        <w:ind w:firstLine="0"/>
        <w:jc w:val="left"/>
        <w:rPr>
          <w:rFonts w:eastAsia="Calibri"/>
          <w:b/>
          <w:lang w:eastAsia="en-US"/>
        </w:rPr>
      </w:pPr>
    </w:p>
    <w:p w:rsidR="00307276" w:rsidRPr="00307276" w:rsidRDefault="00307276" w:rsidP="00307276">
      <w:pPr>
        <w:tabs>
          <w:tab w:val="left" w:pos="6800"/>
        </w:tabs>
        <w:spacing w:after="160" w:line="280" w:lineRule="exact"/>
        <w:ind w:firstLine="0"/>
        <w:jc w:val="center"/>
        <w:rPr>
          <w:rFonts w:eastAsia="Calibri"/>
          <w:b/>
          <w:sz w:val="28"/>
          <w:szCs w:val="28"/>
          <w:lang w:eastAsia="en-US"/>
        </w:rPr>
      </w:pPr>
    </w:p>
    <w:p w:rsidR="00307276" w:rsidRPr="00307276" w:rsidRDefault="00307276" w:rsidP="00307276">
      <w:pPr>
        <w:tabs>
          <w:tab w:val="left" w:pos="6800"/>
        </w:tabs>
        <w:spacing w:after="160" w:line="280" w:lineRule="exact"/>
        <w:ind w:firstLine="0"/>
        <w:jc w:val="center"/>
        <w:rPr>
          <w:rFonts w:eastAsia="Calibri"/>
          <w:b/>
          <w:sz w:val="28"/>
          <w:szCs w:val="28"/>
          <w:lang w:eastAsia="en-US"/>
        </w:rPr>
      </w:pPr>
    </w:p>
    <w:p w:rsidR="00307276" w:rsidRPr="00307276" w:rsidRDefault="00307276" w:rsidP="00307276">
      <w:pPr>
        <w:tabs>
          <w:tab w:val="left" w:pos="6800"/>
        </w:tabs>
        <w:spacing w:after="160" w:line="280" w:lineRule="exact"/>
        <w:ind w:firstLine="0"/>
        <w:jc w:val="center"/>
        <w:rPr>
          <w:rFonts w:eastAsia="Calibri"/>
          <w:b/>
          <w:sz w:val="28"/>
          <w:szCs w:val="28"/>
          <w:lang w:eastAsia="en-US"/>
        </w:rPr>
      </w:pPr>
    </w:p>
    <w:p w:rsidR="00307276" w:rsidRPr="00307276" w:rsidRDefault="00307276" w:rsidP="00307276">
      <w:pPr>
        <w:tabs>
          <w:tab w:val="left" w:pos="6800"/>
        </w:tabs>
        <w:spacing w:after="160" w:line="280" w:lineRule="exact"/>
        <w:ind w:firstLine="0"/>
        <w:jc w:val="center"/>
        <w:rPr>
          <w:rFonts w:eastAsia="Calibri"/>
          <w:b/>
          <w:sz w:val="28"/>
          <w:szCs w:val="28"/>
          <w:lang w:eastAsia="en-US"/>
        </w:rPr>
      </w:pPr>
    </w:p>
    <w:p w:rsidR="00307276" w:rsidRPr="00307276" w:rsidRDefault="00307276" w:rsidP="00307276">
      <w:pPr>
        <w:tabs>
          <w:tab w:val="left" w:pos="6800"/>
        </w:tabs>
        <w:spacing w:after="160" w:line="280" w:lineRule="exact"/>
        <w:ind w:firstLine="0"/>
        <w:jc w:val="center"/>
        <w:rPr>
          <w:rFonts w:eastAsia="Calibri"/>
          <w:b/>
          <w:sz w:val="28"/>
          <w:szCs w:val="28"/>
          <w:lang w:eastAsia="en-US"/>
        </w:rPr>
      </w:pPr>
    </w:p>
    <w:p w:rsidR="00307276" w:rsidRPr="00307276" w:rsidRDefault="00307276" w:rsidP="00307276">
      <w:pPr>
        <w:tabs>
          <w:tab w:val="left" w:pos="6800"/>
        </w:tabs>
        <w:spacing w:after="160" w:line="280" w:lineRule="exact"/>
        <w:ind w:firstLine="0"/>
        <w:jc w:val="center"/>
        <w:rPr>
          <w:rFonts w:eastAsia="Calibri"/>
          <w:b/>
          <w:sz w:val="28"/>
          <w:szCs w:val="28"/>
          <w:lang w:eastAsia="en-US"/>
        </w:rPr>
      </w:pPr>
    </w:p>
    <w:p w:rsidR="00307276" w:rsidRPr="00307276" w:rsidRDefault="00307276" w:rsidP="00307276">
      <w:pPr>
        <w:tabs>
          <w:tab w:val="left" w:pos="6800"/>
        </w:tabs>
        <w:spacing w:after="160" w:line="280" w:lineRule="exact"/>
        <w:ind w:firstLine="0"/>
        <w:jc w:val="center"/>
        <w:rPr>
          <w:rFonts w:eastAsia="Calibri"/>
          <w:b/>
          <w:sz w:val="28"/>
          <w:szCs w:val="28"/>
          <w:lang w:eastAsia="en-US"/>
        </w:rPr>
      </w:pPr>
    </w:p>
    <w:p w:rsidR="00965B16" w:rsidRDefault="00965B16" w:rsidP="00D64BBF">
      <w:pPr>
        <w:tabs>
          <w:tab w:val="left" w:pos="3060"/>
          <w:tab w:val="left" w:pos="6096"/>
          <w:tab w:val="left" w:pos="6946"/>
        </w:tabs>
        <w:spacing w:line="240" w:lineRule="atLeast"/>
        <w:ind w:firstLine="0"/>
        <w:rPr>
          <w:b/>
          <w:sz w:val="28"/>
          <w:szCs w:val="28"/>
        </w:rPr>
      </w:pPr>
    </w:p>
    <w:p w:rsidR="004D7659" w:rsidRDefault="004D7659" w:rsidP="00D64BBF">
      <w:pPr>
        <w:tabs>
          <w:tab w:val="left" w:pos="3060"/>
          <w:tab w:val="left" w:pos="6096"/>
          <w:tab w:val="left" w:pos="6946"/>
        </w:tabs>
        <w:spacing w:line="240" w:lineRule="atLeast"/>
        <w:ind w:firstLine="0"/>
        <w:rPr>
          <w:b/>
          <w:sz w:val="28"/>
          <w:szCs w:val="28"/>
        </w:rPr>
      </w:pPr>
    </w:p>
    <w:p w:rsidR="004D7659" w:rsidRDefault="004D7659" w:rsidP="00D64BBF">
      <w:pPr>
        <w:tabs>
          <w:tab w:val="left" w:pos="3060"/>
          <w:tab w:val="left" w:pos="6096"/>
          <w:tab w:val="left" w:pos="6946"/>
        </w:tabs>
        <w:spacing w:line="240" w:lineRule="atLeast"/>
        <w:ind w:firstLine="0"/>
        <w:rPr>
          <w:b/>
          <w:sz w:val="28"/>
          <w:szCs w:val="28"/>
        </w:rPr>
      </w:pPr>
    </w:p>
    <w:p w:rsidR="004D7659" w:rsidRDefault="004D7659" w:rsidP="00D64BBF">
      <w:pPr>
        <w:tabs>
          <w:tab w:val="left" w:pos="3060"/>
          <w:tab w:val="left" w:pos="6096"/>
          <w:tab w:val="left" w:pos="6946"/>
        </w:tabs>
        <w:spacing w:line="240" w:lineRule="atLeast"/>
        <w:ind w:firstLine="0"/>
        <w:rPr>
          <w:b/>
          <w:sz w:val="28"/>
          <w:szCs w:val="28"/>
        </w:rPr>
      </w:pPr>
    </w:p>
    <w:p w:rsidR="004D7659" w:rsidRDefault="004D7659" w:rsidP="004D7659">
      <w:pPr>
        <w:tabs>
          <w:tab w:val="left" w:pos="3060"/>
          <w:tab w:val="left" w:pos="6096"/>
          <w:tab w:val="left" w:pos="6946"/>
        </w:tabs>
        <w:spacing w:line="240" w:lineRule="atLeast"/>
        <w:ind w:firstLine="0"/>
        <w:rPr>
          <w:b/>
          <w:sz w:val="28"/>
          <w:szCs w:val="28"/>
        </w:rPr>
      </w:pPr>
    </w:p>
    <w:sectPr w:rsidR="004D7659" w:rsidSect="00797A8C">
      <w:footerReference w:type="even" r:id="rId17"/>
      <w:pgSz w:w="11906" w:h="16838"/>
      <w:pgMar w:top="907"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00" w:rsidRDefault="00164D00" w:rsidP="00100CA2">
      <w:pPr>
        <w:spacing w:line="240" w:lineRule="auto"/>
      </w:pPr>
      <w:r>
        <w:separator/>
      </w:r>
    </w:p>
  </w:endnote>
  <w:endnote w:type="continuationSeparator" w:id="0">
    <w:p w:rsidR="00164D00" w:rsidRDefault="00164D00"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Tahoma">
    <w:panose1 w:val="020B0604030504040204"/>
    <w:charset w:val="CC"/>
    <w:family w:val="swiss"/>
    <w:pitch w:val="variable"/>
    <w:sig w:usb0="E1002EFF" w:usb1="C000605B" w:usb2="00000029" w:usb3="00000000" w:csb0="000101FF" w:csb1="00000000"/>
  </w:font>
  <w:font w:name="cg times (w1)">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76" w:rsidRDefault="00307276" w:rsidP="00307276">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07276" w:rsidRDefault="0030727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00" w:rsidRDefault="00164D00" w:rsidP="00100CA2">
      <w:pPr>
        <w:spacing w:line="240" w:lineRule="auto"/>
      </w:pPr>
      <w:r>
        <w:separator/>
      </w:r>
    </w:p>
  </w:footnote>
  <w:footnote w:type="continuationSeparator" w:id="0">
    <w:p w:rsidR="00164D00" w:rsidRDefault="00164D00" w:rsidP="00100CA2">
      <w:pPr>
        <w:spacing w:line="240" w:lineRule="auto"/>
      </w:pPr>
      <w:r>
        <w:continuationSeparator/>
      </w:r>
    </w:p>
  </w:footnote>
  <w:footnote w:id="1">
    <w:p w:rsidR="00307276" w:rsidRDefault="00307276" w:rsidP="00307276">
      <w:pPr>
        <w:pStyle w:val="af8"/>
        <w:ind w:hanging="567"/>
        <w:rPr>
          <w:sz w:val="16"/>
          <w:szCs w:val="16"/>
        </w:rPr>
      </w:pPr>
      <w:r>
        <w:rPr>
          <w:rStyle w:val="afa"/>
        </w:rPr>
        <w:footnoteRef/>
      </w:r>
      <w:r>
        <w:t xml:space="preserve"> </w:t>
      </w:r>
      <w:r>
        <w:rPr>
          <w:sz w:val="16"/>
          <w:szCs w:val="16"/>
        </w:rPr>
        <w:t>Выбирается в случае, предусмотренном законодательством о градостроительной деятельности.</w:t>
      </w:r>
    </w:p>
  </w:footnote>
  <w:footnote w:id="2">
    <w:p w:rsidR="00307276" w:rsidRDefault="00307276" w:rsidP="00307276">
      <w:pPr>
        <w:rPr>
          <w:sz w:val="16"/>
          <w:szCs w:val="16"/>
        </w:rPr>
      </w:pPr>
      <w:r>
        <w:rPr>
          <w:rStyle w:val="afa"/>
        </w:rPr>
        <w:footnoteRef/>
      </w:r>
      <w:r>
        <w:t xml:space="preserve"> </w:t>
      </w:r>
      <w:r>
        <w:rPr>
          <w:sz w:val="16"/>
          <w:szCs w:val="16"/>
        </w:rPr>
        <w:t xml:space="preserve">Срок для осуществления проверки комплектности и правильности оформления представленных документов, в том числе на предмет полноты и </w:t>
      </w:r>
      <w:proofErr w:type="gramStart"/>
      <w:r>
        <w:rPr>
          <w:sz w:val="16"/>
          <w:szCs w:val="16"/>
        </w:rPr>
        <w:t>достоверности</w:t>
      </w:r>
      <w:proofErr w:type="gramEnd"/>
      <w:r>
        <w:rPr>
          <w:sz w:val="16"/>
          <w:szCs w:val="16"/>
        </w:rPr>
        <w:t xml:space="preserve"> содержащихся в них сведений, а также заключения договора о техническом обслуживании и ремонте внутридомового газового оборудования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footnote>
  <w:footnote w:id="3">
    <w:p w:rsidR="00307276" w:rsidRDefault="00307276" w:rsidP="00307276">
      <w:pPr>
        <w:pStyle w:val="af6"/>
        <w:rPr>
          <w:sz w:val="16"/>
          <w:szCs w:val="16"/>
        </w:rPr>
      </w:pPr>
      <w:r>
        <w:rPr>
          <w:rStyle w:val="afa"/>
        </w:rPr>
        <w:footnoteRef/>
      </w:r>
      <w:r>
        <w:t xml:space="preserve"> </w:t>
      </w:r>
      <w:r>
        <w:rPr>
          <w:sz w:val="16"/>
          <w:szCs w:val="16"/>
        </w:rPr>
        <w:t xml:space="preserve">Срок для осуществления проверки комплектности и правильности оформления представленных документов, в том числе на предмет полноты и </w:t>
      </w:r>
      <w:proofErr w:type="gramStart"/>
      <w:r>
        <w:rPr>
          <w:sz w:val="16"/>
          <w:szCs w:val="16"/>
        </w:rPr>
        <w:t>достоверности</w:t>
      </w:r>
      <w:proofErr w:type="gramEnd"/>
      <w:r>
        <w:rPr>
          <w:sz w:val="16"/>
          <w:szCs w:val="16"/>
        </w:rPr>
        <w:t xml:space="preserve"> содержащихся в них сведений, а также заключения договора поставки природного газа для обеспечения коммунально-бытовых нужд граждан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307276" w:rsidRDefault="00307276" w:rsidP="00307276">
      <w:pPr>
        <w:pStyle w:val="af6"/>
      </w:pPr>
      <w:r w:rsidRPr="00AE5BFF">
        <w:rPr>
          <w:color w:val="FF0000"/>
          <w:sz w:val="16"/>
          <w:szCs w:val="16"/>
        </w:rPr>
        <w:t>* - документы могут быть запрошены в порядке межведомственного взаимодействия или представлены заявителем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0805D12"/>
    <w:multiLevelType w:val="multilevel"/>
    <w:tmpl w:val="A1142748"/>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nsid w:val="02732F33"/>
    <w:multiLevelType w:val="multilevel"/>
    <w:tmpl w:val="011C0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07B02200"/>
    <w:multiLevelType w:val="hybridMultilevel"/>
    <w:tmpl w:val="741484F2"/>
    <w:lvl w:ilvl="0" w:tplc="F98632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B70076"/>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BAE4952"/>
    <w:multiLevelType w:val="hybridMultilevel"/>
    <w:tmpl w:val="33A49178"/>
    <w:lvl w:ilvl="0" w:tplc="48100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120737FE"/>
    <w:multiLevelType w:val="multilevel"/>
    <w:tmpl w:val="2228CE5A"/>
    <w:lvl w:ilvl="0">
      <w:start w:val="1"/>
      <w:numFmt w:val="decimal"/>
      <w:lvlText w:val="%1."/>
      <w:lvlJc w:val="left"/>
      <w:pPr>
        <w:ind w:left="1789" w:hanging="108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14">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16EF13AC"/>
    <w:multiLevelType w:val="hybridMultilevel"/>
    <w:tmpl w:val="5A389302"/>
    <w:lvl w:ilvl="0" w:tplc="27F2E086">
      <w:start w:val="1"/>
      <w:numFmt w:val="decimal"/>
      <w:lvlText w:val="%1."/>
      <w:lvlJc w:val="left"/>
      <w:pPr>
        <w:tabs>
          <w:tab w:val="num" w:pos="720"/>
        </w:tabs>
        <w:ind w:left="720" w:hanging="360"/>
      </w:pPr>
      <w:rPr>
        <w:rFonts w:hint="default"/>
      </w:rPr>
    </w:lvl>
    <w:lvl w:ilvl="1" w:tplc="0B787FD2">
      <w:numFmt w:val="none"/>
      <w:lvlText w:val=""/>
      <w:lvlJc w:val="left"/>
      <w:pPr>
        <w:tabs>
          <w:tab w:val="num" w:pos="360"/>
        </w:tabs>
      </w:pPr>
    </w:lvl>
    <w:lvl w:ilvl="2" w:tplc="213445DC">
      <w:numFmt w:val="none"/>
      <w:lvlText w:val=""/>
      <w:lvlJc w:val="left"/>
      <w:pPr>
        <w:tabs>
          <w:tab w:val="num" w:pos="360"/>
        </w:tabs>
      </w:pPr>
    </w:lvl>
    <w:lvl w:ilvl="3" w:tplc="8074883E">
      <w:numFmt w:val="none"/>
      <w:lvlText w:val=""/>
      <w:lvlJc w:val="left"/>
      <w:pPr>
        <w:tabs>
          <w:tab w:val="num" w:pos="360"/>
        </w:tabs>
      </w:pPr>
    </w:lvl>
    <w:lvl w:ilvl="4" w:tplc="4918A632">
      <w:numFmt w:val="none"/>
      <w:lvlText w:val=""/>
      <w:lvlJc w:val="left"/>
      <w:pPr>
        <w:tabs>
          <w:tab w:val="num" w:pos="360"/>
        </w:tabs>
      </w:pPr>
    </w:lvl>
    <w:lvl w:ilvl="5" w:tplc="65944D30">
      <w:numFmt w:val="none"/>
      <w:lvlText w:val=""/>
      <w:lvlJc w:val="left"/>
      <w:pPr>
        <w:tabs>
          <w:tab w:val="num" w:pos="360"/>
        </w:tabs>
      </w:pPr>
    </w:lvl>
    <w:lvl w:ilvl="6" w:tplc="7CCC362A">
      <w:numFmt w:val="none"/>
      <w:lvlText w:val=""/>
      <w:lvlJc w:val="left"/>
      <w:pPr>
        <w:tabs>
          <w:tab w:val="num" w:pos="360"/>
        </w:tabs>
      </w:pPr>
    </w:lvl>
    <w:lvl w:ilvl="7" w:tplc="747402C4">
      <w:numFmt w:val="none"/>
      <w:lvlText w:val=""/>
      <w:lvlJc w:val="left"/>
      <w:pPr>
        <w:tabs>
          <w:tab w:val="num" w:pos="360"/>
        </w:tabs>
      </w:pPr>
    </w:lvl>
    <w:lvl w:ilvl="8" w:tplc="914EE564">
      <w:numFmt w:val="none"/>
      <w:lvlText w:val=""/>
      <w:lvlJc w:val="left"/>
      <w:pPr>
        <w:tabs>
          <w:tab w:val="num" w:pos="360"/>
        </w:tabs>
      </w:pPr>
    </w:lvl>
  </w:abstractNum>
  <w:abstractNum w:abstractNumId="16">
    <w:nsid w:val="19BB45C8"/>
    <w:multiLevelType w:val="multilevel"/>
    <w:tmpl w:val="748C7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8C00A17"/>
    <w:multiLevelType w:val="multilevel"/>
    <w:tmpl w:val="A39AC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FF5B59"/>
    <w:multiLevelType w:val="hybridMultilevel"/>
    <w:tmpl w:val="7BAA9FB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75A6118"/>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32">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3">
    <w:nsid w:val="6FA7379D"/>
    <w:multiLevelType w:val="hybridMultilevel"/>
    <w:tmpl w:val="E9865372"/>
    <w:lvl w:ilvl="0" w:tplc="1C04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5">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6">
    <w:nsid w:val="78AB0E28"/>
    <w:multiLevelType w:val="multilevel"/>
    <w:tmpl w:val="7C320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7">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8"/>
  </w:num>
  <w:num w:numId="5">
    <w:abstractNumId w:val="13"/>
  </w:num>
  <w:num w:numId="6">
    <w:abstractNumId w:val="31"/>
  </w:num>
  <w:num w:numId="7">
    <w:abstractNumId w:val="26"/>
  </w:num>
  <w:num w:numId="8">
    <w:abstractNumId w:val="11"/>
  </w:num>
  <w:num w:numId="9">
    <w:abstractNumId w:val="17"/>
  </w:num>
  <w:num w:numId="10">
    <w:abstractNumId w:val="3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
  </w:num>
  <w:num w:numId="14">
    <w:abstractNumId w:val="2"/>
  </w:num>
  <w:num w:numId="15">
    <w:abstractNumId w:val="3"/>
  </w:num>
  <w:num w:numId="16">
    <w:abstractNumId w:val="4"/>
  </w:num>
  <w:num w:numId="17">
    <w:abstractNumId w:val="21"/>
  </w:num>
  <w:num w:numId="18">
    <w:abstractNumId w:val="34"/>
  </w:num>
  <w:num w:numId="19">
    <w:abstractNumId w:val="32"/>
  </w:num>
  <w:num w:numId="20">
    <w:abstractNumId w:val="35"/>
  </w:num>
  <w:num w:numId="21">
    <w:abstractNumId w:val="23"/>
  </w:num>
  <w:num w:numId="22">
    <w:abstractNumId w:val="18"/>
  </w:num>
  <w:num w:numId="23">
    <w:abstractNumId w:val="14"/>
  </w:num>
  <w:num w:numId="24">
    <w:abstractNumId w:val="25"/>
  </w:num>
  <w:num w:numId="25">
    <w:abstractNumId w:val="27"/>
  </w:num>
  <w:num w:numId="26">
    <w:abstractNumId w:val="33"/>
  </w:num>
  <w:num w:numId="27">
    <w:abstractNumId w:val="7"/>
  </w:num>
  <w:num w:numId="28">
    <w:abstractNumId w:val="24"/>
  </w:num>
  <w:num w:numId="29">
    <w:abstractNumId w:val="16"/>
  </w:num>
  <w:num w:numId="30">
    <w:abstractNumId w:val="19"/>
  </w:num>
  <w:num w:numId="31">
    <w:abstractNumId w:val="12"/>
  </w:num>
  <w:num w:numId="32">
    <w:abstractNumId w:val="36"/>
  </w:num>
  <w:num w:numId="33">
    <w:abstractNumId w:val="20"/>
  </w:num>
  <w:num w:numId="34">
    <w:abstractNumId w:val="6"/>
  </w:num>
  <w:num w:numId="35">
    <w:abstractNumId w:val="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num>
  <w:num w:numId="39">
    <w:abstractNumId w:val="3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C"/>
    <w:rsid w:val="00000E3A"/>
    <w:rsid w:val="000010DB"/>
    <w:rsid w:val="00001339"/>
    <w:rsid w:val="000013FF"/>
    <w:rsid w:val="00001796"/>
    <w:rsid w:val="00002081"/>
    <w:rsid w:val="0000209B"/>
    <w:rsid w:val="00003180"/>
    <w:rsid w:val="00003EB3"/>
    <w:rsid w:val="0000405C"/>
    <w:rsid w:val="00004C5B"/>
    <w:rsid w:val="000050EB"/>
    <w:rsid w:val="000064FE"/>
    <w:rsid w:val="00006708"/>
    <w:rsid w:val="00006CAD"/>
    <w:rsid w:val="0001107B"/>
    <w:rsid w:val="0001109D"/>
    <w:rsid w:val="000112D8"/>
    <w:rsid w:val="00011D1D"/>
    <w:rsid w:val="00012225"/>
    <w:rsid w:val="00014A3C"/>
    <w:rsid w:val="00014C54"/>
    <w:rsid w:val="00015179"/>
    <w:rsid w:val="00015E42"/>
    <w:rsid w:val="00017EE6"/>
    <w:rsid w:val="00021907"/>
    <w:rsid w:val="00021D7A"/>
    <w:rsid w:val="00021FEC"/>
    <w:rsid w:val="00022752"/>
    <w:rsid w:val="00023684"/>
    <w:rsid w:val="000243CF"/>
    <w:rsid w:val="00024968"/>
    <w:rsid w:val="0002522F"/>
    <w:rsid w:val="00026A09"/>
    <w:rsid w:val="00026A9D"/>
    <w:rsid w:val="00026F32"/>
    <w:rsid w:val="000276AE"/>
    <w:rsid w:val="00030765"/>
    <w:rsid w:val="00030B6B"/>
    <w:rsid w:val="00030CA9"/>
    <w:rsid w:val="000317D4"/>
    <w:rsid w:val="000318FF"/>
    <w:rsid w:val="0003205B"/>
    <w:rsid w:val="000320B1"/>
    <w:rsid w:val="00033205"/>
    <w:rsid w:val="0003320B"/>
    <w:rsid w:val="00033AC9"/>
    <w:rsid w:val="000341A0"/>
    <w:rsid w:val="00034E61"/>
    <w:rsid w:val="000367E9"/>
    <w:rsid w:val="00036CC7"/>
    <w:rsid w:val="000407E8"/>
    <w:rsid w:val="000419EB"/>
    <w:rsid w:val="00042B88"/>
    <w:rsid w:val="000437F8"/>
    <w:rsid w:val="000441B8"/>
    <w:rsid w:val="0004463B"/>
    <w:rsid w:val="00044855"/>
    <w:rsid w:val="00045B85"/>
    <w:rsid w:val="000463E5"/>
    <w:rsid w:val="000466A6"/>
    <w:rsid w:val="00047091"/>
    <w:rsid w:val="00047819"/>
    <w:rsid w:val="000501D5"/>
    <w:rsid w:val="00050398"/>
    <w:rsid w:val="00050743"/>
    <w:rsid w:val="0005085E"/>
    <w:rsid w:val="00050A1D"/>
    <w:rsid w:val="00050AD4"/>
    <w:rsid w:val="00050E2C"/>
    <w:rsid w:val="00051597"/>
    <w:rsid w:val="000517A5"/>
    <w:rsid w:val="00051937"/>
    <w:rsid w:val="000534EF"/>
    <w:rsid w:val="000544B6"/>
    <w:rsid w:val="00055513"/>
    <w:rsid w:val="00055C94"/>
    <w:rsid w:val="0005625F"/>
    <w:rsid w:val="000566B3"/>
    <w:rsid w:val="00056DB1"/>
    <w:rsid w:val="0005750D"/>
    <w:rsid w:val="00060459"/>
    <w:rsid w:val="00060971"/>
    <w:rsid w:val="00060C25"/>
    <w:rsid w:val="0006158A"/>
    <w:rsid w:val="00061B3F"/>
    <w:rsid w:val="00063446"/>
    <w:rsid w:val="0006495C"/>
    <w:rsid w:val="000649B1"/>
    <w:rsid w:val="00065711"/>
    <w:rsid w:val="00065E3B"/>
    <w:rsid w:val="000665D0"/>
    <w:rsid w:val="00067456"/>
    <w:rsid w:val="0007145C"/>
    <w:rsid w:val="00072CA9"/>
    <w:rsid w:val="00073893"/>
    <w:rsid w:val="00073A1C"/>
    <w:rsid w:val="00073B4D"/>
    <w:rsid w:val="000761BB"/>
    <w:rsid w:val="00076295"/>
    <w:rsid w:val="000762AB"/>
    <w:rsid w:val="00076A09"/>
    <w:rsid w:val="00076ED6"/>
    <w:rsid w:val="000802D8"/>
    <w:rsid w:val="00080949"/>
    <w:rsid w:val="00081204"/>
    <w:rsid w:val="00082044"/>
    <w:rsid w:val="000824CC"/>
    <w:rsid w:val="00082656"/>
    <w:rsid w:val="00082D44"/>
    <w:rsid w:val="00082D5E"/>
    <w:rsid w:val="00084927"/>
    <w:rsid w:val="00084A54"/>
    <w:rsid w:val="00085D30"/>
    <w:rsid w:val="000860BB"/>
    <w:rsid w:val="00086792"/>
    <w:rsid w:val="00086C27"/>
    <w:rsid w:val="000876E6"/>
    <w:rsid w:val="00087DC2"/>
    <w:rsid w:val="00090BDF"/>
    <w:rsid w:val="00092160"/>
    <w:rsid w:val="000924C8"/>
    <w:rsid w:val="00092C2B"/>
    <w:rsid w:val="00092C2D"/>
    <w:rsid w:val="00092DFF"/>
    <w:rsid w:val="00093FD3"/>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4A09"/>
    <w:rsid w:val="000B50DA"/>
    <w:rsid w:val="000B556E"/>
    <w:rsid w:val="000B6964"/>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2571"/>
    <w:rsid w:val="000D27B6"/>
    <w:rsid w:val="000D27B8"/>
    <w:rsid w:val="000D3482"/>
    <w:rsid w:val="000D34E0"/>
    <w:rsid w:val="000D4626"/>
    <w:rsid w:val="000D4FF0"/>
    <w:rsid w:val="000D7DDB"/>
    <w:rsid w:val="000E12BE"/>
    <w:rsid w:val="000E2209"/>
    <w:rsid w:val="000E32ED"/>
    <w:rsid w:val="000E374B"/>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4B6"/>
    <w:rsid w:val="000F6909"/>
    <w:rsid w:val="000F6C3B"/>
    <w:rsid w:val="000F6C8A"/>
    <w:rsid w:val="000F6D9D"/>
    <w:rsid w:val="000F6DF6"/>
    <w:rsid w:val="000F74CC"/>
    <w:rsid w:val="000F7A5F"/>
    <w:rsid w:val="000F7C27"/>
    <w:rsid w:val="00100CA2"/>
    <w:rsid w:val="0010192C"/>
    <w:rsid w:val="0010320F"/>
    <w:rsid w:val="00103ED6"/>
    <w:rsid w:val="001042A5"/>
    <w:rsid w:val="00104EC0"/>
    <w:rsid w:val="00105115"/>
    <w:rsid w:val="0010554E"/>
    <w:rsid w:val="0010558F"/>
    <w:rsid w:val="00105AD4"/>
    <w:rsid w:val="00106F41"/>
    <w:rsid w:val="00107A64"/>
    <w:rsid w:val="00107ABA"/>
    <w:rsid w:val="00107EEF"/>
    <w:rsid w:val="0011018B"/>
    <w:rsid w:val="001102FC"/>
    <w:rsid w:val="00111A2B"/>
    <w:rsid w:val="001121F2"/>
    <w:rsid w:val="001122AD"/>
    <w:rsid w:val="001127F2"/>
    <w:rsid w:val="00112D01"/>
    <w:rsid w:val="00112DC6"/>
    <w:rsid w:val="00113683"/>
    <w:rsid w:val="001141B3"/>
    <w:rsid w:val="00115E0C"/>
    <w:rsid w:val="00116849"/>
    <w:rsid w:val="00117680"/>
    <w:rsid w:val="00117A0C"/>
    <w:rsid w:val="0012064C"/>
    <w:rsid w:val="00121234"/>
    <w:rsid w:val="00121703"/>
    <w:rsid w:val="00121AEC"/>
    <w:rsid w:val="00121B4E"/>
    <w:rsid w:val="001224D9"/>
    <w:rsid w:val="001228A0"/>
    <w:rsid w:val="00123081"/>
    <w:rsid w:val="001242D1"/>
    <w:rsid w:val="001245AE"/>
    <w:rsid w:val="00124BEA"/>
    <w:rsid w:val="00126703"/>
    <w:rsid w:val="00127169"/>
    <w:rsid w:val="001273C7"/>
    <w:rsid w:val="00130513"/>
    <w:rsid w:val="0013094D"/>
    <w:rsid w:val="00131255"/>
    <w:rsid w:val="00131528"/>
    <w:rsid w:val="001361FA"/>
    <w:rsid w:val="00136AF4"/>
    <w:rsid w:val="001377A4"/>
    <w:rsid w:val="00140A3F"/>
    <w:rsid w:val="00140B1C"/>
    <w:rsid w:val="00141905"/>
    <w:rsid w:val="00141BCF"/>
    <w:rsid w:val="0014288B"/>
    <w:rsid w:val="00143981"/>
    <w:rsid w:val="0014488C"/>
    <w:rsid w:val="00144954"/>
    <w:rsid w:val="00145AC7"/>
    <w:rsid w:val="00145FC0"/>
    <w:rsid w:val="001467AE"/>
    <w:rsid w:val="00146D76"/>
    <w:rsid w:val="001472D2"/>
    <w:rsid w:val="00147C7C"/>
    <w:rsid w:val="0015027C"/>
    <w:rsid w:val="00150390"/>
    <w:rsid w:val="00150523"/>
    <w:rsid w:val="00150534"/>
    <w:rsid w:val="001507F1"/>
    <w:rsid w:val="00150957"/>
    <w:rsid w:val="001518E6"/>
    <w:rsid w:val="0015211A"/>
    <w:rsid w:val="00152510"/>
    <w:rsid w:val="00152834"/>
    <w:rsid w:val="00152D12"/>
    <w:rsid w:val="001533E7"/>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10"/>
    <w:rsid w:val="001644E2"/>
    <w:rsid w:val="00164D00"/>
    <w:rsid w:val="001650D1"/>
    <w:rsid w:val="00165249"/>
    <w:rsid w:val="0016593F"/>
    <w:rsid w:val="00165CD8"/>
    <w:rsid w:val="001708F2"/>
    <w:rsid w:val="001708F7"/>
    <w:rsid w:val="00170AAB"/>
    <w:rsid w:val="00171621"/>
    <w:rsid w:val="00171860"/>
    <w:rsid w:val="00171FBB"/>
    <w:rsid w:val="00172AE9"/>
    <w:rsid w:val="001733E9"/>
    <w:rsid w:val="00173B43"/>
    <w:rsid w:val="001742F6"/>
    <w:rsid w:val="0017561E"/>
    <w:rsid w:val="0017565B"/>
    <w:rsid w:val="00175B01"/>
    <w:rsid w:val="0017612A"/>
    <w:rsid w:val="001763DA"/>
    <w:rsid w:val="0017710C"/>
    <w:rsid w:val="00177352"/>
    <w:rsid w:val="00177E64"/>
    <w:rsid w:val="001801B1"/>
    <w:rsid w:val="001810A6"/>
    <w:rsid w:val="00181968"/>
    <w:rsid w:val="00182B30"/>
    <w:rsid w:val="00182DB9"/>
    <w:rsid w:val="00184A3E"/>
    <w:rsid w:val="00184B01"/>
    <w:rsid w:val="0018571A"/>
    <w:rsid w:val="001866BF"/>
    <w:rsid w:val="00187062"/>
    <w:rsid w:val="00187500"/>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345"/>
    <w:rsid w:val="001A0525"/>
    <w:rsid w:val="001A0B95"/>
    <w:rsid w:val="001A0E06"/>
    <w:rsid w:val="001A11E7"/>
    <w:rsid w:val="001A17B5"/>
    <w:rsid w:val="001A17F3"/>
    <w:rsid w:val="001A1ACA"/>
    <w:rsid w:val="001A202E"/>
    <w:rsid w:val="001A223F"/>
    <w:rsid w:val="001A2AA1"/>
    <w:rsid w:val="001A2BA7"/>
    <w:rsid w:val="001A2F05"/>
    <w:rsid w:val="001A33E6"/>
    <w:rsid w:val="001A49FE"/>
    <w:rsid w:val="001A5335"/>
    <w:rsid w:val="001A5C2B"/>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48A"/>
    <w:rsid w:val="001C667B"/>
    <w:rsid w:val="001C75B8"/>
    <w:rsid w:val="001C7E4E"/>
    <w:rsid w:val="001D06F0"/>
    <w:rsid w:val="001D17EA"/>
    <w:rsid w:val="001D4123"/>
    <w:rsid w:val="001D4127"/>
    <w:rsid w:val="001D4A55"/>
    <w:rsid w:val="001D650A"/>
    <w:rsid w:val="001D6E36"/>
    <w:rsid w:val="001D7224"/>
    <w:rsid w:val="001D7227"/>
    <w:rsid w:val="001D7545"/>
    <w:rsid w:val="001E0947"/>
    <w:rsid w:val="001E1819"/>
    <w:rsid w:val="001E19A9"/>
    <w:rsid w:val="001E1CCD"/>
    <w:rsid w:val="001E25CD"/>
    <w:rsid w:val="001E2D8A"/>
    <w:rsid w:val="001E2D94"/>
    <w:rsid w:val="001E3219"/>
    <w:rsid w:val="001E3CE3"/>
    <w:rsid w:val="001E43C7"/>
    <w:rsid w:val="001E47BA"/>
    <w:rsid w:val="001E5F37"/>
    <w:rsid w:val="001E6110"/>
    <w:rsid w:val="001E6240"/>
    <w:rsid w:val="001E66EA"/>
    <w:rsid w:val="001E7BB4"/>
    <w:rsid w:val="001F03E4"/>
    <w:rsid w:val="001F07EE"/>
    <w:rsid w:val="001F0BE1"/>
    <w:rsid w:val="001F302D"/>
    <w:rsid w:val="001F395E"/>
    <w:rsid w:val="001F43D0"/>
    <w:rsid w:val="001F4782"/>
    <w:rsid w:val="001F6A35"/>
    <w:rsid w:val="001F76E6"/>
    <w:rsid w:val="002003DE"/>
    <w:rsid w:val="00201436"/>
    <w:rsid w:val="002014C0"/>
    <w:rsid w:val="002017E5"/>
    <w:rsid w:val="002022A8"/>
    <w:rsid w:val="0020293D"/>
    <w:rsid w:val="002032CB"/>
    <w:rsid w:val="0020446A"/>
    <w:rsid w:val="00204821"/>
    <w:rsid w:val="00204ACA"/>
    <w:rsid w:val="0020503A"/>
    <w:rsid w:val="0020593A"/>
    <w:rsid w:val="002069D7"/>
    <w:rsid w:val="00206A87"/>
    <w:rsid w:val="00207FCD"/>
    <w:rsid w:val="002116AE"/>
    <w:rsid w:val="00211743"/>
    <w:rsid w:val="00211F57"/>
    <w:rsid w:val="002122FA"/>
    <w:rsid w:val="002125EF"/>
    <w:rsid w:val="00212627"/>
    <w:rsid w:val="00212A39"/>
    <w:rsid w:val="00212EB8"/>
    <w:rsid w:val="00214D88"/>
    <w:rsid w:val="00216138"/>
    <w:rsid w:val="00216726"/>
    <w:rsid w:val="002169BF"/>
    <w:rsid w:val="0021777F"/>
    <w:rsid w:val="00220232"/>
    <w:rsid w:val="00221030"/>
    <w:rsid w:val="002218EC"/>
    <w:rsid w:val="00221D6A"/>
    <w:rsid w:val="00222E73"/>
    <w:rsid w:val="00223553"/>
    <w:rsid w:val="002238EB"/>
    <w:rsid w:val="00224632"/>
    <w:rsid w:val="0022507A"/>
    <w:rsid w:val="002254D3"/>
    <w:rsid w:val="00225D6B"/>
    <w:rsid w:val="00225F98"/>
    <w:rsid w:val="00226050"/>
    <w:rsid w:val="00227545"/>
    <w:rsid w:val="00230430"/>
    <w:rsid w:val="00230882"/>
    <w:rsid w:val="00231322"/>
    <w:rsid w:val="0023150E"/>
    <w:rsid w:val="00231E5C"/>
    <w:rsid w:val="0023225A"/>
    <w:rsid w:val="002324D5"/>
    <w:rsid w:val="00232621"/>
    <w:rsid w:val="00233B10"/>
    <w:rsid w:val="002340A6"/>
    <w:rsid w:val="002341B0"/>
    <w:rsid w:val="002348C4"/>
    <w:rsid w:val="00235185"/>
    <w:rsid w:val="00235BC4"/>
    <w:rsid w:val="00240AC5"/>
    <w:rsid w:val="0024197D"/>
    <w:rsid w:val="00242101"/>
    <w:rsid w:val="0024344B"/>
    <w:rsid w:val="002448AB"/>
    <w:rsid w:val="00244A66"/>
    <w:rsid w:val="00245140"/>
    <w:rsid w:val="00246F63"/>
    <w:rsid w:val="002502F2"/>
    <w:rsid w:val="00250317"/>
    <w:rsid w:val="00250FEE"/>
    <w:rsid w:val="00251264"/>
    <w:rsid w:val="00252BA7"/>
    <w:rsid w:val="0025301D"/>
    <w:rsid w:val="002537C3"/>
    <w:rsid w:val="00254260"/>
    <w:rsid w:val="002548C2"/>
    <w:rsid w:val="00254A06"/>
    <w:rsid w:val="00254B92"/>
    <w:rsid w:val="0025595D"/>
    <w:rsid w:val="0025627E"/>
    <w:rsid w:val="00256A53"/>
    <w:rsid w:val="00257426"/>
    <w:rsid w:val="00257B9F"/>
    <w:rsid w:val="002608DF"/>
    <w:rsid w:val="00261248"/>
    <w:rsid w:val="00261668"/>
    <w:rsid w:val="00261E32"/>
    <w:rsid w:val="00261E91"/>
    <w:rsid w:val="0026219D"/>
    <w:rsid w:val="002632BA"/>
    <w:rsid w:val="002633D4"/>
    <w:rsid w:val="002634FA"/>
    <w:rsid w:val="00264971"/>
    <w:rsid w:val="0026547C"/>
    <w:rsid w:val="00265FE1"/>
    <w:rsid w:val="00266E24"/>
    <w:rsid w:val="00266F11"/>
    <w:rsid w:val="00267EE1"/>
    <w:rsid w:val="00270939"/>
    <w:rsid w:val="00270A75"/>
    <w:rsid w:val="00270C59"/>
    <w:rsid w:val="00271165"/>
    <w:rsid w:val="00273438"/>
    <w:rsid w:val="00273B77"/>
    <w:rsid w:val="002748FC"/>
    <w:rsid w:val="00274D1A"/>
    <w:rsid w:val="002758FB"/>
    <w:rsid w:val="002760EA"/>
    <w:rsid w:val="002764B9"/>
    <w:rsid w:val="00282974"/>
    <w:rsid w:val="00282B28"/>
    <w:rsid w:val="00282B43"/>
    <w:rsid w:val="00283567"/>
    <w:rsid w:val="002847C9"/>
    <w:rsid w:val="00285B17"/>
    <w:rsid w:val="0028648D"/>
    <w:rsid w:val="00286565"/>
    <w:rsid w:val="002866F7"/>
    <w:rsid w:val="00286DF4"/>
    <w:rsid w:val="00287005"/>
    <w:rsid w:val="002871C4"/>
    <w:rsid w:val="002878F8"/>
    <w:rsid w:val="00287FBB"/>
    <w:rsid w:val="00290034"/>
    <w:rsid w:val="0029036C"/>
    <w:rsid w:val="002903D2"/>
    <w:rsid w:val="00290600"/>
    <w:rsid w:val="00290F52"/>
    <w:rsid w:val="00290FF2"/>
    <w:rsid w:val="00291A4D"/>
    <w:rsid w:val="00292068"/>
    <w:rsid w:val="00292361"/>
    <w:rsid w:val="00293420"/>
    <w:rsid w:val="00293655"/>
    <w:rsid w:val="0029457C"/>
    <w:rsid w:val="00294AB7"/>
    <w:rsid w:val="0029665B"/>
    <w:rsid w:val="00297333"/>
    <w:rsid w:val="00297792"/>
    <w:rsid w:val="00297EB1"/>
    <w:rsid w:val="002A1007"/>
    <w:rsid w:val="002A1259"/>
    <w:rsid w:val="002A12FF"/>
    <w:rsid w:val="002A1985"/>
    <w:rsid w:val="002A32DD"/>
    <w:rsid w:val="002A4A85"/>
    <w:rsid w:val="002A54C8"/>
    <w:rsid w:val="002A57B7"/>
    <w:rsid w:val="002A5D0B"/>
    <w:rsid w:val="002A644C"/>
    <w:rsid w:val="002A6B49"/>
    <w:rsid w:val="002A6EEA"/>
    <w:rsid w:val="002A78F9"/>
    <w:rsid w:val="002A7976"/>
    <w:rsid w:val="002B0525"/>
    <w:rsid w:val="002B1F13"/>
    <w:rsid w:val="002B3B45"/>
    <w:rsid w:val="002B3DF2"/>
    <w:rsid w:val="002B4925"/>
    <w:rsid w:val="002B4D04"/>
    <w:rsid w:val="002B6177"/>
    <w:rsid w:val="002B62B6"/>
    <w:rsid w:val="002B6C16"/>
    <w:rsid w:val="002B6ED5"/>
    <w:rsid w:val="002C2097"/>
    <w:rsid w:val="002C21A3"/>
    <w:rsid w:val="002C2205"/>
    <w:rsid w:val="002C2981"/>
    <w:rsid w:val="002C33E2"/>
    <w:rsid w:val="002C5946"/>
    <w:rsid w:val="002C71AC"/>
    <w:rsid w:val="002C7398"/>
    <w:rsid w:val="002D19AB"/>
    <w:rsid w:val="002D2F99"/>
    <w:rsid w:val="002D349A"/>
    <w:rsid w:val="002D3F53"/>
    <w:rsid w:val="002D43C1"/>
    <w:rsid w:val="002D44C7"/>
    <w:rsid w:val="002D4BA9"/>
    <w:rsid w:val="002D4FF8"/>
    <w:rsid w:val="002D5BB3"/>
    <w:rsid w:val="002D71D5"/>
    <w:rsid w:val="002D75C1"/>
    <w:rsid w:val="002E12DB"/>
    <w:rsid w:val="002E1BCF"/>
    <w:rsid w:val="002E1F7F"/>
    <w:rsid w:val="002E1FC2"/>
    <w:rsid w:val="002E2F56"/>
    <w:rsid w:val="002E3ABE"/>
    <w:rsid w:val="002E407B"/>
    <w:rsid w:val="002E42E3"/>
    <w:rsid w:val="002E46AF"/>
    <w:rsid w:val="002E49E3"/>
    <w:rsid w:val="002E4A55"/>
    <w:rsid w:val="002E564F"/>
    <w:rsid w:val="002E64F9"/>
    <w:rsid w:val="002E6D07"/>
    <w:rsid w:val="002F047B"/>
    <w:rsid w:val="002F1364"/>
    <w:rsid w:val="002F21BF"/>
    <w:rsid w:val="002F2D54"/>
    <w:rsid w:val="002F2DCC"/>
    <w:rsid w:val="002F2FB7"/>
    <w:rsid w:val="002F3791"/>
    <w:rsid w:val="002F3D9E"/>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276"/>
    <w:rsid w:val="00307338"/>
    <w:rsid w:val="00307639"/>
    <w:rsid w:val="003078E4"/>
    <w:rsid w:val="0031081C"/>
    <w:rsid w:val="00311648"/>
    <w:rsid w:val="003126D0"/>
    <w:rsid w:val="003136B9"/>
    <w:rsid w:val="003139A9"/>
    <w:rsid w:val="003147BC"/>
    <w:rsid w:val="0031520A"/>
    <w:rsid w:val="00315DA6"/>
    <w:rsid w:val="00316188"/>
    <w:rsid w:val="003164D8"/>
    <w:rsid w:val="003164E4"/>
    <w:rsid w:val="003166BA"/>
    <w:rsid w:val="003179B8"/>
    <w:rsid w:val="00317F63"/>
    <w:rsid w:val="00320332"/>
    <w:rsid w:val="00320803"/>
    <w:rsid w:val="003216AC"/>
    <w:rsid w:val="00322829"/>
    <w:rsid w:val="00322AE2"/>
    <w:rsid w:val="00322C89"/>
    <w:rsid w:val="00323381"/>
    <w:rsid w:val="00324253"/>
    <w:rsid w:val="003244A4"/>
    <w:rsid w:val="00324AEB"/>
    <w:rsid w:val="003262A4"/>
    <w:rsid w:val="00326755"/>
    <w:rsid w:val="003301CF"/>
    <w:rsid w:val="0033085D"/>
    <w:rsid w:val="003312A3"/>
    <w:rsid w:val="0033309D"/>
    <w:rsid w:val="0033310A"/>
    <w:rsid w:val="003334BD"/>
    <w:rsid w:val="00334F3F"/>
    <w:rsid w:val="00335628"/>
    <w:rsid w:val="0033597F"/>
    <w:rsid w:val="00335B86"/>
    <w:rsid w:val="0033666A"/>
    <w:rsid w:val="0033725D"/>
    <w:rsid w:val="00337B79"/>
    <w:rsid w:val="00337C4D"/>
    <w:rsid w:val="00341CF5"/>
    <w:rsid w:val="00342DAF"/>
    <w:rsid w:val="00343F2C"/>
    <w:rsid w:val="0034401B"/>
    <w:rsid w:val="003455AC"/>
    <w:rsid w:val="00345627"/>
    <w:rsid w:val="00345B1B"/>
    <w:rsid w:val="00345BE3"/>
    <w:rsid w:val="00346A65"/>
    <w:rsid w:val="00346DB3"/>
    <w:rsid w:val="00346DEE"/>
    <w:rsid w:val="003471C1"/>
    <w:rsid w:val="003472FE"/>
    <w:rsid w:val="00347EB1"/>
    <w:rsid w:val="00350CCB"/>
    <w:rsid w:val="00351D56"/>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96E"/>
    <w:rsid w:val="003633F5"/>
    <w:rsid w:val="00364A9C"/>
    <w:rsid w:val="003652BF"/>
    <w:rsid w:val="003652F0"/>
    <w:rsid w:val="0036559F"/>
    <w:rsid w:val="003667F3"/>
    <w:rsid w:val="00366E3A"/>
    <w:rsid w:val="00367CAE"/>
    <w:rsid w:val="00370B5D"/>
    <w:rsid w:val="00370D83"/>
    <w:rsid w:val="00371535"/>
    <w:rsid w:val="00371C3C"/>
    <w:rsid w:val="003720BE"/>
    <w:rsid w:val="00373528"/>
    <w:rsid w:val="00373C91"/>
    <w:rsid w:val="00374192"/>
    <w:rsid w:val="00375AB3"/>
    <w:rsid w:val="00375B00"/>
    <w:rsid w:val="00375BE6"/>
    <w:rsid w:val="003778BC"/>
    <w:rsid w:val="0038120D"/>
    <w:rsid w:val="00382548"/>
    <w:rsid w:val="003837A2"/>
    <w:rsid w:val="0038388D"/>
    <w:rsid w:val="00383F16"/>
    <w:rsid w:val="003849EC"/>
    <w:rsid w:val="003854B9"/>
    <w:rsid w:val="003872BF"/>
    <w:rsid w:val="00387AD8"/>
    <w:rsid w:val="0039097B"/>
    <w:rsid w:val="0039110D"/>
    <w:rsid w:val="003916E2"/>
    <w:rsid w:val="00392BEF"/>
    <w:rsid w:val="00393CE6"/>
    <w:rsid w:val="00393FFB"/>
    <w:rsid w:val="00394C0B"/>
    <w:rsid w:val="00397918"/>
    <w:rsid w:val="003A0EE7"/>
    <w:rsid w:val="003A1D47"/>
    <w:rsid w:val="003A223E"/>
    <w:rsid w:val="003A26E4"/>
    <w:rsid w:val="003A2D99"/>
    <w:rsid w:val="003A2E1E"/>
    <w:rsid w:val="003A666C"/>
    <w:rsid w:val="003A7CD2"/>
    <w:rsid w:val="003B0637"/>
    <w:rsid w:val="003B0903"/>
    <w:rsid w:val="003B1082"/>
    <w:rsid w:val="003B29CB"/>
    <w:rsid w:val="003B4FCD"/>
    <w:rsid w:val="003B51BB"/>
    <w:rsid w:val="003B5733"/>
    <w:rsid w:val="003B589A"/>
    <w:rsid w:val="003B5C1B"/>
    <w:rsid w:val="003B61B6"/>
    <w:rsid w:val="003B688E"/>
    <w:rsid w:val="003B74B8"/>
    <w:rsid w:val="003C17A4"/>
    <w:rsid w:val="003C201F"/>
    <w:rsid w:val="003C2B54"/>
    <w:rsid w:val="003C2FCE"/>
    <w:rsid w:val="003C5034"/>
    <w:rsid w:val="003C73BC"/>
    <w:rsid w:val="003D0AF3"/>
    <w:rsid w:val="003D11FF"/>
    <w:rsid w:val="003D1903"/>
    <w:rsid w:val="003D2166"/>
    <w:rsid w:val="003D21C3"/>
    <w:rsid w:val="003D257C"/>
    <w:rsid w:val="003D42D6"/>
    <w:rsid w:val="003D4340"/>
    <w:rsid w:val="003D4F63"/>
    <w:rsid w:val="003D54A5"/>
    <w:rsid w:val="003D5658"/>
    <w:rsid w:val="003D602A"/>
    <w:rsid w:val="003D7F89"/>
    <w:rsid w:val="003E02C8"/>
    <w:rsid w:val="003E049C"/>
    <w:rsid w:val="003E0ED1"/>
    <w:rsid w:val="003E1732"/>
    <w:rsid w:val="003E3B8E"/>
    <w:rsid w:val="003E468C"/>
    <w:rsid w:val="003E4A71"/>
    <w:rsid w:val="003E5CB4"/>
    <w:rsid w:val="003E71D5"/>
    <w:rsid w:val="003F0195"/>
    <w:rsid w:val="003F0340"/>
    <w:rsid w:val="003F0F93"/>
    <w:rsid w:val="003F111A"/>
    <w:rsid w:val="003F2CC6"/>
    <w:rsid w:val="003F4D93"/>
    <w:rsid w:val="003F599B"/>
    <w:rsid w:val="003F5AE9"/>
    <w:rsid w:val="003F5B35"/>
    <w:rsid w:val="003F7826"/>
    <w:rsid w:val="00400D12"/>
    <w:rsid w:val="0040160B"/>
    <w:rsid w:val="00401F1A"/>
    <w:rsid w:val="00402948"/>
    <w:rsid w:val="0040334A"/>
    <w:rsid w:val="00403DDE"/>
    <w:rsid w:val="00404CC9"/>
    <w:rsid w:val="00404FEF"/>
    <w:rsid w:val="00405522"/>
    <w:rsid w:val="00405E82"/>
    <w:rsid w:val="00406520"/>
    <w:rsid w:val="00407317"/>
    <w:rsid w:val="00407937"/>
    <w:rsid w:val="00407CB5"/>
    <w:rsid w:val="00410161"/>
    <w:rsid w:val="00410548"/>
    <w:rsid w:val="00411C7B"/>
    <w:rsid w:val="00413E2C"/>
    <w:rsid w:val="00414EA3"/>
    <w:rsid w:val="00415CC7"/>
    <w:rsid w:val="0041613C"/>
    <w:rsid w:val="00416336"/>
    <w:rsid w:val="00416DB4"/>
    <w:rsid w:val="00417F84"/>
    <w:rsid w:val="00421906"/>
    <w:rsid w:val="00421D52"/>
    <w:rsid w:val="00422D82"/>
    <w:rsid w:val="00422EFA"/>
    <w:rsid w:val="00423182"/>
    <w:rsid w:val="004231E5"/>
    <w:rsid w:val="00423314"/>
    <w:rsid w:val="0042462F"/>
    <w:rsid w:val="00424680"/>
    <w:rsid w:val="004265DE"/>
    <w:rsid w:val="00427B64"/>
    <w:rsid w:val="00427E74"/>
    <w:rsid w:val="00430002"/>
    <w:rsid w:val="004307D8"/>
    <w:rsid w:val="00430D3C"/>
    <w:rsid w:val="004319D1"/>
    <w:rsid w:val="00432F71"/>
    <w:rsid w:val="00434186"/>
    <w:rsid w:val="00435058"/>
    <w:rsid w:val="004363FD"/>
    <w:rsid w:val="00437A73"/>
    <w:rsid w:val="00440F36"/>
    <w:rsid w:val="004418CD"/>
    <w:rsid w:val="00441934"/>
    <w:rsid w:val="004421E4"/>
    <w:rsid w:val="00443095"/>
    <w:rsid w:val="00443371"/>
    <w:rsid w:val="00444B55"/>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A73"/>
    <w:rsid w:val="00457CEB"/>
    <w:rsid w:val="004614C2"/>
    <w:rsid w:val="00461E72"/>
    <w:rsid w:val="00462BA5"/>
    <w:rsid w:val="00462F1A"/>
    <w:rsid w:val="0046398F"/>
    <w:rsid w:val="00464B80"/>
    <w:rsid w:val="00464D3A"/>
    <w:rsid w:val="00467023"/>
    <w:rsid w:val="00467222"/>
    <w:rsid w:val="00467333"/>
    <w:rsid w:val="00467894"/>
    <w:rsid w:val="0047051A"/>
    <w:rsid w:val="00470DF4"/>
    <w:rsid w:val="00472671"/>
    <w:rsid w:val="0047274B"/>
    <w:rsid w:val="00472759"/>
    <w:rsid w:val="00472F14"/>
    <w:rsid w:val="00473840"/>
    <w:rsid w:val="00473A31"/>
    <w:rsid w:val="00474302"/>
    <w:rsid w:val="00474454"/>
    <w:rsid w:val="00474EB9"/>
    <w:rsid w:val="0047569B"/>
    <w:rsid w:val="004764EA"/>
    <w:rsid w:val="0047668B"/>
    <w:rsid w:val="00476B6C"/>
    <w:rsid w:val="004812EE"/>
    <w:rsid w:val="0048172E"/>
    <w:rsid w:val="00481A0F"/>
    <w:rsid w:val="00481BCA"/>
    <w:rsid w:val="00483F76"/>
    <w:rsid w:val="004847E7"/>
    <w:rsid w:val="004853AC"/>
    <w:rsid w:val="0048705D"/>
    <w:rsid w:val="0048766D"/>
    <w:rsid w:val="00487ED3"/>
    <w:rsid w:val="00490742"/>
    <w:rsid w:val="00490B0B"/>
    <w:rsid w:val="00491BEC"/>
    <w:rsid w:val="00491D82"/>
    <w:rsid w:val="00492EB0"/>
    <w:rsid w:val="00492FC6"/>
    <w:rsid w:val="004931E6"/>
    <w:rsid w:val="00493453"/>
    <w:rsid w:val="0049411C"/>
    <w:rsid w:val="00494232"/>
    <w:rsid w:val="00494322"/>
    <w:rsid w:val="004946B0"/>
    <w:rsid w:val="00495C2E"/>
    <w:rsid w:val="00496123"/>
    <w:rsid w:val="00496DB9"/>
    <w:rsid w:val="004979AB"/>
    <w:rsid w:val="004A190C"/>
    <w:rsid w:val="004A3E81"/>
    <w:rsid w:val="004A4206"/>
    <w:rsid w:val="004A46A7"/>
    <w:rsid w:val="004A5339"/>
    <w:rsid w:val="004A5E57"/>
    <w:rsid w:val="004A7552"/>
    <w:rsid w:val="004A7589"/>
    <w:rsid w:val="004B0029"/>
    <w:rsid w:val="004B00F5"/>
    <w:rsid w:val="004B04A6"/>
    <w:rsid w:val="004B1874"/>
    <w:rsid w:val="004B227C"/>
    <w:rsid w:val="004B29FF"/>
    <w:rsid w:val="004B3353"/>
    <w:rsid w:val="004B621C"/>
    <w:rsid w:val="004B6B4B"/>
    <w:rsid w:val="004B6B75"/>
    <w:rsid w:val="004B6D0C"/>
    <w:rsid w:val="004B6FC6"/>
    <w:rsid w:val="004B7187"/>
    <w:rsid w:val="004B748B"/>
    <w:rsid w:val="004B784A"/>
    <w:rsid w:val="004B7F85"/>
    <w:rsid w:val="004C0D7F"/>
    <w:rsid w:val="004C139C"/>
    <w:rsid w:val="004C2109"/>
    <w:rsid w:val="004C220A"/>
    <w:rsid w:val="004C24BB"/>
    <w:rsid w:val="004C26D4"/>
    <w:rsid w:val="004C439C"/>
    <w:rsid w:val="004C5372"/>
    <w:rsid w:val="004C5552"/>
    <w:rsid w:val="004C56AC"/>
    <w:rsid w:val="004C5E21"/>
    <w:rsid w:val="004C63C5"/>
    <w:rsid w:val="004C6C62"/>
    <w:rsid w:val="004C6E67"/>
    <w:rsid w:val="004C6F56"/>
    <w:rsid w:val="004C70DF"/>
    <w:rsid w:val="004C7DD8"/>
    <w:rsid w:val="004C7E3F"/>
    <w:rsid w:val="004D0D1B"/>
    <w:rsid w:val="004D21A4"/>
    <w:rsid w:val="004D244C"/>
    <w:rsid w:val="004D3E2D"/>
    <w:rsid w:val="004D40C5"/>
    <w:rsid w:val="004D438C"/>
    <w:rsid w:val="004D462A"/>
    <w:rsid w:val="004D54A0"/>
    <w:rsid w:val="004D571A"/>
    <w:rsid w:val="004D5E2B"/>
    <w:rsid w:val="004D6CCC"/>
    <w:rsid w:val="004D6CDF"/>
    <w:rsid w:val="004D7659"/>
    <w:rsid w:val="004D7830"/>
    <w:rsid w:val="004E0BAA"/>
    <w:rsid w:val="004E14E3"/>
    <w:rsid w:val="004E27AF"/>
    <w:rsid w:val="004E2EC6"/>
    <w:rsid w:val="004E49CE"/>
    <w:rsid w:val="004E4B43"/>
    <w:rsid w:val="004E511F"/>
    <w:rsid w:val="004E6FCA"/>
    <w:rsid w:val="004E7731"/>
    <w:rsid w:val="004E79E7"/>
    <w:rsid w:val="004F16FC"/>
    <w:rsid w:val="004F2039"/>
    <w:rsid w:val="004F2CA1"/>
    <w:rsid w:val="004F3AFD"/>
    <w:rsid w:val="004F4138"/>
    <w:rsid w:val="004F53DF"/>
    <w:rsid w:val="004F5608"/>
    <w:rsid w:val="004F625A"/>
    <w:rsid w:val="004F635C"/>
    <w:rsid w:val="004F64FC"/>
    <w:rsid w:val="004F68F0"/>
    <w:rsid w:val="00500C3D"/>
    <w:rsid w:val="00500F60"/>
    <w:rsid w:val="005019B0"/>
    <w:rsid w:val="00502045"/>
    <w:rsid w:val="00505733"/>
    <w:rsid w:val="00505DE7"/>
    <w:rsid w:val="0050773E"/>
    <w:rsid w:val="00510D59"/>
    <w:rsid w:val="00511A40"/>
    <w:rsid w:val="00511B25"/>
    <w:rsid w:val="00511DF8"/>
    <w:rsid w:val="00511DFF"/>
    <w:rsid w:val="005128A9"/>
    <w:rsid w:val="00513064"/>
    <w:rsid w:val="005136EF"/>
    <w:rsid w:val="00514139"/>
    <w:rsid w:val="00514702"/>
    <w:rsid w:val="00514DF1"/>
    <w:rsid w:val="00517684"/>
    <w:rsid w:val="005209DB"/>
    <w:rsid w:val="00521B6F"/>
    <w:rsid w:val="00521C62"/>
    <w:rsid w:val="00522010"/>
    <w:rsid w:val="005223B7"/>
    <w:rsid w:val="005224EE"/>
    <w:rsid w:val="00522D3F"/>
    <w:rsid w:val="00523014"/>
    <w:rsid w:val="005232BD"/>
    <w:rsid w:val="005233CA"/>
    <w:rsid w:val="00523A21"/>
    <w:rsid w:val="00524B69"/>
    <w:rsid w:val="00524B73"/>
    <w:rsid w:val="00524F3C"/>
    <w:rsid w:val="00525DF1"/>
    <w:rsid w:val="00526330"/>
    <w:rsid w:val="00526CDF"/>
    <w:rsid w:val="00531059"/>
    <w:rsid w:val="00531705"/>
    <w:rsid w:val="00531845"/>
    <w:rsid w:val="0053187F"/>
    <w:rsid w:val="005320DC"/>
    <w:rsid w:val="00533C91"/>
    <w:rsid w:val="00535022"/>
    <w:rsid w:val="00535890"/>
    <w:rsid w:val="0053704C"/>
    <w:rsid w:val="005373A8"/>
    <w:rsid w:val="00537C73"/>
    <w:rsid w:val="00540896"/>
    <w:rsid w:val="0054272F"/>
    <w:rsid w:val="00543790"/>
    <w:rsid w:val="00543994"/>
    <w:rsid w:val="00543DBA"/>
    <w:rsid w:val="00543E7D"/>
    <w:rsid w:val="00544B36"/>
    <w:rsid w:val="00544C9A"/>
    <w:rsid w:val="0054514B"/>
    <w:rsid w:val="0054579D"/>
    <w:rsid w:val="00545DB3"/>
    <w:rsid w:val="00546166"/>
    <w:rsid w:val="0054746A"/>
    <w:rsid w:val="00547E14"/>
    <w:rsid w:val="00550D48"/>
    <w:rsid w:val="00550DF4"/>
    <w:rsid w:val="005518DD"/>
    <w:rsid w:val="005528F1"/>
    <w:rsid w:val="005531E9"/>
    <w:rsid w:val="00553946"/>
    <w:rsid w:val="00553F1F"/>
    <w:rsid w:val="00554A0A"/>
    <w:rsid w:val="00556003"/>
    <w:rsid w:val="00556667"/>
    <w:rsid w:val="00556893"/>
    <w:rsid w:val="0055753F"/>
    <w:rsid w:val="005576B0"/>
    <w:rsid w:val="005600E2"/>
    <w:rsid w:val="005610EF"/>
    <w:rsid w:val="00561CFA"/>
    <w:rsid w:val="005629DD"/>
    <w:rsid w:val="00562ADA"/>
    <w:rsid w:val="00563BA5"/>
    <w:rsid w:val="00563DED"/>
    <w:rsid w:val="00564A5C"/>
    <w:rsid w:val="00565211"/>
    <w:rsid w:val="00566EF8"/>
    <w:rsid w:val="00566F1F"/>
    <w:rsid w:val="005676BB"/>
    <w:rsid w:val="00567F07"/>
    <w:rsid w:val="00571094"/>
    <w:rsid w:val="00571AA2"/>
    <w:rsid w:val="0057228C"/>
    <w:rsid w:val="00572C10"/>
    <w:rsid w:val="00573796"/>
    <w:rsid w:val="00573F4B"/>
    <w:rsid w:val="005751EF"/>
    <w:rsid w:val="0057575B"/>
    <w:rsid w:val="0057625D"/>
    <w:rsid w:val="00576421"/>
    <w:rsid w:val="00576731"/>
    <w:rsid w:val="00576997"/>
    <w:rsid w:val="00580160"/>
    <w:rsid w:val="00580995"/>
    <w:rsid w:val="00580A0B"/>
    <w:rsid w:val="00580C1D"/>
    <w:rsid w:val="00581E79"/>
    <w:rsid w:val="0058254E"/>
    <w:rsid w:val="0058290F"/>
    <w:rsid w:val="00583823"/>
    <w:rsid w:val="005842F2"/>
    <w:rsid w:val="005849FB"/>
    <w:rsid w:val="00584AD4"/>
    <w:rsid w:val="00584EC9"/>
    <w:rsid w:val="00585494"/>
    <w:rsid w:val="005862F9"/>
    <w:rsid w:val="00586539"/>
    <w:rsid w:val="00587D4A"/>
    <w:rsid w:val="005909F1"/>
    <w:rsid w:val="00590AF4"/>
    <w:rsid w:val="005911B1"/>
    <w:rsid w:val="0059246E"/>
    <w:rsid w:val="00592D24"/>
    <w:rsid w:val="005930AF"/>
    <w:rsid w:val="00595823"/>
    <w:rsid w:val="005959B7"/>
    <w:rsid w:val="0059673B"/>
    <w:rsid w:val="00596F95"/>
    <w:rsid w:val="00597944"/>
    <w:rsid w:val="00597EF0"/>
    <w:rsid w:val="00597F5A"/>
    <w:rsid w:val="005A09BF"/>
    <w:rsid w:val="005A11F6"/>
    <w:rsid w:val="005A2A40"/>
    <w:rsid w:val="005A3531"/>
    <w:rsid w:val="005A3CAA"/>
    <w:rsid w:val="005A459B"/>
    <w:rsid w:val="005A4C1E"/>
    <w:rsid w:val="005A6276"/>
    <w:rsid w:val="005A6611"/>
    <w:rsid w:val="005A73EC"/>
    <w:rsid w:val="005B01EB"/>
    <w:rsid w:val="005B10FE"/>
    <w:rsid w:val="005B1B26"/>
    <w:rsid w:val="005B1C22"/>
    <w:rsid w:val="005B22C1"/>
    <w:rsid w:val="005B2828"/>
    <w:rsid w:val="005B3B16"/>
    <w:rsid w:val="005B4D6E"/>
    <w:rsid w:val="005B4F1E"/>
    <w:rsid w:val="005B587B"/>
    <w:rsid w:val="005B7220"/>
    <w:rsid w:val="005B7897"/>
    <w:rsid w:val="005B7E3F"/>
    <w:rsid w:val="005C0CB6"/>
    <w:rsid w:val="005C2751"/>
    <w:rsid w:val="005C2B27"/>
    <w:rsid w:val="005C2EF2"/>
    <w:rsid w:val="005C33D7"/>
    <w:rsid w:val="005C33F4"/>
    <w:rsid w:val="005C35F5"/>
    <w:rsid w:val="005C3C24"/>
    <w:rsid w:val="005C4ECE"/>
    <w:rsid w:val="005C5B4F"/>
    <w:rsid w:val="005C6159"/>
    <w:rsid w:val="005C6D75"/>
    <w:rsid w:val="005C7D44"/>
    <w:rsid w:val="005D2548"/>
    <w:rsid w:val="005D270E"/>
    <w:rsid w:val="005D2E32"/>
    <w:rsid w:val="005D3415"/>
    <w:rsid w:val="005D3700"/>
    <w:rsid w:val="005D384C"/>
    <w:rsid w:val="005D3E09"/>
    <w:rsid w:val="005D4221"/>
    <w:rsid w:val="005D4F3A"/>
    <w:rsid w:val="005D5037"/>
    <w:rsid w:val="005D5E40"/>
    <w:rsid w:val="005D6F0D"/>
    <w:rsid w:val="005D7244"/>
    <w:rsid w:val="005D7792"/>
    <w:rsid w:val="005E0C42"/>
    <w:rsid w:val="005E0CE3"/>
    <w:rsid w:val="005E183D"/>
    <w:rsid w:val="005E1E4F"/>
    <w:rsid w:val="005E20CB"/>
    <w:rsid w:val="005E21B6"/>
    <w:rsid w:val="005E2252"/>
    <w:rsid w:val="005E2503"/>
    <w:rsid w:val="005E2DB8"/>
    <w:rsid w:val="005E4D41"/>
    <w:rsid w:val="005E4EAA"/>
    <w:rsid w:val="005E5B31"/>
    <w:rsid w:val="005E6FAF"/>
    <w:rsid w:val="005E7056"/>
    <w:rsid w:val="005E7F22"/>
    <w:rsid w:val="005F0B65"/>
    <w:rsid w:val="005F0E76"/>
    <w:rsid w:val="005F11AA"/>
    <w:rsid w:val="005F1B80"/>
    <w:rsid w:val="005F2C64"/>
    <w:rsid w:val="005F2D50"/>
    <w:rsid w:val="005F2E9C"/>
    <w:rsid w:val="005F3027"/>
    <w:rsid w:val="005F3ED9"/>
    <w:rsid w:val="005F5138"/>
    <w:rsid w:val="005F541D"/>
    <w:rsid w:val="005F7229"/>
    <w:rsid w:val="005F7333"/>
    <w:rsid w:val="005F7C35"/>
    <w:rsid w:val="005F7E9F"/>
    <w:rsid w:val="005F7F58"/>
    <w:rsid w:val="0060057E"/>
    <w:rsid w:val="00601016"/>
    <w:rsid w:val="00602FF2"/>
    <w:rsid w:val="006032DA"/>
    <w:rsid w:val="00603500"/>
    <w:rsid w:val="00603D54"/>
    <w:rsid w:val="00604EB3"/>
    <w:rsid w:val="006060A6"/>
    <w:rsid w:val="00606DF0"/>
    <w:rsid w:val="0060703E"/>
    <w:rsid w:val="0061011F"/>
    <w:rsid w:val="00610128"/>
    <w:rsid w:val="00610B5F"/>
    <w:rsid w:val="00610F1E"/>
    <w:rsid w:val="0061118C"/>
    <w:rsid w:val="0061120B"/>
    <w:rsid w:val="00611549"/>
    <w:rsid w:val="0061160F"/>
    <w:rsid w:val="0061172A"/>
    <w:rsid w:val="00611CF6"/>
    <w:rsid w:val="00611D87"/>
    <w:rsid w:val="00611FA1"/>
    <w:rsid w:val="00612C6C"/>
    <w:rsid w:val="00613BDB"/>
    <w:rsid w:val="00615369"/>
    <w:rsid w:val="0061647F"/>
    <w:rsid w:val="00616C20"/>
    <w:rsid w:val="006173B9"/>
    <w:rsid w:val="006200C8"/>
    <w:rsid w:val="006214DA"/>
    <w:rsid w:val="006218F8"/>
    <w:rsid w:val="0062196C"/>
    <w:rsid w:val="00621DE2"/>
    <w:rsid w:val="0062201F"/>
    <w:rsid w:val="00622440"/>
    <w:rsid w:val="00623D11"/>
    <w:rsid w:val="006243BB"/>
    <w:rsid w:val="00625543"/>
    <w:rsid w:val="0063050B"/>
    <w:rsid w:val="0063112F"/>
    <w:rsid w:val="00631782"/>
    <w:rsid w:val="00631DF9"/>
    <w:rsid w:val="00632895"/>
    <w:rsid w:val="00632D84"/>
    <w:rsid w:val="00633EA7"/>
    <w:rsid w:val="00634073"/>
    <w:rsid w:val="0063554A"/>
    <w:rsid w:val="006373C4"/>
    <w:rsid w:val="00640922"/>
    <w:rsid w:val="00640AF8"/>
    <w:rsid w:val="0064113D"/>
    <w:rsid w:val="006419BD"/>
    <w:rsid w:val="006423A0"/>
    <w:rsid w:val="00643616"/>
    <w:rsid w:val="006441BE"/>
    <w:rsid w:val="006441D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EB3"/>
    <w:rsid w:val="0065719A"/>
    <w:rsid w:val="00657FD7"/>
    <w:rsid w:val="006625C6"/>
    <w:rsid w:val="0066268C"/>
    <w:rsid w:val="00662DE6"/>
    <w:rsid w:val="00663B8A"/>
    <w:rsid w:val="00663CC4"/>
    <w:rsid w:val="00664842"/>
    <w:rsid w:val="00664B94"/>
    <w:rsid w:val="00664DBA"/>
    <w:rsid w:val="00666361"/>
    <w:rsid w:val="006663E0"/>
    <w:rsid w:val="00667CAA"/>
    <w:rsid w:val="00671EBA"/>
    <w:rsid w:val="00672004"/>
    <w:rsid w:val="00672044"/>
    <w:rsid w:val="006728DE"/>
    <w:rsid w:val="00672966"/>
    <w:rsid w:val="00672D4E"/>
    <w:rsid w:val="00673340"/>
    <w:rsid w:val="00675664"/>
    <w:rsid w:val="00675873"/>
    <w:rsid w:val="0067594D"/>
    <w:rsid w:val="00676E26"/>
    <w:rsid w:val="00677637"/>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90367"/>
    <w:rsid w:val="0069108D"/>
    <w:rsid w:val="0069178F"/>
    <w:rsid w:val="00691F52"/>
    <w:rsid w:val="0069269D"/>
    <w:rsid w:val="0069277A"/>
    <w:rsid w:val="00695683"/>
    <w:rsid w:val="00695BFE"/>
    <w:rsid w:val="00695D56"/>
    <w:rsid w:val="0069678C"/>
    <w:rsid w:val="0069686B"/>
    <w:rsid w:val="00697308"/>
    <w:rsid w:val="00697CDC"/>
    <w:rsid w:val="006A03BF"/>
    <w:rsid w:val="006A110A"/>
    <w:rsid w:val="006A1328"/>
    <w:rsid w:val="006A139E"/>
    <w:rsid w:val="006A16FA"/>
    <w:rsid w:val="006A181C"/>
    <w:rsid w:val="006A31A6"/>
    <w:rsid w:val="006A340A"/>
    <w:rsid w:val="006A37DF"/>
    <w:rsid w:val="006A488D"/>
    <w:rsid w:val="006A638D"/>
    <w:rsid w:val="006A64EA"/>
    <w:rsid w:val="006A6988"/>
    <w:rsid w:val="006A7C51"/>
    <w:rsid w:val="006B00C3"/>
    <w:rsid w:val="006B0325"/>
    <w:rsid w:val="006B0EC9"/>
    <w:rsid w:val="006B24D2"/>
    <w:rsid w:val="006B2DC3"/>
    <w:rsid w:val="006B33EE"/>
    <w:rsid w:val="006B4CAF"/>
    <w:rsid w:val="006B4F34"/>
    <w:rsid w:val="006B568D"/>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7D4"/>
    <w:rsid w:val="006C5A1E"/>
    <w:rsid w:val="006C5E39"/>
    <w:rsid w:val="006C5EF0"/>
    <w:rsid w:val="006C6BA7"/>
    <w:rsid w:val="006D2C33"/>
    <w:rsid w:val="006D2DD2"/>
    <w:rsid w:val="006D38A5"/>
    <w:rsid w:val="006D38B8"/>
    <w:rsid w:val="006D4B16"/>
    <w:rsid w:val="006D6090"/>
    <w:rsid w:val="006D64F9"/>
    <w:rsid w:val="006D7152"/>
    <w:rsid w:val="006D7395"/>
    <w:rsid w:val="006E1379"/>
    <w:rsid w:val="006E2295"/>
    <w:rsid w:val="006E230D"/>
    <w:rsid w:val="006E291E"/>
    <w:rsid w:val="006E36A4"/>
    <w:rsid w:val="006E3CAF"/>
    <w:rsid w:val="006E4800"/>
    <w:rsid w:val="006E557F"/>
    <w:rsid w:val="006E5F55"/>
    <w:rsid w:val="006E76F7"/>
    <w:rsid w:val="006E7B9C"/>
    <w:rsid w:val="006F055E"/>
    <w:rsid w:val="006F0705"/>
    <w:rsid w:val="006F081F"/>
    <w:rsid w:val="006F1166"/>
    <w:rsid w:val="006F1722"/>
    <w:rsid w:val="006F1A8B"/>
    <w:rsid w:val="006F41CC"/>
    <w:rsid w:val="006F443B"/>
    <w:rsid w:val="006F44D3"/>
    <w:rsid w:val="006F474E"/>
    <w:rsid w:val="006F500D"/>
    <w:rsid w:val="006F71AD"/>
    <w:rsid w:val="006F7746"/>
    <w:rsid w:val="006F7912"/>
    <w:rsid w:val="0070079B"/>
    <w:rsid w:val="00701A4E"/>
    <w:rsid w:val="00701BEB"/>
    <w:rsid w:val="00702576"/>
    <w:rsid w:val="00702D2E"/>
    <w:rsid w:val="007042EB"/>
    <w:rsid w:val="00704A65"/>
    <w:rsid w:val="00704C5A"/>
    <w:rsid w:val="0070580C"/>
    <w:rsid w:val="007074D5"/>
    <w:rsid w:val="0071028F"/>
    <w:rsid w:val="00710C7F"/>
    <w:rsid w:val="0071149E"/>
    <w:rsid w:val="00712D07"/>
    <w:rsid w:val="007140F2"/>
    <w:rsid w:val="007145E0"/>
    <w:rsid w:val="007148CA"/>
    <w:rsid w:val="00715CB7"/>
    <w:rsid w:val="0071603E"/>
    <w:rsid w:val="00716532"/>
    <w:rsid w:val="007169AB"/>
    <w:rsid w:val="00724D57"/>
    <w:rsid w:val="00724E08"/>
    <w:rsid w:val="00725108"/>
    <w:rsid w:val="0072514B"/>
    <w:rsid w:val="00725AC4"/>
    <w:rsid w:val="007263E6"/>
    <w:rsid w:val="0072688F"/>
    <w:rsid w:val="007302EF"/>
    <w:rsid w:val="007304B8"/>
    <w:rsid w:val="00731DC6"/>
    <w:rsid w:val="00732ECE"/>
    <w:rsid w:val="007333AB"/>
    <w:rsid w:val="0073342A"/>
    <w:rsid w:val="00735538"/>
    <w:rsid w:val="007356F9"/>
    <w:rsid w:val="00737160"/>
    <w:rsid w:val="0073753D"/>
    <w:rsid w:val="00737A7E"/>
    <w:rsid w:val="00737EDC"/>
    <w:rsid w:val="007419D7"/>
    <w:rsid w:val="00742E9E"/>
    <w:rsid w:val="007445DF"/>
    <w:rsid w:val="007460CE"/>
    <w:rsid w:val="0074793C"/>
    <w:rsid w:val="00747D58"/>
    <w:rsid w:val="00750905"/>
    <w:rsid w:val="00751B79"/>
    <w:rsid w:val="00751D5E"/>
    <w:rsid w:val="00752F4A"/>
    <w:rsid w:val="00753C85"/>
    <w:rsid w:val="00753DB3"/>
    <w:rsid w:val="007546B9"/>
    <w:rsid w:val="00754703"/>
    <w:rsid w:val="00754BDD"/>
    <w:rsid w:val="00754DB1"/>
    <w:rsid w:val="00757D48"/>
    <w:rsid w:val="00760188"/>
    <w:rsid w:val="00760364"/>
    <w:rsid w:val="007607E2"/>
    <w:rsid w:val="00760925"/>
    <w:rsid w:val="00762728"/>
    <w:rsid w:val="00762BE4"/>
    <w:rsid w:val="00762E77"/>
    <w:rsid w:val="00763878"/>
    <w:rsid w:val="0076404C"/>
    <w:rsid w:val="007645B0"/>
    <w:rsid w:val="00766AAA"/>
    <w:rsid w:val="00766AEC"/>
    <w:rsid w:val="00766D2F"/>
    <w:rsid w:val="00766D59"/>
    <w:rsid w:val="00766D6F"/>
    <w:rsid w:val="007717CB"/>
    <w:rsid w:val="007719B5"/>
    <w:rsid w:val="00773619"/>
    <w:rsid w:val="00773746"/>
    <w:rsid w:val="007752C4"/>
    <w:rsid w:val="007758B9"/>
    <w:rsid w:val="00775CA3"/>
    <w:rsid w:val="00775F80"/>
    <w:rsid w:val="00776995"/>
    <w:rsid w:val="00776B02"/>
    <w:rsid w:val="00776F4F"/>
    <w:rsid w:val="00777231"/>
    <w:rsid w:val="007809CB"/>
    <w:rsid w:val="007809EB"/>
    <w:rsid w:val="0078105A"/>
    <w:rsid w:val="00781805"/>
    <w:rsid w:val="00784364"/>
    <w:rsid w:val="0078613D"/>
    <w:rsid w:val="00786651"/>
    <w:rsid w:val="0078711C"/>
    <w:rsid w:val="007872FC"/>
    <w:rsid w:val="007878FE"/>
    <w:rsid w:val="00790C7A"/>
    <w:rsid w:val="00791129"/>
    <w:rsid w:val="007915B9"/>
    <w:rsid w:val="0079408E"/>
    <w:rsid w:val="00794490"/>
    <w:rsid w:val="00795071"/>
    <w:rsid w:val="007956BB"/>
    <w:rsid w:val="0079577C"/>
    <w:rsid w:val="0079584B"/>
    <w:rsid w:val="0079595F"/>
    <w:rsid w:val="00795A2E"/>
    <w:rsid w:val="00795A83"/>
    <w:rsid w:val="00795C78"/>
    <w:rsid w:val="00796E81"/>
    <w:rsid w:val="00797A8C"/>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4C0"/>
    <w:rsid w:val="007B1599"/>
    <w:rsid w:val="007B19D7"/>
    <w:rsid w:val="007B1CD0"/>
    <w:rsid w:val="007B2668"/>
    <w:rsid w:val="007B3BD9"/>
    <w:rsid w:val="007B4AA0"/>
    <w:rsid w:val="007B4AA4"/>
    <w:rsid w:val="007B5713"/>
    <w:rsid w:val="007B5D77"/>
    <w:rsid w:val="007B6782"/>
    <w:rsid w:val="007B704F"/>
    <w:rsid w:val="007B755D"/>
    <w:rsid w:val="007B7E62"/>
    <w:rsid w:val="007C0130"/>
    <w:rsid w:val="007C15D9"/>
    <w:rsid w:val="007C16F6"/>
    <w:rsid w:val="007C1B6F"/>
    <w:rsid w:val="007C23E9"/>
    <w:rsid w:val="007C2CD8"/>
    <w:rsid w:val="007C35D7"/>
    <w:rsid w:val="007C3846"/>
    <w:rsid w:val="007C4999"/>
    <w:rsid w:val="007C4B64"/>
    <w:rsid w:val="007C580F"/>
    <w:rsid w:val="007D0C6E"/>
    <w:rsid w:val="007D0DA4"/>
    <w:rsid w:val="007D240C"/>
    <w:rsid w:val="007D2522"/>
    <w:rsid w:val="007D2D3D"/>
    <w:rsid w:val="007D32A7"/>
    <w:rsid w:val="007D3421"/>
    <w:rsid w:val="007D3486"/>
    <w:rsid w:val="007D381E"/>
    <w:rsid w:val="007D3B17"/>
    <w:rsid w:val="007D48A2"/>
    <w:rsid w:val="007D5C4B"/>
    <w:rsid w:val="007D699D"/>
    <w:rsid w:val="007D6A3C"/>
    <w:rsid w:val="007D6E91"/>
    <w:rsid w:val="007E2AC2"/>
    <w:rsid w:val="007E2B76"/>
    <w:rsid w:val="007E5949"/>
    <w:rsid w:val="007E5A7F"/>
    <w:rsid w:val="007E5BE6"/>
    <w:rsid w:val="007E6CC4"/>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59FB"/>
    <w:rsid w:val="00806789"/>
    <w:rsid w:val="00806D32"/>
    <w:rsid w:val="008071D0"/>
    <w:rsid w:val="00810019"/>
    <w:rsid w:val="008105EB"/>
    <w:rsid w:val="008110FD"/>
    <w:rsid w:val="00812600"/>
    <w:rsid w:val="00812B4D"/>
    <w:rsid w:val="00813056"/>
    <w:rsid w:val="00813A46"/>
    <w:rsid w:val="00813E86"/>
    <w:rsid w:val="00814A92"/>
    <w:rsid w:val="0081508C"/>
    <w:rsid w:val="008162C2"/>
    <w:rsid w:val="00816BD7"/>
    <w:rsid w:val="00816F11"/>
    <w:rsid w:val="0081720F"/>
    <w:rsid w:val="00820244"/>
    <w:rsid w:val="0082108E"/>
    <w:rsid w:val="00822BA1"/>
    <w:rsid w:val="00823141"/>
    <w:rsid w:val="00824F8F"/>
    <w:rsid w:val="008262B5"/>
    <w:rsid w:val="00826734"/>
    <w:rsid w:val="00826C37"/>
    <w:rsid w:val="00826E47"/>
    <w:rsid w:val="0082715A"/>
    <w:rsid w:val="00827799"/>
    <w:rsid w:val="00830CEC"/>
    <w:rsid w:val="00831A76"/>
    <w:rsid w:val="00832414"/>
    <w:rsid w:val="00835044"/>
    <w:rsid w:val="0083517C"/>
    <w:rsid w:val="008360E7"/>
    <w:rsid w:val="00837E88"/>
    <w:rsid w:val="00837F17"/>
    <w:rsid w:val="00840E67"/>
    <w:rsid w:val="00841715"/>
    <w:rsid w:val="0084173E"/>
    <w:rsid w:val="00841B15"/>
    <w:rsid w:val="0084303A"/>
    <w:rsid w:val="0084384B"/>
    <w:rsid w:val="0084390B"/>
    <w:rsid w:val="008445CB"/>
    <w:rsid w:val="00844650"/>
    <w:rsid w:val="0084572E"/>
    <w:rsid w:val="00846142"/>
    <w:rsid w:val="008472B0"/>
    <w:rsid w:val="00850271"/>
    <w:rsid w:val="00850318"/>
    <w:rsid w:val="00850D8A"/>
    <w:rsid w:val="0085189A"/>
    <w:rsid w:val="00851EDF"/>
    <w:rsid w:val="008522ED"/>
    <w:rsid w:val="00852888"/>
    <w:rsid w:val="00852AEB"/>
    <w:rsid w:val="00853511"/>
    <w:rsid w:val="00853826"/>
    <w:rsid w:val="008543D6"/>
    <w:rsid w:val="00854784"/>
    <w:rsid w:val="008547BF"/>
    <w:rsid w:val="00855084"/>
    <w:rsid w:val="00855E14"/>
    <w:rsid w:val="00857F60"/>
    <w:rsid w:val="00857FD9"/>
    <w:rsid w:val="00860A0B"/>
    <w:rsid w:val="008619A1"/>
    <w:rsid w:val="00861EA2"/>
    <w:rsid w:val="008625FF"/>
    <w:rsid w:val="0086288C"/>
    <w:rsid w:val="00862F8C"/>
    <w:rsid w:val="008646C7"/>
    <w:rsid w:val="008649F1"/>
    <w:rsid w:val="00864A0D"/>
    <w:rsid w:val="00865E08"/>
    <w:rsid w:val="008672DB"/>
    <w:rsid w:val="0086750D"/>
    <w:rsid w:val="00870620"/>
    <w:rsid w:val="00870906"/>
    <w:rsid w:val="0087239C"/>
    <w:rsid w:val="0087249D"/>
    <w:rsid w:val="00872586"/>
    <w:rsid w:val="008725EC"/>
    <w:rsid w:val="00872B77"/>
    <w:rsid w:val="008742C0"/>
    <w:rsid w:val="00877011"/>
    <w:rsid w:val="008812E8"/>
    <w:rsid w:val="00881E85"/>
    <w:rsid w:val="00883140"/>
    <w:rsid w:val="00883CA2"/>
    <w:rsid w:val="00883E60"/>
    <w:rsid w:val="00885849"/>
    <w:rsid w:val="00885CBD"/>
    <w:rsid w:val="00887B6E"/>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1F7"/>
    <w:rsid w:val="008A464E"/>
    <w:rsid w:val="008A4654"/>
    <w:rsid w:val="008A5071"/>
    <w:rsid w:val="008A6070"/>
    <w:rsid w:val="008A6A3D"/>
    <w:rsid w:val="008A6F65"/>
    <w:rsid w:val="008A70A4"/>
    <w:rsid w:val="008B0556"/>
    <w:rsid w:val="008B09CF"/>
    <w:rsid w:val="008B0DEB"/>
    <w:rsid w:val="008B10C6"/>
    <w:rsid w:val="008B1979"/>
    <w:rsid w:val="008B19B1"/>
    <w:rsid w:val="008B19FE"/>
    <w:rsid w:val="008B29D0"/>
    <w:rsid w:val="008B2DEE"/>
    <w:rsid w:val="008B36A7"/>
    <w:rsid w:val="008B3C73"/>
    <w:rsid w:val="008B3D29"/>
    <w:rsid w:val="008B5949"/>
    <w:rsid w:val="008B7495"/>
    <w:rsid w:val="008C04EC"/>
    <w:rsid w:val="008C1A16"/>
    <w:rsid w:val="008C2A2C"/>
    <w:rsid w:val="008C2C92"/>
    <w:rsid w:val="008C2FE2"/>
    <w:rsid w:val="008C332F"/>
    <w:rsid w:val="008C3AE3"/>
    <w:rsid w:val="008C3B4E"/>
    <w:rsid w:val="008C3F30"/>
    <w:rsid w:val="008C464F"/>
    <w:rsid w:val="008C6463"/>
    <w:rsid w:val="008C6979"/>
    <w:rsid w:val="008C6BF6"/>
    <w:rsid w:val="008C7D21"/>
    <w:rsid w:val="008D0931"/>
    <w:rsid w:val="008D105D"/>
    <w:rsid w:val="008D24C8"/>
    <w:rsid w:val="008D3884"/>
    <w:rsid w:val="008D3C2C"/>
    <w:rsid w:val="008D3DB4"/>
    <w:rsid w:val="008D5539"/>
    <w:rsid w:val="008D5896"/>
    <w:rsid w:val="008D5F35"/>
    <w:rsid w:val="008D7739"/>
    <w:rsid w:val="008D7855"/>
    <w:rsid w:val="008E1994"/>
    <w:rsid w:val="008E19F1"/>
    <w:rsid w:val="008E23BB"/>
    <w:rsid w:val="008E2E78"/>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C0A"/>
    <w:rsid w:val="008F0D40"/>
    <w:rsid w:val="008F17C7"/>
    <w:rsid w:val="008F1CEA"/>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2E5"/>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5E1B"/>
    <w:rsid w:val="00916070"/>
    <w:rsid w:val="0091691B"/>
    <w:rsid w:val="0091726D"/>
    <w:rsid w:val="009208E3"/>
    <w:rsid w:val="00920C33"/>
    <w:rsid w:val="00921599"/>
    <w:rsid w:val="00921664"/>
    <w:rsid w:val="00921B04"/>
    <w:rsid w:val="009227FB"/>
    <w:rsid w:val="00922832"/>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ED9"/>
    <w:rsid w:val="00933FDA"/>
    <w:rsid w:val="0093456D"/>
    <w:rsid w:val="00934623"/>
    <w:rsid w:val="00934990"/>
    <w:rsid w:val="00935189"/>
    <w:rsid w:val="009365D8"/>
    <w:rsid w:val="009373C9"/>
    <w:rsid w:val="0094037F"/>
    <w:rsid w:val="009411D7"/>
    <w:rsid w:val="0094175F"/>
    <w:rsid w:val="00941775"/>
    <w:rsid w:val="00941D24"/>
    <w:rsid w:val="00941F83"/>
    <w:rsid w:val="009437E4"/>
    <w:rsid w:val="0094392C"/>
    <w:rsid w:val="009442FD"/>
    <w:rsid w:val="0094454F"/>
    <w:rsid w:val="00944FA8"/>
    <w:rsid w:val="0094541B"/>
    <w:rsid w:val="0094552C"/>
    <w:rsid w:val="00946175"/>
    <w:rsid w:val="00946489"/>
    <w:rsid w:val="009466A6"/>
    <w:rsid w:val="009470FB"/>
    <w:rsid w:val="0094715D"/>
    <w:rsid w:val="0094754F"/>
    <w:rsid w:val="00947ADE"/>
    <w:rsid w:val="009500D9"/>
    <w:rsid w:val="0095076A"/>
    <w:rsid w:val="00950C25"/>
    <w:rsid w:val="00951485"/>
    <w:rsid w:val="00951E1D"/>
    <w:rsid w:val="00952584"/>
    <w:rsid w:val="00952A59"/>
    <w:rsid w:val="00953518"/>
    <w:rsid w:val="00953A63"/>
    <w:rsid w:val="00953CCF"/>
    <w:rsid w:val="00953F9E"/>
    <w:rsid w:val="009544A1"/>
    <w:rsid w:val="0095459B"/>
    <w:rsid w:val="00955056"/>
    <w:rsid w:val="009556E8"/>
    <w:rsid w:val="00955AE6"/>
    <w:rsid w:val="0095617E"/>
    <w:rsid w:val="0095662B"/>
    <w:rsid w:val="00957023"/>
    <w:rsid w:val="00957309"/>
    <w:rsid w:val="009575E9"/>
    <w:rsid w:val="00957B37"/>
    <w:rsid w:val="00957CA1"/>
    <w:rsid w:val="0096148E"/>
    <w:rsid w:val="00961C76"/>
    <w:rsid w:val="00961D2C"/>
    <w:rsid w:val="00963714"/>
    <w:rsid w:val="009640BC"/>
    <w:rsid w:val="00964D2C"/>
    <w:rsid w:val="00964ED0"/>
    <w:rsid w:val="00965B16"/>
    <w:rsid w:val="009662AD"/>
    <w:rsid w:val="00966383"/>
    <w:rsid w:val="00966709"/>
    <w:rsid w:val="0096763B"/>
    <w:rsid w:val="00967AB9"/>
    <w:rsid w:val="009722E2"/>
    <w:rsid w:val="009735F0"/>
    <w:rsid w:val="0097416A"/>
    <w:rsid w:val="009744BB"/>
    <w:rsid w:val="0097460C"/>
    <w:rsid w:val="0097467C"/>
    <w:rsid w:val="00974E46"/>
    <w:rsid w:val="00977F9A"/>
    <w:rsid w:val="00980816"/>
    <w:rsid w:val="00981A7F"/>
    <w:rsid w:val="009822A2"/>
    <w:rsid w:val="009823CE"/>
    <w:rsid w:val="0098302B"/>
    <w:rsid w:val="00983533"/>
    <w:rsid w:val="009835CE"/>
    <w:rsid w:val="00983DCB"/>
    <w:rsid w:val="0098762D"/>
    <w:rsid w:val="00987BC8"/>
    <w:rsid w:val="0099014A"/>
    <w:rsid w:val="0099265E"/>
    <w:rsid w:val="009927D3"/>
    <w:rsid w:val="00994AFD"/>
    <w:rsid w:val="00995126"/>
    <w:rsid w:val="00996108"/>
    <w:rsid w:val="009967C1"/>
    <w:rsid w:val="0099683D"/>
    <w:rsid w:val="00996F07"/>
    <w:rsid w:val="00997C6D"/>
    <w:rsid w:val="00997D88"/>
    <w:rsid w:val="009A009F"/>
    <w:rsid w:val="009A1229"/>
    <w:rsid w:val="009A1C5A"/>
    <w:rsid w:val="009A237C"/>
    <w:rsid w:val="009A253A"/>
    <w:rsid w:val="009A3444"/>
    <w:rsid w:val="009A55C4"/>
    <w:rsid w:val="009A58C3"/>
    <w:rsid w:val="009A595C"/>
    <w:rsid w:val="009A6471"/>
    <w:rsid w:val="009A6518"/>
    <w:rsid w:val="009A6AA5"/>
    <w:rsid w:val="009A73A6"/>
    <w:rsid w:val="009A7430"/>
    <w:rsid w:val="009A7EB5"/>
    <w:rsid w:val="009B1000"/>
    <w:rsid w:val="009B127C"/>
    <w:rsid w:val="009B2CF2"/>
    <w:rsid w:val="009B2F26"/>
    <w:rsid w:val="009B4891"/>
    <w:rsid w:val="009B509B"/>
    <w:rsid w:val="009B6182"/>
    <w:rsid w:val="009B6A93"/>
    <w:rsid w:val="009B7188"/>
    <w:rsid w:val="009B71E6"/>
    <w:rsid w:val="009B735B"/>
    <w:rsid w:val="009C022B"/>
    <w:rsid w:val="009C1565"/>
    <w:rsid w:val="009C1E90"/>
    <w:rsid w:val="009C229E"/>
    <w:rsid w:val="009C2795"/>
    <w:rsid w:val="009C353C"/>
    <w:rsid w:val="009C388B"/>
    <w:rsid w:val="009C3A1D"/>
    <w:rsid w:val="009C462E"/>
    <w:rsid w:val="009C46DA"/>
    <w:rsid w:val="009C4EE3"/>
    <w:rsid w:val="009C5069"/>
    <w:rsid w:val="009C6493"/>
    <w:rsid w:val="009C7B96"/>
    <w:rsid w:val="009C7C70"/>
    <w:rsid w:val="009D1069"/>
    <w:rsid w:val="009D111E"/>
    <w:rsid w:val="009D1718"/>
    <w:rsid w:val="009D258C"/>
    <w:rsid w:val="009D2B3F"/>
    <w:rsid w:val="009D4971"/>
    <w:rsid w:val="009D4B39"/>
    <w:rsid w:val="009D56C8"/>
    <w:rsid w:val="009D5FAA"/>
    <w:rsid w:val="009D6011"/>
    <w:rsid w:val="009D67C1"/>
    <w:rsid w:val="009D6E00"/>
    <w:rsid w:val="009D7ACF"/>
    <w:rsid w:val="009D7B14"/>
    <w:rsid w:val="009E05DB"/>
    <w:rsid w:val="009E16D9"/>
    <w:rsid w:val="009E17C7"/>
    <w:rsid w:val="009E18AF"/>
    <w:rsid w:val="009E194A"/>
    <w:rsid w:val="009E2441"/>
    <w:rsid w:val="009E2CAC"/>
    <w:rsid w:val="009E44B4"/>
    <w:rsid w:val="009E4CA1"/>
    <w:rsid w:val="009E4D23"/>
    <w:rsid w:val="009E4E63"/>
    <w:rsid w:val="009E62FE"/>
    <w:rsid w:val="009E692D"/>
    <w:rsid w:val="009E69D3"/>
    <w:rsid w:val="009F030D"/>
    <w:rsid w:val="009F0F2F"/>
    <w:rsid w:val="009F0FEE"/>
    <w:rsid w:val="009F11AF"/>
    <w:rsid w:val="009F16D0"/>
    <w:rsid w:val="009F27EA"/>
    <w:rsid w:val="009F44D2"/>
    <w:rsid w:val="009F6166"/>
    <w:rsid w:val="009F711F"/>
    <w:rsid w:val="009F7287"/>
    <w:rsid w:val="009F731F"/>
    <w:rsid w:val="009F7BE7"/>
    <w:rsid w:val="009F7C1C"/>
    <w:rsid w:val="009F7E62"/>
    <w:rsid w:val="00A000D7"/>
    <w:rsid w:val="00A000EB"/>
    <w:rsid w:val="00A00697"/>
    <w:rsid w:val="00A00D89"/>
    <w:rsid w:val="00A01505"/>
    <w:rsid w:val="00A01597"/>
    <w:rsid w:val="00A01EEB"/>
    <w:rsid w:val="00A02246"/>
    <w:rsid w:val="00A02F2A"/>
    <w:rsid w:val="00A0338A"/>
    <w:rsid w:val="00A03585"/>
    <w:rsid w:val="00A046EB"/>
    <w:rsid w:val="00A04971"/>
    <w:rsid w:val="00A049C8"/>
    <w:rsid w:val="00A04C57"/>
    <w:rsid w:val="00A0565E"/>
    <w:rsid w:val="00A05D65"/>
    <w:rsid w:val="00A060F8"/>
    <w:rsid w:val="00A07D5B"/>
    <w:rsid w:val="00A10150"/>
    <w:rsid w:val="00A10BF5"/>
    <w:rsid w:val="00A11118"/>
    <w:rsid w:val="00A114AE"/>
    <w:rsid w:val="00A11DEA"/>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BB5"/>
    <w:rsid w:val="00A35E10"/>
    <w:rsid w:val="00A36669"/>
    <w:rsid w:val="00A37242"/>
    <w:rsid w:val="00A3778E"/>
    <w:rsid w:val="00A37D0F"/>
    <w:rsid w:val="00A40D56"/>
    <w:rsid w:val="00A40F58"/>
    <w:rsid w:val="00A41BBD"/>
    <w:rsid w:val="00A41E74"/>
    <w:rsid w:val="00A41F5D"/>
    <w:rsid w:val="00A428D1"/>
    <w:rsid w:val="00A43B2F"/>
    <w:rsid w:val="00A4497F"/>
    <w:rsid w:val="00A450D7"/>
    <w:rsid w:val="00A469A8"/>
    <w:rsid w:val="00A502F2"/>
    <w:rsid w:val="00A507EC"/>
    <w:rsid w:val="00A50805"/>
    <w:rsid w:val="00A509F4"/>
    <w:rsid w:val="00A50F0E"/>
    <w:rsid w:val="00A51375"/>
    <w:rsid w:val="00A51391"/>
    <w:rsid w:val="00A522F6"/>
    <w:rsid w:val="00A52F6A"/>
    <w:rsid w:val="00A53496"/>
    <w:rsid w:val="00A54FFC"/>
    <w:rsid w:val="00A55123"/>
    <w:rsid w:val="00A551BA"/>
    <w:rsid w:val="00A557A1"/>
    <w:rsid w:val="00A55D3B"/>
    <w:rsid w:val="00A567B9"/>
    <w:rsid w:val="00A568EF"/>
    <w:rsid w:val="00A572CD"/>
    <w:rsid w:val="00A57C56"/>
    <w:rsid w:val="00A57F62"/>
    <w:rsid w:val="00A608CB"/>
    <w:rsid w:val="00A6137C"/>
    <w:rsid w:val="00A61C7D"/>
    <w:rsid w:val="00A61E24"/>
    <w:rsid w:val="00A62C5F"/>
    <w:rsid w:val="00A634DE"/>
    <w:rsid w:val="00A6415A"/>
    <w:rsid w:val="00A64511"/>
    <w:rsid w:val="00A6557F"/>
    <w:rsid w:val="00A65ABA"/>
    <w:rsid w:val="00A667D5"/>
    <w:rsid w:val="00A66F2B"/>
    <w:rsid w:val="00A67073"/>
    <w:rsid w:val="00A67267"/>
    <w:rsid w:val="00A71201"/>
    <w:rsid w:val="00A714C2"/>
    <w:rsid w:val="00A71AD0"/>
    <w:rsid w:val="00A725BD"/>
    <w:rsid w:val="00A733F1"/>
    <w:rsid w:val="00A73CBD"/>
    <w:rsid w:val="00A7487B"/>
    <w:rsid w:val="00A74CFE"/>
    <w:rsid w:val="00A74E33"/>
    <w:rsid w:val="00A75D73"/>
    <w:rsid w:val="00A761F6"/>
    <w:rsid w:val="00A76918"/>
    <w:rsid w:val="00A769A9"/>
    <w:rsid w:val="00A76D42"/>
    <w:rsid w:val="00A81363"/>
    <w:rsid w:val="00A82085"/>
    <w:rsid w:val="00A831C1"/>
    <w:rsid w:val="00A846A3"/>
    <w:rsid w:val="00A846ED"/>
    <w:rsid w:val="00A84B4E"/>
    <w:rsid w:val="00A8565F"/>
    <w:rsid w:val="00A85DF6"/>
    <w:rsid w:val="00A866A7"/>
    <w:rsid w:val="00A86A23"/>
    <w:rsid w:val="00A8737D"/>
    <w:rsid w:val="00A90D9E"/>
    <w:rsid w:val="00A90FF3"/>
    <w:rsid w:val="00A91C0A"/>
    <w:rsid w:val="00A91EA5"/>
    <w:rsid w:val="00A92661"/>
    <w:rsid w:val="00A92724"/>
    <w:rsid w:val="00A92994"/>
    <w:rsid w:val="00A92AD6"/>
    <w:rsid w:val="00A9332C"/>
    <w:rsid w:val="00A934AD"/>
    <w:rsid w:val="00A93913"/>
    <w:rsid w:val="00A94426"/>
    <w:rsid w:val="00A94833"/>
    <w:rsid w:val="00A94F73"/>
    <w:rsid w:val="00A953ED"/>
    <w:rsid w:val="00A9579C"/>
    <w:rsid w:val="00A95862"/>
    <w:rsid w:val="00A96788"/>
    <w:rsid w:val="00A96F80"/>
    <w:rsid w:val="00AA0504"/>
    <w:rsid w:val="00AA1233"/>
    <w:rsid w:val="00AA2B3E"/>
    <w:rsid w:val="00AA2E74"/>
    <w:rsid w:val="00AA3E41"/>
    <w:rsid w:val="00AA414E"/>
    <w:rsid w:val="00AA4B06"/>
    <w:rsid w:val="00AA6EEF"/>
    <w:rsid w:val="00AA7B1C"/>
    <w:rsid w:val="00AB07B1"/>
    <w:rsid w:val="00AB118D"/>
    <w:rsid w:val="00AB15E2"/>
    <w:rsid w:val="00AB1D59"/>
    <w:rsid w:val="00AB2426"/>
    <w:rsid w:val="00AB39C7"/>
    <w:rsid w:val="00AB3AF4"/>
    <w:rsid w:val="00AB3C19"/>
    <w:rsid w:val="00AB425B"/>
    <w:rsid w:val="00AB5A37"/>
    <w:rsid w:val="00AB62CB"/>
    <w:rsid w:val="00AB6AB9"/>
    <w:rsid w:val="00AC00BF"/>
    <w:rsid w:val="00AC0119"/>
    <w:rsid w:val="00AC08D0"/>
    <w:rsid w:val="00AC1682"/>
    <w:rsid w:val="00AC2919"/>
    <w:rsid w:val="00AC5118"/>
    <w:rsid w:val="00AC51F7"/>
    <w:rsid w:val="00AC556E"/>
    <w:rsid w:val="00AC6714"/>
    <w:rsid w:val="00AC7331"/>
    <w:rsid w:val="00AC7F77"/>
    <w:rsid w:val="00AD00E0"/>
    <w:rsid w:val="00AD16C3"/>
    <w:rsid w:val="00AD21AD"/>
    <w:rsid w:val="00AD3093"/>
    <w:rsid w:val="00AD3612"/>
    <w:rsid w:val="00AD38FF"/>
    <w:rsid w:val="00AD3B20"/>
    <w:rsid w:val="00AD3E53"/>
    <w:rsid w:val="00AD48E5"/>
    <w:rsid w:val="00AD5D3A"/>
    <w:rsid w:val="00AD70ED"/>
    <w:rsid w:val="00AD77D1"/>
    <w:rsid w:val="00AE09F1"/>
    <w:rsid w:val="00AE0DFC"/>
    <w:rsid w:val="00AE1AF8"/>
    <w:rsid w:val="00AE218B"/>
    <w:rsid w:val="00AE2A56"/>
    <w:rsid w:val="00AE2D43"/>
    <w:rsid w:val="00AE34AF"/>
    <w:rsid w:val="00AE34DA"/>
    <w:rsid w:val="00AE42E9"/>
    <w:rsid w:val="00AE468A"/>
    <w:rsid w:val="00AE5478"/>
    <w:rsid w:val="00AE565E"/>
    <w:rsid w:val="00AE611C"/>
    <w:rsid w:val="00AE73AA"/>
    <w:rsid w:val="00AF0BB4"/>
    <w:rsid w:val="00AF1220"/>
    <w:rsid w:val="00AF179E"/>
    <w:rsid w:val="00AF1DCA"/>
    <w:rsid w:val="00AF21D0"/>
    <w:rsid w:val="00AF301F"/>
    <w:rsid w:val="00AF3708"/>
    <w:rsid w:val="00AF3A95"/>
    <w:rsid w:val="00AF3F3F"/>
    <w:rsid w:val="00AF4450"/>
    <w:rsid w:val="00AF4A42"/>
    <w:rsid w:val="00AF643E"/>
    <w:rsid w:val="00AF67F3"/>
    <w:rsid w:val="00B00F24"/>
    <w:rsid w:val="00B01BDE"/>
    <w:rsid w:val="00B01BF9"/>
    <w:rsid w:val="00B02ADD"/>
    <w:rsid w:val="00B03A7B"/>
    <w:rsid w:val="00B04EBC"/>
    <w:rsid w:val="00B05AE7"/>
    <w:rsid w:val="00B05C2B"/>
    <w:rsid w:val="00B0618B"/>
    <w:rsid w:val="00B11129"/>
    <w:rsid w:val="00B11B76"/>
    <w:rsid w:val="00B1435F"/>
    <w:rsid w:val="00B146A3"/>
    <w:rsid w:val="00B14F1F"/>
    <w:rsid w:val="00B204B0"/>
    <w:rsid w:val="00B2072D"/>
    <w:rsid w:val="00B2074D"/>
    <w:rsid w:val="00B21819"/>
    <w:rsid w:val="00B2193B"/>
    <w:rsid w:val="00B21BB3"/>
    <w:rsid w:val="00B22BA5"/>
    <w:rsid w:val="00B24687"/>
    <w:rsid w:val="00B25F79"/>
    <w:rsid w:val="00B25F7D"/>
    <w:rsid w:val="00B2750A"/>
    <w:rsid w:val="00B3028D"/>
    <w:rsid w:val="00B31C7F"/>
    <w:rsid w:val="00B329C5"/>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575E"/>
    <w:rsid w:val="00B464B6"/>
    <w:rsid w:val="00B47B08"/>
    <w:rsid w:val="00B509FA"/>
    <w:rsid w:val="00B51F24"/>
    <w:rsid w:val="00B521FD"/>
    <w:rsid w:val="00B52C27"/>
    <w:rsid w:val="00B52FE0"/>
    <w:rsid w:val="00B532D5"/>
    <w:rsid w:val="00B5338B"/>
    <w:rsid w:val="00B54497"/>
    <w:rsid w:val="00B54F39"/>
    <w:rsid w:val="00B5600E"/>
    <w:rsid w:val="00B5695D"/>
    <w:rsid w:val="00B6013F"/>
    <w:rsid w:val="00B60304"/>
    <w:rsid w:val="00B60595"/>
    <w:rsid w:val="00B605A1"/>
    <w:rsid w:val="00B60BBE"/>
    <w:rsid w:val="00B60D28"/>
    <w:rsid w:val="00B61364"/>
    <w:rsid w:val="00B62325"/>
    <w:rsid w:val="00B6259E"/>
    <w:rsid w:val="00B627B3"/>
    <w:rsid w:val="00B6357C"/>
    <w:rsid w:val="00B63FBB"/>
    <w:rsid w:val="00B658C8"/>
    <w:rsid w:val="00B658F0"/>
    <w:rsid w:val="00B67330"/>
    <w:rsid w:val="00B675DD"/>
    <w:rsid w:val="00B67FF2"/>
    <w:rsid w:val="00B704E3"/>
    <w:rsid w:val="00B706C7"/>
    <w:rsid w:val="00B71107"/>
    <w:rsid w:val="00B716ED"/>
    <w:rsid w:val="00B73480"/>
    <w:rsid w:val="00B73636"/>
    <w:rsid w:val="00B762F1"/>
    <w:rsid w:val="00B76380"/>
    <w:rsid w:val="00B7652C"/>
    <w:rsid w:val="00B76F7C"/>
    <w:rsid w:val="00B7730A"/>
    <w:rsid w:val="00B77B3B"/>
    <w:rsid w:val="00B77D4C"/>
    <w:rsid w:val="00B8193D"/>
    <w:rsid w:val="00B81A7F"/>
    <w:rsid w:val="00B81F1F"/>
    <w:rsid w:val="00B82B54"/>
    <w:rsid w:val="00B8319A"/>
    <w:rsid w:val="00B836CB"/>
    <w:rsid w:val="00B83CEA"/>
    <w:rsid w:val="00B840BC"/>
    <w:rsid w:val="00B85622"/>
    <w:rsid w:val="00B86E33"/>
    <w:rsid w:val="00B902CE"/>
    <w:rsid w:val="00B9033A"/>
    <w:rsid w:val="00B90F3D"/>
    <w:rsid w:val="00B91930"/>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463"/>
    <w:rsid w:val="00BA0FAE"/>
    <w:rsid w:val="00BA124D"/>
    <w:rsid w:val="00BA1A21"/>
    <w:rsid w:val="00BA23C0"/>
    <w:rsid w:val="00BA24D7"/>
    <w:rsid w:val="00BA3AA1"/>
    <w:rsid w:val="00BA3ECA"/>
    <w:rsid w:val="00BA4595"/>
    <w:rsid w:val="00BA5017"/>
    <w:rsid w:val="00BA5402"/>
    <w:rsid w:val="00BA64B2"/>
    <w:rsid w:val="00BA6ABF"/>
    <w:rsid w:val="00BB071E"/>
    <w:rsid w:val="00BB0F10"/>
    <w:rsid w:val="00BB160E"/>
    <w:rsid w:val="00BB1DF7"/>
    <w:rsid w:val="00BB2E94"/>
    <w:rsid w:val="00BB497E"/>
    <w:rsid w:val="00BB7A20"/>
    <w:rsid w:val="00BB7A72"/>
    <w:rsid w:val="00BB7C84"/>
    <w:rsid w:val="00BB7FA0"/>
    <w:rsid w:val="00BC00E9"/>
    <w:rsid w:val="00BC03DA"/>
    <w:rsid w:val="00BC05F4"/>
    <w:rsid w:val="00BC1E6D"/>
    <w:rsid w:val="00BC216B"/>
    <w:rsid w:val="00BC2238"/>
    <w:rsid w:val="00BC2A3A"/>
    <w:rsid w:val="00BC3D20"/>
    <w:rsid w:val="00BC3E6D"/>
    <w:rsid w:val="00BC5C3A"/>
    <w:rsid w:val="00BC6175"/>
    <w:rsid w:val="00BC64A1"/>
    <w:rsid w:val="00BC67A9"/>
    <w:rsid w:val="00BC681C"/>
    <w:rsid w:val="00BC7B1C"/>
    <w:rsid w:val="00BC7B28"/>
    <w:rsid w:val="00BD252F"/>
    <w:rsid w:val="00BD39BC"/>
    <w:rsid w:val="00BD3A93"/>
    <w:rsid w:val="00BD3A9E"/>
    <w:rsid w:val="00BD4BD2"/>
    <w:rsid w:val="00BD6AD3"/>
    <w:rsid w:val="00BD7A98"/>
    <w:rsid w:val="00BE030E"/>
    <w:rsid w:val="00BE12BB"/>
    <w:rsid w:val="00BE24F9"/>
    <w:rsid w:val="00BE5075"/>
    <w:rsid w:val="00BE514E"/>
    <w:rsid w:val="00BE5639"/>
    <w:rsid w:val="00BE61BE"/>
    <w:rsid w:val="00BE6675"/>
    <w:rsid w:val="00BE68C4"/>
    <w:rsid w:val="00BF01EB"/>
    <w:rsid w:val="00BF09E1"/>
    <w:rsid w:val="00BF183E"/>
    <w:rsid w:val="00BF1FE1"/>
    <w:rsid w:val="00BF2A64"/>
    <w:rsid w:val="00BF2B65"/>
    <w:rsid w:val="00BF3831"/>
    <w:rsid w:val="00BF3859"/>
    <w:rsid w:val="00BF4790"/>
    <w:rsid w:val="00BF4855"/>
    <w:rsid w:val="00BF4B93"/>
    <w:rsid w:val="00BF4C2B"/>
    <w:rsid w:val="00BF5866"/>
    <w:rsid w:val="00BF5DEF"/>
    <w:rsid w:val="00BF5F6A"/>
    <w:rsid w:val="00BF7591"/>
    <w:rsid w:val="00C0080A"/>
    <w:rsid w:val="00C012E2"/>
    <w:rsid w:val="00C01598"/>
    <w:rsid w:val="00C0173F"/>
    <w:rsid w:val="00C01B31"/>
    <w:rsid w:val="00C0216F"/>
    <w:rsid w:val="00C02290"/>
    <w:rsid w:val="00C023BF"/>
    <w:rsid w:val="00C02A3D"/>
    <w:rsid w:val="00C02BF8"/>
    <w:rsid w:val="00C0360F"/>
    <w:rsid w:val="00C03DB4"/>
    <w:rsid w:val="00C06ABF"/>
    <w:rsid w:val="00C077A4"/>
    <w:rsid w:val="00C103B3"/>
    <w:rsid w:val="00C10577"/>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069F"/>
    <w:rsid w:val="00C21EB1"/>
    <w:rsid w:val="00C21F40"/>
    <w:rsid w:val="00C228A8"/>
    <w:rsid w:val="00C2345B"/>
    <w:rsid w:val="00C241FB"/>
    <w:rsid w:val="00C24685"/>
    <w:rsid w:val="00C24743"/>
    <w:rsid w:val="00C24FA8"/>
    <w:rsid w:val="00C2549A"/>
    <w:rsid w:val="00C258E6"/>
    <w:rsid w:val="00C306F1"/>
    <w:rsid w:val="00C30F49"/>
    <w:rsid w:val="00C32688"/>
    <w:rsid w:val="00C3294B"/>
    <w:rsid w:val="00C331A3"/>
    <w:rsid w:val="00C33AF2"/>
    <w:rsid w:val="00C340B0"/>
    <w:rsid w:val="00C342FB"/>
    <w:rsid w:val="00C355E2"/>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4B09"/>
    <w:rsid w:val="00C55B7B"/>
    <w:rsid w:val="00C56490"/>
    <w:rsid w:val="00C56914"/>
    <w:rsid w:val="00C56FB1"/>
    <w:rsid w:val="00C571DE"/>
    <w:rsid w:val="00C579D9"/>
    <w:rsid w:val="00C57D5D"/>
    <w:rsid w:val="00C60D28"/>
    <w:rsid w:val="00C61F83"/>
    <w:rsid w:val="00C62AFC"/>
    <w:rsid w:val="00C64121"/>
    <w:rsid w:val="00C65126"/>
    <w:rsid w:val="00C6557A"/>
    <w:rsid w:val="00C66B4A"/>
    <w:rsid w:val="00C67004"/>
    <w:rsid w:val="00C67C7E"/>
    <w:rsid w:val="00C70C0D"/>
    <w:rsid w:val="00C7120B"/>
    <w:rsid w:val="00C7167E"/>
    <w:rsid w:val="00C71E9E"/>
    <w:rsid w:val="00C72198"/>
    <w:rsid w:val="00C725A6"/>
    <w:rsid w:val="00C72FF1"/>
    <w:rsid w:val="00C74A7E"/>
    <w:rsid w:val="00C75ABB"/>
    <w:rsid w:val="00C7604C"/>
    <w:rsid w:val="00C7660A"/>
    <w:rsid w:val="00C7668D"/>
    <w:rsid w:val="00C76A7C"/>
    <w:rsid w:val="00C77472"/>
    <w:rsid w:val="00C805CC"/>
    <w:rsid w:val="00C80A3E"/>
    <w:rsid w:val="00C81AC7"/>
    <w:rsid w:val="00C82AC2"/>
    <w:rsid w:val="00C83A42"/>
    <w:rsid w:val="00C83EAC"/>
    <w:rsid w:val="00C84302"/>
    <w:rsid w:val="00C846B1"/>
    <w:rsid w:val="00C84C7F"/>
    <w:rsid w:val="00C85AA2"/>
    <w:rsid w:val="00C879CD"/>
    <w:rsid w:val="00C87A94"/>
    <w:rsid w:val="00C90A33"/>
    <w:rsid w:val="00C915A0"/>
    <w:rsid w:val="00C91766"/>
    <w:rsid w:val="00C923A1"/>
    <w:rsid w:val="00C925A3"/>
    <w:rsid w:val="00C94D0A"/>
    <w:rsid w:val="00C951B4"/>
    <w:rsid w:val="00C95DCC"/>
    <w:rsid w:val="00C97767"/>
    <w:rsid w:val="00C979A1"/>
    <w:rsid w:val="00CA15E9"/>
    <w:rsid w:val="00CA16DA"/>
    <w:rsid w:val="00CA3A22"/>
    <w:rsid w:val="00CA3D4F"/>
    <w:rsid w:val="00CA558F"/>
    <w:rsid w:val="00CA5C16"/>
    <w:rsid w:val="00CA612D"/>
    <w:rsid w:val="00CA66B4"/>
    <w:rsid w:val="00CB0AA2"/>
    <w:rsid w:val="00CB0AA6"/>
    <w:rsid w:val="00CB1373"/>
    <w:rsid w:val="00CB1859"/>
    <w:rsid w:val="00CB19B9"/>
    <w:rsid w:val="00CB2483"/>
    <w:rsid w:val="00CB25C2"/>
    <w:rsid w:val="00CB2D94"/>
    <w:rsid w:val="00CB3478"/>
    <w:rsid w:val="00CB42FE"/>
    <w:rsid w:val="00CB43CB"/>
    <w:rsid w:val="00CB47AB"/>
    <w:rsid w:val="00CB49BB"/>
    <w:rsid w:val="00CB55A3"/>
    <w:rsid w:val="00CB59AA"/>
    <w:rsid w:val="00CB72FA"/>
    <w:rsid w:val="00CB73F9"/>
    <w:rsid w:val="00CB7641"/>
    <w:rsid w:val="00CB7CCE"/>
    <w:rsid w:val="00CC01DD"/>
    <w:rsid w:val="00CC1496"/>
    <w:rsid w:val="00CC1993"/>
    <w:rsid w:val="00CC4345"/>
    <w:rsid w:val="00CC45D4"/>
    <w:rsid w:val="00CC5292"/>
    <w:rsid w:val="00CC5D2F"/>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553B"/>
    <w:rsid w:val="00CE699C"/>
    <w:rsid w:val="00CE7604"/>
    <w:rsid w:val="00CF03A3"/>
    <w:rsid w:val="00CF06E8"/>
    <w:rsid w:val="00CF16D7"/>
    <w:rsid w:val="00CF17FC"/>
    <w:rsid w:val="00CF2920"/>
    <w:rsid w:val="00CF2A75"/>
    <w:rsid w:val="00CF2F58"/>
    <w:rsid w:val="00CF4668"/>
    <w:rsid w:val="00CF6417"/>
    <w:rsid w:val="00CF6A18"/>
    <w:rsid w:val="00CF6BBE"/>
    <w:rsid w:val="00CF7115"/>
    <w:rsid w:val="00CF77B3"/>
    <w:rsid w:val="00D005A4"/>
    <w:rsid w:val="00D00911"/>
    <w:rsid w:val="00D00F45"/>
    <w:rsid w:val="00D02362"/>
    <w:rsid w:val="00D0307E"/>
    <w:rsid w:val="00D06548"/>
    <w:rsid w:val="00D07B96"/>
    <w:rsid w:val="00D100A0"/>
    <w:rsid w:val="00D10801"/>
    <w:rsid w:val="00D10E68"/>
    <w:rsid w:val="00D11AF7"/>
    <w:rsid w:val="00D125B4"/>
    <w:rsid w:val="00D155B3"/>
    <w:rsid w:val="00D1584E"/>
    <w:rsid w:val="00D15F8C"/>
    <w:rsid w:val="00D200B6"/>
    <w:rsid w:val="00D206DA"/>
    <w:rsid w:val="00D20C21"/>
    <w:rsid w:val="00D213EA"/>
    <w:rsid w:val="00D21AA0"/>
    <w:rsid w:val="00D21DAF"/>
    <w:rsid w:val="00D22196"/>
    <w:rsid w:val="00D2251F"/>
    <w:rsid w:val="00D227F9"/>
    <w:rsid w:val="00D22AA4"/>
    <w:rsid w:val="00D22CAE"/>
    <w:rsid w:val="00D23967"/>
    <w:rsid w:val="00D23A35"/>
    <w:rsid w:val="00D23B85"/>
    <w:rsid w:val="00D23FA8"/>
    <w:rsid w:val="00D25D0E"/>
    <w:rsid w:val="00D25DF2"/>
    <w:rsid w:val="00D26462"/>
    <w:rsid w:val="00D266B8"/>
    <w:rsid w:val="00D26932"/>
    <w:rsid w:val="00D31051"/>
    <w:rsid w:val="00D31AE5"/>
    <w:rsid w:val="00D32709"/>
    <w:rsid w:val="00D327BE"/>
    <w:rsid w:val="00D33D73"/>
    <w:rsid w:val="00D349CD"/>
    <w:rsid w:val="00D3510C"/>
    <w:rsid w:val="00D35199"/>
    <w:rsid w:val="00D35F0D"/>
    <w:rsid w:val="00D3693A"/>
    <w:rsid w:val="00D36F72"/>
    <w:rsid w:val="00D37982"/>
    <w:rsid w:val="00D40149"/>
    <w:rsid w:val="00D4050A"/>
    <w:rsid w:val="00D40514"/>
    <w:rsid w:val="00D40BB9"/>
    <w:rsid w:val="00D40F36"/>
    <w:rsid w:val="00D41619"/>
    <w:rsid w:val="00D4191F"/>
    <w:rsid w:val="00D41B60"/>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6BFE"/>
    <w:rsid w:val="00D56EBF"/>
    <w:rsid w:val="00D570F5"/>
    <w:rsid w:val="00D6006E"/>
    <w:rsid w:val="00D606B7"/>
    <w:rsid w:val="00D60E8D"/>
    <w:rsid w:val="00D611F7"/>
    <w:rsid w:val="00D611FB"/>
    <w:rsid w:val="00D61491"/>
    <w:rsid w:val="00D61C1C"/>
    <w:rsid w:val="00D62DE6"/>
    <w:rsid w:val="00D638EA"/>
    <w:rsid w:val="00D645C0"/>
    <w:rsid w:val="00D64BBF"/>
    <w:rsid w:val="00D650D0"/>
    <w:rsid w:val="00D66353"/>
    <w:rsid w:val="00D66CCE"/>
    <w:rsid w:val="00D673BC"/>
    <w:rsid w:val="00D67FB0"/>
    <w:rsid w:val="00D70979"/>
    <w:rsid w:val="00D72845"/>
    <w:rsid w:val="00D75003"/>
    <w:rsid w:val="00D75A4D"/>
    <w:rsid w:val="00D76BD8"/>
    <w:rsid w:val="00D77080"/>
    <w:rsid w:val="00D77C7D"/>
    <w:rsid w:val="00D77FFB"/>
    <w:rsid w:val="00D80A5A"/>
    <w:rsid w:val="00D81706"/>
    <w:rsid w:val="00D81964"/>
    <w:rsid w:val="00D835B4"/>
    <w:rsid w:val="00D83BF3"/>
    <w:rsid w:val="00D85528"/>
    <w:rsid w:val="00D85EFD"/>
    <w:rsid w:val="00D863C0"/>
    <w:rsid w:val="00D87978"/>
    <w:rsid w:val="00D9077F"/>
    <w:rsid w:val="00D90BB5"/>
    <w:rsid w:val="00D90F4A"/>
    <w:rsid w:val="00D917A7"/>
    <w:rsid w:val="00D91F22"/>
    <w:rsid w:val="00D91F27"/>
    <w:rsid w:val="00D92828"/>
    <w:rsid w:val="00D92BBF"/>
    <w:rsid w:val="00D92FFD"/>
    <w:rsid w:val="00D94052"/>
    <w:rsid w:val="00D95A38"/>
    <w:rsid w:val="00D95C1A"/>
    <w:rsid w:val="00D964CF"/>
    <w:rsid w:val="00DA063F"/>
    <w:rsid w:val="00DA135A"/>
    <w:rsid w:val="00DA2E8C"/>
    <w:rsid w:val="00DA43CF"/>
    <w:rsid w:val="00DA65A3"/>
    <w:rsid w:val="00DA7596"/>
    <w:rsid w:val="00DA7853"/>
    <w:rsid w:val="00DA7CF6"/>
    <w:rsid w:val="00DB05CB"/>
    <w:rsid w:val="00DB09A7"/>
    <w:rsid w:val="00DB0B92"/>
    <w:rsid w:val="00DB124D"/>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567C"/>
    <w:rsid w:val="00DC66F7"/>
    <w:rsid w:val="00DD044C"/>
    <w:rsid w:val="00DD0516"/>
    <w:rsid w:val="00DD2068"/>
    <w:rsid w:val="00DD3F30"/>
    <w:rsid w:val="00DD4A9D"/>
    <w:rsid w:val="00DD4AD7"/>
    <w:rsid w:val="00DD4FA0"/>
    <w:rsid w:val="00DD52EF"/>
    <w:rsid w:val="00DE01B7"/>
    <w:rsid w:val="00DE0551"/>
    <w:rsid w:val="00DE20CB"/>
    <w:rsid w:val="00DE4D71"/>
    <w:rsid w:val="00DE4FD6"/>
    <w:rsid w:val="00DE6628"/>
    <w:rsid w:val="00DE6A7C"/>
    <w:rsid w:val="00DE7327"/>
    <w:rsid w:val="00DE73C9"/>
    <w:rsid w:val="00DE7BFE"/>
    <w:rsid w:val="00DE7C6A"/>
    <w:rsid w:val="00DF1905"/>
    <w:rsid w:val="00DF25DB"/>
    <w:rsid w:val="00DF37A0"/>
    <w:rsid w:val="00DF64F7"/>
    <w:rsid w:val="00DF7448"/>
    <w:rsid w:val="00E01275"/>
    <w:rsid w:val="00E017E6"/>
    <w:rsid w:val="00E02BC4"/>
    <w:rsid w:val="00E02C4C"/>
    <w:rsid w:val="00E03A52"/>
    <w:rsid w:val="00E03E9F"/>
    <w:rsid w:val="00E045FB"/>
    <w:rsid w:val="00E05366"/>
    <w:rsid w:val="00E05ABC"/>
    <w:rsid w:val="00E108A1"/>
    <w:rsid w:val="00E11748"/>
    <w:rsid w:val="00E11814"/>
    <w:rsid w:val="00E14221"/>
    <w:rsid w:val="00E14FE1"/>
    <w:rsid w:val="00E1671E"/>
    <w:rsid w:val="00E17D95"/>
    <w:rsid w:val="00E20BF6"/>
    <w:rsid w:val="00E20D6B"/>
    <w:rsid w:val="00E20E90"/>
    <w:rsid w:val="00E22DAA"/>
    <w:rsid w:val="00E23276"/>
    <w:rsid w:val="00E23C4B"/>
    <w:rsid w:val="00E23F3F"/>
    <w:rsid w:val="00E248DA"/>
    <w:rsid w:val="00E24C64"/>
    <w:rsid w:val="00E26AC1"/>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095"/>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B"/>
    <w:rsid w:val="00E56615"/>
    <w:rsid w:val="00E56CB8"/>
    <w:rsid w:val="00E60117"/>
    <w:rsid w:val="00E61BDF"/>
    <w:rsid w:val="00E61D8B"/>
    <w:rsid w:val="00E62606"/>
    <w:rsid w:val="00E63CD8"/>
    <w:rsid w:val="00E642AF"/>
    <w:rsid w:val="00E64340"/>
    <w:rsid w:val="00E64589"/>
    <w:rsid w:val="00E66065"/>
    <w:rsid w:val="00E66A41"/>
    <w:rsid w:val="00E71376"/>
    <w:rsid w:val="00E7141E"/>
    <w:rsid w:val="00E714F8"/>
    <w:rsid w:val="00E71782"/>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349"/>
    <w:rsid w:val="00E90C0E"/>
    <w:rsid w:val="00E91AE2"/>
    <w:rsid w:val="00E91FF7"/>
    <w:rsid w:val="00E92355"/>
    <w:rsid w:val="00E92CFB"/>
    <w:rsid w:val="00E9308B"/>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4315"/>
    <w:rsid w:val="00EA4C4B"/>
    <w:rsid w:val="00EA5BBE"/>
    <w:rsid w:val="00EA5CA2"/>
    <w:rsid w:val="00EB051D"/>
    <w:rsid w:val="00EB0C72"/>
    <w:rsid w:val="00EB25F4"/>
    <w:rsid w:val="00EB28BF"/>
    <w:rsid w:val="00EB2E97"/>
    <w:rsid w:val="00EB3439"/>
    <w:rsid w:val="00EB385E"/>
    <w:rsid w:val="00EB4232"/>
    <w:rsid w:val="00EB4BE9"/>
    <w:rsid w:val="00EB4F92"/>
    <w:rsid w:val="00EB5239"/>
    <w:rsid w:val="00EB5E0B"/>
    <w:rsid w:val="00EB5FFA"/>
    <w:rsid w:val="00EB64F4"/>
    <w:rsid w:val="00EB72BB"/>
    <w:rsid w:val="00EB7E69"/>
    <w:rsid w:val="00EC0A0D"/>
    <w:rsid w:val="00EC1B41"/>
    <w:rsid w:val="00EC1F60"/>
    <w:rsid w:val="00EC32EC"/>
    <w:rsid w:val="00EC49DC"/>
    <w:rsid w:val="00EC49F7"/>
    <w:rsid w:val="00EC53D9"/>
    <w:rsid w:val="00EC5798"/>
    <w:rsid w:val="00ED03C2"/>
    <w:rsid w:val="00ED0CC8"/>
    <w:rsid w:val="00ED1559"/>
    <w:rsid w:val="00ED3B03"/>
    <w:rsid w:val="00ED409D"/>
    <w:rsid w:val="00ED40AC"/>
    <w:rsid w:val="00ED4694"/>
    <w:rsid w:val="00ED47DA"/>
    <w:rsid w:val="00ED4A39"/>
    <w:rsid w:val="00ED4BC9"/>
    <w:rsid w:val="00ED5328"/>
    <w:rsid w:val="00ED53DC"/>
    <w:rsid w:val="00ED561E"/>
    <w:rsid w:val="00ED5D1A"/>
    <w:rsid w:val="00ED75A2"/>
    <w:rsid w:val="00EE05F5"/>
    <w:rsid w:val="00EE0ABA"/>
    <w:rsid w:val="00EE0F85"/>
    <w:rsid w:val="00EE1CCC"/>
    <w:rsid w:val="00EE214C"/>
    <w:rsid w:val="00EE4A0D"/>
    <w:rsid w:val="00EE561F"/>
    <w:rsid w:val="00EE605B"/>
    <w:rsid w:val="00EE612C"/>
    <w:rsid w:val="00EE63E8"/>
    <w:rsid w:val="00EE65C1"/>
    <w:rsid w:val="00EE764B"/>
    <w:rsid w:val="00EE7B52"/>
    <w:rsid w:val="00EF0526"/>
    <w:rsid w:val="00EF070D"/>
    <w:rsid w:val="00EF1D80"/>
    <w:rsid w:val="00EF2D2F"/>
    <w:rsid w:val="00EF3409"/>
    <w:rsid w:val="00EF3B16"/>
    <w:rsid w:val="00EF3FCC"/>
    <w:rsid w:val="00EF42AC"/>
    <w:rsid w:val="00EF4D93"/>
    <w:rsid w:val="00EF4F03"/>
    <w:rsid w:val="00EF509E"/>
    <w:rsid w:val="00EF58EF"/>
    <w:rsid w:val="00EF5961"/>
    <w:rsid w:val="00EF5E0D"/>
    <w:rsid w:val="00EF5E82"/>
    <w:rsid w:val="00EF5F21"/>
    <w:rsid w:val="00EF66C0"/>
    <w:rsid w:val="00EF6980"/>
    <w:rsid w:val="00EF7A91"/>
    <w:rsid w:val="00EF7EF0"/>
    <w:rsid w:val="00F00619"/>
    <w:rsid w:val="00F00D5F"/>
    <w:rsid w:val="00F01062"/>
    <w:rsid w:val="00F02446"/>
    <w:rsid w:val="00F03604"/>
    <w:rsid w:val="00F046A8"/>
    <w:rsid w:val="00F04F00"/>
    <w:rsid w:val="00F04F41"/>
    <w:rsid w:val="00F0584C"/>
    <w:rsid w:val="00F060E4"/>
    <w:rsid w:val="00F061C0"/>
    <w:rsid w:val="00F06705"/>
    <w:rsid w:val="00F073FD"/>
    <w:rsid w:val="00F07404"/>
    <w:rsid w:val="00F07803"/>
    <w:rsid w:val="00F10506"/>
    <w:rsid w:val="00F1066E"/>
    <w:rsid w:val="00F12E6A"/>
    <w:rsid w:val="00F13992"/>
    <w:rsid w:val="00F14A91"/>
    <w:rsid w:val="00F14DB6"/>
    <w:rsid w:val="00F14FA9"/>
    <w:rsid w:val="00F15697"/>
    <w:rsid w:val="00F158D7"/>
    <w:rsid w:val="00F165A8"/>
    <w:rsid w:val="00F16803"/>
    <w:rsid w:val="00F170FE"/>
    <w:rsid w:val="00F17B84"/>
    <w:rsid w:val="00F20226"/>
    <w:rsid w:val="00F20DB2"/>
    <w:rsid w:val="00F210D5"/>
    <w:rsid w:val="00F2136E"/>
    <w:rsid w:val="00F21E03"/>
    <w:rsid w:val="00F21EB7"/>
    <w:rsid w:val="00F2299E"/>
    <w:rsid w:val="00F22F3B"/>
    <w:rsid w:val="00F22F54"/>
    <w:rsid w:val="00F23369"/>
    <w:rsid w:val="00F24431"/>
    <w:rsid w:val="00F25B53"/>
    <w:rsid w:val="00F26165"/>
    <w:rsid w:val="00F267EF"/>
    <w:rsid w:val="00F26F2D"/>
    <w:rsid w:val="00F27867"/>
    <w:rsid w:val="00F27F28"/>
    <w:rsid w:val="00F30550"/>
    <w:rsid w:val="00F3080C"/>
    <w:rsid w:val="00F30846"/>
    <w:rsid w:val="00F31B24"/>
    <w:rsid w:val="00F32A9F"/>
    <w:rsid w:val="00F33BAA"/>
    <w:rsid w:val="00F3429E"/>
    <w:rsid w:val="00F34B37"/>
    <w:rsid w:val="00F35400"/>
    <w:rsid w:val="00F3611E"/>
    <w:rsid w:val="00F40593"/>
    <w:rsid w:val="00F415C5"/>
    <w:rsid w:val="00F42593"/>
    <w:rsid w:val="00F42AE4"/>
    <w:rsid w:val="00F42F5F"/>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2DF"/>
    <w:rsid w:val="00F63700"/>
    <w:rsid w:val="00F63D2F"/>
    <w:rsid w:val="00F641A9"/>
    <w:rsid w:val="00F65157"/>
    <w:rsid w:val="00F65862"/>
    <w:rsid w:val="00F66698"/>
    <w:rsid w:val="00F6765C"/>
    <w:rsid w:val="00F67E3F"/>
    <w:rsid w:val="00F70AA1"/>
    <w:rsid w:val="00F71F62"/>
    <w:rsid w:val="00F73011"/>
    <w:rsid w:val="00F736C2"/>
    <w:rsid w:val="00F74B8A"/>
    <w:rsid w:val="00F74BC1"/>
    <w:rsid w:val="00F74E7C"/>
    <w:rsid w:val="00F75200"/>
    <w:rsid w:val="00F763E3"/>
    <w:rsid w:val="00F768E9"/>
    <w:rsid w:val="00F76C70"/>
    <w:rsid w:val="00F77945"/>
    <w:rsid w:val="00F80B8E"/>
    <w:rsid w:val="00F81471"/>
    <w:rsid w:val="00F815AB"/>
    <w:rsid w:val="00F815DE"/>
    <w:rsid w:val="00F81880"/>
    <w:rsid w:val="00F825C5"/>
    <w:rsid w:val="00F829DE"/>
    <w:rsid w:val="00F82EA1"/>
    <w:rsid w:val="00F84223"/>
    <w:rsid w:val="00F85612"/>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1408"/>
    <w:rsid w:val="00FA1C84"/>
    <w:rsid w:val="00FA258C"/>
    <w:rsid w:val="00FA2B81"/>
    <w:rsid w:val="00FA3CC4"/>
    <w:rsid w:val="00FA42AF"/>
    <w:rsid w:val="00FA4C2B"/>
    <w:rsid w:val="00FA5C78"/>
    <w:rsid w:val="00FA5DE3"/>
    <w:rsid w:val="00FA6F6D"/>
    <w:rsid w:val="00FA74E0"/>
    <w:rsid w:val="00FA795F"/>
    <w:rsid w:val="00FB162F"/>
    <w:rsid w:val="00FB1B91"/>
    <w:rsid w:val="00FB469A"/>
    <w:rsid w:val="00FB485D"/>
    <w:rsid w:val="00FB4B39"/>
    <w:rsid w:val="00FB528A"/>
    <w:rsid w:val="00FB584C"/>
    <w:rsid w:val="00FB58B0"/>
    <w:rsid w:val="00FB612F"/>
    <w:rsid w:val="00FB6DF3"/>
    <w:rsid w:val="00FC01FB"/>
    <w:rsid w:val="00FC0BD0"/>
    <w:rsid w:val="00FC0DC3"/>
    <w:rsid w:val="00FC11FA"/>
    <w:rsid w:val="00FC1AC1"/>
    <w:rsid w:val="00FC1D21"/>
    <w:rsid w:val="00FC25ED"/>
    <w:rsid w:val="00FC2A5A"/>
    <w:rsid w:val="00FC32BD"/>
    <w:rsid w:val="00FC3944"/>
    <w:rsid w:val="00FC4776"/>
    <w:rsid w:val="00FC57D4"/>
    <w:rsid w:val="00FC5B78"/>
    <w:rsid w:val="00FC5FC3"/>
    <w:rsid w:val="00FC7486"/>
    <w:rsid w:val="00FC7B96"/>
    <w:rsid w:val="00FD4075"/>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4469"/>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semiHidden/>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9A6AA5"/>
  </w:style>
  <w:style w:type="paragraph" w:customStyle="1" w:styleId="ConsPlusTitlePage">
    <w:name w:val="ConsPlusTitlePage"/>
    <w:rsid w:val="009A6AA5"/>
    <w:pPr>
      <w:widowControl w:val="0"/>
      <w:autoSpaceDE w:val="0"/>
      <w:autoSpaceDN w:val="0"/>
      <w:spacing w:line="240" w:lineRule="auto"/>
      <w:ind w:firstLine="0"/>
      <w:jc w:val="left"/>
    </w:pPr>
    <w:rPr>
      <w:rFonts w:ascii="Tahoma" w:eastAsia="Times New Roman" w:hAnsi="Tahoma" w:cs="Tahoma"/>
      <w:sz w:val="20"/>
      <w:lang w:eastAsia="ru-RU"/>
    </w:rPr>
  </w:style>
  <w:style w:type="paragraph" w:customStyle="1" w:styleId="211">
    <w:name w:val="Основной текст 21"/>
    <w:basedOn w:val="a"/>
    <w:rsid w:val="009A6AA5"/>
    <w:pPr>
      <w:overflowPunct w:val="0"/>
      <w:autoSpaceDE w:val="0"/>
      <w:autoSpaceDN w:val="0"/>
      <w:adjustRightInd w:val="0"/>
      <w:spacing w:line="240" w:lineRule="auto"/>
      <w:ind w:firstLine="0"/>
      <w:jc w:val="left"/>
    </w:pPr>
    <w:rPr>
      <w:sz w:val="28"/>
    </w:rPr>
  </w:style>
  <w:style w:type="table" w:customStyle="1" w:styleId="48">
    <w:name w:val="Сетка таблицы48"/>
    <w:basedOn w:val="a1"/>
    <w:next w:val="ae"/>
    <w:rsid w:val="009A6AA5"/>
    <w:pPr>
      <w:overflowPunct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9A6AA5"/>
  </w:style>
  <w:style w:type="character" w:styleId="afc">
    <w:name w:val="annotation reference"/>
    <w:rsid w:val="009A6AA5"/>
    <w:rPr>
      <w:sz w:val="16"/>
      <w:szCs w:val="16"/>
    </w:rPr>
  </w:style>
  <w:style w:type="paragraph" w:styleId="afd">
    <w:name w:val="annotation text"/>
    <w:basedOn w:val="a"/>
    <w:link w:val="afe"/>
    <w:rsid w:val="009A6AA5"/>
    <w:pPr>
      <w:overflowPunct w:val="0"/>
      <w:autoSpaceDE w:val="0"/>
      <w:autoSpaceDN w:val="0"/>
      <w:adjustRightInd w:val="0"/>
      <w:spacing w:line="240" w:lineRule="auto"/>
      <w:ind w:firstLine="0"/>
      <w:jc w:val="left"/>
    </w:pPr>
  </w:style>
  <w:style w:type="character" w:customStyle="1" w:styleId="afe">
    <w:name w:val="Текст примечания Знак"/>
    <w:basedOn w:val="a0"/>
    <w:link w:val="afd"/>
    <w:rsid w:val="009A6AA5"/>
    <w:rPr>
      <w:rFonts w:ascii="Times New Roman" w:eastAsia="Times New Roman" w:hAnsi="Times New Roman" w:cs="Times New Roman"/>
      <w:sz w:val="20"/>
      <w:szCs w:val="20"/>
      <w:lang w:eastAsia="ru-RU"/>
    </w:rPr>
  </w:style>
  <w:style w:type="paragraph" w:styleId="aff">
    <w:name w:val="annotation subject"/>
    <w:basedOn w:val="afd"/>
    <w:next w:val="afd"/>
    <w:link w:val="aff0"/>
    <w:rsid w:val="009A6AA5"/>
    <w:rPr>
      <w:b/>
      <w:bCs/>
    </w:rPr>
  </w:style>
  <w:style w:type="character" w:customStyle="1" w:styleId="aff0">
    <w:name w:val="Тема примечания Знак"/>
    <w:basedOn w:val="afe"/>
    <w:link w:val="aff"/>
    <w:rsid w:val="009A6AA5"/>
    <w:rPr>
      <w:rFonts w:ascii="Times New Roman" w:eastAsia="Times New Roman" w:hAnsi="Times New Roman" w:cs="Times New Roman"/>
      <w:b/>
      <w:bCs/>
      <w:sz w:val="20"/>
      <w:szCs w:val="20"/>
      <w:lang w:eastAsia="ru-RU"/>
    </w:rPr>
  </w:style>
  <w:style w:type="character" w:customStyle="1" w:styleId="1b">
    <w:name w:val="Название Знак1"/>
    <w:basedOn w:val="a0"/>
    <w:uiPriority w:val="10"/>
    <w:rsid w:val="009A6AA5"/>
    <w:rPr>
      <w:rFonts w:ascii="Cambria" w:eastAsia="Times New Roman" w:hAnsi="Cambria" w:cs="Times New Roman"/>
      <w:spacing w:val="-10"/>
      <w:kern w:val="28"/>
      <w:sz w:val="56"/>
      <w:szCs w:val="56"/>
      <w:lang w:eastAsia="ru-RU"/>
    </w:rPr>
  </w:style>
  <w:style w:type="paragraph" w:styleId="aff1">
    <w:name w:val="Normal (Web)"/>
    <w:basedOn w:val="a"/>
    <w:uiPriority w:val="99"/>
    <w:unhideWhenUsed/>
    <w:rsid w:val="009A6AA5"/>
    <w:pPr>
      <w:spacing w:before="100" w:beforeAutospacing="1" w:after="100" w:afterAutospacing="1" w:line="240" w:lineRule="auto"/>
      <w:ind w:firstLine="0"/>
      <w:jc w:val="left"/>
    </w:pPr>
    <w:rPr>
      <w:sz w:val="24"/>
      <w:szCs w:val="24"/>
    </w:rPr>
  </w:style>
  <w:style w:type="table" w:customStyle="1" w:styleId="49">
    <w:name w:val="Сетка таблицы49"/>
    <w:basedOn w:val="a1"/>
    <w:next w:val="ae"/>
    <w:uiPriority w:val="99"/>
    <w:rsid w:val="00307276"/>
    <w:pPr>
      <w:spacing w:line="240" w:lineRule="auto"/>
      <w:ind w:firstLine="0"/>
      <w:jc w:val="left"/>
    </w:pPr>
    <w:rPr>
      <w:rFonts w:ascii="cg times (w1)" w:eastAsia="Times New Roman" w:hAnsi="cg times (w1)"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semiHidden/>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9A6AA5"/>
  </w:style>
  <w:style w:type="paragraph" w:customStyle="1" w:styleId="ConsPlusTitlePage">
    <w:name w:val="ConsPlusTitlePage"/>
    <w:rsid w:val="009A6AA5"/>
    <w:pPr>
      <w:widowControl w:val="0"/>
      <w:autoSpaceDE w:val="0"/>
      <w:autoSpaceDN w:val="0"/>
      <w:spacing w:line="240" w:lineRule="auto"/>
      <w:ind w:firstLine="0"/>
      <w:jc w:val="left"/>
    </w:pPr>
    <w:rPr>
      <w:rFonts w:ascii="Tahoma" w:eastAsia="Times New Roman" w:hAnsi="Tahoma" w:cs="Tahoma"/>
      <w:sz w:val="20"/>
      <w:lang w:eastAsia="ru-RU"/>
    </w:rPr>
  </w:style>
  <w:style w:type="paragraph" w:customStyle="1" w:styleId="211">
    <w:name w:val="Основной текст 21"/>
    <w:basedOn w:val="a"/>
    <w:rsid w:val="009A6AA5"/>
    <w:pPr>
      <w:overflowPunct w:val="0"/>
      <w:autoSpaceDE w:val="0"/>
      <w:autoSpaceDN w:val="0"/>
      <w:adjustRightInd w:val="0"/>
      <w:spacing w:line="240" w:lineRule="auto"/>
      <w:ind w:firstLine="0"/>
      <w:jc w:val="left"/>
    </w:pPr>
    <w:rPr>
      <w:sz w:val="28"/>
    </w:rPr>
  </w:style>
  <w:style w:type="table" w:customStyle="1" w:styleId="48">
    <w:name w:val="Сетка таблицы48"/>
    <w:basedOn w:val="a1"/>
    <w:next w:val="ae"/>
    <w:rsid w:val="009A6AA5"/>
    <w:pPr>
      <w:overflowPunct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9A6AA5"/>
  </w:style>
  <w:style w:type="character" w:styleId="afc">
    <w:name w:val="annotation reference"/>
    <w:rsid w:val="009A6AA5"/>
    <w:rPr>
      <w:sz w:val="16"/>
      <w:szCs w:val="16"/>
    </w:rPr>
  </w:style>
  <w:style w:type="paragraph" w:styleId="afd">
    <w:name w:val="annotation text"/>
    <w:basedOn w:val="a"/>
    <w:link w:val="afe"/>
    <w:rsid w:val="009A6AA5"/>
    <w:pPr>
      <w:overflowPunct w:val="0"/>
      <w:autoSpaceDE w:val="0"/>
      <w:autoSpaceDN w:val="0"/>
      <w:adjustRightInd w:val="0"/>
      <w:spacing w:line="240" w:lineRule="auto"/>
      <w:ind w:firstLine="0"/>
      <w:jc w:val="left"/>
    </w:pPr>
  </w:style>
  <w:style w:type="character" w:customStyle="1" w:styleId="afe">
    <w:name w:val="Текст примечания Знак"/>
    <w:basedOn w:val="a0"/>
    <w:link w:val="afd"/>
    <w:rsid w:val="009A6AA5"/>
    <w:rPr>
      <w:rFonts w:ascii="Times New Roman" w:eastAsia="Times New Roman" w:hAnsi="Times New Roman" w:cs="Times New Roman"/>
      <w:sz w:val="20"/>
      <w:szCs w:val="20"/>
      <w:lang w:eastAsia="ru-RU"/>
    </w:rPr>
  </w:style>
  <w:style w:type="paragraph" w:styleId="aff">
    <w:name w:val="annotation subject"/>
    <w:basedOn w:val="afd"/>
    <w:next w:val="afd"/>
    <w:link w:val="aff0"/>
    <w:rsid w:val="009A6AA5"/>
    <w:rPr>
      <w:b/>
      <w:bCs/>
    </w:rPr>
  </w:style>
  <w:style w:type="character" w:customStyle="1" w:styleId="aff0">
    <w:name w:val="Тема примечания Знак"/>
    <w:basedOn w:val="afe"/>
    <w:link w:val="aff"/>
    <w:rsid w:val="009A6AA5"/>
    <w:rPr>
      <w:rFonts w:ascii="Times New Roman" w:eastAsia="Times New Roman" w:hAnsi="Times New Roman" w:cs="Times New Roman"/>
      <w:b/>
      <w:bCs/>
      <w:sz w:val="20"/>
      <w:szCs w:val="20"/>
      <w:lang w:eastAsia="ru-RU"/>
    </w:rPr>
  </w:style>
  <w:style w:type="character" w:customStyle="1" w:styleId="1b">
    <w:name w:val="Название Знак1"/>
    <w:basedOn w:val="a0"/>
    <w:uiPriority w:val="10"/>
    <w:rsid w:val="009A6AA5"/>
    <w:rPr>
      <w:rFonts w:ascii="Cambria" w:eastAsia="Times New Roman" w:hAnsi="Cambria" w:cs="Times New Roman"/>
      <w:spacing w:val="-10"/>
      <w:kern w:val="28"/>
      <w:sz w:val="56"/>
      <w:szCs w:val="56"/>
      <w:lang w:eastAsia="ru-RU"/>
    </w:rPr>
  </w:style>
  <w:style w:type="paragraph" w:styleId="aff1">
    <w:name w:val="Normal (Web)"/>
    <w:basedOn w:val="a"/>
    <w:uiPriority w:val="99"/>
    <w:unhideWhenUsed/>
    <w:rsid w:val="009A6AA5"/>
    <w:pPr>
      <w:spacing w:before="100" w:beforeAutospacing="1" w:after="100" w:afterAutospacing="1" w:line="240" w:lineRule="auto"/>
      <w:ind w:firstLine="0"/>
      <w:jc w:val="left"/>
    </w:pPr>
    <w:rPr>
      <w:sz w:val="24"/>
      <w:szCs w:val="24"/>
    </w:rPr>
  </w:style>
  <w:style w:type="table" w:customStyle="1" w:styleId="49">
    <w:name w:val="Сетка таблицы49"/>
    <w:basedOn w:val="a1"/>
    <w:next w:val="ae"/>
    <w:uiPriority w:val="99"/>
    <w:rsid w:val="00307276"/>
    <w:pPr>
      <w:spacing w:line="240" w:lineRule="auto"/>
      <w:ind w:firstLine="0"/>
      <w:jc w:val="left"/>
    </w:pPr>
    <w:rPr>
      <w:rFonts w:ascii="cg times (w1)" w:eastAsia="Times New Roman" w:hAnsi="cg times (w1)"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c53.novreg.ru/lk/how-record.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E1832941FB2405E7C72FAB9CA5ABD4C6416DB5528D952C1B7AA24C229668740C692FD62C9EE09EB6A2E98D048DAD0CC8776FF5852F100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FA27364236BC7319F8A2A9166E5F0AFC78567207E14BFC8806F66AE5F21D527AEA374B68E13B99FF3C18CFCA154E13ED04A9BC82EDaDF" TargetMode="External"/><Relationship Id="rId5" Type="http://schemas.openxmlformats.org/officeDocument/2006/relationships/settings" Target="settings.xml"/><Relationship Id="rId15" Type="http://schemas.openxmlformats.org/officeDocument/2006/relationships/hyperlink" Target="consultantplus://offline/ref=6289369182ADB4E902B10CEE158A6D171B6714AF8959DC99B161E0D6C5C138F79FFF97FF4368D12AB165DBE1CF3FB5D94DBC0BE18B13EB4D7AD68842oCp6G" TargetMode="External"/><Relationship Id="rId10" Type="http://schemas.openxmlformats.org/officeDocument/2006/relationships/hyperlink" Target="consultantplus://offline/ref=8A17C20CAA7E96EFC6228537E7BE6FE5E7D48118AD87FC9D2D8A679BEB502ED04C2402645AAABAB4A0B54420C57A4974DA9F3B2EE9A1479161618EF5dA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97CF-8D2F-4FE0-B2F1-71303207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8898</Words>
  <Characters>50722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59501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2024-07-15T06:33:00Z</cp:lastPrinted>
  <dcterms:created xsi:type="dcterms:W3CDTF">2024-07-15T06:18:00Z</dcterms:created>
  <dcterms:modified xsi:type="dcterms:W3CDTF">2024-07-15T06:34:00Z</dcterms:modified>
</cp:coreProperties>
</file>