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9C7213">
        <w:rPr>
          <w:sz w:val="28"/>
        </w:rPr>
        <w:t>17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9C7213">
        <w:rPr>
          <w:sz w:val="28"/>
        </w:rPr>
        <w:t>2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9C7213">
        <w:rPr>
          <w:sz w:val="28"/>
        </w:rPr>
        <w:t>389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021808" w:rsidRDefault="00021808" w:rsidP="00D249DC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9C7213" w:rsidRPr="009C7213" w:rsidRDefault="009C7213" w:rsidP="009C721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9C7213">
        <w:rPr>
          <w:b/>
          <w:sz w:val="28"/>
          <w:szCs w:val="28"/>
        </w:rPr>
        <w:t>Об утверждении Порядка уведомления представителя нанимателя муниципальными служащими  Администрации Солецкого муниципального округа о намерении  выполнять иную оплачиваемую работу (о выполнении иной оплачиваемой работы)</w:t>
      </w:r>
    </w:p>
    <w:p w:rsidR="009C7213" w:rsidRPr="009C7213" w:rsidRDefault="009C7213" w:rsidP="009C7213">
      <w:pPr>
        <w:spacing w:line="360" w:lineRule="exact"/>
        <w:jc w:val="left"/>
      </w:pPr>
      <w:r w:rsidRPr="009C7213">
        <w:t xml:space="preserve">                                                                   </w:t>
      </w:r>
    </w:p>
    <w:p w:rsidR="009C7213" w:rsidRPr="009C7213" w:rsidRDefault="009C7213" w:rsidP="009C7213">
      <w:pPr>
        <w:rPr>
          <w:b/>
          <w:sz w:val="28"/>
          <w:szCs w:val="28"/>
        </w:rPr>
      </w:pPr>
      <w:r w:rsidRPr="009C7213">
        <w:rPr>
          <w:sz w:val="28"/>
          <w:szCs w:val="28"/>
        </w:rPr>
        <w:t>В соответствии с частью 2 статьи 11 Федерального закона от 02 марта 2007 года №25-ФЗ «О муниципальной службе в Российской Федерации»,  рассмотрев предложение прокурора Солецкого района о принятии модельного правового акта, 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9C7213">
        <w:rPr>
          <w:b/>
          <w:sz w:val="28"/>
          <w:szCs w:val="28"/>
        </w:rPr>
        <w:t>ПОСТАНОВЛЯЕТ:</w:t>
      </w:r>
    </w:p>
    <w:p w:rsidR="009C7213" w:rsidRPr="009C7213" w:rsidRDefault="009C7213" w:rsidP="009C7213">
      <w:pPr>
        <w:suppressAutoHyphens/>
        <w:rPr>
          <w:sz w:val="28"/>
          <w:szCs w:val="28"/>
        </w:rPr>
      </w:pPr>
      <w:r w:rsidRPr="009C7213">
        <w:rPr>
          <w:sz w:val="28"/>
          <w:szCs w:val="28"/>
        </w:rPr>
        <w:t>1. Утвердить прилагаемый Порядок уведомления представителя нанимателя муниципальными служащими Администрации Солецкого муниципального округа о намерении выполнять иную оплачиваемую работу (о выполнении иной оплачиваемой работы).</w:t>
      </w:r>
    </w:p>
    <w:p w:rsidR="009C7213" w:rsidRPr="009C7213" w:rsidRDefault="009C7213" w:rsidP="009C7213">
      <w:pPr>
        <w:suppressAutoHyphens/>
        <w:rPr>
          <w:sz w:val="28"/>
          <w:szCs w:val="28"/>
        </w:rPr>
      </w:pPr>
      <w:r w:rsidRPr="009C7213">
        <w:rPr>
          <w:sz w:val="28"/>
          <w:szCs w:val="28"/>
        </w:rPr>
        <w:t>2. Признать утратившими силу постановления Администрации муниципального округа:</w:t>
      </w:r>
    </w:p>
    <w:p w:rsidR="009C7213" w:rsidRPr="009C7213" w:rsidRDefault="009C7213" w:rsidP="009C7213">
      <w:pPr>
        <w:suppressAutoHyphens/>
        <w:rPr>
          <w:sz w:val="28"/>
          <w:szCs w:val="28"/>
        </w:rPr>
      </w:pPr>
      <w:r w:rsidRPr="009C7213">
        <w:rPr>
          <w:sz w:val="28"/>
          <w:szCs w:val="28"/>
        </w:rPr>
        <w:t xml:space="preserve"> от 04.05.2021 №625 «Об утверждении Порядка уведомления муниципальными служащими, замещающими должности муниципальной службы в Администрации Солецкого муниципального округа, о выполнении иной оплачиваемой работы»; </w:t>
      </w:r>
    </w:p>
    <w:p w:rsidR="009C7213" w:rsidRPr="009C7213" w:rsidRDefault="009C7213" w:rsidP="009C7213">
      <w:pPr>
        <w:suppressAutoHyphens/>
        <w:rPr>
          <w:sz w:val="28"/>
          <w:szCs w:val="28"/>
        </w:rPr>
      </w:pPr>
      <w:r w:rsidRPr="009C7213">
        <w:rPr>
          <w:sz w:val="28"/>
          <w:szCs w:val="28"/>
        </w:rPr>
        <w:t>от 14.08.2023 №1415 «О внесении изменений в Порядок уведомления муниципальными служащими, замещающими должности муниципальной службы в Администрации Солецкого муниципального округа, о выполнении иной оплачиваемой работы».</w:t>
      </w:r>
    </w:p>
    <w:p w:rsidR="009C7213" w:rsidRPr="009C7213" w:rsidRDefault="009C7213" w:rsidP="009C7213">
      <w:pPr>
        <w:suppressAutoHyphens/>
        <w:rPr>
          <w:sz w:val="28"/>
          <w:szCs w:val="28"/>
        </w:rPr>
      </w:pPr>
      <w:r w:rsidRPr="009C7213"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9C7213" w:rsidRPr="009C7213" w:rsidRDefault="009C7213" w:rsidP="009C7213">
      <w:pPr>
        <w:rPr>
          <w:sz w:val="28"/>
          <w:szCs w:val="28"/>
        </w:rPr>
      </w:pPr>
      <w:r w:rsidRPr="009C7213">
        <w:rPr>
          <w:rFonts w:ascii="Calibri" w:hAnsi="Calibri"/>
          <w:sz w:val="28"/>
          <w:szCs w:val="28"/>
        </w:rPr>
        <w:t xml:space="preserve">3. </w:t>
      </w:r>
      <w:r w:rsidRPr="009C7213">
        <w:rPr>
          <w:sz w:val="28"/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9C7213" w:rsidRDefault="009C7213" w:rsidP="00DD2C76">
      <w:pPr>
        <w:ind w:firstLine="0"/>
        <w:jc w:val="left"/>
        <w:rPr>
          <w:b/>
          <w:sz w:val="28"/>
          <w:szCs w:val="28"/>
        </w:rPr>
      </w:pPr>
    </w:p>
    <w:p w:rsidR="009C7213" w:rsidRDefault="009C7213" w:rsidP="00DD2C76">
      <w:pPr>
        <w:ind w:firstLine="0"/>
        <w:jc w:val="left"/>
        <w:rPr>
          <w:b/>
          <w:sz w:val="28"/>
          <w:szCs w:val="28"/>
        </w:rPr>
      </w:pPr>
    </w:p>
    <w:p w:rsidR="006F6176" w:rsidRDefault="003C0DCE" w:rsidP="00DD2C76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  <w:r w:rsidR="005823EA">
        <w:rPr>
          <w:b/>
          <w:sz w:val="28"/>
          <w:szCs w:val="28"/>
        </w:rPr>
        <w:t xml:space="preserve"> </w:t>
      </w:r>
      <w:r w:rsidR="00FE1C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М.В. Тимофеев</w:t>
      </w:r>
    </w:p>
    <w:p w:rsidR="009C7213" w:rsidRPr="009C7213" w:rsidRDefault="009C7213" w:rsidP="009C7213">
      <w:pPr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9C7213" w:rsidRPr="009C7213" w:rsidRDefault="009C7213" w:rsidP="009C7213">
      <w:pPr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9C7213" w:rsidRPr="009C7213" w:rsidRDefault="009C7213" w:rsidP="009C7213">
      <w:pPr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9C7213" w:rsidRPr="009C7213" w:rsidRDefault="009C7213" w:rsidP="009C7213">
      <w:pPr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от 17.02.2025 № 389</w:t>
      </w:r>
    </w:p>
    <w:p w:rsidR="009C7213" w:rsidRDefault="009C7213" w:rsidP="009C7213">
      <w:pPr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ПОРЯДОК</w:t>
      </w:r>
    </w:p>
    <w:p w:rsidR="009C7213" w:rsidRPr="009C7213" w:rsidRDefault="009C7213" w:rsidP="009C7213">
      <w:pPr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УВЕДОМЛЕНИЯ ПРЕДСТАВИТЕЛЯ НАНИМАТЕЛЯ МУНИЦИПАЛЬНЫМИ СЛУЖАЩИМИ АДМИНИСТРАЦИИ СОЛЕЦКОГО МУНИЦИПАЛЬНОГО ОКРУГА</w:t>
      </w:r>
    </w:p>
    <w:p w:rsidR="009C7213" w:rsidRPr="009C7213" w:rsidRDefault="009C7213" w:rsidP="009C7213">
      <w:pPr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О НАМЕРЕНИИ ВЫПОЛНЯТЬ ИНУЮ ОПЛАЧИВАЕМУЮ РАБОТУ</w:t>
      </w:r>
    </w:p>
    <w:p w:rsidR="009C7213" w:rsidRPr="009C7213" w:rsidRDefault="009C7213" w:rsidP="009C7213">
      <w:pPr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 (О ВЫПОЛНЕНИИ ИНОЙ ОПЛАЧИВАЕМОЙ РАБОТЫ)</w:t>
      </w:r>
    </w:p>
    <w:p w:rsidR="009C7213" w:rsidRPr="009C7213" w:rsidRDefault="009C7213" w:rsidP="009C7213">
      <w:pPr>
        <w:spacing w:after="160" w:line="259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1. Настоящий Порядок определяет процедуру уведомления представителя нанимателя муниципальными служащими Администрации муниципального округа, замещающими должности муниципальной службы Администрации муниципального округа (далее муниципальные служащие), о намерении выполнять иную оплачиваемую работу (о выполнении иной оплачиваемой работы).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2. 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3. При поступлении на муниципальную службу, гражданин, выполняющий иную оплачиваемую работу, в день назначения на должность муниципальной службы Администрации муниципального округа уведомляет представителя нанимателя о ее выполнении. 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4. Уведомление о намерении выполнять иную оплачиваемую работу (о выполнении иной оплачиваемой работы) (далее уведомление) представляется лично по форме согласно приложению №1 к настоящему Порядку специалисту </w:t>
      </w:r>
      <w:r w:rsidR="00AA2894">
        <w:rPr>
          <w:rFonts w:eastAsia="Calibri"/>
          <w:sz w:val="28"/>
          <w:szCs w:val="28"/>
          <w:lang w:eastAsia="en-US"/>
        </w:rPr>
        <w:t>у</w:t>
      </w:r>
      <w:r w:rsidRPr="009C7213">
        <w:rPr>
          <w:rFonts w:eastAsia="Calibri"/>
          <w:sz w:val="28"/>
          <w:szCs w:val="28"/>
          <w:lang w:eastAsia="en-US"/>
        </w:rPr>
        <w:t>правления делами Администрации муниципального округа, ответственному за работу по профилактике коррупционных правонарушений в Администрации муниципального округа (далее ответственное лицо).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5. 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№2 к настоящему Порядку.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6. 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На копии уведомления указываются дата и номер регистрации уведомления, фамилия, инициалы и должность лица, зарегистрировавшего уведомление.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 w:rsidRPr="009C7213">
        <w:rPr>
          <w:rFonts w:eastAsia="Calibri"/>
          <w:sz w:val="28"/>
          <w:szCs w:val="28"/>
          <w:lang w:eastAsia="en-US"/>
        </w:rPr>
        <w:t xml:space="preserve"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 заключение о возможном возникновении конфликта интересов </w:t>
      </w:r>
      <w:r w:rsidRPr="009C7213">
        <w:rPr>
          <w:rFonts w:eastAsia="Calibri"/>
          <w:sz w:val="28"/>
          <w:szCs w:val="28"/>
          <w:lang w:eastAsia="en-US"/>
        </w:rPr>
        <w:lastRenderedPageBreak/>
        <w:t xml:space="preserve">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 нанимателя. </w:t>
      </w:r>
      <w:proofErr w:type="gramEnd"/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о возвращении уведомления ответственному лицу с последующей передачей в </w:t>
      </w:r>
      <w:r w:rsidR="00AA2894">
        <w:rPr>
          <w:rFonts w:eastAsia="Calibri"/>
          <w:sz w:val="28"/>
          <w:szCs w:val="28"/>
          <w:lang w:eastAsia="en-US"/>
        </w:rPr>
        <w:t>у</w:t>
      </w:r>
      <w:bookmarkStart w:id="0" w:name="_GoBack"/>
      <w:bookmarkEnd w:id="0"/>
      <w:r w:rsidRPr="009C7213">
        <w:rPr>
          <w:rFonts w:eastAsia="Calibri"/>
          <w:sz w:val="28"/>
          <w:szCs w:val="28"/>
          <w:lang w:eastAsia="en-US"/>
        </w:rPr>
        <w:t>правление делами Администрации муниципального округа, в целях приобщения к личному делу муниципального служащего, подавшего уведомление;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9C7213">
        <w:rPr>
          <w:rFonts w:eastAsia="Calibri"/>
          <w:sz w:val="28"/>
          <w:szCs w:val="28"/>
          <w:lang w:eastAsia="en-US"/>
        </w:rPr>
        <w:t>о направлении уведомления муниципального служащего на рассмотрение в комиссию по соблюдению требований к служебному поведению</w:t>
      </w:r>
      <w:proofErr w:type="gramEnd"/>
      <w:r w:rsidRPr="009C7213">
        <w:rPr>
          <w:rFonts w:eastAsia="Calibri"/>
          <w:sz w:val="28"/>
          <w:szCs w:val="28"/>
          <w:lang w:eastAsia="en-US"/>
        </w:rPr>
        <w:t xml:space="preserve"> муниципальных служащих, замещающих должности муниципальной службы в Администрации муниципального округа, и урегулированию конфликта интересов (далее комиссия).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8. В случае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9. В случае принятия решения, указанного в четвертом абзаце пункта 7 настоящего Порядка, уведомление рассматривается в соответствии с порядком работы комиссии, утверждаемым постановлением Администрации муниципального округа.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10. В случае изменения вида деятельности, характера, места или условий выполняемой иной оплачиваемой работы муниципальный служащий не </w:t>
      </w:r>
      <w:proofErr w:type="gramStart"/>
      <w:r w:rsidRPr="009C7213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9C7213">
        <w:rPr>
          <w:rFonts w:eastAsia="Calibri"/>
          <w:sz w:val="28"/>
          <w:szCs w:val="28"/>
          <w:lang w:eastAsia="en-US"/>
        </w:rPr>
        <w:t xml:space="preserve"> чем за 3 рабочих дня до дня начала ее выполнения уведомляет представителя нанимателя в соответствии с настоящим Порядком.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11. 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(далее заявление) ответственному лицу, которое регистрирует заявление в журнале регистрации в день его поступления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12.  Ответственное лицо не позднее одного рабочего дня со дня регистрации заявления направляет его представителю нанимателя для предоставления визы ознакомления.</w:t>
      </w:r>
    </w:p>
    <w:p w:rsidR="009C7213" w:rsidRPr="009C7213" w:rsidRDefault="009C7213" w:rsidP="009C7213">
      <w:pPr>
        <w:spacing w:line="240" w:lineRule="auto"/>
        <w:contextualSpacing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13. Не позднее одного рабочего дня со дня проставления представителем нанимателя визы ознакомления заявление возвращается ответственному лицу для его учета.</w:t>
      </w:r>
    </w:p>
    <w:p w:rsid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к Порядку уведомления представителя нанимателя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муниципальными служащими Администрации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муниципального округа о намерении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выполнять иную оплачиваемую работу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(о выполнении иной оплачиваемой работы)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Представителю нанимателя___________________________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(Ф.И.О.)</w:t>
      </w: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от _______________________________________________ </w:t>
      </w: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(Ф.И.О., занимаемая должность)</w:t>
      </w: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left="1416"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УВЕДОМЛЕНИЕ</w:t>
      </w:r>
    </w:p>
    <w:p w:rsidR="009C7213" w:rsidRPr="009C7213" w:rsidRDefault="009C7213" w:rsidP="009C7213">
      <w:pPr>
        <w:spacing w:line="240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о намерении выполнять иную оплачиваемую работу</w:t>
      </w:r>
    </w:p>
    <w:p w:rsidR="009C7213" w:rsidRPr="009C7213" w:rsidRDefault="009C7213" w:rsidP="009C7213">
      <w:pPr>
        <w:spacing w:line="240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(о выполнении иной оплачиваемой работы)</w:t>
      </w:r>
    </w:p>
    <w:p w:rsidR="009C7213" w:rsidRPr="009C7213" w:rsidRDefault="009C7213" w:rsidP="009C7213">
      <w:pPr>
        <w:spacing w:line="240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В соответствии с частью 2 статьи 11 Федерального закона от 02.03.2007 №25-ФЗ «О муниципальной службе в Российской Федерации»</w:t>
      </w:r>
    </w:p>
    <w:p w:rsidR="009C7213" w:rsidRPr="009C7213" w:rsidRDefault="009C7213" w:rsidP="009C7213">
      <w:pPr>
        <w:spacing w:line="240" w:lineRule="auto"/>
        <w:ind w:left="708" w:firstLine="0"/>
        <w:jc w:val="center"/>
        <w:rPr>
          <w:rFonts w:eastAsia="Calibri"/>
          <w:sz w:val="24"/>
          <w:szCs w:val="24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я, ___________________________________________________________                              </w:t>
      </w:r>
      <w:r w:rsidRPr="009C7213">
        <w:rPr>
          <w:rFonts w:eastAsia="Calibri"/>
          <w:sz w:val="24"/>
          <w:szCs w:val="24"/>
          <w:lang w:eastAsia="en-US"/>
        </w:rPr>
        <w:t>(фамилия, имя, отчество (при наличии))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замещающи</w:t>
      </w:r>
      <w:proofErr w:type="gramStart"/>
      <w:r w:rsidRPr="009C7213"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 w:rsidRPr="009C7213">
        <w:rPr>
          <w:rFonts w:eastAsia="Calibri"/>
          <w:sz w:val="28"/>
          <w:szCs w:val="28"/>
          <w:lang w:eastAsia="en-US"/>
        </w:rPr>
        <w:t>ая</w:t>
      </w:r>
      <w:proofErr w:type="spellEnd"/>
      <w:r w:rsidRPr="009C7213">
        <w:rPr>
          <w:rFonts w:eastAsia="Calibri"/>
          <w:sz w:val="28"/>
          <w:szCs w:val="28"/>
          <w:lang w:eastAsia="en-US"/>
        </w:rPr>
        <w:t>) должность муниципальной службы_____________________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9C7213" w:rsidRPr="009C7213" w:rsidRDefault="009C7213" w:rsidP="009C7213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9C7213">
        <w:rPr>
          <w:rFonts w:eastAsia="Calibri"/>
          <w:sz w:val="24"/>
          <w:szCs w:val="24"/>
          <w:lang w:eastAsia="en-US"/>
        </w:rPr>
        <w:t>(наименование замещаемой должности, структурного подразделения Администрации Солецкого муниципального округа)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намере</w:t>
      </w:r>
      <w:proofErr w:type="gramStart"/>
      <w:r w:rsidRPr="009C7213">
        <w:rPr>
          <w:rFonts w:eastAsia="Calibri"/>
          <w:sz w:val="28"/>
          <w:szCs w:val="28"/>
          <w:lang w:eastAsia="en-US"/>
        </w:rPr>
        <w:t>н(</w:t>
      </w:r>
      <w:proofErr w:type="gramEnd"/>
      <w:r w:rsidRPr="009C7213">
        <w:rPr>
          <w:rFonts w:eastAsia="Calibri"/>
          <w:sz w:val="28"/>
          <w:szCs w:val="28"/>
          <w:lang w:eastAsia="en-US"/>
        </w:rPr>
        <w:t>а) выполнять (выполняю) с «___» ____________20_____года по «____» __________20___ года оплачиваемую деятельность: ____________________________________________________________________________________________________________________________________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proofErr w:type="gramStart"/>
      <w:r w:rsidRPr="009C7213">
        <w:rPr>
          <w:rFonts w:eastAsia="Calibri"/>
          <w:sz w:val="28"/>
          <w:szCs w:val="28"/>
          <w:lang w:eastAsia="en-US"/>
        </w:rPr>
        <w:t>(указывается документ, в соответствии с которым будет выполняться (выполняется) 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</w:t>
      </w:r>
      <w:proofErr w:type="gramEnd"/>
      <w:r w:rsidRPr="009C7213">
        <w:rPr>
          <w:rFonts w:eastAsia="Calibri"/>
          <w:sz w:val="28"/>
          <w:szCs w:val="28"/>
          <w:lang w:eastAsia="en-US"/>
        </w:rPr>
        <w:t xml:space="preserve"> должности, основные обязанности (содержание обязательств), условия оплаты труда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C7213" w:rsidRPr="009C7213" w:rsidRDefault="009C7213" w:rsidP="009C7213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(стоимость услуг), иные сведения, которые муниципальный служащий считает необходимым сообщить)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Приложение (при наличии): _________________________________________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ab/>
      </w:r>
      <w:r w:rsidRPr="009C7213">
        <w:rPr>
          <w:rFonts w:eastAsia="Calibri"/>
          <w:sz w:val="28"/>
          <w:szCs w:val="28"/>
          <w:lang w:eastAsia="en-US"/>
        </w:rPr>
        <w:tab/>
      </w:r>
      <w:r w:rsidRPr="009C7213">
        <w:rPr>
          <w:rFonts w:eastAsia="Calibri"/>
          <w:sz w:val="28"/>
          <w:szCs w:val="28"/>
          <w:lang w:eastAsia="en-US"/>
        </w:rPr>
        <w:tab/>
      </w:r>
      <w:r w:rsidRPr="009C7213">
        <w:rPr>
          <w:rFonts w:eastAsia="Calibri"/>
          <w:sz w:val="28"/>
          <w:szCs w:val="28"/>
          <w:lang w:eastAsia="en-US"/>
        </w:rPr>
        <w:tab/>
      </w:r>
      <w:r w:rsidRPr="009C7213">
        <w:rPr>
          <w:rFonts w:eastAsia="Calibri"/>
          <w:sz w:val="28"/>
          <w:szCs w:val="28"/>
          <w:lang w:eastAsia="en-US"/>
        </w:rPr>
        <w:tab/>
      </w:r>
      <w:r w:rsidRPr="009C7213">
        <w:rPr>
          <w:rFonts w:eastAsia="Calibri"/>
          <w:sz w:val="24"/>
          <w:szCs w:val="24"/>
          <w:lang w:eastAsia="en-US"/>
        </w:rPr>
        <w:t>(копия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договор))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Работа не повлечет возникновение конфликта интересов.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При выполнении указанной работы обязуюсь соблюдать запреты и требования, предусмотренные статьями 13,14 02.03.2007 №25-ФЗ «О муниципальной службе в Российской Федерации».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«___» _______20__года      _______________   __________________________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4"/>
          <w:szCs w:val="28"/>
          <w:lang w:eastAsia="en-US"/>
        </w:rPr>
      </w:pPr>
      <w:r w:rsidRPr="009C7213">
        <w:rPr>
          <w:rFonts w:eastAsia="Calibri"/>
          <w:sz w:val="24"/>
          <w:szCs w:val="28"/>
          <w:lang w:eastAsia="en-US"/>
        </w:rPr>
        <w:t xml:space="preserve">                                                                  (подпись)                   (расшифровка подписи)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                         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______________________________  ________________________________</w:t>
      </w:r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4"/>
          <w:szCs w:val="28"/>
          <w:lang w:eastAsia="en-US"/>
        </w:rPr>
      </w:pPr>
      <w:proofErr w:type="gramStart"/>
      <w:r w:rsidRPr="009C7213">
        <w:rPr>
          <w:rFonts w:eastAsia="Calibri"/>
          <w:sz w:val="24"/>
          <w:szCs w:val="28"/>
          <w:lang w:eastAsia="en-US"/>
        </w:rPr>
        <w:t>Ф.И.О. муниципального служащего,                         (подпись муниципального</w:t>
      </w:r>
      <w:proofErr w:type="gramEnd"/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4"/>
          <w:szCs w:val="28"/>
          <w:lang w:eastAsia="en-US"/>
        </w:rPr>
      </w:pPr>
      <w:proofErr w:type="gramStart"/>
      <w:r w:rsidRPr="009C7213">
        <w:rPr>
          <w:rFonts w:eastAsia="Calibri"/>
          <w:sz w:val="24"/>
          <w:szCs w:val="28"/>
          <w:lang w:eastAsia="en-US"/>
        </w:rPr>
        <w:t>зарегистрировавшего уведомление)                 служащего, зарегистрировавшего уведомление)</w:t>
      </w:r>
      <w:proofErr w:type="gramEnd"/>
    </w:p>
    <w:p w:rsidR="009C7213" w:rsidRPr="009C7213" w:rsidRDefault="009C7213" w:rsidP="009C7213">
      <w:pPr>
        <w:spacing w:line="240" w:lineRule="auto"/>
        <w:ind w:firstLine="0"/>
        <w:rPr>
          <w:rFonts w:eastAsia="Calibri"/>
          <w:sz w:val="24"/>
          <w:szCs w:val="28"/>
          <w:lang w:eastAsia="en-US"/>
        </w:rPr>
      </w:pP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  <w:r w:rsidRPr="009C7213">
        <w:rPr>
          <w:rFonts w:eastAsia="Calibri"/>
          <w:sz w:val="24"/>
          <w:szCs w:val="28"/>
          <w:lang w:eastAsia="en-US"/>
        </w:rPr>
        <w:tab/>
      </w: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  <w:sectPr w:rsidR="009C7213" w:rsidRPr="009C7213" w:rsidSect="009C7213">
          <w:pgSz w:w="11906" w:h="16838"/>
          <w:pgMar w:top="851" w:right="567" w:bottom="851" w:left="1985" w:header="708" w:footer="708" w:gutter="0"/>
          <w:cols w:space="708"/>
          <w:docGrid w:linePitch="360"/>
        </w:sectPr>
      </w:pP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к Порядку 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уведомления представителя нанимателя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муниципальными служащими Администрации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Солецкого муниципального округа о намерении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выполнять иную оплачиваемую работу</w:t>
      </w:r>
    </w:p>
    <w:p w:rsidR="009C7213" w:rsidRPr="009C7213" w:rsidRDefault="009C7213" w:rsidP="009C7213">
      <w:pPr>
        <w:spacing w:after="160" w:line="259" w:lineRule="auto"/>
        <w:ind w:left="1416" w:firstLine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(о выполнении иной оплачиваемой работы)</w:t>
      </w:r>
    </w:p>
    <w:p w:rsidR="009C7213" w:rsidRPr="009C7213" w:rsidRDefault="009C7213" w:rsidP="009C7213">
      <w:pPr>
        <w:spacing w:line="259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ЖУРНАЛ</w:t>
      </w:r>
    </w:p>
    <w:p w:rsidR="009C7213" w:rsidRPr="009C7213" w:rsidRDefault="009C7213" w:rsidP="009C7213">
      <w:pPr>
        <w:spacing w:line="259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 xml:space="preserve">РЕГИСТРАЦИИ УВЕДОМЛЕНИЙ О НАМЕРЕНИИ ВЫПОЛНЯТЬ ИНУЮ </w:t>
      </w:r>
    </w:p>
    <w:p w:rsidR="009C7213" w:rsidRPr="009C7213" w:rsidRDefault="009C7213" w:rsidP="009C7213">
      <w:pPr>
        <w:spacing w:line="259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C7213">
        <w:rPr>
          <w:rFonts w:eastAsia="Calibri"/>
          <w:sz w:val="28"/>
          <w:szCs w:val="28"/>
          <w:lang w:eastAsia="en-US"/>
        </w:rPr>
        <w:t>ОПЛАЧИВАЕМУЮ РАБОТУ (О ВЫПОЛНЕНИИ ИНОЙ ОПЛАЧИВАЕМОЙ РАБОТЫ)</w:t>
      </w:r>
    </w:p>
    <w:p w:rsidR="009C7213" w:rsidRPr="009C7213" w:rsidRDefault="009C7213" w:rsidP="009C7213">
      <w:pPr>
        <w:spacing w:after="160" w:line="259" w:lineRule="auto"/>
        <w:ind w:firstLine="0"/>
        <w:rPr>
          <w:rFonts w:eastAsia="Calibri"/>
          <w:sz w:val="28"/>
          <w:szCs w:val="28"/>
          <w:lang w:eastAsia="en-US"/>
        </w:rPr>
      </w:pPr>
    </w:p>
    <w:tbl>
      <w:tblPr>
        <w:tblStyle w:val="59"/>
        <w:tblW w:w="0" w:type="auto"/>
        <w:tblLook w:val="04A0" w:firstRow="1" w:lastRow="0" w:firstColumn="1" w:lastColumn="0" w:noHBand="0" w:noVBand="1"/>
      </w:tblPr>
      <w:tblGrid>
        <w:gridCol w:w="769"/>
        <w:gridCol w:w="2268"/>
        <w:gridCol w:w="2552"/>
        <w:gridCol w:w="2322"/>
        <w:gridCol w:w="1962"/>
        <w:gridCol w:w="1962"/>
        <w:gridCol w:w="1962"/>
        <w:gridCol w:w="1962"/>
      </w:tblGrid>
      <w:tr w:rsidR="009C7213" w:rsidRPr="009C7213" w:rsidTr="005A03D6">
        <w:tc>
          <w:tcPr>
            <w:tcW w:w="704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 w:rsidRPr="009C721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C7213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55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Краткое содержание уведомления (характер работы)</w:t>
            </w:r>
          </w:p>
        </w:tc>
        <w:tc>
          <w:tcPr>
            <w:tcW w:w="232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 в которой планируется выполнять (выполняется) иную оплачиваемую работу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Срок выполнения иной оплачиваемой работы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Ф.И.О., муниципального служащего, принявшего уведомление, дата регистрации уведомления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Дата, подпись муниципального служащего о получении копии уведомления (информация о направлении почтовым отправлением)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7213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C7213" w:rsidRPr="009C7213" w:rsidTr="005A03D6">
        <w:tc>
          <w:tcPr>
            <w:tcW w:w="704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21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7213" w:rsidRPr="009C7213" w:rsidTr="005A03D6">
        <w:tc>
          <w:tcPr>
            <w:tcW w:w="704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7213" w:rsidRPr="009C7213" w:rsidTr="005A03D6">
        <w:tc>
          <w:tcPr>
            <w:tcW w:w="704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7213" w:rsidRPr="009C7213" w:rsidTr="005A03D6">
        <w:tc>
          <w:tcPr>
            <w:tcW w:w="704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9C7213" w:rsidRPr="009C7213" w:rsidRDefault="009C7213" w:rsidP="009C72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E1C6C" w:rsidRDefault="00FE1C6C" w:rsidP="00DD2C76">
      <w:pPr>
        <w:ind w:firstLine="0"/>
        <w:jc w:val="left"/>
        <w:rPr>
          <w:b/>
          <w:sz w:val="28"/>
          <w:szCs w:val="28"/>
        </w:rPr>
      </w:pPr>
    </w:p>
    <w:p w:rsidR="00FE1C6C" w:rsidRDefault="00FE1C6C" w:rsidP="00DD2C76">
      <w:pPr>
        <w:ind w:firstLine="0"/>
        <w:jc w:val="left"/>
        <w:rPr>
          <w:b/>
          <w:sz w:val="28"/>
          <w:szCs w:val="28"/>
        </w:rPr>
      </w:pPr>
    </w:p>
    <w:sectPr w:rsidR="00FE1C6C" w:rsidSect="009C721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A2" w:rsidRDefault="008248A2" w:rsidP="00100CA2">
      <w:pPr>
        <w:spacing w:line="240" w:lineRule="auto"/>
      </w:pPr>
      <w:r>
        <w:separator/>
      </w:r>
    </w:p>
  </w:endnote>
  <w:endnote w:type="continuationSeparator" w:id="0">
    <w:p w:rsidR="008248A2" w:rsidRDefault="008248A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A2" w:rsidRDefault="008248A2" w:rsidP="00100CA2">
      <w:pPr>
        <w:spacing w:line="240" w:lineRule="auto"/>
      </w:pPr>
      <w:r>
        <w:separator/>
      </w:r>
    </w:p>
  </w:footnote>
  <w:footnote w:type="continuationSeparator" w:id="0">
    <w:p w:rsidR="008248A2" w:rsidRDefault="008248A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2724C38"/>
    <w:multiLevelType w:val="hybridMultilevel"/>
    <w:tmpl w:val="21401056"/>
    <w:lvl w:ilvl="0" w:tplc="776CCA66">
      <w:start w:val="1"/>
      <w:numFmt w:val="decimal"/>
      <w:lvlText w:val="%1."/>
      <w:lvlJc w:val="left"/>
      <w:pPr>
        <w:ind w:left="870" w:hanging="54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4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676096"/>
    <w:multiLevelType w:val="multilevel"/>
    <w:tmpl w:val="43544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2612C17"/>
    <w:multiLevelType w:val="multilevel"/>
    <w:tmpl w:val="3CEEC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5630B0"/>
    <w:multiLevelType w:val="multilevel"/>
    <w:tmpl w:val="1688B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42B1304F"/>
    <w:multiLevelType w:val="multilevel"/>
    <w:tmpl w:val="160A0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8">
    <w:nsid w:val="5F1F7B99"/>
    <w:multiLevelType w:val="hybridMultilevel"/>
    <w:tmpl w:val="0C600CC8"/>
    <w:lvl w:ilvl="0" w:tplc="C56EA3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4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1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C610D"/>
    <w:multiLevelType w:val="multilevel"/>
    <w:tmpl w:val="D0C6C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39"/>
  </w:num>
  <w:num w:numId="7">
    <w:abstractNumId w:val="32"/>
  </w:num>
  <w:num w:numId="8">
    <w:abstractNumId w:val="10"/>
  </w:num>
  <w:num w:numId="9">
    <w:abstractNumId w:val="16"/>
  </w:num>
  <w:num w:numId="10">
    <w:abstractNumId w:val="4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4"/>
  </w:num>
  <w:num w:numId="18">
    <w:abstractNumId w:val="43"/>
  </w:num>
  <w:num w:numId="19">
    <w:abstractNumId w:val="40"/>
  </w:num>
  <w:num w:numId="20">
    <w:abstractNumId w:val="44"/>
  </w:num>
  <w:num w:numId="21">
    <w:abstractNumId w:val="27"/>
  </w:num>
  <w:num w:numId="22">
    <w:abstractNumId w:val="18"/>
  </w:num>
  <w:num w:numId="23">
    <w:abstractNumId w:val="14"/>
  </w:num>
  <w:num w:numId="24">
    <w:abstractNumId w:val="29"/>
  </w:num>
  <w:num w:numId="25">
    <w:abstractNumId w:val="33"/>
  </w:num>
  <w:num w:numId="26">
    <w:abstractNumId w:val="41"/>
  </w:num>
  <w:num w:numId="27">
    <w:abstractNumId w:val="7"/>
  </w:num>
  <w:num w:numId="28">
    <w:abstractNumId w:val="28"/>
  </w:num>
  <w:num w:numId="29">
    <w:abstractNumId w:val="15"/>
  </w:num>
  <w:num w:numId="30">
    <w:abstractNumId w:val="21"/>
  </w:num>
  <w:num w:numId="31">
    <w:abstractNumId w:val="11"/>
  </w:num>
  <w:num w:numId="32">
    <w:abstractNumId w:val="45"/>
  </w:num>
  <w:num w:numId="33">
    <w:abstractNumId w:val="22"/>
  </w:num>
  <w:num w:numId="34">
    <w:abstractNumId w:val="6"/>
  </w:num>
  <w:num w:numId="35">
    <w:abstractNumId w:val="5"/>
  </w:num>
  <w:num w:numId="36">
    <w:abstractNumId w:val="37"/>
  </w:num>
  <w:num w:numId="37">
    <w:abstractNumId w:val="20"/>
  </w:num>
  <w:num w:numId="38">
    <w:abstractNumId w:val="25"/>
  </w:num>
  <w:num w:numId="39">
    <w:abstractNumId w:val="42"/>
  </w:num>
  <w:num w:numId="40">
    <w:abstractNumId w:val="30"/>
  </w:num>
  <w:num w:numId="41">
    <w:abstractNumId w:val="9"/>
  </w:num>
  <w:num w:numId="42">
    <w:abstractNumId w:val="23"/>
  </w:num>
  <w:num w:numId="43">
    <w:abstractNumId w:val="36"/>
  </w:num>
  <w:num w:numId="44">
    <w:abstractNumId w:val="31"/>
  </w:num>
  <w:num w:numId="45">
    <w:abstractNumId w:val="34"/>
  </w:num>
  <w:num w:numId="46">
    <w:abstractNumId w:val="47"/>
  </w:num>
  <w:num w:numId="47">
    <w:abstractNumId w:val="17"/>
  </w:num>
  <w:num w:numId="48">
    <w:abstractNumId w:val="19"/>
  </w:num>
  <w:num w:numId="49">
    <w:abstractNumId w:val="1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2D40"/>
    <w:rsid w:val="00014A3C"/>
    <w:rsid w:val="00014C54"/>
    <w:rsid w:val="00015008"/>
    <w:rsid w:val="00015179"/>
    <w:rsid w:val="00015E42"/>
    <w:rsid w:val="00015ED2"/>
    <w:rsid w:val="0001622A"/>
    <w:rsid w:val="00016693"/>
    <w:rsid w:val="00017EE6"/>
    <w:rsid w:val="00020B99"/>
    <w:rsid w:val="00021808"/>
    <w:rsid w:val="00021907"/>
    <w:rsid w:val="00021D7A"/>
    <w:rsid w:val="00021FEC"/>
    <w:rsid w:val="00022434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1F6D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A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0E78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319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0C87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93E"/>
    <w:rsid w:val="00153DFC"/>
    <w:rsid w:val="00154B5D"/>
    <w:rsid w:val="00155ACD"/>
    <w:rsid w:val="00155ADE"/>
    <w:rsid w:val="0015667A"/>
    <w:rsid w:val="00156793"/>
    <w:rsid w:val="001570EF"/>
    <w:rsid w:val="001572C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697"/>
    <w:rsid w:val="00172AE9"/>
    <w:rsid w:val="001733E9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4CD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387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3727"/>
    <w:rsid w:val="002C5946"/>
    <w:rsid w:val="002C5B39"/>
    <w:rsid w:val="002C7108"/>
    <w:rsid w:val="002C71AC"/>
    <w:rsid w:val="002C7398"/>
    <w:rsid w:val="002D0983"/>
    <w:rsid w:val="002D0CAE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8A2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0DCE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8F3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2F3C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70B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463"/>
    <w:rsid w:val="00577B2D"/>
    <w:rsid w:val="00580160"/>
    <w:rsid w:val="00580995"/>
    <w:rsid w:val="00580A0B"/>
    <w:rsid w:val="00580C1D"/>
    <w:rsid w:val="00581E79"/>
    <w:rsid w:val="005823EA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B5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3DB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8A9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266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085B"/>
    <w:rsid w:val="00601016"/>
    <w:rsid w:val="00602B6F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0D4C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6176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5E39"/>
    <w:rsid w:val="007263E6"/>
    <w:rsid w:val="0072688F"/>
    <w:rsid w:val="007302EF"/>
    <w:rsid w:val="007304B8"/>
    <w:rsid w:val="007319FD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53CC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091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E78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1F9C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90F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6D49"/>
    <w:rsid w:val="008071D0"/>
    <w:rsid w:val="00810019"/>
    <w:rsid w:val="008105EB"/>
    <w:rsid w:val="00810671"/>
    <w:rsid w:val="008110FD"/>
    <w:rsid w:val="00812600"/>
    <w:rsid w:val="00812B4D"/>
    <w:rsid w:val="00812C90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8A2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2AE1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67B0F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2E45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1E53"/>
    <w:rsid w:val="008E23BB"/>
    <w:rsid w:val="008E2E78"/>
    <w:rsid w:val="008E38BA"/>
    <w:rsid w:val="008E3EA3"/>
    <w:rsid w:val="008E42CF"/>
    <w:rsid w:val="008E4B80"/>
    <w:rsid w:val="008E4E8C"/>
    <w:rsid w:val="008E55A8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40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37BA8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5BC"/>
    <w:rsid w:val="00952A59"/>
    <w:rsid w:val="00952D71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6A6E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7C8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5EC6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213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4C54"/>
    <w:rsid w:val="009F6166"/>
    <w:rsid w:val="009F61F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D1"/>
    <w:rsid w:val="00A16CF9"/>
    <w:rsid w:val="00A1780F"/>
    <w:rsid w:val="00A17C77"/>
    <w:rsid w:val="00A20142"/>
    <w:rsid w:val="00A202C7"/>
    <w:rsid w:val="00A215FF"/>
    <w:rsid w:val="00A22053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894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E7AF9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842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048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2910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4E6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113"/>
    <w:rsid w:val="00CF01D5"/>
    <w:rsid w:val="00CF03A3"/>
    <w:rsid w:val="00CF06E8"/>
    <w:rsid w:val="00CF112A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251"/>
    <w:rsid w:val="00D2251F"/>
    <w:rsid w:val="00D227F9"/>
    <w:rsid w:val="00D22A0C"/>
    <w:rsid w:val="00D22CAE"/>
    <w:rsid w:val="00D23967"/>
    <w:rsid w:val="00D23A35"/>
    <w:rsid w:val="00D23B85"/>
    <w:rsid w:val="00D23FA8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1FD2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2E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2F5D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16E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077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396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89A"/>
    <w:rsid w:val="00E56C0D"/>
    <w:rsid w:val="00E56CB8"/>
    <w:rsid w:val="00E572FC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47E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6A80"/>
    <w:rsid w:val="00EF7A91"/>
    <w:rsid w:val="00EF7EF0"/>
    <w:rsid w:val="00F00237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4A9"/>
    <w:rsid w:val="00F14A91"/>
    <w:rsid w:val="00F14D98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A44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47E3D"/>
    <w:rsid w:val="00F502F3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3D4B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0D3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3BCB"/>
    <w:rsid w:val="00FC4776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1C6C"/>
    <w:rsid w:val="00FE2F3A"/>
    <w:rsid w:val="00FE39E0"/>
    <w:rsid w:val="00FE44C4"/>
    <w:rsid w:val="00FE5965"/>
    <w:rsid w:val="00FE5C92"/>
    <w:rsid w:val="00FE66BE"/>
    <w:rsid w:val="00FE6AA8"/>
    <w:rsid w:val="00FE6BEC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9F61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rsid w:val="006F61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39"/>
    <w:rsid w:val="009C721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9F61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rsid w:val="006F61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39"/>
    <w:rsid w:val="009C721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06EE-2899-49FA-9E02-F3C1A3E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2025-02-17T06:35:00Z</cp:lastPrinted>
  <dcterms:created xsi:type="dcterms:W3CDTF">2025-02-17T06:24:00Z</dcterms:created>
  <dcterms:modified xsi:type="dcterms:W3CDTF">2025-02-17T06:35:00Z</dcterms:modified>
</cp:coreProperties>
</file>