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84" w:rsidRPr="00042B88" w:rsidRDefault="00B73D84" w:rsidP="00B73D84">
      <w:pPr>
        <w:tabs>
          <w:tab w:val="left" w:pos="3060"/>
          <w:tab w:val="left" w:pos="6096"/>
          <w:tab w:val="left" w:pos="6946"/>
        </w:tabs>
        <w:spacing w:line="240" w:lineRule="atLeast"/>
        <w:ind w:firstLine="0"/>
        <w:jc w:val="center"/>
      </w:pPr>
      <w:r w:rsidRPr="00042B88">
        <w:rPr>
          <w:noProof/>
        </w:rPr>
        <w:drawing>
          <wp:inline distT="0" distB="0" distL="0" distR="0">
            <wp:extent cx="629285" cy="673100"/>
            <wp:effectExtent l="0" t="0" r="0" b="0"/>
            <wp:docPr id="2" name="Рисунок 2" descr="Без назв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ез названия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D84" w:rsidRPr="00042B88" w:rsidRDefault="00B73D84" w:rsidP="00B73D84">
      <w:pPr>
        <w:pStyle w:val="a3"/>
        <w:tabs>
          <w:tab w:val="left" w:pos="708"/>
        </w:tabs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Российская Федерация</w:t>
      </w:r>
    </w:p>
    <w:p w:rsidR="00B73D84" w:rsidRPr="00042B88" w:rsidRDefault="00B73D84" w:rsidP="00B73D84">
      <w:pPr>
        <w:pStyle w:val="a3"/>
        <w:spacing w:line="240" w:lineRule="exact"/>
        <w:ind w:firstLine="0"/>
        <w:rPr>
          <w:caps w:val="0"/>
          <w:szCs w:val="28"/>
        </w:rPr>
      </w:pPr>
      <w:r w:rsidRPr="00042B88">
        <w:rPr>
          <w:caps w:val="0"/>
          <w:szCs w:val="28"/>
        </w:rPr>
        <w:t>Новгородская область</w:t>
      </w:r>
    </w:p>
    <w:p w:rsidR="00B73D84" w:rsidRPr="00042B88" w:rsidRDefault="00B73D84" w:rsidP="00B73D84">
      <w:pPr>
        <w:pStyle w:val="a3"/>
        <w:spacing w:before="120" w:after="120"/>
        <w:ind w:firstLine="0"/>
        <w:rPr>
          <w:szCs w:val="28"/>
        </w:rPr>
      </w:pPr>
      <w:r w:rsidRPr="00042B88">
        <w:rPr>
          <w:szCs w:val="28"/>
        </w:rPr>
        <w:t>Администрация СОЛЕЦКОГО муниципального округа</w:t>
      </w:r>
    </w:p>
    <w:p w:rsidR="00B73D84" w:rsidRDefault="00B73D84" w:rsidP="00B73D84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  <w:r w:rsidRPr="00042B88">
        <w:rPr>
          <w:sz w:val="32"/>
        </w:rPr>
        <w:t>ПОСТАНОВЛЕНИЕ</w:t>
      </w:r>
    </w:p>
    <w:p w:rsidR="00D60F7E" w:rsidRPr="00042B88" w:rsidRDefault="00D60F7E" w:rsidP="00B73D84">
      <w:pPr>
        <w:tabs>
          <w:tab w:val="left" w:pos="3060"/>
        </w:tabs>
        <w:spacing w:line="240" w:lineRule="atLeast"/>
        <w:ind w:firstLine="0"/>
        <w:jc w:val="center"/>
        <w:rPr>
          <w:sz w:val="32"/>
        </w:rPr>
      </w:pPr>
    </w:p>
    <w:p w:rsidR="00D60F7E" w:rsidRDefault="00D60F7E" w:rsidP="00D60F7E">
      <w:pPr>
        <w:tabs>
          <w:tab w:val="left" w:pos="4536"/>
        </w:tabs>
        <w:suppressAutoHyphens/>
        <w:spacing w:line="240" w:lineRule="auto"/>
        <w:ind w:firstLine="0"/>
        <w:jc w:val="center"/>
        <w:rPr>
          <w:rFonts w:eastAsia="Calibri"/>
          <w:b/>
          <w:sz w:val="28"/>
          <w:szCs w:val="28"/>
        </w:rPr>
      </w:pPr>
      <w:r w:rsidRPr="00D60F7E">
        <w:rPr>
          <w:rFonts w:eastAsia="Calibri"/>
          <w:b/>
          <w:sz w:val="28"/>
          <w:szCs w:val="28"/>
        </w:rPr>
        <w:t>от 28.12.2023 № 2436</w:t>
      </w:r>
    </w:p>
    <w:p w:rsidR="008D414B" w:rsidRDefault="00D60F7E" w:rsidP="00D60F7E">
      <w:pPr>
        <w:tabs>
          <w:tab w:val="left" w:pos="4536"/>
        </w:tabs>
        <w:suppressAutoHyphens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7D28CB">
        <w:rPr>
          <w:rFonts w:eastAsia="Calibri"/>
          <w:sz w:val="28"/>
          <w:szCs w:val="28"/>
        </w:rPr>
        <w:t xml:space="preserve"> (в редакции постановлени</w:t>
      </w:r>
      <w:r w:rsidR="00640C78">
        <w:rPr>
          <w:rFonts w:eastAsia="Calibri"/>
          <w:sz w:val="28"/>
          <w:szCs w:val="28"/>
        </w:rPr>
        <w:t>й</w:t>
      </w:r>
      <w:r w:rsidRPr="007D28CB">
        <w:rPr>
          <w:rFonts w:eastAsia="Calibri"/>
          <w:sz w:val="28"/>
          <w:szCs w:val="28"/>
        </w:rPr>
        <w:t xml:space="preserve"> от 02.02.2024</w:t>
      </w:r>
      <w:r w:rsidR="008D414B">
        <w:rPr>
          <w:rFonts w:eastAsia="Calibri"/>
          <w:sz w:val="28"/>
          <w:szCs w:val="28"/>
        </w:rPr>
        <w:t xml:space="preserve">№ 192, </w:t>
      </w:r>
    </w:p>
    <w:p w:rsidR="008D414B" w:rsidRDefault="008D414B" w:rsidP="00D60F7E">
      <w:pPr>
        <w:tabs>
          <w:tab w:val="left" w:pos="4536"/>
        </w:tabs>
        <w:suppressAutoHyphens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8D414B">
        <w:rPr>
          <w:rFonts w:eastAsia="Calibri"/>
          <w:sz w:val="28"/>
          <w:szCs w:val="28"/>
        </w:rPr>
        <w:t xml:space="preserve">от 27.04.2024 № 736, от 05.08.2024 №1282, </w:t>
      </w:r>
    </w:p>
    <w:p w:rsidR="00B73D84" w:rsidRPr="007D28CB" w:rsidRDefault="008D414B" w:rsidP="00D60F7E">
      <w:pPr>
        <w:tabs>
          <w:tab w:val="left" w:pos="4536"/>
        </w:tabs>
        <w:suppressAutoHyphens/>
        <w:spacing w:line="240" w:lineRule="auto"/>
        <w:ind w:firstLine="0"/>
        <w:jc w:val="center"/>
        <w:rPr>
          <w:rFonts w:eastAsia="Calibri"/>
          <w:sz w:val="28"/>
          <w:szCs w:val="28"/>
        </w:rPr>
      </w:pPr>
      <w:r w:rsidRPr="008D414B">
        <w:rPr>
          <w:rFonts w:eastAsia="Calibri"/>
          <w:sz w:val="28"/>
          <w:szCs w:val="28"/>
        </w:rPr>
        <w:t>от 30.09.2024 № 1604, от 02.12.2924 № 2053</w:t>
      </w:r>
      <w:r>
        <w:rPr>
          <w:rFonts w:eastAsia="Calibri"/>
          <w:sz w:val="28"/>
          <w:szCs w:val="28"/>
        </w:rPr>
        <w:t>, от 24.12.2024 № 2369</w:t>
      </w:r>
      <w:r w:rsidR="00D60F7E" w:rsidRPr="007D28CB">
        <w:rPr>
          <w:rFonts w:eastAsia="Calibri"/>
          <w:sz w:val="28"/>
          <w:szCs w:val="28"/>
        </w:rPr>
        <w:t>)</w:t>
      </w:r>
    </w:p>
    <w:p w:rsidR="00D60F7E" w:rsidRDefault="00D60F7E" w:rsidP="00D60F7E">
      <w:pPr>
        <w:tabs>
          <w:tab w:val="left" w:pos="4536"/>
        </w:tabs>
        <w:suppressAutoHyphens/>
        <w:spacing w:line="240" w:lineRule="auto"/>
        <w:ind w:firstLine="0"/>
        <w:jc w:val="center"/>
        <w:rPr>
          <w:b/>
          <w:sz w:val="28"/>
          <w:szCs w:val="28"/>
        </w:rPr>
      </w:pPr>
    </w:p>
    <w:p w:rsidR="00E87F11" w:rsidRPr="00E87F11" w:rsidRDefault="00E87F11" w:rsidP="00E87F11">
      <w:pPr>
        <w:tabs>
          <w:tab w:val="left" w:pos="4536"/>
        </w:tabs>
        <w:suppressAutoHyphens/>
        <w:spacing w:line="240" w:lineRule="exact"/>
        <w:ind w:firstLine="0"/>
        <w:jc w:val="center"/>
        <w:rPr>
          <w:rFonts w:eastAsia="Calibri"/>
          <w:b/>
          <w:sz w:val="26"/>
          <w:szCs w:val="26"/>
        </w:rPr>
      </w:pPr>
      <w:r w:rsidRPr="00E87F11">
        <w:rPr>
          <w:rFonts w:eastAsia="Calibri"/>
          <w:b/>
          <w:sz w:val="26"/>
          <w:szCs w:val="26"/>
        </w:rPr>
        <w:t xml:space="preserve">Об утверждении муниципального задания муниципальному бюджетному учреждению культуры «Центр культуры и досуга» </w:t>
      </w:r>
    </w:p>
    <w:p w:rsidR="00E87F11" w:rsidRPr="00E87F11" w:rsidRDefault="007552C0" w:rsidP="00E87F11">
      <w:pPr>
        <w:tabs>
          <w:tab w:val="left" w:pos="4536"/>
        </w:tabs>
        <w:suppressAutoHyphens/>
        <w:spacing w:line="240" w:lineRule="exact"/>
        <w:ind w:firstLine="0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на 202</w:t>
      </w:r>
      <w:r w:rsidRPr="007552C0">
        <w:rPr>
          <w:rFonts w:eastAsia="Calibri"/>
          <w:b/>
          <w:sz w:val="26"/>
          <w:szCs w:val="26"/>
        </w:rPr>
        <w:t>4</w:t>
      </w:r>
      <w:r w:rsidR="00E87F11" w:rsidRPr="00E87F11">
        <w:rPr>
          <w:rFonts w:eastAsia="Calibri"/>
          <w:b/>
          <w:sz w:val="26"/>
          <w:szCs w:val="26"/>
        </w:rPr>
        <w:t xml:space="preserve"> год и на </w:t>
      </w:r>
      <w:r>
        <w:rPr>
          <w:rFonts w:eastAsia="Calibri"/>
          <w:b/>
          <w:sz w:val="26"/>
          <w:szCs w:val="26"/>
        </w:rPr>
        <w:t>плановый период 202</w:t>
      </w:r>
      <w:r w:rsidRPr="007552C0">
        <w:rPr>
          <w:rFonts w:eastAsia="Calibri"/>
          <w:b/>
          <w:sz w:val="26"/>
          <w:szCs w:val="26"/>
        </w:rPr>
        <w:t>5</w:t>
      </w:r>
      <w:r>
        <w:rPr>
          <w:rFonts w:eastAsia="Calibri"/>
          <w:b/>
          <w:sz w:val="26"/>
          <w:szCs w:val="26"/>
        </w:rPr>
        <w:t xml:space="preserve"> и 202</w:t>
      </w:r>
      <w:r w:rsidRPr="007552C0">
        <w:rPr>
          <w:rFonts w:eastAsia="Calibri"/>
          <w:b/>
          <w:sz w:val="26"/>
          <w:szCs w:val="26"/>
        </w:rPr>
        <w:t>6</w:t>
      </w:r>
      <w:r w:rsidR="00E87F11" w:rsidRPr="00E87F11">
        <w:rPr>
          <w:rFonts w:eastAsia="Calibri"/>
          <w:b/>
          <w:sz w:val="26"/>
          <w:szCs w:val="26"/>
        </w:rPr>
        <w:t xml:space="preserve"> годов</w:t>
      </w:r>
    </w:p>
    <w:p w:rsidR="00E87F11" w:rsidRPr="00E87F11" w:rsidRDefault="00E87F11" w:rsidP="00E87F11">
      <w:pPr>
        <w:keepNext/>
        <w:shd w:val="clear" w:color="auto" w:fill="FFFFFF"/>
        <w:spacing w:before="240" w:after="60"/>
        <w:ind w:firstLine="0"/>
        <w:jc w:val="left"/>
        <w:outlineLvl w:val="0"/>
        <w:rPr>
          <w:rFonts w:ascii="Cambria" w:hAnsi="Cambria"/>
          <w:bCs/>
          <w:kern w:val="32"/>
          <w:sz w:val="26"/>
          <w:szCs w:val="26"/>
        </w:rPr>
      </w:pPr>
    </w:p>
    <w:p w:rsidR="00E87F11" w:rsidRPr="00E87F11" w:rsidRDefault="00E87F11" w:rsidP="00E87F11">
      <w:pPr>
        <w:keepNext/>
        <w:shd w:val="clear" w:color="auto" w:fill="FFFFFF"/>
        <w:outlineLvl w:val="0"/>
        <w:rPr>
          <w:b/>
          <w:kern w:val="32"/>
          <w:sz w:val="28"/>
          <w:szCs w:val="26"/>
        </w:rPr>
      </w:pPr>
      <w:r w:rsidRPr="00E87F11">
        <w:rPr>
          <w:bCs/>
          <w:kern w:val="36"/>
          <w:sz w:val="28"/>
          <w:szCs w:val="26"/>
        </w:rPr>
        <w:t xml:space="preserve">В соответствии с </w:t>
      </w:r>
      <w:r w:rsidRPr="00E87F11">
        <w:rPr>
          <w:bCs/>
          <w:kern w:val="32"/>
          <w:sz w:val="28"/>
          <w:szCs w:val="26"/>
        </w:rPr>
        <w:t>Положением о формировании муниципального задания на оказание муниципальных услуг (выполнение работ) муниципальными учреждениями и финансовом обеспечении выполнения муниципального задания</w:t>
      </w:r>
      <w:r w:rsidRPr="00E87F11">
        <w:rPr>
          <w:bCs/>
          <w:kern w:val="36"/>
          <w:sz w:val="28"/>
          <w:szCs w:val="26"/>
        </w:rPr>
        <w:t xml:space="preserve">, утвержденным постановлением Администрации муниципального округа </w:t>
      </w:r>
      <w:r w:rsidRPr="00E87F11">
        <w:rPr>
          <w:bCs/>
          <w:kern w:val="32"/>
          <w:sz w:val="28"/>
          <w:szCs w:val="26"/>
        </w:rPr>
        <w:t>от 17.02.2021 № 255 (в редакции постановлени</w:t>
      </w:r>
      <w:r w:rsidR="00640C78">
        <w:rPr>
          <w:bCs/>
          <w:kern w:val="32"/>
          <w:sz w:val="28"/>
          <w:szCs w:val="26"/>
        </w:rPr>
        <w:t>й</w:t>
      </w:r>
      <w:r w:rsidRPr="00E87F11">
        <w:rPr>
          <w:bCs/>
          <w:kern w:val="32"/>
          <w:sz w:val="28"/>
          <w:szCs w:val="26"/>
        </w:rPr>
        <w:t xml:space="preserve"> от 22.08.2022 № 1454</w:t>
      </w:r>
      <w:r w:rsidR="0008269D">
        <w:rPr>
          <w:bCs/>
          <w:kern w:val="32"/>
          <w:sz w:val="28"/>
          <w:szCs w:val="26"/>
        </w:rPr>
        <w:t xml:space="preserve">, </w:t>
      </w:r>
      <w:r w:rsidR="0008269D" w:rsidRPr="008D414B">
        <w:rPr>
          <w:sz w:val="28"/>
          <w:szCs w:val="28"/>
        </w:rPr>
        <w:t>от 05.05.2023 № 785</w:t>
      </w:r>
      <w:r w:rsidRPr="00E87F11">
        <w:rPr>
          <w:bCs/>
          <w:kern w:val="32"/>
          <w:sz w:val="28"/>
          <w:szCs w:val="26"/>
        </w:rPr>
        <w:t xml:space="preserve">), Администрация муниципального округа </w:t>
      </w:r>
      <w:r w:rsidRPr="00E87F11">
        <w:rPr>
          <w:b/>
          <w:bCs/>
          <w:kern w:val="32"/>
          <w:sz w:val="28"/>
          <w:szCs w:val="26"/>
        </w:rPr>
        <w:t>ПОСТАНОВЛЯЕТ: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rFonts w:eastAsia="Calibri"/>
          <w:sz w:val="28"/>
          <w:szCs w:val="26"/>
        </w:rPr>
      </w:pPr>
      <w:r w:rsidRPr="00E87F11">
        <w:rPr>
          <w:rFonts w:eastAsia="Calibri"/>
          <w:sz w:val="28"/>
          <w:szCs w:val="26"/>
        </w:rPr>
        <w:t>1.  Утвердить прилагаемое муниципальное задание муниципальному бюджетному учреждению культуры «</w:t>
      </w:r>
      <w:r w:rsidR="00A3148B">
        <w:rPr>
          <w:rFonts w:eastAsia="Calibri"/>
          <w:sz w:val="28"/>
          <w:szCs w:val="26"/>
        </w:rPr>
        <w:t>Центр культуры и досуга» на 2024</w:t>
      </w:r>
      <w:r w:rsidRPr="00E87F11">
        <w:rPr>
          <w:rFonts w:eastAsia="Calibri"/>
          <w:sz w:val="28"/>
          <w:szCs w:val="26"/>
        </w:rPr>
        <w:t xml:space="preserve"> год и на плановый</w:t>
      </w:r>
      <w:r w:rsidR="00A3148B">
        <w:rPr>
          <w:rFonts w:eastAsia="Calibri"/>
          <w:sz w:val="28"/>
          <w:szCs w:val="26"/>
        </w:rPr>
        <w:t xml:space="preserve"> период 2025 и 2026</w:t>
      </w:r>
      <w:r w:rsidRPr="00E87F11">
        <w:rPr>
          <w:rFonts w:eastAsia="Calibri"/>
          <w:sz w:val="28"/>
          <w:szCs w:val="26"/>
        </w:rPr>
        <w:t xml:space="preserve"> годов.</w:t>
      </w:r>
    </w:p>
    <w:p w:rsidR="00D60F7E" w:rsidRPr="00E87F11" w:rsidRDefault="00E87F11" w:rsidP="00E87F11">
      <w:pPr>
        <w:rPr>
          <w:rFonts w:eastAsia="Calibri"/>
          <w:sz w:val="28"/>
          <w:szCs w:val="26"/>
        </w:rPr>
      </w:pPr>
      <w:r w:rsidRPr="00E87F11">
        <w:rPr>
          <w:rFonts w:eastAsia="Calibri"/>
          <w:sz w:val="28"/>
          <w:szCs w:val="26"/>
        </w:rPr>
        <w:t>2. Установить объём финансового обеспечения на выполнение муниципаль</w:t>
      </w:r>
      <w:r w:rsidR="00A3148B">
        <w:rPr>
          <w:rFonts w:eastAsia="Calibri"/>
          <w:sz w:val="28"/>
          <w:szCs w:val="26"/>
        </w:rPr>
        <w:t xml:space="preserve">ного задания </w:t>
      </w:r>
      <w:r w:rsidR="00D60F7E" w:rsidRPr="00D60F7E">
        <w:rPr>
          <w:rFonts w:eastAsia="Calibri"/>
          <w:sz w:val="28"/>
          <w:szCs w:val="26"/>
        </w:rPr>
        <w:t>на 2024 год –</w:t>
      </w:r>
      <w:r w:rsidR="008D414B" w:rsidRPr="008D414B">
        <w:rPr>
          <w:rFonts w:eastAsia="Calibri"/>
          <w:sz w:val="28"/>
          <w:szCs w:val="26"/>
        </w:rPr>
        <w:t xml:space="preserve">26679,17378 тыс. рублей, на 2025 год – 27777,79546 тыс. рублей, на 2026 год - 27777,79546 </w:t>
      </w:r>
      <w:r w:rsidR="00D60F7E" w:rsidRPr="00D60F7E">
        <w:rPr>
          <w:rFonts w:eastAsia="Calibri"/>
          <w:sz w:val="28"/>
          <w:szCs w:val="26"/>
        </w:rPr>
        <w:t>тыс. рубле</w:t>
      </w:r>
      <w:r w:rsidR="00D60F7E">
        <w:rPr>
          <w:rFonts w:eastAsia="Calibri"/>
          <w:sz w:val="28"/>
          <w:szCs w:val="26"/>
        </w:rPr>
        <w:t>й.</w:t>
      </w:r>
    </w:p>
    <w:p w:rsidR="00E87F11" w:rsidRPr="00E87F11" w:rsidRDefault="00E87F11" w:rsidP="00E87F11">
      <w:pPr>
        <w:tabs>
          <w:tab w:val="left" w:pos="4536"/>
        </w:tabs>
        <w:suppressAutoHyphens/>
        <w:rPr>
          <w:rFonts w:eastAsia="Calibri"/>
          <w:sz w:val="28"/>
          <w:szCs w:val="26"/>
        </w:rPr>
      </w:pPr>
      <w:r w:rsidRPr="00E87F11">
        <w:rPr>
          <w:rFonts w:eastAsia="Calibri"/>
          <w:sz w:val="28"/>
          <w:szCs w:val="26"/>
        </w:rPr>
        <w:t>3. Признать утратившими силу постановления Администрации муниципального округа:</w:t>
      </w:r>
    </w:p>
    <w:p w:rsidR="00E87F11" w:rsidRPr="00A3148B" w:rsidRDefault="00E87F11" w:rsidP="00E87F11">
      <w:pPr>
        <w:tabs>
          <w:tab w:val="left" w:pos="4536"/>
        </w:tabs>
        <w:suppressAutoHyphens/>
        <w:rPr>
          <w:sz w:val="28"/>
          <w:szCs w:val="28"/>
        </w:rPr>
      </w:pPr>
      <w:r w:rsidRPr="00A3148B">
        <w:rPr>
          <w:rFonts w:eastAsia="Calibri"/>
          <w:sz w:val="28"/>
          <w:szCs w:val="28"/>
        </w:rPr>
        <w:t xml:space="preserve">от </w:t>
      </w:r>
      <w:r w:rsidR="00A3148B" w:rsidRPr="00A3148B">
        <w:rPr>
          <w:sz w:val="28"/>
          <w:szCs w:val="28"/>
        </w:rPr>
        <w:t>28.12.2022 № 2374</w:t>
      </w:r>
      <w:r w:rsidRPr="00A3148B">
        <w:rPr>
          <w:rFonts w:eastAsia="Calibri"/>
          <w:sz w:val="28"/>
          <w:szCs w:val="28"/>
        </w:rPr>
        <w:t xml:space="preserve"> «Об утверждении муниципального задания муниципальному бюджетному учреждению культуры «</w:t>
      </w:r>
      <w:r w:rsidR="00A3148B" w:rsidRPr="00A3148B">
        <w:rPr>
          <w:rFonts w:eastAsia="Calibri"/>
          <w:sz w:val="28"/>
          <w:szCs w:val="28"/>
        </w:rPr>
        <w:t>Центр культуры и досуга» на 2023 год и на плановый период 2024 и 2025</w:t>
      </w:r>
      <w:r w:rsidRPr="00A3148B">
        <w:rPr>
          <w:rFonts w:eastAsia="Calibri"/>
          <w:sz w:val="28"/>
          <w:szCs w:val="28"/>
        </w:rPr>
        <w:t xml:space="preserve"> годов», </w:t>
      </w:r>
    </w:p>
    <w:p w:rsidR="00E87F11" w:rsidRPr="00A3148B" w:rsidRDefault="00A3148B" w:rsidP="00E87F11">
      <w:pPr>
        <w:tabs>
          <w:tab w:val="left" w:pos="4536"/>
        </w:tabs>
        <w:suppressAutoHyphens/>
        <w:rPr>
          <w:sz w:val="28"/>
          <w:szCs w:val="28"/>
        </w:rPr>
      </w:pPr>
      <w:r w:rsidRPr="00A3148B">
        <w:rPr>
          <w:sz w:val="28"/>
          <w:szCs w:val="28"/>
        </w:rPr>
        <w:t>от 17.01.2023 № 23</w:t>
      </w:r>
      <w:r w:rsidR="00CF7C98">
        <w:rPr>
          <w:sz w:val="28"/>
          <w:szCs w:val="28"/>
        </w:rPr>
        <w:t xml:space="preserve"> «О внесении изменений в </w:t>
      </w:r>
      <w:r w:rsidR="00CF7C98">
        <w:rPr>
          <w:rFonts w:eastAsia="Calibri"/>
          <w:sz w:val="28"/>
          <w:szCs w:val="28"/>
        </w:rPr>
        <w:t>муниципальное задание</w:t>
      </w:r>
      <w:r w:rsidR="00CF7C98" w:rsidRPr="00A3148B">
        <w:rPr>
          <w:rFonts w:eastAsia="Calibri"/>
          <w:sz w:val="28"/>
          <w:szCs w:val="28"/>
        </w:rPr>
        <w:t xml:space="preserve"> муниципальному бюджетному учреждению культуры «Центр культуры и досуга» на 2023 год и на плановый период 2024 и 2025 годов»,</w:t>
      </w:r>
    </w:p>
    <w:p w:rsidR="00A3148B" w:rsidRDefault="00A3148B" w:rsidP="00E87F11">
      <w:pPr>
        <w:tabs>
          <w:tab w:val="left" w:pos="4536"/>
        </w:tabs>
        <w:suppressAutoHyphens/>
        <w:rPr>
          <w:sz w:val="28"/>
          <w:szCs w:val="28"/>
        </w:rPr>
      </w:pPr>
      <w:r w:rsidRPr="00A3148B">
        <w:rPr>
          <w:sz w:val="28"/>
          <w:szCs w:val="28"/>
        </w:rPr>
        <w:t>от 05.05.2023 № 785</w:t>
      </w:r>
      <w:r w:rsidR="00CF7C98">
        <w:rPr>
          <w:sz w:val="28"/>
          <w:szCs w:val="28"/>
        </w:rPr>
        <w:t xml:space="preserve"> </w:t>
      </w:r>
      <w:r w:rsidR="00CF7C98" w:rsidRPr="00E87F11">
        <w:rPr>
          <w:sz w:val="28"/>
          <w:szCs w:val="26"/>
        </w:rPr>
        <w:t xml:space="preserve">«О внесении изменения в постановление Администрации муниципального округа  </w:t>
      </w:r>
      <w:r w:rsidR="00CF7C98">
        <w:rPr>
          <w:sz w:val="28"/>
          <w:szCs w:val="26"/>
        </w:rPr>
        <w:t xml:space="preserve"> </w:t>
      </w:r>
      <w:r w:rsidR="00CF7C98" w:rsidRPr="00A3148B">
        <w:rPr>
          <w:rFonts w:eastAsia="Calibri"/>
          <w:sz w:val="28"/>
          <w:szCs w:val="28"/>
        </w:rPr>
        <w:t xml:space="preserve">от </w:t>
      </w:r>
      <w:r w:rsidR="00CF7C98" w:rsidRPr="00A3148B">
        <w:rPr>
          <w:sz w:val="28"/>
          <w:szCs w:val="28"/>
        </w:rPr>
        <w:t>28.12.2022 № 2374</w:t>
      </w:r>
      <w:r w:rsidR="00CF7C98" w:rsidRPr="00E87F11">
        <w:rPr>
          <w:sz w:val="28"/>
          <w:szCs w:val="26"/>
        </w:rPr>
        <w:t>»</w:t>
      </w:r>
      <w:r w:rsidR="00CF7C98">
        <w:rPr>
          <w:sz w:val="28"/>
          <w:szCs w:val="26"/>
        </w:rPr>
        <w:t>,</w:t>
      </w:r>
    </w:p>
    <w:p w:rsidR="00A3148B" w:rsidRDefault="00A3148B" w:rsidP="00E87F11">
      <w:pPr>
        <w:tabs>
          <w:tab w:val="left" w:pos="4536"/>
        </w:tabs>
        <w:suppressAutoHyphens/>
        <w:rPr>
          <w:sz w:val="24"/>
          <w:szCs w:val="24"/>
        </w:rPr>
      </w:pPr>
      <w:r w:rsidRPr="00201582">
        <w:rPr>
          <w:sz w:val="24"/>
          <w:szCs w:val="24"/>
        </w:rPr>
        <w:lastRenderedPageBreak/>
        <w:t>от 06.06.2023 № 949</w:t>
      </w:r>
      <w:r w:rsidR="00CF7C98">
        <w:rPr>
          <w:sz w:val="24"/>
          <w:szCs w:val="24"/>
        </w:rPr>
        <w:t xml:space="preserve"> </w:t>
      </w:r>
      <w:r w:rsidR="00CF7C98" w:rsidRPr="00E87F11">
        <w:rPr>
          <w:sz w:val="28"/>
          <w:szCs w:val="26"/>
        </w:rPr>
        <w:t xml:space="preserve">«О внесении изменения в постановление Администрации муниципального округа  </w:t>
      </w:r>
      <w:r w:rsidR="00CF7C98">
        <w:rPr>
          <w:sz w:val="28"/>
          <w:szCs w:val="26"/>
        </w:rPr>
        <w:t xml:space="preserve"> </w:t>
      </w:r>
      <w:r w:rsidR="00CF7C98" w:rsidRPr="00A3148B">
        <w:rPr>
          <w:rFonts w:eastAsia="Calibri"/>
          <w:sz w:val="28"/>
          <w:szCs w:val="28"/>
        </w:rPr>
        <w:t xml:space="preserve">от </w:t>
      </w:r>
      <w:r w:rsidR="00CF7C98" w:rsidRPr="00A3148B">
        <w:rPr>
          <w:sz w:val="28"/>
          <w:szCs w:val="28"/>
        </w:rPr>
        <w:t>28.12.2022 № 2374</w:t>
      </w:r>
      <w:r w:rsidR="00CF7C98" w:rsidRPr="00E87F11">
        <w:rPr>
          <w:sz w:val="28"/>
          <w:szCs w:val="26"/>
        </w:rPr>
        <w:t>»</w:t>
      </w:r>
      <w:r w:rsidR="00CF7C98">
        <w:rPr>
          <w:sz w:val="28"/>
          <w:szCs w:val="26"/>
        </w:rPr>
        <w:t>,</w:t>
      </w:r>
    </w:p>
    <w:p w:rsidR="00A3148B" w:rsidRDefault="00A3148B" w:rsidP="00E87F11">
      <w:pPr>
        <w:tabs>
          <w:tab w:val="left" w:pos="4536"/>
        </w:tabs>
        <w:suppressAutoHyphens/>
        <w:rPr>
          <w:sz w:val="24"/>
          <w:szCs w:val="24"/>
        </w:rPr>
      </w:pPr>
      <w:r w:rsidRPr="00201582">
        <w:rPr>
          <w:sz w:val="24"/>
          <w:szCs w:val="24"/>
        </w:rPr>
        <w:t>от 05.07.2023 № 1124</w:t>
      </w:r>
      <w:r w:rsidR="00CF7C98">
        <w:rPr>
          <w:sz w:val="24"/>
          <w:szCs w:val="24"/>
        </w:rPr>
        <w:t xml:space="preserve"> </w:t>
      </w:r>
      <w:r w:rsidR="00CF7C98" w:rsidRPr="00E87F11">
        <w:rPr>
          <w:sz w:val="28"/>
          <w:szCs w:val="26"/>
        </w:rPr>
        <w:t xml:space="preserve">«О внесении изменения в постановление Администрации муниципального округа  </w:t>
      </w:r>
      <w:r w:rsidR="00CF7C98">
        <w:rPr>
          <w:sz w:val="28"/>
          <w:szCs w:val="26"/>
        </w:rPr>
        <w:t xml:space="preserve"> </w:t>
      </w:r>
      <w:r w:rsidR="00CF7C98" w:rsidRPr="00A3148B">
        <w:rPr>
          <w:rFonts w:eastAsia="Calibri"/>
          <w:sz w:val="28"/>
          <w:szCs w:val="28"/>
        </w:rPr>
        <w:t xml:space="preserve">от </w:t>
      </w:r>
      <w:r w:rsidR="00CF7C98" w:rsidRPr="00A3148B">
        <w:rPr>
          <w:sz w:val="28"/>
          <w:szCs w:val="28"/>
        </w:rPr>
        <w:t>28.12.2022 № 2374</w:t>
      </w:r>
      <w:r w:rsidR="00CF7C98" w:rsidRPr="00E87F11">
        <w:rPr>
          <w:sz w:val="28"/>
          <w:szCs w:val="26"/>
        </w:rPr>
        <w:t>»</w:t>
      </w:r>
      <w:r w:rsidR="00CF7C98">
        <w:rPr>
          <w:sz w:val="28"/>
          <w:szCs w:val="26"/>
        </w:rPr>
        <w:t>,</w:t>
      </w:r>
    </w:p>
    <w:p w:rsidR="00A3148B" w:rsidRDefault="00A3148B" w:rsidP="00CF7C98">
      <w:pPr>
        <w:tabs>
          <w:tab w:val="left" w:pos="4536"/>
        </w:tabs>
        <w:suppressAutoHyphens/>
        <w:rPr>
          <w:sz w:val="24"/>
          <w:szCs w:val="24"/>
        </w:rPr>
      </w:pPr>
      <w:r w:rsidRPr="00201582">
        <w:rPr>
          <w:sz w:val="24"/>
          <w:szCs w:val="24"/>
        </w:rPr>
        <w:t>от 01.08.2023 № 1316</w:t>
      </w:r>
      <w:r w:rsidR="00CF7C98">
        <w:rPr>
          <w:sz w:val="24"/>
          <w:szCs w:val="24"/>
        </w:rPr>
        <w:t xml:space="preserve"> </w:t>
      </w:r>
      <w:r w:rsidR="00CF7C98" w:rsidRPr="00E87F11">
        <w:rPr>
          <w:sz w:val="28"/>
          <w:szCs w:val="26"/>
        </w:rPr>
        <w:t xml:space="preserve">«О внесении изменения в постановление Администрации муниципального округа  </w:t>
      </w:r>
      <w:r w:rsidR="00CF7C98">
        <w:rPr>
          <w:sz w:val="28"/>
          <w:szCs w:val="26"/>
        </w:rPr>
        <w:t xml:space="preserve"> </w:t>
      </w:r>
      <w:r w:rsidR="00CF7C98" w:rsidRPr="00A3148B">
        <w:rPr>
          <w:rFonts w:eastAsia="Calibri"/>
          <w:sz w:val="28"/>
          <w:szCs w:val="28"/>
        </w:rPr>
        <w:t xml:space="preserve">от </w:t>
      </w:r>
      <w:r w:rsidR="00CF7C98" w:rsidRPr="00A3148B">
        <w:rPr>
          <w:sz w:val="28"/>
          <w:szCs w:val="28"/>
        </w:rPr>
        <w:t>28.12.2022 № 2374</w:t>
      </w:r>
      <w:r w:rsidR="00CF7C98" w:rsidRPr="00E87F11">
        <w:rPr>
          <w:sz w:val="28"/>
          <w:szCs w:val="26"/>
        </w:rPr>
        <w:t>»</w:t>
      </w:r>
      <w:r w:rsidR="00CF7C98">
        <w:rPr>
          <w:sz w:val="28"/>
          <w:szCs w:val="26"/>
        </w:rPr>
        <w:t>,</w:t>
      </w:r>
    </w:p>
    <w:p w:rsidR="00A3148B" w:rsidRPr="00CF7C98" w:rsidRDefault="00A3148B" w:rsidP="00470777">
      <w:pPr>
        <w:tabs>
          <w:tab w:val="left" w:pos="4536"/>
        </w:tabs>
        <w:suppressAutoHyphens/>
        <w:rPr>
          <w:sz w:val="28"/>
          <w:szCs w:val="28"/>
        </w:rPr>
      </w:pPr>
      <w:r w:rsidRPr="00201582">
        <w:rPr>
          <w:sz w:val="24"/>
          <w:szCs w:val="24"/>
        </w:rPr>
        <w:t>от 20.10.2023 № 1998</w:t>
      </w:r>
      <w:r w:rsidR="00CF7C98">
        <w:rPr>
          <w:sz w:val="24"/>
          <w:szCs w:val="24"/>
        </w:rPr>
        <w:t xml:space="preserve"> </w:t>
      </w:r>
      <w:r w:rsidR="00CF7C98" w:rsidRPr="00E87F11">
        <w:rPr>
          <w:sz w:val="28"/>
          <w:szCs w:val="26"/>
        </w:rPr>
        <w:t xml:space="preserve">«О внесении изменения в постановление </w:t>
      </w:r>
      <w:r w:rsidR="00CF7C98" w:rsidRPr="00CF7C98">
        <w:rPr>
          <w:sz w:val="28"/>
          <w:szCs w:val="28"/>
        </w:rPr>
        <w:t xml:space="preserve">Администрации муниципального округа   </w:t>
      </w:r>
      <w:r w:rsidR="00CF7C98" w:rsidRPr="00CF7C98">
        <w:rPr>
          <w:rFonts w:eastAsia="Calibri"/>
          <w:sz w:val="28"/>
          <w:szCs w:val="28"/>
        </w:rPr>
        <w:t xml:space="preserve">от </w:t>
      </w:r>
      <w:r w:rsidR="00CF7C98" w:rsidRPr="00CF7C98">
        <w:rPr>
          <w:sz w:val="28"/>
          <w:szCs w:val="28"/>
        </w:rPr>
        <w:t>28.12.2022 № 2374»,</w:t>
      </w:r>
    </w:p>
    <w:p w:rsidR="00E87F11" w:rsidRDefault="00A3148B" w:rsidP="003053CC">
      <w:pPr>
        <w:tabs>
          <w:tab w:val="left" w:pos="4536"/>
        </w:tabs>
        <w:suppressAutoHyphens/>
        <w:rPr>
          <w:sz w:val="28"/>
          <w:szCs w:val="28"/>
        </w:rPr>
      </w:pPr>
      <w:r w:rsidRPr="00CF7C98">
        <w:rPr>
          <w:sz w:val="28"/>
          <w:szCs w:val="28"/>
        </w:rPr>
        <w:t>от 01.12.2023 № 2249</w:t>
      </w:r>
      <w:r w:rsidR="00CF7C98" w:rsidRPr="00CF7C98">
        <w:rPr>
          <w:sz w:val="28"/>
          <w:szCs w:val="28"/>
        </w:rPr>
        <w:t xml:space="preserve"> «О внесении изменения в постановление Администрации муниципального округа   </w:t>
      </w:r>
      <w:r w:rsidR="00CF7C98" w:rsidRPr="00CF7C98">
        <w:rPr>
          <w:rFonts w:eastAsia="Calibri"/>
          <w:sz w:val="28"/>
          <w:szCs w:val="28"/>
        </w:rPr>
        <w:t xml:space="preserve">от </w:t>
      </w:r>
      <w:r w:rsidR="00CF7C98" w:rsidRPr="00CF7C98">
        <w:rPr>
          <w:sz w:val="28"/>
          <w:szCs w:val="28"/>
        </w:rPr>
        <w:t>28.12.2022 № 2374»</w:t>
      </w:r>
      <w:r w:rsidR="00470777">
        <w:rPr>
          <w:sz w:val="28"/>
          <w:szCs w:val="28"/>
        </w:rPr>
        <w:t xml:space="preserve">, </w:t>
      </w:r>
    </w:p>
    <w:p w:rsidR="00470777" w:rsidRPr="003053CC" w:rsidRDefault="00470777" w:rsidP="003053CC">
      <w:pPr>
        <w:tabs>
          <w:tab w:val="left" w:pos="4536"/>
        </w:tabs>
        <w:suppressAutoHyphens/>
        <w:rPr>
          <w:sz w:val="28"/>
          <w:szCs w:val="28"/>
        </w:rPr>
      </w:pPr>
      <w:r>
        <w:rPr>
          <w:sz w:val="28"/>
          <w:szCs w:val="28"/>
        </w:rPr>
        <w:t>от 14.12.2023</w:t>
      </w:r>
      <w:r w:rsidR="00F357A0">
        <w:rPr>
          <w:sz w:val="28"/>
          <w:szCs w:val="28"/>
        </w:rPr>
        <w:t xml:space="preserve"> № 2328 «О внесении изменений в </w:t>
      </w:r>
      <w:r w:rsidR="00F357A0">
        <w:rPr>
          <w:rFonts w:eastAsia="Calibri"/>
          <w:sz w:val="28"/>
          <w:szCs w:val="28"/>
        </w:rPr>
        <w:t>муниципальное задание</w:t>
      </w:r>
      <w:r w:rsidR="00F357A0" w:rsidRPr="00A3148B">
        <w:rPr>
          <w:rFonts w:eastAsia="Calibri"/>
          <w:sz w:val="28"/>
          <w:szCs w:val="28"/>
        </w:rPr>
        <w:t xml:space="preserve"> муниципальному бюджетному учреждению культуры «Центр культуры и досуга» на 2023 год и на плановый период 2024 и 2025 годов»</w:t>
      </w:r>
      <w:r w:rsidR="00F357A0">
        <w:rPr>
          <w:rFonts w:eastAsia="Calibri"/>
          <w:sz w:val="28"/>
          <w:szCs w:val="28"/>
        </w:rPr>
        <w:t>.</w:t>
      </w:r>
    </w:p>
    <w:p w:rsidR="00E87F11" w:rsidRPr="00E87F11" w:rsidRDefault="00E87F11" w:rsidP="00E87F11">
      <w:pPr>
        <w:tabs>
          <w:tab w:val="left" w:pos="6915"/>
        </w:tabs>
        <w:suppressAutoHyphens/>
        <w:rPr>
          <w:sz w:val="28"/>
          <w:szCs w:val="26"/>
        </w:rPr>
      </w:pPr>
      <w:r w:rsidRPr="00E87F11">
        <w:rPr>
          <w:sz w:val="28"/>
          <w:szCs w:val="26"/>
        </w:rPr>
        <w:t>4. Разместить настоящее постановление на официальном сайте Администрации Солецкого муниципального округа в информационно-телекоммуникационной сети «Интернет».</w:t>
      </w: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5C7E1D" w:rsidRDefault="005C7E1D" w:rsidP="005C7E1D">
      <w:pPr>
        <w:autoSpaceDE w:val="0"/>
        <w:spacing w:line="240" w:lineRule="atLeast"/>
        <w:ind w:firstLine="0"/>
        <w:rPr>
          <w:b/>
          <w:sz w:val="28"/>
          <w:szCs w:val="28"/>
        </w:rPr>
      </w:pPr>
      <w:r w:rsidRPr="00D40C4C">
        <w:rPr>
          <w:b/>
          <w:sz w:val="28"/>
          <w:szCs w:val="28"/>
        </w:rPr>
        <w:t>Заместитель Главы администраци</w:t>
      </w:r>
      <w:r>
        <w:rPr>
          <w:b/>
          <w:sz w:val="28"/>
          <w:szCs w:val="28"/>
        </w:rPr>
        <w:t>и    Ю.В. Михайлова</w:t>
      </w:r>
    </w:p>
    <w:p w:rsidR="005C7E1D" w:rsidRDefault="005C7E1D" w:rsidP="005C7E1D">
      <w:pPr>
        <w:autoSpaceDE w:val="0"/>
        <w:spacing w:line="240" w:lineRule="atLeast"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</w:pPr>
    </w:p>
    <w:p w:rsidR="00B73D84" w:rsidRDefault="00B73D84" w:rsidP="00B73D84">
      <w:pPr>
        <w:suppressAutoHyphens/>
        <w:ind w:firstLine="0"/>
        <w:rPr>
          <w:b/>
          <w:sz w:val="28"/>
          <w:szCs w:val="28"/>
        </w:rPr>
        <w:sectPr w:rsidR="00B73D84" w:rsidSect="007A7F09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tbl>
      <w:tblPr>
        <w:tblW w:w="15843" w:type="dxa"/>
        <w:tblLayout w:type="fixed"/>
        <w:tblLook w:val="04A0" w:firstRow="1" w:lastRow="0" w:firstColumn="1" w:lastColumn="0" w:noHBand="0" w:noVBand="1"/>
      </w:tblPr>
      <w:tblGrid>
        <w:gridCol w:w="236"/>
        <w:gridCol w:w="15607"/>
      </w:tblGrid>
      <w:tr w:rsidR="00B73D84" w:rsidRPr="00BD007F" w:rsidTr="00E87F11">
        <w:tc>
          <w:tcPr>
            <w:tcW w:w="236" w:type="dxa"/>
            <w:shd w:val="clear" w:color="auto" w:fill="auto"/>
          </w:tcPr>
          <w:p w:rsidR="00B73D84" w:rsidRPr="00BD007F" w:rsidRDefault="00B73D84" w:rsidP="00E87F11">
            <w:pPr>
              <w:tabs>
                <w:tab w:val="left" w:pos="5954"/>
                <w:tab w:val="left" w:pos="6213"/>
                <w:tab w:val="left" w:pos="7125"/>
              </w:tabs>
              <w:spacing w:line="240" w:lineRule="auto"/>
              <w:ind w:firstLine="0"/>
              <w:rPr>
                <w:b/>
                <w:sz w:val="28"/>
              </w:rPr>
            </w:pPr>
          </w:p>
        </w:tc>
        <w:tc>
          <w:tcPr>
            <w:tcW w:w="15607" w:type="dxa"/>
            <w:shd w:val="clear" w:color="auto" w:fill="auto"/>
          </w:tcPr>
          <w:p w:rsidR="00B73D84" w:rsidRPr="00BD007F" w:rsidRDefault="00B73D84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УТВЕРЖДАЮ</w:t>
            </w:r>
          </w:p>
          <w:p w:rsidR="00B73D84" w:rsidRDefault="00B73D84" w:rsidP="00E87F11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 w:rsidRPr="00950D4F">
              <w:rPr>
                <w:rFonts w:cs="Arial Narrow"/>
                <w:sz w:val="24"/>
                <w:szCs w:val="28"/>
              </w:rPr>
              <w:t>Заместитель</w:t>
            </w:r>
            <w:r w:rsidR="00201582">
              <w:rPr>
                <w:rFonts w:cs="Arial Narrow"/>
                <w:sz w:val="24"/>
                <w:szCs w:val="28"/>
              </w:rPr>
              <w:t xml:space="preserve"> </w:t>
            </w:r>
            <w:r w:rsidRPr="00950D4F">
              <w:rPr>
                <w:rFonts w:cs="Arial Narrow"/>
                <w:sz w:val="24"/>
                <w:szCs w:val="28"/>
              </w:rPr>
              <w:t>Главы</w:t>
            </w:r>
            <w:r>
              <w:rPr>
                <w:rFonts w:cs="Arial Narrow"/>
                <w:sz w:val="24"/>
                <w:szCs w:val="28"/>
              </w:rPr>
              <w:t xml:space="preserve"> а</w:t>
            </w:r>
            <w:r w:rsidRPr="00950D4F">
              <w:rPr>
                <w:rFonts w:cs="Arial Narrow"/>
                <w:sz w:val="24"/>
                <w:szCs w:val="28"/>
              </w:rPr>
              <w:t xml:space="preserve">дминистрации                                </w:t>
            </w:r>
          </w:p>
          <w:p w:rsidR="00B73D84" w:rsidRPr="00950D4F" w:rsidRDefault="00B73D84" w:rsidP="00E87F11">
            <w:pPr>
              <w:ind w:firstLine="0"/>
              <w:jc w:val="right"/>
              <w:rPr>
                <w:rFonts w:cs="Arial Narrow"/>
                <w:sz w:val="24"/>
                <w:szCs w:val="28"/>
              </w:rPr>
            </w:pPr>
            <w:r>
              <w:rPr>
                <w:rFonts w:cs="Arial Narrow"/>
                <w:sz w:val="24"/>
                <w:szCs w:val="28"/>
              </w:rPr>
              <w:t>_____________________</w:t>
            </w:r>
            <w:r w:rsidRPr="00950D4F">
              <w:rPr>
                <w:rFonts w:cs="Arial Narrow"/>
                <w:sz w:val="24"/>
                <w:szCs w:val="28"/>
              </w:rPr>
              <w:t>Ю.В. Михайлова</w:t>
            </w:r>
          </w:p>
          <w:p w:rsidR="00B73D84" w:rsidRPr="00BD007F" w:rsidRDefault="00B73D84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E87F11" w:rsidRPr="008659BD" w:rsidRDefault="00E87F11" w:rsidP="00E87F11">
      <w:pPr>
        <w:tabs>
          <w:tab w:val="left" w:pos="5954"/>
          <w:tab w:val="left" w:pos="6213"/>
          <w:tab w:val="left" w:pos="7125"/>
        </w:tabs>
        <w:spacing w:line="240" w:lineRule="auto"/>
        <w:ind w:firstLine="0"/>
        <w:jc w:val="center"/>
        <w:rPr>
          <w:b/>
          <w:sz w:val="26"/>
          <w:szCs w:val="26"/>
        </w:rPr>
      </w:pPr>
      <w:r w:rsidRPr="008659BD">
        <w:rPr>
          <w:b/>
          <w:sz w:val="26"/>
          <w:szCs w:val="26"/>
        </w:rPr>
        <w:t>Муниципальное задание</w:t>
      </w:r>
      <w:r w:rsidRPr="008659BD">
        <w:rPr>
          <w:sz w:val="26"/>
          <w:szCs w:val="26"/>
        </w:rPr>
        <w:t xml:space="preserve"> №</w:t>
      </w:r>
    </w:p>
    <w:p w:rsidR="00E87F11" w:rsidRPr="008659BD" w:rsidRDefault="003053CC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>
        <w:rPr>
          <w:b/>
          <w:sz w:val="26"/>
          <w:szCs w:val="26"/>
        </w:rPr>
        <w:t>на 2024 год и на плановый период 2025 и 2026</w:t>
      </w:r>
      <w:r w:rsidR="00E87F11" w:rsidRPr="008659BD">
        <w:rPr>
          <w:b/>
          <w:sz w:val="26"/>
          <w:szCs w:val="26"/>
        </w:rPr>
        <w:t xml:space="preserve"> годов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E87F11" w:rsidRPr="008659BD" w:rsidTr="00E87F11">
        <w:trPr>
          <w:trHeight w:val="2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Коды</w:t>
            </w:r>
          </w:p>
        </w:tc>
      </w:tr>
      <w:tr w:rsidR="00E87F11" w:rsidRPr="008659BD" w:rsidTr="00E87F1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Наименование муниципального учреждения: Муниципальное бюджетное учреждение 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культуры «Центр культуры и досуга»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Форма по</w:t>
            </w:r>
          </w:p>
          <w:p w:rsidR="00E87F11" w:rsidRPr="008659BD" w:rsidRDefault="00432719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  <w:hyperlink r:id="rId9" w:history="1">
              <w:r w:rsidR="00E87F11" w:rsidRPr="008659BD">
                <w:rPr>
                  <w:sz w:val="26"/>
                  <w:szCs w:val="26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0506001</w:t>
            </w:r>
          </w:p>
        </w:tc>
      </w:tr>
      <w:tr w:rsidR="00E87F11" w:rsidRPr="008659BD" w:rsidTr="00E87F1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Дата начала действия</w:t>
            </w: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01.01.202</w:t>
            </w:r>
            <w:r w:rsidR="003053CC">
              <w:rPr>
                <w:sz w:val="26"/>
                <w:szCs w:val="26"/>
              </w:rPr>
              <w:t>4</w:t>
            </w:r>
          </w:p>
        </w:tc>
      </w:tr>
      <w:tr w:rsidR="00E87F11" w:rsidRPr="008659BD" w:rsidTr="00E87F1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Дата окончания действия 2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E87F11" w:rsidRPr="008659BD" w:rsidTr="00E87F11">
        <w:trPr>
          <w:trHeight w:val="618"/>
        </w:trPr>
        <w:tc>
          <w:tcPr>
            <w:tcW w:w="12168" w:type="dxa"/>
            <w:vMerge w:val="restart"/>
            <w:tcBorders>
              <w:top w:val="nil"/>
              <w:left w:val="nil"/>
              <w:right w:val="nil"/>
            </w:tcBorders>
          </w:tcPr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  <w:r w:rsidRPr="00821DEF">
              <w:rPr>
                <w:sz w:val="26"/>
                <w:szCs w:val="26"/>
                <w:u w:val="single"/>
              </w:rPr>
              <w:t>Вид деятельности муниципального учреждения:</w:t>
            </w:r>
          </w:p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  <w:r w:rsidRPr="00821DEF">
              <w:rPr>
                <w:sz w:val="26"/>
                <w:szCs w:val="26"/>
                <w:u w:val="single"/>
              </w:rPr>
              <w:t xml:space="preserve">деятельность учреждений клубного типа: клубов, дворцов и домов культуры, домов  </w:t>
            </w:r>
          </w:p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  <w:r w:rsidRPr="00821DEF">
              <w:rPr>
                <w:sz w:val="26"/>
                <w:szCs w:val="26"/>
                <w:u w:val="single"/>
              </w:rPr>
              <w:t>народного творчества</w:t>
            </w:r>
          </w:p>
        </w:tc>
        <w:tc>
          <w:tcPr>
            <w:tcW w:w="1496" w:type="dxa"/>
            <w:vMerge w:val="restart"/>
            <w:tcBorders>
              <w:top w:val="nil"/>
              <w:lef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Код по </w:t>
            </w:r>
            <w:r w:rsidRPr="008659BD">
              <w:rPr>
                <w:sz w:val="26"/>
                <w:szCs w:val="26"/>
              </w:rPr>
              <w:br/>
              <w:t>сводному реестру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pacing w:val="-28"/>
                <w:sz w:val="26"/>
                <w:szCs w:val="26"/>
              </w:rPr>
              <w:t xml:space="preserve">По </w:t>
            </w:r>
            <w:hyperlink r:id="rId10" w:history="1">
              <w:r w:rsidRPr="008659BD">
                <w:rPr>
                  <w:spacing w:val="-28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  <w:tr w:rsidR="00E87F11" w:rsidRPr="008659BD" w:rsidTr="00E87F11">
        <w:trPr>
          <w:trHeight w:val="120"/>
        </w:trPr>
        <w:tc>
          <w:tcPr>
            <w:tcW w:w="12168" w:type="dxa"/>
            <w:vMerge/>
            <w:tcBorders>
              <w:left w:val="nil"/>
              <w:bottom w:val="nil"/>
              <w:right w:val="nil"/>
            </w:tcBorders>
          </w:tcPr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</w:p>
        </w:tc>
        <w:tc>
          <w:tcPr>
            <w:tcW w:w="1496" w:type="dxa"/>
            <w:vMerge/>
            <w:tcBorders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90.04.3</w:t>
            </w:r>
          </w:p>
        </w:tc>
      </w:tr>
      <w:tr w:rsidR="00E87F11" w:rsidRPr="008659BD" w:rsidTr="00E87F1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21DEF" w:rsidRDefault="00E87F11" w:rsidP="00E87F11">
            <w:pPr>
              <w:spacing w:line="240" w:lineRule="auto"/>
              <w:ind w:firstLine="0"/>
              <w:rPr>
                <w:sz w:val="26"/>
                <w:szCs w:val="26"/>
                <w:u w:val="single"/>
              </w:rPr>
            </w:pPr>
            <w:r w:rsidRPr="00821DEF">
              <w:rPr>
                <w:sz w:val="26"/>
                <w:szCs w:val="26"/>
                <w:u w:val="single"/>
              </w:rPr>
              <w:t>деятельность музеев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  <w:sz w:val="26"/>
                <w:szCs w:val="26"/>
              </w:rPr>
            </w:pPr>
            <w:r w:rsidRPr="008659BD">
              <w:rPr>
                <w:spacing w:val="-28"/>
                <w:sz w:val="26"/>
                <w:szCs w:val="26"/>
              </w:rPr>
              <w:t xml:space="preserve">По </w:t>
            </w:r>
            <w:hyperlink r:id="rId11" w:history="1">
              <w:r w:rsidRPr="008659BD">
                <w:rPr>
                  <w:spacing w:val="-28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1620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91.02</w:t>
            </w:r>
          </w:p>
        </w:tc>
      </w:tr>
      <w:tr w:rsidR="00E87F11" w:rsidRPr="00821DEF" w:rsidTr="00E87F1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21DEF" w:rsidRDefault="00E87F11" w:rsidP="00E87F11">
            <w:pPr>
              <w:spacing w:line="240" w:lineRule="auto"/>
              <w:ind w:firstLine="0"/>
              <w:rPr>
                <w:sz w:val="28"/>
                <w:szCs w:val="28"/>
                <w:u w:val="single"/>
              </w:rPr>
            </w:pPr>
            <w:r w:rsidRPr="00821DEF">
              <w:rPr>
                <w:sz w:val="28"/>
                <w:szCs w:val="28"/>
                <w:u w:val="single"/>
              </w:rPr>
              <w:t>деятельность в области демонстрации кинофильмов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  <w:sz w:val="28"/>
                <w:szCs w:val="28"/>
              </w:rPr>
            </w:pPr>
            <w:r w:rsidRPr="00821DEF">
              <w:rPr>
                <w:spacing w:val="-28"/>
                <w:sz w:val="28"/>
                <w:szCs w:val="28"/>
              </w:rPr>
              <w:t xml:space="preserve">По </w:t>
            </w:r>
            <w:hyperlink r:id="rId12" w:history="1">
              <w:r w:rsidRPr="00821DE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821DEF">
              <w:rPr>
                <w:sz w:val="28"/>
                <w:szCs w:val="28"/>
              </w:rPr>
              <w:t>59.14</w:t>
            </w:r>
          </w:p>
        </w:tc>
      </w:tr>
      <w:tr w:rsidR="00E87F11" w:rsidRPr="00821DEF" w:rsidTr="00E87F11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21DEF" w:rsidRDefault="00E87F11" w:rsidP="00E87F11">
            <w:pPr>
              <w:spacing w:line="240" w:lineRule="auto"/>
              <w:ind w:firstLine="0"/>
              <w:rPr>
                <w:sz w:val="28"/>
                <w:szCs w:val="28"/>
                <w:u w:val="single"/>
              </w:rPr>
            </w:pPr>
            <w:r w:rsidRPr="00821DEF">
              <w:rPr>
                <w:bCs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деятельность зрелищно-развлекательная прочая, не включенная в другие группировки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28"/>
                <w:sz w:val="28"/>
                <w:szCs w:val="28"/>
              </w:rPr>
            </w:pPr>
            <w:r w:rsidRPr="00821DEF">
              <w:rPr>
                <w:spacing w:val="-28"/>
                <w:sz w:val="28"/>
                <w:szCs w:val="28"/>
              </w:rPr>
              <w:t xml:space="preserve">По </w:t>
            </w:r>
            <w:hyperlink r:id="rId13" w:history="1">
              <w:r w:rsidRPr="00821DEF">
                <w:rPr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:rsidR="00E87F11" w:rsidRPr="00821DEF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 w:rsidRPr="00821DEF">
              <w:rPr>
                <w:sz w:val="28"/>
                <w:szCs w:val="28"/>
              </w:rPr>
              <w:t>93.29.9</w:t>
            </w:r>
          </w:p>
        </w:tc>
      </w:tr>
    </w:tbl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</w:pPr>
      <w:r w:rsidRPr="008659BD">
        <w:t>(указываются виды деятельности муниципального  учреждения, по которым ему утверждается муниципальное задание)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8659BD">
        <w:rPr>
          <w:b/>
          <w:sz w:val="26"/>
          <w:szCs w:val="26"/>
        </w:rPr>
        <w:t xml:space="preserve">Часть 1. Сведения об оказываемых муниципальных услугах </w:t>
      </w:r>
      <w:r w:rsidRPr="008659BD">
        <w:rPr>
          <w:sz w:val="26"/>
          <w:szCs w:val="26"/>
        </w:rPr>
        <w:t>3</w:t>
      </w:r>
      <w:hyperlink r:id="rId14" w:history="1"/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8659BD">
        <w:rPr>
          <w:b/>
          <w:sz w:val="26"/>
          <w:szCs w:val="26"/>
        </w:rPr>
        <w:t>Раздел 1.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5"/>
        <w:gridCol w:w="2725"/>
        <w:gridCol w:w="1244"/>
      </w:tblGrid>
      <w:tr w:rsidR="00E87F11" w:rsidRPr="008659BD" w:rsidTr="00E87F11">
        <w:trPr>
          <w:trHeight w:val="567"/>
        </w:trPr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659BD" w:rsidRDefault="00E87F11" w:rsidP="00722AA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Наименование муниципальной услуги: </w:t>
            </w:r>
            <w:r w:rsidRPr="008659BD">
              <w:rPr>
                <w:color w:val="000000"/>
                <w:sz w:val="26"/>
                <w:szCs w:val="26"/>
              </w:rPr>
              <w:t>Организация и проведение   мероприятий</w:t>
            </w:r>
          </w:p>
        </w:tc>
        <w:tc>
          <w:tcPr>
            <w:tcW w:w="2725" w:type="dxa"/>
            <w:vMerge w:val="restart"/>
            <w:tcBorders>
              <w:top w:val="nil"/>
              <w:lef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Код по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общероссийскому  </w:t>
            </w:r>
            <w:r w:rsidRPr="008659BD">
              <w:rPr>
                <w:sz w:val="26"/>
                <w:szCs w:val="26"/>
              </w:rPr>
              <w:br/>
              <w:t>базовому перечню</w:t>
            </w:r>
            <w:r w:rsidRPr="008659BD">
              <w:rPr>
                <w:sz w:val="26"/>
                <w:szCs w:val="26"/>
              </w:rPr>
              <w:br/>
              <w:t>или федеральному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перечню </w:t>
            </w:r>
          </w:p>
        </w:tc>
        <w:tc>
          <w:tcPr>
            <w:tcW w:w="1244" w:type="dxa"/>
            <w:vMerge w:val="restart"/>
            <w:vAlign w:val="center"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053CC">
              <w:rPr>
                <w:bCs/>
                <w:sz w:val="26"/>
                <w:szCs w:val="26"/>
                <w:shd w:val="clear" w:color="auto" w:fill="FFFFFF"/>
              </w:rPr>
              <w:t>47.006.0</w:t>
            </w:r>
          </w:p>
        </w:tc>
      </w:tr>
      <w:tr w:rsidR="00E87F11" w:rsidRPr="008659BD" w:rsidTr="00E87F11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F11" w:rsidRPr="008659BD" w:rsidRDefault="00E87F11" w:rsidP="00722AA6">
            <w:pPr>
              <w:pStyle w:val="a8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Категории потребителей муниципальной услуги:</w:t>
            </w:r>
            <w:r w:rsidRPr="008659BD">
              <w:rPr>
                <w:rFonts w:eastAsia="Calibri"/>
                <w:sz w:val="26"/>
                <w:szCs w:val="26"/>
              </w:rPr>
              <w:t xml:space="preserve"> физические лица</w:t>
            </w:r>
          </w:p>
        </w:tc>
        <w:tc>
          <w:tcPr>
            <w:tcW w:w="2725" w:type="dxa"/>
            <w:vMerge/>
            <w:tcBorders>
              <w:lef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244" w:type="dxa"/>
            <w:vMerge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E87F11" w:rsidRPr="008659BD" w:rsidTr="00E87F11">
        <w:tc>
          <w:tcPr>
            <w:tcW w:w="11165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2725" w:type="dxa"/>
            <w:vMerge/>
            <w:tcBorders>
              <w:lef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  <w:tc>
          <w:tcPr>
            <w:tcW w:w="1244" w:type="dxa"/>
            <w:vMerge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</w:p>
        </w:tc>
      </w:tr>
    </w:tbl>
    <w:p w:rsidR="00E87F11" w:rsidRPr="008659BD" w:rsidRDefault="00E87F11" w:rsidP="00E87F11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  <w:r w:rsidRPr="008659BD">
        <w:rPr>
          <w:bCs/>
          <w:color w:val="000000"/>
          <w:sz w:val="26"/>
          <w:szCs w:val="26"/>
          <w:shd w:val="clear" w:color="auto" w:fill="FFFFFF"/>
        </w:rPr>
        <w:lastRenderedPageBreak/>
        <w:t>3. Показатели, характеризующие объем и (или) качество муниципальной услуги</w:t>
      </w:r>
    </w:p>
    <w:p w:rsidR="00E87F11" w:rsidRPr="008659BD" w:rsidRDefault="00E87F11" w:rsidP="00E87F11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  <w:r w:rsidRPr="008659BD">
        <w:rPr>
          <w:bCs/>
          <w:color w:val="000000"/>
          <w:sz w:val="26"/>
          <w:szCs w:val="26"/>
          <w:shd w:val="clear" w:color="auto" w:fill="FFFFFF"/>
        </w:rPr>
        <w:t>3.1. Показатели, характеризующие качество муниципальной услуги 4</w:t>
      </w:r>
    </w:p>
    <w:tbl>
      <w:tblPr>
        <w:tblW w:w="15317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6"/>
        <w:gridCol w:w="2862"/>
        <w:gridCol w:w="858"/>
        <w:gridCol w:w="861"/>
        <w:gridCol w:w="858"/>
        <w:gridCol w:w="851"/>
        <w:gridCol w:w="1726"/>
        <w:gridCol w:w="1145"/>
        <w:gridCol w:w="716"/>
        <w:gridCol w:w="1002"/>
        <w:gridCol w:w="1001"/>
        <w:gridCol w:w="859"/>
        <w:gridCol w:w="716"/>
        <w:gridCol w:w="716"/>
      </w:tblGrid>
      <w:tr w:rsidR="00E87F11" w:rsidRPr="008659BD" w:rsidTr="00E87F11">
        <w:trPr>
          <w:trHeight w:val="902"/>
        </w:trPr>
        <w:tc>
          <w:tcPr>
            <w:tcW w:w="1146" w:type="dxa"/>
            <w:vMerge w:val="restart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4581" w:type="dxa"/>
            <w:gridSpan w:val="3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муниципальной услуги </w:t>
            </w:r>
          </w:p>
        </w:tc>
        <w:tc>
          <w:tcPr>
            <w:tcW w:w="1709" w:type="dxa"/>
            <w:gridSpan w:val="2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3587" w:type="dxa"/>
            <w:gridSpan w:val="3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2862" w:type="dxa"/>
            <w:gridSpan w:val="3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Значение показателя </w:t>
            </w:r>
          </w:p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качества муниципальной услуги</w:t>
            </w:r>
          </w:p>
        </w:tc>
        <w:tc>
          <w:tcPr>
            <w:tcW w:w="1432" w:type="dxa"/>
            <w:gridSpan w:val="2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E87F11" w:rsidRPr="008659BD" w:rsidTr="00E87F11">
        <w:trPr>
          <w:trHeight w:val="203"/>
        </w:trPr>
        <w:tc>
          <w:tcPr>
            <w:tcW w:w="1146" w:type="dxa"/>
            <w:vMerge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62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858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861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858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726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861" w:type="dxa"/>
            <w:gridSpan w:val="2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002" w:type="dxa"/>
            <w:vMerge w:val="restart"/>
            <w:textDirection w:val="btLr"/>
          </w:tcPr>
          <w:p w:rsidR="00E87F11" w:rsidRPr="003053CC" w:rsidRDefault="003053CC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2024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1001" w:type="dxa"/>
            <w:vMerge w:val="restart"/>
            <w:textDirection w:val="btLr"/>
          </w:tcPr>
          <w:p w:rsidR="00E87F11" w:rsidRPr="003053CC" w:rsidRDefault="003053CC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2025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9" w:type="dxa"/>
            <w:vMerge w:val="restart"/>
            <w:textDirection w:val="btLr"/>
          </w:tcPr>
          <w:p w:rsidR="00E87F11" w:rsidRPr="003053CC" w:rsidRDefault="003053CC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2026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716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в процентах</w:t>
            </w:r>
          </w:p>
        </w:tc>
        <w:tc>
          <w:tcPr>
            <w:tcW w:w="716" w:type="dxa"/>
            <w:vMerge w:val="restart"/>
            <w:tcBorders>
              <w:right w:val="single" w:sz="4" w:space="0" w:color="auto"/>
            </w:tcBorders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в абсолютных показателях</w:t>
            </w:r>
          </w:p>
        </w:tc>
      </w:tr>
      <w:tr w:rsidR="00E87F11" w:rsidRPr="008659BD" w:rsidTr="00E87F11">
        <w:trPr>
          <w:cantSplit/>
          <w:trHeight w:val="1642"/>
        </w:trPr>
        <w:tc>
          <w:tcPr>
            <w:tcW w:w="1146" w:type="dxa"/>
            <w:vMerge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862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26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45" w:type="dxa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5</w:t>
            </w:r>
          </w:p>
        </w:tc>
        <w:tc>
          <w:tcPr>
            <w:tcW w:w="716" w:type="dxa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5" w:history="1">
              <w:r w:rsidRPr="003053CC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3053CC">
              <w:rPr>
                <w:rFonts w:ascii="Times New Roman" w:hAnsi="Times New Roman" w:cs="Times New Roman"/>
                <w:szCs w:val="22"/>
              </w:rPr>
              <w:t xml:space="preserve"> 6</w:t>
            </w:r>
          </w:p>
        </w:tc>
        <w:tc>
          <w:tcPr>
            <w:tcW w:w="1002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0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16" w:type="dxa"/>
            <w:vMerge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87F11" w:rsidRPr="008659BD" w:rsidTr="00E87F11">
        <w:trPr>
          <w:trHeight w:val="240"/>
        </w:trPr>
        <w:tc>
          <w:tcPr>
            <w:tcW w:w="1146" w:type="dxa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862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8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61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8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26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45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16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002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01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9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716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716" w:type="dxa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E87F11" w:rsidRPr="008659BD" w:rsidTr="00E87F11">
        <w:trPr>
          <w:trHeight w:val="739"/>
        </w:trPr>
        <w:tc>
          <w:tcPr>
            <w:tcW w:w="1146" w:type="dxa"/>
            <w:vMerge w:val="restart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900400О.99.0.ББ72АА00001</w:t>
            </w:r>
          </w:p>
          <w:p w:rsidR="00E87F11" w:rsidRPr="003053CC" w:rsidRDefault="00E87F11" w:rsidP="00E87F11">
            <w:pPr>
              <w:pStyle w:val="aff7"/>
              <w:rPr>
                <w:bCs/>
                <w:sz w:val="22"/>
                <w:szCs w:val="22"/>
                <w:shd w:val="clear" w:color="auto" w:fill="E7F5FA"/>
              </w:rPr>
            </w:pPr>
          </w:p>
        </w:tc>
        <w:tc>
          <w:tcPr>
            <w:tcW w:w="2862" w:type="dxa"/>
            <w:vMerge w:val="restart"/>
          </w:tcPr>
          <w:p w:rsidR="00E87F11" w:rsidRPr="003053CC" w:rsidRDefault="00E87F11" w:rsidP="00E87F11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858" w:type="dxa"/>
            <w:vMerge w:val="restart"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  <w:vMerge w:val="restart"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858" w:type="dxa"/>
            <w:vMerge w:val="restart"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На территории Российской </w:t>
            </w:r>
          </w:p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Федерации</w:t>
            </w:r>
          </w:p>
        </w:tc>
        <w:tc>
          <w:tcPr>
            <w:tcW w:w="851" w:type="dxa"/>
            <w:vMerge w:val="restart"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87F11" w:rsidRPr="003053CC" w:rsidRDefault="00E87F11" w:rsidP="00E87F11">
            <w:pPr>
              <w:pStyle w:val="aff7"/>
              <w:jc w:val="center"/>
              <w:rPr>
                <w:color w:val="000000"/>
                <w:sz w:val="22"/>
                <w:szCs w:val="22"/>
              </w:rPr>
            </w:pPr>
            <w:r w:rsidRPr="003053CC">
              <w:rPr>
                <w:color w:val="000000"/>
                <w:sz w:val="22"/>
                <w:szCs w:val="22"/>
              </w:rPr>
              <w:t xml:space="preserve"> Динамика количества участников 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87F11" w:rsidRPr="003053CC" w:rsidRDefault="00E87F11" w:rsidP="00E87F11">
            <w:pPr>
              <w:keepNext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color w:val="000000"/>
                <w:sz w:val="22"/>
                <w:szCs w:val="22"/>
                <w:shd w:val="clear" w:color="auto" w:fill="FFFFFF"/>
              </w:rPr>
              <w:t>Процент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87F11" w:rsidRPr="003053CC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87F11" w:rsidRPr="003053CC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744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87F11" w:rsidRPr="003053CC" w:rsidRDefault="00E87F11" w:rsidP="003053CC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</w:t>
            </w:r>
            <w:r w:rsidR="003053CC">
              <w:rPr>
                <w:sz w:val="22"/>
                <w:szCs w:val="22"/>
              </w:rPr>
              <w:t xml:space="preserve"> 0,5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:rsidR="00E87F11" w:rsidRPr="003053CC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0,5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87F11" w:rsidRPr="003053CC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0,5</w:t>
            </w:r>
          </w:p>
        </w:tc>
        <w:tc>
          <w:tcPr>
            <w:tcW w:w="716" w:type="dxa"/>
            <w:tcBorders>
              <w:bottom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16" w:type="dxa"/>
            <w:tcBorders>
              <w:bottom w:val="single" w:sz="4" w:space="0" w:color="auto"/>
              <w:righ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 -</w:t>
            </w:r>
          </w:p>
        </w:tc>
      </w:tr>
      <w:tr w:rsidR="00E87F11" w:rsidRPr="008659BD" w:rsidTr="00E87F11">
        <w:trPr>
          <w:trHeight w:val="924"/>
        </w:trPr>
        <w:tc>
          <w:tcPr>
            <w:tcW w:w="1146" w:type="dxa"/>
            <w:vMerge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napToGri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862" w:type="dxa"/>
            <w:vMerge/>
          </w:tcPr>
          <w:p w:rsidR="00E87F11" w:rsidRPr="003053CC" w:rsidRDefault="00E87F11" w:rsidP="00E87F11">
            <w:pPr>
              <w:snapToGri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61" w:type="dxa"/>
            <w:vMerge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dxa"/>
            <w:vMerge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87F11" w:rsidRPr="003053CC" w:rsidRDefault="00E87F11" w:rsidP="00E87F11">
            <w:pPr>
              <w:pStyle w:val="aff7"/>
              <w:jc w:val="center"/>
              <w:rPr>
                <w:color w:val="000000"/>
                <w:sz w:val="22"/>
                <w:szCs w:val="22"/>
              </w:rPr>
            </w:pPr>
            <w:r w:rsidRPr="003053CC">
              <w:rPr>
                <w:color w:val="000000"/>
                <w:sz w:val="22"/>
                <w:szCs w:val="22"/>
              </w:rPr>
              <w:t>Динамика количества мероприятий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87F11" w:rsidRPr="003053CC" w:rsidRDefault="00E87F11" w:rsidP="00E87F11">
            <w:pPr>
              <w:keepNext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3053CC">
              <w:rPr>
                <w:color w:val="000000"/>
                <w:sz w:val="22"/>
                <w:szCs w:val="22"/>
                <w:shd w:val="clear" w:color="auto" w:fill="FFFFFF"/>
              </w:rPr>
              <w:t>Процент</w:t>
            </w:r>
          </w:p>
          <w:p w:rsidR="00E87F11" w:rsidRPr="003053CC" w:rsidRDefault="00E87F11" w:rsidP="00E87F11">
            <w:pPr>
              <w:keepNext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87F11" w:rsidRPr="003053CC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E87F11" w:rsidRPr="003053CC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744</w:t>
            </w:r>
          </w:p>
        </w:tc>
        <w:tc>
          <w:tcPr>
            <w:tcW w:w="1002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87F11" w:rsidRPr="003053CC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0,04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:rsidR="00E87F11" w:rsidRPr="003053CC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0,04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E87F11" w:rsidRPr="003053CC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0,04</w:t>
            </w:r>
          </w:p>
        </w:tc>
        <w:tc>
          <w:tcPr>
            <w:tcW w:w="716" w:type="dxa"/>
            <w:tcBorders>
              <w:top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16" w:type="dxa"/>
            <w:tcBorders>
              <w:top w:val="single" w:sz="4" w:space="0" w:color="auto"/>
              <w:righ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 -</w:t>
            </w:r>
          </w:p>
        </w:tc>
      </w:tr>
    </w:tbl>
    <w:p w:rsidR="00E87F11" w:rsidRPr="008659BD" w:rsidRDefault="00E87F11" w:rsidP="00E87F11">
      <w:pPr>
        <w:widowControl w:val="0"/>
        <w:spacing w:line="240" w:lineRule="auto"/>
        <w:ind w:firstLine="0"/>
        <w:rPr>
          <w:bCs/>
          <w:sz w:val="28"/>
          <w:szCs w:val="28"/>
        </w:rPr>
      </w:pPr>
    </w:p>
    <w:p w:rsidR="00E87F11" w:rsidRPr="008659BD" w:rsidRDefault="00E87F11" w:rsidP="00E87F11">
      <w:pPr>
        <w:widowControl w:val="0"/>
        <w:spacing w:line="240" w:lineRule="auto"/>
        <w:ind w:firstLine="0"/>
        <w:rPr>
          <w:bCs/>
          <w:sz w:val="26"/>
          <w:szCs w:val="26"/>
          <w:shd w:val="clear" w:color="auto" w:fill="FFFFFF"/>
        </w:rPr>
      </w:pPr>
      <w:r w:rsidRPr="008659BD">
        <w:rPr>
          <w:bCs/>
          <w:sz w:val="26"/>
          <w:szCs w:val="26"/>
        </w:rPr>
        <w:t>3.2.</w:t>
      </w:r>
      <w:r w:rsidRPr="008659BD">
        <w:rPr>
          <w:bCs/>
          <w:sz w:val="26"/>
          <w:szCs w:val="26"/>
          <w:shd w:val="clear" w:color="auto" w:fill="FFFFFF"/>
        </w:rPr>
        <w:t>Показатели, характеризующие объем муниципальной услуги:</w:t>
      </w: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701"/>
        <w:gridCol w:w="709"/>
        <w:gridCol w:w="709"/>
        <w:gridCol w:w="850"/>
        <w:gridCol w:w="709"/>
        <w:gridCol w:w="1701"/>
        <w:gridCol w:w="1134"/>
        <w:gridCol w:w="567"/>
        <w:gridCol w:w="850"/>
        <w:gridCol w:w="851"/>
        <w:gridCol w:w="850"/>
        <w:gridCol w:w="851"/>
        <w:gridCol w:w="850"/>
        <w:gridCol w:w="851"/>
        <w:gridCol w:w="709"/>
        <w:gridCol w:w="708"/>
      </w:tblGrid>
      <w:tr w:rsidR="00E87F11" w:rsidRPr="008659BD" w:rsidTr="00E87F11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Уникальный номер </w:t>
            </w:r>
            <w:r w:rsidRPr="003053CC">
              <w:rPr>
                <w:rFonts w:ascii="Times New Roman" w:hAnsi="Times New Roman" w:cs="Times New Roman"/>
                <w:szCs w:val="22"/>
              </w:rPr>
              <w:lastRenderedPageBreak/>
              <w:t>реестровой записи 5</w:t>
            </w:r>
          </w:p>
        </w:tc>
        <w:tc>
          <w:tcPr>
            <w:tcW w:w="3119" w:type="dxa"/>
            <w:gridSpan w:val="3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lastRenderedPageBreak/>
              <w:t xml:space="preserve">Показатель, характеризующий содержание муниципальной  услуги </w:t>
            </w:r>
          </w:p>
        </w:tc>
        <w:tc>
          <w:tcPr>
            <w:tcW w:w="1559" w:type="dxa"/>
            <w:gridSpan w:val="2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</w:t>
            </w:r>
            <w:r w:rsidRPr="003053CC">
              <w:rPr>
                <w:rFonts w:ascii="Times New Roman" w:hAnsi="Times New Roman" w:cs="Times New Roman"/>
                <w:szCs w:val="22"/>
              </w:rPr>
              <w:lastRenderedPageBreak/>
              <w:t xml:space="preserve">(формы) оказания муниципальной услуги  </w:t>
            </w:r>
          </w:p>
        </w:tc>
        <w:tc>
          <w:tcPr>
            <w:tcW w:w="3402" w:type="dxa"/>
            <w:gridSpan w:val="3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lastRenderedPageBreak/>
              <w:t>Показатель объема муниципальной услуги</w:t>
            </w:r>
          </w:p>
        </w:tc>
        <w:tc>
          <w:tcPr>
            <w:tcW w:w="2551" w:type="dxa"/>
            <w:gridSpan w:val="3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552" w:type="dxa"/>
            <w:gridSpan w:val="3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Размер платы</w:t>
            </w:r>
          </w:p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(цена, тариф) 8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Допустимые (возможные) отклонения </w:t>
            </w:r>
            <w:r w:rsidRPr="003053CC">
              <w:rPr>
                <w:rFonts w:ascii="Times New Roman" w:hAnsi="Times New Roman" w:cs="Times New Roman"/>
                <w:szCs w:val="22"/>
              </w:rPr>
              <w:lastRenderedPageBreak/>
              <w:t>от установленных показателей объема муниципальной услуги 7</w:t>
            </w:r>
          </w:p>
        </w:tc>
      </w:tr>
      <w:tr w:rsidR="00E87F11" w:rsidRPr="008659BD" w:rsidTr="00E87F11">
        <w:trPr>
          <w:trHeight w:val="379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gridSpan w:val="2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3053CC" w:rsidRDefault="003053CC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2024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3053CC" w:rsidRDefault="003053CC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2025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20</w:t>
            </w:r>
            <w:r w:rsidR="003053CC" w:rsidRPr="003053CC">
              <w:rPr>
                <w:rFonts w:ascii="Times New Roman" w:hAnsi="Times New Roman" w:cs="Times New Roman"/>
                <w:szCs w:val="22"/>
              </w:rPr>
              <w:t>26</w:t>
            </w:r>
            <w:r w:rsidRPr="003053CC">
              <w:rPr>
                <w:rFonts w:ascii="Times New Roman" w:hAnsi="Times New Roman" w:cs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3053CC" w:rsidRDefault="003053CC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2024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3053CC" w:rsidRDefault="003053CC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2025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3053CC" w:rsidRDefault="003053CC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2026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в процентах</w:t>
            </w:r>
          </w:p>
        </w:tc>
        <w:tc>
          <w:tcPr>
            <w:tcW w:w="708" w:type="dxa"/>
            <w:vMerge w:val="restart"/>
            <w:tcBorders>
              <w:right w:val="single" w:sz="4" w:space="0" w:color="auto"/>
            </w:tcBorders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в абсолютных показателях</w:t>
            </w:r>
          </w:p>
        </w:tc>
      </w:tr>
      <w:tr w:rsidR="00E87F11" w:rsidRPr="008659BD" w:rsidTr="00E87F11">
        <w:trPr>
          <w:cantSplit/>
          <w:trHeight w:val="1892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5</w:t>
            </w:r>
          </w:p>
        </w:tc>
        <w:tc>
          <w:tcPr>
            <w:tcW w:w="567" w:type="dxa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6" w:history="1">
              <w:r w:rsidRPr="003053CC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3053CC">
              <w:rPr>
                <w:rFonts w:ascii="Times New Roman" w:hAnsi="Times New Roman" w:cs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87F11" w:rsidRPr="008659BD" w:rsidTr="00E87F11">
        <w:tc>
          <w:tcPr>
            <w:tcW w:w="771" w:type="dxa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701" w:type="dxa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34" w:type="dxa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567" w:type="dxa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1" w:type="dxa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1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1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3053CC" w:rsidRPr="008659BD" w:rsidTr="00E87F11">
        <w:trPr>
          <w:trHeight w:val="822"/>
        </w:trPr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3053CC" w:rsidRPr="003053CC" w:rsidRDefault="003053CC" w:rsidP="00E87F11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900400О.99.0.ББ72АА00000</w:t>
            </w:r>
          </w:p>
          <w:p w:rsidR="003053CC" w:rsidRPr="003053CC" w:rsidRDefault="003053CC" w:rsidP="00E87F11">
            <w:pPr>
              <w:spacing w:line="240" w:lineRule="auto"/>
              <w:ind w:firstLine="0"/>
              <w:rPr>
                <w:bCs/>
                <w:sz w:val="22"/>
                <w:szCs w:val="22"/>
                <w:shd w:val="clear" w:color="auto" w:fill="E7F5FA"/>
              </w:rPr>
            </w:pPr>
          </w:p>
          <w:p w:rsidR="003053CC" w:rsidRPr="003053CC" w:rsidRDefault="003053CC" w:rsidP="00E87F11">
            <w:pPr>
              <w:pStyle w:val="aff7"/>
              <w:rPr>
                <w:bCs/>
                <w:sz w:val="22"/>
                <w:szCs w:val="22"/>
                <w:shd w:val="clear" w:color="auto" w:fill="E7F5FA"/>
              </w:rPr>
            </w:pPr>
          </w:p>
        </w:tc>
        <w:tc>
          <w:tcPr>
            <w:tcW w:w="1701" w:type="dxa"/>
            <w:vMerge w:val="restart"/>
          </w:tcPr>
          <w:p w:rsidR="003053CC" w:rsidRPr="003053CC" w:rsidRDefault="003053CC" w:rsidP="00E87F11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Культурно-массовых (иной деятельности, в результате которой сохраняются, создаются, распространяются и осваиваются культурные ценности)</w:t>
            </w:r>
          </w:p>
        </w:tc>
        <w:tc>
          <w:tcPr>
            <w:tcW w:w="709" w:type="dxa"/>
            <w:vMerge w:val="restart"/>
          </w:tcPr>
          <w:p w:rsidR="003053CC" w:rsidRPr="003053CC" w:rsidRDefault="003053CC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3053CC" w:rsidRPr="003053CC" w:rsidRDefault="003053CC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3053CC" w:rsidRPr="003053CC" w:rsidRDefault="003053CC" w:rsidP="00E87F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На территории Российской Федерации</w:t>
            </w:r>
          </w:p>
        </w:tc>
        <w:tc>
          <w:tcPr>
            <w:tcW w:w="709" w:type="dxa"/>
            <w:vMerge w:val="restart"/>
          </w:tcPr>
          <w:p w:rsidR="003053CC" w:rsidRPr="003053CC" w:rsidRDefault="003053CC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3053CC" w:rsidRPr="003053CC" w:rsidRDefault="003053CC" w:rsidP="00E87F11">
            <w:pPr>
              <w:keepNext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</w:rPr>
              <w:t>Количество участников мероприятий</w:t>
            </w:r>
          </w:p>
        </w:tc>
        <w:tc>
          <w:tcPr>
            <w:tcW w:w="1134" w:type="dxa"/>
          </w:tcPr>
          <w:p w:rsidR="003053CC" w:rsidRPr="003053CC" w:rsidRDefault="003053CC" w:rsidP="00E87F11">
            <w:pPr>
              <w:keepNext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</w:rPr>
              <w:t>Человек</w:t>
            </w:r>
          </w:p>
        </w:tc>
        <w:tc>
          <w:tcPr>
            <w:tcW w:w="567" w:type="dxa"/>
          </w:tcPr>
          <w:p w:rsidR="003053CC" w:rsidRPr="003053CC" w:rsidRDefault="003053CC" w:rsidP="00E87F11">
            <w:pPr>
              <w:keepNext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792</w:t>
            </w:r>
          </w:p>
        </w:tc>
        <w:tc>
          <w:tcPr>
            <w:tcW w:w="850" w:type="dxa"/>
          </w:tcPr>
          <w:p w:rsidR="003053CC" w:rsidRPr="003053CC" w:rsidRDefault="00384CA3" w:rsidP="00CA39CE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71172</w:t>
            </w:r>
          </w:p>
        </w:tc>
        <w:tc>
          <w:tcPr>
            <w:tcW w:w="851" w:type="dxa"/>
          </w:tcPr>
          <w:p w:rsidR="003053CC" w:rsidRPr="003053CC" w:rsidRDefault="00384CA3" w:rsidP="00CA39CE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71528</w:t>
            </w:r>
          </w:p>
        </w:tc>
        <w:tc>
          <w:tcPr>
            <w:tcW w:w="850" w:type="dxa"/>
          </w:tcPr>
          <w:p w:rsidR="003053CC" w:rsidRPr="003053CC" w:rsidRDefault="00384CA3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71886</w:t>
            </w:r>
          </w:p>
        </w:tc>
        <w:tc>
          <w:tcPr>
            <w:tcW w:w="851" w:type="dxa"/>
            <w:vMerge w:val="restart"/>
          </w:tcPr>
          <w:p w:rsidR="003053CC" w:rsidRPr="003053CC" w:rsidRDefault="003053CC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</w:tcPr>
          <w:p w:rsidR="003053CC" w:rsidRPr="003053CC" w:rsidRDefault="003053CC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  <w:vMerge w:val="restart"/>
          </w:tcPr>
          <w:p w:rsidR="003053CC" w:rsidRPr="003053CC" w:rsidRDefault="003053CC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3053CC" w:rsidRPr="003053CC" w:rsidRDefault="003053CC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053CC" w:rsidRPr="003053CC" w:rsidRDefault="003053CC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053CC" w:rsidRPr="003053CC" w:rsidRDefault="003053CC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053CC" w:rsidRPr="003053CC" w:rsidRDefault="003053CC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3053CC" w:rsidRPr="008659BD" w:rsidTr="00E87F11">
        <w:trPr>
          <w:trHeight w:val="780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3053CC" w:rsidRPr="003053CC" w:rsidRDefault="003053CC" w:rsidP="00E87F11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3053CC" w:rsidRPr="003053CC" w:rsidRDefault="003053CC" w:rsidP="00E87F11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053CC" w:rsidRPr="003053CC" w:rsidRDefault="003053CC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053CC" w:rsidRPr="003053CC" w:rsidRDefault="003053CC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053CC" w:rsidRPr="003053CC" w:rsidRDefault="003053CC" w:rsidP="00E87F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3053CC" w:rsidRPr="003053CC" w:rsidRDefault="003053CC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053CC" w:rsidRPr="003053CC" w:rsidRDefault="003053CC" w:rsidP="00E87F11">
            <w:pPr>
              <w:keepNext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Количество проведенных мероприятий </w:t>
            </w:r>
          </w:p>
        </w:tc>
        <w:tc>
          <w:tcPr>
            <w:tcW w:w="1134" w:type="dxa"/>
          </w:tcPr>
          <w:p w:rsidR="003053CC" w:rsidRPr="003053CC" w:rsidRDefault="003053CC" w:rsidP="00E87F11">
            <w:pPr>
              <w:keepNext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</w:rPr>
              <w:t>Единица</w:t>
            </w:r>
          </w:p>
        </w:tc>
        <w:tc>
          <w:tcPr>
            <w:tcW w:w="567" w:type="dxa"/>
          </w:tcPr>
          <w:p w:rsidR="003053CC" w:rsidRPr="003053CC" w:rsidRDefault="003053CC" w:rsidP="00E87F11">
            <w:pPr>
              <w:keepNext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540</w:t>
            </w:r>
          </w:p>
        </w:tc>
        <w:tc>
          <w:tcPr>
            <w:tcW w:w="850" w:type="dxa"/>
          </w:tcPr>
          <w:p w:rsidR="003053CC" w:rsidRPr="003053CC" w:rsidRDefault="003053CC" w:rsidP="0014092F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</w:t>
            </w:r>
            <w:r w:rsidR="0014092F">
              <w:rPr>
                <w:sz w:val="22"/>
                <w:szCs w:val="22"/>
              </w:rPr>
              <w:t xml:space="preserve"> </w:t>
            </w:r>
            <w:r w:rsidR="0014092F" w:rsidRPr="003053CC">
              <w:rPr>
                <w:sz w:val="22"/>
                <w:szCs w:val="22"/>
              </w:rPr>
              <w:t>2320</w:t>
            </w:r>
          </w:p>
        </w:tc>
        <w:tc>
          <w:tcPr>
            <w:tcW w:w="851" w:type="dxa"/>
          </w:tcPr>
          <w:p w:rsidR="003053CC" w:rsidRPr="003053CC" w:rsidRDefault="0014092F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2321</w:t>
            </w:r>
          </w:p>
        </w:tc>
        <w:tc>
          <w:tcPr>
            <w:tcW w:w="850" w:type="dxa"/>
          </w:tcPr>
          <w:p w:rsidR="003053CC" w:rsidRPr="003053CC" w:rsidRDefault="0014092F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2322</w:t>
            </w:r>
          </w:p>
        </w:tc>
        <w:tc>
          <w:tcPr>
            <w:tcW w:w="851" w:type="dxa"/>
            <w:vMerge/>
          </w:tcPr>
          <w:p w:rsidR="003053CC" w:rsidRPr="003053CC" w:rsidRDefault="003053CC" w:rsidP="00E87F11">
            <w:pPr>
              <w:keepNext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3053CC" w:rsidRPr="003053CC" w:rsidRDefault="003053CC" w:rsidP="00E87F11">
            <w:pPr>
              <w:keepNext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3053CC" w:rsidRPr="003053CC" w:rsidRDefault="003053CC" w:rsidP="00E87F11">
            <w:pPr>
              <w:keepNext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3053CC" w:rsidRPr="003053CC" w:rsidRDefault="003053CC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053CC" w:rsidRPr="003053CC" w:rsidRDefault="003053CC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3053CC" w:rsidRPr="003053CC" w:rsidRDefault="003053CC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3053CC" w:rsidRPr="003053CC" w:rsidRDefault="003053CC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8"/>
          <w:szCs w:val="28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8659BD">
        <w:rPr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E87F11" w:rsidRPr="008659BD" w:rsidTr="00E87F11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E87F11" w:rsidRPr="008659BD" w:rsidTr="00E87F11">
        <w:tc>
          <w:tcPr>
            <w:tcW w:w="1304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E87F11" w:rsidRPr="008659BD" w:rsidTr="00E87F11">
        <w:tc>
          <w:tcPr>
            <w:tcW w:w="1304" w:type="dxa"/>
            <w:tcBorders>
              <w:left w:val="single" w:sz="4" w:space="0" w:color="auto"/>
            </w:tcBorders>
          </w:tcPr>
          <w:p w:rsidR="00E87F11" w:rsidRPr="00640C78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640C78">
              <w:rPr>
                <w:rFonts w:ascii="Times New Roman" w:hAnsi="Times New Roman"/>
                <w:szCs w:val="22"/>
              </w:rPr>
              <w:lastRenderedPageBreak/>
              <w:t>1</w:t>
            </w:r>
          </w:p>
        </w:tc>
        <w:tc>
          <w:tcPr>
            <w:tcW w:w="2381" w:type="dxa"/>
          </w:tcPr>
          <w:p w:rsidR="00E87F11" w:rsidRPr="00640C78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640C78">
              <w:rPr>
                <w:rFonts w:ascii="Times New Roman" w:hAnsi="Times New Roman"/>
                <w:szCs w:val="22"/>
              </w:rPr>
              <w:t>2</w:t>
            </w:r>
          </w:p>
        </w:tc>
        <w:tc>
          <w:tcPr>
            <w:tcW w:w="1644" w:type="dxa"/>
          </w:tcPr>
          <w:p w:rsidR="00E87F11" w:rsidRPr="00640C78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640C78">
              <w:rPr>
                <w:rFonts w:ascii="Times New Roman" w:hAnsi="Times New Roman"/>
                <w:szCs w:val="22"/>
              </w:rPr>
              <w:t>3</w:t>
            </w:r>
          </w:p>
        </w:tc>
        <w:tc>
          <w:tcPr>
            <w:tcW w:w="1361" w:type="dxa"/>
          </w:tcPr>
          <w:p w:rsidR="00E87F11" w:rsidRPr="00640C78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640C78">
              <w:rPr>
                <w:rFonts w:ascii="Times New Roman" w:hAnsi="Times New Roman"/>
                <w:szCs w:val="22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7F11" w:rsidRPr="00640C78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Cs w:val="22"/>
              </w:rPr>
            </w:pPr>
            <w:r w:rsidRPr="00640C78">
              <w:rPr>
                <w:rFonts w:ascii="Times New Roman" w:hAnsi="Times New Roman"/>
                <w:szCs w:val="22"/>
              </w:rPr>
              <w:t>5</w:t>
            </w:r>
          </w:p>
        </w:tc>
      </w:tr>
      <w:tr w:rsidR="00E87F11" w:rsidRPr="008659BD" w:rsidTr="00E87F11">
        <w:tc>
          <w:tcPr>
            <w:tcW w:w="1304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E87F11" w:rsidRPr="008659BD" w:rsidRDefault="00E87F11" w:rsidP="00E87F11">
      <w:pPr>
        <w:widowControl w:val="0"/>
        <w:spacing w:line="240" w:lineRule="auto"/>
        <w:ind w:firstLine="0"/>
        <w:rPr>
          <w:sz w:val="26"/>
          <w:szCs w:val="26"/>
          <w:shd w:val="clear" w:color="auto" w:fill="FFFFFF"/>
        </w:rPr>
      </w:pPr>
    </w:p>
    <w:p w:rsidR="00E87F11" w:rsidRPr="008659BD" w:rsidRDefault="00E87F11" w:rsidP="00E87F11">
      <w:pPr>
        <w:widowControl w:val="0"/>
        <w:spacing w:line="240" w:lineRule="auto"/>
        <w:ind w:firstLine="0"/>
        <w:rPr>
          <w:sz w:val="26"/>
          <w:szCs w:val="26"/>
          <w:shd w:val="clear" w:color="auto" w:fill="FFFFFF"/>
        </w:rPr>
      </w:pPr>
      <w:r w:rsidRPr="008659BD">
        <w:rPr>
          <w:sz w:val="26"/>
          <w:szCs w:val="26"/>
          <w:shd w:val="clear" w:color="auto" w:fill="FFFFFF"/>
        </w:rPr>
        <w:t xml:space="preserve">         5. Порядок оказания муниципальной услуги</w:t>
      </w:r>
    </w:p>
    <w:p w:rsidR="00E87F11" w:rsidRPr="002A1BCB" w:rsidRDefault="00E87F11" w:rsidP="00E87F11">
      <w:pPr>
        <w:tabs>
          <w:tab w:val="left" w:pos="4536"/>
        </w:tabs>
        <w:spacing w:line="240" w:lineRule="auto"/>
        <w:ind w:firstLine="0"/>
        <w:rPr>
          <w:sz w:val="28"/>
        </w:rPr>
      </w:pPr>
      <w:r w:rsidRPr="008659BD">
        <w:rPr>
          <w:sz w:val="26"/>
          <w:szCs w:val="26"/>
          <w:shd w:val="clear" w:color="auto" w:fill="FFFFFF"/>
        </w:rPr>
        <w:t xml:space="preserve">           5.1. Нормативные правовые акты, регулирующие порядок оказания муниципальной услуги: </w:t>
      </w:r>
      <w:r w:rsidRPr="008659BD">
        <w:rPr>
          <w:sz w:val="26"/>
          <w:szCs w:val="26"/>
        </w:rPr>
        <w:t>Закон Российской Федерации от 09 октября 1992 года №3612-I «Основы законодательства Российской Федерации о культуре», Положение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</w:t>
      </w:r>
      <w:r>
        <w:rPr>
          <w:sz w:val="26"/>
          <w:szCs w:val="26"/>
        </w:rPr>
        <w:t xml:space="preserve"> (в редакции постановлени</w:t>
      </w:r>
      <w:r w:rsidR="00235A8A">
        <w:rPr>
          <w:sz w:val="26"/>
          <w:szCs w:val="26"/>
        </w:rPr>
        <w:t>я</w:t>
      </w:r>
      <w:r>
        <w:rPr>
          <w:sz w:val="26"/>
          <w:szCs w:val="26"/>
        </w:rPr>
        <w:t xml:space="preserve"> от 22.08.2022 № 1454)</w:t>
      </w:r>
      <w:r w:rsidRPr="008659BD">
        <w:rPr>
          <w:sz w:val="26"/>
          <w:szCs w:val="26"/>
        </w:rPr>
        <w:t>, Устав муниципального бюджетного учреждения культуры «Центр культуры и досуга», утвержденный постановлением Администрации муниципального округа от 20.01.2021   №  61</w:t>
      </w:r>
      <w:r>
        <w:rPr>
          <w:sz w:val="26"/>
          <w:szCs w:val="26"/>
        </w:rPr>
        <w:t xml:space="preserve"> (в редакции постановлений </w:t>
      </w:r>
      <w:r w:rsidRPr="00C066DE">
        <w:rPr>
          <w:sz w:val="28"/>
        </w:rPr>
        <w:t xml:space="preserve">от </w:t>
      </w:r>
      <w:r>
        <w:rPr>
          <w:sz w:val="28"/>
        </w:rPr>
        <w:t>14.04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535, </w:t>
      </w:r>
      <w:r w:rsidRPr="00C066DE">
        <w:rPr>
          <w:sz w:val="28"/>
        </w:rPr>
        <w:t xml:space="preserve">от </w:t>
      </w:r>
      <w:r>
        <w:rPr>
          <w:sz w:val="28"/>
        </w:rPr>
        <w:t>19.07.2021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1008, </w:t>
      </w:r>
      <w:r w:rsidRPr="00C066DE">
        <w:rPr>
          <w:sz w:val="28"/>
        </w:rPr>
        <w:t xml:space="preserve">от </w:t>
      </w:r>
      <w:r>
        <w:rPr>
          <w:sz w:val="28"/>
        </w:rPr>
        <w:t>30</w:t>
      </w:r>
      <w:r w:rsidRPr="00C066DE">
        <w:rPr>
          <w:sz w:val="28"/>
        </w:rPr>
        <w:t>.</w:t>
      </w:r>
      <w:r>
        <w:rPr>
          <w:sz w:val="28"/>
        </w:rPr>
        <w:t>09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>
        <w:rPr>
          <w:sz w:val="28"/>
        </w:rPr>
        <w:t>1425</w:t>
      </w:r>
      <w:r w:rsidR="004C24CD">
        <w:rPr>
          <w:sz w:val="28"/>
        </w:rPr>
        <w:t>, от 28.10.2021 № 1600</w:t>
      </w:r>
      <w:r w:rsidR="008D414B">
        <w:rPr>
          <w:sz w:val="28"/>
        </w:rPr>
        <w:t xml:space="preserve">, </w:t>
      </w:r>
      <w:r w:rsidR="008D414B" w:rsidRPr="00D42F51">
        <w:rPr>
          <w:sz w:val="26"/>
          <w:szCs w:val="26"/>
        </w:rPr>
        <w:t>от 17.01.2023 № 24</w:t>
      </w:r>
      <w:r>
        <w:rPr>
          <w:sz w:val="28"/>
        </w:rPr>
        <w:t>).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6945"/>
        <w:gridCol w:w="2993"/>
      </w:tblGrid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2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1. Электронные средства информации сайт Администрации муниципального округа </w:t>
            </w:r>
            <w:r w:rsidRPr="008659BD">
              <w:rPr>
                <w:rStyle w:val="HTML"/>
                <w:sz w:val="26"/>
                <w:szCs w:val="26"/>
              </w:rPr>
              <w:t xml:space="preserve">adminsoltcy.ru, </w:t>
            </w:r>
            <w:r w:rsidRPr="008659BD">
              <w:rPr>
                <w:rFonts w:eastAsia="Calibri"/>
                <w:sz w:val="26"/>
                <w:szCs w:val="26"/>
                <w:lang w:eastAsia="en-US"/>
              </w:rPr>
              <w:t>сайт учреждения</w:t>
            </w:r>
            <w:r w:rsidRPr="008659BD">
              <w:rPr>
                <w:sz w:val="26"/>
                <w:szCs w:val="26"/>
                <w:lang w:val="en-US"/>
              </w:rPr>
              <w:t>http</w:t>
            </w:r>
            <w:r w:rsidRPr="008659BD">
              <w:rPr>
                <w:sz w:val="26"/>
                <w:szCs w:val="26"/>
              </w:rPr>
              <w:t>://</w:t>
            </w:r>
            <w:r w:rsidRPr="008659BD">
              <w:rPr>
                <w:sz w:val="26"/>
                <w:szCs w:val="26"/>
                <w:lang w:val="en-US"/>
              </w:rPr>
              <w:t>ckd</w:t>
            </w:r>
            <w:r w:rsidRPr="008659BD">
              <w:rPr>
                <w:sz w:val="26"/>
                <w:szCs w:val="26"/>
              </w:rPr>
              <w:t>-</w:t>
            </w:r>
            <w:r w:rsidRPr="008659BD">
              <w:rPr>
                <w:sz w:val="26"/>
                <w:szCs w:val="26"/>
                <w:lang w:val="en-US"/>
              </w:rPr>
              <w:t>soltsy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nov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muzkult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Pr="008659BD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За 7 дней до мероприятия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2.СМИ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Интервью, анонсы, репортажи, статьи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3.Рекламная продукция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Буклеты, памятки, афиши,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пригласительные билеты, флаеры, растяжки, рекламные стенды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Ежеквартально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4.В местах предоставления услуги – информационные стенды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Юридический адрес учреждения; Правила внутреннего распорядка; Информация о предоставляемых услугах;</w:t>
            </w:r>
          </w:p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Постоянно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5. Наружная информация у входа в здание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lastRenderedPageBreak/>
              <w:t>- режим работы учреждения.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lastRenderedPageBreak/>
              <w:t>Постоянно</w:t>
            </w:r>
          </w:p>
        </w:tc>
      </w:tr>
    </w:tbl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b/>
          <w:sz w:val="26"/>
          <w:szCs w:val="26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</w:t>
      </w:r>
      <w:r w:rsidRPr="008659BD">
        <w:rPr>
          <w:b/>
          <w:sz w:val="26"/>
          <w:szCs w:val="26"/>
        </w:rPr>
        <w:t>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E87F11" w:rsidRPr="008659BD" w:rsidTr="00E87F1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659BD" w:rsidRDefault="00E87F11" w:rsidP="00722AA6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Наименование муниципальной услуги:</w:t>
            </w:r>
            <w:r w:rsidRPr="008659BD">
              <w:rPr>
                <w:rFonts w:eastAsia="Calibri"/>
                <w:sz w:val="26"/>
                <w:szCs w:val="26"/>
              </w:rPr>
              <w:t xml:space="preserve"> Публичный показ музейных предметов, музейных коллекций 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Код по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общероссийскому  </w:t>
            </w:r>
            <w:r w:rsidRPr="008659BD">
              <w:rPr>
                <w:sz w:val="26"/>
                <w:szCs w:val="26"/>
              </w:rPr>
              <w:br/>
              <w:t>базовому перечню</w:t>
            </w:r>
            <w:r w:rsidRPr="008659BD">
              <w:rPr>
                <w:sz w:val="26"/>
                <w:szCs w:val="26"/>
              </w:rPr>
              <w:br/>
              <w:t>или федеральному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перечню</w:t>
            </w:r>
          </w:p>
        </w:tc>
        <w:tc>
          <w:tcPr>
            <w:tcW w:w="1244" w:type="dxa"/>
            <w:vMerge w:val="restart"/>
            <w:vAlign w:val="center"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3053CC">
              <w:rPr>
                <w:bCs/>
                <w:sz w:val="26"/>
                <w:szCs w:val="26"/>
                <w:shd w:val="clear" w:color="auto" w:fill="FFFFFF"/>
              </w:rPr>
              <w:t>47.017.0</w:t>
            </w:r>
          </w:p>
        </w:tc>
      </w:tr>
      <w:tr w:rsidR="00E87F11" w:rsidRPr="008659BD" w:rsidTr="00E87F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F11" w:rsidRPr="008659BD" w:rsidRDefault="00E87F11" w:rsidP="00722AA6">
            <w:pPr>
              <w:pStyle w:val="a8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jc w:val="lef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Категории потребителей муниципальной услуги:</w:t>
            </w:r>
            <w:r w:rsidRPr="008659BD">
              <w:rPr>
                <w:rFonts w:eastAsia="Calibri"/>
                <w:sz w:val="26"/>
                <w:szCs w:val="26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244" w:type="dxa"/>
            <w:vMerge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E87F11" w:rsidRDefault="00E87F11" w:rsidP="00E87F11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</w:p>
    <w:p w:rsidR="00E87F11" w:rsidRDefault="00E87F11" w:rsidP="00E87F11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</w:p>
    <w:p w:rsidR="00E87F11" w:rsidRPr="008659BD" w:rsidRDefault="00E87F11" w:rsidP="00E87F11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  <w:r w:rsidRPr="008659BD">
        <w:rPr>
          <w:bCs/>
          <w:color w:val="000000"/>
          <w:sz w:val="26"/>
          <w:szCs w:val="26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E87F11" w:rsidRPr="008659BD" w:rsidRDefault="00E87F11" w:rsidP="00E87F11">
      <w:pPr>
        <w:keepNext/>
        <w:spacing w:line="240" w:lineRule="auto"/>
        <w:ind w:firstLine="0"/>
        <w:rPr>
          <w:bCs/>
          <w:color w:val="000000"/>
          <w:sz w:val="26"/>
          <w:szCs w:val="26"/>
          <w:shd w:val="clear" w:color="auto" w:fill="FFFFFF"/>
        </w:rPr>
      </w:pPr>
      <w:r w:rsidRPr="008659BD">
        <w:rPr>
          <w:bCs/>
          <w:color w:val="000000"/>
          <w:sz w:val="26"/>
          <w:szCs w:val="26"/>
          <w:shd w:val="clear" w:color="auto" w:fill="FFFFFF"/>
        </w:rPr>
        <w:t xml:space="preserve">           3.1. Показатели, характеризующие качество муниципальной услуги </w:t>
      </w:r>
    </w:p>
    <w:tbl>
      <w:tblPr>
        <w:tblW w:w="15908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709"/>
        <w:gridCol w:w="850"/>
        <w:gridCol w:w="1701"/>
        <w:gridCol w:w="1559"/>
        <w:gridCol w:w="1843"/>
        <w:gridCol w:w="1165"/>
        <w:gridCol w:w="851"/>
        <w:gridCol w:w="850"/>
        <w:gridCol w:w="993"/>
        <w:gridCol w:w="850"/>
        <w:gridCol w:w="851"/>
        <w:gridCol w:w="992"/>
      </w:tblGrid>
      <w:tr w:rsidR="00E87F11" w:rsidRPr="008659BD" w:rsidTr="00E87F11"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835" w:type="dxa"/>
            <w:gridSpan w:val="3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3260" w:type="dxa"/>
            <w:gridSpan w:val="2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3859" w:type="dxa"/>
            <w:gridSpan w:val="3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E87F11" w:rsidRPr="008659BD" w:rsidTr="00E87F11"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559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843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2016" w:type="dxa"/>
            <w:gridSpan w:val="2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3053CC" w:rsidRDefault="0014092F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extDirection w:val="btLr"/>
          </w:tcPr>
          <w:p w:rsidR="00E87F11" w:rsidRPr="003053CC" w:rsidRDefault="0014092F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3053CC" w:rsidRDefault="0014092F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в абсолютных показателях</w:t>
            </w:r>
          </w:p>
        </w:tc>
      </w:tr>
      <w:tr w:rsidR="00E87F11" w:rsidRPr="008659BD" w:rsidTr="00E87F11">
        <w:trPr>
          <w:cantSplit/>
          <w:trHeight w:val="2257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65" w:type="dxa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5</w:t>
            </w:r>
          </w:p>
        </w:tc>
        <w:tc>
          <w:tcPr>
            <w:tcW w:w="851" w:type="dxa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7" w:history="1">
              <w:r w:rsidRPr="003053CC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3053CC">
              <w:rPr>
                <w:rFonts w:ascii="Times New Roman" w:hAnsi="Times New Roman" w:cs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87F11" w:rsidRPr="008659BD" w:rsidTr="00E87F11">
        <w:trPr>
          <w:trHeight w:val="232"/>
        </w:trPr>
        <w:tc>
          <w:tcPr>
            <w:tcW w:w="1418" w:type="dxa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76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65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1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E87F11" w:rsidRPr="008659BD" w:rsidTr="00E87F11">
        <w:trPr>
          <w:trHeight w:val="1119"/>
        </w:trPr>
        <w:tc>
          <w:tcPr>
            <w:tcW w:w="1418" w:type="dxa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bCs/>
                <w:sz w:val="22"/>
                <w:szCs w:val="22"/>
                <w:shd w:val="clear" w:color="auto" w:fill="E7F5FA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lastRenderedPageBreak/>
              <w:t>910200О.99.0.ББ82АА00000</w:t>
            </w:r>
          </w:p>
          <w:p w:rsidR="00E87F11" w:rsidRPr="003053CC" w:rsidRDefault="00E87F11" w:rsidP="00E87F11">
            <w:pPr>
              <w:spacing w:line="240" w:lineRule="auto"/>
              <w:ind w:firstLine="0"/>
              <w:rPr>
                <w:bCs/>
                <w:sz w:val="22"/>
                <w:szCs w:val="22"/>
                <w:shd w:val="clear" w:color="auto" w:fill="E7F5FA"/>
              </w:rPr>
            </w:pPr>
          </w:p>
        </w:tc>
        <w:tc>
          <w:tcPr>
            <w:tcW w:w="1276" w:type="dxa"/>
          </w:tcPr>
          <w:p w:rsidR="00E87F11" w:rsidRPr="003053CC" w:rsidRDefault="00E87F11" w:rsidP="00E87F11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С учетом всех форм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keepNext/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E87F11" w:rsidRPr="003053CC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E87F11" w:rsidRPr="003053CC" w:rsidRDefault="00E87F11" w:rsidP="00E87F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В стационарных условиях</w:t>
            </w:r>
          </w:p>
        </w:tc>
        <w:tc>
          <w:tcPr>
            <w:tcW w:w="1559" w:type="dxa"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F11" w:rsidRPr="003053CC" w:rsidRDefault="00E87F11" w:rsidP="00E87F11">
            <w:pPr>
              <w:pStyle w:val="aff7"/>
              <w:jc w:val="center"/>
              <w:rPr>
                <w:sz w:val="22"/>
                <w:szCs w:val="22"/>
                <w:shd w:val="clear" w:color="auto" w:fill="FFFFFF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Количество музейных предметов основного музейного фонда учреждения, опубликованных на экспозициях и выставках за отчетный период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F11" w:rsidRPr="003053CC" w:rsidRDefault="00E87F11" w:rsidP="00E87F11">
            <w:pPr>
              <w:keepNext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Единица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F11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642</w:t>
            </w:r>
          </w:p>
          <w:p w:rsidR="008D414B" w:rsidRPr="003053CC" w:rsidRDefault="008D414B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F11" w:rsidRPr="003053CC" w:rsidRDefault="0014092F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053CC">
              <w:rPr>
                <w:sz w:val="22"/>
                <w:szCs w:val="22"/>
              </w:rPr>
              <w:t>1213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87F11" w:rsidRPr="003053CC" w:rsidRDefault="0014092F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7F11" w:rsidRPr="003053CC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1214</w:t>
            </w:r>
          </w:p>
        </w:tc>
        <w:tc>
          <w:tcPr>
            <w:tcW w:w="851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 -</w:t>
            </w:r>
          </w:p>
        </w:tc>
      </w:tr>
    </w:tbl>
    <w:p w:rsidR="00E87F11" w:rsidRPr="008659BD" w:rsidRDefault="00E87F11" w:rsidP="00E87F11">
      <w:pPr>
        <w:widowControl w:val="0"/>
        <w:spacing w:line="240" w:lineRule="auto"/>
        <w:ind w:firstLine="0"/>
        <w:rPr>
          <w:bCs/>
          <w:sz w:val="28"/>
          <w:szCs w:val="28"/>
        </w:rPr>
      </w:pPr>
    </w:p>
    <w:p w:rsidR="00E87F11" w:rsidRPr="008659BD" w:rsidRDefault="00E87F11" w:rsidP="00E87F11">
      <w:pPr>
        <w:widowControl w:val="0"/>
        <w:spacing w:line="240" w:lineRule="auto"/>
        <w:ind w:firstLine="0"/>
        <w:rPr>
          <w:bCs/>
          <w:sz w:val="26"/>
          <w:szCs w:val="26"/>
          <w:shd w:val="clear" w:color="auto" w:fill="FFFFFF"/>
        </w:rPr>
      </w:pPr>
      <w:r w:rsidRPr="008659BD">
        <w:rPr>
          <w:bCs/>
          <w:sz w:val="26"/>
          <w:szCs w:val="26"/>
        </w:rPr>
        <w:t>3.2.</w:t>
      </w:r>
      <w:r w:rsidRPr="008659BD">
        <w:rPr>
          <w:bCs/>
          <w:sz w:val="26"/>
          <w:szCs w:val="26"/>
          <w:shd w:val="clear" w:color="auto" w:fill="FFFFFF"/>
        </w:rPr>
        <w:t>Показатели, характеризующие объем муниципальной услуги:</w:t>
      </w: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992"/>
        <w:gridCol w:w="709"/>
        <w:gridCol w:w="709"/>
        <w:gridCol w:w="1276"/>
        <w:gridCol w:w="1134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851"/>
        <w:gridCol w:w="850"/>
      </w:tblGrid>
      <w:tr w:rsidR="00E87F11" w:rsidRPr="008659BD" w:rsidTr="00E87F11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410" w:type="dxa"/>
            <w:gridSpan w:val="3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муниципальной  услуги  </w:t>
            </w:r>
          </w:p>
        </w:tc>
        <w:tc>
          <w:tcPr>
            <w:tcW w:w="2410" w:type="dxa"/>
            <w:gridSpan w:val="2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2835" w:type="dxa"/>
            <w:gridSpan w:val="3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Размер платы (цена, тариф) 8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Допустимые (возможные) отклонения от установленных показателей объема муниципальной услуги 7</w:t>
            </w:r>
          </w:p>
        </w:tc>
      </w:tr>
      <w:tr w:rsidR="00E87F11" w:rsidRPr="008659BD" w:rsidTr="00E87F11">
        <w:trPr>
          <w:trHeight w:val="744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 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276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gridSpan w:val="2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3053CC" w:rsidRDefault="0014092F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extDirection w:val="btLr"/>
          </w:tcPr>
          <w:p w:rsidR="00E87F11" w:rsidRPr="003053CC" w:rsidRDefault="0014092F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3053CC" w:rsidRDefault="0014092F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3053CC" w:rsidRDefault="0014092F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3053CC" w:rsidRDefault="0014092F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3053CC" w:rsidRDefault="0014092F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E87F11" w:rsidRPr="003053CC">
              <w:rPr>
                <w:rFonts w:ascii="Times New Roman" w:hAnsi="Times New Roman" w:cs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в абсолютных показателях</w:t>
            </w:r>
          </w:p>
        </w:tc>
      </w:tr>
      <w:tr w:rsidR="00E87F11" w:rsidRPr="008659BD" w:rsidTr="00E87F11">
        <w:trPr>
          <w:cantSplit/>
          <w:trHeight w:val="1866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5</w:t>
            </w:r>
          </w:p>
        </w:tc>
        <w:tc>
          <w:tcPr>
            <w:tcW w:w="709" w:type="dxa"/>
            <w:textDirection w:val="btLr"/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8" w:history="1">
              <w:r w:rsidRPr="003053CC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3053CC">
              <w:rPr>
                <w:rFonts w:ascii="Times New Roman" w:hAnsi="Times New Roman" w:cs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87F11" w:rsidRPr="008659BD" w:rsidTr="00E87F11">
        <w:trPr>
          <w:trHeight w:val="345"/>
        </w:trPr>
        <w:tc>
          <w:tcPr>
            <w:tcW w:w="771" w:type="dxa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92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4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51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E87F11" w:rsidRPr="008659BD" w:rsidTr="00E87F11">
        <w:trPr>
          <w:trHeight w:val="1306"/>
        </w:trPr>
        <w:tc>
          <w:tcPr>
            <w:tcW w:w="771" w:type="dxa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bCs/>
                <w:sz w:val="22"/>
                <w:szCs w:val="22"/>
                <w:shd w:val="clear" w:color="auto" w:fill="E7F5FA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lastRenderedPageBreak/>
              <w:t>910200О.99.0.ББ82АА00000</w:t>
            </w:r>
          </w:p>
        </w:tc>
        <w:tc>
          <w:tcPr>
            <w:tcW w:w="992" w:type="dxa"/>
          </w:tcPr>
          <w:p w:rsidR="00E87F11" w:rsidRPr="003053CC" w:rsidRDefault="00E87F11" w:rsidP="00E87F11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С учетом всех форм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keepNext/>
              <w:snapToGrid w:val="0"/>
              <w:spacing w:line="240" w:lineRule="auto"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709" w:type="dxa"/>
          </w:tcPr>
          <w:p w:rsidR="00E87F11" w:rsidRPr="003053CC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276" w:type="dxa"/>
          </w:tcPr>
          <w:p w:rsidR="00E87F11" w:rsidRPr="003053CC" w:rsidRDefault="00E87F11" w:rsidP="00E87F11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В стационарных условиях</w:t>
            </w:r>
          </w:p>
        </w:tc>
        <w:tc>
          <w:tcPr>
            <w:tcW w:w="1134" w:type="dxa"/>
          </w:tcPr>
          <w:p w:rsidR="00E87F11" w:rsidRPr="003053CC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87F11" w:rsidRPr="003053CC" w:rsidRDefault="00E87F11" w:rsidP="00E87F11">
            <w:pPr>
              <w:keepNext/>
              <w:spacing w:line="240" w:lineRule="auto"/>
              <w:ind w:firstLine="0"/>
              <w:rPr>
                <w:bCs/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Число посетителей</w:t>
            </w:r>
          </w:p>
        </w:tc>
        <w:tc>
          <w:tcPr>
            <w:tcW w:w="992" w:type="dxa"/>
          </w:tcPr>
          <w:p w:rsidR="00E87F11" w:rsidRPr="003053CC" w:rsidRDefault="00E87F11" w:rsidP="00E87F11">
            <w:pPr>
              <w:keepNext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keepNext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792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3053CC" w:rsidRDefault="00CB4095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3053CC">
              <w:rPr>
                <w:sz w:val="22"/>
                <w:szCs w:val="22"/>
              </w:rPr>
              <w:t>2</w:t>
            </w:r>
            <w:r w:rsidR="00384CA3">
              <w:rPr>
                <w:sz w:val="22"/>
                <w:szCs w:val="22"/>
              </w:rPr>
              <w:t>0726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3053CC" w:rsidRDefault="00CB4095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2</w:t>
            </w:r>
            <w:r w:rsidR="00384CA3">
              <w:rPr>
                <w:sz w:val="22"/>
                <w:szCs w:val="22"/>
              </w:rPr>
              <w:t>0830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3053CC" w:rsidRDefault="00CB4095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84CA3">
              <w:rPr>
                <w:sz w:val="22"/>
                <w:szCs w:val="22"/>
              </w:rPr>
              <w:t>0935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87F11" w:rsidRPr="003053CC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E87F11" w:rsidRPr="003053CC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b/>
          <w:sz w:val="28"/>
          <w:szCs w:val="28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sz w:val="26"/>
          <w:szCs w:val="26"/>
        </w:rPr>
      </w:pPr>
      <w:r w:rsidRPr="008659BD">
        <w:rPr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E87F11" w:rsidRPr="008659BD" w:rsidTr="00E87F11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E87F11" w:rsidRPr="008659BD" w:rsidTr="00E87F11">
        <w:tc>
          <w:tcPr>
            <w:tcW w:w="1304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E87F11" w:rsidRPr="008659BD" w:rsidTr="00E87F11">
        <w:tc>
          <w:tcPr>
            <w:tcW w:w="1304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87F11" w:rsidRPr="008659BD" w:rsidTr="00E87F11">
        <w:tc>
          <w:tcPr>
            <w:tcW w:w="1304" w:type="dxa"/>
            <w:tcBorders>
              <w:lef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87F11" w:rsidRPr="008659BD" w:rsidRDefault="00E87F11" w:rsidP="00E87F11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E87F11" w:rsidRPr="008659BD" w:rsidRDefault="00E87F11" w:rsidP="00E87F11">
      <w:pPr>
        <w:widowControl w:val="0"/>
        <w:spacing w:line="240" w:lineRule="auto"/>
        <w:ind w:firstLine="0"/>
        <w:rPr>
          <w:sz w:val="26"/>
          <w:szCs w:val="26"/>
          <w:shd w:val="clear" w:color="auto" w:fill="FFFFFF"/>
        </w:rPr>
      </w:pPr>
    </w:p>
    <w:p w:rsidR="00E87F11" w:rsidRPr="008659BD" w:rsidRDefault="00E87F11" w:rsidP="00E87F11">
      <w:pPr>
        <w:widowControl w:val="0"/>
        <w:spacing w:line="240" w:lineRule="auto"/>
        <w:ind w:firstLine="0"/>
        <w:rPr>
          <w:sz w:val="26"/>
          <w:szCs w:val="26"/>
          <w:shd w:val="clear" w:color="auto" w:fill="FFFFFF"/>
        </w:rPr>
      </w:pPr>
      <w:r w:rsidRPr="008659BD">
        <w:rPr>
          <w:sz w:val="26"/>
          <w:szCs w:val="26"/>
          <w:shd w:val="clear" w:color="auto" w:fill="FFFFFF"/>
        </w:rPr>
        <w:t>5. Порядок оказания муниципальной услуги</w:t>
      </w:r>
    </w:p>
    <w:p w:rsidR="00E87F11" w:rsidRPr="002A1BCB" w:rsidRDefault="00E87F11" w:rsidP="00E87F11">
      <w:pPr>
        <w:tabs>
          <w:tab w:val="left" w:pos="4536"/>
        </w:tabs>
        <w:spacing w:line="240" w:lineRule="auto"/>
        <w:ind w:firstLine="0"/>
        <w:rPr>
          <w:sz w:val="28"/>
        </w:rPr>
      </w:pPr>
      <w:r w:rsidRPr="008659BD">
        <w:rPr>
          <w:sz w:val="26"/>
          <w:szCs w:val="26"/>
          <w:shd w:val="clear" w:color="auto" w:fill="FFFFFF"/>
        </w:rPr>
        <w:t xml:space="preserve">           5.1. Нормативные правовые акты, регулирующие порядок оказания муниципальной услуги: </w:t>
      </w:r>
      <w:r>
        <w:rPr>
          <w:sz w:val="26"/>
          <w:szCs w:val="26"/>
        </w:rPr>
        <w:t>Федеральный закон от 26 мая 1996 года № 54-</w:t>
      </w:r>
      <w:r w:rsidRPr="00821DEF">
        <w:rPr>
          <w:sz w:val="28"/>
          <w:szCs w:val="28"/>
        </w:rPr>
        <w:t>ФЗ «</w:t>
      </w:r>
      <w:r w:rsidRPr="00821DEF">
        <w:rPr>
          <w:bCs/>
          <w:color w:val="000000"/>
          <w:sz w:val="28"/>
          <w:szCs w:val="28"/>
          <w:shd w:val="clear" w:color="auto" w:fill="FFFFFF"/>
        </w:rPr>
        <w:t>О Музейном фонде Российской Федерации и о музеях в Российской Федерации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821DEF">
        <w:rPr>
          <w:sz w:val="28"/>
          <w:szCs w:val="28"/>
        </w:rPr>
        <w:t>, Положение</w:t>
      </w:r>
      <w:r w:rsidRPr="008659BD">
        <w:rPr>
          <w:sz w:val="26"/>
          <w:szCs w:val="26"/>
        </w:rPr>
        <w:t xml:space="preserve">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</w:t>
      </w:r>
      <w:r>
        <w:rPr>
          <w:sz w:val="26"/>
          <w:szCs w:val="26"/>
        </w:rPr>
        <w:t xml:space="preserve"> (в редакции постановлени</w:t>
      </w:r>
      <w:r w:rsidR="00235A8A">
        <w:rPr>
          <w:sz w:val="26"/>
          <w:szCs w:val="26"/>
        </w:rPr>
        <w:t>я</w:t>
      </w:r>
      <w:r>
        <w:rPr>
          <w:sz w:val="26"/>
          <w:szCs w:val="26"/>
        </w:rPr>
        <w:t xml:space="preserve"> от 22.08.2022 № 1454)</w:t>
      </w:r>
      <w:r w:rsidRPr="008659BD">
        <w:rPr>
          <w:sz w:val="26"/>
          <w:szCs w:val="26"/>
        </w:rPr>
        <w:t>, Устав муниципального бюджетного учреждения культуры «Центр культуры и досуга», утвержденный постановлением Администрации муниципального округа от 20.01.2021   №  61</w:t>
      </w:r>
      <w:r>
        <w:rPr>
          <w:sz w:val="26"/>
          <w:szCs w:val="26"/>
        </w:rPr>
        <w:t xml:space="preserve"> (в редакции постановлений </w:t>
      </w:r>
      <w:r w:rsidRPr="00C066DE">
        <w:rPr>
          <w:sz w:val="28"/>
        </w:rPr>
        <w:t xml:space="preserve">от </w:t>
      </w:r>
      <w:r>
        <w:rPr>
          <w:sz w:val="28"/>
        </w:rPr>
        <w:t>14.04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535, </w:t>
      </w:r>
      <w:r w:rsidRPr="00C066DE">
        <w:rPr>
          <w:sz w:val="28"/>
        </w:rPr>
        <w:t xml:space="preserve">от </w:t>
      </w:r>
      <w:r>
        <w:rPr>
          <w:sz w:val="28"/>
        </w:rPr>
        <w:t>19.07.2021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1008, </w:t>
      </w:r>
      <w:r w:rsidRPr="00C066DE">
        <w:rPr>
          <w:sz w:val="28"/>
        </w:rPr>
        <w:t xml:space="preserve">от </w:t>
      </w:r>
      <w:r>
        <w:rPr>
          <w:sz w:val="28"/>
        </w:rPr>
        <w:t>30</w:t>
      </w:r>
      <w:r w:rsidRPr="00C066DE">
        <w:rPr>
          <w:sz w:val="28"/>
        </w:rPr>
        <w:t>.</w:t>
      </w:r>
      <w:r>
        <w:rPr>
          <w:sz w:val="28"/>
        </w:rPr>
        <w:t>09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>
        <w:rPr>
          <w:sz w:val="28"/>
        </w:rPr>
        <w:t>1425</w:t>
      </w:r>
      <w:r w:rsidR="004C24CD">
        <w:rPr>
          <w:sz w:val="28"/>
        </w:rPr>
        <w:t>, от 28.10.2021 № 1600</w:t>
      </w:r>
      <w:r w:rsidR="008D414B">
        <w:rPr>
          <w:sz w:val="28"/>
        </w:rPr>
        <w:t>,</w:t>
      </w:r>
      <w:r w:rsidR="008D414B" w:rsidRPr="008D414B">
        <w:rPr>
          <w:sz w:val="26"/>
          <w:szCs w:val="26"/>
        </w:rPr>
        <w:t xml:space="preserve"> </w:t>
      </w:r>
      <w:r w:rsidR="008D414B" w:rsidRPr="00D42F51">
        <w:rPr>
          <w:sz w:val="26"/>
          <w:szCs w:val="26"/>
        </w:rPr>
        <w:t>от 17.01.2023 № 24</w:t>
      </w:r>
      <w:r>
        <w:rPr>
          <w:sz w:val="28"/>
        </w:rPr>
        <w:t>).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6945"/>
        <w:gridCol w:w="2993"/>
      </w:tblGrid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2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1. Электронные средства информации сайт Администрации муниципального округа </w:t>
            </w:r>
            <w:r w:rsidRPr="008659BD">
              <w:rPr>
                <w:rStyle w:val="HTML"/>
                <w:sz w:val="26"/>
                <w:szCs w:val="26"/>
              </w:rPr>
              <w:t xml:space="preserve">adminsoltcy.ru, </w:t>
            </w:r>
            <w:r w:rsidRPr="008659BD">
              <w:rPr>
                <w:rFonts w:eastAsia="Calibri"/>
                <w:sz w:val="26"/>
                <w:szCs w:val="26"/>
                <w:lang w:eastAsia="en-US"/>
              </w:rPr>
              <w:t>сайт учреждения</w:t>
            </w:r>
            <w:r w:rsidRPr="008659BD">
              <w:rPr>
                <w:sz w:val="26"/>
                <w:szCs w:val="26"/>
                <w:lang w:val="en-US"/>
              </w:rPr>
              <w:t>http</w:t>
            </w:r>
            <w:r w:rsidRPr="008659BD">
              <w:rPr>
                <w:sz w:val="26"/>
                <w:szCs w:val="26"/>
              </w:rPr>
              <w:t>://</w:t>
            </w:r>
            <w:r w:rsidRPr="008659BD">
              <w:rPr>
                <w:sz w:val="26"/>
                <w:szCs w:val="26"/>
                <w:lang w:val="en-US"/>
              </w:rPr>
              <w:t>ckd</w:t>
            </w:r>
            <w:r w:rsidRPr="008659BD">
              <w:rPr>
                <w:sz w:val="26"/>
                <w:szCs w:val="26"/>
              </w:rPr>
              <w:t>-</w:t>
            </w:r>
            <w:r w:rsidRPr="008659BD">
              <w:rPr>
                <w:sz w:val="26"/>
                <w:szCs w:val="26"/>
                <w:lang w:val="en-US"/>
              </w:rPr>
              <w:t>soltsy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nov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muzkult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Pr="008659BD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За 7 дней до мероприятия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lastRenderedPageBreak/>
              <w:t>2.СМИ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Интервью, анонсы, репортажи, статьи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3.Рекламная продукция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Буклеты, памятки, афиши,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пригласительные билеты, флаеры, растяжки, рекламные стенды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Ежеквартально</w:t>
            </w: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4.В местах предоставления услуги – информационные стенды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Юридический адрес учреждения; Правила внутреннего распорядка; Информация о предоставляемых услугах;</w:t>
            </w:r>
          </w:p>
          <w:p w:rsidR="00E87F11" w:rsidRPr="008659BD" w:rsidRDefault="00E87F11" w:rsidP="00E87F11">
            <w:pPr>
              <w:spacing w:line="240" w:lineRule="auto"/>
              <w:ind w:firstLine="0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Постоянно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</w:p>
        </w:tc>
      </w:tr>
      <w:tr w:rsidR="00E87F11" w:rsidRPr="008659BD" w:rsidTr="00E87F11">
        <w:tc>
          <w:tcPr>
            <w:tcW w:w="4962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5. Наружная информация у входа в здание</w:t>
            </w:r>
          </w:p>
        </w:tc>
        <w:tc>
          <w:tcPr>
            <w:tcW w:w="6945" w:type="dxa"/>
          </w:tcPr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E87F11" w:rsidRPr="008659BD" w:rsidRDefault="00E87F11" w:rsidP="00E87F11">
            <w:pPr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993" w:type="dxa"/>
          </w:tcPr>
          <w:p w:rsidR="00E87F11" w:rsidRPr="008659BD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Постоянно</w:t>
            </w:r>
          </w:p>
        </w:tc>
      </w:tr>
    </w:tbl>
    <w:p w:rsidR="00E31DED" w:rsidRDefault="00E31DED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E31DED" w:rsidRPr="00F87688" w:rsidRDefault="00E31DED" w:rsidP="00E31DED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3</w:t>
      </w:r>
      <w:r w:rsidRPr="00F87688">
        <w:rPr>
          <w:b/>
          <w:sz w:val="26"/>
          <w:szCs w:val="26"/>
        </w:rPr>
        <w:t>.</w:t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244"/>
      </w:tblGrid>
      <w:tr w:rsidR="00E31DED" w:rsidRPr="00F87688" w:rsidTr="00A3148B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31DED" w:rsidRPr="00F87688" w:rsidRDefault="00E31DED" w:rsidP="00E31DED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6"/>
                <w:szCs w:val="26"/>
              </w:rPr>
            </w:pPr>
            <w:r w:rsidRPr="00F87688">
              <w:rPr>
                <w:sz w:val="26"/>
                <w:szCs w:val="26"/>
              </w:rPr>
              <w:t xml:space="preserve">Наименование муниципальной услуги: </w:t>
            </w:r>
            <w:r w:rsidRPr="00F87688">
              <w:rPr>
                <w:rFonts w:eastAsia="Calibri"/>
                <w:sz w:val="26"/>
                <w:szCs w:val="26"/>
              </w:rPr>
              <w:t>Показ кинофильмов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:rsidR="00E31DED" w:rsidRPr="00F87688" w:rsidRDefault="00E31DED" w:rsidP="00A3148B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6"/>
                <w:szCs w:val="26"/>
              </w:rPr>
            </w:pPr>
            <w:r w:rsidRPr="00F87688">
              <w:rPr>
                <w:sz w:val="26"/>
                <w:szCs w:val="26"/>
              </w:rPr>
              <w:t>Код по</w:t>
            </w:r>
          </w:p>
          <w:p w:rsidR="00E31DED" w:rsidRPr="00F87688" w:rsidRDefault="00E31DED" w:rsidP="00A3148B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6"/>
                <w:szCs w:val="26"/>
              </w:rPr>
            </w:pPr>
            <w:r w:rsidRPr="00F87688">
              <w:rPr>
                <w:sz w:val="26"/>
                <w:szCs w:val="26"/>
              </w:rPr>
              <w:t xml:space="preserve">общероссийскому  </w:t>
            </w:r>
            <w:r w:rsidRPr="00F87688">
              <w:rPr>
                <w:sz w:val="26"/>
                <w:szCs w:val="26"/>
              </w:rPr>
              <w:br/>
              <w:t>базовому перечню</w:t>
            </w:r>
            <w:r w:rsidRPr="00F87688">
              <w:rPr>
                <w:sz w:val="26"/>
                <w:szCs w:val="26"/>
              </w:rPr>
              <w:br/>
              <w:t>или федеральному</w:t>
            </w:r>
          </w:p>
          <w:p w:rsidR="00E31DED" w:rsidRPr="00F87688" w:rsidRDefault="00E31DED" w:rsidP="00A3148B">
            <w:pPr>
              <w:autoSpaceDE w:val="0"/>
              <w:autoSpaceDN w:val="0"/>
              <w:adjustRightInd w:val="0"/>
              <w:spacing w:before="120" w:line="240" w:lineRule="exact"/>
              <w:jc w:val="right"/>
              <w:rPr>
                <w:sz w:val="26"/>
                <w:szCs w:val="26"/>
              </w:rPr>
            </w:pPr>
            <w:r w:rsidRPr="00F87688">
              <w:rPr>
                <w:sz w:val="26"/>
                <w:szCs w:val="26"/>
              </w:rPr>
              <w:t>перечню</w:t>
            </w:r>
          </w:p>
        </w:tc>
        <w:tc>
          <w:tcPr>
            <w:tcW w:w="1244" w:type="dxa"/>
            <w:vMerge w:val="restart"/>
            <w:vAlign w:val="center"/>
          </w:tcPr>
          <w:p w:rsidR="00E31DED" w:rsidRPr="0014092F" w:rsidRDefault="00E31DED" w:rsidP="0014092F">
            <w:pPr>
              <w:autoSpaceDE w:val="0"/>
              <w:autoSpaceDN w:val="0"/>
              <w:adjustRightInd w:val="0"/>
              <w:ind w:firstLine="0"/>
              <w:rPr>
                <w:sz w:val="26"/>
                <w:szCs w:val="26"/>
              </w:rPr>
            </w:pPr>
            <w:r w:rsidRPr="0014092F">
              <w:rPr>
                <w:bCs/>
                <w:sz w:val="26"/>
                <w:szCs w:val="26"/>
                <w:shd w:val="clear" w:color="auto" w:fill="FFFFFF"/>
              </w:rPr>
              <w:t>47.020.0</w:t>
            </w:r>
          </w:p>
        </w:tc>
      </w:tr>
      <w:tr w:rsidR="00E31DED" w:rsidRPr="00F87688" w:rsidTr="00A3148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31DED" w:rsidRPr="00F87688" w:rsidRDefault="00E31DED" w:rsidP="00E31DED">
            <w:pPr>
              <w:pStyle w:val="a8"/>
              <w:numPr>
                <w:ilvl w:val="0"/>
                <w:numId w:val="6"/>
              </w:numPr>
              <w:autoSpaceDE w:val="0"/>
              <w:autoSpaceDN w:val="0"/>
              <w:adjustRightInd w:val="0"/>
              <w:spacing w:before="120" w:line="240" w:lineRule="auto"/>
              <w:jc w:val="left"/>
              <w:rPr>
                <w:sz w:val="26"/>
                <w:szCs w:val="26"/>
              </w:rPr>
            </w:pPr>
            <w:r w:rsidRPr="00F87688">
              <w:rPr>
                <w:sz w:val="26"/>
                <w:szCs w:val="26"/>
              </w:rPr>
              <w:t>Категории потребителей муниципальной услуги:</w:t>
            </w:r>
            <w:r w:rsidRPr="00F87688">
              <w:rPr>
                <w:rFonts w:eastAsia="Calibri"/>
                <w:sz w:val="26"/>
                <w:szCs w:val="26"/>
              </w:rPr>
              <w:t xml:space="preserve"> физические лица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:rsidR="00E31DED" w:rsidRPr="00F87688" w:rsidRDefault="00E31DED" w:rsidP="00A3148B">
            <w:pPr>
              <w:autoSpaceDE w:val="0"/>
              <w:autoSpaceDN w:val="0"/>
              <w:adjustRightInd w:val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244" w:type="dxa"/>
            <w:vMerge/>
            <w:vAlign w:val="center"/>
          </w:tcPr>
          <w:p w:rsidR="00E31DED" w:rsidRPr="00F87688" w:rsidRDefault="00E31DED" w:rsidP="00A3148B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  <w:tr w:rsidR="00E31DED" w:rsidRPr="00F87688" w:rsidTr="00A3148B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31DED" w:rsidRPr="00F87688" w:rsidRDefault="00E31DED" w:rsidP="00A3148B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802" w:type="dxa"/>
            <w:vMerge/>
            <w:tcBorders>
              <w:left w:val="nil"/>
            </w:tcBorders>
          </w:tcPr>
          <w:p w:rsidR="00E31DED" w:rsidRPr="00F87688" w:rsidRDefault="00E31DED" w:rsidP="00A314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  <w:tc>
          <w:tcPr>
            <w:tcW w:w="1244" w:type="dxa"/>
            <w:vMerge/>
          </w:tcPr>
          <w:p w:rsidR="00E31DED" w:rsidRPr="00F87688" w:rsidRDefault="00E31DED" w:rsidP="00A3148B">
            <w:pPr>
              <w:autoSpaceDE w:val="0"/>
              <w:autoSpaceDN w:val="0"/>
              <w:adjustRightInd w:val="0"/>
              <w:jc w:val="right"/>
              <w:rPr>
                <w:sz w:val="26"/>
                <w:szCs w:val="26"/>
              </w:rPr>
            </w:pPr>
          </w:p>
        </w:tc>
      </w:tr>
    </w:tbl>
    <w:p w:rsidR="00E31DED" w:rsidRPr="00F87688" w:rsidRDefault="00E31DED" w:rsidP="00E31DED">
      <w:pPr>
        <w:keepNext/>
        <w:rPr>
          <w:bCs/>
          <w:color w:val="000000"/>
          <w:sz w:val="26"/>
          <w:szCs w:val="26"/>
          <w:shd w:val="clear" w:color="auto" w:fill="FFFFFF"/>
        </w:rPr>
      </w:pPr>
      <w:r w:rsidRPr="00F87688">
        <w:rPr>
          <w:bCs/>
          <w:color w:val="000000"/>
          <w:sz w:val="26"/>
          <w:szCs w:val="26"/>
          <w:shd w:val="clear" w:color="auto" w:fill="FFFFFF"/>
        </w:rPr>
        <w:t>3. Показатели, характеризующие объем и (или) качество муниципальной услуги</w:t>
      </w:r>
    </w:p>
    <w:p w:rsidR="00E31DED" w:rsidRPr="00F87688" w:rsidRDefault="00E31DED" w:rsidP="00E31DED">
      <w:pPr>
        <w:keepNext/>
        <w:rPr>
          <w:bCs/>
          <w:color w:val="000000"/>
          <w:sz w:val="26"/>
          <w:szCs w:val="26"/>
          <w:shd w:val="clear" w:color="auto" w:fill="FFFFFF"/>
        </w:rPr>
      </w:pPr>
      <w:r w:rsidRPr="00F87688">
        <w:rPr>
          <w:bCs/>
          <w:color w:val="000000"/>
          <w:sz w:val="26"/>
          <w:szCs w:val="26"/>
          <w:shd w:val="clear" w:color="auto" w:fill="FFFFFF"/>
        </w:rPr>
        <w:t xml:space="preserve">3.1. Показатели, характеризующие качество муниципальной услуги </w:t>
      </w:r>
    </w:p>
    <w:tbl>
      <w:tblPr>
        <w:tblW w:w="15908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709"/>
        <w:gridCol w:w="567"/>
        <w:gridCol w:w="1701"/>
        <w:gridCol w:w="1559"/>
        <w:gridCol w:w="1843"/>
        <w:gridCol w:w="1165"/>
        <w:gridCol w:w="851"/>
        <w:gridCol w:w="850"/>
        <w:gridCol w:w="993"/>
        <w:gridCol w:w="850"/>
        <w:gridCol w:w="851"/>
        <w:gridCol w:w="992"/>
      </w:tblGrid>
      <w:tr w:rsidR="00E31DED" w:rsidRPr="00F87688" w:rsidTr="00A3148B"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835" w:type="dxa"/>
            <w:gridSpan w:val="3"/>
          </w:tcPr>
          <w:p w:rsidR="00E31DED" w:rsidRPr="003053CC" w:rsidRDefault="00E31DED" w:rsidP="00A314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муниципальной услуги  </w:t>
            </w:r>
          </w:p>
        </w:tc>
        <w:tc>
          <w:tcPr>
            <w:tcW w:w="3260" w:type="dxa"/>
            <w:gridSpan w:val="2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3859" w:type="dxa"/>
            <w:gridSpan w:val="3"/>
          </w:tcPr>
          <w:p w:rsidR="00E31DED" w:rsidRPr="003053CC" w:rsidRDefault="00E31DED" w:rsidP="00A314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Показатель качества муниципальной услуги</w:t>
            </w:r>
          </w:p>
        </w:tc>
        <w:tc>
          <w:tcPr>
            <w:tcW w:w="2693" w:type="dxa"/>
            <w:gridSpan w:val="3"/>
          </w:tcPr>
          <w:p w:rsidR="00E31DED" w:rsidRPr="003053CC" w:rsidRDefault="00E31DED" w:rsidP="00A314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Значение показателя качества муниципальной услуги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Допустимые (возможные) отклонения от установленных показателей качества муниципальной услуги 7</w:t>
            </w:r>
          </w:p>
        </w:tc>
      </w:tr>
      <w:tr w:rsidR="00E31DED" w:rsidRPr="00F87688" w:rsidTr="00A3148B">
        <w:trPr>
          <w:trHeight w:val="1565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567" w:type="dxa"/>
            <w:vMerge w:val="restart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vMerge w:val="restart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559" w:type="dxa"/>
            <w:vMerge w:val="restart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843" w:type="dxa"/>
            <w:vMerge w:val="restart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2016" w:type="dxa"/>
            <w:gridSpan w:val="2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E31DED" w:rsidRPr="003053CC" w:rsidRDefault="0014092F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="00E31DED" w:rsidRPr="003053CC">
              <w:rPr>
                <w:rFonts w:ascii="Times New Roman" w:hAnsi="Times New Roman" w:cs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extDirection w:val="btLr"/>
          </w:tcPr>
          <w:p w:rsidR="00E31DED" w:rsidRPr="003053CC" w:rsidRDefault="0014092F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="00E31DED" w:rsidRPr="003053CC">
              <w:rPr>
                <w:rFonts w:ascii="Times New Roman" w:hAnsi="Times New Roman" w:cs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31DED" w:rsidRPr="003053CC" w:rsidRDefault="0014092F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E31DED" w:rsidRPr="003053CC">
              <w:rPr>
                <w:rFonts w:ascii="Times New Roman" w:hAnsi="Times New Roman" w:cs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textDirection w:val="btLr"/>
          </w:tcPr>
          <w:p w:rsidR="00E31DED" w:rsidRPr="003053CC" w:rsidRDefault="00E31DED" w:rsidP="00A3148B">
            <w:pPr>
              <w:pStyle w:val="ConsPlusNormal"/>
              <w:ind w:left="113" w:right="221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в абсолютных показателях</w:t>
            </w:r>
          </w:p>
        </w:tc>
      </w:tr>
      <w:tr w:rsidR="00E31DED" w:rsidRPr="00F87688" w:rsidTr="00A3148B">
        <w:trPr>
          <w:cantSplit/>
          <w:trHeight w:val="1590"/>
        </w:trPr>
        <w:tc>
          <w:tcPr>
            <w:tcW w:w="1418" w:type="dxa"/>
            <w:vMerge/>
            <w:tcBorders>
              <w:left w:val="single" w:sz="4" w:space="0" w:color="auto"/>
            </w:tcBorders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1165" w:type="dxa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наименование5</w:t>
            </w:r>
          </w:p>
        </w:tc>
        <w:tc>
          <w:tcPr>
            <w:tcW w:w="851" w:type="dxa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19" w:history="1">
              <w:r w:rsidRPr="003053CC">
                <w:rPr>
                  <w:rFonts w:ascii="Times New Roman" w:hAnsi="Times New Roman" w:cs="Times New Roman"/>
                  <w:color w:val="0000FF"/>
                  <w:szCs w:val="22"/>
                </w:rPr>
                <w:t>ОКЕИ</w:t>
              </w:r>
            </w:hyperlink>
            <w:r w:rsidRPr="003053CC">
              <w:rPr>
                <w:rFonts w:ascii="Times New Roman" w:hAnsi="Times New Roman" w:cs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</w:tr>
      <w:tr w:rsidR="00E31DED" w:rsidRPr="00F87688" w:rsidTr="00A3148B">
        <w:trPr>
          <w:trHeight w:val="232"/>
        </w:trPr>
        <w:tc>
          <w:tcPr>
            <w:tcW w:w="1418" w:type="dxa"/>
            <w:tcBorders>
              <w:left w:val="single" w:sz="4" w:space="0" w:color="auto"/>
            </w:tcBorders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559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67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01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843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165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851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3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0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1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14</w:t>
            </w:r>
          </w:p>
        </w:tc>
      </w:tr>
      <w:tr w:rsidR="00E31DED" w:rsidRPr="00F87688" w:rsidTr="00A3148B">
        <w:trPr>
          <w:trHeight w:val="891"/>
        </w:trPr>
        <w:tc>
          <w:tcPr>
            <w:tcW w:w="1418" w:type="dxa"/>
            <w:tcBorders>
              <w:left w:val="single" w:sz="4" w:space="0" w:color="auto"/>
            </w:tcBorders>
          </w:tcPr>
          <w:p w:rsidR="00E31DED" w:rsidRPr="003053CC" w:rsidRDefault="00E31DED" w:rsidP="003053CC">
            <w:pPr>
              <w:spacing w:line="240" w:lineRule="auto"/>
              <w:ind w:firstLine="0"/>
              <w:rPr>
                <w:bCs/>
                <w:sz w:val="22"/>
                <w:szCs w:val="22"/>
                <w:shd w:val="clear" w:color="auto" w:fill="E7F5FA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591400О.99.0.ББ85АА01000</w:t>
            </w:r>
          </w:p>
        </w:tc>
        <w:tc>
          <w:tcPr>
            <w:tcW w:w="1559" w:type="dxa"/>
          </w:tcPr>
          <w:p w:rsidR="00E31DED" w:rsidRPr="003053CC" w:rsidRDefault="00E31DED" w:rsidP="003053C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 закрытой площадке</w:t>
            </w:r>
          </w:p>
        </w:tc>
        <w:tc>
          <w:tcPr>
            <w:tcW w:w="709" w:type="dxa"/>
          </w:tcPr>
          <w:p w:rsidR="00E31DED" w:rsidRPr="003053CC" w:rsidRDefault="00E31DED" w:rsidP="003053CC">
            <w:pPr>
              <w:keepNext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053C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E31DED" w:rsidRPr="003053CC" w:rsidRDefault="00E31DED" w:rsidP="003053CC">
            <w:pPr>
              <w:keepNext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053C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701" w:type="dxa"/>
          </w:tcPr>
          <w:p w:rsidR="00E31DED" w:rsidRPr="003053CC" w:rsidRDefault="00E31DED" w:rsidP="003053C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В стационарных условиях  </w:t>
            </w:r>
          </w:p>
        </w:tc>
        <w:tc>
          <w:tcPr>
            <w:tcW w:w="1559" w:type="dxa"/>
          </w:tcPr>
          <w:p w:rsidR="00E31DED" w:rsidRPr="003053CC" w:rsidRDefault="00E31DED" w:rsidP="00A3148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DED" w:rsidRPr="003053CC" w:rsidRDefault="00E31DED" w:rsidP="00A3148B">
            <w:pPr>
              <w:pStyle w:val="aff7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Средняя заполняемость кинотеатра</w:t>
            </w:r>
          </w:p>
        </w:tc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DED" w:rsidRPr="003053CC" w:rsidRDefault="00E31DED" w:rsidP="003053CC">
            <w:pPr>
              <w:keepNext/>
              <w:spacing w:before="240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  <w:shd w:val="clear" w:color="auto" w:fill="FFFFFF"/>
              </w:rPr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DED" w:rsidRPr="003053CC" w:rsidRDefault="00E31DED" w:rsidP="00E31DED">
            <w:pPr>
              <w:widowControl w:val="0"/>
              <w:snapToGrid w:val="0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744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DED" w:rsidRPr="003053CC" w:rsidRDefault="00E31DED" w:rsidP="003053CC">
            <w:pPr>
              <w:keepNext/>
              <w:snapToGrid w:val="0"/>
              <w:spacing w:before="240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31DED" w:rsidRPr="003053CC" w:rsidRDefault="00E31DED" w:rsidP="00E31DED">
            <w:pPr>
              <w:keepNext/>
              <w:snapToGrid w:val="0"/>
              <w:spacing w:before="240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31DED" w:rsidRPr="003053CC" w:rsidRDefault="00E31DED" w:rsidP="00E31DED">
            <w:pPr>
              <w:keepNext/>
              <w:snapToGrid w:val="0"/>
              <w:spacing w:before="240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</w:tbl>
    <w:p w:rsidR="00E31DED" w:rsidRPr="00F87688" w:rsidRDefault="00E31DED" w:rsidP="00E31DED">
      <w:pPr>
        <w:widowControl w:val="0"/>
        <w:spacing w:line="228" w:lineRule="auto"/>
        <w:ind w:right="3039"/>
        <w:rPr>
          <w:bCs/>
          <w:sz w:val="28"/>
          <w:szCs w:val="28"/>
        </w:rPr>
      </w:pPr>
    </w:p>
    <w:p w:rsidR="00E31DED" w:rsidRPr="00F87688" w:rsidRDefault="00E31DED" w:rsidP="00E31DED">
      <w:pPr>
        <w:widowControl w:val="0"/>
        <w:spacing w:line="228" w:lineRule="auto"/>
        <w:ind w:right="3039"/>
        <w:rPr>
          <w:bCs/>
          <w:sz w:val="26"/>
          <w:szCs w:val="26"/>
          <w:shd w:val="clear" w:color="auto" w:fill="FFFFFF"/>
        </w:rPr>
      </w:pPr>
      <w:r w:rsidRPr="00F87688">
        <w:rPr>
          <w:bCs/>
          <w:sz w:val="26"/>
          <w:szCs w:val="26"/>
        </w:rPr>
        <w:t xml:space="preserve">       3.2.</w:t>
      </w:r>
      <w:r w:rsidRPr="00F87688">
        <w:rPr>
          <w:bCs/>
          <w:sz w:val="26"/>
          <w:szCs w:val="26"/>
          <w:shd w:val="clear" w:color="auto" w:fill="FFFFFF"/>
        </w:rPr>
        <w:t>Показатели, характеризующие объем муниципальной услуги:</w:t>
      </w:r>
    </w:p>
    <w:tbl>
      <w:tblPr>
        <w:tblW w:w="15371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1134"/>
        <w:gridCol w:w="709"/>
        <w:gridCol w:w="850"/>
        <w:gridCol w:w="1276"/>
        <w:gridCol w:w="851"/>
        <w:gridCol w:w="1134"/>
        <w:gridCol w:w="992"/>
        <w:gridCol w:w="709"/>
        <w:gridCol w:w="850"/>
        <w:gridCol w:w="992"/>
        <w:gridCol w:w="851"/>
        <w:gridCol w:w="850"/>
        <w:gridCol w:w="851"/>
        <w:gridCol w:w="850"/>
        <w:gridCol w:w="851"/>
        <w:gridCol w:w="850"/>
      </w:tblGrid>
      <w:tr w:rsidR="00E31DED" w:rsidRPr="00F87688" w:rsidTr="00A3148B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Уникальный номер реестровой записи 5</w:t>
            </w:r>
          </w:p>
        </w:tc>
        <w:tc>
          <w:tcPr>
            <w:tcW w:w="2693" w:type="dxa"/>
            <w:gridSpan w:val="3"/>
          </w:tcPr>
          <w:p w:rsidR="00E31DED" w:rsidRPr="003053CC" w:rsidRDefault="00E31DED" w:rsidP="00A314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содержание муниципальной  услуги </w:t>
            </w:r>
          </w:p>
        </w:tc>
        <w:tc>
          <w:tcPr>
            <w:tcW w:w="2127" w:type="dxa"/>
            <w:gridSpan w:val="2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Показатель, характеризующий условия (формы) оказания муниципальной услуги  </w:t>
            </w:r>
          </w:p>
        </w:tc>
        <w:tc>
          <w:tcPr>
            <w:tcW w:w="2835" w:type="dxa"/>
            <w:gridSpan w:val="3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</w:tcPr>
          <w:p w:rsidR="00E31DED" w:rsidRPr="003053CC" w:rsidRDefault="00E31DED" w:rsidP="00A314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</w:tcPr>
          <w:p w:rsidR="00E31DED" w:rsidRPr="003053CC" w:rsidRDefault="00E31DED" w:rsidP="00A3148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Размер платы (цена, тариф) 8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Допустимые (возможные) отклонения от установленных показателей объема муниципальной услуги 7</w:t>
            </w:r>
          </w:p>
        </w:tc>
      </w:tr>
      <w:tr w:rsidR="00E31DED" w:rsidRPr="00F87688" w:rsidTr="00A3148B">
        <w:trPr>
          <w:trHeight w:val="744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 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850" w:type="dxa"/>
            <w:vMerge w:val="restart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276" w:type="dxa"/>
            <w:vMerge w:val="restart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851" w:type="dxa"/>
            <w:vMerge w:val="restart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134" w:type="dxa"/>
            <w:vMerge w:val="restart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показателя 5</w:t>
            </w:r>
          </w:p>
        </w:tc>
        <w:tc>
          <w:tcPr>
            <w:tcW w:w="1701" w:type="dxa"/>
            <w:gridSpan w:val="2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850" w:type="dxa"/>
            <w:vMerge w:val="restart"/>
            <w:textDirection w:val="btLr"/>
          </w:tcPr>
          <w:p w:rsidR="00E31DED" w:rsidRPr="003053CC" w:rsidRDefault="0014092F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="00E31DED" w:rsidRPr="003053CC">
              <w:rPr>
                <w:rFonts w:ascii="Times New Roman" w:hAnsi="Times New Roman" w:cs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extDirection w:val="btLr"/>
          </w:tcPr>
          <w:p w:rsidR="00E31DED" w:rsidRPr="003053CC" w:rsidRDefault="0014092F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="00E31DED" w:rsidRPr="003053CC">
              <w:rPr>
                <w:rFonts w:ascii="Times New Roman" w:hAnsi="Times New Roman" w:cs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31DED" w:rsidRPr="003053CC" w:rsidRDefault="0014092F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E31DED" w:rsidRPr="003053CC">
              <w:rPr>
                <w:rFonts w:ascii="Times New Roman" w:hAnsi="Times New Roman" w:cs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31DED" w:rsidRPr="003053CC" w:rsidRDefault="0014092F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</w:t>
            </w:r>
            <w:r w:rsidR="00E31DED" w:rsidRPr="003053CC">
              <w:rPr>
                <w:rFonts w:ascii="Times New Roman" w:hAnsi="Times New Roman" w:cs="Times New Roman"/>
                <w:szCs w:val="22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E31DED" w:rsidRPr="003053CC" w:rsidRDefault="0014092F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2025</w:t>
            </w:r>
            <w:r w:rsidR="00E31DED" w:rsidRPr="003053CC">
              <w:rPr>
                <w:rFonts w:ascii="Times New Roman" w:hAnsi="Times New Roman" w:cs="Times New Roman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31DED" w:rsidRPr="003053CC" w:rsidRDefault="0014092F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2026</w:t>
            </w:r>
            <w:r w:rsidR="00E31DED" w:rsidRPr="003053CC">
              <w:rPr>
                <w:rFonts w:ascii="Times New Roman" w:hAnsi="Times New Roman" w:cs="Times New Roman"/>
                <w:szCs w:val="22"/>
              </w:rPr>
              <w:t xml:space="preserve"> год (2-й год планового периода)</w:t>
            </w:r>
          </w:p>
        </w:tc>
        <w:tc>
          <w:tcPr>
            <w:tcW w:w="851" w:type="dxa"/>
            <w:vMerge w:val="restart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в процентах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в абсолютных показателях</w:t>
            </w:r>
          </w:p>
        </w:tc>
      </w:tr>
      <w:tr w:rsidR="00E31DED" w:rsidRPr="00F87688" w:rsidTr="00A3148B">
        <w:trPr>
          <w:cantSplit/>
          <w:trHeight w:val="1850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наименование 5</w:t>
            </w:r>
          </w:p>
        </w:tc>
        <w:tc>
          <w:tcPr>
            <w:tcW w:w="709" w:type="dxa"/>
            <w:textDirection w:val="btLr"/>
          </w:tcPr>
          <w:p w:rsidR="00E31DED" w:rsidRPr="003053CC" w:rsidRDefault="00E31DED" w:rsidP="00A3148B">
            <w:pPr>
              <w:pStyle w:val="ConsPlusNormal"/>
              <w:ind w:left="113" w:right="113"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код по </w:t>
            </w:r>
            <w:hyperlink r:id="rId20" w:history="1">
              <w:r w:rsidRPr="003053CC">
                <w:rPr>
                  <w:rFonts w:ascii="Times New Roman" w:hAnsi="Times New Roman" w:cs="Times New Roman"/>
                  <w:szCs w:val="22"/>
                </w:rPr>
                <w:t>ОКЕИ</w:t>
              </w:r>
            </w:hyperlink>
            <w:r w:rsidRPr="003053CC">
              <w:rPr>
                <w:rFonts w:ascii="Times New Roman" w:hAnsi="Times New Roman" w:cs="Times New Roman"/>
                <w:szCs w:val="22"/>
              </w:rPr>
              <w:t xml:space="preserve"> 6</w:t>
            </w:r>
          </w:p>
        </w:tc>
        <w:tc>
          <w:tcPr>
            <w:tcW w:w="850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E31DED" w:rsidRPr="003053CC" w:rsidRDefault="00E31DED" w:rsidP="00A3148B">
            <w:pPr>
              <w:rPr>
                <w:sz w:val="22"/>
                <w:szCs w:val="22"/>
              </w:rPr>
            </w:pPr>
          </w:p>
        </w:tc>
      </w:tr>
      <w:tr w:rsidR="00E31DED" w:rsidRPr="00F87688" w:rsidTr="00A3148B">
        <w:trPr>
          <w:trHeight w:val="345"/>
        </w:trPr>
        <w:tc>
          <w:tcPr>
            <w:tcW w:w="771" w:type="dxa"/>
            <w:tcBorders>
              <w:left w:val="single" w:sz="4" w:space="0" w:color="auto"/>
            </w:tcBorders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134" w:type="dxa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709" w:type="dxa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850" w:type="dxa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851" w:type="dxa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134" w:type="dxa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92" w:type="dxa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709" w:type="dxa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850" w:type="dxa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992" w:type="dxa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851" w:type="dxa"/>
          </w:tcPr>
          <w:p w:rsidR="00E31DED" w:rsidRPr="003053CC" w:rsidRDefault="00E31DED" w:rsidP="00A3148B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12</w:t>
            </w:r>
          </w:p>
        </w:tc>
        <w:tc>
          <w:tcPr>
            <w:tcW w:w="850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13</w:t>
            </w:r>
          </w:p>
        </w:tc>
        <w:tc>
          <w:tcPr>
            <w:tcW w:w="851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14</w:t>
            </w:r>
          </w:p>
        </w:tc>
        <w:tc>
          <w:tcPr>
            <w:tcW w:w="850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15</w:t>
            </w:r>
          </w:p>
        </w:tc>
        <w:tc>
          <w:tcPr>
            <w:tcW w:w="851" w:type="dxa"/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E31DED" w:rsidRPr="003053CC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17</w:t>
            </w:r>
          </w:p>
        </w:tc>
      </w:tr>
      <w:tr w:rsidR="00AE4B57" w:rsidRPr="00F87688" w:rsidTr="00A3148B">
        <w:trPr>
          <w:trHeight w:val="1357"/>
        </w:trPr>
        <w:tc>
          <w:tcPr>
            <w:tcW w:w="771" w:type="dxa"/>
            <w:tcBorders>
              <w:left w:val="single" w:sz="4" w:space="0" w:color="auto"/>
            </w:tcBorders>
          </w:tcPr>
          <w:p w:rsidR="00AE4B57" w:rsidRPr="003053CC" w:rsidRDefault="00AE4B57" w:rsidP="003053CC">
            <w:pPr>
              <w:spacing w:line="240" w:lineRule="auto"/>
              <w:ind w:firstLine="0"/>
              <w:rPr>
                <w:bCs/>
                <w:sz w:val="22"/>
                <w:szCs w:val="22"/>
                <w:shd w:val="clear" w:color="auto" w:fill="E7F5FA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91400О.99.0.ББ85АА01000</w:t>
            </w:r>
          </w:p>
        </w:tc>
        <w:tc>
          <w:tcPr>
            <w:tcW w:w="1134" w:type="dxa"/>
          </w:tcPr>
          <w:p w:rsidR="00AE4B57" w:rsidRPr="003053CC" w:rsidRDefault="00AE4B57" w:rsidP="003053C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 закрытой площадке</w:t>
            </w:r>
          </w:p>
        </w:tc>
        <w:tc>
          <w:tcPr>
            <w:tcW w:w="709" w:type="dxa"/>
          </w:tcPr>
          <w:p w:rsidR="00AE4B57" w:rsidRPr="003053CC" w:rsidRDefault="00AE4B57" w:rsidP="003053CC">
            <w:pPr>
              <w:keepNext/>
              <w:snapToGrid w:val="0"/>
              <w:spacing w:line="240" w:lineRule="auto"/>
              <w:rPr>
                <w:b/>
                <w:bCs/>
                <w:sz w:val="22"/>
                <w:szCs w:val="22"/>
              </w:rPr>
            </w:pPr>
            <w:r w:rsidRPr="003053CC">
              <w:rPr>
                <w:b/>
                <w:bCs/>
                <w:sz w:val="22"/>
                <w:szCs w:val="22"/>
              </w:rPr>
              <w:t xml:space="preserve">          -</w:t>
            </w:r>
          </w:p>
        </w:tc>
        <w:tc>
          <w:tcPr>
            <w:tcW w:w="850" w:type="dxa"/>
          </w:tcPr>
          <w:p w:rsidR="00AE4B57" w:rsidRPr="003053CC" w:rsidRDefault="00AE4B57" w:rsidP="003053CC">
            <w:pPr>
              <w:keepNext/>
              <w:snapToGrid w:val="0"/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 w:rsidRPr="003053CC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AE4B57" w:rsidRPr="003053CC" w:rsidRDefault="00AE4B57" w:rsidP="003053C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В стационарных условиях</w:t>
            </w:r>
          </w:p>
          <w:p w:rsidR="00AE4B57" w:rsidRPr="003053CC" w:rsidRDefault="00AE4B57" w:rsidP="003053CC">
            <w:pPr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E4B57" w:rsidRPr="003053CC" w:rsidRDefault="00AE4B57" w:rsidP="003053CC">
            <w:pPr>
              <w:widowControl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</w:tcPr>
          <w:p w:rsidR="00AE4B57" w:rsidRPr="003053CC" w:rsidRDefault="00AE4B57" w:rsidP="003053CC">
            <w:pPr>
              <w:keepNext/>
              <w:spacing w:before="240" w:line="240" w:lineRule="auto"/>
              <w:ind w:firstLine="0"/>
              <w:rPr>
                <w:bCs/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</w:rPr>
              <w:t>Число зрителей</w:t>
            </w:r>
          </w:p>
        </w:tc>
        <w:tc>
          <w:tcPr>
            <w:tcW w:w="992" w:type="dxa"/>
          </w:tcPr>
          <w:p w:rsidR="00AE4B57" w:rsidRPr="003053CC" w:rsidRDefault="00AE4B57" w:rsidP="003053CC">
            <w:pPr>
              <w:keepNext/>
              <w:spacing w:before="240"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Человек</w:t>
            </w:r>
          </w:p>
        </w:tc>
        <w:tc>
          <w:tcPr>
            <w:tcW w:w="709" w:type="dxa"/>
          </w:tcPr>
          <w:p w:rsidR="00AE4B57" w:rsidRPr="003053CC" w:rsidRDefault="00AE4B57" w:rsidP="00AE4B57">
            <w:pPr>
              <w:keepNext/>
              <w:snapToGrid w:val="0"/>
              <w:spacing w:before="240"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92</w:t>
            </w:r>
          </w:p>
        </w:tc>
        <w:tc>
          <w:tcPr>
            <w:tcW w:w="850" w:type="dxa"/>
          </w:tcPr>
          <w:p w:rsidR="00AE4B57" w:rsidRPr="003053CC" w:rsidRDefault="00AE4B57" w:rsidP="003053CC">
            <w:pPr>
              <w:keepNext/>
              <w:snapToGrid w:val="0"/>
              <w:spacing w:before="240"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2300</w:t>
            </w:r>
          </w:p>
        </w:tc>
        <w:tc>
          <w:tcPr>
            <w:tcW w:w="992" w:type="dxa"/>
          </w:tcPr>
          <w:p w:rsidR="00AE4B57" w:rsidRPr="003053CC" w:rsidRDefault="00AE4B57" w:rsidP="00CA39CE">
            <w:pPr>
              <w:widowControl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AE4B57" w:rsidRPr="003053CC" w:rsidRDefault="00AE4B57" w:rsidP="00CA39CE">
            <w:pPr>
              <w:widowControl w:val="0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2312</w:t>
            </w:r>
          </w:p>
        </w:tc>
        <w:tc>
          <w:tcPr>
            <w:tcW w:w="851" w:type="dxa"/>
          </w:tcPr>
          <w:p w:rsidR="00AE4B57" w:rsidRPr="003053CC" w:rsidRDefault="00AE4B57" w:rsidP="00CA39CE">
            <w:pPr>
              <w:widowControl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</w:p>
          <w:p w:rsidR="00AE4B57" w:rsidRPr="003053CC" w:rsidRDefault="00AE4B57" w:rsidP="00CA39CE">
            <w:pPr>
              <w:widowControl w:val="0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2324</w:t>
            </w:r>
          </w:p>
        </w:tc>
        <w:tc>
          <w:tcPr>
            <w:tcW w:w="850" w:type="dxa"/>
          </w:tcPr>
          <w:p w:rsidR="00AE4B57" w:rsidRPr="003053CC" w:rsidRDefault="00AE4B57" w:rsidP="003053CC">
            <w:pPr>
              <w:widowControl w:val="0"/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E4B57" w:rsidRPr="003053CC" w:rsidRDefault="00AE4B57" w:rsidP="003053CC">
            <w:pPr>
              <w:widowControl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850" w:type="dxa"/>
          </w:tcPr>
          <w:p w:rsidR="00AE4B57" w:rsidRPr="003053CC" w:rsidRDefault="00AE4B57" w:rsidP="003053CC">
            <w:pPr>
              <w:widowControl w:val="0"/>
              <w:snapToGrid w:val="0"/>
              <w:spacing w:line="240" w:lineRule="auto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851" w:type="dxa"/>
          </w:tcPr>
          <w:p w:rsidR="00AE4B57" w:rsidRPr="003053CC" w:rsidRDefault="00AE4B57" w:rsidP="003053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AE4B57" w:rsidRPr="003053CC" w:rsidRDefault="00AE4B57" w:rsidP="003053CC">
            <w:pPr>
              <w:pStyle w:val="ConsPlusNormal"/>
              <w:ind w:firstLine="0"/>
              <w:rPr>
                <w:rFonts w:ascii="Times New Roman" w:hAnsi="Times New Roman" w:cs="Times New Roman"/>
                <w:szCs w:val="22"/>
              </w:rPr>
            </w:pPr>
            <w:r w:rsidRPr="003053CC">
              <w:rPr>
                <w:rFonts w:ascii="Times New Roman" w:hAnsi="Times New Roman" w:cs="Times New Roman"/>
                <w:szCs w:val="22"/>
              </w:rPr>
              <w:t xml:space="preserve"> -</w:t>
            </w:r>
          </w:p>
        </w:tc>
      </w:tr>
    </w:tbl>
    <w:p w:rsidR="00E31DED" w:rsidRDefault="00E31DED" w:rsidP="00E31DED">
      <w:pPr>
        <w:tabs>
          <w:tab w:val="left" w:pos="4536"/>
        </w:tabs>
        <w:suppressAutoHyphens/>
        <w:jc w:val="center"/>
        <w:rPr>
          <w:sz w:val="28"/>
        </w:rPr>
      </w:pPr>
    </w:p>
    <w:p w:rsidR="00E31DED" w:rsidRPr="008659BD" w:rsidRDefault="00E31DED" w:rsidP="00E31DED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659BD">
        <w:rPr>
          <w:sz w:val="26"/>
          <w:szCs w:val="26"/>
        </w:rPr>
        <w:t>4.Нормативно правовые акты, устанавливающие размер платы (цену, тариф)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2381"/>
        <w:gridCol w:w="1644"/>
        <w:gridCol w:w="1361"/>
        <w:gridCol w:w="2381"/>
      </w:tblGrid>
      <w:tr w:rsidR="00E31DED" w:rsidRPr="008659BD" w:rsidTr="00A3148B">
        <w:tc>
          <w:tcPr>
            <w:tcW w:w="90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31DED" w:rsidRPr="008659BD" w:rsidRDefault="00E31DED" w:rsidP="00A3148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Нормативный правовой акт</w:t>
            </w:r>
          </w:p>
        </w:tc>
      </w:tr>
      <w:tr w:rsidR="00E31DED" w:rsidRPr="008659BD" w:rsidTr="00A3148B">
        <w:tc>
          <w:tcPr>
            <w:tcW w:w="1304" w:type="dxa"/>
            <w:tcBorders>
              <w:left w:val="single" w:sz="4" w:space="0" w:color="auto"/>
            </w:tcBorders>
          </w:tcPr>
          <w:p w:rsidR="00E31DED" w:rsidRPr="008659BD" w:rsidRDefault="00E31DED" w:rsidP="00A3148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вид</w:t>
            </w:r>
          </w:p>
        </w:tc>
        <w:tc>
          <w:tcPr>
            <w:tcW w:w="2381" w:type="dxa"/>
          </w:tcPr>
          <w:p w:rsidR="00E31DED" w:rsidRPr="008659BD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E31DED" w:rsidRPr="008659BD" w:rsidRDefault="00E31DED" w:rsidP="00A3148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E31DED" w:rsidRPr="008659BD" w:rsidRDefault="00E31DED" w:rsidP="00A3148B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номер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31DED" w:rsidRPr="008659BD" w:rsidRDefault="00E31DED" w:rsidP="00A3148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наименование</w:t>
            </w:r>
          </w:p>
        </w:tc>
      </w:tr>
      <w:tr w:rsidR="00E31DED" w:rsidRPr="008659BD" w:rsidTr="00A3148B">
        <w:tc>
          <w:tcPr>
            <w:tcW w:w="1304" w:type="dxa"/>
            <w:tcBorders>
              <w:left w:val="single" w:sz="4" w:space="0" w:color="auto"/>
            </w:tcBorders>
          </w:tcPr>
          <w:p w:rsidR="00E31DED" w:rsidRPr="008659BD" w:rsidRDefault="00E31DED" w:rsidP="00A3148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</w:tcPr>
          <w:p w:rsidR="00E31DED" w:rsidRPr="008659BD" w:rsidRDefault="00E31DED" w:rsidP="00A3148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E31DED" w:rsidRPr="008659BD" w:rsidRDefault="00E31DED" w:rsidP="00A3148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E31DED" w:rsidRPr="008659BD" w:rsidRDefault="00E31DED" w:rsidP="00A3148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31DED" w:rsidRPr="008659BD" w:rsidRDefault="00E31DED" w:rsidP="00A3148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E31DED" w:rsidRPr="008659BD" w:rsidTr="00A3148B">
        <w:tc>
          <w:tcPr>
            <w:tcW w:w="1304" w:type="dxa"/>
            <w:tcBorders>
              <w:left w:val="single" w:sz="4" w:space="0" w:color="auto"/>
            </w:tcBorders>
          </w:tcPr>
          <w:p w:rsidR="00E31DED" w:rsidRPr="008659BD" w:rsidRDefault="00E31DED" w:rsidP="00A3148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</w:tcPr>
          <w:p w:rsidR="00E31DED" w:rsidRPr="008659BD" w:rsidRDefault="00E31DED" w:rsidP="00A3148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E31DED" w:rsidRPr="008659BD" w:rsidRDefault="00E31DED" w:rsidP="00A3148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E31DED" w:rsidRPr="008659BD" w:rsidRDefault="00E31DED" w:rsidP="00A3148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right w:val="single" w:sz="4" w:space="0" w:color="auto"/>
            </w:tcBorders>
          </w:tcPr>
          <w:p w:rsidR="00E31DED" w:rsidRPr="008659BD" w:rsidRDefault="00E31DED" w:rsidP="00A3148B">
            <w:pPr>
              <w:pStyle w:val="ConsPlusNormal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59BD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</w:tr>
    </w:tbl>
    <w:p w:rsidR="00E31DED" w:rsidRPr="008659BD" w:rsidRDefault="00E31DED" w:rsidP="00E31DED">
      <w:pPr>
        <w:widowControl w:val="0"/>
        <w:rPr>
          <w:sz w:val="26"/>
          <w:szCs w:val="26"/>
          <w:shd w:val="clear" w:color="auto" w:fill="FFFFFF"/>
        </w:rPr>
      </w:pPr>
    </w:p>
    <w:p w:rsidR="00E31DED" w:rsidRPr="008659BD" w:rsidRDefault="00E31DED" w:rsidP="00E31DED">
      <w:pPr>
        <w:widowControl w:val="0"/>
        <w:rPr>
          <w:sz w:val="26"/>
          <w:szCs w:val="26"/>
          <w:shd w:val="clear" w:color="auto" w:fill="FFFFFF"/>
        </w:rPr>
      </w:pPr>
      <w:r w:rsidRPr="008659BD">
        <w:rPr>
          <w:sz w:val="26"/>
          <w:szCs w:val="26"/>
          <w:shd w:val="clear" w:color="auto" w:fill="FFFFFF"/>
        </w:rPr>
        <w:t xml:space="preserve">         </w:t>
      </w:r>
      <w:r>
        <w:rPr>
          <w:sz w:val="26"/>
          <w:szCs w:val="26"/>
          <w:shd w:val="clear" w:color="auto" w:fill="FFFFFF"/>
        </w:rPr>
        <w:t xml:space="preserve">   </w:t>
      </w:r>
      <w:r w:rsidRPr="008659BD">
        <w:rPr>
          <w:sz w:val="26"/>
          <w:szCs w:val="26"/>
          <w:shd w:val="clear" w:color="auto" w:fill="FFFFFF"/>
        </w:rPr>
        <w:t>5. Порядок оказания муниципальной услуги</w:t>
      </w:r>
    </w:p>
    <w:p w:rsidR="00E31DED" w:rsidRDefault="00E31DED" w:rsidP="00E31DED">
      <w:pPr>
        <w:tabs>
          <w:tab w:val="left" w:pos="4536"/>
        </w:tabs>
        <w:rPr>
          <w:sz w:val="28"/>
        </w:rPr>
      </w:pPr>
      <w:r w:rsidRPr="008659BD">
        <w:rPr>
          <w:sz w:val="26"/>
          <w:szCs w:val="26"/>
          <w:shd w:val="clear" w:color="auto" w:fill="FFFFFF"/>
        </w:rPr>
        <w:t xml:space="preserve">           5.1. Нормативные правовые акты, регулирующие порядок оказания муниципальной услуги: </w:t>
      </w:r>
      <w:r>
        <w:rPr>
          <w:sz w:val="26"/>
          <w:szCs w:val="26"/>
        </w:rPr>
        <w:t xml:space="preserve"> Федеральный закон от 26 мая 1996 года № 54-</w:t>
      </w:r>
      <w:r w:rsidRPr="00821DEF">
        <w:rPr>
          <w:sz w:val="28"/>
          <w:szCs w:val="28"/>
        </w:rPr>
        <w:t>ФЗ «</w:t>
      </w:r>
      <w:r w:rsidRPr="00821DEF">
        <w:rPr>
          <w:bCs/>
          <w:color w:val="000000"/>
          <w:sz w:val="28"/>
          <w:szCs w:val="28"/>
          <w:shd w:val="clear" w:color="auto" w:fill="FFFFFF"/>
        </w:rPr>
        <w:t>О Музейном фонде Российской Федерации и о музеях в Российской Федерации</w:t>
      </w:r>
      <w:r>
        <w:rPr>
          <w:bCs/>
          <w:color w:val="000000"/>
          <w:sz w:val="28"/>
          <w:szCs w:val="28"/>
          <w:shd w:val="clear" w:color="auto" w:fill="FFFFFF"/>
        </w:rPr>
        <w:t>»</w:t>
      </w:r>
      <w:r w:rsidRPr="00821DEF">
        <w:rPr>
          <w:sz w:val="28"/>
          <w:szCs w:val="28"/>
        </w:rPr>
        <w:t>, Положение</w:t>
      </w:r>
      <w:r w:rsidRPr="008659BD">
        <w:rPr>
          <w:sz w:val="26"/>
          <w:szCs w:val="26"/>
        </w:rPr>
        <w:t xml:space="preserve">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утвержденное постановлением Администрации муниципального округа от 17.02.2021 № 255</w:t>
      </w:r>
      <w:r>
        <w:rPr>
          <w:sz w:val="26"/>
          <w:szCs w:val="26"/>
        </w:rPr>
        <w:t xml:space="preserve"> (в редакции постановлени</w:t>
      </w:r>
      <w:r w:rsidR="00235A8A">
        <w:rPr>
          <w:sz w:val="26"/>
          <w:szCs w:val="26"/>
        </w:rPr>
        <w:t>я</w:t>
      </w:r>
      <w:r>
        <w:rPr>
          <w:sz w:val="26"/>
          <w:szCs w:val="26"/>
        </w:rPr>
        <w:t xml:space="preserve"> от 22.08.2022 № 1454)</w:t>
      </w:r>
      <w:r w:rsidRPr="008659BD">
        <w:rPr>
          <w:sz w:val="26"/>
          <w:szCs w:val="26"/>
        </w:rPr>
        <w:t xml:space="preserve">, Устав муниципального бюджетного учреждения культуры «Центр </w:t>
      </w:r>
      <w:r w:rsidRPr="008659BD">
        <w:rPr>
          <w:sz w:val="26"/>
          <w:szCs w:val="26"/>
        </w:rPr>
        <w:lastRenderedPageBreak/>
        <w:t>культуры и досуга», утвержденный постановлением Администрации муниципального округа от 20.01.2021   №  61</w:t>
      </w:r>
      <w:r>
        <w:rPr>
          <w:sz w:val="26"/>
          <w:szCs w:val="26"/>
        </w:rPr>
        <w:t xml:space="preserve"> (в редакции постановлений </w:t>
      </w:r>
      <w:r w:rsidRPr="00C066DE">
        <w:rPr>
          <w:sz w:val="28"/>
        </w:rPr>
        <w:t xml:space="preserve">от </w:t>
      </w:r>
      <w:r>
        <w:rPr>
          <w:sz w:val="28"/>
        </w:rPr>
        <w:t>14.04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535, </w:t>
      </w:r>
      <w:r w:rsidRPr="00C066DE">
        <w:rPr>
          <w:sz w:val="28"/>
        </w:rPr>
        <w:t xml:space="preserve">от </w:t>
      </w:r>
      <w:r>
        <w:rPr>
          <w:sz w:val="28"/>
        </w:rPr>
        <w:t>19.07.2021</w:t>
      </w:r>
      <w:r w:rsidRPr="00C066DE">
        <w:rPr>
          <w:sz w:val="28"/>
        </w:rPr>
        <w:t xml:space="preserve"> №</w:t>
      </w:r>
      <w:r>
        <w:rPr>
          <w:sz w:val="28"/>
        </w:rPr>
        <w:t xml:space="preserve"> 1008, </w:t>
      </w:r>
      <w:r w:rsidRPr="00C066DE">
        <w:rPr>
          <w:sz w:val="28"/>
        </w:rPr>
        <w:t xml:space="preserve">от </w:t>
      </w:r>
      <w:r>
        <w:rPr>
          <w:sz w:val="28"/>
        </w:rPr>
        <w:t>30</w:t>
      </w:r>
      <w:r w:rsidRPr="00C066DE">
        <w:rPr>
          <w:sz w:val="28"/>
        </w:rPr>
        <w:t>.</w:t>
      </w:r>
      <w:r>
        <w:rPr>
          <w:sz w:val="28"/>
        </w:rPr>
        <w:t>09</w:t>
      </w:r>
      <w:r w:rsidRPr="00C066DE">
        <w:rPr>
          <w:sz w:val="28"/>
        </w:rPr>
        <w:t>.202</w:t>
      </w:r>
      <w:r>
        <w:rPr>
          <w:sz w:val="28"/>
        </w:rPr>
        <w:t>1</w:t>
      </w:r>
      <w:r w:rsidRPr="00C066DE">
        <w:rPr>
          <w:sz w:val="28"/>
        </w:rPr>
        <w:t xml:space="preserve"> №</w:t>
      </w:r>
      <w:r w:rsidR="00640C78">
        <w:rPr>
          <w:sz w:val="28"/>
        </w:rPr>
        <w:t xml:space="preserve"> </w:t>
      </w:r>
      <w:r>
        <w:rPr>
          <w:sz w:val="28"/>
        </w:rPr>
        <w:t>1425, от 28.10.2021 № 1600</w:t>
      </w:r>
      <w:r w:rsidR="008D414B">
        <w:rPr>
          <w:sz w:val="28"/>
        </w:rPr>
        <w:t>,</w:t>
      </w:r>
      <w:r w:rsidR="008D414B" w:rsidRPr="008D414B">
        <w:rPr>
          <w:sz w:val="26"/>
          <w:szCs w:val="26"/>
        </w:rPr>
        <w:t xml:space="preserve"> </w:t>
      </w:r>
      <w:r w:rsidR="008D414B" w:rsidRPr="00D42F51">
        <w:rPr>
          <w:sz w:val="26"/>
          <w:szCs w:val="26"/>
        </w:rPr>
        <w:t>от 17.01.2023 № 24</w:t>
      </w:r>
      <w:r>
        <w:rPr>
          <w:sz w:val="28"/>
        </w:rPr>
        <w:t>).</w:t>
      </w:r>
    </w:p>
    <w:p w:rsidR="00E31DED" w:rsidRPr="008659BD" w:rsidRDefault="00E31DED" w:rsidP="00E31DED">
      <w:pPr>
        <w:autoSpaceDE w:val="0"/>
        <w:autoSpaceDN w:val="0"/>
        <w:adjustRightInd w:val="0"/>
        <w:spacing w:line="300" w:lineRule="atLeast"/>
        <w:rPr>
          <w:sz w:val="26"/>
          <w:szCs w:val="26"/>
        </w:rPr>
      </w:pPr>
      <w:r w:rsidRPr="008659BD">
        <w:rPr>
          <w:sz w:val="26"/>
          <w:szCs w:val="26"/>
        </w:rPr>
        <w:t>5.2. Порядок информирования потенциальных потребителей муниципальной услуги:</w:t>
      </w:r>
    </w:p>
    <w:tbl>
      <w:tblPr>
        <w:tblW w:w="14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2"/>
        <w:gridCol w:w="6945"/>
        <w:gridCol w:w="2993"/>
      </w:tblGrid>
      <w:tr w:rsidR="00E31DED" w:rsidRPr="008659BD" w:rsidTr="00A3148B">
        <w:tc>
          <w:tcPr>
            <w:tcW w:w="4962" w:type="dxa"/>
          </w:tcPr>
          <w:p w:rsidR="00E31DED" w:rsidRPr="008659BD" w:rsidRDefault="00E31DED" w:rsidP="00A3148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Способ информирования</w:t>
            </w:r>
          </w:p>
        </w:tc>
        <w:tc>
          <w:tcPr>
            <w:tcW w:w="6945" w:type="dxa"/>
          </w:tcPr>
          <w:p w:rsidR="00E31DED" w:rsidRPr="008659BD" w:rsidRDefault="00E31DED" w:rsidP="00A3148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Состав размещаемой информации</w:t>
            </w:r>
          </w:p>
        </w:tc>
        <w:tc>
          <w:tcPr>
            <w:tcW w:w="2993" w:type="dxa"/>
          </w:tcPr>
          <w:p w:rsidR="00E31DED" w:rsidRPr="008659BD" w:rsidRDefault="00E31DED" w:rsidP="00A3148B">
            <w:pPr>
              <w:autoSpaceDE w:val="0"/>
              <w:autoSpaceDN w:val="0"/>
              <w:adjustRightInd w:val="0"/>
              <w:spacing w:before="40" w:line="200" w:lineRule="exact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Частота обновления информации</w:t>
            </w:r>
          </w:p>
        </w:tc>
      </w:tr>
      <w:tr w:rsidR="00E31DED" w:rsidRPr="008659BD" w:rsidTr="00A3148B">
        <w:tc>
          <w:tcPr>
            <w:tcW w:w="4962" w:type="dxa"/>
          </w:tcPr>
          <w:p w:rsidR="00E31DED" w:rsidRPr="008659BD" w:rsidRDefault="00E31DED" w:rsidP="00A3148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1</w:t>
            </w:r>
          </w:p>
        </w:tc>
        <w:tc>
          <w:tcPr>
            <w:tcW w:w="6945" w:type="dxa"/>
          </w:tcPr>
          <w:p w:rsidR="00E31DED" w:rsidRPr="008659BD" w:rsidRDefault="00E31DED" w:rsidP="00A3148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2</w:t>
            </w:r>
          </w:p>
        </w:tc>
        <w:tc>
          <w:tcPr>
            <w:tcW w:w="2993" w:type="dxa"/>
          </w:tcPr>
          <w:p w:rsidR="00E31DED" w:rsidRPr="008659BD" w:rsidRDefault="00E31DED" w:rsidP="00A3148B">
            <w:pPr>
              <w:autoSpaceDE w:val="0"/>
              <w:autoSpaceDN w:val="0"/>
              <w:adjustRightInd w:val="0"/>
              <w:spacing w:before="40" w:line="220" w:lineRule="exact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</w:t>
            </w:r>
          </w:p>
        </w:tc>
      </w:tr>
      <w:tr w:rsidR="00E31DED" w:rsidRPr="008659BD" w:rsidTr="00A3148B">
        <w:tc>
          <w:tcPr>
            <w:tcW w:w="4962" w:type="dxa"/>
          </w:tcPr>
          <w:p w:rsidR="00E31DED" w:rsidRPr="008659BD" w:rsidRDefault="00E31DED" w:rsidP="003053CC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1. Электронные средства информации сайт Администрации муниципального округа </w:t>
            </w:r>
            <w:r w:rsidRPr="008659BD">
              <w:rPr>
                <w:rStyle w:val="HTML"/>
                <w:sz w:val="26"/>
                <w:szCs w:val="26"/>
              </w:rPr>
              <w:t xml:space="preserve">adminsoltcy.ru, </w:t>
            </w:r>
            <w:r w:rsidRPr="008659BD">
              <w:rPr>
                <w:rFonts w:eastAsia="Calibri"/>
                <w:sz w:val="26"/>
                <w:szCs w:val="26"/>
                <w:lang w:eastAsia="en-US"/>
              </w:rPr>
              <w:t>сайт учреждения</w:t>
            </w:r>
            <w:r w:rsidRPr="008659BD">
              <w:rPr>
                <w:sz w:val="26"/>
                <w:szCs w:val="26"/>
                <w:lang w:val="en-US"/>
              </w:rPr>
              <w:t>http</w:t>
            </w:r>
            <w:r w:rsidRPr="008659BD">
              <w:rPr>
                <w:sz w:val="26"/>
                <w:szCs w:val="26"/>
              </w:rPr>
              <w:t>://</w:t>
            </w:r>
            <w:r w:rsidRPr="008659BD">
              <w:rPr>
                <w:sz w:val="26"/>
                <w:szCs w:val="26"/>
                <w:lang w:val="en-US"/>
              </w:rPr>
              <w:t>ckd</w:t>
            </w:r>
            <w:r w:rsidRPr="008659BD">
              <w:rPr>
                <w:sz w:val="26"/>
                <w:szCs w:val="26"/>
              </w:rPr>
              <w:t>-</w:t>
            </w:r>
            <w:r w:rsidRPr="008659BD">
              <w:rPr>
                <w:sz w:val="26"/>
                <w:szCs w:val="26"/>
                <w:lang w:val="en-US"/>
              </w:rPr>
              <w:t>soltsy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nov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muzkult</w:t>
            </w:r>
            <w:r w:rsidRPr="008659BD">
              <w:rPr>
                <w:sz w:val="26"/>
                <w:szCs w:val="26"/>
              </w:rPr>
              <w:t>.</w:t>
            </w:r>
            <w:r w:rsidRPr="008659BD">
              <w:rPr>
                <w:sz w:val="26"/>
                <w:szCs w:val="26"/>
                <w:lang w:val="en-US"/>
              </w:rPr>
              <w:t>ru</w:t>
            </w:r>
          </w:p>
        </w:tc>
        <w:tc>
          <w:tcPr>
            <w:tcW w:w="6945" w:type="dxa"/>
          </w:tcPr>
          <w:p w:rsidR="00E31DED" w:rsidRPr="008659BD" w:rsidRDefault="00E31DED" w:rsidP="003053CC">
            <w:pPr>
              <w:spacing w:line="240" w:lineRule="auto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 xml:space="preserve">Информация </w:t>
            </w:r>
            <w:r w:rsidRPr="008659BD">
              <w:rPr>
                <w:sz w:val="26"/>
                <w:szCs w:val="26"/>
              </w:rPr>
              <w:t xml:space="preserve"> о проводимых мероприятиях, режиме работы, стоимости услуг;</w:t>
            </w:r>
          </w:p>
          <w:p w:rsidR="00E31DED" w:rsidRPr="008659BD" w:rsidRDefault="00E31DED" w:rsidP="003053CC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предоставление доступа к информационным ресурсам</w:t>
            </w:r>
          </w:p>
        </w:tc>
        <w:tc>
          <w:tcPr>
            <w:tcW w:w="2993" w:type="dxa"/>
          </w:tcPr>
          <w:p w:rsidR="00E31DED" w:rsidRPr="008659BD" w:rsidRDefault="00E31DED" w:rsidP="001409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За 7 дней до мероприятия</w:t>
            </w:r>
          </w:p>
        </w:tc>
      </w:tr>
      <w:tr w:rsidR="00E31DED" w:rsidRPr="008659BD" w:rsidTr="00A3148B">
        <w:tc>
          <w:tcPr>
            <w:tcW w:w="4962" w:type="dxa"/>
          </w:tcPr>
          <w:p w:rsidR="00E31DED" w:rsidRPr="008659BD" w:rsidRDefault="00E31DED" w:rsidP="003053CC">
            <w:pPr>
              <w:spacing w:line="240" w:lineRule="auto"/>
              <w:ind w:right="-31"/>
              <w:contextualSpacing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2.СМИ (региональное теле - радио вещание, газеты «Новгородские ведомости», «Солецкая газета»)</w:t>
            </w:r>
          </w:p>
        </w:tc>
        <w:tc>
          <w:tcPr>
            <w:tcW w:w="6945" w:type="dxa"/>
          </w:tcPr>
          <w:p w:rsidR="00E31DED" w:rsidRPr="008659BD" w:rsidRDefault="00E31DED" w:rsidP="003053CC">
            <w:pPr>
              <w:spacing w:line="240" w:lineRule="auto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Интервью, анонсы, репортажи, статьи</w:t>
            </w:r>
          </w:p>
          <w:p w:rsidR="00E31DED" w:rsidRPr="008659BD" w:rsidRDefault="00E31DED" w:rsidP="003053CC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объявления, фото</w:t>
            </w:r>
          </w:p>
        </w:tc>
        <w:tc>
          <w:tcPr>
            <w:tcW w:w="2993" w:type="dxa"/>
          </w:tcPr>
          <w:p w:rsidR="00E31DED" w:rsidRPr="008659BD" w:rsidRDefault="00E31DED" w:rsidP="001409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При наличии информации</w:t>
            </w:r>
          </w:p>
        </w:tc>
      </w:tr>
      <w:tr w:rsidR="00E31DED" w:rsidRPr="008659BD" w:rsidTr="00A3148B">
        <w:tc>
          <w:tcPr>
            <w:tcW w:w="4962" w:type="dxa"/>
          </w:tcPr>
          <w:p w:rsidR="00E31DED" w:rsidRPr="008659BD" w:rsidRDefault="00E31DED" w:rsidP="003053CC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3.Рекламная продукция</w:t>
            </w:r>
          </w:p>
        </w:tc>
        <w:tc>
          <w:tcPr>
            <w:tcW w:w="6945" w:type="dxa"/>
          </w:tcPr>
          <w:p w:rsidR="00E31DED" w:rsidRPr="008659BD" w:rsidRDefault="00E31DED" w:rsidP="003053CC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Буклеты, памятки, афиши,</w:t>
            </w:r>
          </w:p>
          <w:p w:rsidR="00E31DED" w:rsidRPr="008659BD" w:rsidRDefault="00E31DED" w:rsidP="003053CC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пригласительные билеты, флаеры, растяжки, рекламные стенды</w:t>
            </w:r>
          </w:p>
        </w:tc>
        <w:tc>
          <w:tcPr>
            <w:tcW w:w="2993" w:type="dxa"/>
          </w:tcPr>
          <w:p w:rsidR="00E31DED" w:rsidRPr="008659BD" w:rsidRDefault="00E31DED" w:rsidP="001409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Ежеквартально</w:t>
            </w:r>
          </w:p>
        </w:tc>
      </w:tr>
      <w:tr w:rsidR="00E31DED" w:rsidRPr="008659BD" w:rsidTr="00A3148B">
        <w:tc>
          <w:tcPr>
            <w:tcW w:w="4962" w:type="dxa"/>
          </w:tcPr>
          <w:p w:rsidR="00E31DED" w:rsidRPr="008659BD" w:rsidRDefault="00E31DED" w:rsidP="003053CC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4.В местах предоставления услуги – информационные стенды</w:t>
            </w:r>
          </w:p>
        </w:tc>
        <w:tc>
          <w:tcPr>
            <w:tcW w:w="6945" w:type="dxa"/>
          </w:tcPr>
          <w:p w:rsidR="00E31DED" w:rsidRPr="008659BD" w:rsidRDefault="00E31DED" w:rsidP="003053CC">
            <w:pPr>
              <w:spacing w:line="240" w:lineRule="auto"/>
              <w:ind w:right="-31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Вид и наименование учреждения; Наименование учредителя;</w:t>
            </w:r>
          </w:p>
          <w:p w:rsidR="00E31DED" w:rsidRPr="008659BD" w:rsidRDefault="00E31DED" w:rsidP="003053CC">
            <w:pPr>
              <w:spacing w:line="240" w:lineRule="auto"/>
              <w:ind w:right="-31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Юридический адрес учреждения; Правила внутреннего распорядка; Информация о предоставляемых услугах;</w:t>
            </w:r>
          </w:p>
          <w:p w:rsidR="00E31DED" w:rsidRPr="008659BD" w:rsidRDefault="00E31DED" w:rsidP="003053CC">
            <w:pPr>
              <w:spacing w:line="240" w:lineRule="auto"/>
              <w:ind w:right="-31"/>
              <w:contextualSpacing/>
              <w:rPr>
                <w:rFonts w:eastAsia="Calibri"/>
                <w:sz w:val="26"/>
                <w:szCs w:val="26"/>
                <w:lang w:eastAsia="en-US"/>
              </w:rPr>
            </w:pPr>
            <w:r w:rsidRPr="008659BD">
              <w:rPr>
                <w:rFonts w:eastAsia="Calibri"/>
                <w:sz w:val="26"/>
                <w:szCs w:val="26"/>
                <w:lang w:eastAsia="en-US"/>
              </w:rPr>
              <w:t>Прейскурант; Анонсы мероприятий; Номера телефонов, адреса Интернет – сайтов и электронной почты учреждения</w:t>
            </w:r>
          </w:p>
        </w:tc>
        <w:tc>
          <w:tcPr>
            <w:tcW w:w="2993" w:type="dxa"/>
          </w:tcPr>
          <w:p w:rsidR="00E31DED" w:rsidRPr="008659BD" w:rsidRDefault="00E31DED" w:rsidP="0014092F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Постоянно</w:t>
            </w:r>
          </w:p>
          <w:p w:rsidR="00E31DED" w:rsidRPr="008659BD" w:rsidRDefault="00E31DED" w:rsidP="003053CC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  <w:p w:rsidR="00E31DED" w:rsidRPr="008659BD" w:rsidRDefault="00E31DED" w:rsidP="003053CC">
            <w:pPr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</w:p>
        </w:tc>
      </w:tr>
      <w:tr w:rsidR="00E31DED" w:rsidRPr="008659BD" w:rsidTr="00A3148B">
        <w:tc>
          <w:tcPr>
            <w:tcW w:w="4962" w:type="dxa"/>
          </w:tcPr>
          <w:p w:rsidR="00E31DED" w:rsidRPr="008659BD" w:rsidRDefault="00E31DED" w:rsidP="003053CC">
            <w:pPr>
              <w:spacing w:line="240" w:lineRule="auto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5. Наружная информация у входа в здание</w:t>
            </w:r>
          </w:p>
        </w:tc>
        <w:tc>
          <w:tcPr>
            <w:tcW w:w="6945" w:type="dxa"/>
          </w:tcPr>
          <w:p w:rsidR="00E31DED" w:rsidRPr="008659BD" w:rsidRDefault="00E31DED" w:rsidP="003053CC">
            <w:pPr>
              <w:spacing w:line="240" w:lineRule="auto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-   полное наименование учреждения; </w:t>
            </w:r>
          </w:p>
          <w:p w:rsidR="00E31DED" w:rsidRPr="008659BD" w:rsidRDefault="00E31DED" w:rsidP="003053CC">
            <w:pPr>
              <w:spacing w:line="240" w:lineRule="auto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- режим работы учреждения.</w:t>
            </w:r>
          </w:p>
        </w:tc>
        <w:tc>
          <w:tcPr>
            <w:tcW w:w="2993" w:type="dxa"/>
          </w:tcPr>
          <w:p w:rsidR="00E31DED" w:rsidRPr="008659BD" w:rsidRDefault="00E31DED" w:rsidP="003053C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Постоянно</w:t>
            </w:r>
          </w:p>
        </w:tc>
      </w:tr>
    </w:tbl>
    <w:p w:rsidR="00E31DED" w:rsidRDefault="00E31DED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3053CC" w:rsidRDefault="003053CC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3053CC" w:rsidRDefault="003053CC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3053CC" w:rsidRDefault="003053CC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3053CC" w:rsidRDefault="003053CC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3053CC" w:rsidRDefault="003053CC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3053CC" w:rsidRDefault="003053CC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  <w:vertAlign w:val="superscript"/>
        </w:rPr>
      </w:pPr>
      <w:r w:rsidRPr="008659BD">
        <w:rPr>
          <w:b/>
          <w:sz w:val="26"/>
          <w:szCs w:val="26"/>
        </w:rPr>
        <w:lastRenderedPageBreak/>
        <w:t>Часть 2. Сведения о выполняемых работах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b/>
          <w:sz w:val="26"/>
          <w:szCs w:val="26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8659BD">
        <w:rPr>
          <w:b/>
          <w:sz w:val="26"/>
          <w:szCs w:val="26"/>
        </w:rPr>
        <w:t>Раздел 1.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628"/>
        <w:gridCol w:w="1276"/>
      </w:tblGrid>
      <w:tr w:rsidR="00E87F11" w:rsidRPr="008659BD" w:rsidTr="00E87F11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1. Наименование работы: 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628" w:type="dxa"/>
            <w:vMerge w:val="restart"/>
            <w:tcBorders>
              <w:top w:val="nil"/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Код по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  федеральному</w:t>
            </w:r>
          </w:p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перечню</w:t>
            </w:r>
          </w:p>
        </w:tc>
        <w:tc>
          <w:tcPr>
            <w:tcW w:w="1276" w:type="dxa"/>
            <w:vMerge w:val="restart"/>
            <w:vAlign w:val="center"/>
          </w:tcPr>
          <w:p w:rsidR="00E87F11" w:rsidRPr="00CB4095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CB4095">
              <w:rPr>
                <w:bCs/>
                <w:sz w:val="26"/>
                <w:szCs w:val="26"/>
                <w:shd w:val="clear" w:color="auto" w:fill="FFFFFF"/>
              </w:rPr>
              <w:t xml:space="preserve"> 07.918.1</w:t>
            </w:r>
          </w:p>
        </w:tc>
      </w:tr>
      <w:tr w:rsidR="00E87F11" w:rsidRPr="008659BD" w:rsidTr="00E87F11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2. Категории потребител</w:t>
            </w:r>
            <w:r>
              <w:rPr>
                <w:sz w:val="26"/>
                <w:szCs w:val="26"/>
              </w:rPr>
              <w:t xml:space="preserve">ей работы:  </w:t>
            </w:r>
            <w:r w:rsidR="004C24CD">
              <w:rPr>
                <w:sz w:val="26"/>
                <w:szCs w:val="26"/>
              </w:rPr>
              <w:t>в интересах общества</w:t>
            </w:r>
          </w:p>
        </w:tc>
        <w:tc>
          <w:tcPr>
            <w:tcW w:w="2628" w:type="dxa"/>
            <w:vMerge/>
            <w:tcBorders>
              <w:top w:val="single" w:sz="6" w:space="0" w:color="auto"/>
              <w:left w:val="nil"/>
              <w:bottom w:val="nil"/>
            </w:tcBorders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spacing w:val="-18"/>
                <w:sz w:val="26"/>
                <w:szCs w:val="26"/>
              </w:rPr>
            </w:pPr>
          </w:p>
        </w:tc>
        <w:tc>
          <w:tcPr>
            <w:tcW w:w="1276" w:type="dxa"/>
            <w:vMerge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</w:tc>
      </w:tr>
    </w:tbl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3. Показатели, характеризующие качество и (или) объем работы:</w:t>
      </w:r>
    </w:p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3.1. Показатели, характеризующие качество работы:</w:t>
      </w:r>
    </w:p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tbl>
      <w:tblPr>
        <w:tblW w:w="1519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771"/>
        <w:gridCol w:w="709"/>
        <w:gridCol w:w="709"/>
        <w:gridCol w:w="708"/>
        <w:gridCol w:w="709"/>
        <w:gridCol w:w="3402"/>
        <w:gridCol w:w="1099"/>
        <w:gridCol w:w="850"/>
        <w:gridCol w:w="1134"/>
        <w:gridCol w:w="1077"/>
        <w:gridCol w:w="1085"/>
        <w:gridCol w:w="850"/>
        <w:gridCol w:w="956"/>
      </w:tblGrid>
      <w:tr w:rsidR="00E87F11" w:rsidRPr="008659BD" w:rsidTr="00E87F11">
        <w:trPr>
          <w:trHeight w:val="1015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Уникальный номер реестровой записи 5</w:t>
            </w:r>
          </w:p>
        </w:tc>
        <w:tc>
          <w:tcPr>
            <w:tcW w:w="2189" w:type="dxa"/>
            <w:gridSpan w:val="3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Показатель, характеризующий содержание работы  </w:t>
            </w:r>
          </w:p>
        </w:tc>
        <w:tc>
          <w:tcPr>
            <w:tcW w:w="1417" w:type="dxa"/>
            <w:gridSpan w:val="2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Показатель, характеризующий условия (формы) выполнения работы  </w:t>
            </w:r>
          </w:p>
        </w:tc>
        <w:tc>
          <w:tcPr>
            <w:tcW w:w="5351" w:type="dxa"/>
            <w:gridSpan w:val="3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Показатель качества работы</w:t>
            </w:r>
          </w:p>
        </w:tc>
        <w:tc>
          <w:tcPr>
            <w:tcW w:w="3296" w:type="dxa"/>
            <w:gridSpan w:val="3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1806" w:type="dxa"/>
            <w:gridSpan w:val="2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Допустимые (возможные) отклонения от установленных показателей качества работы 7</w:t>
            </w:r>
          </w:p>
        </w:tc>
      </w:tr>
      <w:tr w:rsidR="00E87F11" w:rsidRPr="008659BD" w:rsidTr="00E87F11">
        <w:trPr>
          <w:trHeight w:val="597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71" w:type="dxa"/>
            <w:vMerge w:val="restart"/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3402" w:type="dxa"/>
            <w:vMerge w:val="restart"/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949" w:type="dxa"/>
            <w:gridSpan w:val="2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134" w:type="dxa"/>
            <w:vMerge w:val="restart"/>
          </w:tcPr>
          <w:p w:rsidR="00E87F11" w:rsidRPr="003053CC" w:rsidRDefault="00CB4095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87F11" w:rsidRPr="003053CC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1077" w:type="dxa"/>
            <w:vMerge w:val="restart"/>
          </w:tcPr>
          <w:p w:rsidR="00E87F11" w:rsidRPr="003053CC" w:rsidRDefault="00CB4095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E87F11" w:rsidRPr="003053CC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1085" w:type="dxa"/>
            <w:vMerge w:val="restart"/>
          </w:tcPr>
          <w:p w:rsidR="00E87F11" w:rsidRPr="003053CC" w:rsidRDefault="00CB4095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E87F11" w:rsidRPr="003053CC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850" w:type="dxa"/>
            <w:vMerge w:val="restart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в процентах</w:t>
            </w:r>
          </w:p>
        </w:tc>
        <w:tc>
          <w:tcPr>
            <w:tcW w:w="956" w:type="dxa"/>
            <w:vMerge w:val="restart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E87F11" w:rsidRPr="008659BD" w:rsidTr="00E87F11">
        <w:trPr>
          <w:trHeight w:val="1747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7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99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наименование 5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код по </w:t>
            </w:r>
            <w:hyperlink r:id="rId21" w:history="1">
              <w:r w:rsidRPr="003053CC">
                <w:rPr>
                  <w:sz w:val="22"/>
                  <w:szCs w:val="22"/>
                </w:rPr>
                <w:t>ОКЕИ</w:t>
              </w:r>
            </w:hyperlink>
            <w:r w:rsidRPr="003053CC">
              <w:rPr>
                <w:sz w:val="22"/>
                <w:szCs w:val="22"/>
              </w:rPr>
              <w:t xml:space="preserve"> 6</w:t>
            </w:r>
          </w:p>
        </w:tc>
        <w:tc>
          <w:tcPr>
            <w:tcW w:w="1134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77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085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956" w:type="dxa"/>
            <w:vMerge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87F11" w:rsidRPr="008659BD" w:rsidTr="00E87F11">
        <w:tc>
          <w:tcPr>
            <w:tcW w:w="1134" w:type="dxa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         1</w:t>
            </w:r>
          </w:p>
        </w:tc>
        <w:tc>
          <w:tcPr>
            <w:tcW w:w="771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        2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       3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       4</w:t>
            </w:r>
          </w:p>
        </w:tc>
        <w:tc>
          <w:tcPr>
            <w:tcW w:w="708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       5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       6</w:t>
            </w:r>
          </w:p>
        </w:tc>
        <w:tc>
          <w:tcPr>
            <w:tcW w:w="3402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        7</w:t>
            </w:r>
          </w:p>
        </w:tc>
        <w:tc>
          <w:tcPr>
            <w:tcW w:w="1099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       8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      9</w:t>
            </w:r>
          </w:p>
        </w:tc>
        <w:tc>
          <w:tcPr>
            <w:tcW w:w="1134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        10</w:t>
            </w:r>
          </w:p>
        </w:tc>
        <w:tc>
          <w:tcPr>
            <w:tcW w:w="1077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      11</w:t>
            </w:r>
          </w:p>
        </w:tc>
        <w:tc>
          <w:tcPr>
            <w:tcW w:w="1085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      12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   13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    14</w:t>
            </w:r>
          </w:p>
        </w:tc>
      </w:tr>
      <w:tr w:rsidR="00E87F11" w:rsidRPr="008659BD" w:rsidTr="00E87F11">
        <w:trPr>
          <w:trHeight w:val="883"/>
        </w:trPr>
        <w:tc>
          <w:tcPr>
            <w:tcW w:w="1134" w:type="dxa"/>
            <w:vMerge w:val="restart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9</w:t>
            </w:r>
            <w:r w:rsidR="004C24CD" w:rsidRPr="003053CC">
              <w:rPr>
                <w:bCs/>
                <w:sz w:val="22"/>
                <w:szCs w:val="22"/>
                <w:shd w:val="clear" w:color="auto" w:fill="FFFFFF"/>
              </w:rPr>
              <w:t>00410.Р.56.1.АД510001000</w:t>
            </w:r>
          </w:p>
        </w:tc>
        <w:tc>
          <w:tcPr>
            <w:tcW w:w="771" w:type="dxa"/>
            <w:vMerge w:val="restart"/>
          </w:tcPr>
          <w:p w:rsidR="00E87F11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 xml:space="preserve"> -</w:t>
            </w:r>
          </w:p>
        </w:tc>
        <w:tc>
          <w:tcPr>
            <w:tcW w:w="709" w:type="dxa"/>
            <w:vMerge w:val="restart"/>
          </w:tcPr>
          <w:p w:rsidR="00E87F11" w:rsidRPr="003053CC" w:rsidRDefault="00CA39CE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E87F11" w:rsidRPr="003053CC" w:rsidRDefault="00CA39CE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</w:tcPr>
          <w:p w:rsidR="00E87F11" w:rsidRPr="003053CC" w:rsidRDefault="00CA39CE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</w:tcPr>
          <w:p w:rsidR="00E87F11" w:rsidRPr="003053CC" w:rsidRDefault="00CA39CE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Доля клубных формирований для детей и подростков от общего числа клубных формирований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744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1" w:rsidRPr="003053CC" w:rsidRDefault="00384CA3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1" w:rsidRPr="003053CC" w:rsidRDefault="00384CA3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F11" w:rsidRPr="003053CC" w:rsidRDefault="00384CA3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</w:tr>
      <w:tr w:rsidR="00E87F11" w:rsidRPr="008659BD" w:rsidTr="00CB4095">
        <w:trPr>
          <w:trHeight w:val="467"/>
        </w:trPr>
        <w:tc>
          <w:tcPr>
            <w:tcW w:w="1134" w:type="dxa"/>
            <w:vMerge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71" w:type="dxa"/>
            <w:vMerge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sz w:val="22"/>
                <w:szCs w:val="22"/>
                <w:shd w:val="clear" w:color="auto" w:fill="FFFFFF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Количество клубных формирований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642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</w:t>
            </w:r>
            <w:r w:rsidR="00384CA3">
              <w:rPr>
                <w:sz w:val="22"/>
                <w:szCs w:val="22"/>
              </w:rPr>
              <w:t>15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</w:t>
            </w:r>
            <w:r w:rsidR="00384CA3">
              <w:rPr>
                <w:sz w:val="22"/>
                <w:szCs w:val="22"/>
              </w:rPr>
              <w:t>15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7F11" w:rsidRPr="003053CC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</w:t>
            </w:r>
            <w:r w:rsidR="00384CA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10</w:t>
            </w:r>
          </w:p>
        </w:tc>
        <w:tc>
          <w:tcPr>
            <w:tcW w:w="956" w:type="dxa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</w:tr>
    </w:tbl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lastRenderedPageBreak/>
        <w:t>3.2. Показатели, характеризующие объем работы: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tbl>
      <w:tblPr>
        <w:tblW w:w="15513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1"/>
        <w:gridCol w:w="709"/>
        <w:gridCol w:w="709"/>
        <w:gridCol w:w="708"/>
        <w:gridCol w:w="709"/>
        <w:gridCol w:w="851"/>
        <w:gridCol w:w="1275"/>
        <w:gridCol w:w="709"/>
        <w:gridCol w:w="567"/>
        <w:gridCol w:w="2552"/>
        <w:gridCol w:w="850"/>
        <w:gridCol w:w="851"/>
        <w:gridCol w:w="850"/>
        <w:gridCol w:w="709"/>
        <w:gridCol w:w="709"/>
        <w:gridCol w:w="708"/>
        <w:gridCol w:w="567"/>
        <w:gridCol w:w="709"/>
      </w:tblGrid>
      <w:tr w:rsidR="00E87F11" w:rsidRPr="008659BD" w:rsidTr="00E87F11">
        <w:tc>
          <w:tcPr>
            <w:tcW w:w="771" w:type="dxa"/>
            <w:vMerge w:val="restart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Уникальный номер реестровой записи 5</w:t>
            </w:r>
          </w:p>
        </w:tc>
        <w:tc>
          <w:tcPr>
            <w:tcW w:w="2126" w:type="dxa"/>
            <w:gridSpan w:val="3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Показатель, характеризующий содержание работы  </w:t>
            </w:r>
          </w:p>
        </w:tc>
        <w:tc>
          <w:tcPr>
            <w:tcW w:w="1560" w:type="dxa"/>
            <w:gridSpan w:val="2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Показатель, характеризующий условия (формы) выполнения работы  </w:t>
            </w:r>
          </w:p>
        </w:tc>
        <w:tc>
          <w:tcPr>
            <w:tcW w:w="5103" w:type="dxa"/>
            <w:gridSpan w:val="4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Показатель объема работы</w:t>
            </w:r>
          </w:p>
        </w:tc>
        <w:tc>
          <w:tcPr>
            <w:tcW w:w="2551" w:type="dxa"/>
            <w:gridSpan w:val="3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Значение показателя качества работы</w:t>
            </w:r>
          </w:p>
        </w:tc>
        <w:tc>
          <w:tcPr>
            <w:tcW w:w="2126" w:type="dxa"/>
            <w:gridSpan w:val="3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Размер платы (цена, тариф) 8</w:t>
            </w: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Допустимые (возможные) отклонения от установ-ленных показателей качества работы 7</w:t>
            </w:r>
          </w:p>
        </w:tc>
      </w:tr>
      <w:tr w:rsidR="00E87F11" w:rsidRPr="008659BD" w:rsidTr="00E87F11">
        <w:trPr>
          <w:trHeight w:val="379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8" w:type="dxa"/>
            <w:vMerge w:val="restart"/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275" w:type="dxa"/>
            <w:vMerge w:val="restart"/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наименование показателя 5</w:t>
            </w:r>
          </w:p>
        </w:tc>
        <w:tc>
          <w:tcPr>
            <w:tcW w:w="1276" w:type="dxa"/>
            <w:gridSpan w:val="2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2552" w:type="dxa"/>
            <w:vMerge w:val="restart"/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3053CC" w:rsidRDefault="00CB4095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87F11" w:rsidRPr="003053CC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851" w:type="dxa"/>
            <w:vMerge w:val="restart"/>
            <w:textDirection w:val="btLr"/>
          </w:tcPr>
          <w:p w:rsidR="00E87F11" w:rsidRPr="003053CC" w:rsidRDefault="00CB4095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E87F11" w:rsidRPr="003053CC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extDirection w:val="btLr"/>
          </w:tcPr>
          <w:p w:rsidR="00E87F11" w:rsidRPr="003053CC" w:rsidRDefault="00CB4095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E87F11" w:rsidRPr="003053CC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CB4095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="00E87F11" w:rsidRPr="003053CC">
              <w:rPr>
                <w:sz w:val="22"/>
                <w:szCs w:val="22"/>
              </w:rPr>
              <w:t xml:space="preserve"> год (очередной финансовый год)</w:t>
            </w:r>
          </w:p>
        </w:tc>
        <w:tc>
          <w:tcPr>
            <w:tcW w:w="709" w:type="dxa"/>
            <w:vMerge w:val="restart"/>
            <w:textDirection w:val="btLr"/>
          </w:tcPr>
          <w:p w:rsidR="00E87F11" w:rsidRPr="003053CC" w:rsidRDefault="00CB4095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="00E87F11" w:rsidRPr="003053CC">
              <w:rPr>
                <w:sz w:val="22"/>
                <w:szCs w:val="22"/>
              </w:rPr>
              <w:t xml:space="preserve"> год (1-й год планового периода)</w:t>
            </w:r>
          </w:p>
        </w:tc>
        <w:tc>
          <w:tcPr>
            <w:tcW w:w="708" w:type="dxa"/>
            <w:vMerge w:val="restart"/>
            <w:textDirection w:val="btLr"/>
          </w:tcPr>
          <w:p w:rsidR="00E87F11" w:rsidRPr="003053CC" w:rsidRDefault="00CB4095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="00E87F11" w:rsidRPr="003053CC">
              <w:rPr>
                <w:sz w:val="22"/>
                <w:szCs w:val="22"/>
              </w:rPr>
              <w:t xml:space="preserve"> год (2-й год планового периода)</w:t>
            </w:r>
          </w:p>
        </w:tc>
        <w:tc>
          <w:tcPr>
            <w:tcW w:w="567" w:type="dxa"/>
            <w:vMerge w:val="restart"/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в процентах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textDirection w:val="btLr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в абсолютных показателях</w:t>
            </w:r>
          </w:p>
        </w:tc>
      </w:tr>
      <w:tr w:rsidR="00E87F11" w:rsidRPr="008659BD" w:rsidTr="00E87F11">
        <w:trPr>
          <w:trHeight w:val="1441"/>
        </w:trPr>
        <w:tc>
          <w:tcPr>
            <w:tcW w:w="771" w:type="dxa"/>
            <w:vMerge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наименование 5</w:t>
            </w:r>
          </w:p>
        </w:tc>
        <w:tc>
          <w:tcPr>
            <w:tcW w:w="567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код по </w:t>
            </w:r>
            <w:hyperlink r:id="rId22" w:history="1">
              <w:r w:rsidRPr="003053CC">
                <w:rPr>
                  <w:sz w:val="22"/>
                  <w:szCs w:val="22"/>
                </w:rPr>
                <w:t>ОКЕИ</w:t>
              </w:r>
            </w:hyperlink>
            <w:r w:rsidRPr="003053CC">
              <w:rPr>
                <w:sz w:val="22"/>
                <w:szCs w:val="22"/>
              </w:rPr>
              <w:t>6</w:t>
            </w:r>
          </w:p>
        </w:tc>
        <w:tc>
          <w:tcPr>
            <w:tcW w:w="2552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850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8" w:type="dxa"/>
            <w:vMerge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567" w:type="dxa"/>
            <w:vMerge/>
            <w:textDirection w:val="btLr"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textDirection w:val="btLr"/>
          </w:tcPr>
          <w:p w:rsidR="00E87F11" w:rsidRPr="003053CC" w:rsidRDefault="00E87F11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E87F11" w:rsidRPr="008659BD" w:rsidTr="00E87F11">
        <w:tc>
          <w:tcPr>
            <w:tcW w:w="771" w:type="dxa"/>
            <w:tcBorders>
              <w:left w:val="single" w:sz="4" w:space="0" w:color="auto"/>
            </w:tcBorders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11</w:t>
            </w:r>
          </w:p>
        </w:tc>
        <w:tc>
          <w:tcPr>
            <w:tcW w:w="851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12</w:t>
            </w:r>
          </w:p>
        </w:tc>
        <w:tc>
          <w:tcPr>
            <w:tcW w:w="850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15</w:t>
            </w:r>
          </w:p>
        </w:tc>
        <w:tc>
          <w:tcPr>
            <w:tcW w:w="708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16</w:t>
            </w:r>
          </w:p>
        </w:tc>
        <w:tc>
          <w:tcPr>
            <w:tcW w:w="567" w:type="dxa"/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87F11" w:rsidRPr="003053CC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18</w:t>
            </w:r>
          </w:p>
        </w:tc>
      </w:tr>
      <w:tr w:rsidR="004C24CD" w:rsidRPr="008659BD" w:rsidTr="004C24CD">
        <w:trPr>
          <w:trHeight w:val="1128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 xml:space="preserve"> 900410.Р.56.1.АД510001000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3053CC" w:rsidRDefault="004C24CD" w:rsidP="00D80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bCs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3053CC" w:rsidRDefault="00D8081F" w:rsidP="00D80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3053CC" w:rsidRDefault="004C24CD" w:rsidP="00D80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3053CC" w:rsidRDefault="00D8081F" w:rsidP="00D80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shd w:val="clear" w:color="auto" w:fill="FFFFFF"/>
              </w:rPr>
              <w:t>-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3053CC" w:rsidRDefault="00D8081F" w:rsidP="00D8081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Количество клубных формирований</w:t>
            </w:r>
          </w:p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Ед.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642</w:t>
            </w:r>
          </w:p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Организация деятельности клубных формирований по различным жанрам и направлениям, проведение репетиций, концертов, спектаклей, выставок, заседаний клубов, участие в культурно-массовых мероприятиях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1</w:t>
            </w:r>
            <w:r w:rsidR="00384CA3"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1</w:t>
            </w:r>
            <w:r w:rsidR="00384CA3">
              <w:rPr>
                <w:sz w:val="2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3053CC" w:rsidRDefault="00384CA3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</w:t>
            </w:r>
            <w:r w:rsidR="004C24CD" w:rsidRPr="003053CC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4C24CD" w:rsidRPr="003053CC" w:rsidRDefault="004C24CD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10</w:t>
            </w:r>
          </w:p>
          <w:p w:rsidR="004C24CD" w:rsidRPr="003053CC" w:rsidRDefault="004C24CD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4CD" w:rsidRPr="003053CC" w:rsidRDefault="004C24CD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 xml:space="preserve"> -</w:t>
            </w:r>
          </w:p>
          <w:p w:rsidR="004C24CD" w:rsidRPr="003053CC" w:rsidRDefault="004C24CD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</w:p>
        </w:tc>
      </w:tr>
      <w:tr w:rsidR="004C24CD" w:rsidRPr="008659BD" w:rsidTr="004C24CD">
        <w:trPr>
          <w:trHeight w:val="1843"/>
        </w:trPr>
        <w:tc>
          <w:tcPr>
            <w:tcW w:w="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C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494949"/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C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494949"/>
                <w:shd w:val="clear" w:color="auto" w:fill="FFFFFF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C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C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494949"/>
                <w:shd w:val="clear" w:color="auto" w:fill="FFFFFF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Число участников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Чел.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792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C24CD" w:rsidRPr="008659BD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1872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1966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2064</w:t>
            </w:r>
          </w:p>
        </w:tc>
        <w:tc>
          <w:tcPr>
            <w:tcW w:w="709" w:type="dxa"/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709" w:type="dxa"/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708" w:type="dxa"/>
          </w:tcPr>
          <w:p w:rsidR="004C24CD" w:rsidRPr="003053CC" w:rsidRDefault="004C24CD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4C24CD" w:rsidRPr="003053CC" w:rsidRDefault="004C24CD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4C24CD" w:rsidRPr="003053CC" w:rsidRDefault="004C24CD" w:rsidP="00E87F11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3053CC">
              <w:rPr>
                <w:sz w:val="22"/>
                <w:szCs w:val="22"/>
              </w:rPr>
              <w:t>-</w:t>
            </w:r>
          </w:p>
        </w:tc>
      </w:tr>
    </w:tbl>
    <w:p w:rsidR="00E87F11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</w:p>
    <w:p w:rsidR="00E87F11" w:rsidRPr="00E32E1E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E32E1E">
        <w:rPr>
          <w:sz w:val="26"/>
          <w:szCs w:val="26"/>
        </w:rPr>
        <w:t>4. Нормативные правовые акты, устанавливающие размер платы (цену, тариф), либо порядок ее (его) установления</w:t>
      </w:r>
    </w:p>
    <w:tbl>
      <w:tblPr>
        <w:tblW w:w="0" w:type="auto"/>
        <w:tblInd w:w="2055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81"/>
        <w:gridCol w:w="2381"/>
        <w:gridCol w:w="1644"/>
        <w:gridCol w:w="1361"/>
        <w:gridCol w:w="2288"/>
      </w:tblGrid>
      <w:tr w:rsidR="00E87F11" w:rsidRPr="00E32E1E" w:rsidTr="00E87F11">
        <w:tc>
          <w:tcPr>
            <w:tcW w:w="1005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Нормативный правовой акт</w:t>
            </w:r>
          </w:p>
        </w:tc>
      </w:tr>
      <w:tr w:rsidR="00E87F11" w:rsidRPr="00E32E1E" w:rsidTr="00E87F11">
        <w:tc>
          <w:tcPr>
            <w:tcW w:w="2381" w:type="dxa"/>
            <w:tcBorders>
              <w:lef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вид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принявший орган</w:t>
            </w:r>
          </w:p>
        </w:tc>
        <w:tc>
          <w:tcPr>
            <w:tcW w:w="1644" w:type="dxa"/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дата</w:t>
            </w:r>
          </w:p>
        </w:tc>
        <w:tc>
          <w:tcPr>
            <w:tcW w:w="1361" w:type="dxa"/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номер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наименование</w:t>
            </w:r>
          </w:p>
        </w:tc>
      </w:tr>
      <w:tr w:rsidR="00E87F11" w:rsidRPr="00E32E1E" w:rsidTr="00E87F11">
        <w:tc>
          <w:tcPr>
            <w:tcW w:w="2381" w:type="dxa"/>
            <w:tcBorders>
              <w:lef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1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2</w:t>
            </w:r>
          </w:p>
        </w:tc>
        <w:tc>
          <w:tcPr>
            <w:tcW w:w="1644" w:type="dxa"/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4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5</w:t>
            </w:r>
          </w:p>
        </w:tc>
      </w:tr>
      <w:tr w:rsidR="00E87F11" w:rsidRPr="00E32E1E" w:rsidTr="00E87F11">
        <w:tc>
          <w:tcPr>
            <w:tcW w:w="2381" w:type="dxa"/>
            <w:tcBorders>
              <w:lef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1644" w:type="dxa"/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1361" w:type="dxa"/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  <w:tc>
          <w:tcPr>
            <w:tcW w:w="2288" w:type="dxa"/>
            <w:tcBorders>
              <w:right w:val="single" w:sz="4" w:space="0" w:color="auto"/>
            </w:tcBorders>
          </w:tcPr>
          <w:p w:rsidR="00E87F11" w:rsidRPr="00E32E1E" w:rsidRDefault="00E87F11" w:rsidP="00E87F1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E32E1E">
              <w:rPr>
                <w:sz w:val="26"/>
                <w:szCs w:val="26"/>
              </w:rPr>
              <w:t>-</w:t>
            </w:r>
          </w:p>
        </w:tc>
      </w:tr>
    </w:tbl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b/>
          <w:sz w:val="24"/>
          <w:szCs w:val="24"/>
        </w:rPr>
      </w:pP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jc w:val="center"/>
        <w:rPr>
          <w:b/>
          <w:sz w:val="26"/>
          <w:szCs w:val="26"/>
        </w:rPr>
      </w:pPr>
      <w:r w:rsidRPr="008659BD">
        <w:rPr>
          <w:b/>
          <w:sz w:val="26"/>
          <w:szCs w:val="26"/>
        </w:rPr>
        <w:t>Часть 3. Прочие сведения о муниципальном задании</w:t>
      </w:r>
      <w:r w:rsidRPr="008659BD">
        <w:rPr>
          <w:sz w:val="26"/>
          <w:szCs w:val="26"/>
        </w:rPr>
        <w:t xml:space="preserve"> 9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1. Основания (условия и порядок) для досрочного прекращения выполнения муниципального задания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При досрочном прекращении выполнения муниципального задания по установленным в нем основаниям неиспользованные остатки субсидии в размере, соответствующем показателям, характеризующим объем неоказанных муниципальных услуг (невыполненных работ), подлежат перечислению в установленном порядке муниципальными учреждениями в бюджет Солецкого муниципального округа и учитываются в порядке, установленном для учета сумм возврата дебиторской задолженности.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        При досрочном прекращении выполнения муниципального задания в связи с реорганизацией муниципального учреждения неиспользованные остатки субсидии подлежат перечислению соответствующим муниципальным учреждениям, являющимся правопреемниками. 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        2. Иная информация, необходимая для выполнения (контроля за выполнением) муниципального задания</w:t>
      </w:r>
    </w:p>
    <w:p w:rsidR="00E87F11" w:rsidRPr="008659BD" w:rsidRDefault="00E87F11" w:rsidP="00E87F11">
      <w:pPr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         Администрация Солецкого муниципального округа имеет право запросить, по мере необходимости, дополнительную информацию о ходе выполнения муниципального задания.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          Муниципальное задание может быть изменено в течение срока выполнения задания в соответствии с Положением о формировании муниципального задания на оказание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задания,  утвержденного постановлением Администрации муниципального округа от 17.02.2021  № 255</w:t>
      </w:r>
      <w:r>
        <w:rPr>
          <w:sz w:val="26"/>
          <w:szCs w:val="26"/>
        </w:rPr>
        <w:t xml:space="preserve"> (в редакции постановлени</w:t>
      </w:r>
      <w:r w:rsidR="00235A8A">
        <w:rPr>
          <w:sz w:val="26"/>
          <w:szCs w:val="26"/>
        </w:rPr>
        <w:t>я</w:t>
      </w:r>
      <w:r>
        <w:rPr>
          <w:sz w:val="26"/>
          <w:szCs w:val="26"/>
        </w:rPr>
        <w:t xml:space="preserve"> от 22.08.2022 № 1454)</w:t>
      </w:r>
      <w:r w:rsidRPr="008659BD">
        <w:rPr>
          <w:sz w:val="26"/>
          <w:szCs w:val="26"/>
        </w:rPr>
        <w:t>.</w:t>
      </w:r>
    </w:p>
    <w:p w:rsidR="00E87F11" w:rsidRPr="008659BD" w:rsidRDefault="00E87F11" w:rsidP="00722AA6">
      <w:pPr>
        <w:pStyle w:val="a8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 w:firstLine="0"/>
        <w:rPr>
          <w:sz w:val="26"/>
          <w:szCs w:val="26"/>
        </w:rPr>
      </w:pPr>
      <w:r w:rsidRPr="008659BD">
        <w:rPr>
          <w:sz w:val="26"/>
          <w:szCs w:val="26"/>
        </w:rPr>
        <w:t>Порядок контроля за выполнением муниципального задания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76"/>
        <w:gridCol w:w="3858"/>
        <w:gridCol w:w="8152"/>
      </w:tblGrid>
      <w:tr w:rsidR="00E87F11" w:rsidRPr="008659BD" w:rsidTr="00E87F11">
        <w:tc>
          <w:tcPr>
            <w:tcW w:w="0" w:type="auto"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Форма контроля</w:t>
            </w:r>
          </w:p>
        </w:tc>
        <w:tc>
          <w:tcPr>
            <w:tcW w:w="0" w:type="auto"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Периодичность</w:t>
            </w:r>
          </w:p>
        </w:tc>
        <w:tc>
          <w:tcPr>
            <w:tcW w:w="0" w:type="auto"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 xml:space="preserve">Муниципальные органы, осуществляющие контроль за выполнением муниципального задания </w:t>
            </w:r>
          </w:p>
        </w:tc>
      </w:tr>
      <w:tr w:rsidR="00E87F11" w:rsidRPr="008659BD" w:rsidTr="00E87F11">
        <w:tc>
          <w:tcPr>
            <w:tcW w:w="0" w:type="auto"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vAlign w:val="center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</w:t>
            </w:r>
          </w:p>
        </w:tc>
      </w:tr>
      <w:tr w:rsidR="00E87F11" w:rsidRPr="008659BD" w:rsidTr="00E87F11">
        <w:tc>
          <w:tcPr>
            <w:tcW w:w="0" w:type="auto"/>
          </w:tcPr>
          <w:p w:rsidR="00E87F11" w:rsidRPr="008659BD" w:rsidRDefault="00E87F11" w:rsidP="00722AA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Внутренний контроль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1 раз в квартал</w:t>
            </w:r>
          </w:p>
        </w:tc>
        <w:tc>
          <w:tcPr>
            <w:tcW w:w="0" w:type="auto"/>
          </w:tcPr>
          <w:p w:rsidR="00E87F11" w:rsidRPr="008659BD" w:rsidRDefault="003053CC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Отдел культуры </w:t>
            </w:r>
            <w:r w:rsidR="00E87F11" w:rsidRPr="008659BD">
              <w:rPr>
                <w:sz w:val="26"/>
                <w:szCs w:val="26"/>
              </w:rPr>
              <w:t>Администрации  муниципального округа</w:t>
            </w:r>
          </w:p>
        </w:tc>
      </w:tr>
      <w:tr w:rsidR="00E87F11" w:rsidRPr="008659BD" w:rsidTr="00E87F11">
        <w:tc>
          <w:tcPr>
            <w:tcW w:w="0" w:type="auto"/>
          </w:tcPr>
          <w:p w:rsidR="00E87F11" w:rsidRPr="008659BD" w:rsidRDefault="00E87F11" w:rsidP="00722AA6">
            <w:pPr>
              <w:pStyle w:val="a8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Текущий контроль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1 раз в год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Комитет  финансов Администрации  муниципального округа</w:t>
            </w:r>
          </w:p>
        </w:tc>
      </w:tr>
      <w:tr w:rsidR="00E87F11" w:rsidRPr="008659BD" w:rsidTr="00E87F11"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3. Внеплановый контроль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по конкретному обращению заявителя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Комитет  финансов Администрации  муниципального округа</w:t>
            </w:r>
          </w:p>
        </w:tc>
      </w:tr>
      <w:tr w:rsidR="00E87F11" w:rsidRPr="008659BD" w:rsidTr="00E87F11">
        <w:tc>
          <w:tcPr>
            <w:tcW w:w="0" w:type="auto"/>
          </w:tcPr>
          <w:p w:rsidR="00E87F11" w:rsidRPr="008659BD" w:rsidRDefault="00E87F11" w:rsidP="00722AA6">
            <w:pPr>
              <w:pStyle w:val="a8"/>
              <w:numPr>
                <w:ilvl w:val="0"/>
                <w:numId w:val="3"/>
              </w:numPr>
              <w:autoSpaceDE w:val="0"/>
              <w:autoSpaceDN w:val="0"/>
              <w:adjustRightInd w:val="0"/>
              <w:spacing w:line="240" w:lineRule="auto"/>
              <w:ind w:left="0"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lastRenderedPageBreak/>
              <w:t>Плановая выездная проверка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На основании плана выездных проверок</w:t>
            </w:r>
          </w:p>
        </w:tc>
        <w:tc>
          <w:tcPr>
            <w:tcW w:w="0" w:type="auto"/>
          </w:tcPr>
          <w:p w:rsidR="00E87F11" w:rsidRPr="008659BD" w:rsidRDefault="00E87F11" w:rsidP="00E87F11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6"/>
                <w:szCs w:val="26"/>
              </w:rPr>
            </w:pPr>
            <w:r w:rsidRPr="008659BD">
              <w:rPr>
                <w:sz w:val="26"/>
                <w:szCs w:val="26"/>
              </w:rPr>
              <w:t>Комитет  финансов Администрации  муниципального округа</w:t>
            </w:r>
          </w:p>
        </w:tc>
      </w:tr>
    </w:tbl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4. Требования к отчетности о выполнении муниципального задания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  - отчёты формы 7-НК, 8-НК, текстовой отчет, фото и видео иллюстрации, буклеты, афиши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4.1. Периодичность представления отчетов о выполнении муниципального задания.</w:t>
      </w:r>
    </w:p>
    <w:p w:rsidR="00E87F11" w:rsidRPr="008659BD" w:rsidRDefault="00E87F11" w:rsidP="00E87F1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659BD">
        <w:rPr>
          <w:rFonts w:ascii="Times New Roman" w:hAnsi="Times New Roman" w:cs="Times New Roman"/>
          <w:sz w:val="26"/>
          <w:szCs w:val="26"/>
        </w:rPr>
        <w:t xml:space="preserve">            Отчёт по данному муниципальному заданию предоставляется в Администрацию Солецкого муниципального округа – ежеквартально, по итогам года.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4.2. Сроки представления отчетов о выполнении муниципального задания.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Не позднее 10 числа следующего за отчетным кварталом, годовой отчет не позднее 1 февраля финансового года,  следующего за отчетным.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>4.3. Иные требования к отчетности о выполнении муниципального задания.</w:t>
      </w:r>
    </w:p>
    <w:p w:rsidR="00E87F11" w:rsidRPr="008659BD" w:rsidRDefault="00E87F11" w:rsidP="00E87F11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8659BD">
        <w:rPr>
          <w:rFonts w:ascii="Times New Roman" w:hAnsi="Times New Roman" w:cs="Times New Roman"/>
          <w:sz w:val="26"/>
          <w:szCs w:val="26"/>
        </w:rPr>
        <w:t xml:space="preserve">           Администрация Солецкого муниципального округа вправе  внести дополнительные показатели в форму отчёта по  мере  возникновения необходимости.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          Отчет о выполнении муниципального задания  должен быть составлен по форме, утвержденной  постановлением Администрации муниципального округа от  17.02.2021 № 255 </w:t>
      </w:r>
      <w:r>
        <w:rPr>
          <w:sz w:val="26"/>
          <w:szCs w:val="26"/>
        </w:rPr>
        <w:t>(в редакции постановлени</w:t>
      </w:r>
      <w:r w:rsidR="00235A8A">
        <w:rPr>
          <w:sz w:val="26"/>
          <w:szCs w:val="26"/>
        </w:rPr>
        <w:t>я</w:t>
      </w:r>
      <w:r>
        <w:rPr>
          <w:sz w:val="26"/>
          <w:szCs w:val="26"/>
        </w:rPr>
        <w:t xml:space="preserve"> от 22.08.2022 № 1454</w:t>
      </w:r>
      <w:bookmarkStart w:id="0" w:name="_GoBack"/>
      <w:bookmarkEnd w:id="0"/>
      <w:r w:rsidR="00640C78">
        <w:rPr>
          <w:sz w:val="26"/>
          <w:szCs w:val="26"/>
        </w:rPr>
        <w:t xml:space="preserve"> </w:t>
      </w:r>
      <w:r>
        <w:rPr>
          <w:sz w:val="26"/>
          <w:szCs w:val="26"/>
        </w:rPr>
        <w:t>)</w:t>
      </w:r>
      <w:r w:rsidRPr="008659BD">
        <w:rPr>
          <w:sz w:val="26"/>
          <w:szCs w:val="26"/>
        </w:rPr>
        <w:t xml:space="preserve"> «Об утверждении Положения о формировании муниципального задания  на оказания муниципальных услуг (выполнение работ) муниципальными учреждениями муниципального округа и финансовом обеспечении выполнения муниципального задания».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          В случае уменьшения объема предоставления муниципальных услуг при сдаче отчета по результатам года руководитель обязан дать письменные объяснения о причинах невыполнения муниципального задания.</w:t>
      </w:r>
    </w:p>
    <w:p w:rsidR="00E87F11" w:rsidRPr="008659BD" w:rsidRDefault="00E87F11" w:rsidP="00722AA6">
      <w:pPr>
        <w:pStyle w:val="a8"/>
        <w:numPr>
          <w:ilvl w:val="0"/>
          <w:numId w:val="5"/>
        </w:numPr>
        <w:autoSpaceDE w:val="0"/>
        <w:autoSpaceDN w:val="0"/>
        <w:adjustRightInd w:val="0"/>
        <w:spacing w:line="240" w:lineRule="auto"/>
        <w:ind w:left="0" w:firstLine="0"/>
        <w:jc w:val="left"/>
        <w:rPr>
          <w:sz w:val="26"/>
          <w:szCs w:val="26"/>
        </w:rPr>
      </w:pPr>
      <w:r w:rsidRPr="008659BD">
        <w:rPr>
          <w:sz w:val="26"/>
          <w:szCs w:val="26"/>
        </w:rPr>
        <w:t>Иные показатели, связанные с выполнением муниципального задания10</w:t>
      </w:r>
    </w:p>
    <w:p w:rsidR="00E87F11" w:rsidRPr="008659BD" w:rsidRDefault="00E87F11" w:rsidP="00E87F11">
      <w:pPr>
        <w:autoSpaceDE w:val="0"/>
        <w:autoSpaceDN w:val="0"/>
        <w:adjustRightInd w:val="0"/>
        <w:spacing w:line="240" w:lineRule="auto"/>
        <w:ind w:firstLine="0"/>
        <w:rPr>
          <w:sz w:val="26"/>
          <w:szCs w:val="26"/>
        </w:rPr>
      </w:pPr>
      <w:r w:rsidRPr="008659BD">
        <w:rPr>
          <w:sz w:val="26"/>
          <w:szCs w:val="26"/>
        </w:rPr>
        <w:t xml:space="preserve"> отсутствуют.</w:t>
      </w:r>
    </w:p>
    <w:p w:rsidR="00E87F11" w:rsidRPr="008659BD" w:rsidRDefault="00E87F11" w:rsidP="00E87F11">
      <w:pPr>
        <w:widowControl w:val="0"/>
        <w:autoSpaceDE w:val="0"/>
        <w:autoSpaceDN w:val="0"/>
        <w:adjustRightInd w:val="0"/>
        <w:spacing w:line="240" w:lineRule="auto"/>
        <w:ind w:firstLine="0"/>
      </w:pPr>
      <w:r w:rsidRPr="008659BD">
        <w:t>--------------------------------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1 Номер муниципального задания присваивается в системе "Электронный бюджет".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2 Заполняется в случае досрочного прекращения выполнения муниципального задания.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3 Формируется при установлении муниципального задания на оказание муниципальной услуги (услуг) и выполнение работы (работ) и содержит требования к оказанию муниципальной услуги (услуг) и выполнению работы (работ) раздельно по каждой из муниципальных услуг (работ) с указанием порядкового номера раздела.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4 Заполняется в соответствии с показателями, характеризующими качество услуг (работ), установленными в общероссийском базовом перечне или региональном перечне, а при их отсутствии или в дополнение к ним - показателями, характеризующими качество, установленными при необходимости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 казенные учреждения, и единицы их измерения.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5 Заполняется в соответствии с общероссийскими базовыми перечнями или региональными перечнями.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6 Заполняется в соответствии с кодом, указанным в общероссийском базовом перечне или  федеральном перечне (при наличии).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7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8 Заполняется в случае, если оказание услуг (выполнение работ) осуществляется на платной основе в соответствии с законодательством Российской Федерации в рамках муниципального задания. При оказании услуг (выполнении работ) на платной основе сверх установленного муниципального задания указанный показатель не формируется.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lastRenderedPageBreak/>
        <w:t>9 Заполняется в целом по муниципальному заданию.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  <w:r w:rsidRPr="004C71C7">
        <w:rPr>
          <w:rFonts w:ascii="Times New Roman" w:hAnsi="Times New Roman"/>
          <w:szCs w:val="24"/>
        </w:rPr>
        <w:t>10 В числе иных показателей может быть указано допустимое (возможное) отклонение от выполнения муниципального задания (части муниципального задания), в пределах которого оно (его часть) считается выполненным (выполненной), при принятии органом, осуществляющим функции и полномочия учредителя  бюджетных или автономных учреждений, главным распорядителем средств  бюджета, в ведении которого находятся казенные учреждения, решения об установлении общего допустимого (возможного) отклонения от выполнения муниципального задания, в пределах которого оно считается выполненным (в процентах, в абсолютных величинах). В этом случае допустимые (возможные) отклонения, предусмотренные подпунктами 3.1 и 3.2 настоящего муниципального задания, не заполняются. В случае установления требования о представлении ежемесячных или ежеквартальных отчетов о выполнении муниципального задания в числе иных показателей устанавливаются показатели выполнения муниципального задания в процентах от годового объема оказания муниципальных услуг (выполнения работ) или в абсолютных величинах как для муниципального задания в целом, так и относительно его части (в том числе с учетом неравномерного оказания муниципальных услуг (выполнения работ) в течение календарного года).</w:t>
      </w:r>
    </w:p>
    <w:p w:rsidR="00E87F11" w:rsidRPr="004C71C7" w:rsidRDefault="00E87F11" w:rsidP="00E87F11">
      <w:pPr>
        <w:pStyle w:val="ConsPlusNormal"/>
        <w:ind w:firstLine="0"/>
        <w:rPr>
          <w:rFonts w:ascii="Times New Roman" w:hAnsi="Times New Roman"/>
          <w:szCs w:val="24"/>
        </w:rPr>
      </w:pPr>
    </w:p>
    <w:p w:rsidR="00354D17" w:rsidRPr="00B73D84" w:rsidRDefault="00354D17" w:rsidP="00B73D84"/>
    <w:sectPr w:rsidR="00354D17" w:rsidRPr="00B73D84" w:rsidSect="00950D4F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2719" w:rsidRDefault="00432719" w:rsidP="00100CA2">
      <w:pPr>
        <w:spacing w:line="240" w:lineRule="auto"/>
      </w:pPr>
      <w:r>
        <w:separator/>
      </w:r>
    </w:p>
  </w:endnote>
  <w:endnote w:type="continuationSeparator" w:id="0">
    <w:p w:rsidR="00432719" w:rsidRDefault="00432719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2719" w:rsidRDefault="00432719" w:rsidP="00100CA2">
      <w:pPr>
        <w:spacing w:line="240" w:lineRule="auto"/>
      </w:pPr>
      <w:r>
        <w:separator/>
      </w:r>
    </w:p>
  </w:footnote>
  <w:footnote w:type="continuationSeparator" w:id="0">
    <w:p w:rsidR="00432719" w:rsidRDefault="00432719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C4C"/>
    <w:multiLevelType w:val="hybridMultilevel"/>
    <w:tmpl w:val="56C8CF52"/>
    <w:lvl w:ilvl="0" w:tplc="EDDEF2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C485B"/>
    <w:multiLevelType w:val="hybridMultilevel"/>
    <w:tmpl w:val="E2D242D2"/>
    <w:lvl w:ilvl="0" w:tplc="EDDEF2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236314"/>
    <w:multiLevelType w:val="hybridMultilevel"/>
    <w:tmpl w:val="07FC9340"/>
    <w:lvl w:ilvl="0" w:tplc="0890E0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46D4E5F"/>
    <w:multiLevelType w:val="hybridMultilevel"/>
    <w:tmpl w:val="A1B06744"/>
    <w:lvl w:ilvl="0" w:tplc="EDDEF2B0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C2D25A1"/>
    <w:multiLevelType w:val="hybridMultilevel"/>
    <w:tmpl w:val="602293FE"/>
    <w:lvl w:ilvl="0" w:tplc="D85CFB5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1210AFC"/>
    <w:multiLevelType w:val="hybridMultilevel"/>
    <w:tmpl w:val="DB04CCFA"/>
    <w:lvl w:ilvl="0" w:tplc="F9F25798">
      <w:start w:val="5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13FF"/>
    <w:rsid w:val="00003EB3"/>
    <w:rsid w:val="000050EB"/>
    <w:rsid w:val="00006CAD"/>
    <w:rsid w:val="000112D8"/>
    <w:rsid w:val="00023684"/>
    <w:rsid w:val="00026A09"/>
    <w:rsid w:val="00026F32"/>
    <w:rsid w:val="00030CA9"/>
    <w:rsid w:val="000318FF"/>
    <w:rsid w:val="000320B1"/>
    <w:rsid w:val="0003320B"/>
    <w:rsid w:val="00034E61"/>
    <w:rsid w:val="00042B88"/>
    <w:rsid w:val="000437F8"/>
    <w:rsid w:val="0004463B"/>
    <w:rsid w:val="00044855"/>
    <w:rsid w:val="000463E5"/>
    <w:rsid w:val="00050398"/>
    <w:rsid w:val="00050A1D"/>
    <w:rsid w:val="000517A5"/>
    <w:rsid w:val="000544B6"/>
    <w:rsid w:val="000566B3"/>
    <w:rsid w:val="0005750D"/>
    <w:rsid w:val="00060459"/>
    <w:rsid w:val="0006158A"/>
    <w:rsid w:val="0006495C"/>
    <w:rsid w:val="000665D0"/>
    <w:rsid w:val="00076A09"/>
    <w:rsid w:val="00076ED6"/>
    <w:rsid w:val="0008269D"/>
    <w:rsid w:val="00082D5E"/>
    <w:rsid w:val="00092C2D"/>
    <w:rsid w:val="00092DFF"/>
    <w:rsid w:val="00094C44"/>
    <w:rsid w:val="000A200F"/>
    <w:rsid w:val="000A4DD2"/>
    <w:rsid w:val="000B08C0"/>
    <w:rsid w:val="000B23E8"/>
    <w:rsid w:val="000B5BA3"/>
    <w:rsid w:val="000B69C1"/>
    <w:rsid w:val="000C1585"/>
    <w:rsid w:val="000C22F0"/>
    <w:rsid w:val="000D0108"/>
    <w:rsid w:val="000D02CF"/>
    <w:rsid w:val="000D19CD"/>
    <w:rsid w:val="000E12BE"/>
    <w:rsid w:val="000E32ED"/>
    <w:rsid w:val="000E56E5"/>
    <w:rsid w:val="000F0C50"/>
    <w:rsid w:val="000F25A4"/>
    <w:rsid w:val="000F5872"/>
    <w:rsid w:val="00100CA2"/>
    <w:rsid w:val="00104EC0"/>
    <w:rsid w:val="00106F41"/>
    <w:rsid w:val="00111A2B"/>
    <w:rsid w:val="001224D9"/>
    <w:rsid w:val="001273C7"/>
    <w:rsid w:val="00130513"/>
    <w:rsid w:val="0013094D"/>
    <w:rsid w:val="00136AF4"/>
    <w:rsid w:val="0014092F"/>
    <w:rsid w:val="00143981"/>
    <w:rsid w:val="001467AE"/>
    <w:rsid w:val="00146D76"/>
    <w:rsid w:val="0015027C"/>
    <w:rsid w:val="00150534"/>
    <w:rsid w:val="00150957"/>
    <w:rsid w:val="0015211A"/>
    <w:rsid w:val="00152510"/>
    <w:rsid w:val="00152D12"/>
    <w:rsid w:val="001533E7"/>
    <w:rsid w:val="00155ACD"/>
    <w:rsid w:val="00156793"/>
    <w:rsid w:val="0016593F"/>
    <w:rsid w:val="00170AAB"/>
    <w:rsid w:val="00172AE9"/>
    <w:rsid w:val="001742F6"/>
    <w:rsid w:val="00175B01"/>
    <w:rsid w:val="00181968"/>
    <w:rsid w:val="00187062"/>
    <w:rsid w:val="0018772A"/>
    <w:rsid w:val="001913EC"/>
    <w:rsid w:val="00193700"/>
    <w:rsid w:val="0019515E"/>
    <w:rsid w:val="001951CB"/>
    <w:rsid w:val="00195616"/>
    <w:rsid w:val="00195FEF"/>
    <w:rsid w:val="001967CC"/>
    <w:rsid w:val="00196BEF"/>
    <w:rsid w:val="001A0234"/>
    <w:rsid w:val="001A11E7"/>
    <w:rsid w:val="001A5C2B"/>
    <w:rsid w:val="001A7815"/>
    <w:rsid w:val="001B3742"/>
    <w:rsid w:val="001B7F02"/>
    <w:rsid w:val="001C0706"/>
    <w:rsid w:val="001C504A"/>
    <w:rsid w:val="001C5E5C"/>
    <w:rsid w:val="001C667B"/>
    <w:rsid w:val="001D06F0"/>
    <w:rsid w:val="001D650A"/>
    <w:rsid w:val="001D7224"/>
    <w:rsid w:val="001D7545"/>
    <w:rsid w:val="001E1CCD"/>
    <w:rsid w:val="001E2D8A"/>
    <w:rsid w:val="001F395E"/>
    <w:rsid w:val="001F43D0"/>
    <w:rsid w:val="00201436"/>
    <w:rsid w:val="00201582"/>
    <w:rsid w:val="002017E5"/>
    <w:rsid w:val="002022A8"/>
    <w:rsid w:val="00211743"/>
    <w:rsid w:val="00212627"/>
    <w:rsid w:val="00212A39"/>
    <w:rsid w:val="00216138"/>
    <w:rsid w:val="002169BF"/>
    <w:rsid w:val="00217214"/>
    <w:rsid w:val="00220232"/>
    <w:rsid w:val="00225F98"/>
    <w:rsid w:val="00231E5C"/>
    <w:rsid w:val="00232621"/>
    <w:rsid w:val="00235A8A"/>
    <w:rsid w:val="00240AC5"/>
    <w:rsid w:val="00242101"/>
    <w:rsid w:val="00244A66"/>
    <w:rsid w:val="00245064"/>
    <w:rsid w:val="00245140"/>
    <w:rsid w:val="00247821"/>
    <w:rsid w:val="00250317"/>
    <w:rsid w:val="00251264"/>
    <w:rsid w:val="00252BA7"/>
    <w:rsid w:val="002548C2"/>
    <w:rsid w:val="0025627E"/>
    <w:rsid w:val="002608DF"/>
    <w:rsid w:val="00261E32"/>
    <w:rsid w:val="0026219D"/>
    <w:rsid w:val="00264971"/>
    <w:rsid w:val="00267EE1"/>
    <w:rsid w:val="00273438"/>
    <w:rsid w:val="002748FC"/>
    <w:rsid w:val="00274D1A"/>
    <w:rsid w:val="002760EA"/>
    <w:rsid w:val="00283567"/>
    <w:rsid w:val="002866F7"/>
    <w:rsid w:val="002871C4"/>
    <w:rsid w:val="00287FBB"/>
    <w:rsid w:val="0029036C"/>
    <w:rsid w:val="00292068"/>
    <w:rsid w:val="0029665B"/>
    <w:rsid w:val="00297333"/>
    <w:rsid w:val="00297EB1"/>
    <w:rsid w:val="002A12FF"/>
    <w:rsid w:val="002B3B45"/>
    <w:rsid w:val="002B3DF2"/>
    <w:rsid w:val="002B4D04"/>
    <w:rsid w:val="002B6ED5"/>
    <w:rsid w:val="002C5946"/>
    <w:rsid w:val="002C71AC"/>
    <w:rsid w:val="002E407B"/>
    <w:rsid w:val="002E46AF"/>
    <w:rsid w:val="002E4A55"/>
    <w:rsid w:val="002E564F"/>
    <w:rsid w:val="002F2FB7"/>
    <w:rsid w:val="0030216D"/>
    <w:rsid w:val="003044B7"/>
    <w:rsid w:val="00304706"/>
    <w:rsid w:val="00304A22"/>
    <w:rsid w:val="003053CC"/>
    <w:rsid w:val="00305AEA"/>
    <w:rsid w:val="00305C6D"/>
    <w:rsid w:val="003126D0"/>
    <w:rsid w:val="003179B8"/>
    <w:rsid w:val="00320332"/>
    <w:rsid w:val="00320803"/>
    <w:rsid w:val="00324AEB"/>
    <w:rsid w:val="00342DAF"/>
    <w:rsid w:val="00343F2C"/>
    <w:rsid w:val="00346DB3"/>
    <w:rsid w:val="003472FE"/>
    <w:rsid w:val="00347EB1"/>
    <w:rsid w:val="00354D17"/>
    <w:rsid w:val="003565C3"/>
    <w:rsid w:val="003572E5"/>
    <w:rsid w:val="00360088"/>
    <w:rsid w:val="003614CA"/>
    <w:rsid w:val="00364A9C"/>
    <w:rsid w:val="003652BF"/>
    <w:rsid w:val="003652F0"/>
    <w:rsid w:val="00371C3C"/>
    <w:rsid w:val="00375DBB"/>
    <w:rsid w:val="00384CA3"/>
    <w:rsid w:val="00393FFB"/>
    <w:rsid w:val="003A223E"/>
    <w:rsid w:val="003A7CD2"/>
    <w:rsid w:val="003B4FCD"/>
    <w:rsid w:val="003B504A"/>
    <w:rsid w:val="003B589A"/>
    <w:rsid w:val="003B5C1B"/>
    <w:rsid w:val="003B688E"/>
    <w:rsid w:val="003C0957"/>
    <w:rsid w:val="003C17A4"/>
    <w:rsid w:val="003C2B54"/>
    <w:rsid w:val="003D11FF"/>
    <w:rsid w:val="003D1903"/>
    <w:rsid w:val="003D2166"/>
    <w:rsid w:val="003D7F89"/>
    <w:rsid w:val="003E02C8"/>
    <w:rsid w:val="003E049C"/>
    <w:rsid w:val="003E248C"/>
    <w:rsid w:val="003E468C"/>
    <w:rsid w:val="003E4A71"/>
    <w:rsid w:val="003F5AE9"/>
    <w:rsid w:val="0040334A"/>
    <w:rsid w:val="00404FEF"/>
    <w:rsid w:val="00413E2C"/>
    <w:rsid w:val="00416DB4"/>
    <w:rsid w:val="00422D82"/>
    <w:rsid w:val="00423182"/>
    <w:rsid w:val="00427B64"/>
    <w:rsid w:val="00432719"/>
    <w:rsid w:val="004363FD"/>
    <w:rsid w:val="00437A73"/>
    <w:rsid w:val="00440F36"/>
    <w:rsid w:val="004421E4"/>
    <w:rsid w:val="0045274D"/>
    <w:rsid w:val="004534F0"/>
    <w:rsid w:val="00453761"/>
    <w:rsid w:val="00453D61"/>
    <w:rsid w:val="0045507E"/>
    <w:rsid w:val="004566AA"/>
    <w:rsid w:val="004614C2"/>
    <w:rsid w:val="00462F1A"/>
    <w:rsid w:val="0046398F"/>
    <w:rsid w:val="00467222"/>
    <w:rsid w:val="00470777"/>
    <w:rsid w:val="00470DF4"/>
    <w:rsid w:val="00472671"/>
    <w:rsid w:val="00472759"/>
    <w:rsid w:val="00474302"/>
    <w:rsid w:val="0047569B"/>
    <w:rsid w:val="0047668B"/>
    <w:rsid w:val="0048172E"/>
    <w:rsid w:val="00481A0F"/>
    <w:rsid w:val="0048766D"/>
    <w:rsid w:val="00492EB0"/>
    <w:rsid w:val="0049411C"/>
    <w:rsid w:val="00494232"/>
    <w:rsid w:val="00496123"/>
    <w:rsid w:val="004A190C"/>
    <w:rsid w:val="004A7552"/>
    <w:rsid w:val="004B0029"/>
    <w:rsid w:val="004B00F5"/>
    <w:rsid w:val="004B6B75"/>
    <w:rsid w:val="004B7187"/>
    <w:rsid w:val="004C0D7F"/>
    <w:rsid w:val="004C139C"/>
    <w:rsid w:val="004C2109"/>
    <w:rsid w:val="004C220A"/>
    <w:rsid w:val="004C24CD"/>
    <w:rsid w:val="004C63C5"/>
    <w:rsid w:val="004C7E3F"/>
    <w:rsid w:val="004D3E2D"/>
    <w:rsid w:val="004D438C"/>
    <w:rsid w:val="004D462A"/>
    <w:rsid w:val="004E14E3"/>
    <w:rsid w:val="004E511F"/>
    <w:rsid w:val="004F3AFD"/>
    <w:rsid w:val="004F5608"/>
    <w:rsid w:val="004F635C"/>
    <w:rsid w:val="00511DF8"/>
    <w:rsid w:val="005128A9"/>
    <w:rsid w:val="00517684"/>
    <w:rsid w:val="00521C62"/>
    <w:rsid w:val="005223B7"/>
    <w:rsid w:val="00522D3F"/>
    <w:rsid w:val="00523014"/>
    <w:rsid w:val="005232BD"/>
    <w:rsid w:val="005233CA"/>
    <w:rsid w:val="00526CDF"/>
    <w:rsid w:val="00535022"/>
    <w:rsid w:val="005373A8"/>
    <w:rsid w:val="00540896"/>
    <w:rsid w:val="0054272F"/>
    <w:rsid w:val="00543790"/>
    <w:rsid w:val="00543E7D"/>
    <w:rsid w:val="00544B36"/>
    <w:rsid w:val="00544C9A"/>
    <w:rsid w:val="00553F1F"/>
    <w:rsid w:val="00563DED"/>
    <w:rsid w:val="00564A5C"/>
    <w:rsid w:val="00571094"/>
    <w:rsid w:val="00571AA2"/>
    <w:rsid w:val="00573796"/>
    <w:rsid w:val="00573F4B"/>
    <w:rsid w:val="00580995"/>
    <w:rsid w:val="00580C1D"/>
    <w:rsid w:val="00581E79"/>
    <w:rsid w:val="005842F2"/>
    <w:rsid w:val="00584EC9"/>
    <w:rsid w:val="00585494"/>
    <w:rsid w:val="00587D53"/>
    <w:rsid w:val="00587F13"/>
    <w:rsid w:val="00592D24"/>
    <w:rsid w:val="005930AF"/>
    <w:rsid w:val="00596F95"/>
    <w:rsid w:val="00597EF0"/>
    <w:rsid w:val="005A09BF"/>
    <w:rsid w:val="005A3531"/>
    <w:rsid w:val="005A73EC"/>
    <w:rsid w:val="005B01EB"/>
    <w:rsid w:val="005B4D6E"/>
    <w:rsid w:val="005B587B"/>
    <w:rsid w:val="005B65F1"/>
    <w:rsid w:val="005C2B27"/>
    <w:rsid w:val="005C35F5"/>
    <w:rsid w:val="005C3C24"/>
    <w:rsid w:val="005C7E1D"/>
    <w:rsid w:val="005D2E32"/>
    <w:rsid w:val="005D384C"/>
    <w:rsid w:val="005D7792"/>
    <w:rsid w:val="005E0CE3"/>
    <w:rsid w:val="005E183D"/>
    <w:rsid w:val="005E1E4F"/>
    <w:rsid w:val="005E2252"/>
    <w:rsid w:val="005E4D41"/>
    <w:rsid w:val="005F0B65"/>
    <w:rsid w:val="005F1B80"/>
    <w:rsid w:val="005F7333"/>
    <w:rsid w:val="005F7E9F"/>
    <w:rsid w:val="0060057E"/>
    <w:rsid w:val="006032DA"/>
    <w:rsid w:val="00604EB3"/>
    <w:rsid w:val="006060A6"/>
    <w:rsid w:val="0061118C"/>
    <w:rsid w:val="0061160F"/>
    <w:rsid w:val="00611D87"/>
    <w:rsid w:val="006200C8"/>
    <w:rsid w:val="00631DF9"/>
    <w:rsid w:val="00632895"/>
    <w:rsid w:val="00633EA7"/>
    <w:rsid w:val="00640C78"/>
    <w:rsid w:val="0064113D"/>
    <w:rsid w:val="006442B4"/>
    <w:rsid w:val="00644F14"/>
    <w:rsid w:val="00650553"/>
    <w:rsid w:val="00651BCB"/>
    <w:rsid w:val="00654469"/>
    <w:rsid w:val="006560C0"/>
    <w:rsid w:val="00656EB3"/>
    <w:rsid w:val="00665E87"/>
    <w:rsid w:val="00671EBA"/>
    <w:rsid w:val="00672004"/>
    <w:rsid w:val="00672044"/>
    <w:rsid w:val="00672EF1"/>
    <w:rsid w:val="00673340"/>
    <w:rsid w:val="00675664"/>
    <w:rsid w:val="00682BF7"/>
    <w:rsid w:val="0068368D"/>
    <w:rsid w:val="006853C3"/>
    <w:rsid w:val="0069178F"/>
    <w:rsid w:val="00695BFE"/>
    <w:rsid w:val="00697308"/>
    <w:rsid w:val="006A03BF"/>
    <w:rsid w:val="006A139E"/>
    <w:rsid w:val="006A340A"/>
    <w:rsid w:val="006B0325"/>
    <w:rsid w:val="006B0EC9"/>
    <w:rsid w:val="006B4CAF"/>
    <w:rsid w:val="006C1217"/>
    <w:rsid w:val="006C26DB"/>
    <w:rsid w:val="006C5A1E"/>
    <w:rsid w:val="006C6BA7"/>
    <w:rsid w:val="006D4B16"/>
    <w:rsid w:val="006D7395"/>
    <w:rsid w:val="006E291E"/>
    <w:rsid w:val="006E36A4"/>
    <w:rsid w:val="006E4800"/>
    <w:rsid w:val="006E6237"/>
    <w:rsid w:val="006F055E"/>
    <w:rsid w:val="006F0705"/>
    <w:rsid w:val="006F44D3"/>
    <w:rsid w:val="006F71AD"/>
    <w:rsid w:val="006F7746"/>
    <w:rsid w:val="0070079B"/>
    <w:rsid w:val="00701BEB"/>
    <w:rsid w:val="00702576"/>
    <w:rsid w:val="00704A65"/>
    <w:rsid w:val="007140F2"/>
    <w:rsid w:val="00716532"/>
    <w:rsid w:val="007169AB"/>
    <w:rsid w:val="00722AA6"/>
    <w:rsid w:val="00725108"/>
    <w:rsid w:val="007263E6"/>
    <w:rsid w:val="007302EF"/>
    <w:rsid w:val="007356F9"/>
    <w:rsid w:val="00737160"/>
    <w:rsid w:val="00737A7E"/>
    <w:rsid w:val="00742E9E"/>
    <w:rsid w:val="00753C85"/>
    <w:rsid w:val="00753DB3"/>
    <w:rsid w:val="00754BDD"/>
    <w:rsid w:val="00754DB1"/>
    <w:rsid w:val="007552C0"/>
    <w:rsid w:val="00760925"/>
    <w:rsid w:val="00762E77"/>
    <w:rsid w:val="00773619"/>
    <w:rsid w:val="00775F80"/>
    <w:rsid w:val="007809CB"/>
    <w:rsid w:val="00781805"/>
    <w:rsid w:val="007872FC"/>
    <w:rsid w:val="007915B9"/>
    <w:rsid w:val="00795071"/>
    <w:rsid w:val="00795A83"/>
    <w:rsid w:val="007A305B"/>
    <w:rsid w:val="007A6556"/>
    <w:rsid w:val="007A6D25"/>
    <w:rsid w:val="007A7F09"/>
    <w:rsid w:val="007B06C3"/>
    <w:rsid w:val="007B3BD9"/>
    <w:rsid w:val="007B5713"/>
    <w:rsid w:val="007B5D77"/>
    <w:rsid w:val="007B704F"/>
    <w:rsid w:val="007C23E9"/>
    <w:rsid w:val="007C35D7"/>
    <w:rsid w:val="007C3846"/>
    <w:rsid w:val="007D0C6E"/>
    <w:rsid w:val="007D28CB"/>
    <w:rsid w:val="007E5A7F"/>
    <w:rsid w:val="007E5BE6"/>
    <w:rsid w:val="007F4B8B"/>
    <w:rsid w:val="007F7B82"/>
    <w:rsid w:val="007F7C3B"/>
    <w:rsid w:val="00803A8E"/>
    <w:rsid w:val="00804A98"/>
    <w:rsid w:val="00806789"/>
    <w:rsid w:val="008105EB"/>
    <w:rsid w:val="00813A46"/>
    <w:rsid w:val="00813E86"/>
    <w:rsid w:val="00816BD7"/>
    <w:rsid w:val="00816F11"/>
    <w:rsid w:val="0082108E"/>
    <w:rsid w:val="00822BA1"/>
    <w:rsid w:val="00826734"/>
    <w:rsid w:val="00826C37"/>
    <w:rsid w:val="00827799"/>
    <w:rsid w:val="00837E88"/>
    <w:rsid w:val="00841A73"/>
    <w:rsid w:val="00844650"/>
    <w:rsid w:val="0084572E"/>
    <w:rsid w:val="00846142"/>
    <w:rsid w:val="008472B0"/>
    <w:rsid w:val="00850318"/>
    <w:rsid w:val="00851EDF"/>
    <w:rsid w:val="00852888"/>
    <w:rsid w:val="00854784"/>
    <w:rsid w:val="00855084"/>
    <w:rsid w:val="00860A0B"/>
    <w:rsid w:val="008646C7"/>
    <w:rsid w:val="008649F1"/>
    <w:rsid w:val="00870620"/>
    <w:rsid w:val="00870906"/>
    <w:rsid w:val="00877011"/>
    <w:rsid w:val="00883CA2"/>
    <w:rsid w:val="00885849"/>
    <w:rsid w:val="00890509"/>
    <w:rsid w:val="0089101E"/>
    <w:rsid w:val="00891783"/>
    <w:rsid w:val="00891CCB"/>
    <w:rsid w:val="008922E9"/>
    <w:rsid w:val="00895A60"/>
    <w:rsid w:val="008A0ECC"/>
    <w:rsid w:val="008A1D90"/>
    <w:rsid w:val="008A2CCA"/>
    <w:rsid w:val="008A5071"/>
    <w:rsid w:val="008A6F65"/>
    <w:rsid w:val="008B10C6"/>
    <w:rsid w:val="008B19B1"/>
    <w:rsid w:val="008B29D0"/>
    <w:rsid w:val="008B2DEE"/>
    <w:rsid w:val="008B3C73"/>
    <w:rsid w:val="008B7F46"/>
    <w:rsid w:val="008C7D21"/>
    <w:rsid w:val="008D414B"/>
    <w:rsid w:val="008D5896"/>
    <w:rsid w:val="008D5F35"/>
    <w:rsid w:val="008D6555"/>
    <w:rsid w:val="008E1994"/>
    <w:rsid w:val="008E19F1"/>
    <w:rsid w:val="008E4E8C"/>
    <w:rsid w:val="008E578E"/>
    <w:rsid w:val="008E6ABC"/>
    <w:rsid w:val="008F3ABA"/>
    <w:rsid w:val="008F3C5C"/>
    <w:rsid w:val="008F6FD3"/>
    <w:rsid w:val="009017E0"/>
    <w:rsid w:val="0090735F"/>
    <w:rsid w:val="009100CC"/>
    <w:rsid w:val="0091026E"/>
    <w:rsid w:val="0091118B"/>
    <w:rsid w:val="009130E4"/>
    <w:rsid w:val="0091335A"/>
    <w:rsid w:val="00913959"/>
    <w:rsid w:val="0091691B"/>
    <w:rsid w:val="00921599"/>
    <w:rsid w:val="009227FB"/>
    <w:rsid w:val="00924DAA"/>
    <w:rsid w:val="00924E10"/>
    <w:rsid w:val="00925DAE"/>
    <w:rsid w:val="009278FF"/>
    <w:rsid w:val="00930049"/>
    <w:rsid w:val="009301D4"/>
    <w:rsid w:val="00930C85"/>
    <w:rsid w:val="00930EF7"/>
    <w:rsid w:val="00933367"/>
    <w:rsid w:val="00934990"/>
    <w:rsid w:val="009411D7"/>
    <w:rsid w:val="0094454F"/>
    <w:rsid w:val="00944FA8"/>
    <w:rsid w:val="009466A6"/>
    <w:rsid w:val="0094715D"/>
    <w:rsid w:val="00950D4F"/>
    <w:rsid w:val="00952584"/>
    <w:rsid w:val="00953518"/>
    <w:rsid w:val="00953CCF"/>
    <w:rsid w:val="00957023"/>
    <w:rsid w:val="009575E9"/>
    <w:rsid w:val="00961C76"/>
    <w:rsid w:val="00963714"/>
    <w:rsid w:val="009640BC"/>
    <w:rsid w:val="009722E2"/>
    <w:rsid w:val="0097416A"/>
    <w:rsid w:val="009744BB"/>
    <w:rsid w:val="00974E46"/>
    <w:rsid w:val="00984EDF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6471"/>
    <w:rsid w:val="009B2CF2"/>
    <w:rsid w:val="009B2F26"/>
    <w:rsid w:val="009B509B"/>
    <w:rsid w:val="009B7188"/>
    <w:rsid w:val="009B735B"/>
    <w:rsid w:val="009C022B"/>
    <w:rsid w:val="009C229E"/>
    <w:rsid w:val="009C2795"/>
    <w:rsid w:val="009D1069"/>
    <w:rsid w:val="009D111E"/>
    <w:rsid w:val="009D258C"/>
    <w:rsid w:val="009D56C8"/>
    <w:rsid w:val="009D6E00"/>
    <w:rsid w:val="009D7ACF"/>
    <w:rsid w:val="009D7B14"/>
    <w:rsid w:val="009E05DB"/>
    <w:rsid w:val="009E2441"/>
    <w:rsid w:val="009E2CAC"/>
    <w:rsid w:val="009E4D23"/>
    <w:rsid w:val="009F731F"/>
    <w:rsid w:val="00A01505"/>
    <w:rsid w:val="00A01597"/>
    <w:rsid w:val="00A02246"/>
    <w:rsid w:val="00A1615B"/>
    <w:rsid w:val="00A1780F"/>
    <w:rsid w:val="00A17C77"/>
    <w:rsid w:val="00A20142"/>
    <w:rsid w:val="00A202C7"/>
    <w:rsid w:val="00A215FF"/>
    <w:rsid w:val="00A26A08"/>
    <w:rsid w:val="00A3148B"/>
    <w:rsid w:val="00A33508"/>
    <w:rsid w:val="00A35858"/>
    <w:rsid w:val="00A36669"/>
    <w:rsid w:val="00A3778E"/>
    <w:rsid w:val="00A37D0F"/>
    <w:rsid w:val="00A41BBD"/>
    <w:rsid w:val="00A43B2F"/>
    <w:rsid w:val="00A469A8"/>
    <w:rsid w:val="00A502F2"/>
    <w:rsid w:val="00A51375"/>
    <w:rsid w:val="00A551BA"/>
    <w:rsid w:val="00A557A1"/>
    <w:rsid w:val="00A572CD"/>
    <w:rsid w:val="00A57C56"/>
    <w:rsid w:val="00A64511"/>
    <w:rsid w:val="00A65ABA"/>
    <w:rsid w:val="00A67073"/>
    <w:rsid w:val="00A714C2"/>
    <w:rsid w:val="00A725BD"/>
    <w:rsid w:val="00A74CFE"/>
    <w:rsid w:val="00A82085"/>
    <w:rsid w:val="00A878F8"/>
    <w:rsid w:val="00A94426"/>
    <w:rsid w:val="00A94833"/>
    <w:rsid w:val="00A9579C"/>
    <w:rsid w:val="00A95862"/>
    <w:rsid w:val="00AA0504"/>
    <w:rsid w:val="00AA6EEF"/>
    <w:rsid w:val="00AB1D0F"/>
    <w:rsid w:val="00AB2426"/>
    <w:rsid w:val="00AB2B38"/>
    <w:rsid w:val="00AC0C44"/>
    <w:rsid w:val="00AC2919"/>
    <w:rsid w:val="00AC51F7"/>
    <w:rsid w:val="00AC7F77"/>
    <w:rsid w:val="00AD16C3"/>
    <w:rsid w:val="00AD3E53"/>
    <w:rsid w:val="00AD77D1"/>
    <w:rsid w:val="00AE09F1"/>
    <w:rsid w:val="00AE0DFC"/>
    <w:rsid w:val="00AE1AF8"/>
    <w:rsid w:val="00AE218B"/>
    <w:rsid w:val="00AE2A56"/>
    <w:rsid w:val="00AE2D43"/>
    <w:rsid w:val="00AE34DA"/>
    <w:rsid w:val="00AE4B57"/>
    <w:rsid w:val="00AE611C"/>
    <w:rsid w:val="00AF21D0"/>
    <w:rsid w:val="00AF3A95"/>
    <w:rsid w:val="00AF4450"/>
    <w:rsid w:val="00B04EBC"/>
    <w:rsid w:val="00B05AE7"/>
    <w:rsid w:val="00B0618B"/>
    <w:rsid w:val="00B2074D"/>
    <w:rsid w:val="00B21BB3"/>
    <w:rsid w:val="00B24687"/>
    <w:rsid w:val="00B25F7D"/>
    <w:rsid w:val="00B2750A"/>
    <w:rsid w:val="00B33D9C"/>
    <w:rsid w:val="00B34956"/>
    <w:rsid w:val="00B34F83"/>
    <w:rsid w:val="00B35790"/>
    <w:rsid w:val="00B369D4"/>
    <w:rsid w:val="00B40818"/>
    <w:rsid w:val="00B40FDC"/>
    <w:rsid w:val="00B4288D"/>
    <w:rsid w:val="00B52FE0"/>
    <w:rsid w:val="00B54497"/>
    <w:rsid w:val="00B54F39"/>
    <w:rsid w:val="00B658C8"/>
    <w:rsid w:val="00B65FFE"/>
    <w:rsid w:val="00B675DD"/>
    <w:rsid w:val="00B716ED"/>
    <w:rsid w:val="00B71B28"/>
    <w:rsid w:val="00B73D84"/>
    <w:rsid w:val="00B77B3B"/>
    <w:rsid w:val="00B86E33"/>
    <w:rsid w:val="00B934DC"/>
    <w:rsid w:val="00B93812"/>
    <w:rsid w:val="00B9452A"/>
    <w:rsid w:val="00B94BA9"/>
    <w:rsid w:val="00B95F5C"/>
    <w:rsid w:val="00B970CD"/>
    <w:rsid w:val="00BA0463"/>
    <w:rsid w:val="00BA124D"/>
    <w:rsid w:val="00BA4595"/>
    <w:rsid w:val="00BA64B2"/>
    <w:rsid w:val="00BB160E"/>
    <w:rsid w:val="00BB497E"/>
    <w:rsid w:val="00BB7C84"/>
    <w:rsid w:val="00BC00E9"/>
    <w:rsid w:val="00BC2238"/>
    <w:rsid w:val="00BC6175"/>
    <w:rsid w:val="00BC67A9"/>
    <w:rsid w:val="00BD4BD2"/>
    <w:rsid w:val="00BE030E"/>
    <w:rsid w:val="00BE514E"/>
    <w:rsid w:val="00BE61BE"/>
    <w:rsid w:val="00BE6675"/>
    <w:rsid w:val="00BE68C4"/>
    <w:rsid w:val="00BF2B65"/>
    <w:rsid w:val="00BF3859"/>
    <w:rsid w:val="00BF5DEF"/>
    <w:rsid w:val="00C02290"/>
    <w:rsid w:val="00C0360F"/>
    <w:rsid w:val="00C03DB4"/>
    <w:rsid w:val="00C11797"/>
    <w:rsid w:val="00C118EB"/>
    <w:rsid w:val="00C13EBA"/>
    <w:rsid w:val="00C14405"/>
    <w:rsid w:val="00C147E1"/>
    <w:rsid w:val="00C155F3"/>
    <w:rsid w:val="00C16EF5"/>
    <w:rsid w:val="00C22DA2"/>
    <w:rsid w:val="00C241FB"/>
    <w:rsid w:val="00C272CA"/>
    <w:rsid w:val="00C30F49"/>
    <w:rsid w:val="00C331A3"/>
    <w:rsid w:val="00C33AF2"/>
    <w:rsid w:val="00C371F4"/>
    <w:rsid w:val="00C37D18"/>
    <w:rsid w:val="00C4404F"/>
    <w:rsid w:val="00C45368"/>
    <w:rsid w:val="00C4572C"/>
    <w:rsid w:val="00C45A60"/>
    <w:rsid w:val="00C528DB"/>
    <w:rsid w:val="00C5437C"/>
    <w:rsid w:val="00C56490"/>
    <w:rsid w:val="00C56914"/>
    <w:rsid w:val="00C56FB1"/>
    <w:rsid w:val="00C6271E"/>
    <w:rsid w:val="00C62AFC"/>
    <w:rsid w:val="00C67C7E"/>
    <w:rsid w:val="00C725A6"/>
    <w:rsid w:val="00C72FF1"/>
    <w:rsid w:val="00C7604C"/>
    <w:rsid w:val="00C83EAC"/>
    <w:rsid w:val="00C90A33"/>
    <w:rsid w:val="00C915A0"/>
    <w:rsid w:val="00C91766"/>
    <w:rsid w:val="00C925A3"/>
    <w:rsid w:val="00C94D0A"/>
    <w:rsid w:val="00CA39CE"/>
    <w:rsid w:val="00CB0AA2"/>
    <w:rsid w:val="00CB0AA6"/>
    <w:rsid w:val="00CB1373"/>
    <w:rsid w:val="00CB1859"/>
    <w:rsid w:val="00CB25C2"/>
    <w:rsid w:val="00CB2D94"/>
    <w:rsid w:val="00CB4095"/>
    <w:rsid w:val="00CB47AB"/>
    <w:rsid w:val="00CB55A3"/>
    <w:rsid w:val="00CB59AA"/>
    <w:rsid w:val="00CB7641"/>
    <w:rsid w:val="00CC68AD"/>
    <w:rsid w:val="00CD07C7"/>
    <w:rsid w:val="00CD5C59"/>
    <w:rsid w:val="00CF03A3"/>
    <w:rsid w:val="00CF6BBE"/>
    <w:rsid w:val="00CF757D"/>
    <w:rsid w:val="00CF7C98"/>
    <w:rsid w:val="00D005A4"/>
    <w:rsid w:val="00D0307E"/>
    <w:rsid w:val="00D100A0"/>
    <w:rsid w:val="00D10801"/>
    <w:rsid w:val="00D1284A"/>
    <w:rsid w:val="00D20C21"/>
    <w:rsid w:val="00D2251F"/>
    <w:rsid w:val="00D25D0E"/>
    <w:rsid w:val="00D25DF2"/>
    <w:rsid w:val="00D31051"/>
    <w:rsid w:val="00D33D73"/>
    <w:rsid w:val="00D35F0D"/>
    <w:rsid w:val="00D36F72"/>
    <w:rsid w:val="00D41B60"/>
    <w:rsid w:val="00D45DCF"/>
    <w:rsid w:val="00D514D1"/>
    <w:rsid w:val="00D515DF"/>
    <w:rsid w:val="00D5233D"/>
    <w:rsid w:val="00D528CF"/>
    <w:rsid w:val="00D570F5"/>
    <w:rsid w:val="00D60F7E"/>
    <w:rsid w:val="00D61C1C"/>
    <w:rsid w:val="00D70979"/>
    <w:rsid w:val="00D75003"/>
    <w:rsid w:val="00D77FFB"/>
    <w:rsid w:val="00D8081F"/>
    <w:rsid w:val="00D84666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7CF6"/>
    <w:rsid w:val="00DB05CB"/>
    <w:rsid w:val="00DB4B26"/>
    <w:rsid w:val="00DB7F61"/>
    <w:rsid w:val="00DC0A18"/>
    <w:rsid w:val="00DC1773"/>
    <w:rsid w:val="00DC2D4F"/>
    <w:rsid w:val="00DC3625"/>
    <w:rsid w:val="00DD044C"/>
    <w:rsid w:val="00DD2068"/>
    <w:rsid w:val="00DD52EF"/>
    <w:rsid w:val="00DE73C9"/>
    <w:rsid w:val="00DE7C6A"/>
    <w:rsid w:val="00DF25DB"/>
    <w:rsid w:val="00DF64F7"/>
    <w:rsid w:val="00DF7448"/>
    <w:rsid w:val="00E01275"/>
    <w:rsid w:val="00E017E6"/>
    <w:rsid w:val="00E02BC4"/>
    <w:rsid w:val="00E101FC"/>
    <w:rsid w:val="00E11748"/>
    <w:rsid w:val="00E11814"/>
    <w:rsid w:val="00E17D95"/>
    <w:rsid w:val="00E20E90"/>
    <w:rsid w:val="00E275F0"/>
    <w:rsid w:val="00E31DED"/>
    <w:rsid w:val="00E31EAE"/>
    <w:rsid w:val="00E33C47"/>
    <w:rsid w:val="00E376F9"/>
    <w:rsid w:val="00E422C0"/>
    <w:rsid w:val="00E43852"/>
    <w:rsid w:val="00E452EB"/>
    <w:rsid w:val="00E45476"/>
    <w:rsid w:val="00E5164D"/>
    <w:rsid w:val="00E52CCC"/>
    <w:rsid w:val="00E541A1"/>
    <w:rsid w:val="00E55C95"/>
    <w:rsid w:val="00E56615"/>
    <w:rsid w:val="00E63CD8"/>
    <w:rsid w:val="00E66A41"/>
    <w:rsid w:val="00E714F8"/>
    <w:rsid w:val="00E71E96"/>
    <w:rsid w:val="00E723FF"/>
    <w:rsid w:val="00E73B90"/>
    <w:rsid w:val="00E75442"/>
    <w:rsid w:val="00E77933"/>
    <w:rsid w:val="00E836C5"/>
    <w:rsid w:val="00E83811"/>
    <w:rsid w:val="00E8450C"/>
    <w:rsid w:val="00E85EC9"/>
    <w:rsid w:val="00E87E3B"/>
    <w:rsid w:val="00E87F11"/>
    <w:rsid w:val="00E90C0E"/>
    <w:rsid w:val="00E91FF7"/>
    <w:rsid w:val="00E93FDF"/>
    <w:rsid w:val="00E9593C"/>
    <w:rsid w:val="00E971D1"/>
    <w:rsid w:val="00EA2FAD"/>
    <w:rsid w:val="00EA3A53"/>
    <w:rsid w:val="00EA3BAF"/>
    <w:rsid w:val="00EA5CA2"/>
    <w:rsid w:val="00EB2E97"/>
    <w:rsid w:val="00EB5FFA"/>
    <w:rsid w:val="00EB64F4"/>
    <w:rsid w:val="00EB72BB"/>
    <w:rsid w:val="00EC1F60"/>
    <w:rsid w:val="00EC5798"/>
    <w:rsid w:val="00ED40AC"/>
    <w:rsid w:val="00ED4A39"/>
    <w:rsid w:val="00EE0ABA"/>
    <w:rsid w:val="00EF0526"/>
    <w:rsid w:val="00EF070D"/>
    <w:rsid w:val="00EF3409"/>
    <w:rsid w:val="00EF3FCC"/>
    <w:rsid w:val="00EF5961"/>
    <w:rsid w:val="00EF5F21"/>
    <w:rsid w:val="00F10506"/>
    <w:rsid w:val="00F158D7"/>
    <w:rsid w:val="00F170FE"/>
    <w:rsid w:val="00F17B5B"/>
    <w:rsid w:val="00F210D5"/>
    <w:rsid w:val="00F26165"/>
    <w:rsid w:val="00F267EF"/>
    <w:rsid w:val="00F26F2D"/>
    <w:rsid w:val="00F3080C"/>
    <w:rsid w:val="00F34B37"/>
    <w:rsid w:val="00F357A0"/>
    <w:rsid w:val="00F42F5F"/>
    <w:rsid w:val="00F43CF4"/>
    <w:rsid w:val="00F446A6"/>
    <w:rsid w:val="00F53596"/>
    <w:rsid w:val="00F617E6"/>
    <w:rsid w:val="00F6210B"/>
    <w:rsid w:val="00F6765C"/>
    <w:rsid w:val="00F736C2"/>
    <w:rsid w:val="00F76C70"/>
    <w:rsid w:val="00F77945"/>
    <w:rsid w:val="00F815DE"/>
    <w:rsid w:val="00F81880"/>
    <w:rsid w:val="00F9207C"/>
    <w:rsid w:val="00F93B5D"/>
    <w:rsid w:val="00F945F5"/>
    <w:rsid w:val="00FA1C84"/>
    <w:rsid w:val="00FA258C"/>
    <w:rsid w:val="00FA2B81"/>
    <w:rsid w:val="00FA795F"/>
    <w:rsid w:val="00FB162F"/>
    <w:rsid w:val="00FB584C"/>
    <w:rsid w:val="00FC11FA"/>
    <w:rsid w:val="00FC1AC1"/>
    <w:rsid w:val="00FC57D4"/>
    <w:rsid w:val="00FC5B78"/>
    <w:rsid w:val="00FD19B5"/>
    <w:rsid w:val="00FD52BA"/>
    <w:rsid w:val="00FD5D12"/>
    <w:rsid w:val="00FD651B"/>
    <w:rsid w:val="00FE39E0"/>
    <w:rsid w:val="00FE4787"/>
    <w:rsid w:val="00FE5965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3CD2D"/>
  <w15:docId w15:val="{4943C1F5-AD2E-46C9-822D-66AA7C11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paragraph" w:styleId="2">
    <w:name w:val="heading 2"/>
    <w:basedOn w:val="a"/>
    <w:link w:val="20"/>
    <w:qFormat/>
    <w:rsid w:val="00950D4F"/>
    <w:pPr>
      <w:spacing w:before="100" w:beforeAutospacing="1" w:after="100" w:afterAutospacing="1" w:line="240" w:lineRule="auto"/>
      <w:ind w:firstLine="0"/>
      <w:jc w:val="left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nhideWhenUsed/>
    <w:qFormat/>
    <w:rsid w:val="00950D4F"/>
    <w:pPr>
      <w:keepNext/>
      <w:spacing w:before="240" w:after="60" w:line="240" w:lineRule="auto"/>
      <w:ind w:firstLine="0"/>
      <w:jc w:val="left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50D4F"/>
    <w:pPr>
      <w:keepNext/>
      <w:spacing w:before="240" w:after="60" w:line="240" w:lineRule="auto"/>
      <w:ind w:firstLine="0"/>
      <w:jc w:val="left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950D4F"/>
    <w:pPr>
      <w:spacing w:before="240" w:after="60" w:line="240" w:lineRule="auto"/>
      <w:ind w:firstLine="0"/>
      <w:jc w:val="left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99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link w:val="ab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c">
    <w:name w:val="Body Text Indent"/>
    <w:basedOn w:val="a"/>
    <w:link w:val="ad"/>
    <w:unhideWhenUsed/>
    <w:rsid w:val="00803A8E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uiPriority w:val="99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">
    <w:name w:val="Основной текст (2)_"/>
    <w:basedOn w:val="a0"/>
    <w:link w:val="22"/>
    <w:uiPriority w:val="99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uiPriority w:val="99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1">
    <w:name w:val="Body Text Indent 3"/>
    <w:basedOn w:val="a"/>
    <w:link w:val="32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e">
    <w:name w:val="Table Grid"/>
    <w:basedOn w:val="a1"/>
    <w:uiPriority w:val="59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Title"/>
    <w:basedOn w:val="a"/>
    <w:link w:val="af0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0">
    <w:name w:val="Заголовок Знак"/>
    <w:basedOn w:val="a0"/>
    <w:link w:val="af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link w:val="ConsPlusNormal0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e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e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3">
    <w:name w:val="Сетка таблицы3"/>
    <w:basedOn w:val="a1"/>
    <w:next w:val="ae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1">
    <w:name w:val="Сетка таблицы4"/>
    <w:basedOn w:val="a1"/>
    <w:next w:val="ae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1">
    <w:name w:val="Сетка таблицы5"/>
    <w:basedOn w:val="a1"/>
    <w:next w:val="ae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e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e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e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e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e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e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e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e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e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2">
    <w:name w:val="Верхний колонтитул Знак"/>
    <w:basedOn w:val="a0"/>
    <w:link w:val="af1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footer"/>
    <w:basedOn w:val="a"/>
    <w:link w:val="af4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4">
    <w:name w:val="Нижний колонтитул Знак"/>
    <w:basedOn w:val="a0"/>
    <w:link w:val="af3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50D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950D4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50D4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950D4F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15">
    <w:name w:val="Основной текст Знак1"/>
    <w:uiPriority w:val="99"/>
    <w:rsid w:val="00950D4F"/>
    <w:rPr>
      <w:sz w:val="26"/>
      <w:szCs w:val="26"/>
      <w:shd w:val="clear" w:color="auto" w:fill="FFFFFF"/>
    </w:rPr>
  </w:style>
  <w:style w:type="paragraph" w:customStyle="1" w:styleId="pp-List-1">
    <w:name w:val="pp-List-1"/>
    <w:basedOn w:val="a"/>
    <w:rsid w:val="00950D4F"/>
    <w:pPr>
      <w:tabs>
        <w:tab w:val="num" w:pos="360"/>
        <w:tab w:val="left" w:pos="851"/>
      </w:tabs>
      <w:spacing w:before="40" w:line="360" w:lineRule="auto"/>
      <w:ind w:firstLine="510"/>
    </w:pPr>
    <w:rPr>
      <w:bCs/>
      <w:kern w:val="16"/>
      <w:sz w:val="24"/>
      <w:szCs w:val="24"/>
      <w:lang w:eastAsia="en-US"/>
    </w:rPr>
  </w:style>
  <w:style w:type="paragraph" w:customStyle="1" w:styleId="TPrilogSubsection">
    <w:name w:val="TPrilogSubsection"/>
    <w:basedOn w:val="a"/>
    <w:rsid w:val="00950D4F"/>
    <w:pPr>
      <w:spacing w:before="120" w:after="120" w:line="360" w:lineRule="auto"/>
      <w:ind w:firstLine="510"/>
      <w:jc w:val="left"/>
    </w:pPr>
    <w:rPr>
      <w:sz w:val="24"/>
    </w:rPr>
  </w:style>
  <w:style w:type="paragraph" w:customStyle="1" w:styleId="af5">
    <w:name w:val="Знак Знак Знак Знак Знак Знак Знак"/>
    <w:basedOn w:val="a"/>
    <w:rsid w:val="00950D4F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135pt">
    <w:name w:val="Основной текст + 13;5 pt"/>
    <w:rsid w:val="0095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pt">
    <w:name w:val="Основной текст + 14 pt;Курсив"/>
    <w:rsid w:val="00950D4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8"/>
      <w:szCs w:val="28"/>
    </w:rPr>
  </w:style>
  <w:style w:type="character" w:customStyle="1" w:styleId="af6">
    <w:name w:val="Основной текст_"/>
    <w:link w:val="16"/>
    <w:rsid w:val="00950D4F"/>
    <w:rPr>
      <w:sz w:val="26"/>
      <w:szCs w:val="26"/>
      <w:shd w:val="clear" w:color="auto" w:fill="FFFFFF"/>
    </w:rPr>
  </w:style>
  <w:style w:type="paragraph" w:customStyle="1" w:styleId="16">
    <w:name w:val="Основной текст1"/>
    <w:basedOn w:val="a"/>
    <w:link w:val="af6"/>
    <w:rsid w:val="00950D4F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70">
    <w:name w:val="Основной текст (7)_"/>
    <w:link w:val="71"/>
    <w:rsid w:val="00950D4F"/>
    <w:rPr>
      <w:sz w:val="208"/>
      <w:szCs w:val="20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950D4F"/>
    <w:pPr>
      <w:shd w:val="clear" w:color="auto" w:fill="FFFFFF"/>
      <w:spacing w:line="0" w:lineRule="atLeast"/>
      <w:ind w:firstLine="0"/>
      <w:jc w:val="left"/>
    </w:pPr>
    <w:rPr>
      <w:rFonts w:asciiTheme="minorHAnsi" w:eastAsiaTheme="minorHAnsi" w:hAnsiTheme="minorHAnsi" w:cstheme="minorBidi"/>
      <w:sz w:val="208"/>
      <w:szCs w:val="208"/>
      <w:lang w:eastAsia="en-US"/>
    </w:rPr>
  </w:style>
  <w:style w:type="character" w:customStyle="1" w:styleId="135pt1pt">
    <w:name w:val="Основной текст + 13;5 pt;Интервал 1 pt"/>
    <w:rsid w:val="00950D4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2">
    <w:name w:val="Основной текст (4)_"/>
    <w:link w:val="410"/>
    <w:locked/>
    <w:rsid w:val="00950D4F"/>
    <w:rPr>
      <w:sz w:val="21"/>
      <w:szCs w:val="21"/>
      <w:shd w:val="clear" w:color="auto" w:fill="FFFFFF"/>
    </w:rPr>
  </w:style>
  <w:style w:type="paragraph" w:customStyle="1" w:styleId="410">
    <w:name w:val="Основной текст (4)1"/>
    <w:basedOn w:val="a"/>
    <w:link w:val="42"/>
    <w:rsid w:val="00950D4F"/>
    <w:pPr>
      <w:shd w:val="clear" w:color="auto" w:fill="FFFFFF"/>
      <w:spacing w:before="240" w:line="274" w:lineRule="exact"/>
      <w:ind w:firstLine="0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paragraph" w:styleId="af7">
    <w:name w:val="Normal (Web)"/>
    <w:basedOn w:val="a"/>
    <w:uiPriority w:val="99"/>
    <w:unhideWhenUsed/>
    <w:rsid w:val="00950D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f8">
    <w:name w:val="Strong"/>
    <w:uiPriority w:val="22"/>
    <w:qFormat/>
    <w:rsid w:val="00950D4F"/>
    <w:rPr>
      <w:b/>
      <w:bCs/>
    </w:rPr>
  </w:style>
  <w:style w:type="character" w:styleId="af9">
    <w:name w:val="Emphasis"/>
    <w:uiPriority w:val="20"/>
    <w:qFormat/>
    <w:rsid w:val="00950D4F"/>
    <w:rPr>
      <w:i/>
      <w:iCs/>
    </w:rPr>
  </w:style>
  <w:style w:type="character" w:customStyle="1" w:styleId="apple-converted-space">
    <w:name w:val="apple-converted-space"/>
    <w:rsid w:val="00950D4F"/>
  </w:style>
  <w:style w:type="character" w:styleId="afa">
    <w:name w:val="page number"/>
    <w:rsid w:val="00950D4F"/>
  </w:style>
  <w:style w:type="paragraph" w:customStyle="1" w:styleId="ConsPlusCell">
    <w:name w:val="ConsPlusCell"/>
    <w:rsid w:val="00950D4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3">
    <w:name w:val="s_3"/>
    <w:basedOn w:val="a"/>
    <w:rsid w:val="00950D4F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paragraph" w:customStyle="1" w:styleId="43">
    <w:name w:val="Основной текст (4)"/>
    <w:basedOn w:val="a"/>
    <w:rsid w:val="00950D4F"/>
    <w:pPr>
      <w:shd w:val="clear" w:color="auto" w:fill="FFFFFF"/>
      <w:spacing w:before="180" w:after="300" w:line="240" w:lineRule="exact"/>
      <w:ind w:firstLine="0"/>
      <w:jc w:val="right"/>
    </w:pPr>
    <w:rPr>
      <w:rFonts w:ascii="Calibri" w:hAnsi="Calibri"/>
      <w:sz w:val="22"/>
      <w:szCs w:val="22"/>
    </w:rPr>
  </w:style>
  <w:style w:type="character" w:customStyle="1" w:styleId="ab">
    <w:name w:val="Без интервала Знак"/>
    <w:link w:val="aa"/>
    <w:uiPriority w:val="1"/>
    <w:rsid w:val="00950D4F"/>
    <w:rPr>
      <w:rFonts w:ascii="Calibri" w:eastAsia="Times New Roman" w:hAnsi="Calibri" w:cs="Times New Roman"/>
      <w:lang w:eastAsia="ru-RU"/>
    </w:rPr>
  </w:style>
  <w:style w:type="paragraph" w:customStyle="1" w:styleId="Style2">
    <w:name w:val="Style2"/>
    <w:basedOn w:val="a"/>
    <w:uiPriority w:val="99"/>
    <w:rsid w:val="00950D4F"/>
    <w:pPr>
      <w:widowControl w:val="0"/>
      <w:autoSpaceDE w:val="0"/>
      <w:autoSpaceDN w:val="0"/>
      <w:adjustRightInd w:val="0"/>
      <w:spacing w:line="312" w:lineRule="exact"/>
      <w:ind w:firstLine="2626"/>
      <w:jc w:val="left"/>
    </w:pPr>
    <w:rPr>
      <w:rFonts w:ascii="Arial Narrow" w:hAnsi="Arial Narrow"/>
      <w:sz w:val="24"/>
      <w:szCs w:val="24"/>
    </w:rPr>
  </w:style>
  <w:style w:type="character" w:customStyle="1" w:styleId="FontStyle23">
    <w:name w:val="Font Style23"/>
    <w:uiPriority w:val="99"/>
    <w:rsid w:val="00950D4F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 Narrow" w:hAnsi="Arial Narrow"/>
      <w:sz w:val="24"/>
      <w:szCs w:val="24"/>
    </w:rPr>
  </w:style>
  <w:style w:type="character" w:customStyle="1" w:styleId="FontStyle14">
    <w:name w:val="Font Style14"/>
    <w:rsid w:val="00950D4F"/>
    <w:rPr>
      <w:rFonts w:ascii="Sylfaen" w:hAnsi="Sylfaen" w:cs="Sylfaen"/>
      <w:b/>
      <w:bCs/>
      <w:i/>
      <w:iCs/>
      <w:spacing w:val="20"/>
      <w:sz w:val="24"/>
      <w:szCs w:val="24"/>
    </w:rPr>
  </w:style>
  <w:style w:type="character" w:customStyle="1" w:styleId="FontStyle18">
    <w:name w:val="Font Style18"/>
    <w:uiPriority w:val="99"/>
    <w:rsid w:val="00950D4F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uiPriority w:val="99"/>
    <w:rsid w:val="00950D4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950D4F"/>
    <w:pPr>
      <w:widowControl w:val="0"/>
      <w:autoSpaceDE w:val="0"/>
      <w:autoSpaceDN w:val="0"/>
      <w:adjustRightInd w:val="0"/>
      <w:spacing w:line="312" w:lineRule="exact"/>
      <w:ind w:firstLine="0"/>
    </w:pPr>
    <w:rPr>
      <w:rFonts w:ascii="Arial Narrow" w:hAnsi="Arial Narrow"/>
      <w:sz w:val="24"/>
      <w:szCs w:val="24"/>
    </w:rPr>
  </w:style>
  <w:style w:type="paragraph" w:customStyle="1" w:styleId="afb">
    <w:name w:val="Стиль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950D4F"/>
    <w:rPr>
      <w:rFonts w:ascii="Arial Narrow" w:eastAsia="Times New Roman" w:hAnsi="Arial Narrow" w:cs="Arial Narrow"/>
      <w:szCs w:val="20"/>
      <w:lang w:eastAsia="ru-RU"/>
    </w:rPr>
  </w:style>
  <w:style w:type="paragraph" w:customStyle="1" w:styleId="ConsPlusNonformat">
    <w:name w:val="ConsPlusNonformat"/>
    <w:rsid w:val="00950D4F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">
    <w:name w:val="HTML Cite"/>
    <w:uiPriority w:val="99"/>
    <w:unhideWhenUsed/>
    <w:rsid w:val="00950D4F"/>
    <w:rPr>
      <w:i w:val="0"/>
      <w:iCs w:val="0"/>
      <w:color w:val="009030"/>
    </w:rPr>
  </w:style>
  <w:style w:type="character" w:customStyle="1" w:styleId="afc">
    <w:name w:val="Основной текст + Полужирный"/>
    <w:rsid w:val="00950D4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</w:rPr>
  </w:style>
  <w:style w:type="paragraph" w:styleId="afd">
    <w:name w:val="footnote text"/>
    <w:basedOn w:val="a"/>
    <w:link w:val="afe"/>
    <w:rsid w:val="00950D4F"/>
    <w:pPr>
      <w:spacing w:line="240" w:lineRule="auto"/>
      <w:ind w:firstLine="0"/>
      <w:jc w:val="left"/>
    </w:pPr>
  </w:style>
  <w:style w:type="character" w:customStyle="1" w:styleId="afe">
    <w:name w:val="Текст сноски Знак"/>
    <w:basedOn w:val="a0"/>
    <w:link w:val="afd"/>
    <w:rsid w:val="00950D4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rsid w:val="00950D4F"/>
    <w:rPr>
      <w:vertAlign w:val="superscript"/>
    </w:rPr>
  </w:style>
  <w:style w:type="character" w:customStyle="1" w:styleId="apple-style-span">
    <w:name w:val="apple-style-span"/>
    <w:rsid w:val="00950D4F"/>
  </w:style>
  <w:style w:type="paragraph" w:customStyle="1" w:styleId="Style24">
    <w:name w:val="Style24"/>
    <w:basedOn w:val="a"/>
    <w:uiPriority w:val="99"/>
    <w:rsid w:val="00950D4F"/>
    <w:pPr>
      <w:widowControl w:val="0"/>
      <w:autoSpaceDE w:val="0"/>
      <w:autoSpaceDN w:val="0"/>
      <w:adjustRightInd w:val="0"/>
      <w:spacing w:line="262" w:lineRule="exact"/>
      <w:ind w:hanging="370"/>
      <w:jc w:val="left"/>
    </w:pPr>
    <w:rPr>
      <w:rFonts w:eastAsia="Calibri"/>
      <w:sz w:val="24"/>
      <w:szCs w:val="24"/>
    </w:rPr>
  </w:style>
  <w:style w:type="character" w:customStyle="1" w:styleId="FontStyle76">
    <w:name w:val="Font Style76"/>
    <w:uiPriority w:val="99"/>
    <w:rsid w:val="00950D4F"/>
    <w:rPr>
      <w:rFonts w:ascii="Times New Roman" w:hAnsi="Times New Roman" w:cs="Times New Roman" w:hint="default"/>
      <w:sz w:val="18"/>
      <w:szCs w:val="18"/>
    </w:rPr>
  </w:style>
  <w:style w:type="paragraph" w:customStyle="1" w:styleId="ConsNormal">
    <w:name w:val="ConsNormal"/>
    <w:rsid w:val="00950D4F"/>
    <w:pPr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4">
    <w:name w:val="Body Text Indent 2"/>
    <w:basedOn w:val="a"/>
    <w:link w:val="25"/>
    <w:rsid w:val="00950D4F"/>
    <w:pPr>
      <w:tabs>
        <w:tab w:val="left" w:pos="4640"/>
      </w:tabs>
      <w:spacing w:line="240" w:lineRule="auto"/>
    </w:pPr>
    <w:rPr>
      <w:sz w:val="28"/>
    </w:rPr>
  </w:style>
  <w:style w:type="character" w:customStyle="1" w:styleId="25">
    <w:name w:val="Основной текст с отступом 2 Знак"/>
    <w:basedOn w:val="a0"/>
    <w:link w:val="24"/>
    <w:rsid w:val="00950D4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0">
    <w:name w:val="Plain Text"/>
    <w:basedOn w:val="a"/>
    <w:link w:val="aff1"/>
    <w:rsid w:val="00950D4F"/>
    <w:pPr>
      <w:spacing w:line="240" w:lineRule="auto"/>
      <w:ind w:firstLine="0"/>
      <w:jc w:val="left"/>
    </w:pPr>
    <w:rPr>
      <w:rFonts w:ascii="Courier New" w:hAnsi="Courier New"/>
    </w:rPr>
  </w:style>
  <w:style w:type="character" w:customStyle="1" w:styleId="aff1">
    <w:name w:val="Текст Знак"/>
    <w:basedOn w:val="a0"/>
    <w:link w:val="aff0"/>
    <w:rsid w:val="00950D4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26">
    <w:name w:val="Body Text 2"/>
    <w:basedOn w:val="a"/>
    <w:link w:val="27"/>
    <w:rsid w:val="00950D4F"/>
    <w:pPr>
      <w:spacing w:after="120" w:line="480" w:lineRule="auto"/>
      <w:ind w:firstLine="0"/>
      <w:jc w:val="left"/>
    </w:pPr>
    <w:rPr>
      <w:sz w:val="24"/>
      <w:szCs w:val="24"/>
    </w:rPr>
  </w:style>
  <w:style w:type="character" w:customStyle="1" w:styleId="27">
    <w:name w:val="Основной текст 2 Знак"/>
    <w:basedOn w:val="a0"/>
    <w:link w:val="26"/>
    <w:rsid w:val="00950D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950D4F"/>
    <w:pPr>
      <w:spacing w:after="120" w:line="240" w:lineRule="auto"/>
      <w:ind w:firstLine="0"/>
      <w:jc w:val="left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rsid w:val="00950D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7">
    <w:name w:val="Стиль1"/>
    <w:basedOn w:val="a"/>
    <w:next w:val="52"/>
    <w:autoRedefine/>
    <w:rsid w:val="00950D4F"/>
    <w:pPr>
      <w:spacing w:line="240" w:lineRule="auto"/>
      <w:ind w:left="360" w:firstLine="0"/>
    </w:pPr>
    <w:rPr>
      <w:sz w:val="28"/>
      <w:szCs w:val="24"/>
    </w:rPr>
  </w:style>
  <w:style w:type="paragraph" w:styleId="52">
    <w:name w:val="List 5"/>
    <w:basedOn w:val="a"/>
    <w:rsid w:val="00950D4F"/>
    <w:pPr>
      <w:spacing w:line="240" w:lineRule="auto"/>
      <w:ind w:left="1415" w:hanging="283"/>
      <w:jc w:val="left"/>
    </w:pPr>
    <w:rPr>
      <w:sz w:val="24"/>
      <w:szCs w:val="24"/>
    </w:rPr>
  </w:style>
  <w:style w:type="paragraph" w:customStyle="1" w:styleId="210">
    <w:name w:val="Основной текст 21"/>
    <w:basedOn w:val="a"/>
    <w:rsid w:val="00950D4F"/>
    <w:pPr>
      <w:autoSpaceDE w:val="0"/>
      <w:autoSpaceDN w:val="0"/>
      <w:spacing w:line="240" w:lineRule="auto"/>
      <w:ind w:firstLine="0"/>
    </w:pPr>
    <w:rPr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950D4F"/>
    <w:pPr>
      <w:spacing w:before="100" w:beforeAutospacing="1" w:after="100" w:afterAutospacing="1" w:line="240" w:lineRule="auto"/>
      <w:ind w:firstLine="0"/>
      <w:jc w:val="left"/>
    </w:pPr>
    <w:rPr>
      <w:rFonts w:ascii="Tahoma" w:hAnsi="Tahoma"/>
      <w:lang w:val="en-US" w:eastAsia="en-US"/>
    </w:rPr>
  </w:style>
  <w:style w:type="paragraph" w:customStyle="1" w:styleId="18">
    <w:name w:val="Обычный1"/>
    <w:rsid w:val="00950D4F"/>
    <w:pPr>
      <w:widowControl w:val="0"/>
      <w:snapToGrid w:val="0"/>
      <w:spacing w:before="20" w:after="20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1">
    <w:name w:val="Знак Знак Знак Знак1 Знак Знак Знак Знак Знак Знак Знак Знак1 Знак"/>
    <w:basedOn w:val="a"/>
    <w:rsid w:val="00950D4F"/>
    <w:pPr>
      <w:spacing w:before="100" w:beforeAutospacing="1" w:after="100" w:afterAutospacing="1" w:line="240" w:lineRule="auto"/>
      <w:ind w:firstLine="0"/>
    </w:pPr>
    <w:rPr>
      <w:rFonts w:ascii="Tahoma" w:hAnsi="Tahoma"/>
      <w:lang w:val="en-US" w:eastAsia="en-US"/>
    </w:rPr>
  </w:style>
  <w:style w:type="character" w:customStyle="1" w:styleId="aff2">
    <w:name w:val="Гипертекстовая ссылка"/>
    <w:rsid w:val="00950D4F"/>
    <w:rPr>
      <w:color w:val="008000"/>
    </w:rPr>
  </w:style>
  <w:style w:type="paragraph" w:customStyle="1" w:styleId="aff3">
    <w:name w:val="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28">
    <w:name w:val="2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aff4">
    <w:name w:val="Знак Знак Знак 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1Char">
    <w:name w:val="Знак1 Знак Знак Знак Знак Знак Знак Знак Знак1 Char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aff5">
    <w:name w:val="Знак Знак Знак Знак Знак Знак Знак Знак Знак Знак"/>
    <w:basedOn w:val="a"/>
    <w:rsid w:val="00950D4F"/>
    <w:pPr>
      <w:widowControl w:val="0"/>
      <w:adjustRightInd w:val="0"/>
      <w:spacing w:after="160" w:line="240" w:lineRule="exact"/>
      <w:ind w:firstLine="0"/>
      <w:jc w:val="right"/>
    </w:pPr>
    <w:rPr>
      <w:lang w:val="en-GB" w:eastAsia="en-US"/>
    </w:rPr>
  </w:style>
  <w:style w:type="paragraph" w:customStyle="1" w:styleId="19">
    <w:name w:val="1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paragraph" w:customStyle="1" w:styleId="1a">
    <w:name w:val="Цитата1"/>
    <w:basedOn w:val="a"/>
    <w:rsid w:val="00950D4F"/>
    <w:pPr>
      <w:shd w:val="clear" w:color="auto" w:fill="FFFFFF"/>
      <w:suppressAutoHyphens/>
      <w:spacing w:before="326" w:line="240" w:lineRule="exact"/>
      <w:ind w:left="10" w:right="5357" w:firstLine="0"/>
      <w:jc w:val="left"/>
    </w:pPr>
    <w:rPr>
      <w:b/>
      <w:bCs/>
      <w:color w:val="424242"/>
      <w:spacing w:val="-10"/>
      <w:sz w:val="28"/>
      <w:szCs w:val="28"/>
      <w:lang w:eastAsia="ar-SA"/>
    </w:rPr>
  </w:style>
  <w:style w:type="paragraph" w:customStyle="1" w:styleId="ConsNonformat">
    <w:name w:val="ConsNonformat"/>
    <w:rsid w:val="00950D4F"/>
    <w:pPr>
      <w:widowControl w:val="0"/>
      <w:autoSpaceDE w:val="0"/>
      <w:autoSpaceDN w:val="0"/>
      <w:adjustRightInd w:val="0"/>
      <w:spacing w:line="240" w:lineRule="auto"/>
      <w:ind w:right="19772" w:firstLine="0"/>
      <w:jc w:val="left"/>
    </w:pPr>
    <w:rPr>
      <w:rFonts w:ascii="Courier New" w:eastAsia="Calibri" w:hAnsi="Courier New" w:cs="Courier New"/>
      <w:lang w:eastAsia="ru-RU"/>
    </w:rPr>
  </w:style>
  <w:style w:type="paragraph" w:customStyle="1" w:styleId="CharChar">
    <w:name w:val="Char Char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21">
    <w:name w:val="12 пт"/>
    <w:basedOn w:val="a"/>
    <w:rsid w:val="00950D4F"/>
    <w:pPr>
      <w:autoSpaceDE w:val="0"/>
      <w:autoSpaceDN w:val="0"/>
      <w:adjustRightInd w:val="0"/>
      <w:spacing w:line="240" w:lineRule="auto"/>
      <w:ind w:firstLine="0"/>
      <w:jc w:val="center"/>
    </w:pPr>
    <w:rPr>
      <w:b/>
      <w:bCs/>
      <w:sz w:val="28"/>
      <w:szCs w:val="28"/>
    </w:rPr>
  </w:style>
  <w:style w:type="paragraph" w:customStyle="1" w:styleId="aff6">
    <w:name w:val="Прижатый влево"/>
    <w:basedOn w:val="a"/>
    <w:next w:val="a"/>
    <w:rsid w:val="00950D4F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 w:val="24"/>
      <w:szCs w:val="24"/>
    </w:rPr>
  </w:style>
  <w:style w:type="character" w:customStyle="1" w:styleId="CharStyle9Exact">
    <w:name w:val="Char Style 9 Exact"/>
    <w:rsid w:val="00950D4F"/>
    <w:rPr>
      <w:b/>
      <w:spacing w:val="-2"/>
      <w:sz w:val="9"/>
      <w:u w:val="none"/>
    </w:rPr>
  </w:style>
  <w:style w:type="paragraph" w:customStyle="1" w:styleId="Style7">
    <w:name w:val="Style 7"/>
    <w:basedOn w:val="a"/>
    <w:rsid w:val="00950D4F"/>
    <w:pPr>
      <w:widowControl w:val="0"/>
      <w:shd w:val="clear" w:color="auto" w:fill="FFFFFF"/>
      <w:suppressAutoHyphens/>
      <w:spacing w:before="60" w:after="60" w:line="149" w:lineRule="exact"/>
      <w:ind w:firstLine="0"/>
      <w:jc w:val="left"/>
    </w:pPr>
    <w:rPr>
      <w:b/>
      <w:sz w:val="10"/>
      <w:shd w:val="clear" w:color="auto" w:fill="FFFFFF"/>
    </w:rPr>
  </w:style>
  <w:style w:type="paragraph" w:customStyle="1" w:styleId="aff7">
    <w:name w:val="Содержимое таблицы"/>
    <w:basedOn w:val="a"/>
    <w:rsid w:val="00950D4F"/>
    <w:pPr>
      <w:widowControl w:val="0"/>
      <w:suppressLineNumbers/>
      <w:suppressAutoHyphens/>
      <w:spacing w:line="240" w:lineRule="auto"/>
      <w:ind w:firstLine="0"/>
      <w:jc w:val="left"/>
    </w:pPr>
    <w:rPr>
      <w:rFonts w:eastAsia="Andale Sans UI"/>
      <w:kern w:val="1"/>
      <w:sz w:val="24"/>
      <w:szCs w:val="24"/>
      <w:lang w:eastAsia="zh-CN"/>
    </w:rPr>
  </w:style>
  <w:style w:type="numbering" w:customStyle="1" w:styleId="1b">
    <w:name w:val="Нет списка1"/>
    <w:next w:val="a2"/>
    <w:uiPriority w:val="99"/>
    <w:semiHidden/>
    <w:unhideWhenUsed/>
    <w:rsid w:val="00950D4F"/>
  </w:style>
  <w:style w:type="character" w:styleId="aff8">
    <w:name w:val="FollowedHyperlink"/>
    <w:basedOn w:val="a0"/>
    <w:uiPriority w:val="99"/>
    <w:unhideWhenUsed/>
    <w:rsid w:val="00950D4F"/>
    <w:rPr>
      <w:color w:val="800080"/>
      <w:u w:val="single"/>
    </w:rPr>
  </w:style>
  <w:style w:type="paragraph" w:customStyle="1" w:styleId="aff9">
    <w:name w:val="Знак Знак"/>
    <w:basedOn w:val="a"/>
    <w:rsid w:val="00950D4F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F3BB731765F946D87A85A21AD40C7ADDA25A2E5F57430E2B89DB319FBC6638C15CCB296E619E2D8C6ECO" TargetMode="External"/><Relationship Id="rId18" Type="http://schemas.openxmlformats.org/officeDocument/2006/relationships/hyperlink" Target="consultantplus://offline/ref=A548371741ED02C5C818ECF662EAAE454895D5841209CB81BC38727F35eBJ3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548371741ED02C5C818ECF662EAAE454895D5841209CB81BC38727F35eBJ3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F3BB731765F946D87A85A21AD40C7ADDA25A2E5F57430E2B89DB319FBC6638C15CCB296E619E2D8C6ECO" TargetMode="External"/><Relationship Id="rId17" Type="http://schemas.openxmlformats.org/officeDocument/2006/relationships/hyperlink" Target="consultantplus://offline/ref=A548371741ED02C5C818ECF662EAAE454895D5841209CB81BC38727F35eBJ3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548371741ED02C5C818ECF662EAAE454895D5841209CB81BC38727F35eBJ3H" TargetMode="External"/><Relationship Id="rId20" Type="http://schemas.openxmlformats.org/officeDocument/2006/relationships/hyperlink" Target="consultantplus://offline/ref=A548371741ED02C5C818ECF662EAAE454895D5841209CB81BC38727F35eBJ3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548371741ED02C5C818ECF662EAAE454895D5841209CB81BC38727F35eBJ3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hyperlink" Target="consultantplus://offline/ref=A548371741ED02C5C818ECF662EAAE454895D5841209CB81BC38727F35eBJ3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AEAF17430E2B89DB319FBCCE6O" TargetMode="External"/><Relationship Id="rId14" Type="http://schemas.openxmlformats.org/officeDocument/2006/relationships/hyperlink" Target="consultantplus://offline/ref=8F3BB731765F946D87A85A21AD40C7ADDA2AABE4FC7C30E2B89DB319FBC6638C15CCB296E619E1DAC6EBO" TargetMode="External"/><Relationship Id="rId22" Type="http://schemas.openxmlformats.org/officeDocument/2006/relationships/hyperlink" Target="consultantplus://offline/ref=A548371741ED02C5C818ECF662EAAE454895D5841209CB81BC38727F35eBJ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083555-AFBF-4C64-8F4E-BE5B9740F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4460</Words>
  <Characters>25426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29827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</cp:lastModifiedBy>
  <cp:revision>4</cp:revision>
  <cp:lastPrinted>2022-12-29T11:24:00Z</cp:lastPrinted>
  <dcterms:created xsi:type="dcterms:W3CDTF">2024-12-26T13:51:00Z</dcterms:created>
  <dcterms:modified xsi:type="dcterms:W3CDTF">2024-12-27T06:13:00Z</dcterms:modified>
</cp:coreProperties>
</file>