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0E2" w:rsidRPr="00C10FF6" w:rsidRDefault="00C10FF6" w:rsidP="008520E2">
      <w:pPr>
        <w:autoSpaceDE w:val="0"/>
        <w:autoSpaceDN w:val="0"/>
        <w:adjustRightInd w:val="0"/>
        <w:jc w:val="center"/>
        <w:rPr>
          <w:sz w:val="32"/>
          <w:szCs w:val="28"/>
        </w:rPr>
      </w:pPr>
      <w:r w:rsidRPr="00C10FF6">
        <w:rPr>
          <w:sz w:val="32"/>
          <w:szCs w:val="28"/>
        </w:rPr>
        <w:t>РАЗМЕЩЕНИЕ</w:t>
      </w:r>
    </w:p>
    <w:p w:rsidR="008520E2" w:rsidRPr="00C10FF6" w:rsidRDefault="00C10FF6" w:rsidP="008520E2">
      <w:pPr>
        <w:autoSpaceDE w:val="0"/>
        <w:autoSpaceDN w:val="0"/>
        <w:adjustRightInd w:val="0"/>
        <w:jc w:val="center"/>
        <w:rPr>
          <w:sz w:val="32"/>
          <w:szCs w:val="28"/>
        </w:rPr>
      </w:pPr>
      <w:r w:rsidRPr="00C10FF6">
        <w:rPr>
          <w:sz w:val="32"/>
          <w:szCs w:val="28"/>
        </w:rPr>
        <w:t xml:space="preserve">ВРЕМЕННО СВОБОДНЫХ СРЕДСТВ ФОНДА КАПИТАЛЬНОГО РЕМОНТА, </w:t>
      </w:r>
    </w:p>
    <w:p w:rsidR="008520E2" w:rsidRPr="00C10FF6" w:rsidRDefault="00C10FF6" w:rsidP="008520E2">
      <w:pPr>
        <w:autoSpaceDE w:val="0"/>
        <w:autoSpaceDN w:val="0"/>
        <w:adjustRightInd w:val="0"/>
        <w:jc w:val="center"/>
        <w:rPr>
          <w:sz w:val="32"/>
          <w:szCs w:val="28"/>
        </w:rPr>
      </w:pPr>
      <w:r w:rsidRPr="00C10FF6">
        <w:rPr>
          <w:sz w:val="32"/>
          <w:szCs w:val="28"/>
        </w:rPr>
        <w:t xml:space="preserve">ФОРМИРУЕМОГО НА СПЕЦИАЛЬНОМ СЧЕТЕ, </w:t>
      </w:r>
    </w:p>
    <w:p w:rsidR="008520E2" w:rsidRPr="00C10FF6" w:rsidRDefault="00C10FF6" w:rsidP="008520E2">
      <w:pPr>
        <w:autoSpaceDE w:val="0"/>
        <w:autoSpaceDN w:val="0"/>
        <w:adjustRightInd w:val="0"/>
        <w:jc w:val="center"/>
        <w:rPr>
          <w:sz w:val="32"/>
          <w:szCs w:val="28"/>
        </w:rPr>
      </w:pPr>
      <w:r w:rsidRPr="00C10FF6">
        <w:rPr>
          <w:sz w:val="32"/>
          <w:szCs w:val="28"/>
        </w:rPr>
        <w:t xml:space="preserve">ВЛАДЕЛЬЦЕМ КОТОРОГО ЯВЛЯЕТСЯ СНКО «РЕГИОНАЛЬНЫЙ ФОНД», </w:t>
      </w:r>
    </w:p>
    <w:p w:rsidR="008520E2" w:rsidRPr="00C10FF6" w:rsidRDefault="00C10FF6" w:rsidP="008520E2">
      <w:pPr>
        <w:autoSpaceDE w:val="0"/>
        <w:autoSpaceDN w:val="0"/>
        <w:adjustRightInd w:val="0"/>
        <w:jc w:val="center"/>
        <w:rPr>
          <w:sz w:val="32"/>
          <w:szCs w:val="28"/>
        </w:rPr>
      </w:pPr>
      <w:r w:rsidRPr="00C10FF6">
        <w:rPr>
          <w:sz w:val="32"/>
          <w:szCs w:val="28"/>
        </w:rPr>
        <w:t xml:space="preserve">НА СПЕЦИАЛЬНОМ ДЕПОЗИТЕ В </w:t>
      </w:r>
    </w:p>
    <w:p w:rsidR="008520E2" w:rsidRPr="00C10FF6" w:rsidRDefault="00C10FF6" w:rsidP="008520E2">
      <w:pPr>
        <w:autoSpaceDE w:val="0"/>
        <w:autoSpaceDN w:val="0"/>
        <w:adjustRightInd w:val="0"/>
        <w:jc w:val="center"/>
        <w:rPr>
          <w:sz w:val="32"/>
          <w:szCs w:val="28"/>
        </w:rPr>
      </w:pPr>
      <w:r w:rsidRPr="00C10FF6">
        <w:rPr>
          <w:sz w:val="32"/>
          <w:szCs w:val="28"/>
        </w:rPr>
        <w:t>РОССИЙСКОЙ КРЕДИТНОЙ ОРГАНИЗАЦИИ.</w:t>
      </w:r>
    </w:p>
    <w:p w:rsidR="008520E2" w:rsidRDefault="008520E2" w:rsidP="008520E2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8520E2" w:rsidRPr="008520E2" w:rsidRDefault="008520E2" w:rsidP="008520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D47" w:rsidRDefault="00467D47" w:rsidP="00467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статьей 44 Жилищного кодекса Российской Федерации (далее – ЖК РФ), к компетенции общего собрания собственников помещений в многоквартирном доме относятся, в том числе и принятие решений о размещении временно свободных средств фонда капитального ремонта, формируемого на специальном счете, на специальном депозите в российской кредитной организации.</w:t>
      </w:r>
    </w:p>
    <w:p w:rsidR="001861F2" w:rsidRDefault="00467D47" w:rsidP="00467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размещения временно свободных средств на специальном депозите в российской кредитной организации, собственникам помещений в многоквартирном доме, формирующ</w:t>
      </w:r>
      <w:r w:rsidR="001861F2">
        <w:rPr>
          <w:sz w:val="28"/>
          <w:szCs w:val="28"/>
        </w:rPr>
        <w:t>ем</w:t>
      </w:r>
      <w:r>
        <w:rPr>
          <w:sz w:val="28"/>
          <w:szCs w:val="28"/>
        </w:rPr>
        <w:t xml:space="preserve"> фонд капитального ремонта на «отдельн</w:t>
      </w:r>
      <w:r w:rsidR="001861F2">
        <w:rPr>
          <w:sz w:val="28"/>
          <w:szCs w:val="28"/>
        </w:rPr>
        <w:t>ом</w:t>
      </w:r>
      <w:r>
        <w:rPr>
          <w:sz w:val="28"/>
          <w:szCs w:val="28"/>
        </w:rPr>
        <w:t>» специальн</w:t>
      </w:r>
      <w:r w:rsidR="001861F2">
        <w:rPr>
          <w:sz w:val="28"/>
          <w:szCs w:val="28"/>
        </w:rPr>
        <w:t>ом</w:t>
      </w:r>
      <w:r>
        <w:rPr>
          <w:sz w:val="28"/>
          <w:szCs w:val="28"/>
        </w:rPr>
        <w:t xml:space="preserve"> счет</w:t>
      </w:r>
      <w:r w:rsidR="001861F2">
        <w:rPr>
          <w:sz w:val="28"/>
          <w:szCs w:val="28"/>
        </w:rPr>
        <w:t>е</w:t>
      </w:r>
      <w:r>
        <w:rPr>
          <w:sz w:val="28"/>
          <w:szCs w:val="28"/>
        </w:rPr>
        <w:t>, владельцем которого является СНКО «Региональный фонд» (далее – Региональный оператор) необходимо принять на общем собрании соответствующее протокольное решение,</w:t>
      </w:r>
      <w:r w:rsidR="001861F2">
        <w:rPr>
          <w:sz w:val="28"/>
          <w:szCs w:val="28"/>
        </w:rPr>
        <w:t xml:space="preserve"> которое:</w:t>
      </w:r>
    </w:p>
    <w:p w:rsidR="001861F2" w:rsidRDefault="001861F2" w:rsidP="001861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будет соответствовать требованиям ст.46 ЖК РФ (решение о размещении средств фонда капитального ремонта принимается большинством не менее двух третей голосов от общего числа голосов собственников помещений в многоквартирном доме);</w:t>
      </w:r>
    </w:p>
    <w:p w:rsidR="001861F2" w:rsidRDefault="001861F2" w:rsidP="001861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будет содержать информацию о сроке размещения </w:t>
      </w:r>
      <w:r w:rsidR="001478A9">
        <w:rPr>
          <w:sz w:val="28"/>
          <w:szCs w:val="28"/>
        </w:rPr>
        <w:t>средств</w:t>
      </w:r>
      <w:r>
        <w:rPr>
          <w:sz w:val="28"/>
          <w:szCs w:val="28"/>
        </w:rPr>
        <w:t>, предусмотреть дополнительные взносы и расходные операции</w:t>
      </w:r>
      <w:r w:rsidR="001478A9">
        <w:rPr>
          <w:sz w:val="28"/>
          <w:szCs w:val="28"/>
        </w:rPr>
        <w:t xml:space="preserve"> (источник их фин</w:t>
      </w:r>
      <w:r w:rsidR="007F2094">
        <w:rPr>
          <w:sz w:val="28"/>
          <w:szCs w:val="28"/>
        </w:rPr>
        <w:t>ансирования в размере</w:t>
      </w:r>
      <w:r>
        <w:rPr>
          <w:sz w:val="28"/>
          <w:szCs w:val="28"/>
        </w:rPr>
        <w:t xml:space="preserve"> неснижаемого остатка, максимальной сумме депозита, </w:t>
      </w:r>
      <w:r w:rsidR="00FD7CAD">
        <w:rPr>
          <w:sz w:val="28"/>
          <w:szCs w:val="28"/>
        </w:rPr>
        <w:t>особенностях</w:t>
      </w:r>
      <w:r>
        <w:rPr>
          <w:sz w:val="28"/>
          <w:szCs w:val="28"/>
        </w:rPr>
        <w:t xml:space="preserve"> возраста денежных средств, возможности владельца специального счета оперативно принимать решения, связанные с размещением денежных средств на депозите, не противоречащим интересам собственников.</w:t>
      </w:r>
    </w:p>
    <w:p w:rsidR="00FD7CAD" w:rsidRDefault="00FD7CAD" w:rsidP="001861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 исключается вероятность необходимости рассмотрения собственниками дополнительных вопросов, в связи с изменениями законодательства как о банковской деятельности, так и законодательства в сфере жилищных отношений. </w:t>
      </w:r>
    </w:p>
    <w:p w:rsidR="001478A9" w:rsidRDefault="00FD7CAD" w:rsidP="001861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Дополнительно сообщаем, что доходы получены от размещения средств на специальном депозите, образуют фонд капитального ремонта данного многоквартирного дома, то есть имеют</w:t>
      </w:r>
      <w:r w:rsidR="001478A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478A9">
        <w:rPr>
          <w:sz w:val="28"/>
          <w:szCs w:val="28"/>
        </w:rPr>
        <w:t>аналогичное взносам на капитальный ремонт, целевое назначение и могут тратиться только на цели, связанные с капитальным ремонтом общедомового имущества.</w:t>
      </w:r>
    </w:p>
    <w:p w:rsidR="00FD7CAD" w:rsidRDefault="00FD7CAD" w:rsidP="001861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61F2" w:rsidRDefault="001861F2" w:rsidP="001861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0E2" w:rsidRPr="008520E2" w:rsidRDefault="008520E2" w:rsidP="008520E2">
      <w:pPr>
        <w:jc w:val="both"/>
        <w:rPr>
          <w:sz w:val="28"/>
          <w:szCs w:val="28"/>
        </w:rPr>
      </w:pPr>
    </w:p>
    <w:sectPr w:rsidR="008520E2" w:rsidRPr="008520E2" w:rsidSect="00B045BC">
      <w:headerReference w:type="even" r:id="rId7"/>
      <w:headerReference w:type="default" r:id="rId8"/>
      <w:pgSz w:w="11906" w:h="16838"/>
      <w:pgMar w:top="540" w:right="850" w:bottom="1134" w:left="1418" w:header="708" w:footer="1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FBA" w:rsidRDefault="00E15FBA">
      <w:r>
        <w:separator/>
      </w:r>
    </w:p>
  </w:endnote>
  <w:endnote w:type="continuationSeparator" w:id="0">
    <w:p w:rsidR="00E15FBA" w:rsidRDefault="00E1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FBA" w:rsidRDefault="00E15FBA">
      <w:r>
        <w:separator/>
      </w:r>
    </w:p>
  </w:footnote>
  <w:footnote w:type="continuationSeparator" w:id="0">
    <w:p w:rsidR="00E15FBA" w:rsidRDefault="00E15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77A" w:rsidRDefault="007A4FE3" w:rsidP="00C91EE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E577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577A" w:rsidRDefault="007E57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77A" w:rsidRDefault="007A4FE3" w:rsidP="00C91EE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E577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0FF6">
      <w:rPr>
        <w:rStyle w:val="a5"/>
        <w:noProof/>
      </w:rPr>
      <w:t>2</w:t>
    </w:r>
    <w:r>
      <w:rPr>
        <w:rStyle w:val="a5"/>
      </w:rPr>
      <w:fldChar w:fldCharType="end"/>
    </w:r>
  </w:p>
  <w:p w:rsidR="007E577A" w:rsidRDefault="007E57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08"/>
    <w:rsid w:val="00015A7E"/>
    <w:rsid w:val="00026848"/>
    <w:rsid w:val="00027530"/>
    <w:rsid w:val="000366C8"/>
    <w:rsid w:val="00037A01"/>
    <w:rsid w:val="00044F1E"/>
    <w:rsid w:val="00057C76"/>
    <w:rsid w:val="00064F1C"/>
    <w:rsid w:val="00087920"/>
    <w:rsid w:val="000947D1"/>
    <w:rsid w:val="000A2DCB"/>
    <w:rsid w:val="000A702A"/>
    <w:rsid w:val="000D1674"/>
    <w:rsid w:val="000D549E"/>
    <w:rsid w:val="000E6CDD"/>
    <w:rsid w:val="000F04B7"/>
    <w:rsid w:val="000F07CA"/>
    <w:rsid w:val="000F273E"/>
    <w:rsid w:val="000F5A36"/>
    <w:rsid w:val="0010342A"/>
    <w:rsid w:val="00105CA9"/>
    <w:rsid w:val="00107D51"/>
    <w:rsid w:val="001170CA"/>
    <w:rsid w:val="0012227D"/>
    <w:rsid w:val="00123E21"/>
    <w:rsid w:val="0012665C"/>
    <w:rsid w:val="00140F9B"/>
    <w:rsid w:val="001424AB"/>
    <w:rsid w:val="001478A9"/>
    <w:rsid w:val="00151E35"/>
    <w:rsid w:val="0018462F"/>
    <w:rsid w:val="001850AB"/>
    <w:rsid w:val="001861F2"/>
    <w:rsid w:val="00192C94"/>
    <w:rsid w:val="001978CC"/>
    <w:rsid w:val="001A5E11"/>
    <w:rsid w:val="001B1083"/>
    <w:rsid w:val="001B2510"/>
    <w:rsid w:val="001C158C"/>
    <w:rsid w:val="001E1708"/>
    <w:rsid w:val="001E170D"/>
    <w:rsid w:val="001F4C26"/>
    <w:rsid w:val="001F5E4E"/>
    <w:rsid w:val="001F7843"/>
    <w:rsid w:val="00206312"/>
    <w:rsid w:val="00214C5B"/>
    <w:rsid w:val="00223084"/>
    <w:rsid w:val="00235521"/>
    <w:rsid w:val="00237542"/>
    <w:rsid w:val="002377D0"/>
    <w:rsid w:val="00240B47"/>
    <w:rsid w:val="00241D3A"/>
    <w:rsid w:val="002459A5"/>
    <w:rsid w:val="00245C30"/>
    <w:rsid w:val="00251710"/>
    <w:rsid w:val="00251954"/>
    <w:rsid w:val="00260D1F"/>
    <w:rsid w:val="00265E0A"/>
    <w:rsid w:val="002804AD"/>
    <w:rsid w:val="002810A4"/>
    <w:rsid w:val="0028464B"/>
    <w:rsid w:val="00287278"/>
    <w:rsid w:val="002A5BEA"/>
    <w:rsid w:val="002A6F6D"/>
    <w:rsid w:val="002B1918"/>
    <w:rsid w:val="002B29BA"/>
    <w:rsid w:val="002C1397"/>
    <w:rsid w:val="002C54E7"/>
    <w:rsid w:val="002D1F1C"/>
    <w:rsid w:val="00300DA1"/>
    <w:rsid w:val="00303566"/>
    <w:rsid w:val="0030763F"/>
    <w:rsid w:val="00310614"/>
    <w:rsid w:val="0031274D"/>
    <w:rsid w:val="003176AB"/>
    <w:rsid w:val="003205CD"/>
    <w:rsid w:val="003270E3"/>
    <w:rsid w:val="00343C02"/>
    <w:rsid w:val="00352268"/>
    <w:rsid w:val="00363006"/>
    <w:rsid w:val="00364D9C"/>
    <w:rsid w:val="003874A5"/>
    <w:rsid w:val="0039375C"/>
    <w:rsid w:val="003A72D8"/>
    <w:rsid w:val="003A7C01"/>
    <w:rsid w:val="003B35D5"/>
    <w:rsid w:val="003B6394"/>
    <w:rsid w:val="003C0AE8"/>
    <w:rsid w:val="003D43DF"/>
    <w:rsid w:val="003D5160"/>
    <w:rsid w:val="003E1A22"/>
    <w:rsid w:val="003E60CD"/>
    <w:rsid w:val="003E6854"/>
    <w:rsid w:val="003F4648"/>
    <w:rsid w:val="003F664C"/>
    <w:rsid w:val="003F66DA"/>
    <w:rsid w:val="00403C43"/>
    <w:rsid w:val="004067C7"/>
    <w:rsid w:val="00407CCB"/>
    <w:rsid w:val="00413066"/>
    <w:rsid w:val="00416BA8"/>
    <w:rsid w:val="0042102D"/>
    <w:rsid w:val="00425B80"/>
    <w:rsid w:val="00430BA7"/>
    <w:rsid w:val="00431FA6"/>
    <w:rsid w:val="00433E27"/>
    <w:rsid w:val="00437E9D"/>
    <w:rsid w:val="004434CB"/>
    <w:rsid w:val="00443697"/>
    <w:rsid w:val="00444E93"/>
    <w:rsid w:val="00454B41"/>
    <w:rsid w:val="00456413"/>
    <w:rsid w:val="00457843"/>
    <w:rsid w:val="00460BD5"/>
    <w:rsid w:val="00467D47"/>
    <w:rsid w:val="004704B6"/>
    <w:rsid w:val="00470547"/>
    <w:rsid w:val="00473F32"/>
    <w:rsid w:val="00474110"/>
    <w:rsid w:val="00495AC5"/>
    <w:rsid w:val="004A4ED1"/>
    <w:rsid w:val="004B5D56"/>
    <w:rsid w:val="004B6AB2"/>
    <w:rsid w:val="004C0327"/>
    <w:rsid w:val="004C1FD5"/>
    <w:rsid w:val="004C6EFA"/>
    <w:rsid w:val="004C7BB3"/>
    <w:rsid w:val="004D5C15"/>
    <w:rsid w:val="004E229A"/>
    <w:rsid w:val="004F3F4C"/>
    <w:rsid w:val="005048C4"/>
    <w:rsid w:val="005052DB"/>
    <w:rsid w:val="00505F4D"/>
    <w:rsid w:val="00516833"/>
    <w:rsid w:val="00531310"/>
    <w:rsid w:val="00540E91"/>
    <w:rsid w:val="00545D9D"/>
    <w:rsid w:val="00546A9D"/>
    <w:rsid w:val="00546FFD"/>
    <w:rsid w:val="00550250"/>
    <w:rsid w:val="00550AAB"/>
    <w:rsid w:val="00560B56"/>
    <w:rsid w:val="0056138C"/>
    <w:rsid w:val="005679F1"/>
    <w:rsid w:val="00576D17"/>
    <w:rsid w:val="0059073F"/>
    <w:rsid w:val="00595518"/>
    <w:rsid w:val="005A3BDA"/>
    <w:rsid w:val="005B5F38"/>
    <w:rsid w:val="005C3055"/>
    <w:rsid w:val="005D4C49"/>
    <w:rsid w:val="005E7BF7"/>
    <w:rsid w:val="006023F5"/>
    <w:rsid w:val="00610F79"/>
    <w:rsid w:val="00660F58"/>
    <w:rsid w:val="006676B4"/>
    <w:rsid w:val="00693DB9"/>
    <w:rsid w:val="006A1720"/>
    <w:rsid w:val="006B4A5B"/>
    <w:rsid w:val="006B6DA9"/>
    <w:rsid w:val="006C2AEC"/>
    <w:rsid w:val="006C75BB"/>
    <w:rsid w:val="006D3B38"/>
    <w:rsid w:val="006D4A04"/>
    <w:rsid w:val="006E202B"/>
    <w:rsid w:val="006E24D8"/>
    <w:rsid w:val="006E4A03"/>
    <w:rsid w:val="006F05C7"/>
    <w:rsid w:val="006F7786"/>
    <w:rsid w:val="00710BA8"/>
    <w:rsid w:val="007111E6"/>
    <w:rsid w:val="00713632"/>
    <w:rsid w:val="0072542E"/>
    <w:rsid w:val="00731FA5"/>
    <w:rsid w:val="007337E8"/>
    <w:rsid w:val="007379D8"/>
    <w:rsid w:val="0076102E"/>
    <w:rsid w:val="0079083C"/>
    <w:rsid w:val="00793176"/>
    <w:rsid w:val="007A4066"/>
    <w:rsid w:val="007A4388"/>
    <w:rsid w:val="007A4FE3"/>
    <w:rsid w:val="007B2DE0"/>
    <w:rsid w:val="007B350E"/>
    <w:rsid w:val="007B5C03"/>
    <w:rsid w:val="007B5D62"/>
    <w:rsid w:val="007B707A"/>
    <w:rsid w:val="007C5A83"/>
    <w:rsid w:val="007D00FA"/>
    <w:rsid w:val="007D38A2"/>
    <w:rsid w:val="007D3A09"/>
    <w:rsid w:val="007D49E3"/>
    <w:rsid w:val="007E1AF5"/>
    <w:rsid w:val="007E577A"/>
    <w:rsid w:val="007E6AAD"/>
    <w:rsid w:val="007F2094"/>
    <w:rsid w:val="007F5F31"/>
    <w:rsid w:val="00803670"/>
    <w:rsid w:val="00803CAB"/>
    <w:rsid w:val="0080554A"/>
    <w:rsid w:val="00807841"/>
    <w:rsid w:val="00817C61"/>
    <w:rsid w:val="00827931"/>
    <w:rsid w:val="00832D66"/>
    <w:rsid w:val="00834028"/>
    <w:rsid w:val="00844C5E"/>
    <w:rsid w:val="00846EB8"/>
    <w:rsid w:val="008506B9"/>
    <w:rsid w:val="008520E2"/>
    <w:rsid w:val="008545CB"/>
    <w:rsid w:val="00855F7F"/>
    <w:rsid w:val="00867D10"/>
    <w:rsid w:val="00872CE0"/>
    <w:rsid w:val="00873A63"/>
    <w:rsid w:val="00887A21"/>
    <w:rsid w:val="008960F9"/>
    <w:rsid w:val="008A3769"/>
    <w:rsid w:val="008A4DA2"/>
    <w:rsid w:val="008C4AEF"/>
    <w:rsid w:val="008C73AC"/>
    <w:rsid w:val="008D4A67"/>
    <w:rsid w:val="008D4BAC"/>
    <w:rsid w:val="008D564C"/>
    <w:rsid w:val="008E5C96"/>
    <w:rsid w:val="008F104B"/>
    <w:rsid w:val="008F1B1A"/>
    <w:rsid w:val="00917E1D"/>
    <w:rsid w:val="00926BE7"/>
    <w:rsid w:val="00934755"/>
    <w:rsid w:val="009367E8"/>
    <w:rsid w:val="009370DE"/>
    <w:rsid w:val="009406AE"/>
    <w:rsid w:val="00942ABF"/>
    <w:rsid w:val="00956635"/>
    <w:rsid w:val="00961736"/>
    <w:rsid w:val="00962A97"/>
    <w:rsid w:val="00963F82"/>
    <w:rsid w:val="00971960"/>
    <w:rsid w:val="00971D7C"/>
    <w:rsid w:val="00975528"/>
    <w:rsid w:val="00980D9D"/>
    <w:rsid w:val="009867B9"/>
    <w:rsid w:val="00986CBE"/>
    <w:rsid w:val="00995788"/>
    <w:rsid w:val="009A7DE9"/>
    <w:rsid w:val="009D0D6E"/>
    <w:rsid w:val="009D1DDF"/>
    <w:rsid w:val="009D423A"/>
    <w:rsid w:val="009E6DB5"/>
    <w:rsid w:val="009F4272"/>
    <w:rsid w:val="00A10D8F"/>
    <w:rsid w:val="00A1635E"/>
    <w:rsid w:val="00A27205"/>
    <w:rsid w:val="00A35334"/>
    <w:rsid w:val="00A455AF"/>
    <w:rsid w:val="00A60710"/>
    <w:rsid w:val="00A62D97"/>
    <w:rsid w:val="00A6509D"/>
    <w:rsid w:val="00A87FD4"/>
    <w:rsid w:val="00A93561"/>
    <w:rsid w:val="00A94704"/>
    <w:rsid w:val="00AA4C32"/>
    <w:rsid w:val="00AB0243"/>
    <w:rsid w:val="00AB4843"/>
    <w:rsid w:val="00AB52C7"/>
    <w:rsid w:val="00AB6E43"/>
    <w:rsid w:val="00AC0FD8"/>
    <w:rsid w:val="00AC599A"/>
    <w:rsid w:val="00AD165B"/>
    <w:rsid w:val="00B045BC"/>
    <w:rsid w:val="00B10C29"/>
    <w:rsid w:val="00B12895"/>
    <w:rsid w:val="00B14894"/>
    <w:rsid w:val="00B14896"/>
    <w:rsid w:val="00B20EA8"/>
    <w:rsid w:val="00B32FA5"/>
    <w:rsid w:val="00B42940"/>
    <w:rsid w:val="00B444E7"/>
    <w:rsid w:val="00B461F6"/>
    <w:rsid w:val="00B64116"/>
    <w:rsid w:val="00B80E55"/>
    <w:rsid w:val="00B81019"/>
    <w:rsid w:val="00B91EDB"/>
    <w:rsid w:val="00B941C2"/>
    <w:rsid w:val="00B94AA8"/>
    <w:rsid w:val="00BA02E0"/>
    <w:rsid w:val="00BA4DD7"/>
    <w:rsid w:val="00BA5972"/>
    <w:rsid w:val="00BB1768"/>
    <w:rsid w:val="00BB4319"/>
    <w:rsid w:val="00BC5A4B"/>
    <w:rsid w:val="00BC732D"/>
    <w:rsid w:val="00BC7534"/>
    <w:rsid w:val="00BD20CA"/>
    <w:rsid w:val="00BD71EF"/>
    <w:rsid w:val="00BE7200"/>
    <w:rsid w:val="00C10FF6"/>
    <w:rsid w:val="00C16FC6"/>
    <w:rsid w:val="00C20FA4"/>
    <w:rsid w:val="00C2659B"/>
    <w:rsid w:val="00C3265F"/>
    <w:rsid w:val="00C400FD"/>
    <w:rsid w:val="00C7338A"/>
    <w:rsid w:val="00C91EEB"/>
    <w:rsid w:val="00C94547"/>
    <w:rsid w:val="00CB35B5"/>
    <w:rsid w:val="00CB6E94"/>
    <w:rsid w:val="00CB7887"/>
    <w:rsid w:val="00CD5D7B"/>
    <w:rsid w:val="00CD6E34"/>
    <w:rsid w:val="00CE4DB8"/>
    <w:rsid w:val="00CF2D5D"/>
    <w:rsid w:val="00D32BBE"/>
    <w:rsid w:val="00D364EE"/>
    <w:rsid w:val="00D37323"/>
    <w:rsid w:val="00D43FF4"/>
    <w:rsid w:val="00D454F0"/>
    <w:rsid w:val="00D56076"/>
    <w:rsid w:val="00D647C2"/>
    <w:rsid w:val="00D65E68"/>
    <w:rsid w:val="00D7352E"/>
    <w:rsid w:val="00D7650D"/>
    <w:rsid w:val="00D76E9F"/>
    <w:rsid w:val="00D85774"/>
    <w:rsid w:val="00DB63EB"/>
    <w:rsid w:val="00DD6872"/>
    <w:rsid w:val="00DD694F"/>
    <w:rsid w:val="00DE446E"/>
    <w:rsid w:val="00DE6B63"/>
    <w:rsid w:val="00DF486C"/>
    <w:rsid w:val="00DF658B"/>
    <w:rsid w:val="00E00E6B"/>
    <w:rsid w:val="00E05F94"/>
    <w:rsid w:val="00E07C4F"/>
    <w:rsid w:val="00E15098"/>
    <w:rsid w:val="00E15FBA"/>
    <w:rsid w:val="00E3786C"/>
    <w:rsid w:val="00E45D36"/>
    <w:rsid w:val="00E55010"/>
    <w:rsid w:val="00E5708C"/>
    <w:rsid w:val="00E751BB"/>
    <w:rsid w:val="00E802F0"/>
    <w:rsid w:val="00E90586"/>
    <w:rsid w:val="00E9104A"/>
    <w:rsid w:val="00E97DAE"/>
    <w:rsid w:val="00EC1048"/>
    <w:rsid w:val="00ED27C3"/>
    <w:rsid w:val="00ED36B0"/>
    <w:rsid w:val="00ED4449"/>
    <w:rsid w:val="00ED6CA5"/>
    <w:rsid w:val="00EE0487"/>
    <w:rsid w:val="00EF2DE7"/>
    <w:rsid w:val="00F044CD"/>
    <w:rsid w:val="00F069F4"/>
    <w:rsid w:val="00F139D7"/>
    <w:rsid w:val="00F22219"/>
    <w:rsid w:val="00F22DE6"/>
    <w:rsid w:val="00F31714"/>
    <w:rsid w:val="00F36E0A"/>
    <w:rsid w:val="00F54123"/>
    <w:rsid w:val="00F60005"/>
    <w:rsid w:val="00F629F5"/>
    <w:rsid w:val="00F66801"/>
    <w:rsid w:val="00FA1E68"/>
    <w:rsid w:val="00FC31C9"/>
    <w:rsid w:val="00FC5D96"/>
    <w:rsid w:val="00FD4D2F"/>
    <w:rsid w:val="00FD7CAD"/>
    <w:rsid w:val="00FE5990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5ADBDD7-C51F-47CE-BCE6-ECFDEA48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22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7C5A8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C5A83"/>
  </w:style>
  <w:style w:type="character" w:styleId="a6">
    <w:name w:val="Hyperlink"/>
    <w:basedOn w:val="a0"/>
    <w:rsid w:val="00BD71EF"/>
    <w:rPr>
      <w:color w:val="0000FF"/>
      <w:u w:val="single"/>
    </w:rPr>
  </w:style>
  <w:style w:type="paragraph" w:styleId="a7">
    <w:name w:val="footer"/>
    <w:basedOn w:val="a"/>
    <w:rsid w:val="00B32FA5"/>
    <w:pPr>
      <w:tabs>
        <w:tab w:val="center" w:pos="4677"/>
        <w:tab w:val="right" w:pos="9355"/>
      </w:tabs>
    </w:pPr>
  </w:style>
  <w:style w:type="paragraph" w:customStyle="1" w:styleId="Style3">
    <w:name w:val="Style3"/>
    <w:basedOn w:val="a"/>
    <w:uiPriority w:val="99"/>
    <w:rsid w:val="00473F3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uiPriority w:val="99"/>
    <w:rsid w:val="00473F3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">
    <w:name w:val="Style2"/>
    <w:basedOn w:val="a"/>
    <w:uiPriority w:val="99"/>
    <w:rsid w:val="00FA1E68"/>
    <w:pPr>
      <w:widowControl w:val="0"/>
      <w:autoSpaceDE w:val="0"/>
      <w:autoSpaceDN w:val="0"/>
      <w:adjustRightInd w:val="0"/>
    </w:pPr>
  </w:style>
  <w:style w:type="paragraph" w:styleId="a8">
    <w:name w:val="Balloon Text"/>
    <w:basedOn w:val="a"/>
    <w:link w:val="a9"/>
    <w:semiHidden/>
    <w:unhideWhenUsed/>
    <w:rsid w:val="000D16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0D167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B5D5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DF658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9A7DE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121E-A6B4-4094-A8E5-B3692594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255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Специализированная некоммерческая организация</vt:lpstr>
    </vt:vector>
  </TitlesOfParts>
  <Company/>
  <LinksUpToDate>false</LinksUpToDate>
  <CharactersWithSpaces>2189</CharactersWithSpaces>
  <SharedDoc>false</SharedDoc>
  <HLinks>
    <vt:vector size="6" baseType="variant">
      <vt:variant>
        <vt:i4>5439599</vt:i4>
      </vt:variant>
      <vt:variant>
        <vt:i4>0</vt:i4>
      </vt:variant>
      <vt:variant>
        <vt:i4>0</vt:i4>
      </vt:variant>
      <vt:variant>
        <vt:i4>5</vt:i4>
      </vt:variant>
      <vt:variant>
        <vt:lpwstr>mailto:info@kapremont53.ru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Специализированная некоммерческая организация</dc:title>
  <dc:creator>Silverstein</dc:creator>
  <cp:lastModifiedBy>Лымарь</cp:lastModifiedBy>
  <cp:revision>4</cp:revision>
  <cp:lastPrinted>2022-07-20T08:17:00Z</cp:lastPrinted>
  <dcterms:created xsi:type="dcterms:W3CDTF">2022-07-20T08:42:00Z</dcterms:created>
  <dcterms:modified xsi:type="dcterms:W3CDTF">2022-07-20T13:07:00Z</dcterms:modified>
</cp:coreProperties>
</file>