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целях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предотвращения образования мест несанкционированного размещения твердых коммунальных отходов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общество с ограниченной ответственностью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Экосервис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(далее ООО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Экосервис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») информирует жителей муниципального района.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рамках утвержденных нормативов накопления твердых коммунальных отходов (постановление Правительства Новгородской области от 28.12.2016 г. № 463),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норматив на 1 (одного) человека в неблагоустроенном жилом помещении составляет 0,138 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уб. в месяц – это 138 литров (расчет: 1,66 куб.м/чел. в год / 12 месяцев = 0,138 куб.м/чел. в месяц);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норматив на 1 (одного) человека в благоустроенном жилом помещении, расположенном на территории сельских поселений, составляет 0,1725 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уб. в месяц – это 172 литра (расчет: 2,07 куб.м/чел. в год / 12 месяцев = 0,1725 куб.м/чел. в месяц)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потребителем выбран пакетированный способ складирования ТКО, то во избежание недоразумений просьба обращать внимание на литраж мусорных пакетов.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превышении норматива объёма ТКО потребитель может оформить дополнительную заявку через водителя мусоровоза или позвонив по телефонам: 8 (921) 730-94-31, 8 (921) 730-94-35. Оплата за дополнительный вывоз отобразится в следующей квитанции по обращению с ТКО.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>
          <w:rPr>
            <w:rStyle w:val="a4"/>
            <w:rFonts w:ascii="Arial" w:hAnsi="Arial" w:cs="Arial"/>
            <w:color w:val="194580"/>
            <w:sz w:val="20"/>
            <w:szCs w:val="20"/>
            <w:u w:val="none"/>
          </w:rPr>
          <w:t>http://adminsoltcy.ru/?view=8258101</w:t>
        </w:r>
      </w:hyperlink>
      <w:r>
        <w:rPr>
          <w:rFonts w:ascii="Arial" w:hAnsi="Arial" w:cs="Arial"/>
          <w:color w:val="000000"/>
          <w:sz w:val="20"/>
          <w:szCs w:val="20"/>
        </w:rPr>
        <w:t> - 20.10.2020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5" w:history="1">
        <w:r>
          <w:rPr>
            <w:rStyle w:val="a4"/>
            <w:rFonts w:ascii="Arial" w:hAnsi="Arial" w:cs="Arial"/>
            <w:color w:val="194580"/>
            <w:sz w:val="20"/>
            <w:szCs w:val="20"/>
            <w:u w:val="none"/>
          </w:rPr>
          <w:t>http://adminsoltcy.ru/?view=11922701</w:t>
        </w:r>
      </w:hyperlink>
      <w:r>
        <w:rPr>
          <w:rFonts w:ascii="Arial" w:hAnsi="Arial" w:cs="Arial"/>
          <w:color w:val="000000"/>
          <w:sz w:val="20"/>
          <w:szCs w:val="20"/>
        </w:rPr>
        <w:t> - 01.12.2020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>
          <w:rPr>
            <w:rStyle w:val="a4"/>
            <w:rFonts w:ascii="Arial" w:hAnsi="Arial" w:cs="Arial"/>
            <w:color w:val="194580"/>
            <w:sz w:val="20"/>
            <w:szCs w:val="20"/>
            <w:u w:val="none"/>
          </w:rPr>
          <w:t>https://vk.com/public173730373?z=photo-173730373_457242127%2Falbum-173730373_00%2Frev</w:t>
        </w:r>
      </w:hyperlink>
      <w:r>
        <w:rPr>
          <w:rFonts w:ascii="Arial" w:hAnsi="Arial" w:cs="Arial"/>
          <w:color w:val="000000"/>
          <w:sz w:val="20"/>
          <w:szCs w:val="20"/>
        </w:rPr>
        <w:t> - 01.12.2020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>
          <w:rPr>
            <w:rStyle w:val="a4"/>
            <w:rFonts w:ascii="Arial" w:hAnsi="Arial" w:cs="Arial"/>
            <w:color w:val="194580"/>
            <w:sz w:val="20"/>
            <w:szCs w:val="20"/>
            <w:u w:val="none"/>
          </w:rPr>
          <w:t>http://www.gorki-adm.ru/informatciya-dlya-zhiteley-munitcipal-nogo-rayona.html</w:t>
        </w:r>
      </w:hyperlink>
      <w:r>
        <w:rPr>
          <w:rFonts w:ascii="Arial" w:hAnsi="Arial" w:cs="Arial"/>
          <w:color w:val="000000"/>
          <w:sz w:val="20"/>
          <w:szCs w:val="20"/>
        </w:rPr>
        <w:t> - Горки</w:t>
      </w:r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r>
          <w:rPr>
            <w:rStyle w:val="a4"/>
            <w:rFonts w:ascii="Arial" w:hAnsi="Arial" w:cs="Arial"/>
            <w:color w:val="194580"/>
            <w:sz w:val="20"/>
            <w:szCs w:val="20"/>
            <w:u w:val="none"/>
          </w:rPr>
          <w:t>http://vibit-adm.ru/informatciya-dlya-zhiteley-munitcipal-nogo-rayona.html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 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Выбити</w:t>
      </w:r>
      <w:proofErr w:type="spellEnd"/>
    </w:p>
    <w:p w:rsidR="003A5A51" w:rsidRDefault="003A5A51" w:rsidP="003A5A51">
      <w:pPr>
        <w:pStyle w:val="a3"/>
        <w:shd w:val="clear" w:color="auto" w:fill="FAFCFC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9" w:history="1">
        <w:r>
          <w:rPr>
            <w:rStyle w:val="a4"/>
            <w:rFonts w:ascii="Arial" w:hAnsi="Arial" w:cs="Arial"/>
            <w:color w:val="194580"/>
            <w:sz w:val="20"/>
            <w:szCs w:val="20"/>
            <w:u w:val="none"/>
          </w:rPr>
          <w:t>https://vk.com/soleckie?z=photo-173730373_457242127%2Fwall-29829_94198</w:t>
        </w:r>
      </w:hyperlink>
      <w:r>
        <w:rPr>
          <w:rFonts w:ascii="Arial" w:hAnsi="Arial" w:cs="Arial"/>
          <w:color w:val="000000"/>
          <w:sz w:val="20"/>
          <w:szCs w:val="20"/>
        </w:rPr>
        <w:t> - Сольцы, Новгородская область</w:t>
      </w:r>
    </w:p>
    <w:p w:rsidR="00B93E9C" w:rsidRDefault="00B93E9C"/>
    <w:sectPr w:rsidR="00B93E9C" w:rsidSect="00B9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5A51"/>
    <w:rsid w:val="003A5A51"/>
    <w:rsid w:val="00B9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5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bit-adm.ru/informatciya-dlya-zhiteley-munitcipal-nogo-rayona.html-%D0%92%D1%8B%D0%B1%D0%B8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rki-adm.ru/informatciya-dlya-zhiteley-munitcipal-nogo-rayo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73730373?z=photo-173730373_457242127%2Falbum-173730373_00%2Fre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insoltcy.ru/?view=1192270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minsoltcy.ru/?view=8258101" TargetMode="External"/><Relationship Id="rId9" Type="http://schemas.openxmlformats.org/officeDocument/2006/relationships/hyperlink" Target="https://vk.com/soleckie?z=photo-173730373_457242127%2Fwall-29829_94198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2023-07-17T13:25:00Z</dcterms:created>
  <dcterms:modified xsi:type="dcterms:W3CDTF">2023-07-17T13:25:00Z</dcterms:modified>
</cp:coreProperties>
</file>