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55" w:rsidRDefault="00100055" w:rsidP="00100055">
      <w:pPr>
        <w:pStyle w:val="a3"/>
        <w:jc w:val="center"/>
      </w:pPr>
      <w:r>
        <w:rPr>
          <w:rStyle w:val="a4"/>
        </w:rPr>
        <w:t>Отчет</w:t>
      </w:r>
    </w:p>
    <w:p w:rsidR="00100055" w:rsidRDefault="00100055" w:rsidP="00100055">
      <w:pPr>
        <w:pStyle w:val="a3"/>
        <w:jc w:val="center"/>
      </w:pPr>
      <w:r>
        <w:rPr>
          <w:rStyle w:val="a4"/>
        </w:rPr>
        <w:t xml:space="preserve">о работе Думы </w:t>
      </w:r>
      <w:proofErr w:type="spellStart"/>
      <w:r>
        <w:rPr>
          <w:rStyle w:val="a4"/>
        </w:rPr>
        <w:t>Солецкого</w:t>
      </w:r>
      <w:proofErr w:type="spellEnd"/>
      <w:r>
        <w:rPr>
          <w:rStyle w:val="a4"/>
        </w:rPr>
        <w:t xml:space="preserve"> муниципального района за 2015 год</w:t>
      </w:r>
    </w:p>
    <w:p w:rsidR="00100055" w:rsidRDefault="00100055" w:rsidP="00100055">
      <w:pPr>
        <w:pStyle w:val="a3"/>
        <w:jc w:val="center"/>
      </w:pPr>
      <w:r>
        <w:rPr>
          <w:rStyle w:val="a4"/>
        </w:rPr>
        <w:t xml:space="preserve">    </w:t>
      </w:r>
    </w:p>
    <w:p w:rsidR="00100055" w:rsidRDefault="00100055" w:rsidP="00100055">
      <w:pPr>
        <w:pStyle w:val="a3"/>
        <w:jc w:val="center"/>
      </w:pPr>
      <w:r>
        <w:rPr>
          <w:rStyle w:val="a4"/>
        </w:rPr>
        <w:t> </w:t>
      </w:r>
    </w:p>
    <w:p w:rsidR="00100055" w:rsidRDefault="00100055" w:rsidP="00100055">
      <w:pPr>
        <w:pStyle w:val="a3"/>
      </w:pPr>
      <w:r>
        <w:t xml:space="preserve"> В Думе </w:t>
      </w:r>
      <w:proofErr w:type="spellStart"/>
      <w:r>
        <w:t>Солецкого</w:t>
      </w:r>
      <w:proofErr w:type="spellEnd"/>
      <w:r>
        <w:t xml:space="preserve"> муниципального района замещены  все 15  мандатов.</w:t>
      </w:r>
    </w:p>
    <w:p w:rsidR="00100055" w:rsidRDefault="00100055" w:rsidP="00100055">
      <w:pPr>
        <w:pStyle w:val="a3"/>
      </w:pPr>
      <w:r>
        <w:rPr>
          <w:rStyle w:val="a4"/>
        </w:rPr>
        <w:t>1. Качественный состав депутатского корпуса:</w:t>
      </w:r>
    </w:p>
    <w:p w:rsidR="00100055" w:rsidRDefault="00100055" w:rsidP="00100055">
      <w:pPr>
        <w:pStyle w:val="a3"/>
      </w:pPr>
      <w:r>
        <w:t>- мужчин – 9, женщин – 6;</w:t>
      </w:r>
    </w:p>
    <w:p w:rsidR="00100055" w:rsidRDefault="00100055" w:rsidP="00100055">
      <w:pPr>
        <w:pStyle w:val="a3"/>
      </w:pPr>
      <w:r>
        <w:t>-возраст: до 35 лет- 0,от 35 до 50 лет – 6,свыше 50 лет – 9;</w:t>
      </w:r>
    </w:p>
    <w:p w:rsidR="00100055" w:rsidRDefault="00100055" w:rsidP="00100055">
      <w:pPr>
        <w:pStyle w:val="a3"/>
      </w:pPr>
      <w:r>
        <w:t>-образование среднее 2, среднее специальное – 3, высшее – 10;</w:t>
      </w:r>
    </w:p>
    <w:p w:rsidR="00100055" w:rsidRDefault="00100055" w:rsidP="00100055">
      <w:pPr>
        <w:pStyle w:val="a3"/>
      </w:pPr>
      <w:r>
        <w:t>представлен работниками промышленности и транспорта – 1,образования - 1 , здравоохранения - 1,  ЖКХ и дорожного хозяйства 1 , сельского и лесного хозяйства 4 человека, пенсионерами 1 человек, иные – 6. Руководящие должности занимают 10 человек, что составляет 67 % от общего количества депутатов.</w:t>
      </w:r>
    </w:p>
    <w:p w:rsidR="00100055" w:rsidRDefault="00100055" w:rsidP="00100055">
      <w:pPr>
        <w:pStyle w:val="a3"/>
      </w:pPr>
      <w:r>
        <w:t>-партийная принадлежность:</w:t>
      </w:r>
    </w:p>
    <w:p w:rsidR="00100055" w:rsidRDefault="00100055" w:rsidP="00100055">
      <w:pPr>
        <w:pStyle w:val="a3"/>
      </w:pPr>
      <w:r>
        <w:t>членами фракции ВПП «Единая Россия» являются 13 депутатов, членов КПРФ - 0, членов ВПП «Справедливая Россия» - 0, членов ЛДПР - 0.</w:t>
      </w:r>
    </w:p>
    <w:p w:rsidR="00100055" w:rsidRDefault="00100055" w:rsidP="00100055">
      <w:pPr>
        <w:pStyle w:val="a3"/>
      </w:pPr>
      <w:r>
        <w:t xml:space="preserve">         </w:t>
      </w:r>
      <w:r>
        <w:rPr>
          <w:rStyle w:val="a4"/>
        </w:rPr>
        <w:t>2. Нормотворческая деятельность:</w:t>
      </w:r>
    </w:p>
    <w:p w:rsidR="00100055" w:rsidRDefault="00100055" w:rsidP="00100055">
      <w:pPr>
        <w:pStyle w:val="a3"/>
      </w:pPr>
      <w:r>
        <w:t>-состоялось 18 заседаний Думы (за 2014 год – 16).</w:t>
      </w:r>
    </w:p>
    <w:p w:rsidR="00100055" w:rsidRDefault="00100055" w:rsidP="00100055">
      <w:pPr>
        <w:pStyle w:val="a3"/>
      </w:pPr>
      <w:r>
        <w:t>Принято 102 решения, в предыдущем году 103 решения, в том числе:</w:t>
      </w:r>
    </w:p>
    <w:p w:rsidR="00100055" w:rsidRDefault="00100055" w:rsidP="00100055">
      <w:pPr>
        <w:pStyle w:val="a3"/>
      </w:pPr>
      <w:r>
        <w:t>бюджетная и налоговая политика - 22,</w:t>
      </w:r>
    </w:p>
    <w:p w:rsidR="00100055" w:rsidRDefault="00100055" w:rsidP="00100055">
      <w:pPr>
        <w:pStyle w:val="a3"/>
      </w:pPr>
      <w:r>
        <w:t>земельные и имущественные отношения - 21,</w:t>
      </w:r>
    </w:p>
    <w:p w:rsidR="00100055" w:rsidRDefault="00100055" w:rsidP="00100055">
      <w:pPr>
        <w:pStyle w:val="a3"/>
      </w:pPr>
      <w:r>
        <w:t>организация местного самоуправления –54</w:t>
      </w:r>
    </w:p>
    <w:p w:rsidR="00100055" w:rsidRDefault="00100055" w:rsidP="00100055">
      <w:pPr>
        <w:pStyle w:val="a3"/>
      </w:pPr>
      <w:r>
        <w:t>социальная сфера – 3, в том числе:</w:t>
      </w:r>
    </w:p>
    <w:p w:rsidR="00100055" w:rsidRDefault="00100055" w:rsidP="00100055">
      <w:pPr>
        <w:pStyle w:val="a3"/>
      </w:pPr>
      <w:r>
        <w:t xml:space="preserve">« Об установлении нормы предоставления площади жилого помещения по договору социального найма и учетной нормы площади жилого помещения по </w:t>
      </w:r>
      <w:proofErr w:type="spellStart"/>
      <w:r>
        <w:t>Солецкому</w:t>
      </w:r>
      <w:proofErr w:type="spellEnd"/>
      <w:r>
        <w:t xml:space="preserve"> муниципальному району»</w:t>
      </w:r>
    </w:p>
    <w:p w:rsidR="00100055" w:rsidRDefault="00100055" w:rsidP="00100055">
      <w:pPr>
        <w:pStyle w:val="a3"/>
      </w:pPr>
      <w:r>
        <w:t>« Об установлении размера дохода, приходящегося на каждого члена семьи, и стоимости имущества, находящегося в собственности членов семьи и        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фонда».</w:t>
      </w:r>
    </w:p>
    <w:p w:rsidR="00100055" w:rsidRDefault="00100055" w:rsidP="00100055">
      <w:pPr>
        <w:pStyle w:val="a3"/>
      </w:pPr>
      <w:r>
        <w:lastRenderedPageBreak/>
        <w:t>Инициирован депутатами 1 проект решения</w:t>
      </w:r>
      <w:proofErr w:type="gramStart"/>
      <w:r>
        <w:t xml:space="preserve"> ,</w:t>
      </w:r>
      <w:proofErr w:type="gramEnd"/>
      <w:r>
        <w:t xml:space="preserve"> как и в предыдущем году. Законодательные инициативы и обращения Думы  в областную Думу, в органы государственной власти и местного самоуправления депутатами Думы не инициировались.</w:t>
      </w:r>
    </w:p>
    <w:p w:rsidR="00100055" w:rsidRDefault="00100055" w:rsidP="00100055">
      <w:pPr>
        <w:pStyle w:val="a3"/>
      </w:pPr>
      <w:r>
        <w:t>-при  формировании  бюджета  на  следующий  год  депутатами  предложено  выделить  денежные  средства  на  ремонт  общественных  колодцев  в отдаленных  деревнях.</w:t>
      </w:r>
    </w:p>
    <w:p w:rsidR="00100055" w:rsidRDefault="00100055" w:rsidP="00100055">
      <w:pPr>
        <w:pStyle w:val="a3"/>
      </w:pPr>
      <w:r>
        <w:t>-на  решения  Думы поступил один протест прокурора, который  рассмотрен  на  заседании  Думы  и  удовлетворен.</w:t>
      </w:r>
    </w:p>
    <w:p w:rsidR="00100055" w:rsidRDefault="00100055" w:rsidP="00100055">
      <w:pPr>
        <w:pStyle w:val="a3"/>
      </w:pPr>
      <w:r>
        <w:t>На заседаниях Думы рассмотрено  и заслушано 5 информаций Администрации муниципального района  и контрольный вопрос:</w:t>
      </w:r>
    </w:p>
    <w:p w:rsidR="00100055" w:rsidRDefault="00100055" w:rsidP="00100055">
      <w:pPr>
        <w:pStyle w:val="a3"/>
      </w:pPr>
      <w:r>
        <w:t xml:space="preserve">         - «О ходе выполнения мероприятий муниципальной целевой программы  </w:t>
      </w:r>
      <w:proofErr w:type="spellStart"/>
      <w:r>
        <w:t>Солецкого</w:t>
      </w:r>
      <w:proofErr w:type="spellEnd"/>
      <w:r>
        <w:t xml:space="preserve"> муниципального района</w:t>
      </w:r>
      <w:proofErr w:type="gramStart"/>
      <w:r>
        <w:t xml:space="preserve"> ,</w:t>
      </w:r>
      <w:proofErr w:type="gramEnd"/>
      <w:r>
        <w:t xml:space="preserve">совершенствование  и  содержание  дорожного  хозяйства </w:t>
      </w:r>
      <w:proofErr w:type="spellStart"/>
      <w:r>
        <w:t>Солецкого</w:t>
      </w:r>
      <w:proofErr w:type="spellEnd"/>
      <w:r>
        <w:t xml:space="preserve"> муниципального района на 2014-2017 годы  за 2015 год».      </w:t>
      </w:r>
    </w:p>
    <w:p w:rsidR="00100055" w:rsidRDefault="00100055" w:rsidP="00100055">
      <w:pPr>
        <w:pStyle w:val="a3"/>
      </w:pPr>
      <w:r>
        <w:t>Думой проведено 5 общественных слушаний по вопросам:</w:t>
      </w:r>
    </w:p>
    <w:p w:rsidR="00100055" w:rsidRDefault="00100055" w:rsidP="00100055">
      <w:pPr>
        <w:pStyle w:val="a3"/>
      </w:pPr>
      <w:r>
        <w:t xml:space="preserve">принятия изменений в Устав </w:t>
      </w:r>
      <w:proofErr w:type="spellStart"/>
      <w:r>
        <w:t>Солецкого</w:t>
      </w:r>
      <w:proofErr w:type="spellEnd"/>
      <w:r>
        <w:t xml:space="preserve"> муниципального района,</w:t>
      </w:r>
    </w:p>
    <w:p w:rsidR="00100055" w:rsidRDefault="00100055" w:rsidP="00100055">
      <w:pPr>
        <w:pStyle w:val="a3"/>
      </w:pPr>
      <w:r>
        <w:t xml:space="preserve">«Об утверждении годового отчета об исполнении бюджета </w:t>
      </w:r>
      <w:proofErr w:type="spellStart"/>
      <w:r>
        <w:t>Солецкого</w:t>
      </w:r>
      <w:proofErr w:type="spellEnd"/>
      <w:r>
        <w:t xml:space="preserve">         муниципального района за 2014 год»,</w:t>
      </w:r>
    </w:p>
    <w:p w:rsidR="00100055" w:rsidRDefault="00100055" w:rsidP="00100055">
      <w:pPr>
        <w:pStyle w:val="a3"/>
      </w:pPr>
      <w:r>
        <w:t xml:space="preserve">«О бюджете </w:t>
      </w:r>
      <w:proofErr w:type="spellStart"/>
      <w:r>
        <w:t>Солецкого</w:t>
      </w:r>
      <w:proofErr w:type="spellEnd"/>
      <w:r>
        <w:t>  муниципального района на 2016 год»</w:t>
      </w:r>
    </w:p>
    <w:p w:rsidR="00100055" w:rsidRDefault="00100055" w:rsidP="00100055">
      <w:pPr>
        <w:pStyle w:val="a3"/>
      </w:pPr>
      <w:r>
        <w:t>За 2015 год проведены 4 учебы депутатского корпуса.</w:t>
      </w:r>
    </w:p>
    <w:p w:rsidR="00100055" w:rsidRDefault="00100055" w:rsidP="00100055">
      <w:pPr>
        <w:pStyle w:val="a3"/>
      </w:pPr>
      <w:r>
        <w:rPr>
          <w:rStyle w:val="a4"/>
        </w:rPr>
        <w:t>3. Представительская деятельность:</w:t>
      </w:r>
    </w:p>
    <w:p w:rsidR="00100055" w:rsidRDefault="00100055" w:rsidP="00100055">
      <w:pPr>
        <w:pStyle w:val="a3"/>
      </w:pPr>
      <w:r>
        <w:t>В Думу поступило 15 писем, все вопросы рассмотрены, ответы направлены в установленные сроки.</w:t>
      </w:r>
    </w:p>
    <w:p w:rsidR="00100055" w:rsidRDefault="00100055" w:rsidP="00100055">
      <w:pPr>
        <w:pStyle w:val="a3"/>
      </w:pPr>
      <w:r>
        <w:t>-Проведено 10  приемов  в  местном  отделении  общественной  приемной.</w:t>
      </w:r>
    </w:p>
    <w:p w:rsidR="00100055" w:rsidRDefault="00100055" w:rsidP="00100055">
      <w:pPr>
        <w:pStyle w:val="a3"/>
      </w:pPr>
      <w:r>
        <w:t>За 2015 год  депутатами Думы проведено 26 отчетов  перед избирателями;</w:t>
      </w:r>
    </w:p>
    <w:p w:rsidR="00100055" w:rsidRDefault="00100055" w:rsidP="00100055">
      <w:pPr>
        <w:pStyle w:val="a3"/>
      </w:pPr>
      <w:r>
        <w:t xml:space="preserve">Депутаты  Думы  </w:t>
      </w:r>
      <w:proofErr w:type="spellStart"/>
      <w:r>
        <w:t>Солецкого</w:t>
      </w:r>
      <w:proofErr w:type="spellEnd"/>
      <w:r>
        <w:t>  муниципального  района</w:t>
      </w:r>
    </w:p>
    <w:p w:rsidR="00100055" w:rsidRDefault="00100055" w:rsidP="00100055">
      <w:pPr>
        <w:pStyle w:val="a3"/>
      </w:pPr>
      <w:r>
        <w:t> участвуют в работе общественных комиссий:</w:t>
      </w:r>
    </w:p>
    <w:p w:rsidR="00100055" w:rsidRDefault="00100055" w:rsidP="00100055">
      <w:pPr>
        <w:pStyle w:val="a3"/>
      </w:pPr>
      <w:r>
        <w:t>-   комиссия по предоставлению субсидий субъектам малого  и среднего предпринимательства;</w:t>
      </w:r>
    </w:p>
    <w:p w:rsidR="00100055" w:rsidRDefault="00100055" w:rsidP="00100055">
      <w:pPr>
        <w:pStyle w:val="a3"/>
      </w:pPr>
      <w:r>
        <w:t>- районная межведомственная комиссия по организации отдыха, оздоровления и занятости  детей и подростков;</w:t>
      </w:r>
    </w:p>
    <w:p w:rsidR="00100055" w:rsidRDefault="00100055" w:rsidP="00100055">
      <w:pPr>
        <w:pStyle w:val="a3"/>
      </w:pPr>
      <w:r>
        <w:t>-конкурсная  комиссия по отбору управляющей организации для управления     многоквартирным домом;</w:t>
      </w:r>
    </w:p>
    <w:p w:rsidR="00100055" w:rsidRDefault="00100055" w:rsidP="00100055">
      <w:pPr>
        <w:pStyle w:val="a3"/>
      </w:pPr>
      <w:r>
        <w:rPr>
          <w:rStyle w:val="a4"/>
          <w:i/>
          <w:iCs/>
        </w:rPr>
        <w:t>-</w:t>
      </w:r>
      <w:r>
        <w:t xml:space="preserve">общественный совет при Администрации </w:t>
      </w:r>
      <w:proofErr w:type="spellStart"/>
      <w:r>
        <w:t>Солецкого</w:t>
      </w:r>
      <w:proofErr w:type="spellEnd"/>
      <w:r>
        <w:t xml:space="preserve"> муниципального района;</w:t>
      </w:r>
    </w:p>
    <w:p w:rsidR="00100055" w:rsidRDefault="00100055" w:rsidP="00100055">
      <w:pPr>
        <w:pStyle w:val="a3"/>
      </w:pPr>
      <w:r>
        <w:lastRenderedPageBreak/>
        <w:t>-Совет  по  демографии  при  Главе  муниципального района и др.</w:t>
      </w:r>
    </w:p>
    <w:p w:rsidR="00100055" w:rsidRDefault="00100055" w:rsidP="00100055">
      <w:pPr>
        <w:pStyle w:val="a3"/>
      </w:pPr>
      <w:r>
        <w:t>Депутаты  принимали  участие  в  благотворительном марафоне «Рождественский  подарок», значимых  районных мероприятиях.</w:t>
      </w:r>
    </w:p>
    <w:p w:rsidR="00100055" w:rsidRDefault="00100055" w:rsidP="00100055">
      <w:pPr>
        <w:pStyle w:val="a3"/>
      </w:pPr>
      <w:r>
        <w:t>         Вся работа Думы строилась на принципах открытости и гласности. Представители  газеты «</w:t>
      </w:r>
      <w:proofErr w:type="spellStart"/>
      <w:r>
        <w:t>Солецкая</w:t>
      </w:r>
      <w:proofErr w:type="spellEnd"/>
      <w:r>
        <w:t xml:space="preserve"> газета» регулярно принимали участие в заседаниях Думы и освещали на страницах газеты все поднимаемые на Думе вопросы. Депутаты  Думы  Бас А.В. ,Андреев Н.В., Плаксина  Л.С., Ильина Т.Ф.  давали  интервью  в  «</w:t>
      </w:r>
      <w:proofErr w:type="spellStart"/>
      <w:r>
        <w:t>Солецкой</w:t>
      </w:r>
      <w:proofErr w:type="spellEnd"/>
      <w:r>
        <w:t>  газете». Информация  о   плане  работы, заседаниях  Думы, принятых  НПА  размещаются  на  сайте  Администрации  района.</w:t>
      </w:r>
    </w:p>
    <w:p w:rsidR="00100055" w:rsidRDefault="00100055" w:rsidP="00100055">
      <w:pPr>
        <w:pStyle w:val="a3"/>
      </w:pPr>
    </w:p>
    <w:p w:rsidR="00100055" w:rsidRDefault="00100055" w:rsidP="00100055">
      <w:pPr>
        <w:pStyle w:val="a3"/>
      </w:pPr>
    </w:p>
    <w:p w:rsidR="00100055" w:rsidRDefault="00100055" w:rsidP="00100055">
      <w:pPr>
        <w:pStyle w:val="a3"/>
      </w:pPr>
      <w:r>
        <w:rPr>
          <w:rStyle w:val="a4"/>
        </w:rPr>
        <w:t xml:space="preserve">Председатель Думы </w:t>
      </w:r>
      <w:proofErr w:type="spellStart"/>
      <w:r>
        <w:rPr>
          <w:rStyle w:val="a4"/>
        </w:rPr>
        <w:t>Солецкого</w:t>
      </w:r>
      <w:proofErr w:type="spellEnd"/>
    </w:p>
    <w:p w:rsidR="00100055" w:rsidRDefault="00100055" w:rsidP="00100055">
      <w:pPr>
        <w:pStyle w:val="a3"/>
      </w:pPr>
      <w:r>
        <w:rPr>
          <w:rStyle w:val="a4"/>
        </w:rPr>
        <w:t>муниципального района                                                        Ю.П.Сычев</w:t>
      </w:r>
    </w:p>
    <w:p w:rsidR="00445D00" w:rsidRDefault="00445D00"/>
    <w:sectPr w:rsidR="00445D00" w:rsidSect="00445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00055"/>
    <w:rsid w:val="00100055"/>
    <w:rsid w:val="0044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00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3602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 Вадик</dc:creator>
  <cp:lastModifiedBy>Не Вадик</cp:lastModifiedBy>
  <cp:revision>1</cp:revision>
  <dcterms:created xsi:type="dcterms:W3CDTF">2018-05-29T07:31:00Z</dcterms:created>
  <dcterms:modified xsi:type="dcterms:W3CDTF">2018-05-29T07:32:00Z</dcterms:modified>
</cp:coreProperties>
</file>