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26" w:rsidRDefault="00764226" w:rsidP="0076422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N 5</w:t>
      </w:r>
    </w:p>
    <w:p w:rsidR="00764226" w:rsidRDefault="00764226" w:rsidP="00764226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764226" w:rsidRDefault="00764226" w:rsidP="00764226">
      <w:pPr>
        <w:widowControl w:val="0"/>
        <w:autoSpaceDE w:val="0"/>
        <w:autoSpaceDN w:val="0"/>
        <w:adjustRightInd w:val="0"/>
        <w:jc w:val="right"/>
      </w:pPr>
      <w:r>
        <w:t>принятия решений о разработке муниципальных</w:t>
      </w:r>
    </w:p>
    <w:p w:rsidR="00764226" w:rsidRDefault="00764226" w:rsidP="00764226">
      <w:pPr>
        <w:widowControl w:val="0"/>
        <w:autoSpaceDE w:val="0"/>
        <w:autoSpaceDN w:val="0"/>
        <w:adjustRightInd w:val="0"/>
        <w:jc w:val="right"/>
      </w:pPr>
      <w:r>
        <w:t xml:space="preserve">программ Солецкого муниципального </w:t>
      </w:r>
      <w:r w:rsidR="006D5970">
        <w:t>округа</w:t>
      </w:r>
    </w:p>
    <w:p w:rsidR="00764226" w:rsidRDefault="00764226" w:rsidP="00764226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764226" w:rsidRDefault="00764226" w:rsidP="007642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 </w:t>
      </w:r>
    </w:p>
    <w:p w:rsidR="00672C58" w:rsidRDefault="00764226" w:rsidP="007642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муниципальной программы Солецкого муниципального </w:t>
      </w:r>
      <w:r w:rsidR="006D5970">
        <w:rPr>
          <w:rFonts w:ascii="Times New Roman" w:hAnsi="Times New Roman" w:cs="Times New Roman"/>
          <w:sz w:val="28"/>
          <w:szCs w:val="28"/>
        </w:rPr>
        <w:t>округа</w:t>
      </w:r>
      <w:r w:rsidRPr="00C77CFE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муниципального управления в Солецком муниципальном </w:t>
      </w:r>
      <w:r w:rsidR="006D5970">
        <w:rPr>
          <w:rFonts w:ascii="Times New Roman" w:hAnsi="Times New Roman" w:cs="Times New Roman"/>
          <w:sz w:val="28"/>
          <w:szCs w:val="28"/>
        </w:rPr>
        <w:t>округе</w:t>
      </w:r>
      <w:r w:rsidRPr="00C77CFE">
        <w:rPr>
          <w:rFonts w:ascii="Times New Roman" w:hAnsi="Times New Roman" w:cs="Times New Roman"/>
          <w:sz w:val="28"/>
          <w:szCs w:val="28"/>
        </w:rPr>
        <w:t>»</w:t>
      </w:r>
    </w:p>
    <w:p w:rsidR="00764226" w:rsidRPr="00EF3C3F" w:rsidRDefault="00764226" w:rsidP="0076422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C3F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3152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6C8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F3C3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64226" w:rsidRPr="00123062" w:rsidRDefault="00764226" w:rsidP="00764226">
      <w:pPr>
        <w:pStyle w:val="ConsPlusNonformat"/>
        <w:spacing w:line="200" w:lineRule="exact"/>
        <w:jc w:val="center"/>
        <w:rPr>
          <w:rFonts w:ascii="Times New Roman" w:hAnsi="Times New Roman" w:cs="Times New Roman"/>
        </w:rPr>
      </w:pPr>
      <w:r w:rsidRPr="00123062">
        <w:rPr>
          <w:rFonts w:ascii="Times New Roman" w:hAnsi="Times New Roman" w:cs="Times New Roman"/>
        </w:rPr>
        <w:t>(отчетный период)</w:t>
      </w:r>
    </w:p>
    <w:p w:rsidR="00764226" w:rsidRDefault="00764226" w:rsidP="0031620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C2232" w:rsidRPr="009158EC" w:rsidRDefault="00BC2232" w:rsidP="00BC2232">
      <w:pPr>
        <w:widowControl w:val="0"/>
        <w:autoSpaceDE w:val="0"/>
        <w:autoSpaceDN w:val="0"/>
        <w:adjustRightInd w:val="0"/>
        <w:jc w:val="right"/>
      </w:pPr>
      <w:r w:rsidRPr="009158EC">
        <w:t>(тыс. руб.)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0"/>
        <w:gridCol w:w="1187"/>
        <w:gridCol w:w="1178"/>
        <w:gridCol w:w="599"/>
        <w:gridCol w:w="1064"/>
        <w:gridCol w:w="830"/>
        <w:gridCol w:w="900"/>
        <w:gridCol w:w="1064"/>
        <w:gridCol w:w="900"/>
        <w:gridCol w:w="1100"/>
        <w:gridCol w:w="1100"/>
        <w:gridCol w:w="1100"/>
        <w:gridCol w:w="156"/>
        <w:gridCol w:w="1064"/>
        <w:gridCol w:w="830"/>
      </w:tblGrid>
      <w:tr w:rsidR="00C123EC" w:rsidRPr="009158EC" w:rsidTr="007B10A3">
        <w:trPr>
          <w:trHeight w:val="540"/>
          <w:tblCellSpacing w:w="5" w:type="nil"/>
        </w:trPr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Всего</w:t>
            </w:r>
          </w:p>
        </w:tc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Средства федерального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бюджета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Средства областного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бюджета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Средства   бюджета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муниципального </w:t>
            </w:r>
            <w:r>
              <w:t>округа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Внебюджетные</w:t>
            </w:r>
          </w:p>
          <w:p w:rsidR="00BC2232" w:rsidRPr="009158EC" w:rsidRDefault="00BC2232" w:rsidP="00C123EC">
            <w:pPr>
              <w:jc w:val="center"/>
            </w:pPr>
            <w:r w:rsidRPr="009158EC">
              <w:t>источники</w:t>
            </w:r>
          </w:p>
        </w:tc>
      </w:tr>
      <w:tr w:rsidR="00C123EC" w:rsidRPr="009158EC" w:rsidTr="007B10A3">
        <w:trPr>
          <w:trHeight w:val="540"/>
          <w:tblCellSpacing w:w="5" w:type="nil"/>
        </w:trPr>
        <w:tc>
          <w:tcPr>
            <w:tcW w:w="24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освоено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план </w:t>
            </w:r>
            <w:proofErr w:type="gramStart"/>
            <w:r w:rsidRPr="009158EC">
              <w:t>на</w:t>
            </w:r>
            <w:proofErr w:type="gramEnd"/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освоено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план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освоено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план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освоено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BC2232" w:rsidRPr="009158EC" w:rsidRDefault="00BC2232" w:rsidP="00C123EC">
            <w:pPr>
              <w:jc w:val="center"/>
            </w:pPr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освоено</w:t>
            </w:r>
          </w:p>
        </w:tc>
      </w:tr>
      <w:tr w:rsidR="00C123EC" w:rsidRPr="009158EC" w:rsidTr="007B10A3">
        <w:trPr>
          <w:tblCellSpacing w:w="5" w:type="nil"/>
        </w:trPr>
        <w:tc>
          <w:tcPr>
            <w:tcW w:w="2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1    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2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3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232" w:rsidRPr="009158EC" w:rsidRDefault="00BC2232" w:rsidP="00324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12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232" w:rsidRPr="009158EC" w:rsidRDefault="00BC2232" w:rsidP="00C12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32" w:rsidRPr="009158EC" w:rsidRDefault="00BC2232" w:rsidP="00C123E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32" w:rsidRPr="009158EC" w:rsidRDefault="00BC2232" w:rsidP="00C123EC"/>
        </w:tc>
      </w:tr>
      <w:tr w:rsidR="007B10A3" w:rsidRPr="009158EC" w:rsidTr="007B10A3">
        <w:trPr>
          <w:trHeight w:val="802"/>
          <w:tblCellSpacing w:w="5" w:type="nil"/>
        </w:trPr>
        <w:tc>
          <w:tcPr>
            <w:tcW w:w="2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Всего </w:t>
            </w:r>
            <w:proofErr w:type="gramStart"/>
            <w:r w:rsidRPr="009158EC">
              <w:t>по</w:t>
            </w:r>
            <w:proofErr w:type="gramEnd"/>
            <w:r w:rsidRPr="009158EC">
              <w:t xml:space="preserve">    </w:t>
            </w:r>
          </w:p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муниципальной   </w:t>
            </w:r>
          </w:p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программе </w:t>
            </w:r>
            <w:r>
              <w:t>за 2022 год</w:t>
            </w:r>
          </w:p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2613,8194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2613,8194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614614" w:rsidRDefault="009E19E5" w:rsidP="00112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6"/>
              </w:rPr>
              <w:t>26</w:t>
            </w:r>
            <w:r w:rsidR="001126FA">
              <w:rPr>
                <w:spacing w:val="-6"/>
              </w:rPr>
              <w:t>3</w:t>
            </w:r>
            <w:r>
              <w:rPr>
                <w:spacing w:val="-6"/>
              </w:rPr>
              <w:t>7,12711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>
            <w:r>
              <w:t>2595,8194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>
            <w:r>
              <w:t>2595,8194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2232" w:rsidRPr="009158EC" w:rsidTr="00C123EC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2232" w:rsidRPr="009158EC" w:rsidRDefault="00BC2232" w:rsidP="00324BD8">
            <w:proofErr w:type="gramStart"/>
            <w:r w:rsidRPr="009158EC">
              <w:t xml:space="preserve">** Уровень освоенного объёма финансирования муниципальной программы </w:t>
            </w:r>
            <w:r w:rsidR="00C123EC" w:rsidRPr="00EF3C3F">
              <w:t xml:space="preserve">Солецкого муниципального </w:t>
            </w:r>
            <w:r w:rsidR="00C123EC">
              <w:t>округа</w:t>
            </w:r>
            <w:r w:rsidR="00C123EC" w:rsidRPr="00EF3C3F">
              <w:t xml:space="preserve"> «Совершенствование системы муниципального управления в Солецком муниципальном </w:t>
            </w:r>
            <w:r w:rsidR="00C123EC">
              <w:t>округе</w:t>
            </w:r>
            <w:r w:rsidR="00C123EC" w:rsidRPr="00EF3C3F">
              <w:t>»</w:t>
            </w:r>
            <w:r w:rsidR="00C123EC">
              <w:t xml:space="preserve"> из бюджета муниципального округа от фактического объёма финансирования из бюджета муниципального округа (отношение освоенного объёма финансирования к фактическому (от 0 до 1) = 1,0</w:t>
            </w:r>
            <w:proofErr w:type="gramEnd"/>
          </w:p>
        </w:tc>
      </w:tr>
      <w:tr w:rsidR="007B10A3" w:rsidRPr="009158EC" w:rsidTr="007B10A3">
        <w:trPr>
          <w:trHeight w:val="360"/>
          <w:tblCellSpacing w:w="5" w:type="nil"/>
        </w:trPr>
        <w:tc>
          <w:tcPr>
            <w:tcW w:w="2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6A3E4C">
            <w:pPr>
              <w:widowControl w:val="0"/>
              <w:autoSpaceDE w:val="0"/>
              <w:autoSpaceDN w:val="0"/>
              <w:adjustRightInd w:val="0"/>
            </w:pPr>
            <w:r>
              <w:t>В том числе по подпрограмме 1 «</w:t>
            </w:r>
            <w:r w:rsidRPr="006D17A2">
              <w:t>Совершенствование системы муниципального управления в Солецком муниципальном округе»</w:t>
            </w:r>
            <w:r>
              <w:t xml:space="preserve"> за 2022 год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280,09229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280,09229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7B10A3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Pr="009158EC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7B10A3" w:rsidP="00112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126FA">
              <w:t>0</w:t>
            </w:r>
            <w:r w:rsidR="009E19E5">
              <w:t>3</w:t>
            </w:r>
            <w:r>
              <w:t>,00000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C12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262,09229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0A3" w:rsidRDefault="009E19E5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262,09229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B10A3" w:rsidRDefault="007B10A3" w:rsidP="00A34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Pr="009158EC" w:rsidRDefault="007B10A3" w:rsidP="00C123E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Pr="009158EC" w:rsidRDefault="007B10A3" w:rsidP="00C123EC">
            <w:pPr>
              <w:jc w:val="center"/>
            </w:pPr>
            <w:r>
              <w:t>0</w:t>
            </w:r>
          </w:p>
        </w:tc>
      </w:tr>
      <w:tr w:rsidR="007B10A3" w:rsidRPr="009158EC" w:rsidTr="00C123EC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10A3" w:rsidRPr="009158EC" w:rsidRDefault="007B10A3" w:rsidP="00730B37">
            <w:r w:rsidRPr="009158EC">
              <w:t xml:space="preserve">** Уровень освоенного объёма финансирования подпрограммы 1. бюджета муниципального </w:t>
            </w:r>
            <w:r>
              <w:t>округа</w:t>
            </w:r>
            <w:r w:rsidRPr="009158EC">
              <w:t xml:space="preserve"> от фактического объёма финансирования из бюджета муниципального </w:t>
            </w:r>
            <w:r>
              <w:t>округа</w:t>
            </w:r>
            <w:r w:rsidRPr="009158EC">
              <w:t xml:space="preserve"> с начала её реализации (от 0 до 1) =</w:t>
            </w:r>
            <w:r>
              <w:t xml:space="preserve"> 1,0</w:t>
            </w:r>
          </w:p>
        </w:tc>
      </w:tr>
      <w:tr w:rsidR="00FB023C" w:rsidRPr="009158EC" w:rsidTr="007B10A3">
        <w:trPr>
          <w:trHeight w:val="360"/>
          <w:tblCellSpacing w:w="5" w:type="nil"/>
        </w:trPr>
        <w:tc>
          <w:tcPr>
            <w:tcW w:w="2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6D17A2" w:rsidRDefault="00FB023C" w:rsidP="003162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 том числе по подпрограмме 2 «</w:t>
            </w:r>
            <w:r w:rsidRPr="006D17A2">
              <w:rPr>
                <w:color w:val="000000"/>
              </w:rPr>
              <w:t>Развитие информационного общества и формирование элементов</w:t>
            </w:r>
          </w:p>
          <w:p w:rsidR="00FB023C" w:rsidRPr="009158EC" w:rsidRDefault="00FB023C" w:rsidP="006A3E4C">
            <w:pPr>
              <w:widowControl w:val="0"/>
              <w:autoSpaceDE w:val="0"/>
              <w:autoSpaceDN w:val="0"/>
              <w:adjustRightInd w:val="0"/>
            </w:pPr>
            <w:r w:rsidRPr="006D17A2">
              <w:rPr>
                <w:color w:val="000000"/>
              </w:rPr>
              <w:t xml:space="preserve">электронного </w:t>
            </w:r>
            <w:r w:rsidRPr="006D17A2">
              <w:rPr>
                <w:color w:val="000000"/>
              </w:rPr>
              <w:lastRenderedPageBreak/>
              <w:t>правительства в Солецком муниципальном округе</w:t>
            </w:r>
            <w:r w:rsidRPr="006D17A2">
              <w:t>»</w:t>
            </w:r>
            <w:r>
              <w:t xml:space="preserve"> за 2022 год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Default="009E19E5" w:rsidP="00FB023C">
            <w:pPr>
              <w:jc w:val="center"/>
            </w:pPr>
            <w:r>
              <w:lastRenderedPageBreak/>
              <w:t>2294,44896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Default="009E19E5" w:rsidP="00FB023C">
            <w:pPr>
              <w:jc w:val="center"/>
            </w:pPr>
            <w:r>
              <w:t>2294,44896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Pr="006D17A2" w:rsidRDefault="009E19E5" w:rsidP="00316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2294,84896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Default="009E19E5" w:rsidP="00316203">
            <w:pPr>
              <w:jc w:val="center"/>
            </w:pPr>
            <w:r>
              <w:t>2294,44896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23C" w:rsidRDefault="009E19E5" w:rsidP="00316203">
            <w:pPr>
              <w:jc w:val="center"/>
            </w:pPr>
            <w:r>
              <w:t>2294,44896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023C" w:rsidRPr="009158EC" w:rsidRDefault="00FB023C" w:rsidP="00316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C" w:rsidRPr="009158EC" w:rsidRDefault="00FB023C" w:rsidP="00316203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C" w:rsidRPr="009158EC" w:rsidRDefault="00FB023C" w:rsidP="00316203">
            <w:r>
              <w:t>0</w:t>
            </w:r>
          </w:p>
        </w:tc>
      </w:tr>
      <w:tr w:rsidR="007B10A3" w:rsidRPr="009158EC" w:rsidTr="007B10A3">
        <w:trPr>
          <w:trHeight w:val="360"/>
          <w:tblCellSpacing w:w="5" w:type="nil"/>
        </w:trPr>
        <w:tc>
          <w:tcPr>
            <w:tcW w:w="1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A3" w:rsidRPr="009158EC" w:rsidRDefault="007B10A3" w:rsidP="00316203">
            <w:pPr>
              <w:widowControl w:val="0"/>
              <w:autoSpaceDE w:val="0"/>
              <w:autoSpaceDN w:val="0"/>
              <w:adjustRightInd w:val="0"/>
            </w:pPr>
            <w:r w:rsidRPr="009158EC">
              <w:lastRenderedPageBreak/>
              <w:t xml:space="preserve">** Уровень освоенного объёма финансирования подпрограммы </w:t>
            </w:r>
            <w:r>
              <w:t>2</w:t>
            </w:r>
            <w:r w:rsidRPr="009158EC">
              <w:t xml:space="preserve">. бюджета муниципального </w:t>
            </w:r>
            <w:r>
              <w:t>округа</w:t>
            </w:r>
            <w:r w:rsidRPr="009158EC">
              <w:t xml:space="preserve"> от фактического объёма финансирования из бюджета муниципального </w:t>
            </w:r>
            <w:r>
              <w:t>округа</w:t>
            </w:r>
            <w:r w:rsidRPr="009158EC">
              <w:t xml:space="preserve"> с начала её реализации (от 0 до 1) =</w:t>
            </w:r>
            <w:r>
              <w:t xml:space="preserve"> 1,0</w:t>
            </w:r>
          </w:p>
        </w:tc>
      </w:tr>
      <w:tr w:rsidR="007B10A3" w:rsidRPr="009158EC" w:rsidTr="00A34341">
        <w:trPr>
          <w:trHeight w:val="360"/>
          <w:tblCellSpacing w:w="5" w:type="nil"/>
        </w:trPr>
        <w:tc>
          <w:tcPr>
            <w:tcW w:w="2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В том числе по подпрограмме 3 «</w:t>
            </w:r>
            <w:r w:rsidRPr="007B10A3">
              <w:t>Совершенствование архивной службы в Солецком муниципальном округе</w:t>
            </w:r>
            <w:r w:rsidRPr="006D17A2">
              <w:t>»</w:t>
            </w:r>
            <w:r>
              <w:t xml:space="preserve"> за 2022 год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Default="007B10A3" w:rsidP="007B10A3">
            <w:pPr>
              <w:jc w:val="center"/>
            </w:pPr>
            <w:r w:rsidRPr="00D176ED">
              <w:t>39,27815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Default="007B10A3" w:rsidP="007B10A3">
            <w:pPr>
              <w:jc w:val="center"/>
            </w:pPr>
            <w:r w:rsidRPr="00D176ED">
              <w:t>39,27815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Pr="006D17A2" w:rsidRDefault="009E19E5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39,27815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Default="007B10A3" w:rsidP="00A34341">
            <w:pPr>
              <w:jc w:val="center"/>
            </w:pPr>
            <w:r>
              <w:t>39,27815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0A3" w:rsidRDefault="007B10A3" w:rsidP="00A34341">
            <w:pPr>
              <w:jc w:val="center"/>
            </w:pPr>
            <w:r>
              <w:t>39,27815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10A3" w:rsidRPr="009158EC" w:rsidRDefault="007B10A3" w:rsidP="00A343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Pr="009158EC" w:rsidRDefault="007B10A3" w:rsidP="00A34341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3" w:rsidRPr="009158EC" w:rsidRDefault="007B10A3" w:rsidP="00A34341">
            <w:r>
              <w:t>0</w:t>
            </w:r>
          </w:p>
        </w:tc>
      </w:tr>
      <w:tr w:rsidR="007B10A3" w:rsidRPr="009158EC" w:rsidTr="00A34341">
        <w:trPr>
          <w:trHeight w:val="360"/>
          <w:tblCellSpacing w:w="5" w:type="nil"/>
        </w:trPr>
        <w:tc>
          <w:tcPr>
            <w:tcW w:w="1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A3" w:rsidRPr="009158EC" w:rsidRDefault="007B10A3" w:rsidP="007B10A3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** Уровень освоенного объёма финансирования подпрограммы </w:t>
            </w:r>
            <w:r>
              <w:t>3</w:t>
            </w:r>
            <w:r w:rsidRPr="009158EC">
              <w:t xml:space="preserve">. бюджета муниципального </w:t>
            </w:r>
            <w:r>
              <w:t>округа</w:t>
            </w:r>
            <w:r w:rsidRPr="009158EC">
              <w:t xml:space="preserve"> от фактического объёма финансирования из бюджета муниципального </w:t>
            </w:r>
            <w:r>
              <w:t>округа</w:t>
            </w:r>
            <w:r w:rsidRPr="009158EC">
              <w:t xml:space="preserve"> с начала её реализации (от 0 до 1) =</w:t>
            </w:r>
            <w:r>
              <w:t xml:space="preserve"> 1,0</w:t>
            </w:r>
          </w:p>
        </w:tc>
      </w:tr>
      <w:tr w:rsidR="007B10A3" w:rsidRPr="009158EC" w:rsidTr="007B10A3">
        <w:trPr>
          <w:trHeight w:val="360"/>
          <w:tblCellSpacing w:w="5" w:type="nil"/>
        </w:trPr>
        <w:tc>
          <w:tcPr>
            <w:tcW w:w="1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A3" w:rsidRPr="009158EC" w:rsidRDefault="007B10A3" w:rsidP="0031620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2232" w:rsidRPr="009158EC" w:rsidRDefault="00BC2232" w:rsidP="00BC2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8EC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BC2232" w:rsidRPr="00E64379" w:rsidRDefault="00BC2232" w:rsidP="00BC2232">
      <w:pPr>
        <w:pStyle w:val="ConsPlusNonformat"/>
        <w:rPr>
          <w:rFonts w:ascii="Times New Roman" w:hAnsi="Times New Roman" w:cs="Times New Roman"/>
        </w:rPr>
      </w:pPr>
      <w:r w:rsidRPr="00E64379">
        <w:rPr>
          <w:rFonts w:ascii="Times New Roman" w:hAnsi="Times New Roman" w:cs="Times New Roman"/>
        </w:rPr>
        <w:t xml:space="preserve">&lt;*&gt; - отчет должен быть согласован с комитетом финансов Администрации муниципального </w:t>
      </w:r>
      <w:r w:rsidR="00316203" w:rsidRPr="00E64379">
        <w:rPr>
          <w:rFonts w:ascii="Times New Roman" w:hAnsi="Times New Roman" w:cs="Times New Roman"/>
        </w:rPr>
        <w:t>округа</w:t>
      </w:r>
    </w:p>
    <w:p w:rsidR="00BC2232" w:rsidRPr="00E64379" w:rsidRDefault="00BC2232" w:rsidP="00BC2232">
      <w:pPr>
        <w:pStyle w:val="ConsPlusNonformat"/>
        <w:rPr>
          <w:rFonts w:ascii="Times New Roman" w:hAnsi="Times New Roman" w:cs="Times New Roman"/>
        </w:rPr>
      </w:pPr>
      <w:r w:rsidRPr="00E64379">
        <w:rPr>
          <w:rFonts w:ascii="Times New Roman" w:hAnsi="Times New Roman" w:cs="Times New Roman"/>
        </w:rPr>
        <w:t>.&lt;**&gt; заполняется по итогам года</w:t>
      </w:r>
    </w:p>
    <w:p w:rsidR="00BC2232" w:rsidRPr="00E64379" w:rsidRDefault="00BC2232" w:rsidP="00BC2232">
      <w:pPr>
        <w:pStyle w:val="ConsPlusNonformat"/>
        <w:rPr>
          <w:rFonts w:ascii="Times New Roman" w:hAnsi="Times New Roman" w:cs="Times New Roman"/>
        </w:rPr>
      </w:pPr>
      <w:r w:rsidRPr="00E64379">
        <w:rPr>
          <w:rFonts w:ascii="Times New Roman" w:hAnsi="Times New Roman" w:cs="Times New Roman"/>
        </w:rPr>
        <w:t>&lt;***&gt; - указывается по всем подпрограммам при их наличии.</w:t>
      </w:r>
    </w:p>
    <w:p w:rsidR="00BC2232" w:rsidRDefault="00BC2232" w:rsidP="00BC2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0"/>
      <w:bookmarkEnd w:id="0"/>
    </w:p>
    <w:p w:rsidR="007C6FB6" w:rsidRDefault="006D5970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7C6FB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   </w:t>
      </w:r>
      <w:r w:rsidR="007C6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Е.Г. Фокина</w:t>
      </w:r>
    </w:p>
    <w:p w:rsidR="00672C58" w:rsidRDefault="007C6FB6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D5970" w:rsidRDefault="009E19E5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970">
        <w:rPr>
          <w:rFonts w:ascii="Times New Roman" w:hAnsi="Times New Roman" w:cs="Times New Roman"/>
          <w:sz w:val="28"/>
          <w:szCs w:val="28"/>
        </w:rPr>
        <w:t xml:space="preserve">редседатель комитета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D5970">
        <w:rPr>
          <w:rFonts w:ascii="Times New Roman" w:hAnsi="Times New Roman" w:cs="Times New Roman"/>
          <w:sz w:val="28"/>
          <w:szCs w:val="28"/>
        </w:rPr>
        <w:t>Т.Ю</w:t>
      </w:r>
      <w:r w:rsidR="007C6FB6">
        <w:rPr>
          <w:rFonts w:ascii="Times New Roman" w:hAnsi="Times New Roman" w:cs="Times New Roman"/>
          <w:sz w:val="28"/>
          <w:szCs w:val="28"/>
        </w:rPr>
        <w:t>. Петров</w:t>
      </w:r>
      <w:r w:rsidR="006D5970">
        <w:rPr>
          <w:rFonts w:ascii="Times New Roman" w:hAnsi="Times New Roman" w:cs="Times New Roman"/>
          <w:sz w:val="28"/>
          <w:szCs w:val="28"/>
        </w:rPr>
        <w:t>а</w:t>
      </w:r>
    </w:p>
    <w:p w:rsidR="006D5970" w:rsidRDefault="006D5970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6FB6" w:rsidRDefault="009E19E5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делами А</w:t>
      </w:r>
      <w:r w:rsidR="006D597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970">
        <w:rPr>
          <w:rFonts w:ascii="Times New Roman" w:hAnsi="Times New Roman" w:cs="Times New Roman"/>
          <w:sz w:val="28"/>
          <w:szCs w:val="28"/>
        </w:rPr>
        <w:t>Т.А. Миронычева</w:t>
      </w:r>
    </w:p>
    <w:p w:rsidR="00E64379" w:rsidRDefault="00E64379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A3" w:rsidRDefault="007B10A3" w:rsidP="007C6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3062" w:rsidRDefault="005A7819" w:rsidP="00C77C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="00123062">
        <w:rPr>
          <w:rFonts w:ascii="Times New Roman" w:hAnsi="Times New Roman" w:cs="Times New Roman"/>
          <w:sz w:val="28"/>
          <w:szCs w:val="28"/>
        </w:rPr>
        <w:t xml:space="preserve">Сведения о выполнении мероприятий </w:t>
      </w:r>
      <w:r w:rsidR="00C77CF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77CFE" w:rsidRPr="00C77CFE">
        <w:rPr>
          <w:rFonts w:ascii="Times New Roman" w:hAnsi="Times New Roman" w:cs="Times New Roman"/>
          <w:sz w:val="28"/>
          <w:szCs w:val="28"/>
        </w:rPr>
        <w:t xml:space="preserve">«Развитие системы муниципальной службы в Солецком муниципальном </w:t>
      </w:r>
      <w:r w:rsidR="00672C58">
        <w:rPr>
          <w:rFonts w:ascii="Times New Roman" w:hAnsi="Times New Roman" w:cs="Times New Roman"/>
          <w:sz w:val="28"/>
          <w:szCs w:val="28"/>
        </w:rPr>
        <w:t>округе</w:t>
      </w:r>
      <w:r w:rsidR="00C77CFE" w:rsidRPr="00C77CFE">
        <w:rPr>
          <w:rFonts w:ascii="Times New Roman" w:hAnsi="Times New Roman" w:cs="Times New Roman"/>
          <w:sz w:val="28"/>
          <w:szCs w:val="28"/>
        </w:rPr>
        <w:t>»</w:t>
      </w:r>
      <w:r w:rsidR="00E75D7B">
        <w:rPr>
          <w:rFonts w:ascii="Times New Roman" w:hAnsi="Times New Roman" w:cs="Times New Roman"/>
          <w:sz w:val="28"/>
          <w:szCs w:val="28"/>
        </w:rPr>
        <w:t xml:space="preserve"> </w:t>
      </w:r>
      <w:r w:rsidR="0012306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9489D">
        <w:rPr>
          <w:rFonts w:ascii="Times New Roman" w:hAnsi="Times New Roman" w:cs="Times New Roman"/>
          <w:sz w:val="28"/>
          <w:szCs w:val="28"/>
        </w:rPr>
        <w:t xml:space="preserve"> Солецкого муниципального </w:t>
      </w:r>
      <w:r w:rsidR="00672C58">
        <w:rPr>
          <w:rFonts w:ascii="Times New Roman" w:hAnsi="Times New Roman" w:cs="Times New Roman"/>
          <w:sz w:val="28"/>
          <w:szCs w:val="28"/>
        </w:rPr>
        <w:t>округа</w:t>
      </w:r>
    </w:p>
    <w:p w:rsidR="000067F1" w:rsidRDefault="000067F1" w:rsidP="00B535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2F6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489D" w:rsidRPr="00B62F67">
        <w:rPr>
          <w:rFonts w:ascii="Times New Roman" w:hAnsi="Times New Roman" w:cs="Times New Roman"/>
          <w:sz w:val="28"/>
          <w:szCs w:val="28"/>
          <w:u w:val="single"/>
        </w:rPr>
        <w:t>Совершенствование системы муниципального управления</w:t>
      </w:r>
      <w:r w:rsidR="00E75D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89D" w:rsidRPr="00B62F67">
        <w:rPr>
          <w:rFonts w:ascii="Times New Roman" w:hAnsi="Times New Roman" w:cs="Times New Roman"/>
          <w:sz w:val="28"/>
          <w:szCs w:val="28"/>
          <w:u w:val="single"/>
        </w:rPr>
        <w:t xml:space="preserve">в Солецком муниципальном </w:t>
      </w:r>
      <w:r w:rsidR="00672C58">
        <w:rPr>
          <w:rFonts w:ascii="Times New Roman" w:hAnsi="Times New Roman" w:cs="Times New Roman"/>
          <w:sz w:val="28"/>
          <w:szCs w:val="28"/>
          <w:u w:val="single"/>
        </w:rPr>
        <w:t>округе</w:t>
      </w:r>
      <w:r w:rsidR="00A9489D" w:rsidRPr="00B62F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A1896" w:rsidRPr="006A1896" w:rsidRDefault="006A1896" w:rsidP="006A189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8219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6C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6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123062" w:rsidRPr="000067F1" w:rsidRDefault="00123062" w:rsidP="00123062">
      <w:pPr>
        <w:pStyle w:val="ConsPlusNonformat"/>
        <w:jc w:val="center"/>
        <w:rPr>
          <w:rFonts w:ascii="Times New Roman" w:hAnsi="Times New Roman" w:cs="Times New Roman"/>
        </w:rPr>
      </w:pPr>
      <w:r w:rsidRPr="000067F1">
        <w:rPr>
          <w:rFonts w:ascii="Times New Roman" w:hAnsi="Times New Roman" w:cs="Times New Roman"/>
        </w:rPr>
        <w:t>(наименование муниципальной программы)</w:t>
      </w:r>
    </w:p>
    <w:p w:rsidR="00123062" w:rsidRDefault="00123062" w:rsidP="0012306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3681"/>
        <w:gridCol w:w="1440"/>
        <w:gridCol w:w="5259"/>
        <w:gridCol w:w="3201"/>
      </w:tblGrid>
      <w:tr w:rsidR="00123062" w:rsidTr="00731C4D">
        <w:trPr>
          <w:trHeight w:val="40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5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Проблемы, возникшие в ходе</w:t>
            </w:r>
          </w:p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 мероприятия</w:t>
            </w:r>
          </w:p>
        </w:tc>
      </w:tr>
      <w:tr w:rsidR="00123062" w:rsidTr="00731C4D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062" w:rsidRDefault="00123062" w:rsidP="00006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1391F" w:rsidTr="00731C4D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91F" w:rsidRDefault="0041391F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91F" w:rsidRPr="003427D8" w:rsidRDefault="00FA27F4" w:rsidP="003A42B3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3427D8">
              <w:rPr>
                <w:sz w:val="20"/>
                <w:szCs w:val="20"/>
              </w:rPr>
              <w:t>Разработка муниципальных правовых актов в соответствии с изменением законодательства Российской Федерации и области о муниципальной службе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91F" w:rsidRDefault="0041391F" w:rsidP="008F6C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219DC">
              <w:t>2</w:t>
            </w:r>
            <w:r w:rsidR="008F6C8B">
              <w:t>2</w:t>
            </w:r>
            <w:r>
              <w:t xml:space="preserve"> год</w:t>
            </w:r>
          </w:p>
        </w:tc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91F" w:rsidRDefault="007563F7" w:rsidP="00DE6BCE">
            <w:pPr>
              <w:widowControl w:val="0"/>
              <w:autoSpaceDE w:val="0"/>
              <w:autoSpaceDN w:val="0"/>
              <w:adjustRightInd w:val="0"/>
            </w:pPr>
            <w:r>
              <w:t>За 20</w:t>
            </w:r>
            <w:r w:rsidR="008219DC">
              <w:t>2</w:t>
            </w:r>
            <w:r w:rsidR="008F6C8B">
              <w:t>2</w:t>
            </w:r>
            <w:r>
              <w:t xml:space="preserve"> год подготовлены </w:t>
            </w:r>
            <w:r w:rsidRPr="00333D72">
              <w:t xml:space="preserve">и утверждены </w:t>
            </w:r>
            <w:r w:rsidR="00DE6BCE">
              <w:t>7</w:t>
            </w:r>
            <w:r>
              <w:t xml:space="preserve"> решени</w:t>
            </w:r>
            <w:r w:rsidR="001B1AA9">
              <w:t>я</w:t>
            </w:r>
            <w:r>
              <w:t xml:space="preserve"> Думы муниципального </w:t>
            </w:r>
            <w:r w:rsidR="00FA27F4">
              <w:t>округа</w:t>
            </w:r>
            <w:r w:rsidR="00E75D7B">
              <w:t xml:space="preserve"> </w:t>
            </w:r>
            <w:r>
              <w:t xml:space="preserve">и </w:t>
            </w:r>
            <w:r w:rsidR="00DE6BCE">
              <w:t>9</w:t>
            </w:r>
            <w:r w:rsidR="008F6C8B">
              <w:t xml:space="preserve"> </w:t>
            </w:r>
            <w:r>
              <w:t xml:space="preserve">постановлений Администрации муниципального </w:t>
            </w:r>
            <w:r w:rsidR="003C32E3">
              <w:t>округа</w:t>
            </w:r>
            <w:r>
              <w:t>,</w:t>
            </w:r>
            <w:r w:rsidR="00187917">
              <w:t xml:space="preserve"> регламентирующих прохождение муниципальной службы</w:t>
            </w: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91F" w:rsidRDefault="004139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1D28C4"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7F4" w:rsidRDefault="00FA27F4" w:rsidP="00E75D7B">
            <w:pPr>
              <w:widowControl w:val="0"/>
              <w:autoSpaceDE w:val="0"/>
              <w:autoSpaceDN w:val="0"/>
              <w:adjustRightInd w:val="0"/>
            </w:pPr>
            <w:r>
              <w:t>Методическая помощь оказывается постоянно. Проводился семинар по законодательству о  противодействии коррупции, по предоставлению сведений о доходах, об имуществе и обязательствах имущественного характера за 202</w:t>
            </w:r>
            <w:r w:rsidR="00E75D7B">
              <w:t>2</w:t>
            </w:r>
            <w:r>
              <w:t xml:space="preserve"> год</w:t>
            </w: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5121A4">
        <w:trPr>
          <w:trHeight w:val="1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ознакомления муниципальных служащих с нормативными правовыми актами, регламентирующими прохождение муниципальной службы в Администрации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Муниципальные служащие Администрации муниципального округа знакомятся с НПА под роспись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 xml:space="preserve">Организация проведения конкурсов на замещение вакантных должностей муниципальной службы в Администрации муниципального округа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E75D7B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8F6C8B">
              <w:t>2</w:t>
            </w:r>
            <w:r>
              <w:t xml:space="preserve"> год</w:t>
            </w:r>
            <w:r w:rsidR="00E75D7B">
              <w:t>у проведен один</w:t>
            </w:r>
            <w:r>
              <w:t xml:space="preserve"> конкурс на замещение вакантной</w:t>
            </w:r>
            <w:r w:rsidR="00E75D7B">
              <w:t xml:space="preserve"> должности муниципальной службы, на вакантную должность по результатам конкурса назначен один специалист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Формирование резерва управленческих кадров на должности в соответствии со штатным расписанием и организация его обучения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E75D7B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r w:rsidR="00E75D7B">
              <w:t>2022 году</w:t>
            </w:r>
            <w:r>
              <w:t xml:space="preserve"> конкурс</w:t>
            </w:r>
            <w:r w:rsidR="008F6C8B">
              <w:t>ы на включение в резерв управленческих кадров не проводились.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Формирование кадрового резерва для замещения вакантных должностей муниципальной службы в Администрации муниципального округа</w:t>
            </w:r>
          </w:p>
          <w:p w:rsidR="006E7422" w:rsidRPr="003427D8" w:rsidRDefault="006E7422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E75D7B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8F6C8B">
              <w:t>2</w:t>
            </w:r>
            <w:r>
              <w:t xml:space="preserve"> год</w:t>
            </w:r>
            <w:r w:rsidR="00E75D7B">
              <w:t>у</w:t>
            </w:r>
            <w:r>
              <w:t xml:space="preserve"> конкурс на включение в кадровый резерв для замещения вакантных должностей муниципальной службы не проводился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стажировки и обучения выборных должностных лиц органов местного самоуправления муниципального округа, муниципальных служащих и служащих на курсах повышения квалификации, в том числе с использованием дистанционного обучения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8F6C8B">
              <w:t>2</w:t>
            </w:r>
            <w:r>
              <w:t xml:space="preserve"> год</w:t>
            </w:r>
            <w:r w:rsidR="006B25AF">
              <w:t>у</w:t>
            </w:r>
            <w:r>
              <w:t xml:space="preserve"> на курсах повышения квалификации обучались </w:t>
            </w:r>
            <w:r w:rsidR="006E7422">
              <w:t>13</w:t>
            </w:r>
            <w:r>
              <w:t xml:space="preserve"> человек</w:t>
            </w:r>
            <w:r w:rsidR="00CA3ED3">
              <w:t>а</w:t>
            </w:r>
            <w:r>
              <w:t xml:space="preserve">, из них </w:t>
            </w:r>
          </w:p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муниципальные служащие – </w:t>
            </w:r>
            <w:r w:rsidR="006E7422">
              <w:t>12</w:t>
            </w:r>
            <w:r>
              <w:t xml:space="preserve"> человек. На эти цели израсходовано </w:t>
            </w:r>
            <w:r w:rsidR="006E7422">
              <w:t>56,3396</w:t>
            </w:r>
            <w:r>
              <w:t xml:space="preserve"> тыс. руб.</w:t>
            </w:r>
            <w:r w:rsidR="00CA3ED3">
              <w:t xml:space="preserve">, в том числе на командировки </w:t>
            </w:r>
            <w:r w:rsidR="006E7422">
              <w:t>14,123,6</w:t>
            </w:r>
            <w:r w:rsidR="00CA3ED3">
              <w:t xml:space="preserve">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C123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профессиональной переподготовки муниципальных служащих по программе «Государственное и муниципальное управление»</w:t>
            </w:r>
          </w:p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8F6C8B">
              <w:t>2</w:t>
            </w:r>
            <w:r w:rsidR="00984B66">
              <w:t xml:space="preserve"> </w:t>
            </w:r>
            <w:r>
              <w:t>год</w:t>
            </w:r>
            <w:r w:rsidR="006B25AF">
              <w:t>у</w:t>
            </w:r>
            <w:r>
              <w:t xml:space="preserve"> по программе профессиональной переподготовки «Государственное и муниципальное управление» никто не обуча</w:t>
            </w:r>
            <w:r w:rsidR="006E7422">
              <w:t>л</w:t>
            </w:r>
            <w:r>
              <w:t xml:space="preserve">ся.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Участие муниципальных служащих в семинарах по актуальным вопросам местного самоуправления с выездом за пределы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 xml:space="preserve">В семинарах за пределами </w:t>
            </w:r>
            <w:r w:rsidR="00AA6118">
              <w:t>округа</w:t>
            </w:r>
            <w:r>
              <w:t xml:space="preserve"> приняли участие </w:t>
            </w:r>
            <w:r w:rsidR="006E7422">
              <w:t>9</w:t>
            </w:r>
            <w:r w:rsidR="00AA6118">
              <w:t xml:space="preserve"> </w:t>
            </w:r>
            <w:r>
              <w:t xml:space="preserve">работников Администрации муниципального </w:t>
            </w:r>
            <w:r w:rsidR="00F76927">
              <w:t>округа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 xml:space="preserve">Организация подписки на периодические печатные издания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B25AF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8F6C8B">
              <w:t>2</w:t>
            </w:r>
            <w:r w:rsidR="006B25AF">
              <w:t xml:space="preserve"> </w:t>
            </w:r>
            <w:r>
              <w:t>год</w:t>
            </w:r>
            <w:r w:rsidR="006B25AF">
              <w:t>у</w:t>
            </w:r>
            <w:r>
              <w:t xml:space="preserve"> подписка </w:t>
            </w:r>
            <w:r w:rsidR="00F76927">
              <w:t xml:space="preserve">не </w:t>
            </w:r>
            <w:r>
              <w:t>проводилась</w:t>
            </w:r>
            <w:r w:rsidR="006E7422">
              <w:t>, денежные средства не предусмотрены</w:t>
            </w:r>
            <w: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 xml:space="preserve">Оплата информационных услуг территориального органа федеральной службы государственной статистики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8F6C8B">
            <w:pPr>
              <w:jc w:val="center"/>
            </w:pPr>
            <w:r w:rsidRPr="008B7B4B">
              <w:t>20</w:t>
            </w:r>
            <w:r>
              <w:t>2</w:t>
            </w:r>
            <w:r w:rsidR="008F6C8B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AA6118">
              <w:t xml:space="preserve">2 </w:t>
            </w:r>
            <w:r>
              <w:t xml:space="preserve"> год</w:t>
            </w:r>
            <w:r w:rsidR="006B25AF">
              <w:t>у</w:t>
            </w:r>
            <w:r>
              <w:t xml:space="preserve"> оплата информационных услуг </w:t>
            </w:r>
            <w:r w:rsidRPr="0041391F">
              <w:t>территориального органа федеральной службы государственной статистики</w:t>
            </w:r>
            <w:r>
              <w:t xml:space="preserve"> произведена в сумме </w:t>
            </w:r>
            <w:r w:rsidR="006E7422">
              <w:t>29,889</w:t>
            </w:r>
            <w:r>
              <w:t xml:space="preserve">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проведения ежегодной медицинской диспансеризации муниципальных служащих Администрации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AA6118">
            <w:pPr>
              <w:jc w:val="center"/>
            </w:pPr>
            <w:r w:rsidRPr="008B7B4B">
              <w:t>20</w:t>
            </w:r>
            <w:r>
              <w:t>2</w:t>
            </w:r>
            <w:r w:rsidR="00AA6118">
              <w:t>2</w:t>
            </w:r>
            <w:r w:rsidRPr="008B7B4B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AA6118">
              <w:t>2</w:t>
            </w:r>
            <w:r>
              <w:t xml:space="preserve"> год</w:t>
            </w:r>
            <w:r w:rsidR="006B25AF">
              <w:t>у</w:t>
            </w:r>
            <w:r>
              <w:t xml:space="preserve"> Администрацией муниципального </w:t>
            </w:r>
            <w:r w:rsidR="00F76927">
              <w:t>округа</w:t>
            </w:r>
            <w:r>
              <w:t xml:space="preserve"> проведен</w:t>
            </w:r>
            <w:r w:rsidR="006E7422">
              <w:t xml:space="preserve"> а</w:t>
            </w:r>
            <w:r>
              <w:t xml:space="preserve">укцион по предоставлению услуг по диспансеризации муниципальных служащих в количестве </w:t>
            </w:r>
            <w:r w:rsidR="006E7422">
              <w:t>45</w:t>
            </w:r>
            <w:r>
              <w:t xml:space="preserve"> человек на сумму </w:t>
            </w:r>
            <w:r w:rsidR="006E7422">
              <w:t>175,863,69</w:t>
            </w:r>
            <w:r>
              <w:t xml:space="preserve"> тыс. руб.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7F4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3427D8" w:rsidRDefault="00FA27F4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дополнительного профессионального образования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8B7B4B" w:rsidRDefault="00FA27F4" w:rsidP="00AA6118">
            <w:pPr>
              <w:jc w:val="center"/>
            </w:pPr>
            <w:r>
              <w:t>202</w:t>
            </w:r>
            <w:r w:rsidR="00AA6118">
              <w:t>2</w:t>
            </w:r>
            <w:r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6E7422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AA6118">
              <w:t>2</w:t>
            </w:r>
            <w:r>
              <w:t xml:space="preserve"> год</w:t>
            </w:r>
            <w:r w:rsidR="006B25AF">
              <w:t xml:space="preserve">у </w:t>
            </w:r>
            <w:r w:rsidRPr="004E3F33">
              <w:t>дополнительно</w:t>
            </w:r>
            <w:r>
              <w:t>е</w:t>
            </w:r>
            <w:r w:rsidRPr="004E3F33">
              <w:t xml:space="preserve"> профессионально</w:t>
            </w:r>
            <w:r>
              <w:t xml:space="preserve">е </w:t>
            </w:r>
            <w:r w:rsidRPr="004E3F33">
              <w:t>образовани</w:t>
            </w:r>
            <w:r>
              <w:t>е</w:t>
            </w:r>
            <w:r w:rsidRPr="004E3F33">
              <w:t xml:space="preserve"> в сфере повышения эффективности бюджетных расходов</w:t>
            </w:r>
            <w:r w:rsidR="00F76927">
              <w:t xml:space="preserve"> </w:t>
            </w:r>
            <w:r>
              <w:t xml:space="preserve"> получили </w:t>
            </w:r>
            <w:r w:rsidR="006E7422">
              <w:t>2 специалиста, израсходовано 18,0 тыс. руб. за счет субвенции из областного бюджета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Default="00FA27F4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ED3" w:rsidTr="00731C4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3" w:rsidRDefault="00143392" w:rsidP="00FA27F4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3" w:rsidRPr="00CA3ED3" w:rsidRDefault="00CA3ED3" w:rsidP="00FA27F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A3ED3">
              <w:t>Организация обучения лиц, включенных в резерв управленческих кадров Солецкого муниципального округа, на курсах повышения квалификации, в том числе с использованием дистанционного обучения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3" w:rsidRDefault="00CA3ED3" w:rsidP="00AA6118">
            <w:pPr>
              <w:jc w:val="center"/>
            </w:pPr>
            <w:r>
              <w:t>2022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3" w:rsidRDefault="00984B66" w:rsidP="00984B66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="00CA3ED3" w:rsidRPr="00CA3ED3">
              <w:t>а курсах повышения квалификации</w:t>
            </w:r>
            <w:r w:rsidR="00CA3ED3">
              <w:t xml:space="preserve"> в 2022 года </w:t>
            </w:r>
            <w:r>
              <w:t xml:space="preserve">обучен один специалист, </w:t>
            </w:r>
            <w:r w:rsidRPr="00CA3ED3">
              <w:t>включенны</w:t>
            </w:r>
            <w:r>
              <w:t>й</w:t>
            </w:r>
            <w:r w:rsidRPr="00CA3ED3">
              <w:t xml:space="preserve"> в резерв управленческих кадров Солецкого муниципального округа</w:t>
            </w:r>
            <w:r>
              <w:t>, по программе «Государственные и муниципальные закупки»</w:t>
            </w:r>
            <w:r w:rsidR="00D46BA9">
              <w:t xml:space="preserve"> 120 часов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3" w:rsidRDefault="00CA3ED3" w:rsidP="00FA27F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23062" w:rsidRDefault="00123062" w:rsidP="00123062">
      <w:pPr>
        <w:pStyle w:val="ConsPlusNonformat"/>
        <w:rPr>
          <w:rFonts w:ascii="Times New Roman" w:hAnsi="Times New Roman" w:cs="Times New Roman"/>
        </w:rPr>
      </w:pPr>
    </w:p>
    <w:p w:rsidR="00C23E5B" w:rsidRDefault="00C23E5B" w:rsidP="00123062">
      <w:pPr>
        <w:pStyle w:val="ConsPlusNonformat"/>
        <w:rPr>
          <w:rFonts w:ascii="Times New Roman" w:hAnsi="Times New Roman" w:cs="Times New Roman"/>
        </w:rPr>
      </w:pPr>
    </w:p>
    <w:p w:rsidR="00C23E5B" w:rsidRDefault="00C23E5B" w:rsidP="001230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3ED3" w:rsidRDefault="00CA3ED3" w:rsidP="001230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23E5B" w:rsidRDefault="00C23E5B" w:rsidP="00C23E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Сведения о выполнении мероприятий подпрограммы </w:t>
      </w:r>
      <w:r w:rsidRPr="00C77CFE">
        <w:rPr>
          <w:sz w:val="28"/>
          <w:szCs w:val="28"/>
        </w:rPr>
        <w:t>«</w:t>
      </w:r>
      <w:r w:rsidRPr="00C23E5B">
        <w:rPr>
          <w:sz w:val="28"/>
          <w:szCs w:val="28"/>
        </w:rPr>
        <w:t xml:space="preserve">Развитие информационного общества и формирование элементов электронного правительства в Солецком муниципальном </w:t>
      </w:r>
      <w:r w:rsidR="00F76927">
        <w:rPr>
          <w:sz w:val="28"/>
          <w:szCs w:val="28"/>
        </w:rPr>
        <w:t>округе</w:t>
      </w:r>
      <w:r w:rsidRPr="00C77CFE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Солецкого муниципального </w:t>
      </w:r>
      <w:r w:rsidR="00F76927">
        <w:rPr>
          <w:sz w:val="28"/>
          <w:szCs w:val="28"/>
        </w:rPr>
        <w:t>округа</w:t>
      </w:r>
      <w:r w:rsidR="00D46BA9">
        <w:rPr>
          <w:sz w:val="28"/>
          <w:szCs w:val="28"/>
        </w:rPr>
        <w:t xml:space="preserve"> </w:t>
      </w:r>
      <w:r w:rsidRPr="00C23E5B">
        <w:rPr>
          <w:sz w:val="28"/>
          <w:szCs w:val="28"/>
        </w:rPr>
        <w:t>«Совершенствование системы муниципального управления в Солецком</w:t>
      </w:r>
      <w:r w:rsidRPr="00B62F67">
        <w:rPr>
          <w:sz w:val="28"/>
          <w:szCs w:val="28"/>
          <w:u w:val="single"/>
        </w:rPr>
        <w:t xml:space="preserve"> муниципальном </w:t>
      </w:r>
      <w:r w:rsidR="00F76927">
        <w:rPr>
          <w:sz w:val="28"/>
          <w:szCs w:val="28"/>
          <w:u w:val="single"/>
        </w:rPr>
        <w:t>округе</w:t>
      </w:r>
      <w:r w:rsidRPr="00B62F67">
        <w:rPr>
          <w:sz w:val="28"/>
          <w:szCs w:val="28"/>
          <w:u w:val="single"/>
        </w:rPr>
        <w:t>»</w:t>
      </w:r>
    </w:p>
    <w:p w:rsidR="006E5121" w:rsidRPr="006A1896" w:rsidRDefault="006E5121" w:rsidP="006E512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65581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A3ED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C23E5B" w:rsidRDefault="00C23E5B" w:rsidP="00810F95">
      <w:pPr>
        <w:pStyle w:val="ConsPlusNonformat"/>
        <w:jc w:val="center"/>
        <w:rPr>
          <w:rFonts w:ascii="Times New Roman" w:hAnsi="Times New Roman" w:cs="Times New Roman"/>
        </w:rPr>
      </w:pPr>
      <w:r w:rsidRPr="000067F1">
        <w:rPr>
          <w:rFonts w:ascii="Times New Roman" w:hAnsi="Times New Roman" w:cs="Times New Roman"/>
        </w:rPr>
        <w:t>(наименование муниципальной программы)</w:t>
      </w:r>
    </w:p>
    <w:p w:rsidR="00C23E5B" w:rsidRDefault="00C23E5B" w:rsidP="00123062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3921"/>
        <w:gridCol w:w="1200"/>
        <w:gridCol w:w="5259"/>
        <w:gridCol w:w="3201"/>
      </w:tblGrid>
      <w:tr w:rsidR="00C23E5B" w:rsidTr="006F58ED">
        <w:trPr>
          <w:trHeight w:val="40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5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Проблемы, возникшие в ходе</w:t>
            </w:r>
          </w:p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 мероприятия</w:t>
            </w:r>
          </w:p>
        </w:tc>
      </w:tr>
      <w:tr w:rsidR="00C23E5B" w:rsidTr="006F58ED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3E5B" w:rsidRDefault="00C23E5B" w:rsidP="00775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C0F00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3427D8" w:rsidRDefault="009C0F00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CA3ED3">
            <w:pPr>
              <w:jc w:val="center"/>
            </w:pPr>
            <w:r w:rsidRPr="00926E50">
              <w:t>20</w:t>
            </w:r>
            <w:r>
              <w:t>2</w:t>
            </w:r>
            <w:r w:rsidR="00CA3ED3">
              <w:t>2</w:t>
            </w:r>
            <w:r w:rsidRPr="00926E50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CA3ED3" w:rsidRDefault="00CA3ED3" w:rsidP="009C0F00">
            <w:pPr>
              <w:widowControl w:val="0"/>
              <w:autoSpaceDE w:val="0"/>
              <w:autoSpaceDN w:val="0"/>
              <w:adjustRightInd w:val="0"/>
            </w:pPr>
            <w:r w:rsidRPr="00CA3ED3">
              <w:t>В по</w:t>
            </w:r>
            <w:r w:rsidR="00145AB6" w:rsidRPr="00CA3ED3">
              <w:t xml:space="preserve">становление Администрации муниципального округа от 05.03.2021 № 338 </w:t>
            </w:r>
            <w:r w:rsidRPr="00CA3ED3">
              <w:t>внесены изменения от 23.03.2022 № 539, от 21.06.2022 № 1068</w:t>
            </w:r>
            <w:r w:rsidR="009903F9">
              <w:t xml:space="preserve">, </w:t>
            </w:r>
            <w:r w:rsidR="009903F9" w:rsidRPr="009903F9">
              <w:t>от 07.10.2022 № 1747, от 21.11.2022 № 2042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00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3427D8" w:rsidRDefault="009C0F00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Перевод оказания наиболее востребованных муниципальных услуг в электронный вид</w:t>
            </w:r>
          </w:p>
          <w:p w:rsidR="009C0F00" w:rsidRPr="003427D8" w:rsidRDefault="009C0F00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CA3ED3">
            <w:pPr>
              <w:jc w:val="center"/>
            </w:pPr>
            <w:r w:rsidRPr="00074DEA">
              <w:t>20</w:t>
            </w:r>
            <w:r>
              <w:t>2</w:t>
            </w:r>
            <w:r w:rsidR="00CA3ED3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  <w:r w:rsidRPr="00F11968">
              <w:t xml:space="preserve">В </w:t>
            </w:r>
            <w:r>
              <w:t xml:space="preserve">целях перевода оказания муниципальных услуг в электронный вид разработаны и утверждены 38 административных регламентов в соответствии с </w:t>
            </w:r>
            <w:proofErr w:type="gramStart"/>
            <w:r>
              <w:t>типовыми</w:t>
            </w:r>
            <w:proofErr w:type="gramEnd"/>
            <w:r>
              <w:t>, разработаны технологические схемы предоставления муниципальных услуг.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00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3427D8" w:rsidRDefault="009C0F00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подключения вновь созданных рабочих мест работников Администрации муниципального округа к системе электронного документооборота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CA3ED3">
            <w:pPr>
              <w:jc w:val="center"/>
            </w:pPr>
            <w:r w:rsidRPr="00074DEA">
              <w:t>20</w:t>
            </w:r>
            <w:r>
              <w:t>2</w:t>
            </w:r>
            <w:r w:rsidR="00CA3ED3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482BF7" w:rsidRDefault="00482BF7" w:rsidP="009C0F00">
            <w:pPr>
              <w:widowControl w:val="0"/>
              <w:autoSpaceDE w:val="0"/>
              <w:autoSpaceDN w:val="0"/>
              <w:adjustRightInd w:val="0"/>
            </w:pPr>
            <w:r w:rsidRPr="00482BF7">
              <w:t>В</w:t>
            </w:r>
            <w:r>
              <w:t xml:space="preserve"> 2022 году к системе электронного документооборота подключены три рабочих места в территориальных отделах</w:t>
            </w:r>
          </w:p>
          <w:p w:rsidR="009C0F00" w:rsidRPr="005759D9" w:rsidRDefault="009C0F00" w:rsidP="009C0F0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00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Pr="003427D8" w:rsidRDefault="009C0F00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Участие в семинарах и научно-практических конференциях по проблемам развития информационно-телекоммуникационных технологий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CA3ED3">
            <w:pPr>
              <w:jc w:val="center"/>
            </w:pPr>
            <w:r w:rsidRPr="00074DEA">
              <w:t>20</w:t>
            </w:r>
            <w:r>
              <w:t>2</w:t>
            </w:r>
            <w:r w:rsidR="00CA3ED3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5759D9" w:rsidP="009C0F00">
            <w:pPr>
              <w:widowControl w:val="0"/>
              <w:autoSpaceDE w:val="0"/>
              <w:autoSpaceDN w:val="0"/>
              <w:adjustRightInd w:val="0"/>
            </w:pPr>
            <w:r>
              <w:t>В семинаре по информационно-телекоммуникационным технологиям приняли участие три специалиста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9C0F0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Повышение квалификации муниципальных служащих и служащих Администрации муниципального округа в области информационно - телекоммуникационных технологий на специализированных курсах</w:t>
            </w:r>
          </w:p>
          <w:p w:rsidR="00FB023C" w:rsidRPr="003427D8" w:rsidRDefault="00FB023C" w:rsidP="009C0F0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074DEA" w:rsidRDefault="003427D8" w:rsidP="00CA3ED3">
            <w:pPr>
              <w:jc w:val="center"/>
            </w:pPr>
            <w:r>
              <w:t>202</w:t>
            </w:r>
            <w:r w:rsidR="00CA3ED3">
              <w:t>2</w:t>
            </w:r>
            <w:r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9903F9" w:rsidP="005759D9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3427D8">
              <w:t xml:space="preserve"> 202</w:t>
            </w:r>
            <w:r w:rsidR="00CA3ED3">
              <w:t>2</w:t>
            </w:r>
            <w:r w:rsidR="003427D8">
              <w:t xml:space="preserve"> год</w:t>
            </w:r>
            <w:r>
              <w:t xml:space="preserve">у двое специалистов обучены на курсах повышения квалификации по программе «Информационные технологии </w:t>
            </w:r>
            <w:r w:rsidR="005759D9">
              <w:t>в</w:t>
            </w:r>
            <w:r>
              <w:t xml:space="preserve"> АПК (обучение работе в РИС АПК)»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00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3427D8" w:rsidP="009C0F0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9C0F00"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9C0F00" w:rsidP="00B977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Приобретение лицензионного программного обеспечения и средств защиты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CA3ED3">
            <w:pPr>
              <w:jc w:val="center"/>
            </w:pPr>
            <w:r w:rsidRPr="00074DEA">
              <w:t>20</w:t>
            </w:r>
            <w:r>
              <w:t>2</w:t>
            </w:r>
            <w:r w:rsidR="00CA3ED3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7D3E37" w:rsidP="009903F9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651C21">
              <w:t>риобретен</w:t>
            </w:r>
            <w:r w:rsidR="009903F9">
              <w:t>ы</w:t>
            </w:r>
            <w:r>
              <w:t xml:space="preserve"> </w:t>
            </w:r>
            <w:r w:rsidR="00651C21">
              <w:t>средств</w:t>
            </w:r>
            <w:r w:rsidR="009903F9">
              <w:t>а</w:t>
            </w:r>
            <w:r w:rsidR="00651C21">
              <w:t xml:space="preserve"> защиты информации </w:t>
            </w:r>
            <w:r w:rsidR="009903F9">
              <w:t>и программное обеспечение</w:t>
            </w:r>
            <w:r>
              <w:t xml:space="preserve"> </w:t>
            </w:r>
            <w:r w:rsidR="009903F9">
              <w:t xml:space="preserve">в </w:t>
            </w:r>
            <w:r>
              <w:t>2022 год</w:t>
            </w:r>
            <w:r w:rsidR="009903F9">
              <w:t xml:space="preserve">у на сумму </w:t>
            </w:r>
            <w:r w:rsidR="00DE6BCE">
              <w:t>315,50916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00" w:rsidRDefault="009C0F00" w:rsidP="009C0F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Обеспечение информационной безопасности в системе электронного документооборота путём использования средств технической и криптографической защиты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7D3E37">
            <w:pPr>
              <w:jc w:val="center"/>
            </w:pPr>
            <w:r w:rsidRPr="00074DEA">
              <w:t>20</w:t>
            </w:r>
            <w:r>
              <w:t>2</w:t>
            </w:r>
            <w:r w:rsidR="007D3E37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DE6BCE" w:rsidRDefault="003427D8" w:rsidP="00482BF7">
            <w:pPr>
              <w:widowControl w:val="0"/>
              <w:autoSpaceDE w:val="0"/>
              <w:autoSpaceDN w:val="0"/>
              <w:adjustRightInd w:val="0"/>
            </w:pPr>
            <w:r>
              <w:t>Средства криптографической защиты установлены на все компьютеры, участвующие в предоставлении государственных и муниципальных услуг</w:t>
            </w:r>
            <w:r w:rsidR="00DE6BCE">
              <w:t xml:space="preserve">, в 2022 году приобретены средства защиты </w:t>
            </w:r>
            <w:proofErr w:type="spellStart"/>
            <w:r w:rsidR="00DE6BCE">
              <w:rPr>
                <w:lang w:val="en-US"/>
              </w:rPr>
              <w:t>ViPNet</w:t>
            </w:r>
            <w:proofErr w:type="spellEnd"/>
            <w:r w:rsidR="00DE6BCE">
              <w:t xml:space="preserve"> в количестве </w:t>
            </w:r>
            <w:r w:rsidR="00482BF7">
              <w:t>23</w:t>
            </w:r>
            <w:r w:rsidR="00DE6BCE">
              <w:t xml:space="preserve"> шт</w:t>
            </w:r>
            <w:r w:rsidR="005759D9"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деятельности по внедрению средств электронной подписи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7D3E37">
            <w:pPr>
              <w:jc w:val="center"/>
            </w:pPr>
            <w:r w:rsidRPr="00074DEA">
              <w:t>20</w:t>
            </w:r>
            <w:r>
              <w:t>2</w:t>
            </w:r>
            <w:r w:rsidR="007D3E37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7D3E37">
            <w:pPr>
              <w:widowControl w:val="0"/>
              <w:autoSpaceDE w:val="0"/>
              <w:autoSpaceDN w:val="0"/>
              <w:adjustRightInd w:val="0"/>
            </w:pPr>
            <w:r>
              <w:t>В 202</w:t>
            </w:r>
            <w:r w:rsidR="007D3E37">
              <w:t>2</w:t>
            </w:r>
            <w:r>
              <w:t xml:space="preserve"> году </w:t>
            </w:r>
            <w:r w:rsidR="007D3E37">
              <w:t>средства на изготовление ключей электронной подписи не предусмотрены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Обеспечение функционирования электросвязи, в том числе доступа к сети Интернет в Администрации муниципального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7D3E37">
            <w:pPr>
              <w:jc w:val="center"/>
            </w:pPr>
            <w:r w:rsidRPr="00074DEA">
              <w:t>20</w:t>
            </w:r>
            <w:r>
              <w:t>2</w:t>
            </w:r>
            <w:r w:rsidR="007D3E37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1D6476" w:rsidRDefault="003427D8" w:rsidP="00A77B7E">
            <w:pPr>
              <w:widowControl w:val="0"/>
              <w:autoSpaceDE w:val="0"/>
              <w:autoSpaceDN w:val="0"/>
              <w:adjustRightInd w:val="0"/>
            </w:pPr>
            <w:r>
              <w:t xml:space="preserve">На цели обеспечения функционирования электросвязи израсходовано </w:t>
            </w:r>
            <w:r w:rsidR="00A77B7E">
              <w:t>661,18361</w:t>
            </w:r>
            <w:r>
              <w:t xml:space="preserve"> тыс. руб., в том числе интернет </w:t>
            </w:r>
            <w:r w:rsidR="00A77B7E">
              <w:t>222,17543</w:t>
            </w:r>
            <w:r>
              <w:t xml:space="preserve">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сопровождения и обслуживания программных продуктов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7D3E37">
            <w:pPr>
              <w:jc w:val="center"/>
            </w:pPr>
            <w:r w:rsidRPr="00074DEA">
              <w:t>20</w:t>
            </w:r>
            <w:r>
              <w:t>2</w:t>
            </w:r>
            <w:r w:rsidR="007D3E37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A77B7E">
            <w:pPr>
              <w:widowControl w:val="0"/>
              <w:autoSpaceDE w:val="0"/>
              <w:autoSpaceDN w:val="0"/>
              <w:adjustRightInd w:val="0"/>
            </w:pPr>
            <w:r>
              <w:t xml:space="preserve">На организацию сопровождения и обслуживания программных продуктов израсходовано в </w:t>
            </w:r>
            <w:r w:rsidR="00A77B7E">
              <w:t>2022 году</w:t>
            </w:r>
            <w:r>
              <w:t xml:space="preserve"> </w:t>
            </w:r>
            <w:r w:rsidR="00A77B7E">
              <w:t>323</w:t>
            </w:r>
            <w:r w:rsidR="007D3E37">
              <w:t>,</w:t>
            </w:r>
            <w:r w:rsidR="00A77B7E">
              <w:t>436</w:t>
            </w:r>
            <w:r>
              <w:t xml:space="preserve">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Организация сервисного обслуживания компьютерной техники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672E49">
            <w:pPr>
              <w:jc w:val="center"/>
            </w:pPr>
            <w:r w:rsidRPr="00074DEA">
              <w:t>20</w:t>
            </w:r>
            <w:r>
              <w:t>2</w:t>
            </w:r>
            <w:r w:rsidR="00672E49">
              <w:t>2</w:t>
            </w:r>
            <w:r w:rsidRPr="00074DEA">
              <w:t>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A77B7E">
            <w:pPr>
              <w:widowControl w:val="0"/>
              <w:autoSpaceDE w:val="0"/>
              <w:autoSpaceDN w:val="0"/>
              <w:adjustRightInd w:val="0"/>
            </w:pPr>
            <w:r>
              <w:t>С целью сервисного обслуживания компьютерной техники на 202</w:t>
            </w:r>
            <w:r w:rsidR="007D3E37">
              <w:t>2</w:t>
            </w:r>
            <w:r>
              <w:t xml:space="preserve"> год был </w:t>
            </w:r>
            <w:proofErr w:type="gramStart"/>
            <w:r>
              <w:t>заключен контракт с ИП Прокофьев Н. На указанные цели израсходовано</w:t>
            </w:r>
            <w:proofErr w:type="gramEnd"/>
            <w:r>
              <w:t xml:space="preserve"> в 202</w:t>
            </w:r>
            <w:r w:rsidR="007D3E37">
              <w:t>2</w:t>
            </w:r>
            <w:r>
              <w:t xml:space="preserve"> году </w:t>
            </w:r>
            <w:r w:rsidR="00A77B7E">
              <w:t>155,5493</w:t>
            </w:r>
            <w:r>
              <w:t xml:space="preserve"> тыс. 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 xml:space="preserve">Диагностика и </w:t>
            </w:r>
            <w:proofErr w:type="spellStart"/>
            <w:r w:rsidRPr="003427D8">
              <w:t>утилизирование</w:t>
            </w:r>
            <w:proofErr w:type="spellEnd"/>
            <w:r w:rsidRPr="003427D8">
              <w:t xml:space="preserve"> компьютерной техники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672E49">
            <w:pPr>
              <w:jc w:val="center"/>
            </w:pPr>
            <w:r w:rsidRPr="00074DEA">
              <w:t>20</w:t>
            </w:r>
            <w:r>
              <w:t>2</w:t>
            </w:r>
            <w:r w:rsidR="00672E49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A77B7E">
            <w:pPr>
              <w:widowControl w:val="0"/>
              <w:autoSpaceDE w:val="0"/>
              <w:autoSpaceDN w:val="0"/>
              <w:adjustRightInd w:val="0"/>
            </w:pPr>
            <w:r>
              <w:t xml:space="preserve">Утилизация компьютерной техники </w:t>
            </w:r>
            <w:r w:rsidR="00A77B7E">
              <w:t>не проводилась, денежные средства не предусмотрены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672E49" w:rsidRDefault="00672E49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72E49">
              <w:t>Проведение аттестации автоматизированной системы «Автоматизированное рабочее место ведущего специалиста по ведению секретного делопроизводства и мобилизационной подготовке»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672E49">
            <w:pPr>
              <w:jc w:val="center"/>
            </w:pPr>
            <w:r w:rsidRPr="00074DEA">
              <w:t>20</w:t>
            </w:r>
            <w:r>
              <w:t>2</w:t>
            </w:r>
            <w:r w:rsidR="00672E49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Pr="001D6099" w:rsidRDefault="00672E49" w:rsidP="007F0D42">
            <w:pPr>
              <w:widowControl w:val="0"/>
              <w:autoSpaceDE w:val="0"/>
              <w:autoSpaceDN w:val="0"/>
              <w:adjustRightInd w:val="0"/>
            </w:pPr>
            <w:r w:rsidRPr="00672E49">
              <w:t>Проведен</w:t>
            </w:r>
            <w:r w:rsidR="007F0D42">
              <w:t>а</w:t>
            </w:r>
            <w:r w:rsidRPr="00672E49">
              <w:t xml:space="preserve"> аттестаци</w:t>
            </w:r>
            <w:r w:rsidR="007F0D42">
              <w:t>я</w:t>
            </w:r>
            <w:r w:rsidRPr="00672E49">
              <w:t xml:space="preserve"> автоматизированной системы «Автоматизированное рабочее место ведущего специалиста по ведению секретного делопроизводства и мобилизационной подготовке»</w:t>
            </w:r>
            <w:r w:rsidR="00A77B7E">
              <w:t xml:space="preserve"> </w:t>
            </w:r>
            <w:r w:rsidR="003427D8">
              <w:t>в сумме 75,0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7D8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Приобретение компьютерной техники и программного обеспечения</w:t>
            </w:r>
          </w:p>
          <w:p w:rsidR="00931527" w:rsidRPr="003427D8" w:rsidRDefault="00931527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672E49">
            <w:pPr>
              <w:jc w:val="center"/>
            </w:pPr>
            <w:r w:rsidRPr="00074DEA">
              <w:t>20</w:t>
            </w:r>
            <w:r>
              <w:t>2</w:t>
            </w:r>
            <w:r w:rsidR="00672E49">
              <w:t>2</w:t>
            </w:r>
            <w:r w:rsidRPr="00074DEA">
              <w:t xml:space="preserve">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411109">
            <w:pPr>
              <w:widowControl w:val="0"/>
              <w:autoSpaceDE w:val="0"/>
              <w:autoSpaceDN w:val="0"/>
              <w:adjustRightInd w:val="0"/>
            </w:pPr>
            <w:r>
              <w:t>Приобретен</w:t>
            </w:r>
            <w:r w:rsidR="007F0D42">
              <w:t>а</w:t>
            </w:r>
            <w:r>
              <w:t xml:space="preserve"> компьютерн</w:t>
            </w:r>
            <w:r w:rsidR="007F0D42">
              <w:t>ая</w:t>
            </w:r>
            <w:r>
              <w:t xml:space="preserve"> техник</w:t>
            </w:r>
            <w:r w:rsidR="007F0D42">
              <w:t>а в</w:t>
            </w:r>
            <w:r>
              <w:t xml:space="preserve"> </w:t>
            </w:r>
            <w:r w:rsidR="00672E49">
              <w:t>2022 г</w:t>
            </w:r>
            <w:r>
              <w:t>од</w:t>
            </w:r>
            <w:r w:rsidR="007F0D42">
              <w:t xml:space="preserve">у: </w:t>
            </w:r>
            <w:r w:rsidR="00672E49">
              <w:t>запчасти к компьютеру на сумму 1,937 тыс. руб. и смартфон на сумму 16,31324 тыс. руб</w:t>
            </w:r>
            <w:r w:rsidR="007F0D42">
              <w:t xml:space="preserve">., компьютерная техника на сумму </w:t>
            </w:r>
            <w:r w:rsidR="00411109">
              <w:t>661,16465 тыс. руб.</w:t>
            </w:r>
            <w:r w:rsidR="00482BF7">
              <w:t xml:space="preserve">  (12 компьютеров в сборе)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D8" w:rsidRDefault="003427D8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643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C666DB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AC1643" w:rsidRDefault="00AC1643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C1643">
              <w:t>Техническое оснащение помещения серверной, приобретение оборудования для организации работы сервера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074DEA" w:rsidRDefault="00AC1643" w:rsidP="00672E49">
            <w:pPr>
              <w:jc w:val="center"/>
            </w:pPr>
            <w:r>
              <w:t>2022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B97767" w:rsidP="00411109">
            <w:pPr>
              <w:widowControl w:val="0"/>
              <w:autoSpaceDE w:val="0"/>
              <w:autoSpaceDN w:val="0"/>
              <w:adjustRightInd w:val="0"/>
            </w:pPr>
            <w:r>
              <w:t xml:space="preserve">В целях технического  оснащения помещения </w:t>
            </w:r>
            <w:proofErr w:type="gramStart"/>
            <w:r>
              <w:t>серверной</w:t>
            </w:r>
            <w:proofErr w:type="gramEnd"/>
            <w:r>
              <w:t xml:space="preserve"> приобретены 4 стеллажа на сумму 26,020 тыс. руб. и кондиционер на сумму 38,936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643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C666DB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3427D8" w:rsidRDefault="00AC1643" w:rsidP="00FB02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Создание и расширение функциональных возможностей официального сайта Администрации муниципального округа в информационно-телекоммуникационной сети «Интернет», организация взаимодействия органов местного самоуправления муниципального района с населением с использованием интернет</w:t>
            </w:r>
            <w:r>
              <w:t xml:space="preserve"> </w:t>
            </w:r>
            <w:proofErr w:type="gramStart"/>
            <w:r w:rsidRPr="003427D8">
              <w:t>-т</w:t>
            </w:r>
            <w:proofErr w:type="gramEnd"/>
            <w:r w:rsidRPr="003427D8">
              <w:t>ехнологий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074DEA" w:rsidRDefault="00AC1643" w:rsidP="00672E49">
            <w:pPr>
              <w:jc w:val="center"/>
            </w:pPr>
            <w:r>
              <w:t>2022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7F0D42">
            <w:pPr>
              <w:widowControl w:val="0"/>
              <w:autoSpaceDE w:val="0"/>
              <w:autoSpaceDN w:val="0"/>
              <w:adjustRightInd w:val="0"/>
            </w:pPr>
            <w:r>
              <w:t>В 2022 году на обслуживание  сайта Администрации Солецкого муниципального округа израсходовано 19,400 тыс. руб.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643" w:rsidTr="006F58E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AC1643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3427D8" w:rsidRDefault="00AC1643" w:rsidP="003427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427D8">
              <w:t>Постоянное обновление официального сайта Администрации муниципального округа в информационно-телекоммуникационной сети Интернет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Pr="00074DEA" w:rsidRDefault="00AC1643" w:rsidP="00672E49">
            <w:pPr>
              <w:jc w:val="center"/>
            </w:pPr>
            <w:r>
              <w:t>2022 год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3427D8">
            <w:pPr>
              <w:widowControl w:val="0"/>
              <w:autoSpaceDE w:val="0"/>
              <w:autoSpaceDN w:val="0"/>
              <w:adjustRightInd w:val="0"/>
            </w:pPr>
            <w:r>
              <w:t>Обновление сайта проводится регулярно работниками  управления делами Администрации муниципального округа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3" w:rsidRDefault="00AC1643" w:rsidP="003427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64452" w:rsidRDefault="00764452"/>
    <w:p w:rsidR="00764452" w:rsidRDefault="00764452"/>
    <w:p w:rsidR="003E5B13" w:rsidRDefault="003E5B13"/>
    <w:p w:rsidR="003E5B13" w:rsidRPr="00EF24AE" w:rsidRDefault="003E5B13" w:rsidP="003E5B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0"/>
      <w:bookmarkStart w:id="2" w:name="Par432"/>
      <w:bookmarkEnd w:id="1"/>
      <w:bookmarkEnd w:id="2"/>
      <w:r w:rsidRPr="00EF24AE">
        <w:rPr>
          <w:rFonts w:ascii="Times New Roman" w:hAnsi="Times New Roman" w:cs="Times New Roman"/>
          <w:sz w:val="24"/>
          <w:szCs w:val="24"/>
        </w:rPr>
        <w:lastRenderedPageBreak/>
        <w:t>Таблица   3 -  Сведения о достижении значений целевых показателей</w:t>
      </w:r>
      <w:r w:rsidR="005759D9">
        <w:rPr>
          <w:rFonts w:ascii="Times New Roman" w:hAnsi="Times New Roman" w:cs="Times New Roman"/>
          <w:sz w:val="24"/>
          <w:szCs w:val="24"/>
        </w:rPr>
        <w:t xml:space="preserve"> </w:t>
      </w:r>
      <w:r w:rsidRPr="00D802BF">
        <w:rPr>
          <w:rFonts w:ascii="Times New Roman" w:hAnsi="Times New Roman" w:cs="Times New Roman"/>
          <w:sz w:val="24"/>
          <w:szCs w:val="24"/>
        </w:rPr>
        <w:t xml:space="preserve">подпрограммы «Развитие системы муниципальной службы в Солецком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D802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AE">
        <w:rPr>
          <w:rFonts w:ascii="Times New Roman" w:hAnsi="Times New Roman" w:cs="Times New Roman"/>
          <w:sz w:val="24"/>
          <w:szCs w:val="24"/>
        </w:rPr>
        <w:t xml:space="preserve">муниципальной программы Солецкого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E5B13" w:rsidRPr="00EF24AE" w:rsidRDefault="003E5B13" w:rsidP="003E5B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24AE">
        <w:rPr>
          <w:rFonts w:ascii="Times New Roman" w:hAnsi="Times New Roman" w:cs="Times New Roman"/>
          <w:sz w:val="24"/>
          <w:szCs w:val="24"/>
          <w:u w:val="single"/>
        </w:rPr>
        <w:t xml:space="preserve">«Совершенствование системы муниципального управления в Солецком муниципальном </w:t>
      </w:r>
      <w:r>
        <w:rPr>
          <w:rFonts w:ascii="Times New Roman" w:hAnsi="Times New Roman" w:cs="Times New Roman"/>
          <w:sz w:val="24"/>
          <w:szCs w:val="24"/>
          <w:u w:val="single"/>
        </w:rPr>
        <w:t>округе</w:t>
      </w:r>
      <w:r w:rsidRPr="00EF24A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 2022 год</w:t>
      </w:r>
    </w:p>
    <w:p w:rsidR="003E5B13" w:rsidRPr="00EF24AE" w:rsidRDefault="003E5B13" w:rsidP="003E5B13">
      <w:pPr>
        <w:pStyle w:val="ConsPlusNonformat"/>
        <w:jc w:val="center"/>
        <w:rPr>
          <w:rFonts w:ascii="Times New Roman" w:hAnsi="Times New Roman" w:cs="Times New Roman"/>
        </w:rPr>
      </w:pPr>
      <w:r w:rsidRPr="00EF24AE">
        <w:rPr>
          <w:rFonts w:ascii="Times New Roman" w:hAnsi="Times New Roman" w:cs="Times New Roman"/>
        </w:rPr>
        <w:t>(наименование муниципальной программы)</w:t>
      </w:r>
    </w:p>
    <w:p w:rsidR="003E5B13" w:rsidRDefault="003E5B13" w:rsidP="003E5B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2574"/>
        <w:gridCol w:w="1872"/>
        <w:gridCol w:w="702"/>
        <w:gridCol w:w="1170"/>
        <w:gridCol w:w="7497"/>
      </w:tblGrid>
      <w:tr w:rsidR="003E5B13" w:rsidTr="00A34341">
        <w:trPr>
          <w:trHeight w:val="4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N 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   Наименование    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целевого показателя,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единица измерения  </w:t>
            </w:r>
          </w:p>
        </w:tc>
        <w:tc>
          <w:tcPr>
            <w:tcW w:w="3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показателя</w:t>
            </w:r>
          </w:p>
        </w:tc>
        <w:tc>
          <w:tcPr>
            <w:tcW w:w="7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целевого показателя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конец отчетного периода (при наличии)</w:t>
            </w:r>
          </w:p>
        </w:tc>
      </w:tr>
      <w:tr w:rsidR="003E5B13" w:rsidTr="00A34341">
        <w:trPr>
          <w:trHeight w:val="80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Default="003E5B13" w:rsidP="00A34341"/>
        </w:tc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Default="003E5B13" w:rsidP="00A34341"/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год,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   отчетному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</w:tc>
        <w:tc>
          <w:tcPr>
            <w:tcW w:w="7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Default="003E5B13" w:rsidP="00A34341"/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1 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2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6         </w:t>
            </w:r>
          </w:p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38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*ПОДПРОГРАММА </w:t>
            </w:r>
            <w:r w:rsidRPr="00EF24AE">
              <w:rPr>
                <w:sz w:val="24"/>
                <w:szCs w:val="24"/>
              </w:rPr>
              <w:t xml:space="preserve">«Развитие системы муниципальной службы в Солецком муниципальном </w:t>
            </w:r>
            <w:r>
              <w:rPr>
                <w:sz w:val="24"/>
                <w:szCs w:val="24"/>
              </w:rPr>
              <w:t>округе</w:t>
            </w:r>
            <w:r w:rsidRPr="00EF24AE">
              <w:rPr>
                <w:sz w:val="24"/>
                <w:szCs w:val="24"/>
              </w:rPr>
              <w:t>»</w:t>
            </w:r>
          </w:p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Pr="00EF3C3F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EF3C3F">
              <w:t>Доля муниципальных правовых актов в сфере муниципальной службы, соответствующих действующему федеральному и областному законодательству, процентов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 xml:space="preserve">1.2. 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EF3C3F">
              <w:t>Формирование резерва управленческих кадров на каждую должность в соответствии со штатным расписанием, процентов</w:t>
            </w:r>
          </w:p>
          <w:p w:rsidR="003E5B13" w:rsidRPr="00EF3C3F" w:rsidRDefault="003E5B13" w:rsidP="00A343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Pr="00B15E3F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B15E3F">
              <w:t xml:space="preserve">Количество муниципальных служащих, служащих и лиц, замещающих муниципальные должности, обученных на курсах повышения квалификации, семинарах, процентов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3E5B13" w:rsidP="001433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43392">
              <w:t>3</w:t>
            </w:r>
          </w:p>
        </w:tc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Default="00420C78" w:rsidP="00420C78">
            <w:pPr>
              <w:widowControl w:val="0"/>
              <w:autoSpaceDE w:val="0"/>
              <w:autoSpaceDN w:val="0"/>
              <w:adjustRightInd w:val="0"/>
            </w:pPr>
            <w:r>
              <w:t xml:space="preserve">В связи с тем, что </w:t>
            </w:r>
            <w:r w:rsidRPr="00A34341">
              <w:t>переподготовк</w:t>
            </w:r>
            <w:r>
              <w:t>а</w:t>
            </w:r>
            <w:r w:rsidRPr="00A34341">
              <w:t xml:space="preserve"> по программе «Государственное и муниципальное управление»</w:t>
            </w:r>
            <w:r>
              <w:t xml:space="preserve"> </w:t>
            </w:r>
            <w:r w:rsidRPr="00A34341">
              <w:t xml:space="preserve">муниципальных служащих, служащих и лиц, замещающих муниципальные должности, </w:t>
            </w:r>
            <w:r>
              <w:t>не проводилось, на сэкономленные средства обучено на курсах повышения квалификации дополнительно три специалиста</w:t>
            </w:r>
          </w:p>
        </w:tc>
      </w:tr>
      <w:tr w:rsidR="00A34341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A34341" w:rsidRDefault="00A34341" w:rsidP="00A34341">
            <w:pPr>
              <w:widowControl w:val="0"/>
              <w:autoSpaceDE w:val="0"/>
              <w:autoSpaceDN w:val="0"/>
              <w:adjustRightInd w:val="0"/>
            </w:pPr>
            <w:r w:rsidRPr="00A34341">
              <w:t>Количество муниципальных служащих, служащих и лиц, замещающих муниципальные должности, прошедших переподготовку по программе «Государственное и муниципальное управление», человек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1F44DC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B13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A34341">
              <w:t>5</w:t>
            </w:r>
            <w:r>
              <w:t>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21B7D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521B7D">
              <w:t xml:space="preserve">Количество муниципальных служащих Администрации муниципального </w:t>
            </w:r>
            <w:r>
              <w:t>округа</w:t>
            </w:r>
            <w:r w:rsidRPr="00521B7D">
              <w:t>, прошедших ежегодную медицинскую диспансеризацию, процентов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B13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34341">
              <w:t>6</w:t>
            </w:r>
            <w:r>
              <w:t>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21B7D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521B7D">
              <w:t>Количество служащих, муниципальных служащих, а также работников муниципальных учреждений, обученных на курсах повышения квалификации в сфере повышения эффективности бюджетных расходов, человек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B13" w:rsidTr="00A34341">
        <w:tc>
          <w:tcPr>
            <w:tcW w:w="14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>
              <w:t>** Итого по подпрограмме:</w:t>
            </w:r>
          </w:p>
          <w:p w:rsidR="003E5B13" w:rsidRDefault="003E5B13" w:rsidP="00C666DB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соответствие количества достигнутых и запланированных подпрограммой целевых показателей (отношение количества достигнутых к количеству запланированных подпрограммой целевых показателей (от 0 до 1)   =   </w:t>
            </w:r>
            <w:r w:rsidR="00C666DB">
              <w:t>0,83</w:t>
            </w:r>
            <w:proofErr w:type="gramEnd"/>
          </w:p>
        </w:tc>
      </w:tr>
    </w:tbl>
    <w:p w:rsidR="003E5B13" w:rsidRDefault="003E5B13" w:rsidP="003E5B13">
      <w:pPr>
        <w:pStyle w:val="ConsPlusNonformat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C666DB" w:rsidRDefault="00C666DB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b/>
          <w:szCs w:val="28"/>
        </w:rPr>
      </w:pPr>
    </w:p>
    <w:p w:rsidR="003E5B13" w:rsidRDefault="003E5B13" w:rsidP="003E5B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  3 -  Сведения о достижении значений целевых показателей подпрограммы «Развитие информационного общества и формирование элементов электронного правительства в Солецком муниципальном округе» муниципальной программы Солецкого муниципального округа</w:t>
      </w:r>
    </w:p>
    <w:p w:rsidR="003E5B13" w:rsidRDefault="003E5B13" w:rsidP="003E5B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«Совершенствование системы муниципального управления в Солецком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округа» за 2022 год</w:t>
      </w:r>
    </w:p>
    <w:p w:rsidR="003E5B13" w:rsidRDefault="003E5B13" w:rsidP="003E5B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3E5B13" w:rsidRDefault="003E5B13" w:rsidP="003E5B13"/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2732"/>
        <w:gridCol w:w="1714"/>
        <w:gridCol w:w="702"/>
        <w:gridCol w:w="1170"/>
        <w:gridCol w:w="7497"/>
      </w:tblGrid>
      <w:tr w:rsidR="003E5B13" w:rsidTr="00A34341">
        <w:trPr>
          <w:trHeight w:val="4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N 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257A1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57A1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   Наименование    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целевого показателя,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единица измерения  </w:t>
            </w:r>
          </w:p>
        </w:tc>
        <w:tc>
          <w:tcPr>
            <w:tcW w:w="3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  <w:tc>
          <w:tcPr>
            <w:tcW w:w="7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Обоснование отклонений значений целевого показателя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на конец отчетного периода (при наличии)</w:t>
            </w:r>
          </w:p>
        </w:tc>
      </w:tr>
      <w:tr w:rsidR="003E5B13" w:rsidTr="00A34341">
        <w:trPr>
          <w:trHeight w:val="800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Pr="00257A1A" w:rsidRDefault="003E5B13" w:rsidP="00A343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Pr="00257A1A" w:rsidRDefault="003E5B13" w:rsidP="00A343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год,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предшествующий   отчетному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план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на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факт </w:t>
            </w:r>
            <w:proofErr w:type="gramStart"/>
            <w:r w:rsidRPr="00257A1A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отчетный</w:t>
            </w:r>
          </w:p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7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B13" w:rsidRPr="00257A1A" w:rsidRDefault="003E5B13" w:rsidP="00A34341">
            <w:pPr>
              <w:rPr>
                <w:sz w:val="22"/>
                <w:szCs w:val="22"/>
                <w:lang w:eastAsia="en-US"/>
              </w:rPr>
            </w:pPr>
          </w:p>
        </w:tc>
      </w:tr>
      <w:tr w:rsidR="003E5B13" w:rsidTr="00A3434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        2          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         6         </w:t>
            </w:r>
          </w:p>
        </w:tc>
      </w:tr>
      <w:tr w:rsidR="003E5B13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 xml:space="preserve">*ПОДПРОГРАММА «Развитие информационного общества и формирование элементов электронного правительства в Солецком муниципальном </w:t>
            </w:r>
            <w:r>
              <w:rPr>
                <w:sz w:val="22"/>
                <w:szCs w:val="22"/>
                <w:lang w:eastAsia="en-US"/>
              </w:rPr>
              <w:t>округе</w:t>
            </w:r>
            <w:r w:rsidRPr="00257A1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>Разработка муниципальных правовых актов по вопросам развития информационного общества и формирования элементов электронного правительства (да\нет)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A34341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110C2">
              <w:rPr>
                <w:lang w:eastAsia="en-US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 xml:space="preserve">Доля наиболее востребованных услуг, оказываемых Администрацией муниципального </w:t>
            </w:r>
            <w:r>
              <w:t>округа</w:t>
            </w:r>
            <w:r w:rsidRPr="00D110C2">
              <w:t xml:space="preserve"> в электронном виде, 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34341">
              <w:rPr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110C2">
              <w:rPr>
                <w:lang w:eastAsia="en-US"/>
              </w:rPr>
              <w:t>30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D110C2">
              <w:rPr>
                <w:lang w:eastAsia="en-US"/>
              </w:rPr>
              <w:t>Переведены в электронный вид самые востребованные услуги</w:t>
            </w: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 xml:space="preserve">Доля услуг, оказываемых Администрацией муниципального </w:t>
            </w:r>
            <w:r>
              <w:t xml:space="preserve">округа </w:t>
            </w:r>
            <w:r w:rsidRPr="00D110C2">
              <w:t>в режиме электронного межведомственного взаимодействия, 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A34341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651B9F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A34341">
            <w:pPr>
              <w:widowControl w:val="0"/>
              <w:autoSpaceDE w:val="0"/>
              <w:autoSpaceDN w:val="0"/>
              <w:adjustRightInd w:val="0"/>
            </w:pPr>
            <w:r w:rsidRPr="00D110C2">
              <w:t xml:space="preserve">Увеличение доли электронного документооборота в Администрации муниципального </w:t>
            </w:r>
            <w:r>
              <w:t>округа</w:t>
            </w:r>
            <w:r w:rsidRPr="00D110C2">
              <w:t>, процентов</w:t>
            </w:r>
          </w:p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143392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E5B13">
              <w:rPr>
                <w:lang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143392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143392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 xml:space="preserve">Количество работников Администрации муниципального </w:t>
            </w:r>
            <w:r>
              <w:t>округа</w:t>
            </w:r>
            <w:r w:rsidRPr="00D110C2">
              <w:t>, прошедших обучение в области информационных технологий, 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A34341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A34341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420C78" w:rsidP="00B317B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Двое специалистов обучены на курсах повышения квалификации по программе «Информационные технологии в АПК (обучение работе в РИС АПК)» без затрат денежных средств</w:t>
            </w: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>Ежегодное обновление электронной вычислительной техники, ед.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143392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143392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482BF7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B317B1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Дополнительно были выделены денежные средства на приобретение компьютерной техники в связи с острой необходимостью замены устаревших компьютеров, не поддерживающих программное обеспечение</w:t>
            </w:r>
          </w:p>
        </w:tc>
      </w:tr>
      <w:tr w:rsidR="003E5B13" w:rsidRPr="00D110C2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t>Увеличение доли автоматизированных рабочих мест, используемых лицензионное программное обеспечение и средства защиты информации, 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143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43392">
              <w:rPr>
                <w:lang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34341">
              <w:rPr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110C2">
              <w:rPr>
                <w:lang w:eastAsia="en-US"/>
              </w:rPr>
              <w:t>9</w:t>
            </w:r>
            <w:r>
              <w:rPr>
                <w:lang w:eastAsia="en-US"/>
              </w:rP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D110C2" w:rsidTr="00A34341">
        <w:trPr>
          <w:trHeight w:val="13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0C2">
              <w:rPr>
                <w:lang w:eastAsia="en-US"/>
              </w:rPr>
              <w:t>Организация сервисного обслуживания компьютерной техники, сопровождение и обслуживание используемых программных продуктов (да/нет)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D110C2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34341" w:rsidRPr="00D110C2" w:rsidTr="00A34341">
        <w:trPr>
          <w:trHeight w:val="13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Pr="00257A1A" w:rsidRDefault="005759D9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A34341" w:rsidRDefault="00A34341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34341">
              <w:t>Установка сертифицированного программного обеспечения на автоматизированные рабочие места работников для обеспечения защиты информации, ед.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A34341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482BF7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B317B1" w:rsidRDefault="00B317B1" w:rsidP="00B317B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Денежные средства на приобретение </w:t>
            </w:r>
            <w:r>
              <w:t xml:space="preserve">средств защиты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 xml:space="preserve"> выделены дополнительно к </w:t>
            </w:r>
            <w:proofErr w:type="gramStart"/>
            <w:r>
              <w:t>запланированным</w:t>
            </w:r>
            <w:proofErr w:type="gramEnd"/>
            <w:r>
              <w:t xml:space="preserve"> на начало года</w:t>
            </w:r>
          </w:p>
        </w:tc>
      </w:tr>
      <w:tr w:rsidR="00A34341" w:rsidRPr="00D110C2" w:rsidTr="005759D9">
        <w:trPr>
          <w:trHeight w:val="73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Pr="00257A1A" w:rsidRDefault="005759D9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A34341" w:rsidRDefault="00A34341" w:rsidP="00A3434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proofErr w:type="gramStart"/>
            <w:r w:rsidRPr="00A34341">
              <w:rPr>
                <w:sz w:val="20"/>
                <w:szCs w:val="20"/>
              </w:rPr>
              <w:t>Установка стеллажей в серверной для организации хранения оборудования, ед.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5759D9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5759D9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D110C2" w:rsidRDefault="00A34341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34341" w:rsidRPr="00D110C2" w:rsidTr="005759D9">
        <w:trPr>
          <w:trHeight w:val="9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Pr="00257A1A" w:rsidRDefault="005759D9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A34341" w:rsidRDefault="00A34341" w:rsidP="00A3434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A34341">
              <w:rPr>
                <w:sz w:val="20"/>
                <w:szCs w:val="20"/>
              </w:rPr>
              <w:t xml:space="preserve">Установка кондиционера в </w:t>
            </w:r>
            <w:proofErr w:type="gramStart"/>
            <w:r w:rsidRPr="00A34341">
              <w:rPr>
                <w:sz w:val="20"/>
                <w:szCs w:val="20"/>
              </w:rPr>
              <w:t>серверной</w:t>
            </w:r>
            <w:proofErr w:type="gramEnd"/>
            <w:r w:rsidRPr="00A34341">
              <w:rPr>
                <w:sz w:val="20"/>
                <w:szCs w:val="20"/>
              </w:rPr>
              <w:t xml:space="preserve"> для поддержания необходимого температурного режима, ед.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Default="00A34341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5759D9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1" w:rsidRDefault="005759D9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1" w:rsidRPr="00D110C2" w:rsidRDefault="00A34341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5D1330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257A1A" w:rsidRDefault="003E5B13" w:rsidP="005759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5759D9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shd w:val="clear" w:color="auto" w:fill="FFFFFF"/>
              <w:spacing w:line="240" w:lineRule="exact"/>
            </w:pPr>
            <w:r w:rsidRPr="005D1330">
              <w:rPr>
                <w:rFonts w:eastAsia="SimSun, 宋体"/>
                <w:lang w:eastAsia="hi-IN" w:bidi="hi-IN"/>
              </w:rPr>
              <w:t xml:space="preserve">Уровень соответствия официального сайта </w:t>
            </w:r>
            <w:r w:rsidRPr="005D1330">
              <w:rPr>
                <w:rFonts w:eastAsia="SimSun, 宋体"/>
                <w:shd w:val="clear" w:color="auto" w:fill="FFFFFF"/>
                <w:lang w:eastAsia="hi-IN" w:bidi="hi-IN"/>
              </w:rPr>
              <w:t xml:space="preserve">Администрации муниципального округа </w:t>
            </w:r>
            <w:r w:rsidRPr="005D1330">
              <w:rPr>
                <w:rFonts w:eastAsia="SimSun, 宋体"/>
                <w:lang w:eastAsia="hi-IN" w:bidi="hi-IN"/>
              </w:rPr>
              <w:t>требованиям к лингвистическим, программным и технологическим средствам обеспечения пользования официальными сайтами</w:t>
            </w:r>
            <w:r w:rsidRPr="005D1330">
              <w:t>, 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t>100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5D1330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5759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  <w:r w:rsidR="005759D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spacing w:line="240" w:lineRule="exact"/>
              <w:rPr>
                <w:rFonts w:eastAsia="SimSun, 宋体"/>
                <w:lang w:eastAsia="hi-IN" w:bidi="hi-IN"/>
              </w:rPr>
            </w:pPr>
            <w:r w:rsidRPr="005D1330">
              <w:t xml:space="preserve">Уровень </w:t>
            </w:r>
            <w:r w:rsidRPr="005D1330">
              <w:rPr>
                <w:rFonts w:eastAsia="SimSun, 宋体"/>
                <w:lang w:eastAsia="hi-IN" w:bidi="hi-IN"/>
              </w:rPr>
              <w:t xml:space="preserve">соответствия </w:t>
            </w:r>
          </w:p>
          <w:p w:rsidR="003E5B13" w:rsidRPr="005D1330" w:rsidRDefault="003E5B13" w:rsidP="00A34341">
            <w:pPr>
              <w:spacing w:line="240" w:lineRule="exact"/>
              <w:rPr>
                <w:rFonts w:eastAsia="SimSun, 宋体"/>
                <w:lang w:eastAsia="hi-IN" w:bidi="hi-IN"/>
              </w:rPr>
            </w:pPr>
            <w:r w:rsidRPr="005D1330">
              <w:rPr>
                <w:rFonts w:eastAsia="SimSun, 宋体"/>
                <w:lang w:eastAsia="hi-IN" w:bidi="hi-IN"/>
              </w:rPr>
              <w:t xml:space="preserve">мер по защите информации, размещаемой на официальном сайте </w:t>
            </w:r>
            <w:r w:rsidRPr="005D1330">
              <w:rPr>
                <w:rFonts w:eastAsia="SimSun, 宋体"/>
                <w:lang w:eastAsia="hi-IN" w:bidi="hi-IN"/>
              </w:rPr>
              <w:lastRenderedPageBreak/>
              <w:t xml:space="preserve">Администрации муниципального округа, </w:t>
            </w:r>
          </w:p>
          <w:p w:rsidR="003E5B13" w:rsidRPr="005D1330" w:rsidRDefault="003E5B13" w:rsidP="00A3434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5D1330">
              <w:rPr>
                <w:rFonts w:eastAsia="SimSun, 宋体"/>
                <w:sz w:val="20"/>
                <w:szCs w:val="20"/>
                <w:lang w:eastAsia="hi-IN" w:bidi="hi-IN"/>
              </w:rPr>
              <w:t>в соответствии с требованиями законодательства Российской Федерации</w:t>
            </w:r>
            <w:r w:rsidRPr="005D1330">
              <w:rPr>
                <w:sz w:val="20"/>
                <w:szCs w:val="20"/>
              </w:rPr>
              <w:t xml:space="preserve">, процентов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lastRenderedPageBreak/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1330">
              <w:rPr>
                <w:lang w:eastAsia="en-US"/>
              </w:rPr>
              <w:t>100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5B13" w:rsidRPr="005D1330" w:rsidTr="00A3434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Default="003E5B13" w:rsidP="005759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</w:t>
            </w:r>
            <w:r w:rsidR="005759D9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spacing w:line="240" w:lineRule="exact"/>
              <w:rPr>
                <w:rFonts w:eastAsia="SimSun, 宋体"/>
                <w:lang w:eastAsia="hi-IN" w:bidi="hi-IN"/>
              </w:rPr>
            </w:pPr>
            <w:r w:rsidRPr="005D1330">
              <w:rPr>
                <w:rFonts w:eastAsia="SimSun, 宋体"/>
                <w:lang w:eastAsia="hi-IN" w:bidi="hi-IN"/>
              </w:rPr>
              <w:t>Удовлетворённость населения информационной открытостью Администрации муниципального округа, процентов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143392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E5B13">
              <w:rPr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3" w:rsidRPr="005D1330" w:rsidRDefault="003E5B13" w:rsidP="00A343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Опросы населения не проводились</w:t>
            </w:r>
          </w:p>
        </w:tc>
      </w:tr>
      <w:tr w:rsidR="003E5B13" w:rsidTr="00A34341">
        <w:tc>
          <w:tcPr>
            <w:tcW w:w="14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5B13" w:rsidRPr="00257A1A" w:rsidRDefault="003E5B13" w:rsidP="00A34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57A1A">
              <w:rPr>
                <w:sz w:val="22"/>
                <w:szCs w:val="22"/>
                <w:lang w:eastAsia="en-US"/>
              </w:rPr>
              <w:t>** Итого по подпрограмме:</w:t>
            </w:r>
          </w:p>
          <w:p w:rsidR="003E5B13" w:rsidRPr="001126FA" w:rsidRDefault="003E5B13" w:rsidP="00C666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257A1A">
              <w:rPr>
                <w:sz w:val="22"/>
                <w:szCs w:val="22"/>
                <w:lang w:eastAsia="en-US"/>
              </w:rPr>
              <w:t>соответствие количества достигнутых и запланированных подпрограммой целевых показателей (отношение количества достигнутых к количеству запланированных подпрограммой целевых показателей (от 0 до 1)   =   0,</w:t>
            </w:r>
            <w:r w:rsidR="00C666DB">
              <w:rPr>
                <w:sz w:val="22"/>
                <w:szCs w:val="22"/>
                <w:lang w:eastAsia="en-US"/>
              </w:rPr>
              <w:t>86</w:t>
            </w:r>
            <w:proofErr w:type="gramEnd"/>
          </w:p>
        </w:tc>
      </w:tr>
    </w:tbl>
    <w:p w:rsidR="003E5B13" w:rsidRDefault="003E5B13" w:rsidP="003E5B13">
      <w:pPr>
        <w:pStyle w:val="ConsPlusNonformat"/>
        <w:rPr>
          <w:b/>
          <w:szCs w:val="28"/>
        </w:rPr>
      </w:pPr>
    </w:p>
    <w:p w:rsidR="00C23E5B" w:rsidRDefault="00C23E5B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377"/>
      <w:bookmarkEnd w:id="3"/>
      <w:r w:rsidRPr="00A36A1A">
        <w:t>Приложение N 5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right"/>
      </w:pPr>
      <w:r w:rsidRPr="00A36A1A">
        <w:t>к Порядку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right"/>
      </w:pPr>
      <w:r w:rsidRPr="00A36A1A">
        <w:t>принятия решений о разработке муниципальных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right"/>
      </w:pPr>
      <w:r w:rsidRPr="00A36A1A">
        <w:t>программ Солецкого муниципального округа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  <w:r w:rsidRPr="00A36A1A">
        <w:rPr>
          <w:sz w:val="28"/>
          <w:szCs w:val="28"/>
        </w:rPr>
        <w:t xml:space="preserve">Отчёт  о ходе реализации  </w:t>
      </w:r>
      <w:r w:rsidRPr="00A36A1A">
        <w:rPr>
          <w:b/>
          <w:sz w:val="28"/>
          <w:szCs w:val="28"/>
        </w:rPr>
        <w:t>подпрограммы «Совершенствование архивной службы в Солецком муниципальном округе» муниципальной программы Солецкого муниципального округа «Совершенствование системы муниципального управления в Солецком муниципальном округе» за 2022 год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outlineLvl w:val="2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36A1A">
        <w:rPr>
          <w:sz w:val="28"/>
          <w:szCs w:val="28"/>
        </w:rPr>
        <w:t xml:space="preserve">Таблица 1 - Сведения о финансировании и освоении средств  муниципальной  программы 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right"/>
      </w:pPr>
      <w:r w:rsidRPr="00A36A1A">
        <w:t>(тыс. руб.)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1"/>
        <w:gridCol w:w="1182"/>
        <w:gridCol w:w="937"/>
        <w:gridCol w:w="142"/>
        <w:gridCol w:w="491"/>
        <w:gridCol w:w="166"/>
        <w:gridCol w:w="1064"/>
        <w:gridCol w:w="934"/>
        <w:gridCol w:w="646"/>
        <w:gridCol w:w="1178"/>
        <w:gridCol w:w="937"/>
        <w:gridCol w:w="646"/>
        <w:gridCol w:w="280"/>
        <w:gridCol w:w="882"/>
        <w:gridCol w:w="231"/>
        <w:gridCol w:w="690"/>
        <w:gridCol w:w="210"/>
        <w:gridCol w:w="30"/>
        <w:gridCol w:w="381"/>
        <w:gridCol w:w="1064"/>
        <w:gridCol w:w="935"/>
      </w:tblGrid>
      <w:tr w:rsidR="00A36A1A" w:rsidRPr="00A36A1A" w:rsidTr="00A36A1A">
        <w:trPr>
          <w:trHeight w:val="540"/>
          <w:tblCellSpacing w:w="5" w:type="nil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Всего      </w:t>
            </w:r>
          </w:p>
        </w:tc>
        <w:tc>
          <w:tcPr>
            <w:tcW w:w="8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Средства федерального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бюджета </w:t>
            </w:r>
          </w:p>
        </w:tc>
        <w:tc>
          <w:tcPr>
            <w:tcW w:w="9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Средства областного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 бюджета        </w:t>
            </w:r>
          </w:p>
        </w:tc>
        <w:tc>
          <w:tcPr>
            <w:tcW w:w="9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Средства   бюджета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муниципального округа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Внебюджетные   </w:t>
            </w:r>
          </w:p>
          <w:p w:rsidR="00A36A1A" w:rsidRPr="00A36A1A" w:rsidRDefault="00A36A1A" w:rsidP="00A36A1A">
            <w:r w:rsidRPr="00A36A1A">
              <w:t xml:space="preserve">    источники    </w:t>
            </w:r>
          </w:p>
        </w:tc>
      </w:tr>
      <w:tr w:rsidR="00A36A1A" w:rsidRPr="00A36A1A" w:rsidTr="00A36A1A">
        <w:trPr>
          <w:trHeight w:val="540"/>
          <w:tblCellSpacing w:w="5" w:type="nil"/>
        </w:trPr>
        <w:tc>
          <w:tcPr>
            <w:tcW w:w="7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профинан</w:t>
            </w:r>
            <w:proofErr w:type="spellEnd"/>
            <w:r w:rsidRPr="00A36A1A">
              <w:t>-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сировано</w:t>
            </w:r>
            <w:proofErr w:type="spellEnd"/>
            <w:r w:rsidRPr="00A36A1A">
              <w:t xml:space="preserve"> </w:t>
            </w:r>
          </w:p>
        </w:tc>
        <w:tc>
          <w:tcPr>
            <w:tcW w:w="36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освоено</w:t>
            </w:r>
          </w:p>
        </w:tc>
        <w:tc>
          <w:tcPr>
            <w:tcW w:w="2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план </w:t>
            </w:r>
            <w:proofErr w:type="gramStart"/>
            <w:r w:rsidRPr="00A36A1A">
              <w:t>на</w:t>
            </w:r>
            <w:proofErr w:type="gramEnd"/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год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профинан</w:t>
            </w:r>
            <w:proofErr w:type="spellEnd"/>
            <w:r w:rsidRPr="00A36A1A">
              <w:t>-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сировано</w:t>
            </w:r>
            <w:proofErr w:type="spellEnd"/>
            <w:r w:rsidRPr="00A36A1A">
              <w:t xml:space="preserve"> 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освоено</w:t>
            </w: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план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на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год 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профинан</w:t>
            </w:r>
            <w:proofErr w:type="spellEnd"/>
            <w:r w:rsidRPr="00A36A1A">
              <w:t>-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сировано</w:t>
            </w:r>
            <w:proofErr w:type="spellEnd"/>
            <w:r w:rsidRPr="00A36A1A">
              <w:t xml:space="preserve"> 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освоено</w:t>
            </w:r>
          </w:p>
        </w:tc>
        <w:tc>
          <w:tcPr>
            <w:tcW w:w="31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план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на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год </w:t>
            </w:r>
          </w:p>
        </w:tc>
        <w:tc>
          <w:tcPr>
            <w:tcW w:w="3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профинан</w:t>
            </w:r>
            <w:proofErr w:type="spellEnd"/>
            <w:r w:rsidRPr="00A36A1A">
              <w:t>-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сировано</w:t>
            </w:r>
            <w:proofErr w:type="spellEnd"/>
            <w:r w:rsidRPr="00A36A1A">
              <w:t xml:space="preserve"> </w:t>
            </w:r>
          </w:p>
        </w:tc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освоено</w:t>
            </w:r>
          </w:p>
        </w:tc>
        <w:tc>
          <w:tcPr>
            <w:tcW w:w="15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6A1A">
              <w:t>профинан</w:t>
            </w:r>
            <w:proofErr w:type="spellEnd"/>
            <w:r w:rsidRPr="00A36A1A">
              <w:t>-</w:t>
            </w:r>
          </w:p>
          <w:p w:rsidR="00A36A1A" w:rsidRPr="00A36A1A" w:rsidRDefault="00A36A1A" w:rsidP="00A36A1A">
            <w:proofErr w:type="spellStart"/>
            <w:r w:rsidRPr="00A36A1A">
              <w:t>сировано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освоено</w:t>
            </w:r>
          </w:p>
        </w:tc>
      </w:tr>
      <w:tr w:rsidR="00A36A1A" w:rsidRPr="00A36A1A" w:rsidTr="00A36A1A">
        <w:trPr>
          <w:tblCellSpacing w:w="5" w:type="nil"/>
        </w:trPr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1      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2    </w:t>
            </w:r>
          </w:p>
        </w:tc>
        <w:tc>
          <w:tcPr>
            <w:tcW w:w="36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3   </w:t>
            </w:r>
          </w:p>
        </w:tc>
        <w:tc>
          <w:tcPr>
            <w:tcW w:w="2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4   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5    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6   </w:t>
            </w: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7  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8    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9   </w:t>
            </w:r>
          </w:p>
        </w:tc>
        <w:tc>
          <w:tcPr>
            <w:tcW w:w="31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10 </w:t>
            </w:r>
          </w:p>
        </w:tc>
        <w:tc>
          <w:tcPr>
            <w:tcW w:w="3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11    </w:t>
            </w:r>
          </w:p>
        </w:tc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12   </w:t>
            </w:r>
          </w:p>
        </w:tc>
        <w:tc>
          <w:tcPr>
            <w:tcW w:w="15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</w:tr>
      <w:tr w:rsidR="00A36A1A" w:rsidRPr="00A36A1A" w:rsidTr="00A36A1A">
        <w:trPr>
          <w:trHeight w:val="1080"/>
          <w:tblCellSpacing w:w="5" w:type="nil"/>
        </w:trPr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Всего </w:t>
            </w:r>
            <w:proofErr w:type="gramStart"/>
            <w:r w:rsidRPr="00A36A1A">
              <w:t>по</w:t>
            </w:r>
            <w:proofErr w:type="gramEnd"/>
            <w:r w:rsidRPr="00A36A1A">
              <w:t xml:space="preserve"> 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муниципальной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подпрограмме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36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2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71,0</w:t>
            </w:r>
          </w:p>
        </w:tc>
        <w:tc>
          <w:tcPr>
            <w:tcW w:w="3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15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r w:rsidRPr="00A36A1A">
              <w:t>-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r w:rsidRPr="00A36A1A">
              <w:t>-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6A1A" w:rsidRPr="00A36A1A" w:rsidRDefault="00A36A1A" w:rsidP="00A36A1A">
            <w:r w:rsidRPr="00A36A1A">
              <w:t xml:space="preserve">**Уровень фактического объёма финансирования  муниципальной программы  «………..» из бюджета муниципального округа с начала её реализации   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отношение фактического объёма финансирования к объёму финансирования, запланированному подпрограммой ( от 0 до 1)  =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6A1A" w:rsidRPr="00A36A1A" w:rsidRDefault="00A36A1A" w:rsidP="00A36A1A">
            <w:r w:rsidRPr="00A36A1A">
              <w:t xml:space="preserve">** Уровень освоенного объёма финансирования муниципальной программы «…………» из  бюджета муниципального округа  от фактического объёма финансирования из бюджета муниципального района с начала её реализации 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отношение освоенного объёма финансирования к фактическому ( от 0 до 1)   =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в том числе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по подпрограммам ***</w:t>
            </w:r>
            <w:proofErr w:type="gramStart"/>
            <w:r w:rsidRPr="00A36A1A">
              <w:t xml:space="preserve"> :</w:t>
            </w:r>
            <w:proofErr w:type="gramEnd"/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1..подпрограмма «</w:t>
            </w:r>
            <w:r w:rsidRPr="00A36A1A">
              <w:rPr>
                <w:b/>
              </w:rPr>
              <w:t>Совершенствование архивной службы в Солецком муниципальном округе</w:t>
            </w:r>
            <w:r w:rsidRPr="00A36A1A">
              <w:t>»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lastRenderedPageBreak/>
              <w:t>39,27815</w:t>
            </w: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21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71,0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31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rPr>
                <w:b/>
                <w:bCs/>
              </w:rPr>
              <w:t>39,27815</w:t>
            </w:r>
          </w:p>
        </w:tc>
        <w:tc>
          <w:tcPr>
            <w:tcW w:w="9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r w:rsidRPr="00A36A1A">
              <w:t>-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>
            <w:r w:rsidRPr="00A36A1A">
              <w:t>-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6A1A" w:rsidRPr="00A36A1A" w:rsidRDefault="00A36A1A" w:rsidP="00A36A1A">
            <w:r w:rsidRPr="00A36A1A">
              <w:lastRenderedPageBreak/>
              <w:t xml:space="preserve">**Уровень фактического объёма финансирования  подпрограммы 1. из бюджета муниципального округа с начала её реализации   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отношение фактического объёма финансирования к объёму финансирования, запланированному подпрограммой ( от 0 до 1) =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6A1A" w:rsidRPr="00A36A1A" w:rsidRDefault="00A36A1A" w:rsidP="00A36A1A">
            <w:r w:rsidRPr="00A36A1A">
              <w:t xml:space="preserve">** Уровень освоенного объёма финансирования  подпрограммы 1. бюджета муниципального округа от фактического объёма финансирования из бюджета муниципального района с начала её реализации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 0 до 1) =</w:t>
            </w:r>
          </w:p>
        </w:tc>
      </w:tr>
      <w:tr w:rsidR="00A36A1A" w:rsidRPr="00A36A1A" w:rsidTr="00A36A1A">
        <w:trPr>
          <w:trHeight w:val="360"/>
          <w:tblCellSpacing w:w="5" w:type="nil"/>
        </w:trPr>
        <w:tc>
          <w:tcPr>
            <w:tcW w:w="7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………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1A" w:rsidRPr="00A36A1A" w:rsidRDefault="00A36A1A" w:rsidP="00A36A1A"/>
        </w:tc>
      </w:tr>
    </w:tbl>
    <w:p w:rsidR="00A36A1A" w:rsidRPr="00A36A1A" w:rsidRDefault="00A36A1A" w:rsidP="00A36A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6A1A">
        <w:rPr>
          <w:sz w:val="24"/>
          <w:szCs w:val="24"/>
        </w:rPr>
        <w:t xml:space="preserve"> --------------------------------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6A1A">
        <w:rPr>
          <w:sz w:val="24"/>
          <w:szCs w:val="24"/>
        </w:rPr>
        <w:t>&lt;*&gt; - отчет должен быть согласован с  комитетом финансов Администрации  муниципального района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6A1A">
        <w:rPr>
          <w:sz w:val="24"/>
          <w:szCs w:val="24"/>
        </w:rPr>
        <w:t>.&lt;**&gt; заполняется по итогам года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6A1A">
        <w:rPr>
          <w:sz w:val="24"/>
          <w:szCs w:val="24"/>
        </w:rPr>
        <w:t>&lt;***&gt; - указывается по всем подпрограммам при их наличии.</w:t>
      </w:r>
    </w:p>
    <w:p w:rsidR="00A36A1A" w:rsidRPr="00A36A1A" w:rsidRDefault="00A36A1A" w:rsidP="00A36A1A">
      <w:pPr>
        <w:rPr>
          <w:sz w:val="24"/>
          <w:szCs w:val="24"/>
        </w:rPr>
      </w:pPr>
    </w:p>
    <w:p w:rsidR="00A36A1A" w:rsidRPr="00A36A1A" w:rsidRDefault="00A36A1A" w:rsidP="00A36A1A">
      <w:pPr>
        <w:rPr>
          <w:sz w:val="24"/>
          <w:szCs w:val="24"/>
        </w:rPr>
      </w:pPr>
    </w:p>
    <w:p w:rsidR="00A36A1A" w:rsidRPr="00A36A1A" w:rsidRDefault="00A36A1A" w:rsidP="00A36A1A">
      <w:pPr>
        <w:rPr>
          <w:b/>
          <w:sz w:val="24"/>
          <w:szCs w:val="24"/>
        </w:rPr>
      </w:pPr>
      <w:r w:rsidRPr="00A36A1A">
        <w:rPr>
          <w:b/>
          <w:sz w:val="24"/>
          <w:szCs w:val="24"/>
        </w:rPr>
        <w:t>Председатель комитета финансов                                                Т.Ю. Петрова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A1A">
        <w:rPr>
          <w:sz w:val="28"/>
          <w:szCs w:val="28"/>
        </w:rPr>
        <w:t>Таблица 2 - Сведения о выполнении мероприятий подпрограммы «Совершенствование архивной службы в Солецком муниципальном округе» муниципальной программы Солецкого муниципального округа «Совершенствование системы муниципального управления в Солецком муниципальном округе»</w:t>
      </w:r>
      <w:r w:rsidRPr="00A36A1A">
        <w:rPr>
          <w:b/>
          <w:sz w:val="28"/>
          <w:szCs w:val="28"/>
        </w:rPr>
        <w:t xml:space="preserve"> 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36A1A">
        <w:rPr>
          <w:sz w:val="24"/>
          <w:szCs w:val="24"/>
        </w:rPr>
        <w:t>(наименование муниципальной программы)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8"/>
        <w:gridCol w:w="3907"/>
        <w:gridCol w:w="1529"/>
        <w:gridCol w:w="3250"/>
        <w:gridCol w:w="5733"/>
      </w:tblGrid>
      <w:tr w:rsidR="00A36A1A" w:rsidRPr="00A36A1A" w:rsidTr="00E81D17">
        <w:trPr>
          <w:trHeight w:val="400"/>
          <w:tblCellSpacing w:w="5" w:type="nil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N </w:t>
            </w:r>
            <w:proofErr w:type="gramStart"/>
            <w:r w:rsidRPr="00A36A1A">
              <w:t>п</w:t>
            </w:r>
            <w:proofErr w:type="gramEnd"/>
            <w:r w:rsidRPr="00A36A1A">
              <w:t>/п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Наименование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мероприятия   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Срок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реализации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Результаты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реализации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Проблемы, возникшие в ходе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реализации мероприятия  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1 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  2    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3     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4    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      5             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1.   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ПОДПРОГРАММА  (Совершенствование архивной службы в Солецком муниципальном округе»)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Приобретение современных сре</w:t>
            </w:r>
            <w:proofErr w:type="gramStart"/>
            <w:r w:rsidRPr="00A36A1A">
              <w:t>дств хр</w:t>
            </w:r>
            <w:proofErr w:type="gramEnd"/>
            <w:r w:rsidRPr="00A36A1A">
              <w:t xml:space="preserve">анения документов – архивных коробок, проведение </w:t>
            </w:r>
            <w:proofErr w:type="spellStart"/>
            <w:r w:rsidRPr="00A36A1A">
              <w:t>картонирования</w:t>
            </w:r>
            <w:proofErr w:type="spellEnd"/>
            <w:r w:rsidRPr="00A36A1A">
              <w:t xml:space="preserve"> архивных документов наиболее востребованных фондов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2022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36A1A">
              <w:t xml:space="preserve">В 2022 году были приобретены архивные короба  для хранения документов из плотного </w:t>
            </w:r>
            <w:proofErr w:type="spellStart"/>
            <w:r w:rsidRPr="00A36A1A">
              <w:t>микрогофрокартона</w:t>
            </w:r>
            <w:proofErr w:type="spellEnd"/>
            <w:r w:rsidRPr="00A36A1A">
              <w:t xml:space="preserve">  на сумму 39278,15 руб.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*ИТОГО  выполнение мероприятий подпрограммы  1. в отчётном году   (отношение выполненных мероприятий  подпрограммы к общему числу запланированных мероприятий программы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 0 до 1)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2.         ПОДПРОГРАММА  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название подпрограммы)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Мероприятие 1  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Мероприятие 2  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…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*ИТОГО выполнение мероприятий  подпрограммы 2. в отчётном году (отношение выполненных мероприятий подпрограммы к общему числу запланированных мероприятий программы </w:t>
            </w:r>
            <w:proofErr w:type="gramStart"/>
            <w:r w:rsidRPr="00A36A1A">
              <w:t xml:space="preserve">( </w:t>
            </w:r>
            <w:proofErr w:type="gramEnd"/>
            <w:r w:rsidRPr="00A36A1A">
              <w:t>от 0 до 1) =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…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  <w:r w:rsidRPr="00A36A1A">
        <w:t>&lt;*&gt; - заполняется по итогам года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</w:pP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A1A">
        <w:rPr>
          <w:sz w:val="28"/>
          <w:szCs w:val="28"/>
        </w:rPr>
        <w:t>Таблица   3  -  Сведения  о  достижении  значений  целевых  показателей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A1A">
        <w:rPr>
          <w:sz w:val="28"/>
          <w:szCs w:val="28"/>
        </w:rPr>
        <w:lastRenderedPageBreak/>
        <w:t xml:space="preserve">подпрограммы «Совершенствование архивной службы в Солецком муниципальном округе» муниципальной программы Солецкого муниципального округа «Совершенствование системы муниципального управления 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A1A">
        <w:rPr>
          <w:sz w:val="28"/>
          <w:szCs w:val="28"/>
        </w:rPr>
        <w:t>в Солецком муниципальном округе»</w:t>
      </w:r>
      <w:r w:rsidRPr="00A36A1A">
        <w:rPr>
          <w:b/>
          <w:sz w:val="28"/>
          <w:szCs w:val="28"/>
        </w:rPr>
        <w:t xml:space="preserve">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2"/>
        <w:gridCol w:w="2733"/>
        <w:gridCol w:w="1987"/>
        <w:gridCol w:w="746"/>
        <w:gridCol w:w="1241"/>
        <w:gridCol w:w="7958"/>
      </w:tblGrid>
      <w:tr w:rsidR="00A36A1A" w:rsidRPr="00A36A1A" w:rsidTr="00E81D17">
        <w:trPr>
          <w:trHeight w:val="40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N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6A1A">
              <w:t>п</w:t>
            </w:r>
            <w:proofErr w:type="gramEnd"/>
            <w:r w:rsidRPr="00A36A1A">
              <w:t>/п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Наименование 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целевого показателя,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единица измерения  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Значение целевого показателя</w:t>
            </w:r>
          </w:p>
        </w:tc>
        <w:tc>
          <w:tcPr>
            <w:tcW w:w="2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A1A">
              <w:t>Обоснование отклонений значений целевого показателя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A1A">
              <w:t xml:space="preserve">на конец </w:t>
            </w:r>
            <w:proofErr w:type="gramStart"/>
            <w:r w:rsidRPr="00A36A1A">
              <w:t>отчетного</w:t>
            </w:r>
            <w:proofErr w:type="gramEnd"/>
            <w:r w:rsidRPr="00A36A1A">
              <w:t xml:space="preserve"> (при наличии)</w:t>
            </w:r>
          </w:p>
        </w:tc>
      </w:tr>
      <w:tr w:rsidR="00A36A1A" w:rsidRPr="00A36A1A" w:rsidTr="00E81D17">
        <w:trPr>
          <w:trHeight w:val="800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год,    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предшествующий   отчетному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план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на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год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факт </w:t>
            </w:r>
            <w:proofErr w:type="gramStart"/>
            <w:r w:rsidRPr="00A36A1A">
              <w:t>за</w:t>
            </w:r>
            <w:proofErr w:type="gramEnd"/>
            <w:r w:rsidRPr="00A36A1A">
              <w:t xml:space="preserve"> 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отчетный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период </w:t>
            </w:r>
          </w:p>
        </w:tc>
        <w:tc>
          <w:tcPr>
            <w:tcW w:w="26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1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   2      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3    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5    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      6         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1.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*ПОДПРОГРАММА (Совершенствование архивной службы в Солецком муниципальном округе)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1.1.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Доля закартонированных архивных документов в общем объеме архивных документов, процентов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40,0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46,0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Увеличение доли закартонированных документов связано с большим объемом принятых документов в 2021 году. Принятые документы, при наличии архивных коробов, незамедлительно картонируются.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1.2.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Увеличение количества металлического оборудования, ед.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1.4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Доля обеспечения нормативных условий хранения архивных документов, процентов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100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100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2.1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Доля исполненных запросов заявителей в установленные нормативными документами сроки в общем количестве исполненных запросов, процентов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-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100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100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A1A" w:rsidRPr="00A36A1A" w:rsidTr="00E81D17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** Итого по подпрограмме</w:t>
            </w:r>
            <w:proofErr w:type="gramStart"/>
            <w:r w:rsidRPr="00A36A1A">
              <w:t xml:space="preserve"> :</w:t>
            </w:r>
            <w:proofErr w:type="gramEnd"/>
          </w:p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</w:t>
            </w:r>
            <w:proofErr w:type="gramStart"/>
            <w:r w:rsidRPr="00A36A1A">
              <w:t xml:space="preserve">( </w:t>
            </w:r>
            <w:proofErr w:type="gramEnd"/>
            <w:r w:rsidRPr="00A36A1A">
              <w:t xml:space="preserve">от 0 до 1)   =       </w:t>
            </w:r>
          </w:p>
        </w:tc>
      </w:tr>
      <w:tr w:rsidR="00A36A1A" w:rsidRPr="00A36A1A" w:rsidTr="00E81D1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…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  <w:r w:rsidRPr="00A36A1A">
              <w:t>…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1A" w:rsidRPr="00A36A1A" w:rsidRDefault="00A36A1A" w:rsidP="00A36A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36A1A" w:rsidRPr="00A36A1A" w:rsidRDefault="00A36A1A" w:rsidP="00A36A1A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6A1A">
        <w:rPr>
          <w:sz w:val="24"/>
          <w:szCs w:val="24"/>
        </w:rPr>
        <w:t>&lt;*&gt; - заполняется по всем подпрограммам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contextualSpacing/>
        <w:jc w:val="both"/>
      </w:pPr>
      <w:r w:rsidRPr="00A36A1A">
        <w:t>&lt;**&gt; заполняется по итогам года</w:t>
      </w:r>
    </w:p>
    <w:p w:rsidR="00A36A1A" w:rsidRPr="00A36A1A" w:rsidRDefault="00A36A1A" w:rsidP="00A36A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36A1A">
        <w:rPr>
          <w:sz w:val="24"/>
          <w:szCs w:val="24"/>
        </w:rPr>
        <w:t>11.01.2023</w:t>
      </w:r>
    </w:p>
    <w:p w:rsidR="00A36A1A" w:rsidRPr="00A36A1A" w:rsidRDefault="00A36A1A" w:rsidP="00A36A1A">
      <w:pPr>
        <w:rPr>
          <w:sz w:val="24"/>
          <w:szCs w:val="24"/>
        </w:rPr>
      </w:pPr>
      <w:r w:rsidRPr="00A36A1A">
        <w:rPr>
          <w:sz w:val="24"/>
          <w:szCs w:val="24"/>
        </w:rPr>
        <w:t xml:space="preserve">Согласовано:  </w:t>
      </w:r>
    </w:p>
    <w:p w:rsidR="00A36A1A" w:rsidRPr="00A36A1A" w:rsidRDefault="00A36A1A" w:rsidP="00A36A1A">
      <w:pPr>
        <w:rPr>
          <w:sz w:val="24"/>
          <w:szCs w:val="24"/>
        </w:rPr>
      </w:pPr>
      <w:r w:rsidRPr="00A36A1A">
        <w:rPr>
          <w:sz w:val="24"/>
          <w:szCs w:val="24"/>
        </w:rPr>
        <w:t xml:space="preserve">Управляющая делами Администрации муниципального округа                                 Т.А. Миронычева </w:t>
      </w:r>
    </w:p>
    <w:p w:rsidR="00A36A1A" w:rsidRPr="00A36A1A" w:rsidRDefault="00A36A1A" w:rsidP="00A36A1A">
      <w:pPr>
        <w:rPr>
          <w:b/>
          <w:sz w:val="24"/>
          <w:szCs w:val="24"/>
        </w:rPr>
      </w:pPr>
    </w:p>
    <w:p w:rsidR="00A36A1A" w:rsidRPr="00A36A1A" w:rsidRDefault="00A36A1A" w:rsidP="00A36A1A">
      <w:pPr>
        <w:contextualSpacing/>
        <w:rPr>
          <w:b/>
          <w:sz w:val="28"/>
          <w:szCs w:val="28"/>
        </w:rPr>
      </w:pPr>
      <w:r w:rsidRPr="00A36A1A">
        <w:rPr>
          <w:sz w:val="24"/>
          <w:szCs w:val="24"/>
        </w:rPr>
        <w:t xml:space="preserve">Начальник архивного отдела управления делами                                        </w:t>
      </w:r>
      <w:proofErr w:type="spellStart"/>
      <w:r w:rsidRPr="00A36A1A">
        <w:rPr>
          <w:sz w:val="24"/>
          <w:szCs w:val="24"/>
        </w:rPr>
        <w:t>К.Н.Быстрова</w:t>
      </w:r>
      <w:proofErr w:type="spellEnd"/>
    </w:p>
    <w:p w:rsidR="00A36A1A" w:rsidRDefault="00A36A1A" w:rsidP="0083253F">
      <w:pPr>
        <w:pStyle w:val="ConsPlusNonformat"/>
        <w:jc w:val="center"/>
        <w:rPr>
          <w:b/>
          <w:szCs w:val="28"/>
        </w:rPr>
      </w:pPr>
      <w:bookmarkStart w:id="4" w:name="_GoBack"/>
      <w:bookmarkEnd w:id="4"/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p w:rsidR="00A36A1A" w:rsidRDefault="00A36A1A" w:rsidP="0083253F">
      <w:pPr>
        <w:pStyle w:val="ConsPlusNonformat"/>
        <w:jc w:val="center"/>
        <w:rPr>
          <w:b/>
          <w:szCs w:val="28"/>
        </w:rPr>
      </w:pPr>
    </w:p>
    <w:sectPr w:rsidR="00A36A1A" w:rsidSect="00E6437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77" w:rsidRDefault="00C66277" w:rsidP="00512799">
      <w:r>
        <w:separator/>
      </w:r>
    </w:p>
  </w:endnote>
  <w:endnote w:type="continuationSeparator" w:id="0">
    <w:p w:rsidR="00C66277" w:rsidRDefault="00C66277" w:rsidP="0051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, 宋体">
    <w:altName w:val="SimSu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77" w:rsidRDefault="00C66277" w:rsidP="00512799">
      <w:r>
        <w:separator/>
      </w:r>
    </w:p>
  </w:footnote>
  <w:footnote w:type="continuationSeparator" w:id="0">
    <w:p w:rsidR="00C66277" w:rsidRDefault="00C66277" w:rsidP="0051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62"/>
    <w:rsid w:val="000067F1"/>
    <w:rsid w:val="000368E6"/>
    <w:rsid w:val="00040F6C"/>
    <w:rsid w:val="000511B1"/>
    <w:rsid w:val="00063EDD"/>
    <w:rsid w:val="00093530"/>
    <w:rsid w:val="000A38D1"/>
    <w:rsid w:val="000C4154"/>
    <w:rsid w:val="000F1B08"/>
    <w:rsid w:val="000F42D8"/>
    <w:rsid w:val="001126FA"/>
    <w:rsid w:val="00113F7A"/>
    <w:rsid w:val="00123062"/>
    <w:rsid w:val="001404C2"/>
    <w:rsid w:val="001414D0"/>
    <w:rsid w:val="0014192F"/>
    <w:rsid w:val="00142AED"/>
    <w:rsid w:val="00143392"/>
    <w:rsid w:val="00145AB6"/>
    <w:rsid w:val="001656F8"/>
    <w:rsid w:val="00184B9D"/>
    <w:rsid w:val="00187917"/>
    <w:rsid w:val="001B1AA9"/>
    <w:rsid w:val="001C40E9"/>
    <w:rsid w:val="001C514C"/>
    <w:rsid w:val="001D28C4"/>
    <w:rsid w:val="001D3B35"/>
    <w:rsid w:val="001D5A14"/>
    <w:rsid w:val="001D6099"/>
    <w:rsid w:val="001F4457"/>
    <w:rsid w:val="001F44DC"/>
    <w:rsid w:val="001F4628"/>
    <w:rsid w:val="002121FF"/>
    <w:rsid w:val="00222DFE"/>
    <w:rsid w:val="00237236"/>
    <w:rsid w:val="0024201B"/>
    <w:rsid w:val="002426EF"/>
    <w:rsid w:val="002829B9"/>
    <w:rsid w:val="00283F46"/>
    <w:rsid w:val="0028544D"/>
    <w:rsid w:val="002952CC"/>
    <w:rsid w:val="002A5B28"/>
    <w:rsid w:val="002C1EF3"/>
    <w:rsid w:val="002C3431"/>
    <w:rsid w:val="002C6653"/>
    <w:rsid w:val="002E4488"/>
    <w:rsid w:val="002E54F1"/>
    <w:rsid w:val="002F0384"/>
    <w:rsid w:val="002F0F96"/>
    <w:rsid w:val="00302311"/>
    <w:rsid w:val="00315286"/>
    <w:rsid w:val="0031542A"/>
    <w:rsid w:val="00316203"/>
    <w:rsid w:val="00324BD8"/>
    <w:rsid w:val="00333D72"/>
    <w:rsid w:val="003427D8"/>
    <w:rsid w:val="00351B97"/>
    <w:rsid w:val="00361E30"/>
    <w:rsid w:val="00366879"/>
    <w:rsid w:val="00386A07"/>
    <w:rsid w:val="00391321"/>
    <w:rsid w:val="003A42B3"/>
    <w:rsid w:val="003C32E3"/>
    <w:rsid w:val="003C54E0"/>
    <w:rsid w:val="003D4BD9"/>
    <w:rsid w:val="003E060C"/>
    <w:rsid w:val="003E2671"/>
    <w:rsid w:val="003E4541"/>
    <w:rsid w:val="003E5B13"/>
    <w:rsid w:val="004026CF"/>
    <w:rsid w:val="004078B2"/>
    <w:rsid w:val="00411109"/>
    <w:rsid w:val="0041391F"/>
    <w:rsid w:val="00420C78"/>
    <w:rsid w:val="00451809"/>
    <w:rsid w:val="004605D9"/>
    <w:rsid w:val="00482BF7"/>
    <w:rsid w:val="004944C4"/>
    <w:rsid w:val="004A4A1B"/>
    <w:rsid w:val="004B1BE1"/>
    <w:rsid w:val="004D1662"/>
    <w:rsid w:val="004E3931"/>
    <w:rsid w:val="004F64CC"/>
    <w:rsid w:val="00511378"/>
    <w:rsid w:val="005121A4"/>
    <w:rsid w:val="00512799"/>
    <w:rsid w:val="00513E65"/>
    <w:rsid w:val="00535783"/>
    <w:rsid w:val="00546C86"/>
    <w:rsid w:val="00565210"/>
    <w:rsid w:val="005659A6"/>
    <w:rsid w:val="00572CDE"/>
    <w:rsid w:val="00572E0C"/>
    <w:rsid w:val="005739A0"/>
    <w:rsid w:val="005759D9"/>
    <w:rsid w:val="00576DF3"/>
    <w:rsid w:val="005852DF"/>
    <w:rsid w:val="005926BC"/>
    <w:rsid w:val="00596443"/>
    <w:rsid w:val="005A2A6E"/>
    <w:rsid w:val="005A7819"/>
    <w:rsid w:val="005A7B2F"/>
    <w:rsid w:val="005B4CD7"/>
    <w:rsid w:val="005C0E74"/>
    <w:rsid w:val="005D793B"/>
    <w:rsid w:val="00600E36"/>
    <w:rsid w:val="00602093"/>
    <w:rsid w:val="00611566"/>
    <w:rsid w:val="00614614"/>
    <w:rsid w:val="0064734A"/>
    <w:rsid w:val="00651B9F"/>
    <w:rsid w:val="00651C21"/>
    <w:rsid w:val="0065581D"/>
    <w:rsid w:val="0067251A"/>
    <w:rsid w:val="00672BDE"/>
    <w:rsid w:val="00672C58"/>
    <w:rsid w:val="00672E49"/>
    <w:rsid w:val="006A1896"/>
    <w:rsid w:val="006A3E4C"/>
    <w:rsid w:val="006B25AF"/>
    <w:rsid w:val="006C49C3"/>
    <w:rsid w:val="006D17A2"/>
    <w:rsid w:val="006D5970"/>
    <w:rsid w:val="006E5121"/>
    <w:rsid w:val="006E7422"/>
    <w:rsid w:val="006F028C"/>
    <w:rsid w:val="006F1330"/>
    <w:rsid w:val="006F58ED"/>
    <w:rsid w:val="006F672A"/>
    <w:rsid w:val="00705406"/>
    <w:rsid w:val="00721850"/>
    <w:rsid w:val="00730B37"/>
    <w:rsid w:val="00731C4D"/>
    <w:rsid w:val="00737E0E"/>
    <w:rsid w:val="0074493E"/>
    <w:rsid w:val="007462CA"/>
    <w:rsid w:val="007563F7"/>
    <w:rsid w:val="007566C8"/>
    <w:rsid w:val="00764226"/>
    <w:rsid w:val="00764452"/>
    <w:rsid w:val="00775057"/>
    <w:rsid w:val="007752DA"/>
    <w:rsid w:val="00784DDE"/>
    <w:rsid w:val="007854AF"/>
    <w:rsid w:val="007910A4"/>
    <w:rsid w:val="007A19F1"/>
    <w:rsid w:val="007A331F"/>
    <w:rsid w:val="007B10A3"/>
    <w:rsid w:val="007C5480"/>
    <w:rsid w:val="007C6FB6"/>
    <w:rsid w:val="007D3E37"/>
    <w:rsid w:val="007D68EA"/>
    <w:rsid w:val="007F0A00"/>
    <w:rsid w:val="007F0D42"/>
    <w:rsid w:val="00810F95"/>
    <w:rsid w:val="008219DC"/>
    <w:rsid w:val="00825225"/>
    <w:rsid w:val="0082584B"/>
    <w:rsid w:val="0083253F"/>
    <w:rsid w:val="0085382A"/>
    <w:rsid w:val="008665F5"/>
    <w:rsid w:val="00877658"/>
    <w:rsid w:val="00880D34"/>
    <w:rsid w:val="008819EF"/>
    <w:rsid w:val="008A1357"/>
    <w:rsid w:val="008F6C8B"/>
    <w:rsid w:val="0090126B"/>
    <w:rsid w:val="00902837"/>
    <w:rsid w:val="00907CA1"/>
    <w:rsid w:val="0092305C"/>
    <w:rsid w:val="00925048"/>
    <w:rsid w:val="00931527"/>
    <w:rsid w:val="009624E2"/>
    <w:rsid w:val="00984B66"/>
    <w:rsid w:val="009903F9"/>
    <w:rsid w:val="00991E3A"/>
    <w:rsid w:val="009A016D"/>
    <w:rsid w:val="009C0F00"/>
    <w:rsid w:val="009C2896"/>
    <w:rsid w:val="009C7E76"/>
    <w:rsid w:val="009D5F07"/>
    <w:rsid w:val="009E1748"/>
    <w:rsid w:val="009E19E5"/>
    <w:rsid w:val="009F263A"/>
    <w:rsid w:val="009F4C8E"/>
    <w:rsid w:val="00A07EB8"/>
    <w:rsid w:val="00A21643"/>
    <w:rsid w:val="00A21E8A"/>
    <w:rsid w:val="00A232E3"/>
    <w:rsid w:val="00A30AFD"/>
    <w:rsid w:val="00A34341"/>
    <w:rsid w:val="00A36A1A"/>
    <w:rsid w:val="00A44442"/>
    <w:rsid w:val="00A465DB"/>
    <w:rsid w:val="00A77B7E"/>
    <w:rsid w:val="00A82C55"/>
    <w:rsid w:val="00A9489D"/>
    <w:rsid w:val="00A94E7F"/>
    <w:rsid w:val="00AA6118"/>
    <w:rsid w:val="00AB1A0D"/>
    <w:rsid w:val="00AB6416"/>
    <w:rsid w:val="00AC1643"/>
    <w:rsid w:val="00AC68F1"/>
    <w:rsid w:val="00AE77B9"/>
    <w:rsid w:val="00AE7CB5"/>
    <w:rsid w:val="00AF6B88"/>
    <w:rsid w:val="00B14823"/>
    <w:rsid w:val="00B15748"/>
    <w:rsid w:val="00B317B1"/>
    <w:rsid w:val="00B34C27"/>
    <w:rsid w:val="00B40E83"/>
    <w:rsid w:val="00B53538"/>
    <w:rsid w:val="00B62F67"/>
    <w:rsid w:val="00B63AB0"/>
    <w:rsid w:val="00B748D2"/>
    <w:rsid w:val="00B8107C"/>
    <w:rsid w:val="00B8225E"/>
    <w:rsid w:val="00B854BC"/>
    <w:rsid w:val="00B97767"/>
    <w:rsid w:val="00BC2232"/>
    <w:rsid w:val="00BC4B16"/>
    <w:rsid w:val="00BD0C57"/>
    <w:rsid w:val="00BE1BE2"/>
    <w:rsid w:val="00BF2B41"/>
    <w:rsid w:val="00C019D4"/>
    <w:rsid w:val="00C02FC5"/>
    <w:rsid w:val="00C123EC"/>
    <w:rsid w:val="00C13D74"/>
    <w:rsid w:val="00C15E60"/>
    <w:rsid w:val="00C20456"/>
    <w:rsid w:val="00C23E5B"/>
    <w:rsid w:val="00C46526"/>
    <w:rsid w:val="00C4757C"/>
    <w:rsid w:val="00C66277"/>
    <w:rsid w:val="00C666DB"/>
    <w:rsid w:val="00C71965"/>
    <w:rsid w:val="00C77CFE"/>
    <w:rsid w:val="00CA3ED3"/>
    <w:rsid w:val="00CA7D1B"/>
    <w:rsid w:val="00CB061B"/>
    <w:rsid w:val="00CB6DC3"/>
    <w:rsid w:val="00CC66F9"/>
    <w:rsid w:val="00D05B46"/>
    <w:rsid w:val="00D20BA4"/>
    <w:rsid w:val="00D237F3"/>
    <w:rsid w:val="00D43143"/>
    <w:rsid w:val="00D44D74"/>
    <w:rsid w:val="00D46BA9"/>
    <w:rsid w:val="00D4742E"/>
    <w:rsid w:val="00D67854"/>
    <w:rsid w:val="00D802BF"/>
    <w:rsid w:val="00D83DE5"/>
    <w:rsid w:val="00DA1A04"/>
    <w:rsid w:val="00DA3670"/>
    <w:rsid w:val="00DD62C5"/>
    <w:rsid w:val="00DE6BCE"/>
    <w:rsid w:val="00E02807"/>
    <w:rsid w:val="00E04E72"/>
    <w:rsid w:val="00E07356"/>
    <w:rsid w:val="00E311DA"/>
    <w:rsid w:val="00E47306"/>
    <w:rsid w:val="00E64379"/>
    <w:rsid w:val="00E75D7B"/>
    <w:rsid w:val="00E84A9F"/>
    <w:rsid w:val="00EA73C8"/>
    <w:rsid w:val="00EB1BBB"/>
    <w:rsid w:val="00EC2E18"/>
    <w:rsid w:val="00EE0601"/>
    <w:rsid w:val="00EE6500"/>
    <w:rsid w:val="00EF24AE"/>
    <w:rsid w:val="00EF3C3F"/>
    <w:rsid w:val="00F000B4"/>
    <w:rsid w:val="00F11968"/>
    <w:rsid w:val="00F17278"/>
    <w:rsid w:val="00F2628E"/>
    <w:rsid w:val="00F37267"/>
    <w:rsid w:val="00F47526"/>
    <w:rsid w:val="00F638A0"/>
    <w:rsid w:val="00F740AB"/>
    <w:rsid w:val="00F76927"/>
    <w:rsid w:val="00F775FA"/>
    <w:rsid w:val="00F83C84"/>
    <w:rsid w:val="00FA27F4"/>
    <w:rsid w:val="00FB023C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23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30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52DF"/>
    <w:pPr>
      <w:ind w:left="720"/>
      <w:contextualSpacing/>
    </w:pPr>
  </w:style>
  <w:style w:type="paragraph" w:customStyle="1" w:styleId="ConsPlusCell">
    <w:name w:val="ConsPlusCell"/>
    <w:rsid w:val="00413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3E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5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72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72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7A76-C4AA-4801-BF0B-BC9FE0F4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cp:lastPrinted>2023-02-17T11:44:00Z</cp:lastPrinted>
  <dcterms:created xsi:type="dcterms:W3CDTF">2023-01-26T14:27:00Z</dcterms:created>
  <dcterms:modified xsi:type="dcterms:W3CDTF">2023-04-03T08:11:00Z</dcterms:modified>
</cp:coreProperties>
</file>