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65" w:rsidRPr="00C12765" w:rsidRDefault="001A6E7F" w:rsidP="00C12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</w:pPr>
      <w:r w:rsidRPr="00C12765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</w:rPr>
        <w:t xml:space="preserve">Извещение о проведении общественного  обсуждения проекта </w:t>
      </w:r>
      <w:r w:rsidR="00C12765" w:rsidRPr="00C12765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постановления Администрации </w:t>
      </w:r>
      <w:proofErr w:type="spellStart"/>
      <w:r w:rsidR="00C12765" w:rsidRPr="00C12765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Солецкого</w:t>
      </w:r>
      <w:proofErr w:type="spellEnd"/>
      <w:r w:rsidR="00C12765" w:rsidRPr="00C12765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муниципального округа «</w:t>
      </w:r>
      <w:r w:rsidR="00C12765" w:rsidRPr="00C12765">
        <w:rPr>
          <w:rFonts w:ascii="Times New Roman" w:eastAsia="Times New Roman" w:hAnsi="Times New Roman" w:cs="Times New Roman"/>
          <w:b/>
          <w:sz w:val="24"/>
          <w:szCs w:val="28"/>
        </w:rPr>
        <w:t xml:space="preserve">О внесении изменений в муниципальную программу </w:t>
      </w:r>
      <w:proofErr w:type="spellStart"/>
      <w:r w:rsidR="00C12765" w:rsidRPr="00C12765">
        <w:rPr>
          <w:rFonts w:ascii="Times New Roman" w:eastAsia="Times New Roman" w:hAnsi="Times New Roman" w:cs="Times New Roman"/>
          <w:b/>
          <w:sz w:val="24"/>
          <w:szCs w:val="28"/>
        </w:rPr>
        <w:t>Солецкого</w:t>
      </w:r>
      <w:proofErr w:type="spellEnd"/>
      <w:r w:rsidR="00C12765" w:rsidRPr="00C1276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C12765" w:rsidRPr="00E15B51">
        <w:rPr>
          <w:rFonts w:ascii="Times New Roman" w:eastAsia="Times New Roman" w:hAnsi="Times New Roman" w:cs="Times New Roman"/>
          <w:b/>
          <w:sz w:val="24"/>
          <w:szCs w:val="28"/>
        </w:rPr>
        <w:t xml:space="preserve">муниципального округа «Развитие образования в </w:t>
      </w:r>
      <w:proofErr w:type="spellStart"/>
      <w:r w:rsidR="00C12765" w:rsidRPr="00E15B51">
        <w:rPr>
          <w:rFonts w:ascii="Times New Roman" w:eastAsia="Times New Roman" w:hAnsi="Times New Roman" w:cs="Times New Roman"/>
          <w:b/>
          <w:sz w:val="24"/>
          <w:szCs w:val="28"/>
        </w:rPr>
        <w:t>Солецком</w:t>
      </w:r>
      <w:proofErr w:type="spellEnd"/>
      <w:r w:rsidR="00C12765" w:rsidRPr="00E15B51">
        <w:rPr>
          <w:rFonts w:ascii="Times New Roman" w:eastAsia="Times New Roman" w:hAnsi="Times New Roman" w:cs="Times New Roman"/>
          <w:b/>
          <w:sz w:val="24"/>
          <w:szCs w:val="28"/>
        </w:rPr>
        <w:t xml:space="preserve"> муниципальном округе»</w:t>
      </w:r>
      <w:r w:rsidR="00C12765" w:rsidRPr="00C12765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C12765" w:rsidRPr="00C12765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</w:t>
      </w:r>
    </w:p>
    <w:p w:rsidR="001A6E7F" w:rsidRPr="001A6E7F" w:rsidRDefault="001A6E7F" w:rsidP="00C12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 </w:t>
      </w:r>
    </w:p>
    <w:p w:rsidR="001A6E7F" w:rsidRPr="001A6E7F" w:rsidRDefault="001A6E7F" w:rsidP="00E15B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Администрация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округа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предлагает всем заинтересованным лицам – гражданам, достигшим возраста 18 лет, представителям учреждений, организаций, предприятий, общественных объединений, предпринимателям принять участие в о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бщественном обсуждении проекта постановления Администрации </w:t>
      </w:r>
      <w:proofErr w:type="spellStart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округа «</w:t>
      </w:r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О внесении изменений в муниципальную программу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Солецкого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округа «Развитие образования в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Солецком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муниципальном округе»</w:t>
      </w:r>
      <w:r w:rsidR="00E15B51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</w:p>
    <w:p w:rsidR="001A6E7F" w:rsidRPr="001A6E7F" w:rsidRDefault="001A6E7F" w:rsidP="00E15B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proofErr w:type="gramStart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Общественное обсуждение проводится в форме приёма предложений и замечаний в период </w:t>
      </w:r>
      <w:r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с </w:t>
      </w:r>
      <w:r w:rsidR="007E17F7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05</w:t>
      </w:r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.0</w:t>
      </w:r>
      <w:r w:rsidR="007E17F7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8</w:t>
      </w:r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</w:t>
      </w:r>
      <w:r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2022 года по </w:t>
      </w:r>
      <w:r w:rsidR="007E17F7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14</w:t>
      </w:r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.0</w:t>
      </w:r>
      <w:r w:rsidR="007E17F7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8</w:t>
      </w:r>
      <w:bookmarkStart w:id="0" w:name="_GoBack"/>
      <w:bookmarkEnd w:id="0"/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</w:t>
      </w:r>
      <w:r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2022</w:t>
      </w:r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года</w:t>
      </w:r>
      <w:r w:rsidR="00A8601B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(включительно)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с целью информирования граждан, организаций и общественных объединений по проекту 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постановления Администрации </w:t>
      </w:r>
      <w:proofErr w:type="spellStart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округа «</w:t>
      </w:r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О внесении изменений в муниципальную программу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Солецкого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округа «Развитие образования в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Солецком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муниципальном округе»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, выявления и учёта общественного мнения относительно данного документа.</w:t>
      </w:r>
      <w:proofErr w:type="gramEnd"/>
    </w:p>
    <w:p w:rsidR="001A6E7F" w:rsidRPr="00E15B51" w:rsidRDefault="001A6E7F" w:rsidP="00E15B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Ознакомиться с проектом  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постановления Администрации </w:t>
      </w:r>
      <w:proofErr w:type="spellStart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округа «</w:t>
      </w:r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О внесении изменений в муниципальную программу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Солецкого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округа «Развитие образования в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Солецком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муниципальном округе»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можно на официальном сайте А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дминистрации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муниципального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округ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а в информационно-телекоммуникационной сети «Интернет» в разделе «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Обсуждение проектов муниципальных правовых актов»</w:t>
      </w:r>
      <w:r w:rsidR="0039103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. </w:t>
      </w:r>
    </w:p>
    <w:p w:rsidR="001A6E7F" w:rsidRPr="001A6E7F" w:rsidRDefault="001A6E7F" w:rsidP="00E15B51">
      <w:pPr>
        <w:shd w:val="clear" w:color="auto" w:fill="FFFFFF"/>
        <w:spacing w:before="144"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Предложения от заинтересованных лиц принимаются после размещения на официальном сайте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Администрации муниципального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округа 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проекта в срок, не превышающий срок обсуждения проекта. Замечания и предложения к проекту документа просим направлять в письменн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ом виде  в Администрацию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округа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:</w:t>
      </w:r>
    </w:p>
    <w:p w:rsidR="001A6E7F" w:rsidRPr="001A6E7F" w:rsidRDefault="001A6E7F" w:rsidP="00DA3636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по адресу: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175040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,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Новгород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ская область,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г. Сольцы, пл. Победы,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д. 3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, </w:t>
      </w:r>
      <w:proofErr w:type="spellStart"/>
      <w:r w:rsidR="002D2C1C">
        <w:rPr>
          <w:rFonts w:ascii="Times New Roman" w:eastAsia="Times New Roman" w:hAnsi="Times New Roman" w:cs="Times New Roman"/>
          <w:color w:val="110C00"/>
          <w:sz w:val="24"/>
          <w:szCs w:val="24"/>
        </w:rPr>
        <w:t>каб</w:t>
      </w:r>
      <w:proofErr w:type="spellEnd"/>
      <w:r w:rsidR="002D2C1C">
        <w:rPr>
          <w:rFonts w:ascii="Times New Roman" w:eastAsia="Times New Roman" w:hAnsi="Times New Roman" w:cs="Times New Roman"/>
          <w:color w:val="110C00"/>
          <w:sz w:val="24"/>
          <w:szCs w:val="24"/>
        </w:rPr>
        <w:t>. 23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(в рабочи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е дни понедельник-пятница с 08.30 до 17.3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0 часов);</w:t>
      </w:r>
    </w:p>
    <w:p w:rsidR="001A6E7F" w:rsidRPr="001A6E7F" w:rsidRDefault="001A6E7F" w:rsidP="00DA3636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по адресу электронной почты: </w:t>
      </w:r>
      <w:r w:rsidR="002D2C1C">
        <w:t>taniusha13.90@mail.ru</w:t>
      </w:r>
    </w:p>
    <w:p w:rsidR="001A6E7F" w:rsidRPr="001A6E7F" w:rsidRDefault="001A6E7F" w:rsidP="00E15B51">
      <w:pPr>
        <w:shd w:val="clear" w:color="auto" w:fill="FFFFFF"/>
        <w:spacing w:before="144"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При направлении предложений и замечаний по проекту, вынесенному на общественное обсуждение, </w:t>
      </w:r>
      <w:r w:rsid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авторы (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участники общественного обсуждения</w:t>
      </w:r>
      <w:r w:rsid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)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указывают:</w:t>
      </w:r>
    </w:p>
    <w:p w:rsidR="001A6E7F" w:rsidRPr="001A6E7F" w:rsidRDefault="001A6E7F" w:rsidP="001A6E7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proofErr w:type="gramStart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граждане – фамилию, имя, отчество (при наличии), дату рождения, почтовый и (или) электронный адрес, контактные телефоны;</w:t>
      </w:r>
      <w:proofErr w:type="gramEnd"/>
    </w:p>
    <w:p w:rsidR="00DA3636" w:rsidRDefault="001A6E7F" w:rsidP="00E15B51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proofErr w:type="gramStart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юридические лица – официальное наименование, почтовый и (или) электронный адрес, фамилию, имя, отчество (при наличии) представителя организации, контактный телефон.</w:t>
      </w:r>
      <w:proofErr w:type="gramEnd"/>
    </w:p>
    <w:p w:rsidR="00970213" w:rsidRDefault="00970213" w:rsidP="00E15B51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A6E7F" w:rsidRPr="001A6E7F" w:rsidRDefault="00DA3636" w:rsidP="00961583">
      <w:pPr>
        <w:pStyle w:val="ConsPlusNormal"/>
        <w:ind w:firstLine="540"/>
        <w:jc w:val="right"/>
        <w:rPr>
          <w:rFonts w:ascii="Times New Roman" w:hAnsi="Times New Roman" w:cs="Times New Roman"/>
          <w:color w:val="110C00"/>
          <w:sz w:val="24"/>
          <w:szCs w:val="24"/>
        </w:rPr>
      </w:pPr>
      <w:r w:rsidRPr="00DA36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sectPr w:rsidR="001A6E7F" w:rsidRPr="001A6E7F" w:rsidSect="005A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7F"/>
    <w:rsid w:val="000F5D1C"/>
    <w:rsid w:val="001A25AA"/>
    <w:rsid w:val="001A6E7F"/>
    <w:rsid w:val="002D2C1C"/>
    <w:rsid w:val="0039103F"/>
    <w:rsid w:val="005A06B3"/>
    <w:rsid w:val="007E17F7"/>
    <w:rsid w:val="00961583"/>
    <w:rsid w:val="00970213"/>
    <w:rsid w:val="00A8601B"/>
    <w:rsid w:val="00C12765"/>
    <w:rsid w:val="00DA3636"/>
    <w:rsid w:val="00E1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6E7F"/>
    <w:rPr>
      <w:b/>
      <w:bCs/>
    </w:rPr>
  </w:style>
  <w:style w:type="paragraph" w:styleId="a4">
    <w:name w:val="Normal (Web)"/>
    <w:basedOn w:val="a"/>
    <w:uiPriority w:val="99"/>
    <w:semiHidden/>
    <w:unhideWhenUsed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A6E7F"/>
    <w:rPr>
      <w:color w:val="0000FF"/>
      <w:u w:val="single"/>
    </w:rPr>
  </w:style>
  <w:style w:type="character" w:customStyle="1" w:styleId="date-display-single">
    <w:name w:val="date-display-single"/>
    <w:basedOn w:val="a0"/>
    <w:rsid w:val="001A6E7F"/>
  </w:style>
  <w:style w:type="paragraph" w:customStyle="1" w:styleId="ConsPlusNormal">
    <w:name w:val="ConsPlusNormal"/>
    <w:rsid w:val="00DA3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6E7F"/>
    <w:rPr>
      <w:b/>
      <w:bCs/>
    </w:rPr>
  </w:style>
  <w:style w:type="paragraph" w:styleId="a4">
    <w:name w:val="Normal (Web)"/>
    <w:basedOn w:val="a"/>
    <w:uiPriority w:val="99"/>
    <w:semiHidden/>
    <w:unhideWhenUsed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A6E7F"/>
    <w:rPr>
      <w:color w:val="0000FF"/>
      <w:u w:val="single"/>
    </w:rPr>
  </w:style>
  <w:style w:type="character" w:customStyle="1" w:styleId="date-display-single">
    <w:name w:val="date-display-single"/>
    <w:basedOn w:val="a0"/>
    <w:rsid w:val="001A6E7F"/>
  </w:style>
  <w:style w:type="paragraph" w:customStyle="1" w:styleId="ConsPlusNormal">
    <w:name w:val="ConsPlusNormal"/>
    <w:rsid w:val="00DA3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9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4399">
          <w:marLeft w:val="-312"/>
          <w:marRight w:val="-312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0" w:color="FCFAF4"/>
            <w:right w:val="none" w:sz="0" w:space="0" w:color="auto"/>
          </w:divBdr>
        </w:div>
        <w:div w:id="252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68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0702">
                          <w:marLeft w:val="-192"/>
                          <w:marRight w:val="-192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8" w:color="FCFAF4"/>
                            <w:right w:val="none" w:sz="0" w:space="0" w:color="auto"/>
                          </w:divBdr>
                          <w:divsChild>
                            <w:div w:id="147600003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4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7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8</cp:revision>
  <cp:lastPrinted>2022-04-13T05:54:00Z</cp:lastPrinted>
  <dcterms:created xsi:type="dcterms:W3CDTF">2022-04-13T05:42:00Z</dcterms:created>
  <dcterms:modified xsi:type="dcterms:W3CDTF">2022-08-04T07:58:00Z</dcterms:modified>
</cp:coreProperties>
</file>