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DA2" w:rsidRPr="00447515" w:rsidRDefault="003F4DA2" w:rsidP="00107D2E">
      <w:pPr>
        <w:pStyle w:val="formattexttopleveltext"/>
        <w:spacing w:before="0" w:beforeAutospacing="0" w:after="0" w:afterAutospacing="0"/>
        <w:jc w:val="center"/>
        <w:rPr>
          <w:b/>
          <w:sz w:val="28"/>
          <w:szCs w:val="28"/>
        </w:rPr>
      </w:pPr>
      <w:r w:rsidRPr="00447515">
        <w:rPr>
          <w:b/>
          <w:sz w:val="28"/>
          <w:szCs w:val="28"/>
        </w:rPr>
        <w:t>ИНФОРМАЦИЯ</w:t>
      </w:r>
      <w:r w:rsidR="00B168C9" w:rsidRPr="00447515">
        <w:rPr>
          <w:b/>
          <w:sz w:val="28"/>
          <w:szCs w:val="28"/>
        </w:rPr>
        <w:t xml:space="preserve"> </w:t>
      </w:r>
    </w:p>
    <w:p w:rsidR="003F4DA2" w:rsidRPr="00447515" w:rsidRDefault="00B168C9" w:rsidP="00107D2E">
      <w:pPr>
        <w:pStyle w:val="formattexttopleveltext"/>
        <w:spacing w:before="0" w:beforeAutospacing="0" w:after="0" w:afterAutospacing="0"/>
        <w:jc w:val="center"/>
        <w:rPr>
          <w:b/>
          <w:sz w:val="28"/>
          <w:szCs w:val="28"/>
        </w:rPr>
      </w:pPr>
      <w:r w:rsidRPr="00447515">
        <w:rPr>
          <w:b/>
          <w:sz w:val="28"/>
          <w:szCs w:val="28"/>
        </w:rPr>
        <w:t>о проведении общественного обсуждения</w:t>
      </w:r>
      <w:r w:rsidR="00107D2E" w:rsidRPr="00447515">
        <w:rPr>
          <w:b/>
          <w:sz w:val="28"/>
          <w:szCs w:val="28"/>
        </w:rPr>
        <w:t xml:space="preserve"> </w:t>
      </w:r>
    </w:p>
    <w:p w:rsidR="00447515" w:rsidRPr="00447515" w:rsidRDefault="00107D2E" w:rsidP="00447515">
      <w:pPr>
        <w:jc w:val="center"/>
        <w:rPr>
          <w:sz w:val="28"/>
          <w:szCs w:val="28"/>
        </w:rPr>
      </w:pPr>
      <w:r w:rsidRPr="00447515">
        <w:rPr>
          <w:sz w:val="28"/>
          <w:szCs w:val="28"/>
        </w:rPr>
        <w:t xml:space="preserve">проекта </w:t>
      </w:r>
      <w:r w:rsidR="00447515" w:rsidRPr="00447515">
        <w:rPr>
          <w:sz w:val="28"/>
          <w:szCs w:val="28"/>
        </w:rPr>
        <w:t xml:space="preserve">постановления Администрации муниципального округа </w:t>
      </w:r>
    </w:p>
    <w:p w:rsidR="00447515" w:rsidRPr="00447515" w:rsidRDefault="00447515" w:rsidP="00447515">
      <w:pPr>
        <w:jc w:val="center"/>
        <w:rPr>
          <w:sz w:val="28"/>
          <w:szCs w:val="28"/>
        </w:rPr>
      </w:pPr>
      <w:r w:rsidRPr="00447515">
        <w:rPr>
          <w:sz w:val="28"/>
          <w:szCs w:val="28"/>
        </w:rPr>
        <w:t xml:space="preserve">«Об утверждении формы проверочного листа, </w:t>
      </w:r>
    </w:p>
    <w:p w:rsidR="00C91A3D" w:rsidRPr="00447515" w:rsidRDefault="00447515" w:rsidP="00447515">
      <w:pPr>
        <w:pStyle w:val="formattexttopleveltext"/>
        <w:spacing w:before="0" w:beforeAutospacing="0" w:after="0" w:afterAutospacing="0"/>
        <w:jc w:val="center"/>
        <w:rPr>
          <w:b/>
          <w:sz w:val="28"/>
        </w:rPr>
      </w:pPr>
      <w:r w:rsidRPr="00447515">
        <w:rPr>
          <w:b/>
          <w:bCs/>
          <w:sz w:val="28"/>
          <w:szCs w:val="28"/>
        </w:rPr>
        <w:t>применяемого при осуществлении муниципального земельного контроля»</w:t>
      </w:r>
    </w:p>
    <w:p w:rsidR="00107D2E" w:rsidRDefault="00107D2E" w:rsidP="00B168C9">
      <w:pPr>
        <w:pStyle w:val="formattexttopleveltext"/>
        <w:spacing w:before="0" w:beforeAutospacing="0" w:after="0" w:afterAutospacing="0"/>
        <w:rPr>
          <w:sz w:val="28"/>
        </w:rPr>
      </w:pPr>
    </w:p>
    <w:p w:rsidR="00107D2E" w:rsidRPr="00447515" w:rsidRDefault="00107D2E" w:rsidP="00981615">
      <w:pPr>
        <w:overflowPunct/>
        <w:spacing w:line="360" w:lineRule="exact"/>
        <w:ind w:firstLine="709"/>
        <w:jc w:val="both"/>
        <w:rPr>
          <w:b w:val="0"/>
          <w:sz w:val="28"/>
          <w:szCs w:val="28"/>
        </w:rPr>
      </w:pPr>
      <w:r w:rsidRPr="00447515">
        <w:rPr>
          <w:b w:val="0"/>
          <w:sz w:val="28"/>
        </w:rPr>
        <w:t xml:space="preserve">Проект </w:t>
      </w:r>
      <w:r w:rsidR="00447515" w:rsidRPr="00447515">
        <w:rPr>
          <w:b w:val="0"/>
          <w:sz w:val="28"/>
          <w:szCs w:val="28"/>
        </w:rPr>
        <w:t>постановления Администрации муниципального округа «Об утверждении формы проверочного листа, применяемого при осуществлении муниципального земельного контроля</w:t>
      </w:r>
      <w:r w:rsidR="00447515" w:rsidRPr="00447515">
        <w:rPr>
          <w:b w:val="0"/>
          <w:bCs w:val="0"/>
          <w:sz w:val="28"/>
          <w:szCs w:val="28"/>
        </w:rPr>
        <w:t>»</w:t>
      </w:r>
      <w:r w:rsidRPr="00447515">
        <w:rPr>
          <w:b w:val="0"/>
          <w:sz w:val="28"/>
        </w:rPr>
        <w:t xml:space="preserve"> разработан в соответствии </w:t>
      </w:r>
      <w:r w:rsidRPr="00447515">
        <w:rPr>
          <w:b w:val="0"/>
          <w:sz w:val="28"/>
          <w:szCs w:val="28"/>
        </w:rPr>
        <w:t xml:space="preserve">со статьей </w:t>
      </w:r>
      <w:r w:rsidR="00447515" w:rsidRPr="00447515">
        <w:rPr>
          <w:b w:val="0"/>
          <w:sz w:val="28"/>
          <w:szCs w:val="28"/>
        </w:rPr>
        <w:t>53</w:t>
      </w:r>
      <w:r w:rsidRPr="00447515">
        <w:rPr>
          <w:b w:val="0"/>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РФ от </w:t>
      </w:r>
      <w:r w:rsidR="00447515" w:rsidRPr="00447515">
        <w:rPr>
          <w:b w:val="0"/>
          <w:sz w:val="28"/>
          <w:szCs w:val="28"/>
        </w:rPr>
        <w:t>27</w:t>
      </w:r>
      <w:r w:rsidRPr="00447515">
        <w:rPr>
          <w:b w:val="0"/>
          <w:sz w:val="28"/>
          <w:szCs w:val="28"/>
        </w:rPr>
        <w:t>.</w:t>
      </w:r>
      <w:r w:rsidR="00447515" w:rsidRPr="00447515">
        <w:rPr>
          <w:b w:val="0"/>
          <w:sz w:val="28"/>
          <w:szCs w:val="28"/>
        </w:rPr>
        <w:t>10</w:t>
      </w:r>
      <w:r w:rsidRPr="00447515">
        <w:rPr>
          <w:b w:val="0"/>
          <w:sz w:val="28"/>
          <w:szCs w:val="28"/>
        </w:rPr>
        <w:t xml:space="preserve">.2021 № </w:t>
      </w:r>
      <w:r w:rsidR="00447515" w:rsidRPr="00447515">
        <w:rPr>
          <w:b w:val="0"/>
          <w:sz w:val="28"/>
          <w:szCs w:val="28"/>
        </w:rPr>
        <w:t>1844</w:t>
      </w:r>
      <w:r w:rsidRPr="00447515">
        <w:rPr>
          <w:b w:val="0"/>
          <w:sz w:val="28"/>
          <w:szCs w:val="28"/>
        </w:rPr>
        <w:t xml:space="preserve"> «</w:t>
      </w:r>
      <w:r w:rsidR="00447515" w:rsidRPr="00447515">
        <w:rPr>
          <w:rFonts w:eastAsiaTheme="minorHAnsi"/>
          <w:b w:val="0"/>
          <w:bCs w:val="0"/>
          <w:sz w:val="28"/>
          <w:szCs w:val="28"/>
          <w:lang w:eastAsia="en-US"/>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Pr="00447515">
        <w:rPr>
          <w:b w:val="0"/>
          <w:sz w:val="28"/>
          <w:szCs w:val="28"/>
        </w:rPr>
        <w:t>».</w:t>
      </w:r>
    </w:p>
    <w:p w:rsidR="00107D2E" w:rsidRDefault="00107D2E" w:rsidP="00107D2E">
      <w:pPr>
        <w:pStyle w:val="formattexttopleveltext"/>
        <w:spacing w:before="0" w:beforeAutospacing="0" w:after="0" w:afterAutospacing="0" w:line="360" w:lineRule="exact"/>
        <w:ind w:firstLine="709"/>
        <w:jc w:val="both"/>
        <w:rPr>
          <w:color w:val="000000"/>
          <w:sz w:val="28"/>
          <w:szCs w:val="28"/>
        </w:rPr>
      </w:pPr>
    </w:p>
    <w:p w:rsidR="00107D2E" w:rsidRDefault="00107D2E" w:rsidP="00107D2E">
      <w:pPr>
        <w:pStyle w:val="formattexttopleveltext"/>
        <w:spacing w:before="0" w:beforeAutospacing="0" w:after="0" w:afterAutospacing="0" w:line="360" w:lineRule="exact"/>
        <w:ind w:firstLine="709"/>
        <w:jc w:val="both"/>
        <w:rPr>
          <w:color w:val="000000"/>
          <w:sz w:val="28"/>
          <w:szCs w:val="28"/>
        </w:rPr>
      </w:pPr>
      <w:r>
        <w:rPr>
          <w:color w:val="000000"/>
          <w:sz w:val="28"/>
          <w:szCs w:val="28"/>
        </w:rPr>
        <w:t xml:space="preserve">Срок проведения общественного обсуждения и подачи предложений: </w:t>
      </w:r>
      <w:r w:rsidRPr="003F4DA2">
        <w:rPr>
          <w:b/>
          <w:color w:val="000000"/>
          <w:sz w:val="28"/>
          <w:szCs w:val="28"/>
          <w:u w:val="single"/>
        </w:rPr>
        <w:t xml:space="preserve">с </w:t>
      </w:r>
      <w:r w:rsidR="00447515">
        <w:rPr>
          <w:b/>
          <w:color w:val="000000"/>
          <w:sz w:val="28"/>
          <w:szCs w:val="28"/>
          <w:u w:val="single"/>
        </w:rPr>
        <w:t>16</w:t>
      </w:r>
      <w:r w:rsidRPr="003F4DA2">
        <w:rPr>
          <w:b/>
          <w:color w:val="000000"/>
          <w:sz w:val="28"/>
          <w:szCs w:val="28"/>
          <w:u w:val="single"/>
        </w:rPr>
        <w:t>.</w:t>
      </w:r>
      <w:r w:rsidR="00447515">
        <w:rPr>
          <w:b/>
          <w:color w:val="000000"/>
          <w:sz w:val="28"/>
          <w:szCs w:val="28"/>
          <w:u w:val="single"/>
        </w:rPr>
        <w:t>12</w:t>
      </w:r>
      <w:r w:rsidRPr="003F4DA2">
        <w:rPr>
          <w:b/>
          <w:color w:val="000000"/>
          <w:sz w:val="28"/>
          <w:szCs w:val="28"/>
          <w:u w:val="single"/>
        </w:rPr>
        <w:t xml:space="preserve">.2021 по </w:t>
      </w:r>
      <w:r w:rsidR="00447515">
        <w:rPr>
          <w:b/>
          <w:color w:val="000000"/>
          <w:sz w:val="28"/>
          <w:szCs w:val="28"/>
          <w:u w:val="single"/>
        </w:rPr>
        <w:t>30</w:t>
      </w:r>
      <w:r w:rsidRPr="003F4DA2">
        <w:rPr>
          <w:b/>
          <w:color w:val="000000"/>
          <w:sz w:val="28"/>
          <w:szCs w:val="28"/>
          <w:u w:val="single"/>
        </w:rPr>
        <w:t>.</w:t>
      </w:r>
      <w:r w:rsidR="00447515">
        <w:rPr>
          <w:b/>
          <w:color w:val="000000"/>
          <w:sz w:val="28"/>
          <w:szCs w:val="28"/>
          <w:u w:val="single"/>
        </w:rPr>
        <w:t>12</w:t>
      </w:r>
      <w:r w:rsidRPr="003F4DA2">
        <w:rPr>
          <w:b/>
          <w:color w:val="000000"/>
          <w:sz w:val="28"/>
          <w:szCs w:val="28"/>
          <w:u w:val="single"/>
        </w:rPr>
        <w:t>.2021 (включительно)</w:t>
      </w:r>
    </w:p>
    <w:p w:rsidR="00107D2E" w:rsidRDefault="00107D2E" w:rsidP="00107D2E">
      <w:pPr>
        <w:pStyle w:val="formattexttopleveltext"/>
        <w:spacing w:before="0" w:beforeAutospacing="0" w:after="0" w:afterAutospacing="0" w:line="360" w:lineRule="exact"/>
        <w:ind w:firstLine="709"/>
        <w:jc w:val="both"/>
        <w:rPr>
          <w:color w:val="000000"/>
          <w:sz w:val="28"/>
          <w:szCs w:val="28"/>
        </w:rPr>
      </w:pPr>
    </w:p>
    <w:p w:rsidR="00107D2E" w:rsidRPr="003F4DA2" w:rsidRDefault="00107D2E" w:rsidP="00107D2E">
      <w:pPr>
        <w:pStyle w:val="formattexttopleveltext"/>
        <w:spacing w:before="0" w:beforeAutospacing="0" w:after="0" w:afterAutospacing="0" w:line="360" w:lineRule="exact"/>
        <w:ind w:firstLine="709"/>
        <w:jc w:val="both"/>
        <w:rPr>
          <w:b/>
          <w:color w:val="000000"/>
          <w:sz w:val="28"/>
          <w:szCs w:val="28"/>
        </w:rPr>
      </w:pPr>
      <w:r>
        <w:rPr>
          <w:color w:val="000000"/>
          <w:sz w:val="28"/>
          <w:szCs w:val="28"/>
        </w:rPr>
        <w:t xml:space="preserve">Способ подачи предложений по итогам рассмотрения проекта: направление предложений </w:t>
      </w:r>
      <w:r w:rsidRPr="003F4DA2">
        <w:rPr>
          <w:b/>
          <w:color w:val="000000"/>
          <w:sz w:val="28"/>
          <w:szCs w:val="28"/>
        </w:rPr>
        <w:t xml:space="preserve">на электронную почту </w:t>
      </w:r>
      <w:hyperlink r:id="rId7" w:history="1">
        <w:r w:rsidRPr="003F4DA2">
          <w:rPr>
            <w:rStyle w:val="afc"/>
            <w:b/>
            <w:sz w:val="28"/>
            <w:szCs w:val="28"/>
            <w:lang w:val="en-US"/>
          </w:rPr>
          <w:t>s</w:t>
        </w:r>
        <w:r w:rsidRPr="003F4DA2">
          <w:rPr>
            <w:rStyle w:val="afc"/>
            <w:b/>
            <w:sz w:val="28"/>
            <w:szCs w:val="28"/>
          </w:rPr>
          <w:t>.</w:t>
        </w:r>
        <w:r w:rsidRPr="003F4DA2">
          <w:rPr>
            <w:rStyle w:val="afc"/>
            <w:b/>
            <w:sz w:val="28"/>
            <w:szCs w:val="28"/>
            <w:lang w:val="en-US"/>
          </w:rPr>
          <w:t>v</w:t>
        </w:r>
        <w:r w:rsidRPr="003F4DA2">
          <w:rPr>
            <w:rStyle w:val="afc"/>
            <w:b/>
            <w:sz w:val="28"/>
            <w:szCs w:val="28"/>
          </w:rPr>
          <w:t>.</w:t>
        </w:r>
        <w:r w:rsidRPr="003F4DA2">
          <w:rPr>
            <w:rStyle w:val="afc"/>
            <w:b/>
            <w:sz w:val="28"/>
            <w:szCs w:val="28"/>
            <w:lang w:val="en-US"/>
          </w:rPr>
          <w:t>vasilyeva</w:t>
        </w:r>
        <w:r w:rsidRPr="003F4DA2">
          <w:rPr>
            <w:rStyle w:val="afc"/>
            <w:b/>
            <w:sz w:val="28"/>
            <w:szCs w:val="28"/>
          </w:rPr>
          <w:t>.</w:t>
        </w:r>
        <w:r w:rsidRPr="003F4DA2">
          <w:rPr>
            <w:rStyle w:val="afc"/>
            <w:b/>
            <w:sz w:val="28"/>
            <w:szCs w:val="28"/>
            <w:lang w:val="en-US"/>
          </w:rPr>
          <w:t>zem</w:t>
        </w:r>
        <w:r w:rsidRPr="003F4DA2">
          <w:rPr>
            <w:rStyle w:val="afc"/>
            <w:b/>
            <w:sz w:val="28"/>
            <w:szCs w:val="28"/>
          </w:rPr>
          <w:t>@</w:t>
        </w:r>
        <w:r w:rsidRPr="003F4DA2">
          <w:rPr>
            <w:rStyle w:val="afc"/>
            <w:b/>
            <w:sz w:val="28"/>
            <w:szCs w:val="28"/>
            <w:lang w:val="en-US"/>
          </w:rPr>
          <w:t>yandex</w:t>
        </w:r>
        <w:r w:rsidRPr="003F4DA2">
          <w:rPr>
            <w:rStyle w:val="afc"/>
            <w:b/>
            <w:sz w:val="28"/>
            <w:szCs w:val="28"/>
          </w:rPr>
          <w:t>.</w:t>
        </w:r>
        <w:r w:rsidRPr="003F4DA2">
          <w:rPr>
            <w:rStyle w:val="afc"/>
            <w:b/>
            <w:sz w:val="28"/>
            <w:szCs w:val="28"/>
            <w:lang w:val="en-US"/>
          </w:rPr>
          <w:t>ru</w:t>
        </w:r>
      </w:hyperlink>
      <w:r w:rsidRPr="003F4DA2">
        <w:rPr>
          <w:b/>
          <w:color w:val="000000"/>
          <w:sz w:val="28"/>
          <w:szCs w:val="28"/>
        </w:rPr>
        <w:t xml:space="preserve"> </w:t>
      </w:r>
    </w:p>
    <w:p w:rsidR="00107D2E" w:rsidRPr="00152123" w:rsidRDefault="00107D2E" w:rsidP="00107D2E">
      <w:pPr>
        <w:pStyle w:val="formattexttopleveltext"/>
        <w:spacing w:before="0" w:beforeAutospacing="0" w:after="0" w:afterAutospacing="0" w:line="360" w:lineRule="exact"/>
        <w:ind w:firstLine="709"/>
        <w:jc w:val="both"/>
        <w:rPr>
          <w:color w:val="000000"/>
          <w:sz w:val="28"/>
          <w:szCs w:val="28"/>
        </w:rPr>
      </w:pPr>
    </w:p>
    <w:p w:rsidR="00107D2E" w:rsidRPr="003F4DA2" w:rsidRDefault="00107D2E" w:rsidP="00107D2E">
      <w:pPr>
        <w:pStyle w:val="formattexttopleveltext"/>
        <w:spacing w:before="0" w:beforeAutospacing="0" w:after="0" w:afterAutospacing="0" w:line="360" w:lineRule="exact"/>
        <w:ind w:firstLine="709"/>
        <w:jc w:val="both"/>
        <w:rPr>
          <w:b/>
          <w:sz w:val="28"/>
          <w:szCs w:val="28"/>
        </w:rPr>
      </w:pPr>
      <w:r>
        <w:rPr>
          <w:color w:val="000000"/>
          <w:sz w:val="28"/>
          <w:szCs w:val="28"/>
        </w:rPr>
        <w:t>Срок рассмотрения предложений, поданных в период общественных обсуждений:</w:t>
      </w:r>
      <w:r>
        <w:rPr>
          <w:sz w:val="28"/>
        </w:rPr>
        <w:t xml:space="preserve"> </w:t>
      </w:r>
      <w:r w:rsidRPr="003F4DA2">
        <w:rPr>
          <w:b/>
          <w:sz w:val="28"/>
        </w:rPr>
        <w:t xml:space="preserve">с </w:t>
      </w:r>
      <w:r w:rsidR="00447515">
        <w:rPr>
          <w:b/>
          <w:sz w:val="28"/>
        </w:rPr>
        <w:t>10</w:t>
      </w:r>
      <w:r w:rsidRPr="003F4DA2">
        <w:rPr>
          <w:b/>
          <w:sz w:val="28"/>
        </w:rPr>
        <w:t>.</w:t>
      </w:r>
      <w:r w:rsidR="00447515">
        <w:rPr>
          <w:b/>
          <w:sz w:val="28"/>
        </w:rPr>
        <w:t>01</w:t>
      </w:r>
      <w:r w:rsidRPr="003F4DA2">
        <w:rPr>
          <w:b/>
          <w:sz w:val="28"/>
        </w:rPr>
        <w:t>.20</w:t>
      </w:r>
      <w:r w:rsidR="00447515">
        <w:rPr>
          <w:b/>
          <w:sz w:val="28"/>
        </w:rPr>
        <w:t>22</w:t>
      </w:r>
      <w:r w:rsidRPr="003F4DA2">
        <w:rPr>
          <w:b/>
          <w:sz w:val="28"/>
        </w:rPr>
        <w:t xml:space="preserve"> по </w:t>
      </w:r>
      <w:r w:rsidR="00447515">
        <w:rPr>
          <w:b/>
          <w:sz w:val="28"/>
        </w:rPr>
        <w:t>18</w:t>
      </w:r>
      <w:r w:rsidRPr="003F4DA2">
        <w:rPr>
          <w:b/>
          <w:sz w:val="28"/>
        </w:rPr>
        <w:t>.</w:t>
      </w:r>
      <w:r w:rsidR="00447515">
        <w:rPr>
          <w:b/>
          <w:sz w:val="28"/>
        </w:rPr>
        <w:t>01</w:t>
      </w:r>
      <w:r w:rsidRPr="003F4DA2">
        <w:rPr>
          <w:b/>
          <w:sz w:val="28"/>
        </w:rPr>
        <w:t>.20</w:t>
      </w:r>
      <w:r w:rsidR="00447515">
        <w:rPr>
          <w:b/>
          <w:sz w:val="28"/>
        </w:rPr>
        <w:t>22</w:t>
      </w:r>
      <w:r w:rsidRPr="003F4DA2">
        <w:rPr>
          <w:b/>
          <w:sz w:val="28"/>
        </w:rPr>
        <w:t xml:space="preserve"> (включительно)</w:t>
      </w:r>
    </w:p>
    <w:p w:rsidR="00B168C9" w:rsidRDefault="00B168C9" w:rsidP="00107D2E">
      <w:pPr>
        <w:pStyle w:val="formattexttopleveltext"/>
        <w:spacing w:before="0" w:beforeAutospacing="0" w:after="0" w:afterAutospacing="0" w:line="360" w:lineRule="exact"/>
        <w:ind w:firstLine="709"/>
        <w:jc w:val="both"/>
        <w:rPr>
          <w:sz w:val="28"/>
          <w:szCs w:val="28"/>
        </w:rPr>
      </w:pPr>
    </w:p>
    <w:p w:rsidR="00B168C9" w:rsidRDefault="00B168C9" w:rsidP="00107D2E">
      <w:pPr>
        <w:pStyle w:val="formattexttopleveltext"/>
        <w:spacing w:before="0" w:beforeAutospacing="0" w:after="0" w:afterAutospacing="0" w:line="360" w:lineRule="exact"/>
        <w:ind w:firstLine="709"/>
        <w:jc w:val="both"/>
        <w:rPr>
          <w:sz w:val="28"/>
          <w:szCs w:val="28"/>
        </w:rPr>
      </w:pPr>
    </w:p>
    <w:p w:rsidR="00152123" w:rsidRDefault="00152123" w:rsidP="00107D2E">
      <w:pPr>
        <w:pStyle w:val="formattexttopleveltext"/>
        <w:spacing w:before="0" w:beforeAutospacing="0" w:after="0" w:afterAutospacing="0" w:line="360" w:lineRule="exact"/>
        <w:ind w:firstLine="709"/>
        <w:jc w:val="both"/>
        <w:rPr>
          <w:sz w:val="28"/>
          <w:szCs w:val="28"/>
        </w:rPr>
      </w:pPr>
    </w:p>
    <w:p w:rsidR="00152123" w:rsidRDefault="00152123" w:rsidP="00107D2E">
      <w:pPr>
        <w:pStyle w:val="formattexttopleveltext"/>
        <w:spacing w:before="0" w:beforeAutospacing="0" w:after="0" w:afterAutospacing="0" w:line="360" w:lineRule="exact"/>
        <w:ind w:firstLine="709"/>
        <w:jc w:val="both"/>
        <w:rPr>
          <w:sz w:val="28"/>
          <w:szCs w:val="28"/>
        </w:rPr>
      </w:pPr>
    </w:p>
    <w:p w:rsidR="00447515" w:rsidRDefault="00447515" w:rsidP="00107D2E">
      <w:pPr>
        <w:pStyle w:val="formattexttopleveltext"/>
        <w:spacing w:before="0" w:beforeAutospacing="0" w:after="0" w:afterAutospacing="0" w:line="360" w:lineRule="exact"/>
        <w:ind w:firstLine="709"/>
        <w:jc w:val="both"/>
        <w:rPr>
          <w:sz w:val="28"/>
          <w:szCs w:val="28"/>
        </w:rPr>
      </w:pPr>
    </w:p>
    <w:p w:rsidR="00447515" w:rsidRDefault="00447515" w:rsidP="00107D2E">
      <w:pPr>
        <w:pStyle w:val="formattexttopleveltext"/>
        <w:spacing w:before="0" w:beforeAutospacing="0" w:after="0" w:afterAutospacing="0" w:line="360" w:lineRule="exact"/>
        <w:ind w:firstLine="709"/>
        <w:jc w:val="both"/>
        <w:rPr>
          <w:sz w:val="28"/>
          <w:szCs w:val="28"/>
        </w:rPr>
      </w:pPr>
    </w:p>
    <w:p w:rsidR="00447515" w:rsidRDefault="00447515" w:rsidP="00107D2E">
      <w:pPr>
        <w:pStyle w:val="formattexttopleveltext"/>
        <w:spacing w:before="0" w:beforeAutospacing="0" w:after="0" w:afterAutospacing="0" w:line="360" w:lineRule="exact"/>
        <w:ind w:firstLine="709"/>
        <w:jc w:val="both"/>
        <w:rPr>
          <w:sz w:val="28"/>
          <w:szCs w:val="28"/>
        </w:rPr>
      </w:pPr>
    </w:p>
    <w:p w:rsidR="00447515" w:rsidRDefault="00447515" w:rsidP="00107D2E">
      <w:pPr>
        <w:pStyle w:val="formattexttopleveltext"/>
        <w:spacing w:before="0" w:beforeAutospacing="0" w:after="0" w:afterAutospacing="0" w:line="360" w:lineRule="exact"/>
        <w:ind w:firstLine="709"/>
        <w:jc w:val="both"/>
        <w:rPr>
          <w:sz w:val="28"/>
          <w:szCs w:val="28"/>
        </w:rPr>
      </w:pPr>
    </w:p>
    <w:p w:rsidR="00447515" w:rsidRDefault="00447515" w:rsidP="00107D2E">
      <w:pPr>
        <w:pStyle w:val="formattexttopleveltext"/>
        <w:spacing w:before="0" w:beforeAutospacing="0" w:after="0" w:afterAutospacing="0" w:line="360" w:lineRule="exact"/>
        <w:ind w:firstLine="709"/>
        <w:jc w:val="both"/>
        <w:rPr>
          <w:sz w:val="28"/>
          <w:szCs w:val="28"/>
        </w:rPr>
      </w:pPr>
    </w:p>
    <w:p w:rsidR="00447515" w:rsidRDefault="00447515" w:rsidP="00107D2E">
      <w:pPr>
        <w:pStyle w:val="formattexttopleveltext"/>
        <w:spacing w:before="0" w:beforeAutospacing="0" w:after="0" w:afterAutospacing="0" w:line="360" w:lineRule="exact"/>
        <w:ind w:firstLine="709"/>
        <w:jc w:val="both"/>
        <w:rPr>
          <w:sz w:val="28"/>
          <w:szCs w:val="28"/>
        </w:rPr>
      </w:pPr>
    </w:p>
    <w:p w:rsidR="00447515" w:rsidRDefault="00447515" w:rsidP="00107D2E">
      <w:pPr>
        <w:pStyle w:val="formattexttopleveltext"/>
        <w:spacing w:before="0" w:beforeAutospacing="0" w:after="0" w:afterAutospacing="0" w:line="360" w:lineRule="exact"/>
        <w:ind w:firstLine="709"/>
        <w:jc w:val="both"/>
        <w:rPr>
          <w:sz w:val="28"/>
          <w:szCs w:val="28"/>
        </w:rPr>
      </w:pPr>
    </w:p>
    <w:p w:rsidR="00447515" w:rsidRDefault="00447515" w:rsidP="00107D2E">
      <w:pPr>
        <w:pStyle w:val="formattexttopleveltext"/>
        <w:spacing w:before="0" w:beforeAutospacing="0" w:after="0" w:afterAutospacing="0" w:line="360" w:lineRule="exact"/>
        <w:ind w:firstLine="709"/>
        <w:jc w:val="both"/>
        <w:rPr>
          <w:sz w:val="28"/>
          <w:szCs w:val="28"/>
        </w:rPr>
      </w:pPr>
    </w:p>
    <w:p w:rsidR="00981615" w:rsidRDefault="00981615" w:rsidP="00107D2E">
      <w:pPr>
        <w:pStyle w:val="formattexttopleveltext"/>
        <w:spacing w:before="0" w:beforeAutospacing="0" w:after="0" w:afterAutospacing="0" w:line="360" w:lineRule="exact"/>
        <w:ind w:firstLine="709"/>
        <w:jc w:val="both"/>
        <w:rPr>
          <w:sz w:val="28"/>
          <w:szCs w:val="28"/>
        </w:rPr>
      </w:pPr>
    </w:p>
    <w:p w:rsidR="00981615" w:rsidRDefault="00981615" w:rsidP="00107D2E">
      <w:pPr>
        <w:pStyle w:val="formattexttopleveltext"/>
        <w:spacing w:before="0" w:beforeAutospacing="0" w:after="0" w:afterAutospacing="0" w:line="360" w:lineRule="exact"/>
        <w:ind w:firstLine="709"/>
        <w:jc w:val="both"/>
        <w:rPr>
          <w:sz w:val="28"/>
          <w:szCs w:val="28"/>
        </w:rPr>
      </w:pPr>
    </w:p>
    <w:p w:rsidR="00981615" w:rsidRDefault="00981615" w:rsidP="00107D2E">
      <w:pPr>
        <w:pStyle w:val="formattexttopleveltext"/>
        <w:spacing w:before="0" w:beforeAutospacing="0" w:after="0" w:afterAutospacing="0" w:line="360" w:lineRule="exact"/>
        <w:ind w:firstLine="709"/>
        <w:jc w:val="both"/>
        <w:rPr>
          <w:sz w:val="28"/>
          <w:szCs w:val="28"/>
        </w:rPr>
      </w:pPr>
    </w:p>
    <w:p w:rsidR="00447515" w:rsidRDefault="00447515" w:rsidP="00107D2E">
      <w:pPr>
        <w:pStyle w:val="formattexttopleveltext"/>
        <w:spacing w:before="0" w:beforeAutospacing="0" w:after="0" w:afterAutospacing="0" w:line="360" w:lineRule="exact"/>
        <w:ind w:firstLine="709"/>
        <w:jc w:val="both"/>
        <w:rPr>
          <w:sz w:val="28"/>
          <w:szCs w:val="28"/>
        </w:rPr>
      </w:pPr>
    </w:p>
    <w:p w:rsidR="00447515" w:rsidRDefault="00447515" w:rsidP="00107D2E">
      <w:pPr>
        <w:pStyle w:val="formattexttopleveltext"/>
        <w:spacing w:before="0" w:beforeAutospacing="0" w:after="0" w:afterAutospacing="0" w:line="360" w:lineRule="exact"/>
        <w:ind w:firstLine="709"/>
        <w:jc w:val="both"/>
        <w:rPr>
          <w:sz w:val="28"/>
          <w:szCs w:val="28"/>
        </w:rPr>
      </w:pPr>
    </w:p>
    <w:p w:rsidR="00447515" w:rsidRDefault="00447515" w:rsidP="00107D2E">
      <w:pPr>
        <w:pStyle w:val="formattexttopleveltext"/>
        <w:spacing w:before="0" w:beforeAutospacing="0" w:after="0" w:afterAutospacing="0" w:line="360" w:lineRule="exact"/>
        <w:ind w:firstLine="709"/>
        <w:jc w:val="both"/>
        <w:rPr>
          <w:sz w:val="28"/>
          <w:szCs w:val="28"/>
        </w:rPr>
      </w:pPr>
    </w:p>
    <w:p w:rsidR="00447515" w:rsidRPr="00447515" w:rsidRDefault="00447515" w:rsidP="00107D2E">
      <w:pPr>
        <w:pStyle w:val="formattexttopleveltext"/>
        <w:spacing w:before="0" w:beforeAutospacing="0" w:after="0" w:afterAutospacing="0" w:line="360" w:lineRule="exact"/>
        <w:ind w:firstLine="709"/>
        <w:jc w:val="both"/>
        <w:rPr>
          <w:sz w:val="28"/>
          <w:szCs w:val="28"/>
        </w:rPr>
      </w:pPr>
    </w:p>
    <w:p w:rsidR="00447515" w:rsidRDefault="00447515" w:rsidP="00447515">
      <w:pPr>
        <w:jc w:val="right"/>
        <w:rPr>
          <w:b w:val="0"/>
          <w:sz w:val="16"/>
          <w:szCs w:val="16"/>
        </w:rPr>
      </w:pPr>
    </w:p>
    <w:p w:rsidR="00447515" w:rsidRPr="00447515" w:rsidRDefault="00447515" w:rsidP="00447515">
      <w:pPr>
        <w:jc w:val="right"/>
        <w:rPr>
          <w:b w:val="0"/>
        </w:rPr>
      </w:pPr>
      <w:r w:rsidRPr="00447515">
        <w:rPr>
          <w:b w:val="0"/>
          <w:sz w:val="16"/>
          <w:szCs w:val="16"/>
        </w:rPr>
        <w:t>Проект</w:t>
      </w:r>
    </w:p>
    <w:p w:rsidR="00447515" w:rsidRPr="00447515" w:rsidRDefault="00447515" w:rsidP="00447515">
      <w:pPr>
        <w:pStyle w:val="1"/>
        <w:spacing w:before="0"/>
        <w:jc w:val="center"/>
        <w:rPr>
          <w:rFonts w:ascii="Times New Roman" w:hAnsi="Times New Roman" w:cs="Times New Roman"/>
          <w:b w:val="0"/>
          <w:caps/>
          <w:color w:val="auto"/>
        </w:rPr>
      </w:pPr>
      <w:r w:rsidRPr="00447515">
        <w:rPr>
          <w:rFonts w:ascii="Times New Roman" w:hAnsi="Times New Roman" w:cs="Times New Roman"/>
          <w:b w:val="0"/>
          <w:color w:val="auto"/>
        </w:rPr>
        <w:t>Российская Федерация</w:t>
      </w:r>
    </w:p>
    <w:p w:rsidR="00447515" w:rsidRPr="00447515" w:rsidRDefault="00447515" w:rsidP="00447515">
      <w:pPr>
        <w:jc w:val="center"/>
        <w:rPr>
          <w:b w:val="0"/>
          <w:caps/>
          <w:sz w:val="28"/>
          <w:szCs w:val="28"/>
        </w:rPr>
      </w:pPr>
      <w:r w:rsidRPr="00447515">
        <w:rPr>
          <w:b w:val="0"/>
          <w:caps/>
          <w:sz w:val="28"/>
          <w:szCs w:val="28"/>
        </w:rPr>
        <w:t>новгородская область</w:t>
      </w:r>
    </w:p>
    <w:p w:rsidR="00447515" w:rsidRPr="00447515" w:rsidRDefault="00447515" w:rsidP="00447515">
      <w:pPr>
        <w:jc w:val="center"/>
        <w:rPr>
          <w:b w:val="0"/>
          <w:sz w:val="28"/>
          <w:szCs w:val="28"/>
        </w:rPr>
      </w:pPr>
      <w:r w:rsidRPr="00447515">
        <w:rPr>
          <w:b w:val="0"/>
          <w:caps/>
          <w:sz w:val="28"/>
          <w:szCs w:val="28"/>
        </w:rPr>
        <w:t>Администрация Солецкого муниципального ОКРУГА</w:t>
      </w:r>
    </w:p>
    <w:p w:rsidR="00447515" w:rsidRPr="00447515" w:rsidRDefault="00447515" w:rsidP="00447515">
      <w:pPr>
        <w:jc w:val="center"/>
        <w:rPr>
          <w:b w:val="0"/>
          <w:sz w:val="28"/>
          <w:szCs w:val="28"/>
        </w:rPr>
      </w:pPr>
    </w:p>
    <w:p w:rsidR="00447515" w:rsidRPr="00447515" w:rsidRDefault="00447515" w:rsidP="00447515">
      <w:pPr>
        <w:pStyle w:val="1"/>
        <w:spacing w:before="0"/>
        <w:jc w:val="center"/>
        <w:rPr>
          <w:rFonts w:ascii="Times New Roman" w:hAnsi="Times New Roman" w:cs="Times New Roman"/>
          <w:color w:val="auto"/>
        </w:rPr>
      </w:pPr>
      <w:r w:rsidRPr="00447515">
        <w:rPr>
          <w:rFonts w:ascii="Times New Roman" w:hAnsi="Times New Roman" w:cs="Times New Roman"/>
          <w:caps/>
          <w:color w:val="auto"/>
        </w:rPr>
        <w:t>П о с т а н о в л е н и е</w:t>
      </w:r>
    </w:p>
    <w:tbl>
      <w:tblPr>
        <w:tblW w:w="0" w:type="auto"/>
        <w:tblLayout w:type="fixed"/>
        <w:tblLook w:val="0000"/>
      </w:tblPr>
      <w:tblGrid>
        <w:gridCol w:w="10598"/>
      </w:tblGrid>
      <w:tr w:rsidR="00447515" w:rsidRPr="00447515" w:rsidTr="00447515">
        <w:trPr>
          <w:trHeight w:val="536"/>
        </w:trPr>
        <w:tc>
          <w:tcPr>
            <w:tcW w:w="10598" w:type="dxa"/>
            <w:shd w:val="clear" w:color="auto" w:fill="auto"/>
          </w:tcPr>
          <w:p w:rsidR="00447515" w:rsidRPr="00447515" w:rsidRDefault="00447515" w:rsidP="00131FF4">
            <w:pPr>
              <w:jc w:val="center"/>
              <w:rPr>
                <w:b w:val="0"/>
                <w:sz w:val="28"/>
                <w:szCs w:val="28"/>
              </w:rPr>
            </w:pPr>
            <w:r w:rsidRPr="00447515">
              <w:rPr>
                <w:b w:val="0"/>
                <w:sz w:val="28"/>
                <w:szCs w:val="28"/>
              </w:rPr>
              <w:t>от _______________ № _______</w:t>
            </w:r>
          </w:p>
          <w:p w:rsidR="00447515" w:rsidRPr="00447515" w:rsidRDefault="00447515" w:rsidP="00131FF4">
            <w:pPr>
              <w:jc w:val="center"/>
              <w:rPr>
                <w:b w:val="0"/>
                <w:sz w:val="28"/>
                <w:szCs w:val="28"/>
              </w:rPr>
            </w:pPr>
            <w:r w:rsidRPr="00447515">
              <w:rPr>
                <w:b w:val="0"/>
                <w:sz w:val="28"/>
                <w:szCs w:val="28"/>
              </w:rPr>
              <w:t>г. Сольцы</w:t>
            </w:r>
          </w:p>
        </w:tc>
      </w:tr>
    </w:tbl>
    <w:p w:rsidR="00447515" w:rsidRPr="00447515" w:rsidRDefault="00447515" w:rsidP="00447515">
      <w:pPr>
        <w:rPr>
          <w:b w:val="0"/>
          <w:szCs w:val="28"/>
        </w:rPr>
      </w:pPr>
    </w:p>
    <w:tbl>
      <w:tblPr>
        <w:tblW w:w="0" w:type="auto"/>
        <w:tblLayout w:type="fixed"/>
        <w:tblLook w:val="04A0"/>
      </w:tblPr>
      <w:tblGrid>
        <w:gridCol w:w="10598"/>
      </w:tblGrid>
      <w:tr w:rsidR="00447515" w:rsidRPr="00447515" w:rsidTr="00447515">
        <w:tc>
          <w:tcPr>
            <w:tcW w:w="10598" w:type="dxa"/>
          </w:tcPr>
          <w:p w:rsidR="00447515" w:rsidRDefault="00447515" w:rsidP="00131FF4">
            <w:pPr>
              <w:jc w:val="center"/>
              <w:rPr>
                <w:sz w:val="28"/>
                <w:szCs w:val="28"/>
              </w:rPr>
            </w:pPr>
            <w:r w:rsidRPr="00447515">
              <w:rPr>
                <w:sz w:val="28"/>
                <w:szCs w:val="28"/>
              </w:rPr>
              <w:t xml:space="preserve">Об утверждении формы проверочного листа, </w:t>
            </w:r>
          </w:p>
          <w:p w:rsidR="00447515" w:rsidRPr="00447515" w:rsidRDefault="00447515" w:rsidP="00131FF4">
            <w:pPr>
              <w:jc w:val="center"/>
              <w:rPr>
                <w:sz w:val="28"/>
                <w:szCs w:val="28"/>
              </w:rPr>
            </w:pPr>
            <w:r w:rsidRPr="00447515">
              <w:rPr>
                <w:sz w:val="28"/>
                <w:szCs w:val="28"/>
              </w:rPr>
              <w:t xml:space="preserve">применяемого при осуществлении муниципального земельного контроля </w:t>
            </w:r>
          </w:p>
        </w:tc>
      </w:tr>
    </w:tbl>
    <w:p w:rsidR="00447515" w:rsidRPr="00447515" w:rsidRDefault="00447515" w:rsidP="00447515">
      <w:pPr>
        <w:ind w:firstLine="708"/>
        <w:jc w:val="both"/>
        <w:rPr>
          <w:b w:val="0"/>
          <w:sz w:val="28"/>
          <w:szCs w:val="28"/>
        </w:rPr>
      </w:pPr>
    </w:p>
    <w:p w:rsidR="00447515" w:rsidRPr="00447515" w:rsidRDefault="00447515" w:rsidP="00447515">
      <w:pPr>
        <w:ind w:firstLine="708"/>
        <w:jc w:val="both"/>
        <w:rPr>
          <w:b w:val="0"/>
          <w:sz w:val="28"/>
          <w:szCs w:val="28"/>
        </w:rPr>
      </w:pPr>
      <w:r w:rsidRPr="00447515">
        <w:rPr>
          <w:b w:val="0"/>
          <w:sz w:val="28"/>
          <w:szCs w:val="28"/>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в соответствии с Федеральным законом от 31 июля 2020 года № 248-ФЗ «О государственном контроле (надзоре) и муниципальном контроле в Российской Федерации», Администрация Солецкого муниципального округа </w:t>
      </w:r>
      <w:r w:rsidRPr="00447515">
        <w:rPr>
          <w:sz w:val="28"/>
          <w:szCs w:val="28"/>
        </w:rPr>
        <w:t>ПОСТАНОВЛЯЕТ</w:t>
      </w:r>
      <w:r w:rsidRPr="00447515">
        <w:rPr>
          <w:b w:val="0"/>
          <w:sz w:val="28"/>
          <w:szCs w:val="28"/>
        </w:rPr>
        <w:t>:</w:t>
      </w:r>
    </w:p>
    <w:p w:rsidR="00447515" w:rsidRPr="00447515" w:rsidRDefault="00447515" w:rsidP="00447515">
      <w:pPr>
        <w:pStyle w:val="24"/>
        <w:widowControl/>
        <w:numPr>
          <w:ilvl w:val="0"/>
          <w:numId w:val="1"/>
        </w:numPr>
        <w:tabs>
          <w:tab w:val="left" w:pos="1018"/>
        </w:tabs>
        <w:spacing w:before="0" w:line="320" w:lineRule="exact"/>
        <w:ind w:firstLine="709"/>
        <w:rPr>
          <w:rFonts w:ascii="Times New Roman" w:hAnsi="Times New Roman" w:cs="Times New Roman"/>
          <w:sz w:val="28"/>
          <w:szCs w:val="28"/>
        </w:rPr>
      </w:pPr>
      <w:r w:rsidRPr="00447515">
        <w:rPr>
          <w:rFonts w:ascii="Times New Roman" w:hAnsi="Times New Roman" w:cs="Times New Roman"/>
          <w:sz w:val="28"/>
          <w:szCs w:val="28"/>
        </w:rPr>
        <w:t>Утвердить прилагаемую форму проверочного листа, применяемого при осуществлении муниципального земельного контроля на территории Солецкого муниципального округа.</w:t>
      </w:r>
    </w:p>
    <w:p w:rsidR="00447515" w:rsidRPr="00447515" w:rsidRDefault="00447515" w:rsidP="00447515">
      <w:pPr>
        <w:ind w:firstLine="709"/>
        <w:jc w:val="both"/>
        <w:rPr>
          <w:b w:val="0"/>
          <w:sz w:val="28"/>
          <w:szCs w:val="28"/>
        </w:rPr>
      </w:pPr>
      <w:r w:rsidRPr="00447515">
        <w:rPr>
          <w:b w:val="0"/>
          <w:sz w:val="28"/>
          <w:szCs w:val="28"/>
        </w:rPr>
        <w:t>2. Настоящее постановление вступает в силу после дня официального опубликования, но не ранее 01.03.2022 года.</w:t>
      </w:r>
    </w:p>
    <w:p w:rsidR="00447515" w:rsidRPr="00447515" w:rsidRDefault="00447515" w:rsidP="00447515">
      <w:pPr>
        <w:spacing w:line="320" w:lineRule="atLeast"/>
        <w:ind w:firstLine="708"/>
        <w:jc w:val="both"/>
        <w:rPr>
          <w:b w:val="0"/>
          <w:kern w:val="20"/>
          <w:sz w:val="28"/>
          <w:szCs w:val="28"/>
        </w:rPr>
      </w:pPr>
      <w:r w:rsidRPr="00447515">
        <w:rPr>
          <w:b w:val="0"/>
          <w:kern w:val="20"/>
          <w:sz w:val="28"/>
          <w:szCs w:val="28"/>
        </w:rPr>
        <w:t xml:space="preserve">3. Опубликовать настоящее постановление в периодическом печатном издании </w:t>
      </w:r>
      <w:r w:rsidRPr="00447515">
        <w:rPr>
          <w:b w:val="0"/>
          <w:sz w:val="28"/>
          <w:szCs w:val="28"/>
        </w:rPr>
        <w:t>– «Бюллетень Солецкого муниципального округа» и разместить его на официальном сайте Администрации Солецкого  муниципального округа в информационно-телекоммуникационной сети «Интернет»</w:t>
      </w:r>
    </w:p>
    <w:p w:rsidR="00447515" w:rsidRPr="00447515" w:rsidRDefault="00447515" w:rsidP="00447515">
      <w:pPr>
        <w:spacing w:line="240" w:lineRule="exact"/>
        <w:rPr>
          <w:b w:val="0"/>
          <w:szCs w:val="28"/>
        </w:rPr>
      </w:pPr>
    </w:p>
    <w:p w:rsidR="00447515" w:rsidRPr="00447515" w:rsidRDefault="00447515" w:rsidP="00447515">
      <w:pPr>
        <w:spacing w:line="240" w:lineRule="exact"/>
        <w:rPr>
          <w:b w:val="0"/>
          <w:szCs w:val="28"/>
        </w:rPr>
      </w:pPr>
      <w:r w:rsidRPr="00447515">
        <w:rPr>
          <w:b w:val="0"/>
          <w:szCs w:val="28"/>
        </w:rPr>
        <w:t>Проект подготовил и завизировал:</w:t>
      </w:r>
    </w:p>
    <w:tbl>
      <w:tblPr>
        <w:tblW w:w="0" w:type="auto"/>
        <w:tblLayout w:type="fixed"/>
        <w:tblLook w:val="01E0"/>
      </w:tblPr>
      <w:tblGrid>
        <w:gridCol w:w="3936"/>
        <w:gridCol w:w="2586"/>
        <w:gridCol w:w="2658"/>
      </w:tblGrid>
      <w:tr w:rsidR="00447515" w:rsidRPr="00447515" w:rsidTr="00131FF4">
        <w:tc>
          <w:tcPr>
            <w:tcW w:w="3936" w:type="dxa"/>
          </w:tcPr>
          <w:p w:rsidR="00447515" w:rsidRPr="00447515" w:rsidRDefault="00447515" w:rsidP="00131FF4">
            <w:pPr>
              <w:pStyle w:val="afa"/>
              <w:spacing w:line="240" w:lineRule="exact"/>
              <w:rPr>
                <w:b w:val="0"/>
                <w:szCs w:val="28"/>
              </w:rPr>
            </w:pPr>
            <w:r w:rsidRPr="00447515">
              <w:rPr>
                <w:b w:val="0"/>
              </w:rPr>
              <w:t xml:space="preserve">Начальник  отдела имущественных и земельных отношений </w:t>
            </w:r>
          </w:p>
        </w:tc>
        <w:tc>
          <w:tcPr>
            <w:tcW w:w="2586" w:type="dxa"/>
            <w:tcBorders>
              <w:bottom w:val="single" w:sz="4" w:space="0" w:color="auto"/>
            </w:tcBorders>
          </w:tcPr>
          <w:p w:rsidR="00447515" w:rsidRPr="00447515" w:rsidRDefault="00447515" w:rsidP="00131FF4">
            <w:pPr>
              <w:pStyle w:val="afa"/>
              <w:spacing w:before="120" w:line="240" w:lineRule="exact"/>
              <w:ind w:right="369"/>
              <w:rPr>
                <w:b w:val="0"/>
                <w:szCs w:val="28"/>
              </w:rPr>
            </w:pPr>
          </w:p>
        </w:tc>
        <w:tc>
          <w:tcPr>
            <w:tcW w:w="2658" w:type="dxa"/>
            <w:vAlign w:val="bottom"/>
          </w:tcPr>
          <w:p w:rsidR="00447515" w:rsidRPr="00447515" w:rsidRDefault="00447515" w:rsidP="00131FF4">
            <w:pPr>
              <w:pStyle w:val="afa"/>
              <w:spacing w:before="120" w:line="240" w:lineRule="exact"/>
              <w:ind w:right="369"/>
              <w:rPr>
                <w:b w:val="0"/>
                <w:szCs w:val="28"/>
              </w:rPr>
            </w:pPr>
            <w:r w:rsidRPr="00447515">
              <w:rPr>
                <w:b w:val="0"/>
                <w:szCs w:val="28"/>
              </w:rPr>
              <w:t>Н.Ю. Михайлова</w:t>
            </w:r>
          </w:p>
        </w:tc>
      </w:tr>
      <w:tr w:rsidR="00447515" w:rsidRPr="00447515" w:rsidTr="00131FF4">
        <w:tc>
          <w:tcPr>
            <w:tcW w:w="3936" w:type="dxa"/>
          </w:tcPr>
          <w:p w:rsidR="00447515" w:rsidRPr="00447515" w:rsidRDefault="00447515" w:rsidP="00131FF4">
            <w:pPr>
              <w:pStyle w:val="afa"/>
              <w:spacing w:line="240" w:lineRule="exact"/>
              <w:ind w:right="-108"/>
              <w:jc w:val="center"/>
              <w:rPr>
                <w:b w:val="0"/>
              </w:rPr>
            </w:pPr>
          </w:p>
        </w:tc>
        <w:tc>
          <w:tcPr>
            <w:tcW w:w="2586" w:type="dxa"/>
            <w:tcBorders>
              <w:top w:val="single" w:sz="4" w:space="0" w:color="auto"/>
            </w:tcBorders>
          </w:tcPr>
          <w:p w:rsidR="00447515" w:rsidRPr="00447515" w:rsidRDefault="00447515" w:rsidP="00131FF4">
            <w:pPr>
              <w:pStyle w:val="afa"/>
              <w:spacing w:line="240" w:lineRule="exact"/>
              <w:ind w:right="-73"/>
              <w:jc w:val="center"/>
              <w:rPr>
                <w:b w:val="0"/>
              </w:rPr>
            </w:pPr>
            <w:r w:rsidRPr="00447515">
              <w:rPr>
                <w:b w:val="0"/>
              </w:rPr>
              <w:t>(подпись)</w:t>
            </w:r>
          </w:p>
        </w:tc>
        <w:tc>
          <w:tcPr>
            <w:tcW w:w="2658" w:type="dxa"/>
          </w:tcPr>
          <w:p w:rsidR="00447515" w:rsidRPr="00447515" w:rsidRDefault="00447515" w:rsidP="00131FF4">
            <w:pPr>
              <w:pStyle w:val="afa"/>
              <w:spacing w:line="240" w:lineRule="exact"/>
              <w:ind w:right="369"/>
              <w:jc w:val="center"/>
              <w:rPr>
                <w:b w:val="0"/>
              </w:rPr>
            </w:pPr>
          </w:p>
        </w:tc>
      </w:tr>
    </w:tbl>
    <w:p w:rsidR="00447515" w:rsidRPr="00447515" w:rsidRDefault="00447515" w:rsidP="00447515">
      <w:pPr>
        <w:tabs>
          <w:tab w:val="left" w:pos="6900"/>
        </w:tabs>
        <w:spacing w:line="240" w:lineRule="exact"/>
        <w:rPr>
          <w:b w:val="0"/>
          <w:szCs w:val="28"/>
        </w:rPr>
      </w:pPr>
      <w:r w:rsidRPr="00447515">
        <w:rPr>
          <w:b w:val="0"/>
          <w:szCs w:val="28"/>
        </w:rPr>
        <w:t>Лист согласования прилагается.</w:t>
      </w:r>
    </w:p>
    <w:p w:rsidR="00447515" w:rsidRPr="00447515" w:rsidRDefault="00447515" w:rsidP="00447515">
      <w:pPr>
        <w:tabs>
          <w:tab w:val="left" w:pos="6800"/>
        </w:tabs>
        <w:spacing w:line="280" w:lineRule="exact"/>
        <w:jc w:val="center"/>
        <w:rPr>
          <w:b w:val="0"/>
          <w:szCs w:val="28"/>
        </w:rPr>
      </w:pPr>
    </w:p>
    <w:p w:rsidR="00447515" w:rsidRPr="00447515" w:rsidRDefault="00447515" w:rsidP="00447515">
      <w:pPr>
        <w:tabs>
          <w:tab w:val="left" w:pos="6800"/>
        </w:tabs>
        <w:spacing w:line="280" w:lineRule="exact"/>
        <w:jc w:val="center"/>
        <w:rPr>
          <w:b w:val="0"/>
          <w:szCs w:val="28"/>
        </w:rPr>
      </w:pPr>
    </w:p>
    <w:p w:rsidR="00447515" w:rsidRPr="00447515" w:rsidRDefault="00447515" w:rsidP="00447515">
      <w:pPr>
        <w:tabs>
          <w:tab w:val="left" w:pos="6800"/>
        </w:tabs>
        <w:spacing w:line="280" w:lineRule="exact"/>
        <w:jc w:val="center"/>
        <w:rPr>
          <w:b w:val="0"/>
          <w:szCs w:val="28"/>
        </w:rPr>
      </w:pPr>
    </w:p>
    <w:p w:rsidR="00447515" w:rsidRPr="00447515" w:rsidRDefault="00447515" w:rsidP="00447515">
      <w:pPr>
        <w:tabs>
          <w:tab w:val="left" w:pos="6800"/>
        </w:tabs>
        <w:spacing w:line="280" w:lineRule="exact"/>
        <w:jc w:val="center"/>
        <w:rPr>
          <w:b w:val="0"/>
          <w:szCs w:val="28"/>
        </w:rPr>
      </w:pPr>
    </w:p>
    <w:p w:rsidR="00447515" w:rsidRPr="00447515" w:rsidRDefault="00447515" w:rsidP="00447515">
      <w:pPr>
        <w:tabs>
          <w:tab w:val="left" w:pos="6800"/>
        </w:tabs>
        <w:spacing w:line="280" w:lineRule="exact"/>
        <w:jc w:val="center"/>
        <w:rPr>
          <w:b w:val="0"/>
          <w:szCs w:val="28"/>
        </w:rPr>
      </w:pPr>
    </w:p>
    <w:p w:rsidR="00447515" w:rsidRPr="00447515" w:rsidRDefault="00447515" w:rsidP="00447515">
      <w:pPr>
        <w:tabs>
          <w:tab w:val="left" w:pos="6800"/>
        </w:tabs>
        <w:spacing w:line="280" w:lineRule="exact"/>
        <w:jc w:val="center"/>
        <w:rPr>
          <w:b w:val="0"/>
          <w:szCs w:val="28"/>
        </w:rPr>
      </w:pPr>
    </w:p>
    <w:p w:rsidR="00447515" w:rsidRPr="00447515" w:rsidRDefault="00447515" w:rsidP="00447515">
      <w:pPr>
        <w:tabs>
          <w:tab w:val="left" w:pos="6800"/>
        </w:tabs>
        <w:spacing w:line="280" w:lineRule="exact"/>
        <w:jc w:val="center"/>
        <w:rPr>
          <w:b w:val="0"/>
          <w:szCs w:val="28"/>
        </w:rPr>
      </w:pPr>
    </w:p>
    <w:p w:rsidR="00447515" w:rsidRPr="00447515" w:rsidRDefault="00447515" w:rsidP="00447515">
      <w:pPr>
        <w:tabs>
          <w:tab w:val="left" w:pos="6800"/>
        </w:tabs>
        <w:spacing w:line="280" w:lineRule="exact"/>
        <w:jc w:val="center"/>
        <w:rPr>
          <w:b w:val="0"/>
          <w:szCs w:val="28"/>
        </w:rPr>
      </w:pPr>
    </w:p>
    <w:p w:rsidR="00447515" w:rsidRPr="00447515" w:rsidRDefault="00447515" w:rsidP="00447515">
      <w:pPr>
        <w:tabs>
          <w:tab w:val="left" w:pos="6800"/>
        </w:tabs>
        <w:spacing w:line="280" w:lineRule="exact"/>
        <w:jc w:val="center"/>
        <w:rPr>
          <w:b w:val="0"/>
          <w:szCs w:val="28"/>
        </w:rPr>
      </w:pPr>
    </w:p>
    <w:p w:rsidR="00447515" w:rsidRPr="00447515" w:rsidRDefault="00447515" w:rsidP="00447515">
      <w:pPr>
        <w:tabs>
          <w:tab w:val="left" w:pos="6800"/>
        </w:tabs>
        <w:spacing w:line="280" w:lineRule="exact"/>
        <w:jc w:val="center"/>
        <w:rPr>
          <w:b w:val="0"/>
          <w:szCs w:val="28"/>
        </w:rPr>
      </w:pPr>
    </w:p>
    <w:p w:rsidR="00447515" w:rsidRPr="00447515" w:rsidRDefault="00447515" w:rsidP="00447515">
      <w:pPr>
        <w:tabs>
          <w:tab w:val="left" w:pos="6800"/>
        </w:tabs>
        <w:spacing w:line="280" w:lineRule="exact"/>
        <w:jc w:val="center"/>
        <w:rPr>
          <w:b w:val="0"/>
          <w:szCs w:val="28"/>
        </w:rPr>
      </w:pPr>
    </w:p>
    <w:p w:rsidR="00447515" w:rsidRPr="00447515" w:rsidRDefault="00447515" w:rsidP="00447515">
      <w:pPr>
        <w:tabs>
          <w:tab w:val="left" w:pos="6800"/>
        </w:tabs>
        <w:spacing w:line="280" w:lineRule="exact"/>
        <w:jc w:val="center"/>
        <w:rPr>
          <w:b w:val="0"/>
          <w:szCs w:val="28"/>
        </w:rPr>
      </w:pPr>
    </w:p>
    <w:p w:rsidR="00447515" w:rsidRPr="00447515" w:rsidRDefault="00447515" w:rsidP="00447515">
      <w:pPr>
        <w:tabs>
          <w:tab w:val="left" w:pos="6800"/>
        </w:tabs>
        <w:spacing w:line="280" w:lineRule="exact"/>
        <w:jc w:val="center"/>
        <w:rPr>
          <w:b w:val="0"/>
          <w:szCs w:val="28"/>
        </w:rPr>
      </w:pPr>
    </w:p>
    <w:p w:rsidR="00447515" w:rsidRPr="00447515" w:rsidRDefault="00447515" w:rsidP="00447515">
      <w:pPr>
        <w:tabs>
          <w:tab w:val="left" w:pos="6800"/>
        </w:tabs>
        <w:spacing w:line="280" w:lineRule="exact"/>
        <w:jc w:val="center"/>
        <w:rPr>
          <w:b w:val="0"/>
          <w:szCs w:val="28"/>
        </w:rPr>
      </w:pPr>
    </w:p>
    <w:p w:rsidR="00447515" w:rsidRPr="00447515" w:rsidRDefault="00447515" w:rsidP="00447515">
      <w:pPr>
        <w:tabs>
          <w:tab w:val="left" w:pos="6800"/>
        </w:tabs>
        <w:spacing w:line="280" w:lineRule="exact"/>
        <w:jc w:val="center"/>
        <w:rPr>
          <w:b w:val="0"/>
          <w:szCs w:val="28"/>
        </w:rPr>
      </w:pPr>
    </w:p>
    <w:p w:rsidR="00447515" w:rsidRPr="00447515" w:rsidRDefault="00447515" w:rsidP="00447515">
      <w:pPr>
        <w:tabs>
          <w:tab w:val="left" w:pos="6800"/>
        </w:tabs>
        <w:spacing w:line="280" w:lineRule="exact"/>
        <w:jc w:val="center"/>
        <w:rPr>
          <w:b w:val="0"/>
          <w:szCs w:val="28"/>
        </w:rPr>
      </w:pPr>
    </w:p>
    <w:p w:rsidR="00447515" w:rsidRPr="00447515" w:rsidRDefault="00447515" w:rsidP="00447515">
      <w:pPr>
        <w:jc w:val="center"/>
        <w:rPr>
          <w:b w:val="0"/>
          <w:sz w:val="28"/>
          <w:szCs w:val="28"/>
          <w:lang w:eastAsia="en-U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447515" w:rsidRPr="00447515" w:rsidTr="00131FF4">
        <w:tc>
          <w:tcPr>
            <w:tcW w:w="5210" w:type="dxa"/>
          </w:tcPr>
          <w:p w:rsidR="00447515" w:rsidRPr="00447515" w:rsidRDefault="00447515" w:rsidP="00131FF4">
            <w:pPr>
              <w:jc w:val="center"/>
              <w:rPr>
                <w:b w:val="0"/>
                <w:sz w:val="28"/>
                <w:szCs w:val="28"/>
                <w:lang w:eastAsia="en-US"/>
              </w:rPr>
            </w:pPr>
          </w:p>
        </w:tc>
        <w:tc>
          <w:tcPr>
            <w:tcW w:w="5210" w:type="dxa"/>
          </w:tcPr>
          <w:p w:rsidR="00447515" w:rsidRPr="00447515" w:rsidRDefault="00447515" w:rsidP="00131FF4">
            <w:pPr>
              <w:jc w:val="center"/>
              <w:rPr>
                <w:b w:val="0"/>
                <w:lang w:eastAsia="en-US"/>
              </w:rPr>
            </w:pPr>
            <w:r w:rsidRPr="00447515">
              <w:rPr>
                <w:b w:val="0"/>
                <w:lang w:eastAsia="en-US"/>
              </w:rPr>
              <w:t xml:space="preserve">Утверждена </w:t>
            </w:r>
          </w:p>
          <w:p w:rsidR="00447515" w:rsidRPr="00447515" w:rsidRDefault="00447515" w:rsidP="00131FF4">
            <w:pPr>
              <w:jc w:val="center"/>
              <w:rPr>
                <w:b w:val="0"/>
                <w:lang w:eastAsia="en-US"/>
              </w:rPr>
            </w:pPr>
            <w:r w:rsidRPr="00447515">
              <w:rPr>
                <w:b w:val="0"/>
                <w:lang w:eastAsia="en-US"/>
              </w:rPr>
              <w:t xml:space="preserve">постановлением Администрации муниципального округа </w:t>
            </w:r>
          </w:p>
          <w:p w:rsidR="00447515" w:rsidRPr="00447515" w:rsidRDefault="00447515" w:rsidP="00131FF4">
            <w:pPr>
              <w:jc w:val="center"/>
              <w:rPr>
                <w:b w:val="0"/>
                <w:sz w:val="28"/>
                <w:szCs w:val="28"/>
                <w:lang w:eastAsia="en-US"/>
              </w:rPr>
            </w:pPr>
            <w:r w:rsidRPr="00447515">
              <w:rPr>
                <w:b w:val="0"/>
                <w:lang w:eastAsia="en-US"/>
              </w:rPr>
              <w:t>от _________ № ____</w:t>
            </w:r>
          </w:p>
        </w:tc>
      </w:tr>
    </w:tbl>
    <w:p w:rsidR="00447515" w:rsidRPr="00447515" w:rsidRDefault="00447515" w:rsidP="00447515">
      <w:pPr>
        <w:jc w:val="center"/>
        <w:rPr>
          <w:b w:val="0"/>
          <w:sz w:val="28"/>
          <w:szCs w:val="28"/>
          <w:lang w:eastAsia="en-US"/>
        </w:rPr>
      </w:pPr>
    </w:p>
    <w:p w:rsidR="00447515" w:rsidRPr="00447515" w:rsidRDefault="00447515" w:rsidP="00447515">
      <w:pPr>
        <w:jc w:val="center"/>
        <w:rPr>
          <w:b w:val="0"/>
          <w:sz w:val="28"/>
          <w:szCs w:val="28"/>
          <w:lang w:eastAsia="en-US"/>
        </w:rPr>
      </w:pPr>
      <w:r w:rsidRPr="00447515">
        <w:rPr>
          <w:b w:val="0"/>
          <w:sz w:val="28"/>
          <w:szCs w:val="28"/>
          <w:lang w:eastAsia="en-US"/>
        </w:rPr>
        <w:t>ФОРМА ПРОВЕРОЧНОГО ЛИСТА, ПРИМЕНЯЕМОГО</w:t>
      </w:r>
      <w:bookmarkStart w:id="0" w:name="_GoBack"/>
      <w:bookmarkEnd w:id="0"/>
    </w:p>
    <w:p w:rsidR="00447515" w:rsidRPr="00447515" w:rsidRDefault="00447515" w:rsidP="00447515">
      <w:pPr>
        <w:jc w:val="center"/>
        <w:rPr>
          <w:b w:val="0"/>
          <w:sz w:val="28"/>
          <w:szCs w:val="28"/>
          <w:lang w:eastAsia="en-US"/>
        </w:rPr>
      </w:pPr>
      <w:r w:rsidRPr="00447515">
        <w:rPr>
          <w:b w:val="0"/>
          <w:sz w:val="28"/>
          <w:szCs w:val="28"/>
          <w:lang w:eastAsia="en-US"/>
        </w:rPr>
        <w:t>ПРИ ОСУЩЕСТВЛЕНИИ МУНИЦИПАЛЬНОГО ЗЕМЕЛЬНОГО КОНТРОЛЯ</w:t>
      </w:r>
    </w:p>
    <w:p w:rsidR="00447515" w:rsidRPr="00447515" w:rsidRDefault="00447515" w:rsidP="00447515">
      <w:pPr>
        <w:pStyle w:val="1"/>
        <w:autoSpaceDE w:val="0"/>
        <w:autoSpaceDN w:val="0"/>
        <w:adjustRightInd w:val="0"/>
        <w:spacing w:before="0" w:line="276" w:lineRule="auto"/>
        <w:jc w:val="center"/>
        <w:rPr>
          <w:b w:val="0"/>
          <w:bCs w:val="0"/>
          <w:color w:val="auto"/>
          <w:sz w:val="24"/>
          <w:szCs w:val="24"/>
          <w:lang w:eastAsia="en-US"/>
        </w:rPr>
      </w:pPr>
      <w:r w:rsidRPr="00447515">
        <w:rPr>
          <w:b w:val="0"/>
          <w:noProof/>
          <w:color w:val="auto"/>
          <w:sz w:val="24"/>
          <w:szCs w:val="24"/>
          <w:lang w:eastAsia="en-US"/>
        </w:rPr>
        <w:pict>
          <v:shapetype id="_x0000_t202" coordsize="21600,21600" o:spt="202" path="m,l,21600r21600,l21600,xe">
            <v:stroke joinstyle="miter"/>
            <v:path gradientshapeok="t" o:connecttype="rect"/>
          </v:shapetype>
          <v:shape id="Надпись 2" o:spid="_x0000_s1026" type="#_x0000_t202" style="position:absolute;left:0;text-align:left;margin-left:307.7pt;margin-top:3.65pt;width:141.75pt;height:120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">
            <v:textbox>
              <w:txbxContent>
                <w:p w:rsidR="00447515" w:rsidRDefault="00447515" w:rsidP="00447515">
                  <w:pPr>
                    <w:jc w:val="both"/>
                  </w:pPr>
                  <w:r w:rsidRPr="00C113D5">
                    <w:rPr>
                      <w:rFonts w:ascii="Calibri" w:hAnsi="Calibri" w:cs="Calibri"/>
                      <w:sz w:val="16"/>
                      <w:szCs w:val="16"/>
                    </w:rPr>
                    <w:t xml:space="preserve">QR-код, предусмотренный </w:t>
                  </w:r>
                  <w:r w:rsidRPr="00E72A24">
                    <w:rPr>
                      <w:rFonts w:ascii="Calibri" w:hAnsi="Calibri" w:cs="Calibri"/>
                      <w:sz w:val="16"/>
                      <w:szCs w:val="16"/>
                    </w:rPr>
                    <w:t>постановлением</w:t>
                  </w:r>
                  <w:r w:rsidRPr="00C113D5">
                    <w:rPr>
                      <w:rFonts w:ascii="Calibri" w:hAnsi="Calibri" w:cs="Calibri"/>
                      <w:sz w:val="16"/>
                      <w:szCs w:val="16"/>
                    </w:rPr>
                    <w:t xml:space="preserve"> Правительства Российской Федерации от 16.04.2021 N 604 "Об утверждении Правил формирования и ведения единого реестра</w:t>
                  </w:r>
                  <w:r>
                    <w:rPr>
                      <w:rFonts w:ascii="Calibri" w:hAnsi="Calibri" w:cs="Calibri"/>
                      <w:sz w:val="16"/>
                      <w:szCs w:val="16"/>
                    </w:rPr>
                    <w:t xml:space="preserve"> </w:t>
                  </w:r>
                  <w:r w:rsidRPr="00C113D5">
                    <w:rPr>
                      <w:rFonts w:ascii="Calibri" w:hAnsi="Calibri" w:cs="Calibri"/>
                      <w:sz w:val="16"/>
                      <w:szCs w:val="16"/>
                    </w:rPr>
                    <w:t>контрольных (надзорных) мероприятий и о внесении изменения в постановление</w:t>
                  </w:r>
                  <w:r>
                    <w:rPr>
                      <w:rFonts w:ascii="Calibri" w:hAnsi="Calibri" w:cs="Calibri"/>
                      <w:sz w:val="16"/>
                      <w:szCs w:val="16"/>
                    </w:rPr>
                    <w:t xml:space="preserve"> </w:t>
                  </w:r>
                  <w:r w:rsidRPr="00C113D5">
                    <w:rPr>
                      <w:rFonts w:ascii="Calibri" w:hAnsi="Calibri" w:cs="Calibri"/>
                      <w:sz w:val="16"/>
                      <w:szCs w:val="16"/>
                    </w:rPr>
                    <w:t>Правительства Российской Федерации от 28 апреля 2015 г. N 415"</w:t>
                  </w:r>
                </w:p>
              </w:txbxContent>
            </v:textbox>
          </v:shape>
        </w:pict>
      </w:r>
    </w:p>
    <w:p w:rsidR="00447515" w:rsidRPr="00447515" w:rsidRDefault="00447515" w:rsidP="00447515">
      <w:pPr>
        <w:pStyle w:val="1"/>
        <w:autoSpaceDE w:val="0"/>
        <w:autoSpaceDN w:val="0"/>
        <w:adjustRightInd w:val="0"/>
        <w:spacing w:before="0" w:line="276" w:lineRule="auto"/>
        <w:jc w:val="both"/>
        <w:rPr>
          <w:b w:val="0"/>
          <w:bCs w:val="0"/>
          <w:color w:val="auto"/>
          <w:sz w:val="24"/>
          <w:szCs w:val="24"/>
          <w:lang w:eastAsia="en-US"/>
        </w:rPr>
      </w:pPr>
    </w:p>
    <w:p w:rsidR="00447515" w:rsidRPr="00447515" w:rsidRDefault="00447515" w:rsidP="00447515">
      <w:pPr>
        <w:pStyle w:val="1"/>
        <w:autoSpaceDE w:val="0"/>
        <w:autoSpaceDN w:val="0"/>
        <w:adjustRightInd w:val="0"/>
        <w:spacing w:before="0" w:line="276" w:lineRule="auto"/>
        <w:jc w:val="both"/>
        <w:rPr>
          <w:b w:val="0"/>
          <w:bCs w:val="0"/>
          <w:color w:val="auto"/>
          <w:sz w:val="24"/>
          <w:szCs w:val="24"/>
          <w:lang w:eastAsia="en-US"/>
        </w:rPr>
      </w:pPr>
    </w:p>
    <w:p w:rsidR="00447515" w:rsidRPr="00447515" w:rsidRDefault="00447515" w:rsidP="00447515">
      <w:pPr>
        <w:pStyle w:val="1"/>
        <w:autoSpaceDE w:val="0"/>
        <w:autoSpaceDN w:val="0"/>
        <w:adjustRightInd w:val="0"/>
        <w:spacing w:before="0" w:line="276" w:lineRule="auto"/>
        <w:jc w:val="both"/>
        <w:rPr>
          <w:b w:val="0"/>
          <w:bCs w:val="0"/>
          <w:color w:val="auto"/>
          <w:sz w:val="24"/>
          <w:szCs w:val="24"/>
          <w:lang w:eastAsia="en-US"/>
        </w:rPr>
      </w:pPr>
    </w:p>
    <w:p w:rsidR="00447515" w:rsidRPr="00447515" w:rsidRDefault="00447515" w:rsidP="00447515">
      <w:pPr>
        <w:pStyle w:val="1"/>
        <w:autoSpaceDE w:val="0"/>
        <w:autoSpaceDN w:val="0"/>
        <w:adjustRightInd w:val="0"/>
        <w:spacing w:before="0" w:line="276" w:lineRule="auto"/>
        <w:jc w:val="center"/>
        <w:rPr>
          <w:b w:val="0"/>
          <w:bCs w:val="0"/>
          <w:color w:val="auto"/>
          <w:u w:val="single"/>
          <w:lang w:eastAsia="en-US"/>
        </w:rPr>
      </w:pPr>
    </w:p>
    <w:p w:rsidR="00447515" w:rsidRPr="00447515" w:rsidRDefault="00447515" w:rsidP="00447515">
      <w:pPr>
        <w:pStyle w:val="1"/>
        <w:autoSpaceDE w:val="0"/>
        <w:autoSpaceDN w:val="0"/>
        <w:adjustRightInd w:val="0"/>
        <w:spacing w:before="0" w:line="276" w:lineRule="auto"/>
        <w:jc w:val="center"/>
        <w:rPr>
          <w:b w:val="0"/>
          <w:bCs w:val="0"/>
          <w:color w:val="auto"/>
          <w:u w:val="single"/>
          <w:lang w:eastAsia="en-US"/>
        </w:rPr>
      </w:pPr>
    </w:p>
    <w:p w:rsidR="00447515" w:rsidRPr="00447515" w:rsidRDefault="00447515" w:rsidP="00447515">
      <w:pPr>
        <w:pStyle w:val="1"/>
        <w:autoSpaceDE w:val="0"/>
        <w:autoSpaceDN w:val="0"/>
        <w:adjustRightInd w:val="0"/>
        <w:spacing w:before="0" w:line="276" w:lineRule="auto"/>
        <w:jc w:val="center"/>
        <w:rPr>
          <w:b w:val="0"/>
          <w:bCs w:val="0"/>
          <w:color w:val="auto"/>
          <w:u w:val="single"/>
          <w:lang w:eastAsia="en-US"/>
        </w:rPr>
      </w:pPr>
    </w:p>
    <w:p w:rsidR="00447515" w:rsidRPr="00447515" w:rsidRDefault="00447515" w:rsidP="00447515">
      <w:pPr>
        <w:pStyle w:val="1"/>
        <w:autoSpaceDE w:val="0"/>
        <w:autoSpaceDN w:val="0"/>
        <w:adjustRightInd w:val="0"/>
        <w:spacing w:before="0" w:line="276" w:lineRule="auto"/>
        <w:jc w:val="center"/>
        <w:rPr>
          <w:b w:val="0"/>
          <w:bCs w:val="0"/>
          <w:color w:val="auto"/>
          <w:u w:val="single"/>
          <w:lang w:eastAsia="en-US"/>
        </w:rPr>
      </w:pPr>
    </w:p>
    <w:p w:rsidR="00447515" w:rsidRPr="00447515" w:rsidRDefault="00447515" w:rsidP="00447515">
      <w:pPr>
        <w:pStyle w:val="1"/>
        <w:autoSpaceDE w:val="0"/>
        <w:autoSpaceDN w:val="0"/>
        <w:adjustRightInd w:val="0"/>
        <w:spacing w:before="0" w:line="276" w:lineRule="auto"/>
        <w:jc w:val="center"/>
        <w:rPr>
          <w:rFonts w:ascii="Times New Roman" w:hAnsi="Times New Roman" w:cs="Times New Roman"/>
          <w:bCs w:val="0"/>
          <w:color w:val="auto"/>
          <w:sz w:val="24"/>
          <w:szCs w:val="24"/>
          <w:lang w:eastAsia="en-US"/>
        </w:rPr>
      </w:pPr>
      <w:r w:rsidRPr="00447515">
        <w:rPr>
          <w:rFonts w:ascii="Times New Roman" w:hAnsi="Times New Roman" w:cs="Times New Roman"/>
          <w:bCs w:val="0"/>
          <w:color w:val="auto"/>
          <w:sz w:val="24"/>
          <w:szCs w:val="24"/>
          <w:lang w:eastAsia="en-US"/>
        </w:rPr>
        <w:t>ПРОВЕРОЧНЫЙ ЛИСТ,</w:t>
      </w:r>
    </w:p>
    <w:p w:rsidR="00447515" w:rsidRPr="00447515" w:rsidRDefault="00447515" w:rsidP="00447515">
      <w:pPr>
        <w:pStyle w:val="1"/>
        <w:autoSpaceDE w:val="0"/>
        <w:autoSpaceDN w:val="0"/>
        <w:adjustRightInd w:val="0"/>
        <w:spacing w:before="0" w:line="276" w:lineRule="auto"/>
        <w:jc w:val="center"/>
        <w:rPr>
          <w:rFonts w:ascii="Times New Roman" w:hAnsi="Times New Roman" w:cs="Times New Roman"/>
          <w:bCs w:val="0"/>
          <w:color w:val="auto"/>
          <w:sz w:val="24"/>
          <w:szCs w:val="24"/>
          <w:lang w:eastAsia="en-US"/>
        </w:rPr>
      </w:pPr>
      <w:r w:rsidRPr="00447515">
        <w:rPr>
          <w:rFonts w:ascii="Times New Roman" w:hAnsi="Times New Roman" w:cs="Times New Roman"/>
          <w:bCs w:val="0"/>
          <w:color w:val="auto"/>
          <w:sz w:val="24"/>
          <w:szCs w:val="24"/>
          <w:lang w:eastAsia="en-US"/>
        </w:rPr>
        <w:t>применяемый при осуществлении муниципального земельного контроля</w:t>
      </w:r>
    </w:p>
    <w:p w:rsidR="00447515" w:rsidRPr="00447515" w:rsidRDefault="00447515" w:rsidP="00447515">
      <w:pPr>
        <w:pStyle w:val="1"/>
        <w:autoSpaceDE w:val="0"/>
        <w:autoSpaceDN w:val="0"/>
        <w:adjustRightInd w:val="0"/>
        <w:spacing w:before="0" w:line="276" w:lineRule="auto"/>
        <w:jc w:val="center"/>
        <w:rPr>
          <w:rFonts w:ascii="Times New Roman" w:hAnsi="Times New Roman" w:cs="Times New Roman"/>
          <w:b w:val="0"/>
          <w:bCs w:val="0"/>
          <w:color w:val="auto"/>
          <w:sz w:val="24"/>
          <w:szCs w:val="24"/>
          <w:lang w:eastAsia="en-US"/>
        </w:rPr>
      </w:pPr>
    </w:p>
    <w:tbl>
      <w:tblPr>
        <w:tblStyle w:val="af9"/>
        <w:tblW w:w="10881" w:type="dxa"/>
        <w:tblLook w:val="04A0"/>
      </w:tblPr>
      <w:tblGrid>
        <w:gridCol w:w="5210"/>
        <w:gridCol w:w="5671"/>
      </w:tblGrid>
      <w:tr w:rsidR="00447515" w:rsidRPr="00447515" w:rsidTr="00447515">
        <w:tc>
          <w:tcPr>
            <w:tcW w:w="5210" w:type="dxa"/>
          </w:tcPr>
          <w:p w:rsidR="00447515" w:rsidRPr="00447515" w:rsidRDefault="00447515" w:rsidP="00131FF4">
            <w:pPr>
              <w:pStyle w:val="1"/>
              <w:autoSpaceDE w:val="0"/>
              <w:autoSpaceDN w:val="0"/>
              <w:adjustRightInd w:val="0"/>
              <w:spacing w:before="0" w:line="276" w:lineRule="auto"/>
              <w:jc w:val="both"/>
              <w:outlineLvl w:val="0"/>
              <w:rPr>
                <w:rFonts w:ascii="Times New Roman" w:hAnsi="Times New Roman" w:cs="Times New Roman"/>
                <w:b w:val="0"/>
                <w:bCs w:val="0"/>
                <w:color w:val="auto"/>
                <w:sz w:val="24"/>
                <w:szCs w:val="24"/>
                <w:lang w:eastAsia="en-US"/>
              </w:rPr>
            </w:pPr>
            <w:r w:rsidRPr="00447515">
              <w:rPr>
                <w:rFonts w:ascii="Times New Roman" w:hAnsi="Times New Roman" w:cs="Times New Roman"/>
                <w:b w:val="0"/>
                <w:color w:val="auto"/>
                <w:sz w:val="24"/>
                <w:szCs w:val="24"/>
              </w:rPr>
              <w:t>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5671" w:type="dxa"/>
          </w:tcPr>
          <w:p w:rsidR="00447515" w:rsidRPr="00447515" w:rsidRDefault="00447515" w:rsidP="00131FF4">
            <w:pPr>
              <w:pStyle w:val="1"/>
              <w:autoSpaceDE w:val="0"/>
              <w:autoSpaceDN w:val="0"/>
              <w:adjustRightInd w:val="0"/>
              <w:spacing w:before="0" w:line="276" w:lineRule="auto"/>
              <w:jc w:val="center"/>
              <w:outlineLvl w:val="0"/>
              <w:rPr>
                <w:rFonts w:ascii="Times New Roman" w:hAnsi="Times New Roman" w:cs="Times New Roman"/>
                <w:b w:val="0"/>
                <w:bCs w:val="0"/>
                <w:color w:val="auto"/>
                <w:sz w:val="24"/>
                <w:szCs w:val="24"/>
                <w:lang w:eastAsia="en-US"/>
              </w:rPr>
            </w:pPr>
            <w:r w:rsidRPr="00447515">
              <w:rPr>
                <w:rFonts w:ascii="Times New Roman" w:hAnsi="Times New Roman" w:cs="Times New Roman"/>
                <w:b w:val="0"/>
                <w:bCs w:val="0"/>
                <w:color w:val="auto"/>
                <w:sz w:val="24"/>
                <w:szCs w:val="24"/>
                <w:lang w:eastAsia="en-US"/>
              </w:rPr>
              <w:t>Муниципальный земельный контроль</w:t>
            </w:r>
          </w:p>
        </w:tc>
      </w:tr>
      <w:tr w:rsidR="00447515" w:rsidRPr="00447515" w:rsidTr="00447515">
        <w:tc>
          <w:tcPr>
            <w:tcW w:w="5210" w:type="dxa"/>
            <w:vAlign w:val="center"/>
          </w:tcPr>
          <w:p w:rsidR="00447515" w:rsidRPr="00447515" w:rsidRDefault="00447515" w:rsidP="00131FF4">
            <w:pPr>
              <w:pStyle w:val="ConsPlusNormal"/>
              <w:jc w:val="both"/>
              <w:rPr>
                <w:rFonts w:ascii="Times New Roman" w:hAnsi="Times New Roman" w:cs="Times New Roman"/>
                <w:sz w:val="24"/>
                <w:szCs w:val="24"/>
              </w:rPr>
            </w:pPr>
            <w:r w:rsidRPr="00447515">
              <w:rPr>
                <w:rFonts w:ascii="Times New Roman" w:hAnsi="Times New Roman" w:cs="Times New Roman"/>
                <w:sz w:val="24"/>
                <w:szCs w:val="24"/>
              </w:rPr>
              <w:t>Наименование контрольного (надзорного) органа</w:t>
            </w:r>
          </w:p>
        </w:tc>
        <w:tc>
          <w:tcPr>
            <w:tcW w:w="5671" w:type="dxa"/>
          </w:tcPr>
          <w:p w:rsidR="00447515" w:rsidRPr="00447515" w:rsidRDefault="00447515" w:rsidP="00131FF4">
            <w:pPr>
              <w:pStyle w:val="1"/>
              <w:autoSpaceDE w:val="0"/>
              <w:autoSpaceDN w:val="0"/>
              <w:adjustRightInd w:val="0"/>
              <w:spacing w:before="0" w:line="276" w:lineRule="auto"/>
              <w:jc w:val="center"/>
              <w:outlineLvl w:val="0"/>
              <w:rPr>
                <w:rFonts w:ascii="Times New Roman" w:hAnsi="Times New Roman" w:cs="Times New Roman"/>
                <w:b w:val="0"/>
                <w:bCs w:val="0"/>
                <w:color w:val="auto"/>
                <w:sz w:val="24"/>
                <w:szCs w:val="24"/>
                <w:lang w:eastAsia="en-US"/>
              </w:rPr>
            </w:pPr>
            <w:r w:rsidRPr="00447515">
              <w:rPr>
                <w:rFonts w:ascii="Times New Roman" w:hAnsi="Times New Roman" w:cs="Times New Roman"/>
                <w:b w:val="0"/>
                <w:bCs w:val="0"/>
                <w:color w:val="auto"/>
                <w:sz w:val="24"/>
                <w:szCs w:val="24"/>
                <w:lang w:eastAsia="en-US"/>
              </w:rPr>
              <w:t>Администрация Солецкого муниципального округа</w:t>
            </w:r>
          </w:p>
        </w:tc>
      </w:tr>
      <w:tr w:rsidR="00447515" w:rsidRPr="00447515" w:rsidTr="00447515">
        <w:tc>
          <w:tcPr>
            <w:tcW w:w="5210" w:type="dxa"/>
            <w:vAlign w:val="center"/>
          </w:tcPr>
          <w:p w:rsidR="00447515" w:rsidRPr="00447515" w:rsidRDefault="00447515" w:rsidP="00131FF4">
            <w:pPr>
              <w:pStyle w:val="ConsPlusNormal"/>
              <w:jc w:val="both"/>
              <w:rPr>
                <w:rFonts w:ascii="Times New Roman" w:hAnsi="Times New Roman" w:cs="Times New Roman"/>
                <w:sz w:val="24"/>
                <w:szCs w:val="24"/>
              </w:rPr>
            </w:pPr>
            <w:r w:rsidRPr="00447515">
              <w:rPr>
                <w:rFonts w:ascii="Times New Roman" w:hAnsi="Times New Roman" w:cs="Times New Roman"/>
                <w:sz w:val="24"/>
                <w:szCs w:val="24"/>
              </w:rPr>
              <w:t>Реквизиты нормативного правового акта об утверждении формы проверочного листа</w:t>
            </w:r>
          </w:p>
        </w:tc>
        <w:tc>
          <w:tcPr>
            <w:tcW w:w="5671" w:type="dxa"/>
          </w:tcPr>
          <w:p w:rsidR="00447515" w:rsidRPr="00447515" w:rsidRDefault="00447515" w:rsidP="00131FF4">
            <w:pPr>
              <w:pStyle w:val="1"/>
              <w:autoSpaceDE w:val="0"/>
              <w:autoSpaceDN w:val="0"/>
              <w:adjustRightInd w:val="0"/>
              <w:spacing w:before="0" w:line="276" w:lineRule="auto"/>
              <w:jc w:val="both"/>
              <w:outlineLvl w:val="0"/>
              <w:rPr>
                <w:rFonts w:ascii="Times New Roman" w:hAnsi="Times New Roman" w:cs="Times New Roman"/>
                <w:b w:val="0"/>
                <w:bCs w:val="0"/>
                <w:color w:val="auto"/>
                <w:sz w:val="24"/>
                <w:szCs w:val="24"/>
                <w:lang w:eastAsia="en-US"/>
              </w:rPr>
            </w:pPr>
            <w:r w:rsidRPr="00447515">
              <w:rPr>
                <w:rFonts w:ascii="Times New Roman" w:hAnsi="Times New Roman" w:cs="Times New Roman"/>
                <w:b w:val="0"/>
                <w:bCs w:val="0"/>
                <w:color w:val="auto"/>
                <w:sz w:val="24"/>
                <w:szCs w:val="24"/>
                <w:lang w:eastAsia="en-US"/>
              </w:rPr>
              <w:t>Постановление Администрации Солецкого муниципального округа  от _________  № _____</w:t>
            </w:r>
          </w:p>
        </w:tc>
      </w:tr>
      <w:tr w:rsidR="00447515" w:rsidRPr="00447515" w:rsidTr="00447515">
        <w:tc>
          <w:tcPr>
            <w:tcW w:w="5210" w:type="dxa"/>
            <w:vAlign w:val="center"/>
          </w:tcPr>
          <w:p w:rsidR="00447515" w:rsidRPr="00447515" w:rsidRDefault="00447515" w:rsidP="00131FF4">
            <w:pPr>
              <w:pStyle w:val="ConsPlusNormal"/>
              <w:jc w:val="both"/>
              <w:rPr>
                <w:rFonts w:ascii="Times New Roman" w:hAnsi="Times New Roman" w:cs="Times New Roman"/>
                <w:sz w:val="24"/>
                <w:szCs w:val="24"/>
              </w:rPr>
            </w:pPr>
            <w:r w:rsidRPr="00447515">
              <w:rPr>
                <w:rFonts w:ascii="Times New Roman" w:hAnsi="Times New Roman" w:cs="Times New Roman"/>
                <w:sz w:val="24"/>
                <w:szCs w:val="24"/>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5671" w:type="dxa"/>
          </w:tcPr>
          <w:p w:rsidR="00447515" w:rsidRPr="00447515" w:rsidRDefault="00447515" w:rsidP="00131FF4">
            <w:pPr>
              <w:pStyle w:val="1"/>
              <w:autoSpaceDE w:val="0"/>
              <w:autoSpaceDN w:val="0"/>
              <w:adjustRightInd w:val="0"/>
              <w:spacing w:before="0" w:line="276" w:lineRule="auto"/>
              <w:jc w:val="both"/>
              <w:outlineLvl w:val="0"/>
              <w:rPr>
                <w:rFonts w:ascii="Times New Roman" w:hAnsi="Times New Roman" w:cs="Times New Roman"/>
                <w:b w:val="0"/>
                <w:bCs w:val="0"/>
                <w:color w:val="auto"/>
                <w:sz w:val="24"/>
                <w:szCs w:val="24"/>
                <w:lang w:eastAsia="en-US"/>
              </w:rPr>
            </w:pPr>
          </w:p>
        </w:tc>
      </w:tr>
      <w:tr w:rsidR="00447515" w:rsidRPr="00447515" w:rsidTr="00447515">
        <w:tc>
          <w:tcPr>
            <w:tcW w:w="5210" w:type="dxa"/>
            <w:vAlign w:val="center"/>
          </w:tcPr>
          <w:p w:rsidR="00447515" w:rsidRPr="00447515" w:rsidRDefault="00447515" w:rsidP="00131FF4">
            <w:pPr>
              <w:pStyle w:val="ConsPlusNormal"/>
              <w:jc w:val="both"/>
              <w:rPr>
                <w:rFonts w:ascii="Times New Roman" w:hAnsi="Times New Roman" w:cs="Times New Roman"/>
                <w:sz w:val="24"/>
                <w:szCs w:val="24"/>
              </w:rPr>
            </w:pPr>
            <w:r w:rsidRPr="00447515">
              <w:rPr>
                <w:rFonts w:ascii="Times New Roman" w:hAnsi="Times New Roman" w:cs="Times New Roman"/>
                <w:sz w:val="24"/>
                <w:szCs w:val="24"/>
              </w:rPr>
              <w:t>Дата заполнения проверочного листа</w:t>
            </w:r>
          </w:p>
        </w:tc>
        <w:tc>
          <w:tcPr>
            <w:tcW w:w="5671" w:type="dxa"/>
          </w:tcPr>
          <w:p w:rsidR="00447515" w:rsidRPr="00447515" w:rsidRDefault="00447515" w:rsidP="00131FF4">
            <w:pPr>
              <w:pStyle w:val="1"/>
              <w:autoSpaceDE w:val="0"/>
              <w:autoSpaceDN w:val="0"/>
              <w:adjustRightInd w:val="0"/>
              <w:spacing w:before="0" w:line="276" w:lineRule="auto"/>
              <w:jc w:val="both"/>
              <w:outlineLvl w:val="0"/>
              <w:rPr>
                <w:rFonts w:ascii="Times New Roman" w:hAnsi="Times New Roman" w:cs="Times New Roman"/>
                <w:b w:val="0"/>
                <w:bCs w:val="0"/>
                <w:color w:val="auto"/>
                <w:sz w:val="24"/>
                <w:szCs w:val="24"/>
                <w:lang w:eastAsia="en-US"/>
              </w:rPr>
            </w:pPr>
          </w:p>
        </w:tc>
      </w:tr>
      <w:tr w:rsidR="00447515" w:rsidRPr="00447515" w:rsidTr="00447515">
        <w:tc>
          <w:tcPr>
            <w:tcW w:w="5210" w:type="dxa"/>
            <w:vAlign w:val="center"/>
          </w:tcPr>
          <w:p w:rsidR="00447515" w:rsidRPr="00447515" w:rsidRDefault="00447515" w:rsidP="00131FF4">
            <w:pPr>
              <w:pStyle w:val="ConsPlusNormal"/>
              <w:jc w:val="both"/>
              <w:rPr>
                <w:rFonts w:ascii="Times New Roman" w:hAnsi="Times New Roman" w:cs="Times New Roman"/>
                <w:sz w:val="24"/>
                <w:szCs w:val="24"/>
              </w:rPr>
            </w:pPr>
            <w:r w:rsidRPr="00447515">
              <w:rPr>
                <w:rFonts w:ascii="Times New Roman" w:hAnsi="Times New Roman" w:cs="Times New Roman"/>
                <w:sz w:val="24"/>
                <w:szCs w:val="24"/>
              </w:rPr>
              <w:t>Объект государственного контроля (надзора), муниципального контроля, в отношении которого проводится контрольное (надзорное) мероприятие</w:t>
            </w:r>
          </w:p>
        </w:tc>
        <w:tc>
          <w:tcPr>
            <w:tcW w:w="5671" w:type="dxa"/>
          </w:tcPr>
          <w:p w:rsidR="00447515" w:rsidRPr="00447515" w:rsidRDefault="00447515" w:rsidP="00131FF4">
            <w:pPr>
              <w:pStyle w:val="1"/>
              <w:autoSpaceDE w:val="0"/>
              <w:autoSpaceDN w:val="0"/>
              <w:adjustRightInd w:val="0"/>
              <w:spacing w:before="0" w:line="276" w:lineRule="auto"/>
              <w:jc w:val="both"/>
              <w:outlineLvl w:val="0"/>
              <w:rPr>
                <w:rFonts w:ascii="Times New Roman" w:hAnsi="Times New Roman" w:cs="Times New Roman"/>
                <w:b w:val="0"/>
                <w:bCs w:val="0"/>
                <w:color w:val="auto"/>
                <w:sz w:val="24"/>
                <w:szCs w:val="24"/>
                <w:lang w:eastAsia="en-US"/>
              </w:rPr>
            </w:pPr>
          </w:p>
        </w:tc>
      </w:tr>
      <w:tr w:rsidR="00447515" w:rsidRPr="00447515" w:rsidTr="00447515">
        <w:tc>
          <w:tcPr>
            <w:tcW w:w="5210" w:type="dxa"/>
            <w:vAlign w:val="center"/>
          </w:tcPr>
          <w:p w:rsidR="00447515" w:rsidRPr="00447515" w:rsidRDefault="00447515" w:rsidP="00131FF4">
            <w:pPr>
              <w:pStyle w:val="ConsPlusNormal"/>
              <w:jc w:val="both"/>
              <w:rPr>
                <w:rFonts w:ascii="Times New Roman" w:hAnsi="Times New Roman" w:cs="Times New Roman"/>
                <w:sz w:val="24"/>
                <w:szCs w:val="24"/>
              </w:rPr>
            </w:pPr>
            <w:r w:rsidRPr="00447515">
              <w:rPr>
                <w:rFonts w:ascii="Times New Roman" w:hAnsi="Times New Roman" w:cs="Times New Roman"/>
                <w:sz w:val="24"/>
                <w:szCs w:val="24"/>
                <w:lang w:eastAsia="en-US"/>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rsidRPr="00447515">
              <w:rPr>
                <w:rFonts w:ascii="Times New Roman" w:hAnsi="Times New Roman" w:cs="Times New Roman"/>
                <w:sz w:val="24"/>
                <w:szCs w:val="24"/>
                <w:lang w:eastAsia="en-US"/>
              </w:rPr>
              <w:lastRenderedPageBreak/>
              <w:t>представительств, обособленных структурных подразделений), являющихся контролируемыми лицами)</w:t>
            </w:r>
          </w:p>
        </w:tc>
        <w:tc>
          <w:tcPr>
            <w:tcW w:w="5671" w:type="dxa"/>
          </w:tcPr>
          <w:p w:rsidR="00447515" w:rsidRPr="00447515" w:rsidRDefault="00447515" w:rsidP="00131FF4">
            <w:pPr>
              <w:pStyle w:val="1"/>
              <w:autoSpaceDE w:val="0"/>
              <w:autoSpaceDN w:val="0"/>
              <w:adjustRightInd w:val="0"/>
              <w:spacing w:before="0" w:line="276" w:lineRule="auto"/>
              <w:jc w:val="both"/>
              <w:outlineLvl w:val="0"/>
              <w:rPr>
                <w:rFonts w:ascii="Times New Roman" w:hAnsi="Times New Roman" w:cs="Times New Roman"/>
                <w:b w:val="0"/>
                <w:bCs w:val="0"/>
                <w:color w:val="auto"/>
                <w:sz w:val="24"/>
                <w:szCs w:val="24"/>
                <w:lang w:eastAsia="en-US"/>
              </w:rPr>
            </w:pPr>
          </w:p>
        </w:tc>
      </w:tr>
      <w:tr w:rsidR="00447515" w:rsidRPr="00447515" w:rsidTr="00447515">
        <w:tc>
          <w:tcPr>
            <w:tcW w:w="5210" w:type="dxa"/>
            <w:vAlign w:val="center"/>
          </w:tcPr>
          <w:p w:rsidR="00447515" w:rsidRPr="00447515" w:rsidRDefault="00447515" w:rsidP="00131FF4">
            <w:pPr>
              <w:pStyle w:val="ConsPlusNormal"/>
              <w:jc w:val="both"/>
              <w:rPr>
                <w:rFonts w:ascii="Times New Roman" w:hAnsi="Times New Roman" w:cs="Times New Roman"/>
                <w:sz w:val="24"/>
                <w:szCs w:val="24"/>
              </w:rPr>
            </w:pPr>
            <w:r w:rsidRPr="00447515">
              <w:rPr>
                <w:rFonts w:ascii="Times New Roman" w:hAnsi="Times New Roman" w:cs="Times New Roman"/>
                <w:sz w:val="24"/>
                <w:szCs w:val="24"/>
              </w:rPr>
              <w:lastRenderedPageBreak/>
              <w:t>Место (места) проведения контрольного (надзорного) мероприятия с заполнением проверочного листа</w:t>
            </w:r>
          </w:p>
        </w:tc>
        <w:tc>
          <w:tcPr>
            <w:tcW w:w="5671" w:type="dxa"/>
          </w:tcPr>
          <w:p w:rsidR="00447515" w:rsidRPr="00447515" w:rsidRDefault="00447515" w:rsidP="00131FF4">
            <w:pPr>
              <w:pStyle w:val="1"/>
              <w:autoSpaceDE w:val="0"/>
              <w:autoSpaceDN w:val="0"/>
              <w:adjustRightInd w:val="0"/>
              <w:spacing w:before="0" w:line="276" w:lineRule="auto"/>
              <w:jc w:val="both"/>
              <w:outlineLvl w:val="0"/>
              <w:rPr>
                <w:rFonts w:ascii="Times New Roman" w:hAnsi="Times New Roman" w:cs="Times New Roman"/>
                <w:b w:val="0"/>
                <w:bCs w:val="0"/>
                <w:color w:val="auto"/>
                <w:sz w:val="24"/>
                <w:szCs w:val="24"/>
                <w:lang w:eastAsia="en-US"/>
              </w:rPr>
            </w:pPr>
          </w:p>
        </w:tc>
      </w:tr>
      <w:tr w:rsidR="00447515" w:rsidRPr="00447515" w:rsidTr="00447515">
        <w:tc>
          <w:tcPr>
            <w:tcW w:w="5210" w:type="dxa"/>
            <w:vAlign w:val="center"/>
          </w:tcPr>
          <w:p w:rsidR="00447515" w:rsidRPr="00447515" w:rsidRDefault="00447515" w:rsidP="00131FF4">
            <w:pPr>
              <w:pStyle w:val="ConsPlusNormal"/>
              <w:jc w:val="both"/>
              <w:rPr>
                <w:rFonts w:ascii="Times New Roman" w:hAnsi="Times New Roman" w:cs="Times New Roman"/>
                <w:sz w:val="24"/>
                <w:szCs w:val="24"/>
              </w:rPr>
            </w:pPr>
            <w:r w:rsidRPr="00447515">
              <w:rPr>
                <w:rFonts w:ascii="Times New Roman" w:hAnsi="Times New Roman" w:cs="Times New Roman"/>
                <w:sz w:val="24"/>
                <w:szCs w:val="24"/>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5671" w:type="dxa"/>
          </w:tcPr>
          <w:p w:rsidR="00447515" w:rsidRPr="00447515" w:rsidRDefault="00447515" w:rsidP="00131FF4">
            <w:pPr>
              <w:pStyle w:val="1"/>
              <w:autoSpaceDE w:val="0"/>
              <w:autoSpaceDN w:val="0"/>
              <w:adjustRightInd w:val="0"/>
              <w:spacing w:before="0" w:line="276" w:lineRule="auto"/>
              <w:jc w:val="both"/>
              <w:outlineLvl w:val="0"/>
              <w:rPr>
                <w:rFonts w:ascii="Times New Roman" w:hAnsi="Times New Roman" w:cs="Times New Roman"/>
                <w:b w:val="0"/>
                <w:bCs w:val="0"/>
                <w:color w:val="auto"/>
                <w:sz w:val="24"/>
                <w:szCs w:val="24"/>
                <w:lang w:eastAsia="en-US"/>
              </w:rPr>
            </w:pPr>
          </w:p>
        </w:tc>
      </w:tr>
      <w:tr w:rsidR="00447515" w:rsidRPr="00447515" w:rsidTr="00447515">
        <w:tc>
          <w:tcPr>
            <w:tcW w:w="5210" w:type="dxa"/>
            <w:vAlign w:val="center"/>
          </w:tcPr>
          <w:p w:rsidR="00447515" w:rsidRPr="00447515" w:rsidRDefault="00447515" w:rsidP="00131FF4">
            <w:pPr>
              <w:pStyle w:val="ConsPlusNormal"/>
              <w:jc w:val="both"/>
              <w:rPr>
                <w:rFonts w:ascii="Times New Roman" w:hAnsi="Times New Roman" w:cs="Times New Roman"/>
                <w:sz w:val="24"/>
                <w:szCs w:val="24"/>
              </w:rPr>
            </w:pPr>
            <w:r w:rsidRPr="00447515">
              <w:rPr>
                <w:rFonts w:ascii="Times New Roman" w:hAnsi="Times New Roman" w:cs="Times New Roman"/>
                <w:sz w:val="24"/>
                <w:szCs w:val="24"/>
              </w:rPr>
              <w:t>Учетный номер контрольного (надзорного) мероприятия</w:t>
            </w:r>
          </w:p>
        </w:tc>
        <w:tc>
          <w:tcPr>
            <w:tcW w:w="5671" w:type="dxa"/>
          </w:tcPr>
          <w:p w:rsidR="00447515" w:rsidRPr="00447515" w:rsidRDefault="00447515" w:rsidP="00131FF4">
            <w:pPr>
              <w:pStyle w:val="1"/>
              <w:autoSpaceDE w:val="0"/>
              <w:autoSpaceDN w:val="0"/>
              <w:adjustRightInd w:val="0"/>
              <w:spacing w:before="0" w:line="276" w:lineRule="auto"/>
              <w:jc w:val="both"/>
              <w:outlineLvl w:val="0"/>
              <w:rPr>
                <w:rFonts w:ascii="Times New Roman" w:hAnsi="Times New Roman" w:cs="Times New Roman"/>
                <w:b w:val="0"/>
                <w:bCs w:val="0"/>
                <w:color w:val="auto"/>
                <w:sz w:val="24"/>
                <w:szCs w:val="24"/>
                <w:lang w:eastAsia="en-US"/>
              </w:rPr>
            </w:pPr>
          </w:p>
        </w:tc>
      </w:tr>
      <w:tr w:rsidR="00447515" w:rsidRPr="00447515" w:rsidTr="00447515">
        <w:tc>
          <w:tcPr>
            <w:tcW w:w="5210" w:type="dxa"/>
            <w:vAlign w:val="center"/>
          </w:tcPr>
          <w:p w:rsidR="00447515" w:rsidRPr="00447515" w:rsidRDefault="00447515" w:rsidP="00131FF4">
            <w:pPr>
              <w:pStyle w:val="ConsPlusNormal"/>
              <w:jc w:val="both"/>
              <w:rPr>
                <w:rFonts w:ascii="Times New Roman" w:hAnsi="Times New Roman" w:cs="Times New Roman"/>
                <w:sz w:val="24"/>
                <w:szCs w:val="24"/>
              </w:rPr>
            </w:pPr>
            <w:r w:rsidRPr="00447515">
              <w:rPr>
                <w:rFonts w:ascii="Times New Roman" w:hAnsi="Times New Roman" w:cs="Times New Roman"/>
                <w:sz w:val="24"/>
                <w:szCs w:val="24"/>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5671" w:type="dxa"/>
          </w:tcPr>
          <w:p w:rsidR="00447515" w:rsidRPr="00447515" w:rsidRDefault="00447515" w:rsidP="00131FF4">
            <w:pPr>
              <w:pStyle w:val="1"/>
              <w:autoSpaceDE w:val="0"/>
              <w:autoSpaceDN w:val="0"/>
              <w:adjustRightInd w:val="0"/>
              <w:spacing w:before="0" w:line="276" w:lineRule="auto"/>
              <w:jc w:val="both"/>
              <w:outlineLvl w:val="0"/>
              <w:rPr>
                <w:rFonts w:ascii="Times New Roman" w:hAnsi="Times New Roman" w:cs="Times New Roman"/>
                <w:b w:val="0"/>
                <w:bCs w:val="0"/>
                <w:color w:val="auto"/>
                <w:sz w:val="24"/>
                <w:szCs w:val="24"/>
                <w:lang w:eastAsia="en-US"/>
              </w:rPr>
            </w:pPr>
          </w:p>
        </w:tc>
      </w:tr>
    </w:tbl>
    <w:p w:rsidR="00447515" w:rsidRPr="00447515" w:rsidRDefault="00447515" w:rsidP="00447515">
      <w:pPr>
        <w:pStyle w:val="1"/>
        <w:autoSpaceDE w:val="0"/>
        <w:autoSpaceDN w:val="0"/>
        <w:adjustRightInd w:val="0"/>
        <w:spacing w:before="0" w:line="276" w:lineRule="auto"/>
        <w:jc w:val="both"/>
        <w:rPr>
          <w:rFonts w:ascii="Times New Roman" w:hAnsi="Times New Roman" w:cs="Times New Roman"/>
          <w:b w:val="0"/>
          <w:bCs w:val="0"/>
          <w:color w:val="auto"/>
          <w:sz w:val="24"/>
          <w:szCs w:val="24"/>
          <w:lang w:eastAsia="en-US"/>
        </w:rPr>
      </w:pPr>
    </w:p>
    <w:p w:rsidR="00447515" w:rsidRPr="00447515" w:rsidRDefault="00447515" w:rsidP="00447515">
      <w:pPr>
        <w:pStyle w:val="1"/>
        <w:autoSpaceDE w:val="0"/>
        <w:autoSpaceDN w:val="0"/>
        <w:adjustRightInd w:val="0"/>
        <w:spacing w:before="0" w:line="276" w:lineRule="auto"/>
        <w:jc w:val="center"/>
        <w:rPr>
          <w:rFonts w:ascii="Times New Roman" w:hAnsi="Times New Roman" w:cs="Times New Roman"/>
          <w:bCs w:val="0"/>
          <w:color w:val="auto"/>
          <w:sz w:val="24"/>
          <w:szCs w:val="24"/>
          <w:lang w:eastAsia="en-US"/>
        </w:rPr>
      </w:pPr>
      <w:r w:rsidRPr="00447515">
        <w:rPr>
          <w:rFonts w:ascii="Times New Roman" w:hAnsi="Times New Roman" w:cs="Times New Roman"/>
          <w:bCs w:val="0"/>
          <w:color w:val="auto"/>
          <w:sz w:val="24"/>
          <w:szCs w:val="24"/>
          <w:lang w:eastAsia="en-US"/>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bl>
      <w:tblPr>
        <w:tblpPr w:leftFromText="180" w:rightFromText="180" w:vertAnchor="text" w:horzAnchor="margin" w:tblpY="217"/>
        <w:tblW w:w="10835" w:type="dxa"/>
        <w:tblLayout w:type="fixed"/>
        <w:tblCellMar>
          <w:top w:w="102" w:type="dxa"/>
          <w:left w:w="62" w:type="dxa"/>
          <w:bottom w:w="102" w:type="dxa"/>
          <w:right w:w="62" w:type="dxa"/>
        </w:tblCellMar>
        <w:tblLook w:val="0000"/>
      </w:tblPr>
      <w:tblGrid>
        <w:gridCol w:w="629"/>
        <w:gridCol w:w="3544"/>
        <w:gridCol w:w="2693"/>
        <w:gridCol w:w="708"/>
        <w:gridCol w:w="709"/>
        <w:gridCol w:w="965"/>
        <w:gridCol w:w="1587"/>
      </w:tblGrid>
      <w:tr w:rsidR="00447515" w:rsidRPr="00447515" w:rsidTr="00447515">
        <w:trPr>
          <w:trHeight w:val="144"/>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447515" w:rsidRPr="00447515" w:rsidRDefault="00447515" w:rsidP="00131FF4">
            <w:pPr>
              <w:spacing w:line="276" w:lineRule="auto"/>
              <w:jc w:val="center"/>
              <w:rPr>
                <w:b w:val="0"/>
                <w:lang w:eastAsia="en-US"/>
              </w:rPr>
            </w:pPr>
            <w:r w:rsidRPr="00447515">
              <w:rPr>
                <w:b w:val="0"/>
                <w:lang w:eastAsia="en-US"/>
              </w:rPr>
              <w:t>№ п/п</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447515" w:rsidRPr="00447515" w:rsidRDefault="00447515" w:rsidP="00131FF4">
            <w:pPr>
              <w:spacing w:line="276" w:lineRule="auto"/>
              <w:jc w:val="center"/>
              <w:rPr>
                <w:b w:val="0"/>
                <w:lang w:eastAsia="en-US"/>
              </w:rPr>
            </w:pPr>
            <w:r w:rsidRPr="00447515">
              <w:rPr>
                <w:b w:val="0"/>
                <w:lang w:eastAsia="en-US"/>
              </w:rPr>
              <w:t>Вопросы, отражающие содержание обязательных требований</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447515" w:rsidRPr="00447515" w:rsidRDefault="00447515" w:rsidP="00131FF4">
            <w:pPr>
              <w:spacing w:line="276" w:lineRule="auto"/>
              <w:jc w:val="center"/>
              <w:rPr>
                <w:b w:val="0"/>
                <w:lang w:eastAsia="en-US"/>
              </w:rPr>
            </w:pPr>
            <w:r w:rsidRPr="00447515">
              <w:rPr>
                <w:b w:val="0"/>
                <w:lang w:eastAsia="en-US"/>
              </w:rPr>
              <w:t xml:space="preserve">Реквизиты нормативных правовых актов, </w:t>
            </w:r>
            <w:r w:rsidRPr="00447515">
              <w:rPr>
                <w:b w:val="0"/>
                <w:lang w:eastAsia="en-US"/>
              </w:rPr>
              <w:br/>
              <w:t>с указанием их структурных единиц, которыми установлены обязательные требования</w:t>
            </w:r>
          </w:p>
        </w:tc>
        <w:tc>
          <w:tcPr>
            <w:tcW w:w="2382" w:type="dxa"/>
            <w:gridSpan w:val="3"/>
            <w:tcBorders>
              <w:top w:val="single" w:sz="4" w:space="0" w:color="auto"/>
              <w:left w:val="single" w:sz="4" w:space="0" w:color="auto"/>
              <w:bottom w:val="single" w:sz="4" w:space="0" w:color="auto"/>
              <w:right w:val="single" w:sz="4" w:space="0" w:color="auto"/>
            </w:tcBorders>
            <w:vAlign w:val="center"/>
          </w:tcPr>
          <w:p w:rsidR="00447515" w:rsidRPr="00447515" w:rsidRDefault="00447515" w:rsidP="00131FF4">
            <w:pPr>
              <w:spacing w:line="276" w:lineRule="auto"/>
              <w:jc w:val="center"/>
              <w:rPr>
                <w:b w:val="0"/>
                <w:lang w:eastAsia="en-US"/>
              </w:rPr>
            </w:pPr>
            <w:r w:rsidRPr="00447515">
              <w:rPr>
                <w:b w:val="0"/>
                <w:lang w:eastAsia="en-US"/>
              </w:rPr>
              <w:t>Ответы на вопросы</w:t>
            </w:r>
          </w:p>
        </w:tc>
        <w:tc>
          <w:tcPr>
            <w:tcW w:w="1587" w:type="dxa"/>
            <w:vMerge w:val="restart"/>
            <w:tcBorders>
              <w:top w:val="single" w:sz="4" w:space="0" w:color="auto"/>
              <w:left w:val="single" w:sz="4" w:space="0" w:color="auto"/>
              <w:right w:val="single" w:sz="4" w:space="0" w:color="auto"/>
            </w:tcBorders>
            <w:vAlign w:val="center"/>
          </w:tcPr>
          <w:p w:rsidR="00447515" w:rsidRPr="00447515" w:rsidRDefault="00447515" w:rsidP="00131FF4">
            <w:pPr>
              <w:spacing w:line="276" w:lineRule="auto"/>
              <w:jc w:val="center"/>
              <w:rPr>
                <w:b w:val="0"/>
                <w:lang w:eastAsia="en-US"/>
              </w:rPr>
            </w:pPr>
            <w:r w:rsidRPr="00447515">
              <w:rPr>
                <w:b w:val="0"/>
                <w:lang w:eastAsia="en-US"/>
              </w:rPr>
              <w:t>Примечание</w:t>
            </w:r>
          </w:p>
        </w:tc>
      </w:tr>
      <w:tr w:rsidR="00447515" w:rsidRPr="00447515" w:rsidTr="00447515">
        <w:trPr>
          <w:trHeight w:val="144"/>
        </w:trPr>
        <w:tc>
          <w:tcPr>
            <w:tcW w:w="629" w:type="dxa"/>
            <w:vMerge/>
            <w:tcBorders>
              <w:top w:val="single" w:sz="4" w:space="0" w:color="auto"/>
              <w:left w:val="single" w:sz="4" w:space="0" w:color="auto"/>
              <w:bottom w:val="single" w:sz="4" w:space="0" w:color="auto"/>
              <w:right w:val="single" w:sz="4" w:space="0" w:color="auto"/>
            </w:tcBorders>
            <w:vAlign w:val="center"/>
          </w:tcPr>
          <w:p w:rsidR="00447515" w:rsidRPr="00447515" w:rsidRDefault="00447515" w:rsidP="00131FF4">
            <w:pPr>
              <w:spacing w:line="276" w:lineRule="auto"/>
              <w:jc w:val="both"/>
              <w:rPr>
                <w:b w:val="0"/>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447515" w:rsidRPr="00447515" w:rsidRDefault="00447515" w:rsidP="00131FF4">
            <w:pPr>
              <w:spacing w:line="276" w:lineRule="auto"/>
              <w:jc w:val="both"/>
              <w:rPr>
                <w:b w:val="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447515" w:rsidRPr="00447515" w:rsidRDefault="00447515" w:rsidP="00131FF4">
            <w:pPr>
              <w:spacing w:line="276" w:lineRule="auto"/>
              <w:jc w:val="both"/>
              <w:rPr>
                <w:b w:val="0"/>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447515" w:rsidRPr="00447515" w:rsidRDefault="00447515" w:rsidP="00131FF4">
            <w:pPr>
              <w:spacing w:line="276" w:lineRule="auto"/>
              <w:jc w:val="center"/>
              <w:rPr>
                <w:b w:val="0"/>
                <w:lang w:eastAsia="en-US"/>
              </w:rPr>
            </w:pPr>
            <w:r w:rsidRPr="00447515">
              <w:rPr>
                <w:b w:val="0"/>
                <w:lang w:eastAsia="en-US"/>
              </w:rPr>
              <w:t>Да</w:t>
            </w:r>
          </w:p>
        </w:tc>
        <w:tc>
          <w:tcPr>
            <w:tcW w:w="709" w:type="dxa"/>
            <w:tcBorders>
              <w:top w:val="single" w:sz="4" w:space="0" w:color="auto"/>
              <w:left w:val="single" w:sz="4" w:space="0" w:color="auto"/>
              <w:bottom w:val="single" w:sz="4" w:space="0" w:color="auto"/>
              <w:right w:val="single" w:sz="4" w:space="0" w:color="auto"/>
            </w:tcBorders>
            <w:vAlign w:val="center"/>
          </w:tcPr>
          <w:p w:rsidR="00447515" w:rsidRPr="00447515" w:rsidRDefault="00447515" w:rsidP="00131FF4">
            <w:pPr>
              <w:spacing w:line="276" w:lineRule="auto"/>
              <w:jc w:val="center"/>
              <w:rPr>
                <w:b w:val="0"/>
                <w:lang w:eastAsia="en-US"/>
              </w:rPr>
            </w:pPr>
            <w:r w:rsidRPr="00447515">
              <w:rPr>
                <w:b w:val="0"/>
                <w:lang w:eastAsia="en-US"/>
              </w:rPr>
              <w:t>Нет</w:t>
            </w:r>
          </w:p>
        </w:tc>
        <w:tc>
          <w:tcPr>
            <w:tcW w:w="965" w:type="dxa"/>
            <w:tcBorders>
              <w:top w:val="single" w:sz="4" w:space="0" w:color="auto"/>
              <w:left w:val="single" w:sz="4" w:space="0" w:color="auto"/>
              <w:bottom w:val="single" w:sz="4" w:space="0" w:color="auto"/>
              <w:right w:val="single" w:sz="4" w:space="0" w:color="auto"/>
            </w:tcBorders>
            <w:vAlign w:val="center"/>
          </w:tcPr>
          <w:p w:rsidR="00447515" w:rsidRPr="00447515" w:rsidRDefault="00447515" w:rsidP="00131FF4">
            <w:pPr>
              <w:spacing w:line="276" w:lineRule="auto"/>
              <w:jc w:val="center"/>
              <w:rPr>
                <w:b w:val="0"/>
                <w:lang w:eastAsia="en-US"/>
              </w:rPr>
            </w:pPr>
            <w:r w:rsidRPr="00447515">
              <w:rPr>
                <w:b w:val="0"/>
                <w:lang w:eastAsia="en-US"/>
              </w:rPr>
              <w:t>Неприменимо</w:t>
            </w:r>
          </w:p>
        </w:tc>
        <w:tc>
          <w:tcPr>
            <w:tcW w:w="1587" w:type="dxa"/>
            <w:vMerge/>
            <w:tcBorders>
              <w:left w:val="single" w:sz="4" w:space="0" w:color="auto"/>
              <w:bottom w:val="single" w:sz="4" w:space="0" w:color="auto"/>
              <w:right w:val="single" w:sz="4" w:space="0" w:color="auto"/>
            </w:tcBorders>
          </w:tcPr>
          <w:p w:rsidR="00447515" w:rsidRPr="00447515" w:rsidRDefault="00447515" w:rsidP="00131FF4">
            <w:pPr>
              <w:spacing w:line="276" w:lineRule="auto"/>
              <w:jc w:val="center"/>
              <w:rPr>
                <w:b w:val="0"/>
                <w:lang w:eastAsia="en-US"/>
              </w:rPr>
            </w:pPr>
          </w:p>
        </w:tc>
      </w:tr>
      <w:tr w:rsidR="00447515" w:rsidRPr="00447515" w:rsidTr="00447515">
        <w:trPr>
          <w:trHeight w:val="144"/>
        </w:trPr>
        <w:tc>
          <w:tcPr>
            <w:tcW w:w="629"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jc w:val="center"/>
              <w:rPr>
                <w:b w:val="0"/>
                <w:lang w:eastAsia="en-US"/>
              </w:rPr>
            </w:pPr>
            <w:r w:rsidRPr="00447515">
              <w:rPr>
                <w:b w:val="0"/>
                <w:lang w:eastAsia="en-US"/>
              </w:rPr>
              <w:t>1</w:t>
            </w:r>
          </w:p>
        </w:tc>
        <w:tc>
          <w:tcPr>
            <w:tcW w:w="3544"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jc w:val="center"/>
              <w:rPr>
                <w:b w:val="0"/>
                <w:lang w:eastAsia="en-US"/>
              </w:rPr>
            </w:pPr>
            <w:r w:rsidRPr="00447515">
              <w:rPr>
                <w:b w:val="0"/>
                <w:lang w:eastAsia="en-US"/>
              </w:rPr>
              <w:t>2</w:t>
            </w:r>
          </w:p>
        </w:tc>
        <w:tc>
          <w:tcPr>
            <w:tcW w:w="2693"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jc w:val="center"/>
              <w:rPr>
                <w:b w:val="0"/>
              </w:rPr>
            </w:pPr>
            <w:r w:rsidRPr="00447515">
              <w:rPr>
                <w:b w:val="0"/>
              </w:rPr>
              <w:t>3</w:t>
            </w:r>
          </w:p>
        </w:tc>
        <w:tc>
          <w:tcPr>
            <w:tcW w:w="708"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jc w:val="center"/>
              <w:rPr>
                <w:b w:val="0"/>
                <w:lang w:eastAsia="en-US"/>
              </w:rPr>
            </w:pPr>
            <w:r w:rsidRPr="00447515">
              <w:rPr>
                <w:b w:val="0"/>
                <w:lang w:eastAsia="en-US"/>
              </w:rPr>
              <w:t>4</w:t>
            </w:r>
          </w:p>
        </w:tc>
        <w:tc>
          <w:tcPr>
            <w:tcW w:w="709"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jc w:val="center"/>
              <w:rPr>
                <w:b w:val="0"/>
                <w:lang w:eastAsia="en-US"/>
              </w:rPr>
            </w:pPr>
            <w:r w:rsidRPr="00447515">
              <w:rPr>
                <w:b w:val="0"/>
                <w:lang w:eastAsia="en-US"/>
              </w:rPr>
              <w:t>5</w:t>
            </w:r>
          </w:p>
        </w:tc>
        <w:tc>
          <w:tcPr>
            <w:tcW w:w="965"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jc w:val="center"/>
              <w:rPr>
                <w:b w:val="0"/>
                <w:lang w:eastAsia="en-US"/>
              </w:rPr>
            </w:pPr>
            <w:r w:rsidRPr="00447515">
              <w:rPr>
                <w:b w:val="0"/>
                <w:lang w:eastAsia="en-US"/>
              </w:rPr>
              <w:t>6</w:t>
            </w:r>
          </w:p>
        </w:tc>
        <w:tc>
          <w:tcPr>
            <w:tcW w:w="1587"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jc w:val="center"/>
              <w:rPr>
                <w:b w:val="0"/>
                <w:lang w:eastAsia="en-US"/>
              </w:rPr>
            </w:pPr>
            <w:r w:rsidRPr="00447515">
              <w:rPr>
                <w:b w:val="0"/>
                <w:lang w:eastAsia="en-US"/>
              </w:rPr>
              <w:t>7</w:t>
            </w:r>
          </w:p>
        </w:tc>
      </w:tr>
      <w:tr w:rsidR="00447515" w:rsidRPr="00447515" w:rsidTr="00447515">
        <w:trPr>
          <w:trHeight w:val="144"/>
        </w:trPr>
        <w:tc>
          <w:tcPr>
            <w:tcW w:w="629"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center"/>
              <w:rPr>
                <w:b w:val="0"/>
                <w:lang w:eastAsia="en-US"/>
              </w:rPr>
            </w:pPr>
            <w:r w:rsidRPr="00447515">
              <w:rPr>
                <w:b w:val="0"/>
                <w:lang w:eastAsia="en-US"/>
              </w:rPr>
              <w:t>1</w:t>
            </w:r>
          </w:p>
        </w:tc>
        <w:tc>
          <w:tcPr>
            <w:tcW w:w="3544"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both"/>
              <w:rPr>
                <w:b w:val="0"/>
                <w:lang w:eastAsia="en-US"/>
              </w:rPr>
            </w:pPr>
            <w:r w:rsidRPr="00447515">
              <w:rPr>
                <w:b w:val="0"/>
                <w:lang w:eastAsia="en-US"/>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center"/>
              <w:rPr>
                <w:b w:val="0"/>
                <w:lang w:eastAsia="en-US"/>
              </w:rPr>
            </w:pPr>
            <w:hyperlink r:id="rId8" w:history="1">
              <w:r w:rsidRPr="00447515">
                <w:rPr>
                  <w:b w:val="0"/>
                  <w:lang w:eastAsia="en-US"/>
                </w:rPr>
                <w:t>Пункт 2 статьи 7</w:t>
              </w:r>
            </w:hyperlink>
            <w:r w:rsidRPr="00447515">
              <w:rPr>
                <w:b w:val="0"/>
                <w:lang w:eastAsia="en-US"/>
              </w:rPr>
              <w:t xml:space="preserve">, </w:t>
            </w:r>
            <w:hyperlink r:id="rId9" w:history="1">
              <w:r w:rsidRPr="00447515">
                <w:rPr>
                  <w:b w:val="0"/>
                  <w:lang w:eastAsia="en-US"/>
                </w:rPr>
                <w:t>статья 42</w:t>
              </w:r>
            </w:hyperlink>
            <w:r w:rsidRPr="00447515">
              <w:rPr>
                <w:b w:val="0"/>
                <w:lang w:eastAsia="en-US"/>
              </w:rPr>
              <w:t>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709"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965"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1587"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r>
      <w:tr w:rsidR="00447515" w:rsidRPr="00447515" w:rsidTr="00447515">
        <w:trPr>
          <w:trHeight w:val="144"/>
        </w:trPr>
        <w:tc>
          <w:tcPr>
            <w:tcW w:w="629"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center"/>
              <w:rPr>
                <w:b w:val="0"/>
                <w:lang w:eastAsia="en-US"/>
              </w:rPr>
            </w:pPr>
            <w:r w:rsidRPr="00447515">
              <w:rPr>
                <w:b w:val="0"/>
                <w:lang w:eastAsia="en-US"/>
              </w:rPr>
              <w:t>2</w:t>
            </w:r>
          </w:p>
        </w:tc>
        <w:tc>
          <w:tcPr>
            <w:tcW w:w="3544"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both"/>
              <w:rPr>
                <w:b w:val="0"/>
                <w:lang w:eastAsia="en-US"/>
              </w:rPr>
            </w:pPr>
            <w:r w:rsidRPr="00447515">
              <w:rPr>
                <w:b w:val="0"/>
                <w:lang w:eastAsia="en-US"/>
              </w:rPr>
              <w:t xml:space="preserve">Имеются ли у контролируемого лица права, предусмотренные законодательством Российской </w:t>
            </w:r>
            <w:r w:rsidRPr="00447515">
              <w:rPr>
                <w:b w:val="0"/>
                <w:lang w:eastAsia="en-US"/>
              </w:rPr>
              <w:lastRenderedPageBreak/>
              <w:t>Федерации, на используемый земельный участок (используемые земельные участки, части земельных участков)?</w:t>
            </w:r>
          </w:p>
        </w:tc>
        <w:tc>
          <w:tcPr>
            <w:tcW w:w="2693"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center"/>
              <w:rPr>
                <w:b w:val="0"/>
                <w:lang w:eastAsia="en-US"/>
              </w:rPr>
            </w:pPr>
            <w:hyperlink r:id="rId10" w:history="1">
              <w:r w:rsidRPr="00447515">
                <w:rPr>
                  <w:b w:val="0"/>
                  <w:lang w:eastAsia="en-US"/>
                </w:rPr>
                <w:t>Пункт 1 статьи 25</w:t>
              </w:r>
            </w:hyperlink>
            <w:r w:rsidRPr="00447515">
              <w:rPr>
                <w:b w:val="0"/>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709"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965"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1587"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r>
      <w:tr w:rsidR="00447515" w:rsidRPr="00447515" w:rsidTr="00447515">
        <w:trPr>
          <w:trHeight w:val="144"/>
        </w:trPr>
        <w:tc>
          <w:tcPr>
            <w:tcW w:w="629"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center"/>
              <w:rPr>
                <w:b w:val="0"/>
                <w:lang w:eastAsia="en-US"/>
              </w:rPr>
            </w:pPr>
            <w:r w:rsidRPr="00447515">
              <w:rPr>
                <w:b w:val="0"/>
                <w:lang w:eastAsia="en-US"/>
              </w:rPr>
              <w:lastRenderedPageBreak/>
              <w:t>3</w:t>
            </w:r>
          </w:p>
        </w:tc>
        <w:tc>
          <w:tcPr>
            <w:tcW w:w="3544"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both"/>
              <w:rPr>
                <w:b w:val="0"/>
                <w:lang w:eastAsia="en-US"/>
              </w:rPr>
            </w:pPr>
            <w:r w:rsidRPr="00447515">
              <w:rPr>
                <w:b w:val="0"/>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1" w:history="1">
              <w:r w:rsidRPr="00447515">
                <w:rPr>
                  <w:b w:val="0"/>
                  <w:lang w:eastAsia="en-US"/>
                </w:rPr>
                <w:t>законом</w:t>
              </w:r>
            </w:hyperlink>
            <w:r w:rsidRPr="00447515">
              <w:rPr>
                <w:b w:val="0"/>
                <w:lang w:eastAsia="en-US"/>
              </w:rPr>
              <w:t xml:space="preserve"> от 13 июля 2015 г. </w:t>
            </w:r>
            <w:r w:rsidRPr="00447515">
              <w:rPr>
                <w:b w:val="0"/>
                <w:lang w:eastAsia="en-US"/>
              </w:rPr>
              <w:br/>
              <w:t>№ 218-ФЗ "О государственной регистрации недвижимости"?</w:t>
            </w:r>
          </w:p>
        </w:tc>
        <w:tc>
          <w:tcPr>
            <w:tcW w:w="2693"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center"/>
              <w:rPr>
                <w:b w:val="0"/>
                <w:lang w:eastAsia="en-US"/>
              </w:rPr>
            </w:pPr>
            <w:hyperlink r:id="rId12" w:history="1">
              <w:r w:rsidRPr="00447515">
                <w:rPr>
                  <w:b w:val="0"/>
                  <w:lang w:eastAsia="en-US"/>
                </w:rPr>
                <w:t>Пункт 1 статьи 26</w:t>
              </w:r>
            </w:hyperlink>
            <w:r w:rsidRPr="00447515">
              <w:rPr>
                <w:b w:val="0"/>
                <w:lang w:eastAsia="en-US"/>
              </w:rPr>
              <w:t xml:space="preserve"> Земельного кодекса Российской Федерации, </w:t>
            </w:r>
            <w:hyperlink r:id="rId13" w:history="1">
              <w:r w:rsidRPr="00447515">
                <w:rPr>
                  <w:b w:val="0"/>
                  <w:lang w:eastAsia="en-US"/>
                </w:rPr>
                <w:t>статья 8.1</w:t>
              </w:r>
            </w:hyperlink>
            <w:r w:rsidRPr="00447515">
              <w:rPr>
                <w:b w:val="0"/>
                <w:lang w:eastAsia="en-US"/>
              </w:rPr>
              <w:t xml:space="preserve"> Гражданского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709"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965"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1587"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r>
      <w:tr w:rsidR="00447515" w:rsidRPr="00447515" w:rsidTr="00447515">
        <w:trPr>
          <w:trHeight w:val="144"/>
        </w:trPr>
        <w:tc>
          <w:tcPr>
            <w:tcW w:w="629"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center"/>
              <w:rPr>
                <w:b w:val="0"/>
                <w:lang w:eastAsia="en-US"/>
              </w:rPr>
            </w:pPr>
            <w:r w:rsidRPr="00447515">
              <w:rPr>
                <w:b w:val="0"/>
                <w:lang w:eastAsia="en-US"/>
              </w:rPr>
              <w:t>4</w:t>
            </w:r>
          </w:p>
        </w:tc>
        <w:tc>
          <w:tcPr>
            <w:tcW w:w="3544"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both"/>
              <w:rPr>
                <w:b w:val="0"/>
                <w:lang w:eastAsia="en-US"/>
              </w:rPr>
            </w:pPr>
            <w:r w:rsidRPr="00447515">
              <w:rPr>
                <w:b w:val="0"/>
                <w:lang w:eastAsia="en-US"/>
              </w:rPr>
              <w:t>Соответствует ли площадь используемого контролируемым лицом земельного участка площади земельного участка, указанной в правоустанавливающих документах?</w:t>
            </w:r>
          </w:p>
        </w:tc>
        <w:tc>
          <w:tcPr>
            <w:tcW w:w="2693"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center"/>
              <w:rPr>
                <w:b w:val="0"/>
                <w:lang w:eastAsia="en-US"/>
              </w:rPr>
            </w:pPr>
            <w:hyperlink r:id="rId14" w:history="1">
              <w:r w:rsidRPr="00447515">
                <w:rPr>
                  <w:b w:val="0"/>
                  <w:lang w:eastAsia="en-US"/>
                </w:rPr>
                <w:t>Пункт 1 статьи 25</w:t>
              </w:r>
            </w:hyperlink>
            <w:r w:rsidRPr="00447515">
              <w:rPr>
                <w:b w:val="0"/>
                <w:lang w:eastAsia="en-US"/>
              </w:rPr>
              <w:t xml:space="preserve">, </w:t>
            </w:r>
            <w:hyperlink r:id="rId15" w:history="1">
              <w:r w:rsidRPr="00447515">
                <w:rPr>
                  <w:b w:val="0"/>
                  <w:lang w:eastAsia="en-US"/>
                </w:rPr>
                <w:t>пункт 1 статьи 26</w:t>
              </w:r>
            </w:hyperlink>
            <w:r w:rsidRPr="00447515">
              <w:rPr>
                <w:b w:val="0"/>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709"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965"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1587"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r>
      <w:tr w:rsidR="00447515" w:rsidRPr="00447515" w:rsidTr="00447515">
        <w:trPr>
          <w:trHeight w:val="3966"/>
        </w:trPr>
        <w:tc>
          <w:tcPr>
            <w:tcW w:w="629"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center"/>
              <w:rPr>
                <w:b w:val="0"/>
                <w:lang w:eastAsia="en-US"/>
              </w:rPr>
            </w:pPr>
            <w:r w:rsidRPr="00447515">
              <w:rPr>
                <w:b w:val="0"/>
                <w:lang w:eastAsia="en-US"/>
              </w:rPr>
              <w:t>5</w:t>
            </w:r>
          </w:p>
        </w:tc>
        <w:tc>
          <w:tcPr>
            <w:tcW w:w="3544"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both"/>
              <w:rPr>
                <w:b w:val="0"/>
                <w:lang w:eastAsia="en-US"/>
              </w:rPr>
            </w:pPr>
            <w:r w:rsidRPr="00447515">
              <w:rPr>
                <w:b w:val="0"/>
                <w:lang w:eastAsia="en-US"/>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693"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center"/>
              <w:rPr>
                <w:b w:val="0"/>
                <w:lang w:eastAsia="en-US"/>
              </w:rPr>
            </w:pPr>
            <w:hyperlink r:id="rId16" w:history="1">
              <w:r w:rsidRPr="00447515">
                <w:rPr>
                  <w:b w:val="0"/>
                  <w:lang w:eastAsia="en-US"/>
                </w:rPr>
                <w:t>Пункт 5 статьи 13</w:t>
              </w:r>
            </w:hyperlink>
            <w:r w:rsidRPr="00447515">
              <w:rPr>
                <w:b w:val="0"/>
                <w:lang w:eastAsia="en-US"/>
              </w:rPr>
              <w:t xml:space="preserve">, </w:t>
            </w:r>
            <w:hyperlink r:id="rId17" w:history="1">
              <w:r w:rsidRPr="00447515">
                <w:rPr>
                  <w:b w:val="0"/>
                  <w:lang w:eastAsia="en-US"/>
                </w:rPr>
                <w:t>подпункт 1 статьи 39.35</w:t>
              </w:r>
            </w:hyperlink>
            <w:r w:rsidRPr="00447515">
              <w:rPr>
                <w:b w:val="0"/>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709"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965"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1587"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r>
      <w:tr w:rsidR="00447515" w:rsidRPr="00447515" w:rsidTr="00447515">
        <w:trPr>
          <w:trHeight w:val="2469"/>
        </w:trPr>
        <w:tc>
          <w:tcPr>
            <w:tcW w:w="629"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center"/>
              <w:rPr>
                <w:b w:val="0"/>
                <w:lang w:eastAsia="en-US"/>
              </w:rPr>
            </w:pPr>
            <w:r w:rsidRPr="00447515">
              <w:rPr>
                <w:b w:val="0"/>
                <w:lang w:eastAsia="en-US"/>
              </w:rPr>
              <w:t>6</w:t>
            </w:r>
          </w:p>
        </w:tc>
        <w:tc>
          <w:tcPr>
            <w:tcW w:w="3544"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both"/>
              <w:rPr>
                <w:b w:val="0"/>
                <w:lang w:eastAsia="en-US"/>
              </w:rPr>
            </w:pPr>
            <w:r w:rsidRPr="00447515">
              <w:rPr>
                <w:b w:val="0"/>
                <w:lang w:eastAsia="en-US"/>
              </w:rPr>
              <w:t xml:space="preserve">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w:t>
            </w:r>
            <w:r w:rsidRPr="00447515">
              <w:rPr>
                <w:b w:val="0"/>
                <w:lang w:eastAsia="en-US"/>
              </w:rPr>
              <w:lastRenderedPageBreak/>
              <w:t xml:space="preserve">земельный участок в состояние, пригодное для использования, в соответствии </w:t>
            </w:r>
            <w:r w:rsidRPr="00447515">
              <w:rPr>
                <w:b w:val="0"/>
                <w:lang w:eastAsia="en-US"/>
              </w:rPr>
              <w:br/>
              <w:t>с разрешенным использованием?</w:t>
            </w:r>
          </w:p>
        </w:tc>
        <w:tc>
          <w:tcPr>
            <w:tcW w:w="2693"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center"/>
              <w:rPr>
                <w:b w:val="0"/>
                <w:lang w:eastAsia="en-US"/>
              </w:rPr>
            </w:pPr>
            <w:hyperlink r:id="rId18" w:history="1">
              <w:r w:rsidRPr="00447515">
                <w:rPr>
                  <w:b w:val="0"/>
                  <w:lang w:eastAsia="en-US"/>
                </w:rPr>
                <w:t>Пункт 5 статьи 13</w:t>
              </w:r>
            </w:hyperlink>
            <w:r w:rsidRPr="00447515">
              <w:rPr>
                <w:b w:val="0"/>
                <w:lang w:eastAsia="en-US"/>
              </w:rPr>
              <w:t xml:space="preserve">, </w:t>
            </w:r>
            <w:hyperlink r:id="rId19" w:history="1">
              <w:r w:rsidRPr="00447515">
                <w:rPr>
                  <w:b w:val="0"/>
                  <w:lang w:eastAsia="en-US"/>
                </w:rPr>
                <w:t>подпункт 9 пункта 1 статьи 39.25</w:t>
              </w:r>
            </w:hyperlink>
            <w:r w:rsidRPr="00447515">
              <w:rPr>
                <w:b w:val="0"/>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709"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965"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1587"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r>
      <w:tr w:rsidR="00447515" w:rsidRPr="00447515" w:rsidTr="00447515">
        <w:trPr>
          <w:trHeight w:val="875"/>
        </w:trPr>
        <w:tc>
          <w:tcPr>
            <w:tcW w:w="629"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center"/>
              <w:rPr>
                <w:b w:val="0"/>
                <w:lang w:eastAsia="en-US"/>
              </w:rPr>
            </w:pPr>
            <w:r w:rsidRPr="00447515">
              <w:rPr>
                <w:b w:val="0"/>
                <w:lang w:eastAsia="en-US"/>
              </w:rPr>
              <w:lastRenderedPageBreak/>
              <w:t>7</w:t>
            </w:r>
          </w:p>
        </w:tc>
        <w:tc>
          <w:tcPr>
            <w:tcW w:w="3544"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both"/>
              <w:rPr>
                <w:b w:val="0"/>
                <w:lang w:eastAsia="en-US"/>
              </w:rPr>
            </w:pPr>
            <w:r w:rsidRPr="00447515">
              <w:rPr>
                <w:b w:val="0"/>
                <w:lang w:eastAsia="en-US"/>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w:t>
            </w:r>
            <w:r w:rsidRPr="00447515">
              <w:rPr>
                <w:b w:val="0"/>
                <w:lang w:eastAsia="en-US"/>
              </w:rPr>
              <w:br/>
              <w:t>в собственность?</w:t>
            </w:r>
          </w:p>
        </w:tc>
        <w:tc>
          <w:tcPr>
            <w:tcW w:w="2693"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center"/>
              <w:rPr>
                <w:b w:val="0"/>
                <w:lang w:eastAsia="en-US"/>
              </w:rPr>
            </w:pPr>
            <w:hyperlink r:id="rId20" w:history="1">
              <w:r w:rsidRPr="00447515">
                <w:rPr>
                  <w:b w:val="0"/>
                  <w:lang w:eastAsia="en-US"/>
                </w:rPr>
                <w:t>Пункт 2 статьи 3</w:t>
              </w:r>
            </w:hyperlink>
            <w:r w:rsidRPr="00447515">
              <w:rPr>
                <w:b w:val="0"/>
                <w:lang w:eastAsia="en-US"/>
              </w:rPr>
              <w:t xml:space="preserve">Федерального закона от 25 октября 2001 г. </w:t>
            </w:r>
            <w:r w:rsidRPr="00447515">
              <w:rPr>
                <w:b w:val="0"/>
                <w:lang w:eastAsia="en-US"/>
              </w:rPr>
              <w:br/>
              <w:t xml:space="preserve">№ 137-ФЗ </w:t>
            </w:r>
            <w:r w:rsidRPr="00447515">
              <w:rPr>
                <w:b w:val="0"/>
                <w:lang w:eastAsia="en-US"/>
              </w:rPr>
              <w:br/>
              <w:t xml:space="preserve">"О введении </w:t>
            </w:r>
            <w:r w:rsidRPr="00447515">
              <w:rPr>
                <w:b w:val="0"/>
                <w:lang w:eastAsia="en-US"/>
              </w:rPr>
              <w:br/>
              <w:t>в действие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709"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965"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1587"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r>
      <w:tr w:rsidR="00447515" w:rsidRPr="00447515" w:rsidTr="00447515">
        <w:trPr>
          <w:trHeight w:val="5312"/>
        </w:trPr>
        <w:tc>
          <w:tcPr>
            <w:tcW w:w="629"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center"/>
              <w:rPr>
                <w:b w:val="0"/>
                <w:lang w:eastAsia="en-US"/>
              </w:rPr>
            </w:pPr>
            <w:r w:rsidRPr="00447515">
              <w:rPr>
                <w:b w:val="0"/>
                <w:lang w:eastAsia="en-US"/>
              </w:rPr>
              <w:lastRenderedPageBreak/>
              <w:t>8</w:t>
            </w:r>
          </w:p>
        </w:tc>
        <w:tc>
          <w:tcPr>
            <w:tcW w:w="3544"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both"/>
              <w:rPr>
                <w:b w:val="0"/>
                <w:lang w:eastAsia="en-US"/>
              </w:rPr>
            </w:pPr>
            <w:r w:rsidRPr="00447515">
              <w:rPr>
                <w:b w:val="0"/>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693"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jc w:val="center"/>
              <w:rPr>
                <w:b w:val="0"/>
                <w:lang w:eastAsia="en-US"/>
              </w:rPr>
            </w:pPr>
            <w:hyperlink r:id="rId21" w:history="1">
              <w:r w:rsidRPr="00447515">
                <w:rPr>
                  <w:b w:val="0"/>
                  <w:lang w:eastAsia="en-US"/>
                </w:rPr>
                <w:t>Статья 42</w:t>
              </w:r>
            </w:hyperlink>
            <w:r w:rsidRPr="00447515">
              <w:rPr>
                <w:b w:val="0"/>
                <w:lang w:eastAsia="en-US"/>
              </w:rPr>
              <w:t xml:space="preserve"> Земельного кодекса Российской Федерации, </w:t>
            </w:r>
            <w:hyperlink r:id="rId22" w:history="1">
              <w:r w:rsidRPr="00447515">
                <w:rPr>
                  <w:b w:val="0"/>
                  <w:lang w:eastAsia="en-US"/>
                </w:rPr>
                <w:t>статья 284</w:t>
              </w:r>
            </w:hyperlink>
            <w:r w:rsidRPr="00447515">
              <w:rPr>
                <w:b w:val="0"/>
                <w:lang w:eastAsia="en-US"/>
              </w:rPr>
              <w:t xml:space="preserve"> Гражданского кодекса Российской Федерации, </w:t>
            </w:r>
            <w:hyperlink r:id="rId23" w:history="1">
              <w:r w:rsidRPr="00447515">
                <w:rPr>
                  <w:b w:val="0"/>
                  <w:lang w:eastAsia="en-US"/>
                </w:rPr>
                <w:t>пункт 2 статьи 45</w:t>
              </w:r>
            </w:hyperlink>
            <w:r w:rsidRPr="00447515">
              <w:rPr>
                <w:b w:val="0"/>
                <w:lang w:eastAsia="en-US"/>
              </w:rPr>
              <w:t xml:space="preserve"> Земельного кодекса Российской Федерации, </w:t>
            </w:r>
            <w:hyperlink r:id="rId24" w:history="1">
              <w:r w:rsidRPr="00447515">
                <w:rPr>
                  <w:b w:val="0"/>
                  <w:lang w:eastAsia="en-US"/>
                </w:rPr>
                <w:t>пункт 7 части 2 статьи 19</w:t>
              </w:r>
            </w:hyperlink>
            <w:r w:rsidRPr="00447515">
              <w:rPr>
                <w:b w:val="0"/>
                <w:lang w:eastAsia="en-US"/>
              </w:rPr>
              <w:t xml:space="preserve"> Федерального закона от 15 апреля 1998 г. № 66-ФЗ </w:t>
            </w:r>
            <w:r w:rsidRPr="00447515">
              <w:rPr>
                <w:b w:val="0"/>
                <w:lang w:eastAsia="en-US"/>
              </w:rPr>
              <w:br/>
              <w:t xml:space="preserve">"О садоводческих, огороднических </w:t>
            </w:r>
            <w:r w:rsidRPr="00447515">
              <w:rPr>
                <w:b w:val="0"/>
                <w:lang w:eastAsia="en-US"/>
              </w:rPr>
              <w:br/>
              <w:t>и дачных некоммерческих объединениях граждан"</w:t>
            </w:r>
          </w:p>
        </w:tc>
        <w:tc>
          <w:tcPr>
            <w:tcW w:w="708"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709"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965"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c>
          <w:tcPr>
            <w:tcW w:w="1587" w:type="dxa"/>
            <w:tcBorders>
              <w:top w:val="single" w:sz="4" w:space="0" w:color="auto"/>
              <w:left w:val="single" w:sz="4" w:space="0" w:color="auto"/>
              <w:bottom w:val="single" w:sz="4" w:space="0" w:color="auto"/>
              <w:right w:val="single" w:sz="4" w:space="0" w:color="auto"/>
            </w:tcBorders>
          </w:tcPr>
          <w:p w:rsidR="00447515" w:rsidRPr="00447515" w:rsidRDefault="00447515" w:rsidP="00131FF4">
            <w:pPr>
              <w:spacing w:line="276" w:lineRule="auto"/>
              <w:rPr>
                <w:b w:val="0"/>
                <w:lang w:eastAsia="en-US"/>
              </w:rPr>
            </w:pPr>
          </w:p>
        </w:tc>
      </w:tr>
    </w:tbl>
    <w:p w:rsidR="00447515" w:rsidRDefault="00447515" w:rsidP="00447515">
      <w:pPr>
        <w:pStyle w:val="1"/>
        <w:autoSpaceDE w:val="0"/>
        <w:autoSpaceDN w:val="0"/>
        <w:adjustRightInd w:val="0"/>
        <w:spacing w:before="0" w:line="276" w:lineRule="auto"/>
        <w:jc w:val="both"/>
        <w:rPr>
          <w:rFonts w:ascii="Times New Roman" w:hAnsi="Times New Roman" w:cs="Times New Roman"/>
          <w:b w:val="0"/>
          <w:bCs w:val="0"/>
          <w:color w:val="auto"/>
          <w:sz w:val="24"/>
          <w:szCs w:val="24"/>
          <w:lang w:eastAsia="en-US"/>
        </w:rPr>
      </w:pPr>
    </w:p>
    <w:p w:rsidR="00447515" w:rsidRPr="00447515" w:rsidRDefault="00447515" w:rsidP="00447515">
      <w:pPr>
        <w:rPr>
          <w:lang w:eastAsia="en-US"/>
        </w:rPr>
      </w:pPr>
    </w:p>
    <w:p w:rsidR="00447515" w:rsidRPr="00447515" w:rsidRDefault="00447515" w:rsidP="00447515">
      <w:pPr>
        <w:pStyle w:val="1"/>
        <w:autoSpaceDE w:val="0"/>
        <w:autoSpaceDN w:val="0"/>
        <w:adjustRightInd w:val="0"/>
        <w:spacing w:before="0" w:line="276" w:lineRule="auto"/>
        <w:jc w:val="both"/>
        <w:rPr>
          <w:rFonts w:ascii="Times New Roman" w:hAnsi="Times New Roman" w:cs="Times New Roman"/>
          <w:b w:val="0"/>
          <w:bCs w:val="0"/>
          <w:color w:val="auto"/>
          <w:sz w:val="24"/>
          <w:szCs w:val="24"/>
          <w:lang w:eastAsia="en-US"/>
        </w:rPr>
      </w:pPr>
      <w:r w:rsidRPr="00447515">
        <w:rPr>
          <w:rFonts w:ascii="Times New Roman" w:hAnsi="Times New Roman" w:cs="Times New Roman"/>
          <w:b w:val="0"/>
          <w:bCs w:val="0"/>
          <w:color w:val="auto"/>
          <w:sz w:val="24"/>
          <w:szCs w:val="24"/>
          <w:lang w:eastAsia="en-US"/>
        </w:rPr>
        <w:t>________________________  _____________               _____________________________</w:t>
      </w:r>
    </w:p>
    <w:p w:rsidR="00447515" w:rsidRPr="00447515" w:rsidRDefault="00447515" w:rsidP="00447515">
      <w:pPr>
        <w:pStyle w:val="1"/>
        <w:autoSpaceDE w:val="0"/>
        <w:autoSpaceDN w:val="0"/>
        <w:adjustRightInd w:val="0"/>
        <w:spacing w:before="0" w:line="276" w:lineRule="auto"/>
        <w:jc w:val="both"/>
        <w:rPr>
          <w:rFonts w:ascii="Times New Roman" w:hAnsi="Times New Roman" w:cs="Times New Roman"/>
          <w:b w:val="0"/>
          <w:bCs w:val="0"/>
          <w:color w:val="auto"/>
          <w:sz w:val="20"/>
          <w:szCs w:val="20"/>
          <w:lang w:eastAsia="en-US"/>
        </w:rPr>
      </w:pPr>
      <w:r w:rsidRPr="00447515">
        <w:rPr>
          <w:rFonts w:ascii="Times New Roman" w:hAnsi="Times New Roman" w:cs="Times New Roman"/>
          <w:b w:val="0"/>
          <w:bCs w:val="0"/>
          <w:color w:val="auto"/>
          <w:sz w:val="20"/>
          <w:szCs w:val="20"/>
          <w:lang w:eastAsia="en-US"/>
        </w:rPr>
        <w:t xml:space="preserve">(должность лица, заполнившего            (подпись)               (фамилия, имя, отчество (при наличии) лица, заполнившего              </w:t>
      </w:r>
    </w:p>
    <w:p w:rsidR="00447515" w:rsidRPr="00447515" w:rsidRDefault="00447515" w:rsidP="00447515">
      <w:pPr>
        <w:pStyle w:val="1"/>
        <w:autoSpaceDE w:val="0"/>
        <w:autoSpaceDN w:val="0"/>
        <w:adjustRightInd w:val="0"/>
        <w:spacing w:before="0" w:line="276" w:lineRule="auto"/>
        <w:jc w:val="both"/>
        <w:rPr>
          <w:rFonts w:ascii="Times New Roman" w:hAnsi="Times New Roman" w:cs="Times New Roman"/>
          <w:b w:val="0"/>
          <w:bCs w:val="0"/>
          <w:color w:val="auto"/>
          <w:sz w:val="20"/>
          <w:szCs w:val="20"/>
          <w:lang w:eastAsia="en-US"/>
        </w:rPr>
      </w:pPr>
      <w:r w:rsidRPr="00447515">
        <w:rPr>
          <w:rFonts w:ascii="Times New Roman" w:hAnsi="Times New Roman" w:cs="Times New Roman"/>
          <w:b w:val="0"/>
          <w:bCs w:val="0"/>
          <w:color w:val="auto"/>
          <w:sz w:val="20"/>
          <w:szCs w:val="20"/>
          <w:lang w:eastAsia="en-US"/>
        </w:rPr>
        <w:t>проверочный лист)</w:t>
      </w:r>
      <w:r w:rsidRPr="00447515">
        <w:rPr>
          <w:rFonts w:ascii="Times New Roman" w:hAnsi="Times New Roman" w:cs="Times New Roman"/>
          <w:b w:val="0"/>
          <w:bCs w:val="0"/>
          <w:color w:val="auto"/>
          <w:sz w:val="20"/>
          <w:szCs w:val="20"/>
          <w:lang w:eastAsia="en-US"/>
        </w:rPr>
        <w:tab/>
      </w:r>
      <w:r w:rsidRPr="00447515">
        <w:rPr>
          <w:rFonts w:ascii="Times New Roman" w:hAnsi="Times New Roman" w:cs="Times New Roman"/>
          <w:b w:val="0"/>
          <w:bCs w:val="0"/>
          <w:color w:val="auto"/>
          <w:sz w:val="20"/>
          <w:szCs w:val="20"/>
          <w:lang w:eastAsia="en-US"/>
        </w:rPr>
        <w:tab/>
      </w:r>
      <w:r w:rsidRPr="00447515">
        <w:rPr>
          <w:rFonts w:ascii="Times New Roman" w:hAnsi="Times New Roman" w:cs="Times New Roman"/>
          <w:b w:val="0"/>
          <w:bCs w:val="0"/>
          <w:color w:val="auto"/>
          <w:sz w:val="20"/>
          <w:szCs w:val="20"/>
          <w:lang w:eastAsia="en-US"/>
        </w:rPr>
        <w:tab/>
      </w:r>
      <w:r w:rsidRPr="00447515">
        <w:rPr>
          <w:rFonts w:ascii="Times New Roman" w:hAnsi="Times New Roman" w:cs="Times New Roman"/>
          <w:b w:val="0"/>
          <w:bCs w:val="0"/>
          <w:color w:val="auto"/>
          <w:sz w:val="20"/>
          <w:szCs w:val="20"/>
          <w:lang w:eastAsia="en-US"/>
        </w:rPr>
        <w:tab/>
      </w:r>
      <w:r w:rsidRPr="00447515">
        <w:rPr>
          <w:rFonts w:ascii="Times New Roman" w:hAnsi="Times New Roman" w:cs="Times New Roman"/>
          <w:b w:val="0"/>
          <w:bCs w:val="0"/>
          <w:color w:val="auto"/>
          <w:sz w:val="20"/>
          <w:szCs w:val="20"/>
          <w:lang w:eastAsia="en-US"/>
        </w:rPr>
        <w:tab/>
        <w:t>проверочный лист)</w:t>
      </w:r>
      <w:r w:rsidRPr="00447515">
        <w:rPr>
          <w:rFonts w:ascii="Times New Roman" w:hAnsi="Times New Roman" w:cs="Times New Roman"/>
          <w:b w:val="0"/>
          <w:bCs w:val="0"/>
          <w:color w:val="auto"/>
          <w:sz w:val="20"/>
          <w:szCs w:val="20"/>
          <w:lang w:eastAsia="en-US"/>
        </w:rPr>
        <w:tab/>
      </w:r>
      <w:r w:rsidRPr="00447515">
        <w:rPr>
          <w:rFonts w:ascii="Times New Roman" w:hAnsi="Times New Roman" w:cs="Times New Roman"/>
          <w:b w:val="0"/>
          <w:bCs w:val="0"/>
          <w:color w:val="auto"/>
          <w:sz w:val="20"/>
          <w:szCs w:val="20"/>
          <w:lang w:eastAsia="en-US"/>
        </w:rPr>
        <w:tab/>
      </w:r>
    </w:p>
    <w:p w:rsidR="00447515" w:rsidRPr="00447515" w:rsidRDefault="00447515" w:rsidP="00447515">
      <w:pPr>
        <w:pStyle w:val="1"/>
        <w:autoSpaceDE w:val="0"/>
        <w:autoSpaceDN w:val="0"/>
        <w:adjustRightInd w:val="0"/>
        <w:spacing w:before="0" w:line="276" w:lineRule="auto"/>
        <w:jc w:val="both"/>
        <w:rPr>
          <w:rFonts w:ascii="Times New Roman" w:hAnsi="Times New Roman" w:cs="Times New Roman"/>
          <w:b w:val="0"/>
          <w:bCs w:val="0"/>
          <w:color w:val="auto"/>
          <w:sz w:val="20"/>
          <w:szCs w:val="20"/>
          <w:lang w:eastAsia="en-US"/>
        </w:rPr>
      </w:pPr>
    </w:p>
    <w:p w:rsidR="00447515" w:rsidRPr="00447515" w:rsidRDefault="00447515" w:rsidP="00447515">
      <w:pPr>
        <w:pStyle w:val="1"/>
        <w:autoSpaceDE w:val="0"/>
        <w:autoSpaceDN w:val="0"/>
        <w:adjustRightInd w:val="0"/>
        <w:spacing w:before="0" w:line="276" w:lineRule="auto"/>
        <w:jc w:val="both"/>
        <w:rPr>
          <w:rFonts w:ascii="Times New Roman" w:hAnsi="Times New Roman" w:cs="Times New Roman"/>
          <w:b w:val="0"/>
          <w:bCs w:val="0"/>
          <w:color w:val="auto"/>
          <w:sz w:val="24"/>
          <w:szCs w:val="24"/>
          <w:lang w:eastAsia="en-US"/>
        </w:rPr>
      </w:pPr>
      <w:r w:rsidRPr="00447515">
        <w:rPr>
          <w:rFonts w:ascii="Times New Roman" w:hAnsi="Times New Roman" w:cs="Times New Roman"/>
          <w:b w:val="0"/>
          <w:bCs w:val="0"/>
          <w:color w:val="auto"/>
          <w:sz w:val="24"/>
          <w:szCs w:val="24"/>
          <w:lang w:eastAsia="en-US"/>
        </w:rPr>
        <w:t>_______________________  _____________               _____________________________</w:t>
      </w:r>
    </w:p>
    <w:p w:rsidR="00447515" w:rsidRPr="00447515" w:rsidRDefault="00447515" w:rsidP="00447515">
      <w:pPr>
        <w:pStyle w:val="1"/>
        <w:autoSpaceDE w:val="0"/>
        <w:autoSpaceDN w:val="0"/>
        <w:adjustRightInd w:val="0"/>
        <w:spacing w:before="0" w:line="276" w:lineRule="auto"/>
        <w:jc w:val="both"/>
        <w:rPr>
          <w:rFonts w:ascii="Times New Roman" w:hAnsi="Times New Roman" w:cs="Times New Roman"/>
          <w:b w:val="0"/>
          <w:bCs w:val="0"/>
          <w:color w:val="auto"/>
          <w:sz w:val="20"/>
          <w:szCs w:val="20"/>
          <w:lang w:eastAsia="en-US"/>
        </w:rPr>
      </w:pPr>
      <w:r w:rsidRPr="00447515">
        <w:rPr>
          <w:rFonts w:ascii="Times New Roman" w:hAnsi="Times New Roman" w:cs="Times New Roman"/>
          <w:b w:val="0"/>
          <w:bCs w:val="0"/>
          <w:color w:val="auto"/>
          <w:sz w:val="20"/>
          <w:szCs w:val="20"/>
          <w:lang w:eastAsia="en-US"/>
        </w:rPr>
        <w:t xml:space="preserve">(должность лица, заполнившего      (подпись)                                 (фамилия, имя, отчество (при наличии) лица, </w:t>
      </w:r>
    </w:p>
    <w:p w:rsidR="00447515" w:rsidRPr="00447515" w:rsidRDefault="00447515" w:rsidP="00447515">
      <w:pPr>
        <w:pStyle w:val="1"/>
        <w:autoSpaceDE w:val="0"/>
        <w:autoSpaceDN w:val="0"/>
        <w:adjustRightInd w:val="0"/>
        <w:spacing w:before="0" w:line="276" w:lineRule="auto"/>
        <w:jc w:val="both"/>
        <w:rPr>
          <w:rFonts w:ascii="Times New Roman" w:hAnsi="Times New Roman" w:cs="Times New Roman"/>
          <w:b w:val="0"/>
          <w:bCs w:val="0"/>
          <w:color w:val="auto"/>
          <w:sz w:val="20"/>
          <w:szCs w:val="20"/>
          <w:lang w:eastAsia="en-US"/>
        </w:rPr>
      </w:pPr>
      <w:r w:rsidRPr="00447515">
        <w:rPr>
          <w:rFonts w:ascii="Times New Roman" w:hAnsi="Times New Roman" w:cs="Times New Roman"/>
          <w:b w:val="0"/>
          <w:bCs w:val="0"/>
          <w:color w:val="auto"/>
          <w:sz w:val="20"/>
          <w:szCs w:val="20"/>
          <w:lang w:eastAsia="en-US"/>
        </w:rPr>
        <w:t>проверочный лист)</w:t>
      </w:r>
      <w:r w:rsidRPr="00447515">
        <w:rPr>
          <w:rFonts w:ascii="Times New Roman" w:hAnsi="Times New Roman" w:cs="Times New Roman"/>
          <w:b w:val="0"/>
          <w:bCs w:val="0"/>
          <w:color w:val="auto"/>
          <w:sz w:val="20"/>
          <w:szCs w:val="20"/>
          <w:lang w:eastAsia="en-US"/>
        </w:rPr>
        <w:tab/>
      </w:r>
      <w:r w:rsidRPr="00447515">
        <w:rPr>
          <w:rFonts w:ascii="Times New Roman" w:hAnsi="Times New Roman" w:cs="Times New Roman"/>
          <w:b w:val="0"/>
          <w:bCs w:val="0"/>
          <w:color w:val="auto"/>
          <w:sz w:val="20"/>
          <w:szCs w:val="20"/>
          <w:lang w:eastAsia="en-US"/>
        </w:rPr>
        <w:tab/>
      </w:r>
      <w:r w:rsidRPr="00447515">
        <w:rPr>
          <w:rFonts w:ascii="Times New Roman" w:hAnsi="Times New Roman" w:cs="Times New Roman"/>
          <w:b w:val="0"/>
          <w:bCs w:val="0"/>
          <w:color w:val="auto"/>
          <w:sz w:val="20"/>
          <w:szCs w:val="20"/>
          <w:lang w:eastAsia="en-US"/>
        </w:rPr>
        <w:tab/>
      </w:r>
      <w:r w:rsidRPr="00447515">
        <w:rPr>
          <w:rFonts w:ascii="Times New Roman" w:hAnsi="Times New Roman" w:cs="Times New Roman"/>
          <w:b w:val="0"/>
          <w:bCs w:val="0"/>
          <w:color w:val="auto"/>
          <w:sz w:val="20"/>
          <w:szCs w:val="20"/>
          <w:lang w:eastAsia="en-US"/>
        </w:rPr>
        <w:tab/>
      </w:r>
      <w:r w:rsidRPr="00447515">
        <w:rPr>
          <w:rFonts w:ascii="Times New Roman" w:hAnsi="Times New Roman" w:cs="Times New Roman"/>
          <w:b w:val="0"/>
          <w:bCs w:val="0"/>
          <w:color w:val="auto"/>
          <w:sz w:val="20"/>
          <w:szCs w:val="20"/>
          <w:lang w:eastAsia="en-US"/>
        </w:rPr>
        <w:tab/>
        <w:t xml:space="preserve">           заполнившего проверочный лист)</w:t>
      </w:r>
      <w:r w:rsidRPr="00447515">
        <w:rPr>
          <w:rFonts w:ascii="Times New Roman" w:hAnsi="Times New Roman" w:cs="Times New Roman"/>
          <w:b w:val="0"/>
          <w:bCs w:val="0"/>
          <w:color w:val="auto"/>
          <w:sz w:val="20"/>
          <w:szCs w:val="20"/>
          <w:lang w:eastAsia="en-US"/>
        </w:rPr>
        <w:tab/>
      </w:r>
    </w:p>
    <w:p w:rsidR="00447515" w:rsidRPr="00447515" w:rsidRDefault="00447515" w:rsidP="00447515">
      <w:pPr>
        <w:pStyle w:val="1"/>
        <w:autoSpaceDE w:val="0"/>
        <w:autoSpaceDN w:val="0"/>
        <w:adjustRightInd w:val="0"/>
        <w:spacing w:before="0" w:line="276" w:lineRule="auto"/>
        <w:jc w:val="both"/>
        <w:rPr>
          <w:rFonts w:ascii="Times New Roman" w:hAnsi="Times New Roman" w:cs="Times New Roman"/>
          <w:b w:val="0"/>
          <w:bCs w:val="0"/>
          <w:color w:val="auto"/>
          <w:sz w:val="20"/>
          <w:szCs w:val="20"/>
          <w:lang w:eastAsia="en-US"/>
        </w:rPr>
      </w:pPr>
    </w:p>
    <w:p w:rsidR="00447515" w:rsidRPr="00447515" w:rsidRDefault="00447515" w:rsidP="00107D2E">
      <w:pPr>
        <w:pStyle w:val="formattexttopleveltext"/>
        <w:spacing w:before="0" w:beforeAutospacing="0" w:after="0" w:afterAutospacing="0" w:line="360" w:lineRule="exact"/>
        <w:ind w:firstLine="709"/>
        <w:jc w:val="both"/>
        <w:rPr>
          <w:sz w:val="28"/>
          <w:szCs w:val="28"/>
        </w:rPr>
      </w:pPr>
    </w:p>
    <w:p w:rsidR="00B168C9" w:rsidRPr="00447515" w:rsidRDefault="00B168C9" w:rsidP="00107D2E">
      <w:pPr>
        <w:pStyle w:val="formattexttopleveltext"/>
        <w:spacing w:before="0" w:beforeAutospacing="0" w:after="0" w:afterAutospacing="0" w:line="360" w:lineRule="exact"/>
        <w:ind w:firstLine="709"/>
        <w:jc w:val="both"/>
        <w:rPr>
          <w:sz w:val="28"/>
          <w:szCs w:val="28"/>
        </w:rPr>
      </w:pPr>
    </w:p>
    <w:p w:rsidR="00B168C9" w:rsidRPr="00447515" w:rsidRDefault="00B168C9" w:rsidP="00C176A6">
      <w:pPr>
        <w:pStyle w:val="formattexttopleveltext"/>
        <w:spacing w:before="0" w:beforeAutospacing="0" w:after="0" w:afterAutospacing="0"/>
        <w:ind w:left="4270"/>
        <w:jc w:val="center"/>
        <w:rPr>
          <w:sz w:val="28"/>
          <w:szCs w:val="28"/>
        </w:rPr>
      </w:pPr>
    </w:p>
    <w:sectPr w:rsidR="00B168C9" w:rsidRPr="00447515" w:rsidSect="00447515">
      <w:headerReference w:type="even" r:id="rId25"/>
      <w:footerReference w:type="even" r:id="rId26"/>
      <w:footerReference w:type="default" r:id="rId27"/>
      <w:pgSz w:w="11907" w:h="16840" w:code="9"/>
      <w:pgMar w:top="720" w:right="720" w:bottom="720" w:left="720" w:header="720" w:footer="720" w:gutter="0"/>
      <w:cols w:space="708"/>
      <w:titlePg/>
      <w:docGrid w:linePitch="3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B4C" w:rsidRDefault="00FA2B4C" w:rsidP="0099154E">
      <w:r>
        <w:separator/>
      </w:r>
    </w:p>
  </w:endnote>
  <w:endnote w:type="continuationSeparator" w:id="1">
    <w:p w:rsidR="00FA2B4C" w:rsidRDefault="00FA2B4C" w:rsidP="00991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2E" w:rsidRDefault="00867FD9" w:rsidP="00BD7D1E">
    <w:pPr>
      <w:pStyle w:val="af7"/>
      <w:framePr w:wrap="around" w:vAnchor="text" w:hAnchor="margin" w:xAlign="right" w:y="1"/>
      <w:rPr>
        <w:rStyle w:val="af6"/>
      </w:rPr>
    </w:pPr>
    <w:r>
      <w:rPr>
        <w:rStyle w:val="af6"/>
      </w:rPr>
      <w:fldChar w:fldCharType="begin"/>
    </w:r>
    <w:r w:rsidR="00107D2E">
      <w:rPr>
        <w:rStyle w:val="af6"/>
      </w:rPr>
      <w:instrText xml:space="preserve">PAGE  </w:instrText>
    </w:r>
    <w:r>
      <w:rPr>
        <w:rStyle w:val="af6"/>
      </w:rPr>
      <w:fldChar w:fldCharType="end"/>
    </w:r>
  </w:p>
  <w:p w:rsidR="00107D2E" w:rsidRDefault="00107D2E" w:rsidP="00BD7D1E">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2E" w:rsidRDefault="00107D2E" w:rsidP="00BD7D1E">
    <w:pPr>
      <w:pStyle w:val="af7"/>
      <w:framePr w:wrap="around" w:vAnchor="text" w:hAnchor="margin" w:xAlign="right" w:y="1"/>
      <w:rPr>
        <w:rStyle w:val="af6"/>
      </w:rPr>
    </w:pPr>
  </w:p>
  <w:p w:rsidR="00107D2E" w:rsidRDefault="00107D2E" w:rsidP="00BD7D1E">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B4C" w:rsidRDefault="00FA2B4C" w:rsidP="0099154E">
      <w:r>
        <w:separator/>
      </w:r>
    </w:p>
  </w:footnote>
  <w:footnote w:type="continuationSeparator" w:id="1">
    <w:p w:rsidR="00FA2B4C" w:rsidRDefault="00FA2B4C" w:rsidP="00991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2E" w:rsidRDefault="00867FD9" w:rsidP="00BD7D1E">
    <w:pPr>
      <w:pStyle w:val="af4"/>
      <w:framePr w:wrap="around" w:vAnchor="text" w:hAnchor="margin" w:xAlign="center" w:y="1"/>
      <w:rPr>
        <w:rStyle w:val="af6"/>
      </w:rPr>
    </w:pPr>
    <w:r>
      <w:rPr>
        <w:rStyle w:val="af6"/>
      </w:rPr>
      <w:fldChar w:fldCharType="begin"/>
    </w:r>
    <w:r w:rsidR="00107D2E">
      <w:rPr>
        <w:rStyle w:val="af6"/>
      </w:rPr>
      <w:instrText xml:space="preserve">PAGE  </w:instrText>
    </w:r>
    <w:r>
      <w:rPr>
        <w:rStyle w:val="af6"/>
      </w:rPr>
      <w:fldChar w:fldCharType="end"/>
    </w:r>
  </w:p>
  <w:p w:rsidR="00107D2E" w:rsidRDefault="00107D2E">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62065"/>
    <w:multiLevelType w:val="multilevel"/>
    <w:tmpl w:val="15D4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51"/>
  <w:characterSpacingControl w:val="doNotCompress"/>
  <w:footnotePr>
    <w:footnote w:id="0"/>
    <w:footnote w:id="1"/>
  </w:footnotePr>
  <w:endnotePr>
    <w:endnote w:id="0"/>
    <w:endnote w:id="1"/>
  </w:endnotePr>
  <w:compat/>
  <w:rsids>
    <w:rsidRoot w:val="00C176A6"/>
    <w:rsid w:val="00035B62"/>
    <w:rsid w:val="0004095D"/>
    <w:rsid w:val="00107D2E"/>
    <w:rsid w:val="00152123"/>
    <w:rsid w:val="00160755"/>
    <w:rsid w:val="001C0539"/>
    <w:rsid w:val="00201529"/>
    <w:rsid w:val="00276F80"/>
    <w:rsid w:val="003F4DA2"/>
    <w:rsid w:val="003F7751"/>
    <w:rsid w:val="004345F6"/>
    <w:rsid w:val="00447515"/>
    <w:rsid w:val="004619FD"/>
    <w:rsid w:val="004620AB"/>
    <w:rsid w:val="004869B0"/>
    <w:rsid w:val="004C2EF7"/>
    <w:rsid w:val="005336FC"/>
    <w:rsid w:val="00571C8C"/>
    <w:rsid w:val="0057609A"/>
    <w:rsid w:val="007745BD"/>
    <w:rsid w:val="007F79FB"/>
    <w:rsid w:val="00856665"/>
    <w:rsid w:val="00867FD9"/>
    <w:rsid w:val="00981615"/>
    <w:rsid w:val="0099154E"/>
    <w:rsid w:val="00A41870"/>
    <w:rsid w:val="00A71BB4"/>
    <w:rsid w:val="00A836B6"/>
    <w:rsid w:val="00A9134C"/>
    <w:rsid w:val="00B044F4"/>
    <w:rsid w:val="00B168C9"/>
    <w:rsid w:val="00BD7D1E"/>
    <w:rsid w:val="00C176A6"/>
    <w:rsid w:val="00C437D8"/>
    <w:rsid w:val="00C84AF9"/>
    <w:rsid w:val="00C91A3D"/>
    <w:rsid w:val="00C95D19"/>
    <w:rsid w:val="00D76244"/>
    <w:rsid w:val="00DF478B"/>
    <w:rsid w:val="00E231FF"/>
    <w:rsid w:val="00E26C10"/>
    <w:rsid w:val="00F82AD4"/>
    <w:rsid w:val="00FA2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6A6"/>
    <w:pPr>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paragraph" w:styleId="1">
    <w:name w:val="heading 1"/>
    <w:basedOn w:val="a"/>
    <w:next w:val="a"/>
    <w:link w:val="10"/>
    <w:qFormat/>
    <w:rsid w:val="00035B62"/>
    <w:pPr>
      <w:keepNext/>
      <w:keepLines/>
      <w:overflowPunct/>
      <w:autoSpaceDE/>
      <w:autoSpaceDN/>
      <w:adjustRightInd/>
      <w:spacing w:before="480"/>
      <w:outlineLvl w:val="0"/>
    </w:pPr>
    <w:rPr>
      <w:rFonts w:asciiTheme="majorHAnsi" w:eastAsiaTheme="majorEastAsia" w:hAnsiTheme="majorHAnsi" w:cstheme="majorBidi"/>
      <w:color w:val="365F91" w:themeColor="accent1" w:themeShade="BF"/>
      <w:sz w:val="28"/>
      <w:szCs w:val="28"/>
    </w:rPr>
  </w:style>
  <w:style w:type="paragraph" w:styleId="2">
    <w:name w:val="heading 2"/>
    <w:basedOn w:val="a"/>
    <w:next w:val="a"/>
    <w:link w:val="20"/>
    <w:unhideWhenUsed/>
    <w:qFormat/>
    <w:rsid w:val="00B044F4"/>
    <w:pPr>
      <w:keepNext/>
      <w:overflowPunct/>
      <w:autoSpaceDE/>
      <w:autoSpaceDN/>
      <w:adjustRightInd/>
      <w:ind w:left="709"/>
      <w:jc w:val="center"/>
      <w:outlineLvl w:val="1"/>
    </w:pPr>
    <w:rPr>
      <w:rFonts w:eastAsiaTheme="majorEastAsia" w:cstheme="majorBidi"/>
      <w:bCs w:val="0"/>
      <w:caps/>
      <w:sz w:val="24"/>
      <w:szCs w:val="24"/>
    </w:rPr>
  </w:style>
  <w:style w:type="paragraph" w:styleId="3">
    <w:name w:val="heading 3"/>
    <w:basedOn w:val="a"/>
    <w:next w:val="a"/>
    <w:link w:val="30"/>
    <w:uiPriority w:val="9"/>
    <w:semiHidden/>
    <w:unhideWhenUsed/>
    <w:qFormat/>
    <w:rsid w:val="00035B62"/>
    <w:pPr>
      <w:keepNext/>
      <w:keepLines/>
      <w:overflowPunct/>
      <w:autoSpaceDE/>
      <w:autoSpaceDN/>
      <w:adjustRightInd/>
      <w:spacing w:before="200"/>
      <w:outlineLvl w:val="2"/>
    </w:pPr>
    <w:rPr>
      <w:rFonts w:asciiTheme="majorHAnsi" w:eastAsiaTheme="majorEastAsia" w:hAnsiTheme="majorHAnsi" w:cstheme="majorBidi"/>
      <w:color w:val="4F81BD" w:themeColor="accent1"/>
      <w:sz w:val="28"/>
      <w:szCs w:val="24"/>
    </w:rPr>
  </w:style>
  <w:style w:type="paragraph" w:styleId="4">
    <w:name w:val="heading 4"/>
    <w:basedOn w:val="a"/>
    <w:next w:val="a"/>
    <w:link w:val="40"/>
    <w:uiPriority w:val="9"/>
    <w:semiHidden/>
    <w:unhideWhenUsed/>
    <w:qFormat/>
    <w:rsid w:val="00035B62"/>
    <w:pPr>
      <w:keepNext/>
      <w:keepLines/>
      <w:overflowPunct/>
      <w:autoSpaceDE/>
      <w:autoSpaceDN/>
      <w:adjustRightInd/>
      <w:spacing w:before="200"/>
      <w:outlineLvl w:val="3"/>
    </w:pPr>
    <w:rPr>
      <w:rFonts w:asciiTheme="majorHAnsi" w:eastAsiaTheme="majorEastAsia" w:hAnsiTheme="majorHAnsi" w:cstheme="majorBidi"/>
      <w:i/>
      <w:iCs/>
      <w:color w:val="4F81BD" w:themeColor="accent1"/>
      <w:sz w:val="28"/>
      <w:szCs w:val="24"/>
    </w:rPr>
  </w:style>
  <w:style w:type="paragraph" w:styleId="5">
    <w:name w:val="heading 5"/>
    <w:basedOn w:val="a"/>
    <w:next w:val="a"/>
    <w:link w:val="50"/>
    <w:uiPriority w:val="9"/>
    <w:semiHidden/>
    <w:unhideWhenUsed/>
    <w:qFormat/>
    <w:rsid w:val="00035B62"/>
    <w:pPr>
      <w:keepNext/>
      <w:keepLines/>
      <w:overflowPunct/>
      <w:autoSpaceDE/>
      <w:autoSpaceDN/>
      <w:adjustRightInd/>
      <w:spacing w:before="200"/>
      <w:outlineLvl w:val="4"/>
    </w:pPr>
    <w:rPr>
      <w:rFonts w:asciiTheme="majorHAnsi" w:eastAsiaTheme="majorEastAsia" w:hAnsiTheme="majorHAnsi" w:cstheme="majorBidi"/>
      <w:b w:val="0"/>
      <w:bCs w:val="0"/>
      <w:color w:val="243F60" w:themeColor="accent1" w:themeShade="7F"/>
      <w:sz w:val="28"/>
      <w:szCs w:val="24"/>
    </w:rPr>
  </w:style>
  <w:style w:type="paragraph" w:styleId="6">
    <w:name w:val="heading 6"/>
    <w:basedOn w:val="a"/>
    <w:next w:val="a"/>
    <w:link w:val="60"/>
    <w:uiPriority w:val="9"/>
    <w:semiHidden/>
    <w:unhideWhenUsed/>
    <w:qFormat/>
    <w:rsid w:val="00035B62"/>
    <w:pPr>
      <w:keepNext/>
      <w:keepLines/>
      <w:overflowPunct/>
      <w:autoSpaceDE/>
      <w:autoSpaceDN/>
      <w:adjustRightInd/>
      <w:spacing w:before="200"/>
      <w:outlineLvl w:val="5"/>
    </w:pPr>
    <w:rPr>
      <w:rFonts w:asciiTheme="majorHAnsi" w:eastAsiaTheme="majorEastAsia" w:hAnsiTheme="majorHAnsi" w:cstheme="majorBidi"/>
      <w:b w:val="0"/>
      <w:bCs w:val="0"/>
      <w:i/>
      <w:iCs/>
      <w:color w:val="243F60" w:themeColor="accent1" w:themeShade="7F"/>
      <w:sz w:val="28"/>
      <w:szCs w:val="24"/>
    </w:rPr>
  </w:style>
  <w:style w:type="paragraph" w:styleId="7">
    <w:name w:val="heading 7"/>
    <w:basedOn w:val="a"/>
    <w:next w:val="a"/>
    <w:link w:val="70"/>
    <w:uiPriority w:val="9"/>
    <w:semiHidden/>
    <w:unhideWhenUsed/>
    <w:qFormat/>
    <w:rsid w:val="00035B62"/>
    <w:pPr>
      <w:keepNext/>
      <w:keepLines/>
      <w:overflowPunct/>
      <w:autoSpaceDE/>
      <w:autoSpaceDN/>
      <w:adjustRightInd/>
      <w:spacing w:before="200"/>
      <w:outlineLvl w:val="6"/>
    </w:pPr>
    <w:rPr>
      <w:rFonts w:asciiTheme="majorHAnsi" w:eastAsiaTheme="majorEastAsia" w:hAnsiTheme="majorHAnsi" w:cstheme="majorBidi"/>
      <w:b w:val="0"/>
      <w:bCs w:val="0"/>
      <w:i/>
      <w:iCs/>
      <w:color w:val="404040" w:themeColor="text1" w:themeTint="BF"/>
      <w:sz w:val="28"/>
      <w:szCs w:val="24"/>
    </w:rPr>
  </w:style>
  <w:style w:type="paragraph" w:styleId="8">
    <w:name w:val="heading 8"/>
    <w:basedOn w:val="a"/>
    <w:next w:val="a"/>
    <w:link w:val="80"/>
    <w:uiPriority w:val="9"/>
    <w:semiHidden/>
    <w:unhideWhenUsed/>
    <w:qFormat/>
    <w:rsid w:val="00035B62"/>
    <w:pPr>
      <w:keepNext/>
      <w:keepLines/>
      <w:overflowPunct/>
      <w:autoSpaceDE/>
      <w:autoSpaceDN/>
      <w:adjustRightInd/>
      <w:spacing w:before="200"/>
      <w:outlineLvl w:val="7"/>
    </w:pPr>
    <w:rPr>
      <w:rFonts w:asciiTheme="majorHAnsi" w:eastAsiaTheme="majorEastAsia" w:hAnsiTheme="majorHAnsi" w:cstheme="majorBidi"/>
      <w:b w:val="0"/>
      <w:bCs w:val="0"/>
      <w:color w:val="404040" w:themeColor="text1" w:themeTint="BF"/>
      <w:sz w:val="20"/>
    </w:rPr>
  </w:style>
  <w:style w:type="paragraph" w:styleId="9">
    <w:name w:val="heading 9"/>
    <w:basedOn w:val="a"/>
    <w:next w:val="a"/>
    <w:link w:val="90"/>
    <w:uiPriority w:val="9"/>
    <w:semiHidden/>
    <w:unhideWhenUsed/>
    <w:qFormat/>
    <w:rsid w:val="00035B62"/>
    <w:pPr>
      <w:keepNext/>
      <w:keepLines/>
      <w:overflowPunct/>
      <w:autoSpaceDE/>
      <w:autoSpaceDN/>
      <w:adjustRightInd/>
      <w:spacing w:before="200"/>
      <w:outlineLvl w:val="8"/>
    </w:pPr>
    <w:rPr>
      <w:rFonts w:asciiTheme="majorHAnsi" w:eastAsiaTheme="majorEastAsia" w:hAnsiTheme="majorHAnsi" w:cstheme="majorBidi"/>
      <w:b w:val="0"/>
      <w:bCs w:val="0"/>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B6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B044F4"/>
    <w:rPr>
      <w:rFonts w:ascii="Times New Roman" w:eastAsiaTheme="majorEastAsia" w:hAnsi="Times New Roman" w:cstheme="majorBidi"/>
      <w:b/>
      <w:caps/>
      <w:sz w:val="24"/>
      <w:szCs w:val="24"/>
      <w:lang w:eastAsia="ru-RU"/>
    </w:rPr>
  </w:style>
  <w:style w:type="character" w:customStyle="1" w:styleId="30">
    <w:name w:val="Заголовок 3 Знак"/>
    <w:basedOn w:val="a0"/>
    <w:link w:val="3"/>
    <w:uiPriority w:val="9"/>
    <w:semiHidden/>
    <w:rsid w:val="00035B62"/>
    <w:rPr>
      <w:rFonts w:asciiTheme="majorHAnsi" w:eastAsiaTheme="majorEastAsia" w:hAnsiTheme="majorHAnsi" w:cstheme="majorBidi"/>
      <w:b/>
      <w:bCs/>
      <w:color w:val="4F81BD" w:themeColor="accent1"/>
      <w:sz w:val="28"/>
      <w:szCs w:val="24"/>
      <w:lang w:eastAsia="ru-RU"/>
    </w:rPr>
  </w:style>
  <w:style w:type="character" w:customStyle="1" w:styleId="40">
    <w:name w:val="Заголовок 4 Знак"/>
    <w:basedOn w:val="a0"/>
    <w:link w:val="4"/>
    <w:uiPriority w:val="9"/>
    <w:semiHidden/>
    <w:rsid w:val="00035B62"/>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0"/>
    <w:link w:val="5"/>
    <w:uiPriority w:val="9"/>
    <w:semiHidden/>
    <w:rsid w:val="00035B62"/>
    <w:rPr>
      <w:rFonts w:asciiTheme="majorHAnsi" w:eastAsiaTheme="majorEastAsia" w:hAnsiTheme="majorHAnsi" w:cstheme="majorBidi"/>
      <w:color w:val="243F60" w:themeColor="accent1" w:themeShade="7F"/>
      <w:sz w:val="28"/>
      <w:szCs w:val="24"/>
      <w:lang w:eastAsia="ru-RU"/>
    </w:rPr>
  </w:style>
  <w:style w:type="character" w:customStyle="1" w:styleId="60">
    <w:name w:val="Заголовок 6 Знак"/>
    <w:basedOn w:val="a0"/>
    <w:link w:val="6"/>
    <w:uiPriority w:val="9"/>
    <w:semiHidden/>
    <w:rsid w:val="00035B62"/>
    <w:rPr>
      <w:rFonts w:asciiTheme="majorHAnsi" w:eastAsiaTheme="majorEastAsia" w:hAnsiTheme="majorHAnsi" w:cstheme="majorBidi"/>
      <w:i/>
      <w:iCs/>
      <w:color w:val="243F60" w:themeColor="accent1" w:themeShade="7F"/>
      <w:sz w:val="28"/>
      <w:szCs w:val="24"/>
      <w:lang w:eastAsia="ru-RU"/>
    </w:rPr>
  </w:style>
  <w:style w:type="character" w:customStyle="1" w:styleId="70">
    <w:name w:val="Заголовок 7 Знак"/>
    <w:basedOn w:val="a0"/>
    <w:link w:val="7"/>
    <w:uiPriority w:val="9"/>
    <w:semiHidden/>
    <w:rsid w:val="00035B62"/>
    <w:rPr>
      <w:rFonts w:asciiTheme="majorHAnsi" w:eastAsiaTheme="majorEastAsia" w:hAnsiTheme="majorHAnsi" w:cstheme="majorBidi"/>
      <w:i/>
      <w:iCs/>
      <w:color w:val="404040" w:themeColor="text1" w:themeTint="BF"/>
      <w:sz w:val="28"/>
      <w:szCs w:val="24"/>
      <w:lang w:eastAsia="ru-RU"/>
    </w:rPr>
  </w:style>
  <w:style w:type="character" w:customStyle="1" w:styleId="80">
    <w:name w:val="Заголовок 8 Знак"/>
    <w:basedOn w:val="a0"/>
    <w:link w:val="8"/>
    <w:uiPriority w:val="9"/>
    <w:semiHidden/>
    <w:rsid w:val="00035B6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35B62"/>
    <w:rPr>
      <w:rFonts w:asciiTheme="majorHAnsi" w:eastAsiaTheme="majorEastAsia" w:hAnsiTheme="majorHAnsi" w:cstheme="majorBidi"/>
      <w:i/>
      <w:iCs/>
      <w:color w:val="404040" w:themeColor="text1" w:themeTint="BF"/>
      <w:sz w:val="20"/>
      <w:szCs w:val="20"/>
      <w:lang w:eastAsia="ru-RU"/>
    </w:rPr>
  </w:style>
  <w:style w:type="paragraph" w:styleId="a3">
    <w:name w:val="caption"/>
    <w:basedOn w:val="a"/>
    <w:next w:val="a"/>
    <w:uiPriority w:val="35"/>
    <w:semiHidden/>
    <w:unhideWhenUsed/>
    <w:qFormat/>
    <w:rsid w:val="00035B62"/>
    <w:pPr>
      <w:overflowPunct/>
      <w:autoSpaceDE/>
      <w:autoSpaceDN/>
      <w:adjustRightInd/>
      <w:spacing w:after="200"/>
    </w:pPr>
    <w:rPr>
      <w:rFonts w:eastAsiaTheme="minorHAnsi" w:cstheme="minorBidi"/>
      <w:color w:val="4F81BD" w:themeColor="accent1"/>
      <w:sz w:val="18"/>
      <w:szCs w:val="18"/>
    </w:rPr>
  </w:style>
  <w:style w:type="paragraph" w:styleId="a4">
    <w:name w:val="Title"/>
    <w:basedOn w:val="a"/>
    <w:link w:val="a5"/>
    <w:qFormat/>
    <w:rsid w:val="00B044F4"/>
    <w:pPr>
      <w:overflowPunct/>
      <w:autoSpaceDE/>
      <w:autoSpaceDN/>
      <w:adjustRightInd/>
      <w:jc w:val="center"/>
    </w:pPr>
    <w:rPr>
      <w:rFonts w:eastAsiaTheme="majorEastAsia" w:cstheme="majorBidi"/>
      <w:bCs w:val="0"/>
      <w:caps/>
      <w:sz w:val="28"/>
      <w:szCs w:val="24"/>
    </w:rPr>
  </w:style>
  <w:style w:type="character" w:customStyle="1" w:styleId="a5">
    <w:name w:val="Название Знак"/>
    <w:basedOn w:val="a0"/>
    <w:link w:val="a4"/>
    <w:rsid w:val="00B044F4"/>
    <w:rPr>
      <w:rFonts w:ascii="Times New Roman" w:eastAsiaTheme="majorEastAsia" w:hAnsi="Times New Roman" w:cstheme="majorBidi"/>
      <w:b/>
      <w:caps/>
      <w:sz w:val="28"/>
      <w:szCs w:val="24"/>
      <w:lang w:eastAsia="ru-RU"/>
    </w:rPr>
  </w:style>
  <w:style w:type="paragraph" w:styleId="a6">
    <w:name w:val="Subtitle"/>
    <w:next w:val="a"/>
    <w:link w:val="a7"/>
    <w:uiPriority w:val="11"/>
    <w:qFormat/>
    <w:rsid w:val="00035B62"/>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7">
    <w:name w:val="Подзаголовок Знак"/>
    <w:basedOn w:val="a0"/>
    <w:link w:val="a6"/>
    <w:uiPriority w:val="11"/>
    <w:rsid w:val="00035B62"/>
    <w:rPr>
      <w:rFonts w:asciiTheme="majorHAnsi" w:eastAsiaTheme="majorEastAsia" w:hAnsiTheme="majorHAnsi" w:cstheme="majorBidi"/>
      <w:i/>
      <w:iCs/>
      <w:color w:val="4F81BD" w:themeColor="accent1"/>
      <w:spacing w:val="15"/>
      <w:sz w:val="24"/>
      <w:szCs w:val="24"/>
      <w:lang w:eastAsia="ru-RU"/>
    </w:rPr>
  </w:style>
  <w:style w:type="character" w:styleId="a8">
    <w:name w:val="Strong"/>
    <w:uiPriority w:val="22"/>
    <w:qFormat/>
    <w:rsid w:val="00035B62"/>
    <w:rPr>
      <w:b/>
      <w:bCs/>
    </w:rPr>
  </w:style>
  <w:style w:type="character" w:styleId="a9">
    <w:name w:val="Emphasis"/>
    <w:uiPriority w:val="20"/>
    <w:qFormat/>
    <w:rsid w:val="00035B62"/>
    <w:rPr>
      <w:i/>
      <w:iCs/>
    </w:rPr>
  </w:style>
  <w:style w:type="paragraph" w:styleId="aa">
    <w:name w:val="No Spacing"/>
    <w:uiPriority w:val="1"/>
    <w:qFormat/>
    <w:rsid w:val="00B044F4"/>
    <w:pPr>
      <w:spacing w:after="0" w:line="240" w:lineRule="auto"/>
    </w:pPr>
    <w:rPr>
      <w:rFonts w:ascii="Times New Roman" w:hAnsi="Times New Roman"/>
      <w:sz w:val="28"/>
      <w:szCs w:val="24"/>
      <w:lang w:eastAsia="ru-RU"/>
    </w:rPr>
  </w:style>
  <w:style w:type="paragraph" w:styleId="ab">
    <w:name w:val="List Paragraph"/>
    <w:basedOn w:val="a"/>
    <w:uiPriority w:val="34"/>
    <w:qFormat/>
    <w:rsid w:val="00035B62"/>
    <w:pPr>
      <w:overflowPunct/>
      <w:autoSpaceDE/>
      <w:autoSpaceDN/>
      <w:adjustRightInd/>
      <w:ind w:left="720"/>
      <w:contextualSpacing/>
    </w:pPr>
    <w:rPr>
      <w:rFonts w:eastAsiaTheme="minorHAnsi" w:cstheme="minorBidi"/>
      <w:b w:val="0"/>
      <w:bCs w:val="0"/>
      <w:sz w:val="28"/>
      <w:szCs w:val="24"/>
    </w:rPr>
  </w:style>
  <w:style w:type="paragraph" w:styleId="21">
    <w:name w:val="Quote"/>
    <w:basedOn w:val="a"/>
    <w:next w:val="a"/>
    <w:link w:val="22"/>
    <w:uiPriority w:val="29"/>
    <w:qFormat/>
    <w:rsid w:val="00035B62"/>
    <w:pPr>
      <w:overflowPunct/>
      <w:autoSpaceDE/>
      <w:autoSpaceDN/>
      <w:adjustRightInd/>
    </w:pPr>
    <w:rPr>
      <w:rFonts w:eastAsiaTheme="minorHAnsi" w:cstheme="minorBidi"/>
      <w:b w:val="0"/>
      <w:bCs w:val="0"/>
      <w:i/>
      <w:iCs/>
      <w:color w:val="000000" w:themeColor="text1"/>
      <w:sz w:val="28"/>
      <w:szCs w:val="24"/>
    </w:rPr>
  </w:style>
  <w:style w:type="character" w:customStyle="1" w:styleId="22">
    <w:name w:val="Цитата 2 Знак"/>
    <w:basedOn w:val="a0"/>
    <w:link w:val="21"/>
    <w:uiPriority w:val="29"/>
    <w:rsid w:val="00035B62"/>
    <w:rPr>
      <w:rFonts w:ascii="Times New Roman" w:hAnsi="Times New Roman"/>
      <w:i/>
      <w:iCs/>
      <w:color w:val="000000" w:themeColor="text1"/>
      <w:sz w:val="28"/>
      <w:szCs w:val="24"/>
      <w:lang w:eastAsia="ru-RU"/>
    </w:rPr>
  </w:style>
  <w:style w:type="paragraph" w:styleId="ac">
    <w:name w:val="Intense Quote"/>
    <w:basedOn w:val="a"/>
    <w:next w:val="a"/>
    <w:link w:val="ad"/>
    <w:uiPriority w:val="30"/>
    <w:qFormat/>
    <w:rsid w:val="00035B62"/>
    <w:pPr>
      <w:pBdr>
        <w:bottom w:val="single" w:sz="4" w:space="4" w:color="4F81BD" w:themeColor="accent1"/>
      </w:pBdr>
      <w:overflowPunct/>
      <w:autoSpaceDE/>
      <w:autoSpaceDN/>
      <w:adjustRightInd/>
      <w:spacing w:before="200" w:after="280"/>
      <w:ind w:left="936" w:right="936"/>
    </w:pPr>
    <w:rPr>
      <w:rFonts w:eastAsiaTheme="majorEastAsia" w:cstheme="majorBidi"/>
      <w:i/>
      <w:iCs/>
      <w:color w:val="4F81BD" w:themeColor="accent1"/>
      <w:sz w:val="28"/>
      <w:szCs w:val="24"/>
    </w:rPr>
  </w:style>
  <w:style w:type="character" w:customStyle="1" w:styleId="ad">
    <w:name w:val="Выделенная цитата Знак"/>
    <w:basedOn w:val="a0"/>
    <w:link w:val="ac"/>
    <w:uiPriority w:val="30"/>
    <w:rsid w:val="00035B62"/>
    <w:rPr>
      <w:rFonts w:ascii="Times New Roman" w:eastAsiaTheme="majorEastAsia" w:hAnsi="Times New Roman" w:cstheme="majorBidi"/>
      <w:b/>
      <w:bCs/>
      <w:i/>
      <w:iCs/>
      <w:color w:val="4F81BD" w:themeColor="accent1"/>
      <w:sz w:val="28"/>
      <w:szCs w:val="24"/>
      <w:lang w:eastAsia="ru-RU"/>
    </w:rPr>
  </w:style>
  <w:style w:type="character" w:styleId="ae">
    <w:name w:val="Subtle Emphasis"/>
    <w:uiPriority w:val="19"/>
    <w:qFormat/>
    <w:rsid w:val="00035B62"/>
    <w:rPr>
      <w:i/>
      <w:iCs/>
      <w:color w:val="808080" w:themeColor="text1" w:themeTint="7F"/>
    </w:rPr>
  </w:style>
  <w:style w:type="character" w:styleId="af">
    <w:name w:val="Intense Emphasis"/>
    <w:uiPriority w:val="21"/>
    <w:qFormat/>
    <w:rsid w:val="00035B62"/>
    <w:rPr>
      <w:b/>
      <w:bCs/>
      <w:i/>
      <w:iCs/>
      <w:color w:val="4F81BD" w:themeColor="accent1"/>
    </w:rPr>
  </w:style>
  <w:style w:type="character" w:styleId="af0">
    <w:name w:val="Subtle Reference"/>
    <w:uiPriority w:val="31"/>
    <w:qFormat/>
    <w:rsid w:val="00035B62"/>
    <w:rPr>
      <w:smallCaps/>
      <w:color w:val="C0504D" w:themeColor="accent2"/>
      <w:u w:val="single"/>
    </w:rPr>
  </w:style>
  <w:style w:type="character" w:styleId="af1">
    <w:name w:val="Intense Reference"/>
    <w:uiPriority w:val="32"/>
    <w:qFormat/>
    <w:rsid w:val="00035B62"/>
    <w:rPr>
      <w:b/>
      <w:bCs/>
      <w:smallCaps/>
      <w:color w:val="C0504D" w:themeColor="accent2"/>
      <w:spacing w:val="5"/>
      <w:u w:val="single"/>
    </w:rPr>
  </w:style>
  <w:style w:type="character" w:styleId="af2">
    <w:name w:val="Book Title"/>
    <w:uiPriority w:val="33"/>
    <w:qFormat/>
    <w:rsid w:val="00035B62"/>
    <w:rPr>
      <w:b/>
      <w:bCs/>
      <w:smallCaps/>
      <w:spacing w:val="5"/>
    </w:rPr>
  </w:style>
  <w:style w:type="paragraph" w:styleId="af3">
    <w:name w:val="TOC Heading"/>
    <w:basedOn w:val="1"/>
    <w:next w:val="a"/>
    <w:uiPriority w:val="39"/>
    <w:semiHidden/>
    <w:unhideWhenUsed/>
    <w:qFormat/>
    <w:rsid w:val="00035B62"/>
    <w:pPr>
      <w:outlineLvl w:val="9"/>
    </w:pPr>
  </w:style>
  <w:style w:type="paragraph" w:customStyle="1" w:styleId="ConsPlusNormal">
    <w:name w:val="ConsPlusNormal"/>
    <w:link w:val="ConsPlusNormal0"/>
    <w:rsid w:val="00C176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176A6"/>
    <w:rPr>
      <w:rFonts w:ascii="Arial" w:eastAsia="Times New Roman" w:hAnsi="Arial" w:cs="Arial"/>
      <w:sz w:val="20"/>
      <w:szCs w:val="20"/>
      <w:lang w:eastAsia="ru-RU"/>
    </w:rPr>
  </w:style>
  <w:style w:type="paragraph" w:styleId="af4">
    <w:name w:val="header"/>
    <w:basedOn w:val="a"/>
    <w:link w:val="af5"/>
    <w:rsid w:val="00C176A6"/>
    <w:pPr>
      <w:tabs>
        <w:tab w:val="center" w:pos="4677"/>
        <w:tab w:val="right" w:pos="9355"/>
      </w:tabs>
      <w:textAlignment w:val="baseline"/>
    </w:pPr>
  </w:style>
  <w:style w:type="character" w:customStyle="1" w:styleId="af5">
    <w:name w:val="Верхний колонтитул Знак"/>
    <w:basedOn w:val="a0"/>
    <w:link w:val="af4"/>
    <w:rsid w:val="00C176A6"/>
    <w:rPr>
      <w:rFonts w:ascii="Times New Roman" w:eastAsia="Times New Roman" w:hAnsi="Times New Roman" w:cs="Times New Roman"/>
      <w:b/>
      <w:bCs/>
      <w:sz w:val="25"/>
      <w:szCs w:val="20"/>
      <w:lang w:eastAsia="ru-RU"/>
    </w:rPr>
  </w:style>
  <w:style w:type="character" w:styleId="af6">
    <w:name w:val="page number"/>
    <w:basedOn w:val="a0"/>
    <w:rsid w:val="00C176A6"/>
  </w:style>
  <w:style w:type="paragraph" w:styleId="af7">
    <w:name w:val="footer"/>
    <w:basedOn w:val="a"/>
    <w:link w:val="af8"/>
    <w:rsid w:val="00C176A6"/>
    <w:pPr>
      <w:tabs>
        <w:tab w:val="center" w:pos="4677"/>
        <w:tab w:val="right" w:pos="9355"/>
      </w:tabs>
    </w:pPr>
  </w:style>
  <w:style w:type="character" w:customStyle="1" w:styleId="af8">
    <w:name w:val="Нижний колонтитул Знак"/>
    <w:basedOn w:val="a0"/>
    <w:link w:val="af7"/>
    <w:rsid w:val="00C176A6"/>
    <w:rPr>
      <w:rFonts w:ascii="Times New Roman" w:eastAsia="Times New Roman" w:hAnsi="Times New Roman" w:cs="Times New Roman"/>
      <w:b/>
      <w:bCs/>
      <w:sz w:val="25"/>
      <w:szCs w:val="20"/>
      <w:lang w:eastAsia="ru-RU"/>
    </w:rPr>
  </w:style>
  <w:style w:type="paragraph" w:customStyle="1" w:styleId="ConsPlusTitle">
    <w:name w:val="ConsPlusTitle"/>
    <w:rsid w:val="00C176A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nformat">
    <w:name w:val="ConsPlusNonformat"/>
    <w:rsid w:val="00C176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topleveltext">
    <w:name w:val="formattext topleveltext"/>
    <w:basedOn w:val="a"/>
    <w:rsid w:val="00C176A6"/>
    <w:pPr>
      <w:overflowPunct/>
      <w:autoSpaceDE/>
      <w:autoSpaceDN/>
      <w:adjustRightInd/>
      <w:spacing w:before="100" w:beforeAutospacing="1" w:after="100" w:afterAutospacing="1"/>
    </w:pPr>
    <w:rPr>
      <w:b w:val="0"/>
      <w:bCs w:val="0"/>
      <w:sz w:val="24"/>
      <w:szCs w:val="24"/>
    </w:rPr>
  </w:style>
  <w:style w:type="table" w:styleId="af9">
    <w:name w:val="Table Grid"/>
    <w:basedOn w:val="a1"/>
    <w:uiPriority w:val="59"/>
    <w:rsid w:val="00C91A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Body Text"/>
    <w:basedOn w:val="a"/>
    <w:link w:val="afb"/>
    <w:rsid w:val="00C91A3D"/>
    <w:pPr>
      <w:spacing w:after="120"/>
    </w:pPr>
  </w:style>
  <w:style w:type="character" w:customStyle="1" w:styleId="afb">
    <w:name w:val="Основной текст Знак"/>
    <w:basedOn w:val="a0"/>
    <w:link w:val="afa"/>
    <w:rsid w:val="00C91A3D"/>
    <w:rPr>
      <w:rFonts w:ascii="Times New Roman" w:eastAsia="Times New Roman" w:hAnsi="Times New Roman" w:cs="Times New Roman"/>
      <w:b/>
      <w:bCs/>
      <w:sz w:val="25"/>
      <w:szCs w:val="20"/>
      <w:lang w:eastAsia="ru-RU"/>
    </w:rPr>
  </w:style>
  <w:style w:type="paragraph" w:customStyle="1" w:styleId="headertexttopleveltextcentertext">
    <w:name w:val="headertext topleveltext centertext"/>
    <w:basedOn w:val="a"/>
    <w:rsid w:val="00C91A3D"/>
    <w:pPr>
      <w:overflowPunct/>
      <w:autoSpaceDE/>
      <w:autoSpaceDN/>
      <w:adjustRightInd/>
      <w:spacing w:before="100" w:beforeAutospacing="1" w:after="100" w:afterAutospacing="1"/>
    </w:pPr>
    <w:rPr>
      <w:b w:val="0"/>
      <w:bCs w:val="0"/>
      <w:sz w:val="24"/>
      <w:szCs w:val="24"/>
    </w:rPr>
  </w:style>
  <w:style w:type="paragraph" w:customStyle="1" w:styleId="pboth">
    <w:name w:val="pboth"/>
    <w:basedOn w:val="a"/>
    <w:rsid w:val="00C91A3D"/>
    <w:pPr>
      <w:overflowPunct/>
      <w:autoSpaceDE/>
      <w:autoSpaceDN/>
      <w:adjustRightInd/>
      <w:spacing w:before="280" w:after="280"/>
    </w:pPr>
    <w:rPr>
      <w:b w:val="0"/>
      <w:bCs w:val="0"/>
      <w:sz w:val="24"/>
      <w:szCs w:val="24"/>
      <w:lang w:eastAsia="zh-CN"/>
    </w:rPr>
  </w:style>
  <w:style w:type="character" w:styleId="afc">
    <w:name w:val="Hyperlink"/>
    <w:basedOn w:val="a0"/>
    <w:uiPriority w:val="99"/>
    <w:unhideWhenUsed/>
    <w:rsid w:val="00107D2E"/>
    <w:rPr>
      <w:color w:val="0000FF" w:themeColor="hyperlink"/>
      <w:u w:val="single"/>
    </w:rPr>
  </w:style>
  <w:style w:type="character" w:customStyle="1" w:styleId="23">
    <w:name w:val="Основной текст (2)_"/>
    <w:basedOn w:val="a0"/>
    <w:link w:val="24"/>
    <w:rsid w:val="00447515"/>
    <w:rPr>
      <w:shd w:val="clear" w:color="auto" w:fill="FFFFFF"/>
    </w:rPr>
  </w:style>
  <w:style w:type="paragraph" w:customStyle="1" w:styleId="24">
    <w:name w:val="Основной текст (2)"/>
    <w:basedOn w:val="a"/>
    <w:link w:val="23"/>
    <w:rsid w:val="00447515"/>
    <w:pPr>
      <w:widowControl w:val="0"/>
      <w:shd w:val="clear" w:color="auto" w:fill="FFFFFF"/>
      <w:overflowPunct/>
      <w:autoSpaceDE/>
      <w:autoSpaceDN/>
      <w:adjustRightInd/>
      <w:spacing w:before="180" w:line="274" w:lineRule="exact"/>
      <w:jc w:val="both"/>
    </w:pPr>
    <w:rPr>
      <w:rFonts w:asciiTheme="minorHAnsi" w:eastAsiaTheme="minorHAnsi" w:hAnsiTheme="minorHAnsi" w:cstheme="minorBidi"/>
      <w:b w:val="0"/>
      <w:bCs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F9DA3E1DDE6A3FB0115554C516EA4B1A0D3E5928E304D1BB6EFCA549C68F4300EF43EF3F3301C9D383D8C26EA796q2Y7M" TargetMode="External"/><Relationship Id="rId13" Type="http://schemas.openxmlformats.org/officeDocument/2006/relationships/hyperlink" Target="consultantplus://offline/ref=EC43567FF5A82892C2E1F9DA3E1DDE6A3FB1115954C716EA4B1A0D3E5928E304D1BB6EFFA14BCDDD104FEE1FAA622001C3D380DADDq6Y5M" TargetMode="External"/><Relationship Id="rId18" Type="http://schemas.openxmlformats.org/officeDocument/2006/relationships/hyperlink" Target="consultantplus://offline/ref=EC43567FF5A82892C2E1F9DA3E1DDE6A3FB0115554C516EA4B1A0D3E5928E304D1BB6EFCA04CCF82155AFF47A66B361EC0CF9CD8DC6DqAYE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EC43567FF5A82892C2E1F9DA3E1DDE6A3FB0115554C516EA4B1A0D3E5928E304D1BB6EFCA549C5804000EF43EF3F3301C9D383D8C26EA796q2Y7M" TargetMode="External"/><Relationship Id="rId7" Type="http://schemas.openxmlformats.org/officeDocument/2006/relationships/hyperlink" Target="mailto:s.v.vasilyeva.zem@yandex.ru" TargetMode="External"/><Relationship Id="rId12" Type="http://schemas.openxmlformats.org/officeDocument/2006/relationships/hyperlink" Target="consultantplus://offline/ref=EC43567FF5A82892C2E1F9DA3E1DDE6A3FB0115554C516EA4B1A0D3E5928E304D1BB6EFCA040C382155AFF47A66B361EC0CF9CD8DC6DqAYEM" TargetMode="External"/><Relationship Id="rId17" Type="http://schemas.openxmlformats.org/officeDocument/2006/relationships/hyperlink" Target="consultantplus://offline/ref=EC43567FF5A82892C2E1F9DA3E1DDE6A3FB0115554C516EA4B1A0D3E5928E304D1BB6EFCA540C582155AFF47A66B361EC0CF9CD8DC6DqAYE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C43567FF5A82892C2E1F9DA3E1DDE6A3FB0115554C516EA4B1A0D3E5928E304D1BB6EFCA04CCF82155AFF47A66B361EC0CF9CD8DC6DqAYEM" TargetMode="External"/><Relationship Id="rId20" Type="http://schemas.openxmlformats.org/officeDocument/2006/relationships/hyperlink" Target="consultantplus://offline/ref=EC43567FF5A82892C2E1F9DA3E1DDE6A3FB0175A56C616EA4B1A0D3E5928E304D1BB6EF4A04292D8055EB613A3743F02DFCF82DBqDY5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C43567FF5A82892C2E1F9DA3E1DDE6A3FB1175459C116EA4B1A0D3E5928E304C3BB36F0A441D8884315B912AAq6Y3M" TargetMode="External"/><Relationship Id="rId24" Type="http://schemas.openxmlformats.org/officeDocument/2006/relationships/hyperlink" Target="consultantplus://offline/ref=EC43567FF5A82892C2E1F9DA3E1DDE6A3EB3115452C516EA4B1A0D3E5928E304D1BB6EFCA549C7814600EF43EF3F3301C9D383D8C26EA796q2Y7M" TargetMode="External"/><Relationship Id="rId5" Type="http://schemas.openxmlformats.org/officeDocument/2006/relationships/footnotes" Target="footnotes.xml"/><Relationship Id="rId15" Type="http://schemas.openxmlformats.org/officeDocument/2006/relationships/hyperlink" Target="consultantplus://offline/ref=EC43567FF5A82892C2E1F9DA3E1DDE6A3FB0115554C516EA4B1A0D3E5928E304D1BB6EFCA040C382155AFF47A66B361EC0CF9CD8DC6DqAYEM" TargetMode="External"/><Relationship Id="rId23" Type="http://schemas.openxmlformats.org/officeDocument/2006/relationships/hyperlink" Target="consultantplus://offline/ref=EC43567FF5A82892C2E1F9DA3E1DDE6A3FB0115554C516EA4B1A0D3E5928E304D1BB6EFFA341CDDD104FEE1FAA622001C3D380DADDq6Y5M" TargetMode="External"/><Relationship Id="rId28" Type="http://schemas.openxmlformats.org/officeDocument/2006/relationships/fontTable" Target="fontTable.xml"/><Relationship Id="rId10" Type="http://schemas.openxmlformats.org/officeDocument/2006/relationships/hyperlink" Target="consultantplus://offline/ref=EC43567FF5A82892C2E1F9DA3E1DDE6A3FB0115554C516EA4B1A0D3E5928E304D1BB6EFCA040C282155AFF47A66B361EC0CF9CD8DC6DqAYEM" TargetMode="External"/><Relationship Id="rId19" Type="http://schemas.openxmlformats.org/officeDocument/2006/relationships/hyperlink" Target="consultantplus://offline/ref=EC43567FF5A82892C2E1F9DA3E1DDE6A3FB0115554C516EA4B1A0D3E5928E304D1BB6EF4A64CCDDD104FEE1FAA622001C3D380DADDq6Y5M" TargetMode="External"/><Relationship Id="rId4" Type="http://schemas.openxmlformats.org/officeDocument/2006/relationships/webSettings" Target="webSettings.xml"/><Relationship Id="rId9" Type="http://schemas.openxmlformats.org/officeDocument/2006/relationships/hyperlink" Target="consultantplus://offline/ref=EC43567FF5A82892C2E1F9DA3E1DDE6A3FB0115554C516EA4B1A0D3E5928E304D1BB6EFCA549C5804000EF43EF3F3301C9D383D8C26EA796q2Y7M" TargetMode="External"/><Relationship Id="rId14" Type="http://schemas.openxmlformats.org/officeDocument/2006/relationships/hyperlink" Target="consultantplus://offline/ref=EC43567FF5A82892C2E1F9DA3E1DDE6A3FB0115554C516EA4B1A0D3E5928E304D1BB6EFCA040C282155AFF47A66B361EC0CF9CD8DC6DqAYEM" TargetMode="External"/><Relationship Id="rId22" Type="http://schemas.openxmlformats.org/officeDocument/2006/relationships/hyperlink" Target="consultantplus://offline/ref=EC43567FF5A82892C2E1F9DA3E1DDE6A3FB1115954C716EA4B1A0D3E5928E304D1BB6EFCA540C4804A5FEA56FE673F08DFCC80C4DE6CA6q9YEM"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1764</Words>
  <Characters>10057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3</cp:revision>
  <cp:lastPrinted>2021-10-19T12:44:00Z</cp:lastPrinted>
  <dcterms:created xsi:type="dcterms:W3CDTF">2021-12-15T12:26:00Z</dcterms:created>
  <dcterms:modified xsi:type="dcterms:W3CDTF">2021-12-15T12:36:00Z</dcterms:modified>
</cp:coreProperties>
</file>