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AA" w:rsidRDefault="006034AA" w:rsidP="009F3E1A">
      <w:pPr>
        <w:ind w:firstLine="0"/>
      </w:pPr>
    </w:p>
    <w:p w:rsidR="006034AA" w:rsidRPr="00C45261" w:rsidRDefault="006034AA" w:rsidP="006034A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ИНФОРМАЦИЯ </w:t>
      </w:r>
    </w:p>
    <w:p w:rsidR="009F3E1A" w:rsidRPr="00C45261" w:rsidRDefault="009F3E1A" w:rsidP="009F3E1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C45261">
        <w:rPr>
          <w:b/>
          <w:sz w:val="28"/>
          <w:szCs w:val="28"/>
        </w:rPr>
        <w:t xml:space="preserve">о проведении общественного обсуждения </w:t>
      </w:r>
    </w:p>
    <w:p w:rsidR="009F3E1A" w:rsidRPr="004E2244" w:rsidRDefault="009F3E1A" w:rsidP="009F3E1A">
      <w:pPr>
        <w:pStyle w:val="ConsPlusNormal"/>
        <w:spacing w:line="276" w:lineRule="auto"/>
        <w:jc w:val="center"/>
        <w:rPr>
          <w:b/>
          <w:szCs w:val="28"/>
        </w:rPr>
      </w:pPr>
      <w:r w:rsidRPr="00C45261">
        <w:rPr>
          <w:b/>
          <w:szCs w:val="28"/>
        </w:rPr>
        <w:t>проекта</w:t>
      </w:r>
      <w:r>
        <w:rPr>
          <w:b/>
          <w:szCs w:val="28"/>
        </w:rPr>
        <w:t xml:space="preserve"> </w:t>
      </w:r>
      <w:r w:rsidRPr="00C45261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4E2244">
        <w:rPr>
          <w:b/>
          <w:szCs w:val="28"/>
        </w:rPr>
        <w:t>рограммы профилактики рисков причинения вреда (ущерба)</w:t>
      </w:r>
      <w:r>
        <w:rPr>
          <w:b/>
          <w:szCs w:val="28"/>
        </w:rPr>
        <w:t xml:space="preserve"> охраняемым законом ценностям при осуществлении</w:t>
      </w:r>
      <w:r w:rsidRPr="004E2244">
        <w:rPr>
          <w:b/>
          <w:szCs w:val="28"/>
        </w:rPr>
        <w:t xml:space="preserve"> муниципальн</w:t>
      </w:r>
      <w:r>
        <w:rPr>
          <w:b/>
          <w:szCs w:val="28"/>
        </w:rPr>
        <w:t xml:space="preserve">ого жилищного контроля </w:t>
      </w:r>
      <w:r w:rsidRPr="004E2244">
        <w:rPr>
          <w:b/>
          <w:szCs w:val="28"/>
        </w:rPr>
        <w:t xml:space="preserve"> на 2022 год</w:t>
      </w:r>
    </w:p>
    <w:p w:rsidR="006034AA" w:rsidRPr="00C45261" w:rsidRDefault="006034AA" w:rsidP="006034AA">
      <w:pPr>
        <w:suppressAutoHyphens/>
        <w:spacing w:line="240" w:lineRule="exact"/>
        <w:jc w:val="center"/>
        <w:rPr>
          <w:rFonts w:eastAsia="Times New Roman"/>
          <w:b/>
          <w:szCs w:val="28"/>
        </w:rPr>
      </w:pPr>
    </w:p>
    <w:p w:rsidR="009F3E1A" w:rsidRPr="00D411E4" w:rsidRDefault="009F3E1A" w:rsidP="009F3E1A">
      <w:pPr>
        <w:jc w:val="both"/>
      </w:pPr>
      <w:proofErr w:type="gramStart"/>
      <w:r w:rsidRPr="009F3E1A">
        <w:rPr>
          <w:szCs w:val="28"/>
        </w:rPr>
        <w:t>Проект  Программы профилактики рисков причинения вреда (ущерба) охраняемым законом ценностям при осуществлении муниципального жилищного контроля  на 2022 год</w:t>
      </w:r>
      <w:r w:rsidR="006034AA" w:rsidRPr="00C45261">
        <w:rPr>
          <w:rFonts w:eastAsia="Times New Roman"/>
          <w:szCs w:val="28"/>
        </w:rPr>
        <w:t xml:space="preserve"> </w:t>
      </w:r>
      <w:r w:rsidR="006034AA" w:rsidRPr="00C45261">
        <w:t xml:space="preserve">разработан </w:t>
      </w:r>
      <w:r>
        <w:t>в</w:t>
      </w:r>
      <w:r w:rsidRPr="006D3C9D">
        <w:t xml:space="preserve"> соответствии с Жилищным кодексом Российской Федерации, Федеральным</w:t>
      </w:r>
      <w:r>
        <w:t>и</w:t>
      </w:r>
      <w:r w:rsidRPr="006D3C9D">
        <w:t xml:space="preserve"> закон</w:t>
      </w:r>
      <w:r>
        <w:t xml:space="preserve">ами от 06 октября </w:t>
      </w:r>
      <w:r w:rsidRPr="006D3C9D">
        <w:t>2003</w:t>
      </w:r>
      <w:r>
        <w:t xml:space="preserve"> года</w:t>
      </w:r>
      <w:r w:rsidRPr="006D3C9D">
        <w:t xml:space="preserve"> № 131-ФЗ «Об общих принципах организации местного самоуправления в Российской Федерации»,</w:t>
      </w:r>
      <w:r>
        <w:t xml:space="preserve"> ст. 44 ФЗ № 248</w:t>
      </w:r>
      <w:r w:rsidRPr="006D3C9D">
        <w:t xml:space="preserve"> </w:t>
      </w:r>
      <w:r>
        <w:t xml:space="preserve">от 31.07. </w:t>
      </w:r>
      <w:r w:rsidRPr="006D3C9D">
        <w:t>202</w:t>
      </w:r>
      <w:r>
        <w:t>0 года</w:t>
      </w:r>
      <w:r w:rsidRPr="006D3C9D">
        <w:t xml:space="preserve"> </w:t>
      </w:r>
      <w:r>
        <w:t xml:space="preserve"> </w:t>
      </w:r>
      <w:r w:rsidRPr="006D3C9D">
        <w:t>«О государственном контроле (надзоре) и муниципальном контроле в Российской</w:t>
      </w:r>
      <w:proofErr w:type="gramEnd"/>
      <w:r w:rsidRPr="006D3C9D">
        <w:t xml:space="preserve"> Федерации», </w:t>
      </w:r>
      <w:r>
        <w:t xml:space="preserve">постановление Правительства РФ от 25.06.2021 № 990 «Об утверждении Правил разработки и утверждения контрольными (надзорными) органами </w:t>
      </w:r>
      <w:proofErr w:type="gramStart"/>
      <w:r>
        <w:t>программы профилактики рисков причинения вреда ущерба</w:t>
      </w:r>
      <w:proofErr w:type="gramEnd"/>
      <w:r>
        <w:t xml:space="preserve"> охраняемым законом ценностям» Администрация </w:t>
      </w:r>
      <w:proofErr w:type="spellStart"/>
      <w:r>
        <w:t>Солецкого</w:t>
      </w:r>
      <w:proofErr w:type="spellEnd"/>
      <w:r>
        <w:t xml:space="preserve"> муниципального округа.</w:t>
      </w:r>
    </w:p>
    <w:p w:rsidR="006034AA" w:rsidRPr="00C45261" w:rsidRDefault="006034AA" w:rsidP="006034AA">
      <w:pPr>
        <w:suppressAutoHyphens/>
        <w:spacing w:line="240" w:lineRule="auto"/>
        <w:jc w:val="both"/>
        <w:rPr>
          <w:rFonts w:eastAsia="Times New Roman"/>
          <w:szCs w:val="28"/>
        </w:rPr>
      </w:pP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проведения общественного обсуждения и подачи предложений: </w:t>
      </w:r>
      <w:r>
        <w:rPr>
          <w:b/>
          <w:color w:val="000000"/>
          <w:sz w:val="28"/>
          <w:szCs w:val="28"/>
          <w:u w:val="single"/>
        </w:rPr>
        <w:t>с 19.11.2021 по 26.11.2021 (включительно)</w:t>
      </w: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Способ подачи предложений по итогам рассмотрения проекта: направление предложений </w:t>
      </w:r>
      <w:r>
        <w:rPr>
          <w:b/>
          <w:color w:val="000000"/>
          <w:sz w:val="28"/>
          <w:szCs w:val="28"/>
        </w:rPr>
        <w:t xml:space="preserve">на электронную почту </w:t>
      </w:r>
      <w:hyperlink r:id="rId8" w:history="1">
        <w:r w:rsidRPr="001B1534">
          <w:rPr>
            <w:rStyle w:val="ad"/>
            <w:rFonts w:eastAsiaTheme="majorEastAsia"/>
            <w:lang w:val="en-US"/>
          </w:rPr>
          <w:t>soladmgkh</w:t>
        </w:r>
        <w:r w:rsidRPr="001B1534">
          <w:rPr>
            <w:rStyle w:val="ad"/>
            <w:rFonts w:eastAsiaTheme="majorEastAsia"/>
          </w:rPr>
          <w:t>@</w:t>
        </w:r>
        <w:r w:rsidRPr="001B1534">
          <w:rPr>
            <w:rStyle w:val="ad"/>
            <w:rFonts w:eastAsiaTheme="majorEastAsia"/>
            <w:lang w:val="en-US"/>
          </w:rPr>
          <w:t>mail</w:t>
        </w:r>
        <w:r w:rsidRPr="001B1534">
          <w:rPr>
            <w:rStyle w:val="ad"/>
            <w:rFonts w:eastAsiaTheme="majorEastAsia"/>
          </w:rPr>
          <w:t>.</w:t>
        </w:r>
        <w:r w:rsidRPr="001B1534">
          <w:rPr>
            <w:rStyle w:val="ad"/>
            <w:rFonts w:eastAsiaTheme="majorEastAsia"/>
            <w:lang w:val="en-US"/>
          </w:rPr>
          <w:t>ru</w:t>
        </w:r>
      </w:hyperlink>
      <w:r w:rsidRPr="00C45261">
        <w:rPr>
          <w:b/>
          <w:color w:val="000000"/>
          <w:sz w:val="28"/>
          <w:szCs w:val="28"/>
        </w:rPr>
        <w:t xml:space="preserve"> </w:t>
      </w:r>
    </w:p>
    <w:p w:rsidR="006034AA" w:rsidRPr="00C45261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</w:p>
    <w:p w:rsidR="006034AA" w:rsidRDefault="006034AA" w:rsidP="006034AA">
      <w:pPr>
        <w:pStyle w:val="formattexttopleveltext"/>
        <w:spacing w:before="0" w:beforeAutospacing="0" w:after="0" w:afterAutospacing="0" w:line="360" w:lineRule="exact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Срок рассмотрения предложений, поданных в период общественных обсуждений:</w:t>
      </w:r>
      <w:r>
        <w:rPr>
          <w:sz w:val="28"/>
        </w:rPr>
        <w:t xml:space="preserve"> </w:t>
      </w:r>
      <w:r>
        <w:rPr>
          <w:b/>
          <w:sz w:val="28"/>
        </w:rPr>
        <w:t>с 19.11.2021 по 30.11.2021 (включительно)</w:t>
      </w: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9F3E1A" w:rsidRDefault="009F3E1A" w:rsidP="00EF6043">
      <w:pPr>
        <w:pStyle w:val="ConsPlusNormal"/>
        <w:jc w:val="center"/>
        <w:rPr>
          <w:b/>
          <w:color w:val="FF0000"/>
        </w:rPr>
      </w:pPr>
    </w:p>
    <w:p w:rsidR="006034AA" w:rsidRDefault="006034AA" w:rsidP="00EF6043">
      <w:pPr>
        <w:pStyle w:val="ConsPlusNormal"/>
        <w:jc w:val="center"/>
        <w:rPr>
          <w:b/>
          <w:color w:val="FF0000"/>
        </w:rPr>
      </w:pPr>
    </w:p>
    <w:tbl>
      <w:tblPr>
        <w:tblStyle w:val="a3"/>
        <w:tblpPr w:leftFromText="180" w:rightFromText="180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0"/>
        <w:gridCol w:w="5061"/>
      </w:tblGrid>
      <w:tr w:rsidR="006034AA" w:rsidRPr="00001D64" w:rsidTr="006034AA">
        <w:tc>
          <w:tcPr>
            <w:tcW w:w="4510" w:type="dxa"/>
          </w:tcPr>
          <w:p w:rsidR="006034AA" w:rsidRPr="00001D64" w:rsidRDefault="006034AA" w:rsidP="006034AA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61" w:type="dxa"/>
          </w:tcPr>
          <w:p w:rsidR="006034AA" w:rsidRPr="006034AA" w:rsidRDefault="006034AA" w:rsidP="006034AA">
            <w:pPr>
              <w:pStyle w:val="ConsPlusNormal"/>
              <w:shd w:val="clear" w:color="auto" w:fill="FFFFFF" w:themeFill="background1"/>
              <w:spacing w:line="276" w:lineRule="auto"/>
              <w:jc w:val="right"/>
            </w:pPr>
            <w:r w:rsidRPr="006034AA">
              <w:t>Утверждена</w:t>
            </w:r>
          </w:p>
          <w:p w:rsidR="006034AA" w:rsidRPr="006034AA" w:rsidRDefault="006034AA" w:rsidP="006034AA">
            <w:pPr>
              <w:pStyle w:val="ConsPlusNormal"/>
              <w:shd w:val="clear" w:color="auto" w:fill="FFFFFF" w:themeFill="background1"/>
              <w:spacing w:line="276" w:lineRule="auto"/>
              <w:jc w:val="right"/>
            </w:pPr>
            <w:r w:rsidRPr="006034AA">
              <w:t>постановлением Администрации</w:t>
            </w:r>
          </w:p>
          <w:p w:rsidR="006034AA" w:rsidRPr="006034AA" w:rsidRDefault="006034AA" w:rsidP="006034AA">
            <w:pPr>
              <w:pStyle w:val="ConsPlusNormal"/>
              <w:shd w:val="clear" w:color="auto" w:fill="FFFFFF" w:themeFill="background1"/>
              <w:spacing w:line="276" w:lineRule="auto"/>
              <w:jc w:val="right"/>
            </w:pPr>
            <w:r w:rsidRPr="006034AA">
              <w:t>муниципального округа</w:t>
            </w:r>
          </w:p>
          <w:p w:rsidR="006034AA" w:rsidRPr="006034AA" w:rsidRDefault="006034AA" w:rsidP="006034AA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 w:rsidRPr="006034AA">
              <w:rPr>
                <w:szCs w:val="28"/>
              </w:rPr>
              <w:t>от ____2021 года №____</w:t>
            </w:r>
          </w:p>
          <w:p w:rsidR="006034AA" w:rsidRPr="006034AA" w:rsidRDefault="006034AA" w:rsidP="006034AA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6034AA" w:rsidRPr="00001D64" w:rsidRDefault="006034AA" w:rsidP="006034AA">
      <w:pPr>
        <w:pStyle w:val="ConsPlusNormal"/>
        <w:rPr>
          <w:b/>
          <w:color w:val="FF0000"/>
        </w:rPr>
      </w:pPr>
    </w:p>
    <w:p w:rsidR="000D7E5A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</w:t>
      </w:r>
    </w:p>
    <w:p w:rsidR="000D7E5A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профилактики рисков причинения вреда (ущерба) </w:t>
      </w:r>
      <w:proofErr w:type="gramStart"/>
      <w:r w:rsidRPr="00FA159B">
        <w:rPr>
          <w:b/>
          <w:szCs w:val="28"/>
        </w:rPr>
        <w:t>охраняемым</w:t>
      </w:r>
      <w:proofErr w:type="gramEnd"/>
      <w:r w:rsidRPr="00FA159B">
        <w:rPr>
          <w:b/>
          <w:szCs w:val="28"/>
        </w:rPr>
        <w:t xml:space="preserve"> </w:t>
      </w:r>
    </w:p>
    <w:p w:rsidR="000D7E5A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законом ценностям </w:t>
      </w:r>
      <w:r w:rsidR="000D7E5A">
        <w:rPr>
          <w:b/>
          <w:szCs w:val="28"/>
        </w:rPr>
        <w:t>при осуществлении</w:t>
      </w:r>
      <w:r w:rsidR="00B62985">
        <w:rPr>
          <w:b/>
          <w:szCs w:val="28"/>
        </w:rPr>
        <w:t xml:space="preserve"> </w:t>
      </w:r>
      <w:r w:rsidR="00B06FCD" w:rsidRPr="00FA4087">
        <w:rPr>
          <w:b/>
          <w:szCs w:val="28"/>
        </w:rPr>
        <w:t>муниципального</w:t>
      </w:r>
      <w:r w:rsidR="00B06FCD" w:rsidRPr="00023287">
        <w:rPr>
          <w:szCs w:val="28"/>
        </w:rPr>
        <w:t xml:space="preserve"> </w:t>
      </w:r>
      <w:r w:rsidR="002D19EA" w:rsidRPr="00023287">
        <w:rPr>
          <w:b/>
          <w:szCs w:val="28"/>
        </w:rPr>
        <w:t>жилищного контроля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 xml:space="preserve">на </w:t>
      </w:r>
      <w:r w:rsidR="000D7E5A">
        <w:rPr>
          <w:b/>
          <w:szCs w:val="28"/>
        </w:rPr>
        <w:t xml:space="preserve">территории </w:t>
      </w:r>
      <w:proofErr w:type="spellStart"/>
      <w:r w:rsidR="000D7E5A">
        <w:rPr>
          <w:b/>
          <w:szCs w:val="28"/>
        </w:rPr>
        <w:t>Солецкого</w:t>
      </w:r>
      <w:proofErr w:type="spellEnd"/>
      <w:r w:rsidR="000D7E5A">
        <w:rPr>
          <w:b/>
          <w:szCs w:val="28"/>
        </w:rPr>
        <w:t xml:space="preserve"> муниципального округа </w:t>
      </w:r>
    </w:p>
    <w:p w:rsidR="00EF6043" w:rsidRDefault="000D7E5A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EF6043" w:rsidRPr="00FA159B">
        <w:rPr>
          <w:b/>
          <w:szCs w:val="28"/>
        </w:rPr>
        <w:t>2022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DF4B4A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DF4B4A">
              <w:rPr>
                <w:szCs w:val="28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DF4B4A" w:rsidRDefault="00334033" w:rsidP="00334033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DF4B4A">
              <w:rPr>
                <w:szCs w:val="28"/>
              </w:rPr>
              <w:t>Программа профилактики рисков причинения вреда (ущерба) охраняемым законом ценностям</w:t>
            </w:r>
            <w:r w:rsidR="00CB6BA3" w:rsidRPr="00DF4B4A">
              <w:rPr>
                <w:szCs w:val="28"/>
              </w:rPr>
              <w:t xml:space="preserve"> в рамках  </w:t>
            </w:r>
            <w:r w:rsidRPr="00DF4B4A">
              <w:rPr>
                <w:szCs w:val="28"/>
              </w:rPr>
              <w:t xml:space="preserve"> </w:t>
            </w:r>
            <w:r w:rsidR="00A32C18" w:rsidRPr="00DF4B4A">
              <w:rPr>
                <w:szCs w:val="28"/>
              </w:rPr>
              <w:t>муниципального жилищного контроля</w:t>
            </w:r>
            <w:r w:rsidR="00A32C18" w:rsidRPr="00DF4B4A">
              <w:rPr>
                <w:i/>
                <w:szCs w:val="28"/>
              </w:rPr>
              <w:t xml:space="preserve"> </w:t>
            </w:r>
            <w:r w:rsidR="00B62985" w:rsidRPr="00DF4B4A">
              <w:rPr>
                <w:szCs w:val="28"/>
              </w:rPr>
              <w:t xml:space="preserve"> </w:t>
            </w:r>
            <w:r w:rsidRPr="00DF4B4A">
              <w:rPr>
                <w:szCs w:val="28"/>
              </w:rPr>
              <w:t>на 2022 год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DF4B4A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DF4B4A">
              <w:rPr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334033" w:rsidRPr="00DF4B4A" w:rsidRDefault="00334033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DF4B4A">
              <w:rPr>
                <w:szCs w:val="28"/>
                <w:lang w:eastAsia="ar-SA"/>
              </w:rPr>
              <w:t xml:space="preserve">Федеральный закон от 31.07.2020 № 248-ФЗ </w:t>
            </w:r>
            <w:r w:rsidR="00687F49" w:rsidRPr="00DF4B4A">
              <w:rPr>
                <w:szCs w:val="28"/>
                <w:lang w:eastAsia="ar-SA"/>
              </w:rPr>
              <w:t xml:space="preserve">                              </w:t>
            </w:r>
            <w:r w:rsidRPr="00DF4B4A">
              <w:rPr>
                <w:szCs w:val="28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 w:rsidRPr="00DF4B4A">
              <w:rPr>
                <w:szCs w:val="28"/>
                <w:lang w:eastAsia="ar-SA"/>
              </w:rPr>
              <w:t xml:space="preserve"> </w:t>
            </w:r>
            <w:r w:rsidRPr="00DF4B4A">
              <w:rPr>
                <w:szCs w:val="28"/>
                <w:lang w:eastAsia="ar-SA"/>
              </w:rPr>
              <w:t>№ 248-ФЗ);</w:t>
            </w:r>
          </w:p>
          <w:p w:rsidR="00B62985" w:rsidRPr="00DF4B4A" w:rsidRDefault="00B62985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</w:p>
          <w:p w:rsidR="00334033" w:rsidRPr="00DF4B4A" w:rsidRDefault="00334033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DF4B4A">
              <w:rPr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DF4B4A">
              <w:rPr>
                <w:szCs w:val="28"/>
                <w:lang w:eastAsia="ar-SA"/>
              </w:rPr>
              <w:t>;</w:t>
            </w:r>
          </w:p>
          <w:p w:rsidR="00B62985" w:rsidRPr="00DF4B4A" w:rsidRDefault="00B62985" w:rsidP="00687F49">
            <w:pPr>
              <w:pStyle w:val="ConsPlusNormal"/>
              <w:spacing w:line="276" w:lineRule="auto"/>
              <w:jc w:val="both"/>
              <w:rPr>
                <w:i/>
                <w:szCs w:val="28"/>
                <w:lang w:eastAsia="ar-SA"/>
              </w:rPr>
            </w:pPr>
          </w:p>
          <w:p w:rsidR="00B62985" w:rsidRPr="00DF4B4A" w:rsidRDefault="00D7119E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DF4B4A">
              <w:rPr>
                <w:szCs w:val="28"/>
                <w:lang w:eastAsia="ar-SA"/>
              </w:rPr>
              <w:t xml:space="preserve">Решение Думы </w:t>
            </w:r>
            <w:proofErr w:type="spellStart"/>
            <w:r w:rsidRPr="00DF4B4A">
              <w:rPr>
                <w:szCs w:val="28"/>
                <w:lang w:eastAsia="ar-SA"/>
              </w:rPr>
              <w:t>Солецкого</w:t>
            </w:r>
            <w:proofErr w:type="spellEnd"/>
            <w:r w:rsidRPr="00DF4B4A">
              <w:rPr>
                <w:szCs w:val="28"/>
                <w:lang w:eastAsia="ar-SA"/>
              </w:rPr>
              <w:t xml:space="preserve"> муниципального округа</w:t>
            </w:r>
            <w:r w:rsidR="0039549A" w:rsidRPr="00DF4B4A">
              <w:rPr>
                <w:szCs w:val="28"/>
                <w:lang w:eastAsia="ar-SA"/>
              </w:rPr>
              <w:t xml:space="preserve"> от 28.09.2021 № 189 «Об утверждении Положения о муниципальном жилищном контроле на территории </w:t>
            </w:r>
            <w:proofErr w:type="spellStart"/>
            <w:r w:rsidR="0039549A" w:rsidRPr="00DF4B4A">
              <w:rPr>
                <w:szCs w:val="28"/>
                <w:lang w:eastAsia="ar-SA"/>
              </w:rPr>
              <w:t>Солецкого</w:t>
            </w:r>
            <w:proofErr w:type="spellEnd"/>
            <w:r w:rsidR="0039549A" w:rsidRPr="00DF4B4A">
              <w:rPr>
                <w:szCs w:val="28"/>
                <w:lang w:eastAsia="ar-SA"/>
              </w:rPr>
              <w:t xml:space="preserve"> муниципального округа»</w:t>
            </w:r>
          </w:p>
          <w:p w:rsidR="00687F49" w:rsidRPr="00DF4B4A" w:rsidRDefault="00687F49" w:rsidP="00687F49">
            <w:pPr>
              <w:pStyle w:val="ConsPlusNormal"/>
              <w:spacing w:line="276" w:lineRule="auto"/>
              <w:jc w:val="both"/>
              <w:rPr>
                <w:szCs w:val="28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DF4B4A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DF4B4A">
              <w:rPr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DF4B4A" w:rsidRDefault="004F3A5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DF4B4A">
              <w:rPr>
                <w:szCs w:val="28"/>
              </w:rPr>
              <w:t>Комитет ЖКХ</w:t>
            </w:r>
            <w:r w:rsidR="00023287" w:rsidRPr="00DF4B4A">
              <w:rPr>
                <w:szCs w:val="28"/>
              </w:rPr>
              <w:t>,</w:t>
            </w:r>
            <w:r w:rsidRPr="00DF4B4A">
              <w:rPr>
                <w:szCs w:val="28"/>
              </w:rPr>
              <w:t xml:space="preserve"> дорожного строительства и транспорта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DF4B4A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DF4B4A">
              <w:rPr>
                <w:szCs w:val="28"/>
              </w:rPr>
              <w:lastRenderedPageBreak/>
              <w:t>Цели программы профилактики</w:t>
            </w:r>
          </w:p>
        </w:tc>
        <w:tc>
          <w:tcPr>
            <w:tcW w:w="6379" w:type="dxa"/>
          </w:tcPr>
          <w:p w:rsidR="00612D9B" w:rsidRPr="00DF4B4A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DF4B4A">
              <w:rPr>
                <w:szCs w:val="28"/>
              </w:rPr>
              <w:t>предотвращение рисков причинения вреда охраняемым законом ценностям;</w:t>
            </w:r>
          </w:p>
          <w:p w:rsidR="00612D9B" w:rsidRPr="00DF4B4A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DF4B4A">
              <w:rPr>
                <w:szCs w:val="28"/>
              </w:rPr>
              <w:t>предупреждение нарушений обязательных требований (снижение числа нарушений обязательных требований) в</w:t>
            </w:r>
            <w:r w:rsidR="00BF298E" w:rsidRPr="00DF4B4A">
              <w:rPr>
                <w:szCs w:val="28"/>
              </w:rPr>
              <w:t xml:space="preserve"> жилищной</w:t>
            </w:r>
            <w:r w:rsidRPr="00DF4B4A">
              <w:rPr>
                <w:szCs w:val="28"/>
              </w:rPr>
              <w:t xml:space="preserve"> сфере;</w:t>
            </w:r>
          </w:p>
          <w:p w:rsidR="00612D9B" w:rsidRPr="00DF4B4A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DF4B4A">
              <w:rPr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12D9B" w:rsidRPr="00DF4B4A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DF4B4A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7F49" w:rsidRPr="00DF4B4A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DF4B4A">
              <w:rPr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DF4B4A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DF4B4A">
              <w:rPr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DF4B4A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DF4B4A">
              <w:rPr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12D9B" w:rsidRPr="00DF4B4A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DF4B4A">
              <w:rPr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</w:t>
            </w:r>
            <w:r w:rsidR="00BF298E" w:rsidRPr="00DF4B4A">
              <w:rPr>
                <w:sz w:val="28"/>
                <w:szCs w:val="28"/>
              </w:rPr>
              <w:t>в жилищной сфере</w:t>
            </w:r>
            <w:r w:rsidR="00B62985" w:rsidRPr="00DF4B4A">
              <w:rPr>
                <w:color w:val="auto"/>
                <w:sz w:val="28"/>
                <w:szCs w:val="28"/>
              </w:rPr>
              <w:t xml:space="preserve"> </w:t>
            </w:r>
            <w:r w:rsidRPr="00DF4B4A">
              <w:rPr>
                <w:color w:val="auto"/>
                <w:sz w:val="28"/>
                <w:szCs w:val="28"/>
              </w:rPr>
              <w:t>при осуществлении</w:t>
            </w:r>
            <w:r w:rsidR="00B62985" w:rsidRPr="00DF4B4A">
              <w:rPr>
                <w:color w:val="auto"/>
                <w:sz w:val="28"/>
                <w:szCs w:val="28"/>
              </w:rPr>
              <w:t xml:space="preserve"> </w:t>
            </w:r>
            <w:r w:rsidR="00685811" w:rsidRPr="00DF4B4A">
              <w:rPr>
                <w:sz w:val="28"/>
                <w:szCs w:val="28"/>
              </w:rPr>
              <w:t>муниципального жилищного контроля</w:t>
            </w:r>
            <w:r w:rsidRPr="00DF4B4A">
              <w:rPr>
                <w:color w:val="auto"/>
                <w:sz w:val="28"/>
                <w:szCs w:val="28"/>
              </w:rPr>
              <w:t>;</w:t>
            </w:r>
          </w:p>
          <w:p w:rsidR="00612D9B" w:rsidRPr="00DF4B4A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DF4B4A">
              <w:rPr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DF4B4A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DF4B4A">
              <w:rPr>
                <w:color w:val="auto"/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DF4B4A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DF4B4A">
              <w:rPr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:rsidR="00612D9B" w:rsidRPr="00DF4B4A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DF4B4A">
              <w:rPr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DF4B4A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DF4B4A">
              <w:rPr>
                <w:color w:val="auto"/>
                <w:sz w:val="28"/>
                <w:szCs w:val="28"/>
              </w:rPr>
              <w:lastRenderedPageBreak/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DF4B4A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DF4B4A">
              <w:rPr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34033" w:rsidRPr="00DF4B4A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Cs w:val="28"/>
              </w:rPr>
            </w:pPr>
            <w:r w:rsidRPr="00DF4B4A">
              <w:rPr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DF4B4A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DF4B4A">
              <w:rPr>
                <w:szCs w:val="28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12D9B" w:rsidRPr="00DF4B4A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DF4B4A">
              <w:rPr>
                <w:szCs w:val="28"/>
              </w:rPr>
              <w:t>Снижение рисков причинения вреда охраняемым законом ценностям;</w:t>
            </w:r>
          </w:p>
          <w:p w:rsidR="00612D9B" w:rsidRPr="00DF4B4A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DF4B4A">
              <w:rPr>
                <w:szCs w:val="28"/>
              </w:rPr>
              <w:t>Увеличение доли законопослушных контролируемых лиц;</w:t>
            </w:r>
          </w:p>
          <w:p w:rsidR="00612D9B" w:rsidRPr="00DF4B4A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DF4B4A">
              <w:rPr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DF4B4A">
              <w:rPr>
                <w:szCs w:val="28"/>
                <w:lang w:eastAsia="ar-SA"/>
              </w:rPr>
              <w:t>Федеральным законом № 248-ФЗ и</w:t>
            </w:r>
            <w:r w:rsidR="006F1DCE" w:rsidRPr="00DF4B4A">
              <w:rPr>
                <w:szCs w:val="28"/>
                <w:lang w:eastAsia="ar-SA"/>
              </w:rPr>
              <w:t xml:space="preserve"> </w:t>
            </w:r>
            <w:r w:rsidR="002D19EA" w:rsidRPr="00DF4B4A">
              <w:rPr>
                <w:szCs w:val="28"/>
                <w:lang w:eastAsia="ar-SA"/>
              </w:rPr>
              <w:t>положением</w:t>
            </w:r>
            <w:r w:rsidR="00735AE1" w:rsidRPr="00DF4B4A">
              <w:rPr>
                <w:szCs w:val="28"/>
                <w:lang w:eastAsia="ar-SA"/>
              </w:rPr>
              <w:t xml:space="preserve"> к решению Думы </w:t>
            </w:r>
            <w:proofErr w:type="spellStart"/>
            <w:r w:rsidR="00735AE1" w:rsidRPr="00DF4B4A">
              <w:rPr>
                <w:szCs w:val="28"/>
                <w:lang w:eastAsia="ar-SA"/>
              </w:rPr>
              <w:t>Солецкого</w:t>
            </w:r>
            <w:proofErr w:type="spellEnd"/>
            <w:r w:rsidR="00735AE1" w:rsidRPr="00DF4B4A">
              <w:rPr>
                <w:szCs w:val="28"/>
                <w:lang w:eastAsia="ar-SA"/>
              </w:rPr>
              <w:t xml:space="preserve"> муниципального округа от 28.09.2021 №189 «</w:t>
            </w:r>
            <w:r w:rsidR="00EC3824" w:rsidRPr="00DF4B4A">
              <w:rPr>
                <w:szCs w:val="28"/>
              </w:rPr>
              <w:t>о</w:t>
            </w:r>
            <w:r w:rsidR="00DA643B" w:rsidRPr="00DF4B4A">
              <w:rPr>
                <w:szCs w:val="28"/>
              </w:rPr>
              <w:t>б утверждении Положения</w:t>
            </w:r>
            <w:r w:rsidR="00EC3824" w:rsidRPr="00DF4B4A">
              <w:rPr>
                <w:szCs w:val="28"/>
              </w:rPr>
              <w:t xml:space="preserve"> </w:t>
            </w:r>
            <w:r w:rsidR="00DA643B" w:rsidRPr="00DF4B4A">
              <w:rPr>
                <w:szCs w:val="28"/>
              </w:rPr>
              <w:t xml:space="preserve">о муниципальном жилищном контроле на территории </w:t>
            </w:r>
            <w:proofErr w:type="spellStart"/>
            <w:r w:rsidR="00DA643B" w:rsidRPr="00DF4B4A">
              <w:rPr>
                <w:szCs w:val="28"/>
              </w:rPr>
              <w:t>Солецкого</w:t>
            </w:r>
            <w:proofErr w:type="spellEnd"/>
            <w:r w:rsidR="00DA643B" w:rsidRPr="00DF4B4A">
              <w:rPr>
                <w:szCs w:val="28"/>
              </w:rPr>
              <w:t xml:space="preserve"> муниципального округа</w:t>
            </w:r>
            <w:r w:rsidR="00735AE1" w:rsidRPr="00DF4B4A">
              <w:rPr>
                <w:szCs w:val="28"/>
              </w:rPr>
              <w:t>»</w:t>
            </w:r>
            <w:r w:rsidR="00EC3824" w:rsidRPr="00DF4B4A">
              <w:rPr>
                <w:szCs w:val="28"/>
              </w:rPr>
              <w:t>, утверждаемым представительным органом муниципального образования;</w:t>
            </w:r>
          </w:p>
          <w:p w:rsidR="00612D9B" w:rsidRPr="00DF4B4A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DF4B4A">
              <w:rPr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612D9B" w:rsidRPr="00DF4B4A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DF4B4A">
              <w:rPr>
                <w:szCs w:val="28"/>
                <w:lang w:eastAsia="ar-SA"/>
              </w:rPr>
              <w:t>Повышение уро</w:t>
            </w:r>
            <w:bookmarkStart w:id="0" w:name="_GoBack"/>
            <w:bookmarkEnd w:id="0"/>
            <w:r w:rsidRPr="00DF4B4A">
              <w:rPr>
                <w:szCs w:val="28"/>
                <w:lang w:eastAsia="ar-SA"/>
              </w:rPr>
              <w:t>вня правовой грамотности контролируемых лиц;</w:t>
            </w:r>
          </w:p>
          <w:p w:rsidR="00612D9B" w:rsidRPr="00DF4B4A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Cs w:val="28"/>
              </w:rPr>
            </w:pPr>
            <w:r w:rsidRPr="00DF4B4A">
              <w:rPr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DF4B4A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DF4B4A">
              <w:rPr>
                <w:szCs w:val="28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12D9B" w:rsidRPr="00DF4B4A" w:rsidRDefault="00612D9B" w:rsidP="00AB3B47">
            <w:pPr>
              <w:pStyle w:val="ConsPlusNormal"/>
              <w:spacing w:line="276" w:lineRule="auto"/>
              <w:rPr>
                <w:szCs w:val="28"/>
              </w:rPr>
            </w:pPr>
            <w:r w:rsidRPr="00DF4B4A">
              <w:rPr>
                <w:szCs w:val="28"/>
              </w:rPr>
              <w:t>2022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F6043" w:rsidRPr="00FA159B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7A382C" w:rsidRPr="0031543D" w:rsidRDefault="007A382C" w:rsidP="0031543D">
      <w:pPr>
        <w:ind w:firstLine="0"/>
        <w:jc w:val="both"/>
        <w:rPr>
          <w:i/>
          <w:szCs w:val="28"/>
        </w:rPr>
      </w:pP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lastRenderedPageBreak/>
        <w:t xml:space="preserve">Муниципальный жилищный контроль осуществляется в отношении юридических лиц, индивидуальных предпринимателей и граждан.  </w:t>
      </w: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t xml:space="preserve">Муниципальный жилищный контроль осуществляется посредством: </w:t>
      </w:r>
    </w:p>
    <w:p w:rsidR="0031543D" w:rsidRPr="0031543D" w:rsidRDefault="0031543D" w:rsidP="00EA55EC">
      <w:pPr>
        <w:jc w:val="both"/>
        <w:rPr>
          <w:szCs w:val="28"/>
        </w:rPr>
      </w:pPr>
      <w:r w:rsidRPr="0031543D">
        <w:rPr>
          <w:szCs w:val="28"/>
        </w:rPr>
        <w:t xml:space="preserve">1) осуществления мероприятий по профилактике нарушений обязательных требований; </w:t>
      </w:r>
    </w:p>
    <w:p w:rsidR="0031543D" w:rsidRPr="0031543D" w:rsidRDefault="0031543D" w:rsidP="00EA55EC">
      <w:pPr>
        <w:jc w:val="both"/>
        <w:rPr>
          <w:szCs w:val="28"/>
        </w:rPr>
      </w:pPr>
      <w:r w:rsidRPr="0031543D">
        <w:rPr>
          <w:szCs w:val="28"/>
        </w:rPr>
        <w:t xml:space="preserve">2) организации и проведения проверок выполнения контролируемыми лицами обязательных требований; </w:t>
      </w:r>
    </w:p>
    <w:p w:rsidR="0031543D" w:rsidRPr="0031543D" w:rsidRDefault="0031543D" w:rsidP="00EA55EC">
      <w:pPr>
        <w:jc w:val="both"/>
        <w:rPr>
          <w:szCs w:val="28"/>
        </w:rPr>
      </w:pPr>
      <w:r w:rsidRPr="0031543D">
        <w:rPr>
          <w:szCs w:val="28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31543D" w:rsidRPr="0031543D" w:rsidRDefault="0031543D" w:rsidP="00EA55EC">
      <w:pPr>
        <w:jc w:val="both"/>
        <w:rPr>
          <w:szCs w:val="28"/>
        </w:rPr>
      </w:pPr>
      <w:r w:rsidRPr="0031543D">
        <w:rPr>
          <w:szCs w:val="28"/>
        </w:rPr>
        <w:t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</w:t>
      </w: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t xml:space="preserve">Объектами муниципального контроля являются: </w:t>
      </w:r>
    </w:p>
    <w:p w:rsidR="0031543D" w:rsidRPr="0031543D" w:rsidRDefault="00EA55EC" w:rsidP="00EA55EC">
      <w:pPr>
        <w:jc w:val="both"/>
        <w:rPr>
          <w:szCs w:val="28"/>
        </w:rPr>
      </w:pPr>
      <w:r>
        <w:rPr>
          <w:szCs w:val="28"/>
        </w:rPr>
        <w:t xml:space="preserve">1) </w:t>
      </w:r>
      <w:r w:rsidR="00E61B68">
        <w:rPr>
          <w:szCs w:val="28"/>
        </w:rPr>
        <w:t xml:space="preserve">деятельность, </w:t>
      </w:r>
      <w:r w:rsidR="0031543D" w:rsidRPr="0031543D">
        <w:rPr>
          <w:szCs w:val="28"/>
        </w:rPr>
        <w:t>действия (бездействие) контролируемых лиц, связанные с соблюдением обязательных требований, установленных в отношении муниципального жилищно</w:t>
      </w:r>
      <w:r w:rsidR="004C2D05">
        <w:rPr>
          <w:szCs w:val="28"/>
        </w:rPr>
        <w:t>го фонда федеральными законами</w:t>
      </w:r>
      <w:r w:rsidR="0031543D" w:rsidRPr="0031543D">
        <w:rPr>
          <w:szCs w:val="28"/>
        </w:rPr>
        <w:t xml:space="preserve"> в области жилищных отношений, а также муниципальными правовыми актами (далее - обязательные требования). </w:t>
      </w:r>
    </w:p>
    <w:p w:rsidR="0031543D" w:rsidRPr="0031543D" w:rsidRDefault="0031543D" w:rsidP="00EA55EC">
      <w:pPr>
        <w:jc w:val="both"/>
        <w:rPr>
          <w:szCs w:val="28"/>
        </w:rPr>
      </w:pPr>
      <w:r w:rsidRPr="0031543D">
        <w:rPr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BE3BCC" w:rsidRPr="0031543D" w:rsidRDefault="004C2D05" w:rsidP="00EA55EC">
      <w:pPr>
        <w:jc w:val="both"/>
        <w:rPr>
          <w:rFonts w:eastAsia="Times New Roman"/>
          <w:b/>
          <w:szCs w:val="28"/>
          <w:lang w:eastAsia="ru-RU"/>
        </w:rPr>
      </w:pPr>
      <w:proofErr w:type="gramStart"/>
      <w:r>
        <w:rPr>
          <w:szCs w:val="28"/>
        </w:rPr>
        <w:t xml:space="preserve">3) </w:t>
      </w:r>
      <w:r w:rsidR="0031543D" w:rsidRPr="0031543D">
        <w:rPr>
          <w:szCs w:val="28"/>
        </w:rPr>
        <w:t>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</w:t>
      </w:r>
      <w:proofErr w:type="gramEnd"/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t xml:space="preserve">К наиболее частым (типичным) нарушениям обязательных требований, выявленных при осуществлении муниципального жилищного надзора, относятся нарушения: </w:t>
      </w: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t xml:space="preserve">- требований к содержанию и текущему ремонту муниципального жилого фонда контролируемыми лицами; </w:t>
      </w: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lastRenderedPageBreak/>
        <w:t xml:space="preserve">- требований своевременной оплаты за жилое помещение и коммунальные услуги; </w:t>
      </w: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t xml:space="preserve">- правил пользования помещениями. </w:t>
      </w: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t xml:space="preserve">К проблемам, выявляемым в ходе осуществления муниципального жилищного надзора, на решение которых направлена программа, относятся: </w:t>
      </w:r>
    </w:p>
    <w:p w:rsidR="0031543D" w:rsidRPr="0031543D" w:rsidRDefault="0031543D" w:rsidP="00EA55EC">
      <w:pPr>
        <w:ind w:firstLine="708"/>
        <w:jc w:val="both"/>
        <w:rPr>
          <w:szCs w:val="28"/>
        </w:rPr>
      </w:pPr>
      <w:r w:rsidRPr="0031543D">
        <w:rPr>
          <w:szCs w:val="28"/>
        </w:rPr>
        <w:t xml:space="preserve">- ненадлежащее содержание муниципального жилого фонда контролируемыми лицами, провоцирующее только ухудшение его технического состояния. </w:t>
      </w:r>
    </w:p>
    <w:p w:rsidR="00D426EC" w:rsidRPr="0031543D" w:rsidRDefault="0031543D" w:rsidP="00EA55EC">
      <w:pPr>
        <w:jc w:val="both"/>
        <w:rPr>
          <w:rFonts w:eastAsia="Times New Roman"/>
          <w:b/>
          <w:szCs w:val="28"/>
          <w:lang w:eastAsia="ru-RU"/>
        </w:rPr>
      </w:pPr>
      <w:r w:rsidRPr="0031543D">
        <w:rPr>
          <w:szCs w:val="28"/>
        </w:rPr>
        <w:t>- недостаточный уровень правовой грамотности части контролируемых лиц</w:t>
      </w:r>
    </w:p>
    <w:p w:rsidR="00BE3BCC" w:rsidRPr="00DF4B4A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F4B4A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Pr="00DF4B4A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DF4B4A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DF4B4A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Pr="00DF4B4A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F4B4A">
        <w:rPr>
          <w:szCs w:val="28"/>
        </w:rPr>
        <w:t>предотвращение рисков причинения вреда охраняемым законом ценностям;</w:t>
      </w:r>
    </w:p>
    <w:p w:rsidR="00612D9B" w:rsidRPr="00DF4B4A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F4B4A">
        <w:rPr>
          <w:szCs w:val="28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2D19EA" w:rsidRPr="00DF4B4A">
        <w:rPr>
          <w:szCs w:val="28"/>
        </w:rPr>
        <w:t xml:space="preserve">в </w:t>
      </w:r>
      <w:r w:rsidR="00BF298E" w:rsidRPr="00DF4B4A">
        <w:rPr>
          <w:szCs w:val="28"/>
        </w:rPr>
        <w:t xml:space="preserve">жилищной </w:t>
      </w:r>
      <w:r w:rsidR="002D19EA" w:rsidRPr="00DF4B4A">
        <w:rPr>
          <w:szCs w:val="28"/>
        </w:rPr>
        <w:t>сфере</w:t>
      </w:r>
      <w:r w:rsidRPr="00DF4B4A">
        <w:rPr>
          <w:szCs w:val="28"/>
        </w:rPr>
        <w:t>;</w:t>
      </w:r>
    </w:p>
    <w:p w:rsidR="00000D63" w:rsidRPr="00DF4B4A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F4B4A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DF4B4A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F4B4A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DF4B4A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DF4B4A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DF4B4A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Pr="00DF4B4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DF4B4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C64F06" w:rsidRPr="00DF4B4A">
        <w:rPr>
          <w:color w:val="auto"/>
          <w:sz w:val="28"/>
          <w:szCs w:val="28"/>
        </w:rPr>
        <w:t>муниципального жилищного контроля</w:t>
      </w:r>
      <w:r w:rsidRPr="00DF4B4A">
        <w:rPr>
          <w:color w:val="auto"/>
          <w:sz w:val="28"/>
          <w:szCs w:val="28"/>
        </w:rPr>
        <w:t>;</w:t>
      </w:r>
    </w:p>
    <w:p w:rsidR="006B1AFD" w:rsidRPr="00DF4B4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Pr="00DF4B4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Pr="00DF4B4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Pr="00DF4B4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Pr="00DF4B4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Pr="00DF4B4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DF4B4A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DF4B4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F4B4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Pr="00DF4B4A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DF4B4A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Pr="00DF4B4A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Pr="00DF4B4A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Pr="00DF4B4A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257E8" w:rsidRPr="00DF4B4A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Pr="00DF4B4A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Pr="00DF4B4A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DF4B4A">
        <w:rPr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DF4B4A">
        <w:rPr>
          <w:color w:val="auto"/>
          <w:sz w:val="28"/>
          <w:szCs w:val="28"/>
        </w:rPr>
        <w:t>.</w:t>
      </w:r>
    </w:p>
    <w:p w:rsidR="00D257E8" w:rsidRPr="00DF4B4A" w:rsidRDefault="00D257E8" w:rsidP="00D257E8">
      <w:pPr>
        <w:ind w:firstLine="851"/>
        <w:jc w:val="both"/>
        <w:rPr>
          <w:szCs w:val="28"/>
        </w:rPr>
      </w:pPr>
    </w:p>
    <w:p w:rsidR="00D257E8" w:rsidRPr="00DF4B4A" w:rsidRDefault="00D257E8" w:rsidP="00D257E8">
      <w:pPr>
        <w:ind w:firstLine="851"/>
        <w:jc w:val="both"/>
        <w:rPr>
          <w:szCs w:val="28"/>
        </w:rPr>
      </w:pPr>
    </w:p>
    <w:p w:rsidR="00BE3BCC" w:rsidRPr="00DF4B4A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F4B4A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6B1AFD" w:rsidRPr="00DF4B4A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/>
      </w:tblPr>
      <w:tblGrid>
        <w:gridCol w:w="2524"/>
        <w:gridCol w:w="2693"/>
        <w:gridCol w:w="2126"/>
        <w:gridCol w:w="2835"/>
      </w:tblGrid>
      <w:tr w:rsidR="00566C20" w:rsidRPr="00DF4B4A" w:rsidTr="00921F4B">
        <w:trPr>
          <w:trHeight w:val="1554"/>
        </w:trPr>
        <w:tc>
          <w:tcPr>
            <w:tcW w:w="2524" w:type="dxa"/>
            <w:shd w:val="clear" w:color="auto" w:fill="auto"/>
            <w:vAlign w:val="center"/>
          </w:tcPr>
          <w:p w:rsidR="00566C20" w:rsidRPr="00921F4B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21F4B">
              <w:rPr>
                <w:rFonts w:eastAsia="Calibri"/>
                <w:b/>
                <w:sz w:val="26"/>
                <w:szCs w:val="26"/>
              </w:rPr>
              <w:lastRenderedPageBreak/>
              <w:t>Виды профилактических мероприятий*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6C20" w:rsidRPr="00921F4B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21F4B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C20" w:rsidRPr="00921F4B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21F4B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C20" w:rsidRPr="00921F4B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21F4B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DF4B4A" w:rsidTr="00921F4B">
        <w:trPr>
          <w:trHeight w:val="1563"/>
        </w:trPr>
        <w:tc>
          <w:tcPr>
            <w:tcW w:w="2524" w:type="dxa"/>
            <w:shd w:val="clear" w:color="auto" w:fill="auto"/>
            <w:vAlign w:val="center"/>
          </w:tcPr>
          <w:p w:rsidR="00566C20" w:rsidRPr="00131B4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DC8" w:rsidRPr="00131B43" w:rsidRDefault="00307DC8" w:rsidP="00307DC8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 xml:space="preserve">Комитет ЖКХ, дорожного строительства и транспорта </w:t>
            </w:r>
          </w:p>
          <w:p w:rsidR="0031543D" w:rsidRPr="00131B43" w:rsidRDefault="00307DC8" w:rsidP="0031543D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  <w:r w:rsidR="0031543D" w:rsidRPr="00131B43">
              <w:rPr>
                <w:sz w:val="26"/>
                <w:szCs w:val="26"/>
              </w:rPr>
              <w:t xml:space="preserve">; ведущий специалист комитета ЖКХ, дорожного строительства и транспорта </w:t>
            </w:r>
          </w:p>
          <w:p w:rsidR="00566C20" w:rsidRPr="00131B43" w:rsidRDefault="0031543D" w:rsidP="0031543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C20" w:rsidRPr="00131B43" w:rsidRDefault="00DC1BE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="00566C20" w:rsidRPr="00131B43">
              <w:rPr>
                <w:rFonts w:eastAsia="Calibri"/>
                <w:sz w:val="26"/>
                <w:szCs w:val="26"/>
              </w:rPr>
              <w:t>а постоянной основе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C20" w:rsidRPr="00131B4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566C20" w:rsidRPr="00DF4B4A" w:rsidTr="00921F4B">
        <w:tc>
          <w:tcPr>
            <w:tcW w:w="2524" w:type="dxa"/>
            <w:shd w:val="clear" w:color="auto" w:fill="auto"/>
            <w:vAlign w:val="center"/>
          </w:tcPr>
          <w:p w:rsidR="00566C20" w:rsidRPr="00131B4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DC8" w:rsidRPr="00131B43" w:rsidRDefault="00307DC8" w:rsidP="00307DC8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 xml:space="preserve">Комитет ЖКХ, дорожного строительства и транспорта </w:t>
            </w:r>
          </w:p>
          <w:p w:rsidR="0031543D" w:rsidRPr="00131B43" w:rsidRDefault="00307DC8" w:rsidP="0031543D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  <w:r w:rsidR="0031543D" w:rsidRPr="00131B43">
              <w:rPr>
                <w:sz w:val="26"/>
                <w:szCs w:val="26"/>
              </w:rPr>
              <w:t xml:space="preserve">; ведущий специалист комитета ЖКХ, дорожного строительства и транспорта </w:t>
            </w:r>
          </w:p>
          <w:p w:rsidR="00566C20" w:rsidRPr="00131B43" w:rsidRDefault="0031543D" w:rsidP="0031543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C20" w:rsidRPr="00131B43" w:rsidRDefault="00023287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>один</w:t>
            </w:r>
            <w:r w:rsidR="00CB515F" w:rsidRPr="00131B43">
              <w:rPr>
                <w:rFonts w:eastAsia="Calibri"/>
                <w:sz w:val="26"/>
                <w:szCs w:val="26"/>
              </w:rPr>
              <w:t xml:space="preserve"> раз</w:t>
            </w:r>
            <w:r w:rsidR="00566C20" w:rsidRPr="00131B43">
              <w:rPr>
                <w:rFonts w:eastAsia="Calibri"/>
                <w:sz w:val="26"/>
                <w:szCs w:val="26"/>
              </w:rPr>
              <w:t xml:space="preserve"> в год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3392" w:rsidRPr="00131B43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 w:rsidRPr="00131B43">
              <w:rPr>
                <w:sz w:val="26"/>
                <w:szCs w:val="26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566C20" w:rsidRPr="00131B4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DF4B4A" w:rsidTr="00921F4B">
        <w:tc>
          <w:tcPr>
            <w:tcW w:w="2524" w:type="dxa"/>
            <w:shd w:val="clear" w:color="auto" w:fill="auto"/>
            <w:vAlign w:val="center"/>
          </w:tcPr>
          <w:p w:rsidR="00903392" w:rsidRPr="00131B4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:rsidR="00566C20" w:rsidRPr="00131B43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>*</w:t>
            </w:r>
            <w:r w:rsidRPr="00131B43">
              <w:rPr>
                <w:rFonts w:eastAsia="Calibri"/>
                <w:i/>
                <w:sz w:val="26"/>
                <w:szCs w:val="26"/>
              </w:rPr>
              <w:t>если предусмотрено положением о виде контроля</w:t>
            </w:r>
            <w:r w:rsidRPr="00131B4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DC8" w:rsidRPr="00131B43" w:rsidRDefault="00307DC8" w:rsidP="00307DC8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 xml:space="preserve">Комитет ЖКХ, дорожного строительства и транспорта </w:t>
            </w:r>
          </w:p>
          <w:p w:rsidR="0031543D" w:rsidRPr="00131B43" w:rsidRDefault="00307DC8" w:rsidP="0031543D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  <w:r w:rsidR="0031543D" w:rsidRPr="00131B43">
              <w:rPr>
                <w:sz w:val="26"/>
                <w:szCs w:val="26"/>
              </w:rPr>
              <w:t xml:space="preserve">; ведущий специалист комитета ЖКХ, дорожного строительства и </w:t>
            </w:r>
            <w:r w:rsidR="0031543D" w:rsidRPr="00131B43">
              <w:rPr>
                <w:sz w:val="26"/>
                <w:szCs w:val="26"/>
              </w:rPr>
              <w:lastRenderedPageBreak/>
              <w:t xml:space="preserve">транспорта </w:t>
            </w:r>
          </w:p>
          <w:p w:rsidR="00566C20" w:rsidRPr="00131B43" w:rsidRDefault="0031543D" w:rsidP="0031543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C20" w:rsidRPr="00131B43" w:rsidRDefault="00DC1BE5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в</w:t>
            </w:r>
            <w:r w:rsidR="00903392" w:rsidRPr="00131B43">
              <w:rPr>
                <w:rFonts w:eastAsia="Calibri"/>
                <w:sz w:val="26"/>
                <w:szCs w:val="26"/>
              </w:rPr>
              <w:t xml:space="preserve"> соответствии с порядком оценки добросовестности контролируемых лиц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C20" w:rsidRPr="00131B4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903392" w:rsidRPr="00DF4B4A" w:rsidTr="00921F4B">
        <w:tc>
          <w:tcPr>
            <w:tcW w:w="2524" w:type="dxa"/>
            <w:shd w:val="clear" w:color="auto" w:fill="auto"/>
            <w:vAlign w:val="center"/>
          </w:tcPr>
          <w:p w:rsidR="00903392" w:rsidRPr="00131B43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lastRenderedPageBreak/>
              <w:t>Объявление предостережения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DC8" w:rsidRPr="00131B43" w:rsidRDefault="00307DC8" w:rsidP="00307DC8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 xml:space="preserve">Комитет ЖКХ, дорожного строительства и транспорта </w:t>
            </w:r>
          </w:p>
          <w:p w:rsidR="0031543D" w:rsidRPr="00131B43" w:rsidRDefault="00307DC8" w:rsidP="0031543D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  <w:r w:rsidR="0031543D" w:rsidRPr="00131B43">
              <w:rPr>
                <w:sz w:val="26"/>
                <w:szCs w:val="26"/>
              </w:rPr>
              <w:t xml:space="preserve">; ведущий специалист комитета ЖКХ, дорожного строительства и транспорта </w:t>
            </w:r>
          </w:p>
          <w:p w:rsidR="00903392" w:rsidRPr="00131B43" w:rsidRDefault="0031543D" w:rsidP="0031543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3392" w:rsidRPr="00131B43" w:rsidRDefault="00BB2BF1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 xml:space="preserve">не позднее 30 дней со дня получения сведений, указанных в части 1 </w:t>
            </w:r>
            <w:r w:rsidR="00023287" w:rsidRPr="00131B43">
              <w:rPr>
                <w:rFonts w:eastAsia="Calibri"/>
                <w:sz w:val="26"/>
                <w:szCs w:val="26"/>
              </w:rPr>
              <w:t>статьи 49</w:t>
            </w:r>
            <w:r w:rsidR="00FA4087" w:rsidRPr="00131B43">
              <w:rPr>
                <w:rFonts w:eastAsia="Calibri"/>
                <w:sz w:val="26"/>
                <w:szCs w:val="26"/>
              </w:rPr>
              <w:t>,</w:t>
            </w:r>
            <w:r w:rsidR="00023287" w:rsidRPr="00131B43">
              <w:rPr>
                <w:rFonts w:eastAsia="Calibri"/>
                <w:sz w:val="26"/>
                <w:szCs w:val="26"/>
              </w:rPr>
              <w:t xml:space="preserve"> 248-ФЗ </w:t>
            </w:r>
            <w:r w:rsidRPr="00131B43">
              <w:rPr>
                <w:rFonts w:eastAsia="Calibri"/>
                <w:sz w:val="26"/>
                <w:szCs w:val="26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shd w:val="clear" w:color="auto" w:fill="auto"/>
          </w:tcPr>
          <w:p w:rsidR="00BB2BF1" w:rsidRPr="00131B43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 xml:space="preserve">Посредством </w:t>
            </w:r>
            <w:r w:rsidRPr="00131B43"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BB2BF1" w:rsidRPr="00131B43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903392" w:rsidRPr="00131B43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DF4B4A" w:rsidTr="00921F4B">
        <w:tc>
          <w:tcPr>
            <w:tcW w:w="2524" w:type="dxa"/>
            <w:shd w:val="clear" w:color="auto" w:fill="auto"/>
            <w:vAlign w:val="center"/>
          </w:tcPr>
          <w:p w:rsidR="00566C20" w:rsidRPr="00131B4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DC8" w:rsidRPr="00131B43" w:rsidRDefault="00307DC8" w:rsidP="00307DC8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 xml:space="preserve">Комитет ЖКХ, дорожного строительства и транспорта </w:t>
            </w:r>
          </w:p>
          <w:p w:rsidR="0031543D" w:rsidRPr="00131B43" w:rsidRDefault="00307DC8" w:rsidP="0031543D">
            <w:pPr>
              <w:ind w:firstLine="0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  <w:r w:rsidR="0031543D" w:rsidRPr="00131B43">
              <w:rPr>
                <w:sz w:val="26"/>
                <w:szCs w:val="26"/>
              </w:rPr>
              <w:t xml:space="preserve">; ведущий специалист комитета ЖКХ, дорожного строительства и транспорта </w:t>
            </w:r>
          </w:p>
          <w:p w:rsidR="00566C20" w:rsidRPr="00131B43" w:rsidRDefault="0031543D" w:rsidP="0031543D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C20" w:rsidRPr="00131B43" w:rsidRDefault="00DC1BE5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566C20" w:rsidRPr="00131B43">
              <w:rPr>
                <w:rFonts w:eastAsia="Calibri"/>
                <w:sz w:val="26"/>
                <w:szCs w:val="26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C20" w:rsidRPr="00131B43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566C20" w:rsidRPr="00DF4B4A" w:rsidTr="00921F4B">
        <w:tc>
          <w:tcPr>
            <w:tcW w:w="2524" w:type="dxa"/>
            <w:shd w:val="clear" w:color="auto" w:fill="auto"/>
            <w:vAlign w:val="center"/>
          </w:tcPr>
          <w:p w:rsidR="00566C20" w:rsidRPr="00131B43" w:rsidRDefault="00566C20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131B43"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307DC8" w:rsidRPr="00131B43" w:rsidRDefault="00307DC8" w:rsidP="00CB515F">
            <w:pPr>
              <w:ind w:firstLine="0"/>
              <w:jc w:val="both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 xml:space="preserve">Комитет ЖКХ, дорожного строительства и транспорта </w:t>
            </w:r>
          </w:p>
          <w:p w:rsidR="0031543D" w:rsidRPr="00131B43" w:rsidRDefault="00307DC8" w:rsidP="00CB515F">
            <w:pPr>
              <w:ind w:firstLine="0"/>
              <w:jc w:val="both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  <w:r w:rsidR="0031543D" w:rsidRPr="00131B43">
              <w:rPr>
                <w:sz w:val="26"/>
                <w:szCs w:val="26"/>
              </w:rPr>
              <w:t xml:space="preserve">; ведущий специалист комитета ЖКХ, дорожного строительства и транспорта </w:t>
            </w:r>
          </w:p>
          <w:p w:rsidR="00566C20" w:rsidRPr="00131B43" w:rsidRDefault="0031543D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 xml:space="preserve">Администрации </w:t>
            </w:r>
            <w:r w:rsidRPr="00131B43"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66C20" w:rsidRPr="00131B43" w:rsidRDefault="00DC1BE5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</w:t>
            </w:r>
            <w:r w:rsidR="00566C20" w:rsidRPr="00131B43">
              <w:rPr>
                <w:rFonts w:eastAsia="Calibri"/>
                <w:sz w:val="26"/>
                <w:szCs w:val="26"/>
              </w:rPr>
              <w:t xml:space="preserve">о мере обращения контролируемых лиц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66C20" w:rsidRPr="00131B43" w:rsidRDefault="00566C20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 xml:space="preserve">В автоматизированном режиме с использованием одного из способов, </w:t>
            </w:r>
            <w:r w:rsidR="00BB2BF1" w:rsidRPr="00131B43">
              <w:rPr>
                <w:rFonts w:eastAsia="Calibri"/>
                <w:sz w:val="26"/>
                <w:szCs w:val="26"/>
              </w:rPr>
              <w:t xml:space="preserve">указанных на официальном сайте </w:t>
            </w:r>
            <w:r w:rsidR="002D19EA" w:rsidRPr="00131B43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2D19EA" w:rsidRPr="00131B43">
              <w:rPr>
                <w:sz w:val="26"/>
                <w:szCs w:val="26"/>
              </w:rPr>
              <w:t>Солецкого</w:t>
            </w:r>
            <w:proofErr w:type="spellEnd"/>
            <w:r w:rsidR="002D19EA" w:rsidRPr="00131B43">
              <w:rPr>
                <w:sz w:val="26"/>
                <w:szCs w:val="26"/>
              </w:rPr>
              <w:t xml:space="preserve"> муниципального округа</w:t>
            </w:r>
            <w:r w:rsidR="00BB2BF1" w:rsidRPr="00131B43">
              <w:rPr>
                <w:i/>
                <w:sz w:val="26"/>
                <w:szCs w:val="26"/>
              </w:rPr>
              <w:t xml:space="preserve"> </w:t>
            </w:r>
            <w:r w:rsidR="00BB2BF1" w:rsidRPr="00131B43"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A36138" w:rsidRPr="00DF4B4A" w:rsidTr="00921F4B">
        <w:tc>
          <w:tcPr>
            <w:tcW w:w="2524" w:type="dxa"/>
            <w:shd w:val="clear" w:color="auto" w:fill="auto"/>
            <w:vAlign w:val="center"/>
          </w:tcPr>
          <w:p w:rsidR="00A36138" w:rsidRPr="00131B43" w:rsidRDefault="00A36138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7DC8" w:rsidRPr="00131B43" w:rsidRDefault="00307DC8" w:rsidP="00CB515F">
            <w:pPr>
              <w:ind w:firstLine="0"/>
              <w:jc w:val="both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 xml:space="preserve">Комитет ЖКХ, дорожного строительства и транспорта </w:t>
            </w:r>
          </w:p>
          <w:p w:rsidR="0031543D" w:rsidRPr="00131B43" w:rsidRDefault="00307DC8" w:rsidP="00CB515F">
            <w:pPr>
              <w:ind w:firstLine="0"/>
              <w:jc w:val="both"/>
              <w:rPr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  <w:r w:rsidR="0031543D" w:rsidRPr="00131B43">
              <w:rPr>
                <w:sz w:val="26"/>
                <w:szCs w:val="26"/>
              </w:rPr>
              <w:t xml:space="preserve">; ведущий специалист комитета ЖКХ, дорожного строительства и транспорта </w:t>
            </w:r>
          </w:p>
          <w:p w:rsidR="00A36138" w:rsidRPr="00131B43" w:rsidRDefault="0031543D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131B43">
              <w:rPr>
                <w:sz w:val="26"/>
                <w:szCs w:val="26"/>
              </w:rPr>
              <w:t>Администрации муниципального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6138" w:rsidRPr="00131B43" w:rsidRDefault="00DC1BE5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D19EA" w:rsidRPr="00131B43">
              <w:rPr>
                <w:sz w:val="26"/>
                <w:szCs w:val="26"/>
              </w:rPr>
              <w:t>рок проведения обязательного профилактического визита определяется инспектором самостоятельно и не должен превышать 1 рабочего дня.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6138" w:rsidRPr="00131B43" w:rsidRDefault="00A36138" w:rsidP="00CB515F">
            <w:pPr>
              <w:shd w:val="clear" w:color="auto" w:fill="FFFFFF"/>
              <w:spacing w:line="240" w:lineRule="auto"/>
              <w:ind w:firstLine="0"/>
              <w:jc w:val="both"/>
              <w:rPr>
                <w:rFonts w:eastAsia="Calibri"/>
                <w:sz w:val="26"/>
                <w:szCs w:val="26"/>
              </w:rPr>
            </w:pPr>
            <w:r w:rsidRPr="00131B43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566C20" w:rsidRPr="00DF4B4A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Pr="00DF4B4A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BE3BCC" w:rsidRPr="00DF4B4A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DF4B4A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FD32D5">
      <w:pPr>
        <w:ind w:firstLine="0"/>
        <w:rPr>
          <w:color w:val="000000" w:themeColor="text1"/>
          <w:szCs w:val="28"/>
        </w:rPr>
      </w:pPr>
    </w:p>
    <w:p w:rsidR="00D46EAB" w:rsidRDefault="00D46EAB" w:rsidP="00EE5DFD">
      <w:pPr>
        <w:ind w:firstLine="36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Основными критериями оценки эффективности и результативности профилактических мероприятий являются:</w:t>
      </w:r>
    </w:p>
    <w:p w:rsidR="00D46EAB" w:rsidRDefault="00D46EAB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1. результативности деятельности специалистов;</w:t>
      </w:r>
    </w:p>
    <w:p w:rsidR="00D46EAB" w:rsidRDefault="00D46EAB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2.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:rsidR="00D46EAB" w:rsidRDefault="00D46EAB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3. понятность обязательных требований контролируемым лицам;</w:t>
      </w:r>
    </w:p>
    <w:p w:rsidR="00D46EAB" w:rsidRDefault="00D46EAB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4.</w:t>
      </w:r>
      <w:r w:rsidR="007E2140">
        <w:rPr>
          <w:color w:val="000000" w:themeColor="text1"/>
          <w:szCs w:val="28"/>
        </w:rPr>
        <w:t xml:space="preserve"> вовлечение контролируемых лиц во взаимодействие с инспекторами, в том числе в рамках проводимых профилактических мероприятий.</w:t>
      </w:r>
    </w:p>
    <w:p w:rsidR="007E2140" w:rsidRDefault="007E2140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Оценка эффективности и результативности профилактических мероприятий осуществляется в ходе анализа выполнения мероприятий </w:t>
      </w:r>
    </w:p>
    <w:p w:rsidR="007E2140" w:rsidRDefault="007E2140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Программы профилактики по следующим индикативным показателям:</w:t>
      </w:r>
    </w:p>
    <w:p w:rsidR="007E2140" w:rsidRDefault="007E2140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1. количество проведенных профилактических мероприятий, ед.;</w:t>
      </w:r>
    </w:p>
    <w:p w:rsidR="007E2140" w:rsidRDefault="007E2140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2. количе</w:t>
      </w:r>
      <w:r w:rsidR="00450418">
        <w:rPr>
          <w:color w:val="000000" w:themeColor="text1"/>
          <w:szCs w:val="28"/>
        </w:rPr>
        <w:t>ство контролируемых лиц, в отношении которых проведены профилактические мероприятия, ед.;</w:t>
      </w:r>
    </w:p>
    <w:p w:rsidR="00450418" w:rsidRDefault="00450418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3. наличие на официальном сайте Администрации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:rsidR="00450418" w:rsidRDefault="00450418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ab/>
        <w:t>4.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:rsidR="00450418" w:rsidRDefault="00450418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5. количество обобщений практики осуществления муниципального контроля</w:t>
      </w:r>
      <w:r w:rsidR="002F473E">
        <w:rPr>
          <w:color w:val="000000" w:themeColor="text1"/>
          <w:szCs w:val="28"/>
        </w:rPr>
        <w:t>, размещенных на официальном сайте Администрации, ед.</w:t>
      </w:r>
    </w:p>
    <w:p w:rsidR="002F473E" w:rsidRDefault="002F473E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Оценка эффективности реализации Программы профилактики рассчитывается ежегодно (по итогам календарного года).</w:t>
      </w:r>
    </w:p>
    <w:p w:rsidR="002F473E" w:rsidRDefault="002F473E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Целевые показатели результативности Программы профилактики:</w:t>
      </w:r>
    </w:p>
    <w:p w:rsidR="002F473E" w:rsidRDefault="002F473E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1. количество проведенных профилактических мероприятий, ед.;</w:t>
      </w:r>
    </w:p>
    <w:p w:rsidR="002F473E" w:rsidRDefault="002F473E" w:rsidP="00EE5DFD">
      <w:pPr>
        <w:ind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>2. доля профилактических мероприятий в объеме контрольно-</w:t>
      </w:r>
      <w:r w:rsidR="00020CCA">
        <w:rPr>
          <w:color w:val="000000" w:themeColor="text1"/>
          <w:szCs w:val="28"/>
        </w:rPr>
        <w:t>надзорных мероприятий, %. 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</w:t>
      </w:r>
    </w:p>
    <w:p w:rsidR="006034AA" w:rsidRDefault="006034AA" w:rsidP="006034AA">
      <w:pPr>
        <w:pStyle w:val="ac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034AA" w:rsidRDefault="006034AA" w:rsidP="006034AA">
      <w:pPr>
        <w:pStyle w:val="ac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034AA" w:rsidRDefault="006034AA" w:rsidP="006034AA">
      <w:pPr>
        <w:pStyle w:val="ac"/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034AA" w:rsidRPr="006034AA" w:rsidRDefault="006034AA" w:rsidP="006034A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34AA">
        <w:rPr>
          <w:sz w:val="28"/>
          <w:szCs w:val="28"/>
        </w:rPr>
        <w:t xml:space="preserve">Проект подготовила и завизировала </w:t>
      </w:r>
    </w:p>
    <w:p w:rsidR="006034AA" w:rsidRPr="006034AA" w:rsidRDefault="006034AA" w:rsidP="006034A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34AA">
        <w:rPr>
          <w:sz w:val="28"/>
          <w:szCs w:val="28"/>
        </w:rPr>
        <w:t xml:space="preserve">председатель комитета </w:t>
      </w:r>
    </w:p>
    <w:p w:rsidR="006034AA" w:rsidRPr="006034AA" w:rsidRDefault="006034AA" w:rsidP="006034A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34AA">
        <w:rPr>
          <w:sz w:val="28"/>
          <w:szCs w:val="28"/>
        </w:rPr>
        <w:t>жилищно-коммунального хозяйства,</w:t>
      </w:r>
    </w:p>
    <w:p w:rsidR="006034AA" w:rsidRPr="006034AA" w:rsidRDefault="006034AA" w:rsidP="006034A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034AA">
        <w:rPr>
          <w:sz w:val="28"/>
          <w:szCs w:val="28"/>
        </w:rPr>
        <w:t>дорожного строительства и транспорта</w:t>
      </w:r>
    </w:p>
    <w:p w:rsidR="009C1826" w:rsidRPr="006034AA" w:rsidRDefault="006034AA" w:rsidP="006034AA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 w:rsidRPr="006034AA">
        <w:rPr>
          <w:szCs w:val="28"/>
        </w:rPr>
        <w:t>Администрации муниципального округа</w:t>
      </w:r>
      <w:r w:rsidRPr="006034AA">
        <w:rPr>
          <w:szCs w:val="28"/>
        </w:rPr>
        <w:tab/>
        <w:t xml:space="preserve">     </w:t>
      </w:r>
      <w:r>
        <w:rPr>
          <w:szCs w:val="28"/>
        </w:rPr>
        <w:t xml:space="preserve">                              </w:t>
      </w:r>
      <w:r w:rsidRPr="006034AA">
        <w:rPr>
          <w:szCs w:val="28"/>
        </w:rPr>
        <w:t xml:space="preserve">Е.Н. </w:t>
      </w:r>
      <w:proofErr w:type="spellStart"/>
      <w:r w:rsidRPr="006034AA">
        <w:rPr>
          <w:szCs w:val="28"/>
        </w:rPr>
        <w:t>Качанович</w:t>
      </w:r>
      <w:proofErr w:type="spellEnd"/>
    </w:p>
    <w:sectPr w:rsidR="009C1826" w:rsidRPr="006034AA" w:rsidSect="00307DC8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AA" w:rsidRDefault="006034AA" w:rsidP="00FA159B">
      <w:pPr>
        <w:spacing w:line="240" w:lineRule="auto"/>
      </w:pPr>
      <w:r>
        <w:separator/>
      </w:r>
    </w:p>
  </w:endnote>
  <w:endnote w:type="continuationSeparator" w:id="0">
    <w:p w:rsidR="006034AA" w:rsidRDefault="006034AA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AA" w:rsidRDefault="006034AA" w:rsidP="00FA159B">
      <w:pPr>
        <w:spacing w:line="240" w:lineRule="auto"/>
      </w:pPr>
      <w:r>
        <w:separator/>
      </w:r>
    </w:p>
  </w:footnote>
  <w:footnote w:type="continuationSeparator" w:id="0">
    <w:p w:rsidR="006034AA" w:rsidRDefault="006034AA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6034AA" w:rsidRDefault="006034AA">
        <w:pPr>
          <w:pStyle w:val="a6"/>
          <w:jc w:val="center"/>
        </w:pPr>
        <w:fldSimple w:instr="PAGE   \* MERGEFORMAT">
          <w:r w:rsidR="009F3E1A">
            <w:rPr>
              <w:noProof/>
            </w:rPr>
            <w:t>2</w:t>
          </w:r>
        </w:fldSimple>
      </w:p>
    </w:sdtContent>
  </w:sdt>
  <w:p w:rsidR="006034AA" w:rsidRDefault="006034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043"/>
    <w:rsid w:val="00000D63"/>
    <w:rsid w:val="00020CCA"/>
    <w:rsid w:val="00023287"/>
    <w:rsid w:val="000655CB"/>
    <w:rsid w:val="000D1AFA"/>
    <w:rsid w:val="000D7E5A"/>
    <w:rsid w:val="000E4BC6"/>
    <w:rsid w:val="00131B43"/>
    <w:rsid w:val="001A59E8"/>
    <w:rsid w:val="001B3C0D"/>
    <w:rsid w:val="001D3CD8"/>
    <w:rsid w:val="0023733C"/>
    <w:rsid w:val="0023780E"/>
    <w:rsid w:val="002C1E46"/>
    <w:rsid w:val="002C2B8A"/>
    <w:rsid w:val="002C46B5"/>
    <w:rsid w:val="002D19EA"/>
    <w:rsid w:val="002F3A6F"/>
    <w:rsid w:val="002F473E"/>
    <w:rsid w:val="002F6D42"/>
    <w:rsid w:val="00301417"/>
    <w:rsid w:val="00307DC8"/>
    <w:rsid w:val="00310753"/>
    <w:rsid w:val="0031543D"/>
    <w:rsid w:val="00334033"/>
    <w:rsid w:val="0037128E"/>
    <w:rsid w:val="0039549A"/>
    <w:rsid w:val="003A21F5"/>
    <w:rsid w:val="00447282"/>
    <w:rsid w:val="00450418"/>
    <w:rsid w:val="00497B4D"/>
    <w:rsid w:val="004A0BDE"/>
    <w:rsid w:val="004C2D05"/>
    <w:rsid w:val="004F3A5B"/>
    <w:rsid w:val="004F4727"/>
    <w:rsid w:val="00514344"/>
    <w:rsid w:val="005157E4"/>
    <w:rsid w:val="00523F14"/>
    <w:rsid w:val="00530EF5"/>
    <w:rsid w:val="00545127"/>
    <w:rsid w:val="00566C20"/>
    <w:rsid w:val="005E6E21"/>
    <w:rsid w:val="006034AA"/>
    <w:rsid w:val="00612D9B"/>
    <w:rsid w:val="006661FA"/>
    <w:rsid w:val="00685811"/>
    <w:rsid w:val="00687F49"/>
    <w:rsid w:val="006A6786"/>
    <w:rsid w:val="006B1AFD"/>
    <w:rsid w:val="006F1DCE"/>
    <w:rsid w:val="006F630B"/>
    <w:rsid w:val="00735AE1"/>
    <w:rsid w:val="007A382C"/>
    <w:rsid w:val="007B1ABF"/>
    <w:rsid w:val="007E2140"/>
    <w:rsid w:val="00835F8B"/>
    <w:rsid w:val="00864A88"/>
    <w:rsid w:val="008B6125"/>
    <w:rsid w:val="008D5192"/>
    <w:rsid w:val="00903392"/>
    <w:rsid w:val="00921834"/>
    <w:rsid w:val="00921F4B"/>
    <w:rsid w:val="009C1826"/>
    <w:rsid w:val="009C407D"/>
    <w:rsid w:val="009E727B"/>
    <w:rsid w:val="009F3E1A"/>
    <w:rsid w:val="00A01203"/>
    <w:rsid w:val="00A02620"/>
    <w:rsid w:val="00A063D5"/>
    <w:rsid w:val="00A32C18"/>
    <w:rsid w:val="00A36138"/>
    <w:rsid w:val="00A75FFF"/>
    <w:rsid w:val="00AB3B47"/>
    <w:rsid w:val="00B06FCD"/>
    <w:rsid w:val="00B14AF6"/>
    <w:rsid w:val="00B275F9"/>
    <w:rsid w:val="00B62985"/>
    <w:rsid w:val="00B81663"/>
    <w:rsid w:val="00B90F94"/>
    <w:rsid w:val="00BB2BF1"/>
    <w:rsid w:val="00BE3BCC"/>
    <w:rsid w:val="00BF298E"/>
    <w:rsid w:val="00BF550A"/>
    <w:rsid w:val="00C15F98"/>
    <w:rsid w:val="00C46DAF"/>
    <w:rsid w:val="00C532C3"/>
    <w:rsid w:val="00C64F06"/>
    <w:rsid w:val="00C661A3"/>
    <w:rsid w:val="00CA13A1"/>
    <w:rsid w:val="00CA224D"/>
    <w:rsid w:val="00CB515F"/>
    <w:rsid w:val="00CB6BA3"/>
    <w:rsid w:val="00D07310"/>
    <w:rsid w:val="00D201B5"/>
    <w:rsid w:val="00D257E8"/>
    <w:rsid w:val="00D426EC"/>
    <w:rsid w:val="00D42DDA"/>
    <w:rsid w:val="00D46EAB"/>
    <w:rsid w:val="00D7119E"/>
    <w:rsid w:val="00D82520"/>
    <w:rsid w:val="00DA643B"/>
    <w:rsid w:val="00DC1BE5"/>
    <w:rsid w:val="00DF4B4A"/>
    <w:rsid w:val="00E036AC"/>
    <w:rsid w:val="00E114F9"/>
    <w:rsid w:val="00E15845"/>
    <w:rsid w:val="00E61B68"/>
    <w:rsid w:val="00E65BC5"/>
    <w:rsid w:val="00EA55EC"/>
    <w:rsid w:val="00EB6944"/>
    <w:rsid w:val="00EC3824"/>
    <w:rsid w:val="00EE5DFD"/>
    <w:rsid w:val="00EF44A0"/>
    <w:rsid w:val="00EF6043"/>
    <w:rsid w:val="00F00D63"/>
    <w:rsid w:val="00F23513"/>
    <w:rsid w:val="00F927A3"/>
    <w:rsid w:val="00F940D5"/>
    <w:rsid w:val="00FA159B"/>
    <w:rsid w:val="00FA4087"/>
    <w:rsid w:val="00FD1BE1"/>
    <w:rsid w:val="00FD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B6B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6BA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034A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6034AA"/>
    <w:rPr>
      <w:color w:val="0563C1" w:themeColor="hyperlink"/>
      <w:u w:val="single"/>
    </w:rPr>
  </w:style>
  <w:style w:type="paragraph" w:customStyle="1" w:styleId="formattexttopleveltext">
    <w:name w:val="formattext topleveltext"/>
    <w:basedOn w:val="a"/>
    <w:rsid w:val="006034AA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dmgk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CC5D9-E2B7-48F6-81AF-89533DF1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UserFin</cp:lastModifiedBy>
  <cp:revision>2</cp:revision>
  <cp:lastPrinted>2021-11-12T09:29:00Z</cp:lastPrinted>
  <dcterms:created xsi:type="dcterms:W3CDTF">2021-11-19T13:09:00Z</dcterms:created>
  <dcterms:modified xsi:type="dcterms:W3CDTF">2021-11-19T13:09:00Z</dcterms:modified>
</cp:coreProperties>
</file>