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2C" w:rsidRDefault="0051762C" w:rsidP="00EE46AF">
      <w:pPr>
        <w:pStyle w:val="ConsPlusNonformat"/>
        <w:suppressAutoHyphens/>
        <w:jc w:val="both"/>
        <w:rPr>
          <w:rFonts w:ascii="Times New Roman" w:hAnsi="Times New Roman" w:cs="Times New Roman"/>
          <w:sz w:val="16"/>
          <w:szCs w:val="16"/>
        </w:rPr>
      </w:pPr>
    </w:p>
    <w:p w:rsidR="00C57020" w:rsidRDefault="00C57020" w:rsidP="00EE46AF">
      <w:pPr>
        <w:pStyle w:val="ConsPlusNonformat"/>
        <w:suppressAutoHyphens/>
        <w:jc w:val="both"/>
        <w:rPr>
          <w:rFonts w:ascii="Times New Roman" w:hAnsi="Times New Roman" w:cs="Times New Roman"/>
          <w:sz w:val="16"/>
          <w:szCs w:val="16"/>
        </w:rPr>
      </w:pPr>
    </w:p>
    <w:p w:rsidR="00C57020" w:rsidRPr="007340C7" w:rsidRDefault="00C57020" w:rsidP="00EE46AF">
      <w:pPr>
        <w:pStyle w:val="ConsPlusNonformat"/>
        <w:suppressAutoHyphens/>
        <w:jc w:val="both"/>
        <w:rPr>
          <w:rFonts w:ascii="Times New Roman" w:hAnsi="Times New Roman" w:cs="Times New Roman"/>
          <w:sz w:val="16"/>
          <w:szCs w:val="16"/>
        </w:rPr>
      </w:pPr>
    </w:p>
    <w:p w:rsidR="000E0661" w:rsidRPr="007340C7" w:rsidRDefault="00C4236F" w:rsidP="00EE46AF">
      <w:pPr>
        <w:suppressAutoHyphens/>
        <w:jc w:val="center"/>
        <w:rPr>
          <w:b/>
          <w:sz w:val="16"/>
          <w:szCs w:val="16"/>
        </w:rPr>
      </w:pPr>
      <w:r w:rsidRPr="007340C7">
        <w:rPr>
          <w:b/>
          <w:sz w:val="16"/>
          <w:szCs w:val="16"/>
        </w:rPr>
        <w:t>ПОСТАНОВЛЕНИЕ</w:t>
      </w:r>
    </w:p>
    <w:p w:rsidR="0063513F" w:rsidRPr="007340C7" w:rsidRDefault="00C4236F" w:rsidP="00EE46AF">
      <w:pPr>
        <w:suppressAutoHyphens/>
        <w:jc w:val="center"/>
        <w:rPr>
          <w:b/>
          <w:sz w:val="16"/>
          <w:szCs w:val="16"/>
        </w:rPr>
      </w:pPr>
      <w:r w:rsidRPr="007340C7">
        <w:rPr>
          <w:b/>
          <w:sz w:val="16"/>
          <w:szCs w:val="16"/>
        </w:rPr>
        <w:t>Администрации Солецкого муниципального района</w:t>
      </w:r>
    </w:p>
    <w:p w:rsidR="0063513F" w:rsidRPr="007340C7" w:rsidRDefault="0063513F" w:rsidP="00EE46AF">
      <w:pPr>
        <w:suppressAutoHyphens/>
        <w:jc w:val="center"/>
        <w:rPr>
          <w:sz w:val="16"/>
          <w:szCs w:val="16"/>
        </w:rPr>
      </w:pPr>
    </w:p>
    <w:p w:rsidR="0063513F" w:rsidRPr="007340C7" w:rsidRDefault="0063513F" w:rsidP="00EE46AF">
      <w:pPr>
        <w:suppressAutoHyphens/>
        <w:jc w:val="center"/>
        <w:rPr>
          <w:sz w:val="16"/>
          <w:szCs w:val="16"/>
        </w:rPr>
      </w:pPr>
      <w:r w:rsidRPr="007340C7">
        <w:rPr>
          <w:sz w:val="16"/>
          <w:szCs w:val="16"/>
        </w:rPr>
        <w:t xml:space="preserve">от </w:t>
      </w:r>
      <w:r w:rsidR="00E178CF" w:rsidRPr="007340C7">
        <w:rPr>
          <w:sz w:val="16"/>
          <w:szCs w:val="16"/>
        </w:rPr>
        <w:t>15</w:t>
      </w:r>
      <w:r w:rsidRPr="007340C7">
        <w:rPr>
          <w:sz w:val="16"/>
          <w:szCs w:val="16"/>
        </w:rPr>
        <w:t>.0</w:t>
      </w:r>
      <w:r w:rsidR="00E178CF" w:rsidRPr="007340C7">
        <w:rPr>
          <w:sz w:val="16"/>
          <w:szCs w:val="16"/>
        </w:rPr>
        <w:t>9</w:t>
      </w:r>
      <w:r w:rsidRPr="007340C7">
        <w:rPr>
          <w:sz w:val="16"/>
          <w:szCs w:val="16"/>
        </w:rPr>
        <w:t xml:space="preserve">.2017 № </w:t>
      </w:r>
      <w:r w:rsidR="002160AA" w:rsidRPr="007340C7">
        <w:rPr>
          <w:sz w:val="16"/>
          <w:szCs w:val="16"/>
        </w:rPr>
        <w:t>1</w:t>
      </w:r>
      <w:r w:rsidR="00E178CF" w:rsidRPr="007340C7">
        <w:rPr>
          <w:sz w:val="16"/>
          <w:szCs w:val="16"/>
        </w:rPr>
        <w:t>361</w:t>
      </w:r>
    </w:p>
    <w:p w:rsidR="0063513F" w:rsidRPr="007340C7" w:rsidRDefault="0063513F" w:rsidP="00EE46AF">
      <w:pPr>
        <w:suppressAutoHyphens/>
        <w:jc w:val="center"/>
        <w:rPr>
          <w:sz w:val="16"/>
          <w:szCs w:val="16"/>
        </w:rPr>
      </w:pPr>
      <w:r w:rsidRPr="007340C7">
        <w:rPr>
          <w:sz w:val="16"/>
          <w:szCs w:val="16"/>
        </w:rPr>
        <w:t>г. Сольцы</w:t>
      </w:r>
    </w:p>
    <w:p w:rsidR="002160AA" w:rsidRPr="007340C7" w:rsidRDefault="002160AA" w:rsidP="00EE46AF">
      <w:pPr>
        <w:suppressAutoHyphens/>
        <w:jc w:val="center"/>
        <w:rPr>
          <w:sz w:val="16"/>
          <w:szCs w:val="16"/>
        </w:rPr>
      </w:pPr>
    </w:p>
    <w:p w:rsidR="00CF0FA6" w:rsidRPr="007340C7" w:rsidRDefault="00CF0FA6" w:rsidP="00EE46AF">
      <w:pPr>
        <w:suppressAutoHyphens/>
        <w:jc w:val="center"/>
        <w:rPr>
          <w:sz w:val="16"/>
          <w:szCs w:val="16"/>
        </w:rPr>
      </w:pPr>
    </w:p>
    <w:p w:rsidR="00E178CF" w:rsidRPr="007340C7" w:rsidRDefault="00E178CF" w:rsidP="00E178CF">
      <w:pPr>
        <w:shd w:val="clear" w:color="auto" w:fill="FFFFFF"/>
        <w:jc w:val="center"/>
        <w:rPr>
          <w:b/>
          <w:sz w:val="16"/>
          <w:szCs w:val="28"/>
        </w:rPr>
      </w:pPr>
      <w:r w:rsidRPr="007340C7">
        <w:rPr>
          <w:b/>
          <w:sz w:val="16"/>
          <w:szCs w:val="28"/>
        </w:rPr>
        <w:t xml:space="preserve">О внесении изменения в постановление Администрации </w:t>
      </w:r>
    </w:p>
    <w:p w:rsidR="00E178CF" w:rsidRPr="007340C7" w:rsidRDefault="00E178CF" w:rsidP="00E178CF">
      <w:pPr>
        <w:shd w:val="clear" w:color="auto" w:fill="FFFFFF"/>
        <w:jc w:val="center"/>
        <w:rPr>
          <w:b/>
          <w:sz w:val="16"/>
          <w:szCs w:val="28"/>
        </w:rPr>
      </w:pPr>
      <w:r w:rsidRPr="007340C7">
        <w:rPr>
          <w:b/>
          <w:sz w:val="16"/>
          <w:szCs w:val="28"/>
        </w:rPr>
        <w:t>муниципального района от 29.01.2016 № 106</w:t>
      </w:r>
    </w:p>
    <w:p w:rsidR="00E178CF" w:rsidRPr="007340C7" w:rsidRDefault="00E178CF" w:rsidP="00E178CF">
      <w:pPr>
        <w:jc w:val="both"/>
        <w:rPr>
          <w:sz w:val="16"/>
          <w:szCs w:val="26"/>
        </w:rPr>
      </w:pPr>
    </w:p>
    <w:p w:rsidR="00CF0FA6" w:rsidRPr="007340C7" w:rsidRDefault="00CF0FA6" w:rsidP="00E178CF">
      <w:pPr>
        <w:jc w:val="both"/>
        <w:rPr>
          <w:sz w:val="16"/>
          <w:szCs w:val="26"/>
        </w:rPr>
      </w:pPr>
    </w:p>
    <w:p w:rsidR="00E178CF" w:rsidRPr="007340C7" w:rsidRDefault="00E178CF" w:rsidP="00E178CF">
      <w:pPr>
        <w:suppressAutoHyphens/>
        <w:ind w:firstLine="284"/>
        <w:jc w:val="both"/>
        <w:rPr>
          <w:sz w:val="16"/>
          <w:szCs w:val="28"/>
        </w:rPr>
      </w:pPr>
      <w:r w:rsidRPr="007340C7">
        <w:rPr>
          <w:sz w:val="16"/>
          <w:szCs w:val="28"/>
        </w:rPr>
        <w:t>Администрация Солецкого муниципального района</w:t>
      </w:r>
    </w:p>
    <w:p w:rsidR="00E178CF" w:rsidRPr="007340C7" w:rsidRDefault="00E178CF" w:rsidP="00E178CF">
      <w:pPr>
        <w:tabs>
          <w:tab w:val="left" w:pos="3060"/>
        </w:tabs>
        <w:suppressAutoHyphens/>
        <w:jc w:val="both"/>
        <w:rPr>
          <w:sz w:val="16"/>
          <w:szCs w:val="28"/>
        </w:rPr>
      </w:pPr>
      <w:r w:rsidRPr="007340C7">
        <w:rPr>
          <w:b/>
          <w:sz w:val="16"/>
          <w:szCs w:val="28"/>
        </w:rPr>
        <w:t>ПОСТАНОВЛЯЕТ:</w:t>
      </w:r>
      <w:r w:rsidRPr="007340C7">
        <w:rPr>
          <w:sz w:val="16"/>
          <w:szCs w:val="28"/>
        </w:rPr>
        <w:t xml:space="preserve"> </w:t>
      </w:r>
    </w:p>
    <w:p w:rsidR="00E178CF" w:rsidRPr="007340C7" w:rsidRDefault="00E178CF" w:rsidP="00E178CF">
      <w:pPr>
        <w:tabs>
          <w:tab w:val="left" w:pos="0"/>
        </w:tabs>
        <w:suppressAutoHyphens/>
        <w:ind w:firstLine="284"/>
        <w:jc w:val="both"/>
        <w:rPr>
          <w:sz w:val="16"/>
          <w:szCs w:val="28"/>
        </w:rPr>
      </w:pPr>
      <w:r w:rsidRPr="007340C7">
        <w:rPr>
          <w:sz w:val="16"/>
          <w:szCs w:val="28"/>
        </w:rPr>
        <w:t>1. Внести изменение в постановление Администрации муниципального района от 29.01.2016 № 106 (в редакции от 09.06.2016 № 1399, от 07.04.2017 № 476) «О санитарно-противоэпидемиологической комиссии в Солецком муниципальном районе», изложив пункт 4 в редакции:</w:t>
      </w:r>
    </w:p>
    <w:p w:rsidR="00E178CF" w:rsidRPr="007340C7" w:rsidRDefault="00E178CF" w:rsidP="00E178CF">
      <w:pPr>
        <w:tabs>
          <w:tab w:val="left" w:pos="0"/>
        </w:tabs>
        <w:suppressAutoHyphens/>
        <w:ind w:firstLine="284"/>
        <w:jc w:val="both"/>
        <w:rPr>
          <w:sz w:val="16"/>
          <w:szCs w:val="28"/>
        </w:rPr>
      </w:pPr>
      <w:r w:rsidRPr="007340C7">
        <w:rPr>
          <w:sz w:val="16"/>
          <w:szCs w:val="28"/>
        </w:rPr>
        <w:t xml:space="preserve">«4. Опубликовать настоящее постановление в периодическом издании бюллетень «Солецкий вестник» и разместить на   официальном   </w:t>
      </w:r>
      <w:proofErr w:type="gramStart"/>
      <w:r w:rsidRPr="007340C7">
        <w:rPr>
          <w:sz w:val="16"/>
          <w:szCs w:val="28"/>
        </w:rPr>
        <w:t>сайте  Администрации</w:t>
      </w:r>
      <w:proofErr w:type="gramEnd"/>
      <w:r w:rsidRPr="007340C7">
        <w:rPr>
          <w:sz w:val="16"/>
          <w:szCs w:val="28"/>
        </w:rPr>
        <w:t xml:space="preserve">   Солецкого муниципального района  в информационно-телекоммуникационной сети  «Интернет».».</w:t>
      </w:r>
    </w:p>
    <w:p w:rsidR="00E178CF" w:rsidRPr="007340C7" w:rsidRDefault="00E178CF" w:rsidP="00E178CF">
      <w:pPr>
        <w:tabs>
          <w:tab w:val="left" w:pos="0"/>
        </w:tabs>
        <w:suppressAutoHyphens/>
        <w:ind w:firstLine="284"/>
        <w:jc w:val="both"/>
        <w:rPr>
          <w:sz w:val="16"/>
          <w:szCs w:val="28"/>
        </w:rPr>
      </w:pPr>
      <w:r w:rsidRPr="007340C7">
        <w:rPr>
          <w:sz w:val="16"/>
          <w:szCs w:val="28"/>
        </w:rPr>
        <w:t>2. Внести изменение в состав санитарно-противоэпидемиологической комиссии в Солецком муниципальном районе, утвержденный данным постановлением, включив в него, в качестве члена комиссии, главного специалиста по делам гражданской обороны и чрезвычайным ситуациям Администрации муниципального района Петрову Т.Ю., исключив Юнусова А.В.</w:t>
      </w:r>
    </w:p>
    <w:p w:rsidR="00E178CF" w:rsidRPr="007340C7" w:rsidRDefault="00E178CF" w:rsidP="00E178CF">
      <w:pPr>
        <w:tabs>
          <w:tab w:val="left" w:pos="0"/>
        </w:tabs>
        <w:suppressAutoHyphens/>
        <w:ind w:firstLine="284"/>
        <w:jc w:val="both"/>
        <w:rPr>
          <w:sz w:val="16"/>
          <w:szCs w:val="28"/>
        </w:rPr>
      </w:pPr>
      <w:r w:rsidRPr="007340C7">
        <w:rPr>
          <w:sz w:val="16"/>
          <w:szCs w:val="28"/>
        </w:rPr>
        <w:t xml:space="preserve">3. Опубликовать настоящее постановление в периодическом издании бюллетень «Солецкий вестник» и разместить на   официальном   </w:t>
      </w:r>
      <w:proofErr w:type="gramStart"/>
      <w:r w:rsidRPr="007340C7">
        <w:rPr>
          <w:sz w:val="16"/>
          <w:szCs w:val="28"/>
        </w:rPr>
        <w:t>сайте  Администрации</w:t>
      </w:r>
      <w:proofErr w:type="gramEnd"/>
      <w:r w:rsidRPr="007340C7">
        <w:rPr>
          <w:sz w:val="16"/>
          <w:szCs w:val="28"/>
        </w:rPr>
        <w:t xml:space="preserve">   Солецкого муниципального района  в информационно-телекоммуникационной сети  «Интернет».</w:t>
      </w:r>
    </w:p>
    <w:p w:rsidR="00E178CF" w:rsidRPr="007340C7" w:rsidRDefault="00E178CF" w:rsidP="00E178CF">
      <w:pPr>
        <w:pStyle w:val="32"/>
        <w:suppressAutoHyphens/>
        <w:spacing w:after="0"/>
        <w:ind w:left="0"/>
        <w:jc w:val="both"/>
        <w:rPr>
          <w:b/>
          <w:szCs w:val="28"/>
        </w:rPr>
      </w:pPr>
    </w:p>
    <w:p w:rsidR="00E178CF" w:rsidRPr="007340C7" w:rsidRDefault="00E178CF" w:rsidP="00E178CF">
      <w:pPr>
        <w:suppressAutoHyphens/>
        <w:jc w:val="both"/>
        <w:rPr>
          <w:sz w:val="16"/>
          <w:szCs w:val="28"/>
        </w:rPr>
      </w:pPr>
    </w:p>
    <w:p w:rsidR="00CF0FA6" w:rsidRPr="007340C7" w:rsidRDefault="00CF0FA6" w:rsidP="00E178CF">
      <w:pPr>
        <w:suppressAutoHyphens/>
        <w:jc w:val="both"/>
        <w:rPr>
          <w:sz w:val="16"/>
          <w:szCs w:val="28"/>
        </w:rPr>
      </w:pPr>
    </w:p>
    <w:p w:rsidR="00E178CF" w:rsidRPr="007340C7" w:rsidRDefault="00E178CF" w:rsidP="00E178CF">
      <w:pPr>
        <w:pStyle w:val="affc"/>
        <w:suppressAutoHyphens/>
        <w:jc w:val="both"/>
        <w:rPr>
          <w:rFonts w:ascii="Times New Roman" w:hAnsi="Times New Roman"/>
          <w:sz w:val="6"/>
          <w:szCs w:val="16"/>
        </w:rPr>
      </w:pPr>
    </w:p>
    <w:p w:rsidR="00E178CF" w:rsidRPr="007340C7" w:rsidRDefault="00E178CF" w:rsidP="00E178CF">
      <w:pPr>
        <w:pStyle w:val="affc"/>
        <w:suppressAutoHyphens/>
        <w:jc w:val="both"/>
        <w:rPr>
          <w:rFonts w:ascii="Times New Roman" w:hAnsi="Times New Roman"/>
          <w:b/>
          <w:sz w:val="16"/>
          <w:szCs w:val="28"/>
        </w:rPr>
      </w:pPr>
      <w:r w:rsidRPr="007340C7">
        <w:rPr>
          <w:rFonts w:ascii="Times New Roman" w:hAnsi="Times New Roman"/>
          <w:b/>
          <w:sz w:val="16"/>
          <w:szCs w:val="28"/>
        </w:rPr>
        <w:t>Глава муниципального района    А.Я. Котов</w:t>
      </w:r>
    </w:p>
    <w:p w:rsidR="002160AA" w:rsidRPr="007340C7" w:rsidRDefault="002160AA" w:rsidP="00EE46AF">
      <w:pPr>
        <w:suppressAutoHyphens/>
        <w:jc w:val="center"/>
        <w:rPr>
          <w:sz w:val="16"/>
          <w:szCs w:val="16"/>
          <w:lang w:val="x-none"/>
        </w:rPr>
      </w:pPr>
    </w:p>
    <w:p w:rsidR="002160AA" w:rsidRPr="007340C7" w:rsidRDefault="002160AA" w:rsidP="002160AA">
      <w:pPr>
        <w:suppressAutoHyphens/>
        <w:rPr>
          <w:b/>
          <w:sz w:val="16"/>
          <w:szCs w:val="16"/>
        </w:rPr>
      </w:pPr>
    </w:p>
    <w:p w:rsidR="002160AA" w:rsidRPr="007340C7" w:rsidRDefault="002160AA" w:rsidP="00EE46AF">
      <w:pPr>
        <w:suppressAutoHyphens/>
        <w:jc w:val="center"/>
        <w:rPr>
          <w:sz w:val="16"/>
          <w:szCs w:val="16"/>
        </w:rPr>
      </w:pP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875726" w:rsidRPr="007340C7" w:rsidTr="00A34F7F">
        <w:trPr>
          <w:trHeight w:val="410"/>
        </w:trPr>
        <w:tc>
          <w:tcPr>
            <w:tcW w:w="4928" w:type="dxa"/>
            <w:shd w:val="clear" w:color="auto" w:fill="auto"/>
          </w:tcPr>
          <w:p w:rsidR="008844C2" w:rsidRPr="007340C7" w:rsidRDefault="008844C2" w:rsidP="00EE46AF">
            <w:pPr>
              <w:widowControl w:val="0"/>
              <w:autoSpaceDE w:val="0"/>
              <w:autoSpaceDN w:val="0"/>
              <w:adjustRightInd w:val="0"/>
              <w:jc w:val="both"/>
              <w:rPr>
                <w:rFonts w:eastAsia="Times New Roman"/>
                <w:b/>
                <w:sz w:val="16"/>
                <w:szCs w:val="16"/>
                <w:lang w:eastAsia="ru-RU"/>
              </w:rPr>
            </w:pPr>
            <w:r w:rsidRPr="007340C7">
              <w:rPr>
                <w:rFonts w:eastAsia="Times New Roman"/>
                <w:b/>
                <w:sz w:val="16"/>
                <w:szCs w:val="16"/>
                <w:lang w:eastAsia="ru-RU"/>
              </w:rPr>
              <w:t>Учредитель:</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sz w:val="16"/>
                <w:szCs w:val="16"/>
                <w:lang w:eastAsia="ru-RU"/>
              </w:rPr>
              <w:t>Дума Солецкого муниципального района</w:t>
            </w:r>
          </w:p>
          <w:p w:rsidR="008844C2" w:rsidRPr="007340C7" w:rsidRDefault="008844C2" w:rsidP="00EE46AF">
            <w:pPr>
              <w:widowControl w:val="0"/>
              <w:autoSpaceDE w:val="0"/>
              <w:autoSpaceDN w:val="0"/>
              <w:adjustRightInd w:val="0"/>
              <w:jc w:val="both"/>
              <w:rPr>
                <w:rFonts w:eastAsia="Times New Roman"/>
                <w:sz w:val="16"/>
                <w:szCs w:val="16"/>
                <w:lang w:eastAsia="ru-RU"/>
              </w:rPr>
            </w:pPr>
          </w:p>
          <w:p w:rsidR="008844C2" w:rsidRPr="007340C7" w:rsidRDefault="008844C2" w:rsidP="00EE46AF">
            <w:pPr>
              <w:widowControl w:val="0"/>
              <w:autoSpaceDE w:val="0"/>
              <w:autoSpaceDN w:val="0"/>
              <w:adjustRightInd w:val="0"/>
              <w:jc w:val="both"/>
              <w:rPr>
                <w:rFonts w:eastAsia="Times New Roman"/>
                <w:b/>
                <w:sz w:val="16"/>
                <w:szCs w:val="16"/>
                <w:lang w:eastAsia="ru-RU"/>
              </w:rPr>
            </w:pPr>
            <w:r w:rsidRPr="007340C7">
              <w:rPr>
                <w:rFonts w:eastAsia="Times New Roman"/>
                <w:b/>
                <w:sz w:val="16"/>
                <w:szCs w:val="16"/>
                <w:lang w:eastAsia="ru-RU"/>
              </w:rPr>
              <w:t>Издатель:</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sz w:val="16"/>
                <w:szCs w:val="16"/>
                <w:lang w:eastAsia="ru-RU"/>
              </w:rPr>
              <w:t>Администрация Солецкого муниципального района</w:t>
            </w:r>
          </w:p>
          <w:p w:rsidR="008844C2" w:rsidRPr="007340C7" w:rsidRDefault="008844C2" w:rsidP="00EE46AF">
            <w:pPr>
              <w:widowControl w:val="0"/>
              <w:autoSpaceDE w:val="0"/>
              <w:autoSpaceDN w:val="0"/>
              <w:adjustRightInd w:val="0"/>
              <w:jc w:val="both"/>
              <w:rPr>
                <w:rFonts w:eastAsia="Times New Roman"/>
                <w:sz w:val="16"/>
                <w:szCs w:val="16"/>
                <w:lang w:eastAsia="ru-RU"/>
              </w:rPr>
            </w:pPr>
          </w:p>
          <w:p w:rsidR="008844C2" w:rsidRPr="007340C7" w:rsidRDefault="008844C2" w:rsidP="00EE46AF">
            <w:pPr>
              <w:widowControl w:val="0"/>
              <w:autoSpaceDE w:val="0"/>
              <w:autoSpaceDN w:val="0"/>
              <w:adjustRightInd w:val="0"/>
              <w:jc w:val="both"/>
              <w:rPr>
                <w:rFonts w:eastAsia="Times New Roman"/>
                <w:b/>
                <w:sz w:val="16"/>
                <w:szCs w:val="16"/>
                <w:lang w:eastAsia="ru-RU"/>
              </w:rPr>
            </w:pPr>
            <w:r w:rsidRPr="007340C7">
              <w:rPr>
                <w:rFonts w:eastAsia="Times New Roman"/>
                <w:b/>
                <w:sz w:val="16"/>
                <w:szCs w:val="16"/>
                <w:lang w:eastAsia="ru-RU"/>
              </w:rPr>
              <w:t xml:space="preserve">Адрес издателя: </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sz w:val="16"/>
                <w:szCs w:val="16"/>
                <w:lang w:eastAsia="ru-RU"/>
              </w:rPr>
              <w:t xml:space="preserve">175040, г. </w:t>
            </w:r>
            <w:proofErr w:type="gramStart"/>
            <w:r w:rsidRPr="007340C7">
              <w:rPr>
                <w:rFonts w:eastAsia="Times New Roman"/>
                <w:sz w:val="16"/>
                <w:szCs w:val="16"/>
                <w:lang w:eastAsia="ru-RU"/>
              </w:rPr>
              <w:t>Сольцы,  пл.</w:t>
            </w:r>
            <w:proofErr w:type="gramEnd"/>
            <w:r w:rsidRPr="007340C7">
              <w:rPr>
                <w:rFonts w:eastAsia="Times New Roman"/>
                <w:sz w:val="16"/>
                <w:szCs w:val="16"/>
                <w:lang w:eastAsia="ru-RU"/>
              </w:rPr>
              <w:t xml:space="preserve"> Победы, д.3</w:t>
            </w:r>
          </w:p>
        </w:tc>
        <w:tc>
          <w:tcPr>
            <w:tcW w:w="5103" w:type="dxa"/>
            <w:shd w:val="clear" w:color="auto" w:fill="auto"/>
          </w:tcPr>
          <w:p w:rsidR="008844C2" w:rsidRPr="007340C7" w:rsidRDefault="008844C2" w:rsidP="00EE46AF">
            <w:pPr>
              <w:widowControl w:val="0"/>
              <w:autoSpaceDE w:val="0"/>
              <w:autoSpaceDN w:val="0"/>
              <w:adjustRightInd w:val="0"/>
              <w:jc w:val="both"/>
              <w:rPr>
                <w:rFonts w:eastAsia="Times New Roman"/>
                <w:b/>
                <w:sz w:val="16"/>
                <w:szCs w:val="16"/>
                <w:lang w:eastAsia="ru-RU"/>
              </w:rPr>
            </w:pPr>
            <w:r w:rsidRPr="007340C7">
              <w:rPr>
                <w:rFonts w:eastAsia="Times New Roman"/>
                <w:b/>
                <w:sz w:val="16"/>
                <w:szCs w:val="16"/>
                <w:lang w:eastAsia="ru-RU"/>
              </w:rPr>
              <w:t xml:space="preserve">Главный редактор: </w:t>
            </w:r>
            <w:r w:rsidRPr="007340C7">
              <w:rPr>
                <w:rFonts w:eastAsia="Times New Roman"/>
                <w:sz w:val="16"/>
                <w:szCs w:val="16"/>
                <w:lang w:eastAsia="ru-RU"/>
              </w:rPr>
              <w:t>Котов А.Я.</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b/>
                <w:sz w:val="16"/>
                <w:szCs w:val="16"/>
                <w:lang w:eastAsia="ru-RU"/>
              </w:rPr>
              <w:t>Адрес редакции:</w:t>
            </w:r>
            <w:r w:rsidRPr="007340C7">
              <w:rPr>
                <w:rFonts w:eastAsia="Times New Roman"/>
                <w:sz w:val="16"/>
                <w:szCs w:val="16"/>
                <w:lang w:eastAsia="ru-RU"/>
              </w:rPr>
              <w:t xml:space="preserve"> 175040, г. </w:t>
            </w:r>
            <w:proofErr w:type="gramStart"/>
            <w:r w:rsidRPr="007340C7">
              <w:rPr>
                <w:rFonts w:eastAsia="Times New Roman"/>
                <w:sz w:val="16"/>
                <w:szCs w:val="16"/>
                <w:lang w:eastAsia="ru-RU"/>
              </w:rPr>
              <w:t>Сольцы,  пл.</w:t>
            </w:r>
            <w:proofErr w:type="gramEnd"/>
            <w:r w:rsidRPr="007340C7">
              <w:rPr>
                <w:rFonts w:eastAsia="Times New Roman"/>
                <w:sz w:val="16"/>
                <w:szCs w:val="16"/>
                <w:lang w:eastAsia="ru-RU"/>
              </w:rPr>
              <w:t xml:space="preserve"> Победы, д.3</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b/>
                <w:sz w:val="16"/>
                <w:szCs w:val="16"/>
                <w:lang w:eastAsia="ru-RU"/>
              </w:rPr>
              <w:t>Тел\Факс:</w:t>
            </w:r>
            <w:r w:rsidRPr="007340C7">
              <w:rPr>
                <w:rFonts w:eastAsia="Times New Roman"/>
                <w:sz w:val="16"/>
                <w:szCs w:val="16"/>
                <w:lang w:eastAsia="ru-RU"/>
              </w:rPr>
              <w:t>8(81655) 31748</w:t>
            </w:r>
          </w:p>
          <w:p w:rsidR="008844C2" w:rsidRPr="007340C7" w:rsidRDefault="008844C2" w:rsidP="00EE46AF">
            <w:pPr>
              <w:widowControl w:val="0"/>
              <w:autoSpaceDE w:val="0"/>
              <w:autoSpaceDN w:val="0"/>
              <w:adjustRightInd w:val="0"/>
              <w:jc w:val="both"/>
              <w:rPr>
                <w:rFonts w:eastAsia="Times New Roman"/>
                <w:sz w:val="16"/>
                <w:szCs w:val="16"/>
                <w:lang w:eastAsia="ru-RU"/>
              </w:rPr>
            </w:pPr>
            <w:r w:rsidRPr="007340C7">
              <w:rPr>
                <w:rFonts w:eastAsia="Times New Roman"/>
                <w:b/>
                <w:sz w:val="16"/>
                <w:szCs w:val="16"/>
                <w:lang w:val="en-US" w:eastAsia="ru-RU"/>
              </w:rPr>
              <w:t>E</w:t>
            </w:r>
            <w:r w:rsidRPr="007340C7">
              <w:rPr>
                <w:rFonts w:eastAsia="Times New Roman"/>
                <w:b/>
                <w:sz w:val="16"/>
                <w:szCs w:val="16"/>
                <w:lang w:eastAsia="ru-RU"/>
              </w:rPr>
              <w:t>-</w:t>
            </w:r>
            <w:r w:rsidRPr="007340C7">
              <w:rPr>
                <w:rFonts w:eastAsia="Times New Roman"/>
                <w:b/>
                <w:sz w:val="16"/>
                <w:szCs w:val="16"/>
                <w:lang w:val="en-US" w:eastAsia="ru-RU"/>
              </w:rPr>
              <w:t>mail</w:t>
            </w:r>
            <w:r w:rsidRPr="007340C7">
              <w:rPr>
                <w:rFonts w:eastAsia="Times New Roman"/>
                <w:b/>
                <w:sz w:val="16"/>
                <w:szCs w:val="16"/>
                <w:lang w:eastAsia="ru-RU"/>
              </w:rPr>
              <w:t xml:space="preserve">: </w:t>
            </w:r>
            <w:r w:rsidRPr="007340C7">
              <w:rPr>
                <w:rFonts w:eastAsia="Times New Roman"/>
                <w:sz w:val="16"/>
                <w:szCs w:val="16"/>
                <w:lang w:val="en-US" w:eastAsia="ru-RU"/>
              </w:rPr>
              <w:t>soleco</w:t>
            </w:r>
            <w:r w:rsidRPr="007340C7">
              <w:rPr>
                <w:rFonts w:eastAsia="Times New Roman"/>
                <w:sz w:val="16"/>
                <w:szCs w:val="16"/>
                <w:lang w:eastAsia="ru-RU"/>
              </w:rPr>
              <w:t>@</w:t>
            </w:r>
            <w:r w:rsidRPr="007340C7">
              <w:rPr>
                <w:rFonts w:eastAsia="Times New Roman"/>
                <w:sz w:val="16"/>
                <w:szCs w:val="16"/>
                <w:lang w:val="en-US" w:eastAsia="ru-RU"/>
              </w:rPr>
              <w:t>adminsoltcy</w:t>
            </w:r>
            <w:r w:rsidRPr="007340C7">
              <w:rPr>
                <w:rFonts w:eastAsia="Times New Roman"/>
                <w:sz w:val="16"/>
                <w:szCs w:val="16"/>
                <w:lang w:eastAsia="ru-RU"/>
              </w:rPr>
              <w:t>.</w:t>
            </w:r>
            <w:r w:rsidRPr="007340C7">
              <w:rPr>
                <w:rFonts w:eastAsia="Times New Roman"/>
                <w:sz w:val="16"/>
                <w:szCs w:val="16"/>
                <w:lang w:val="en-US" w:eastAsia="ru-RU"/>
              </w:rPr>
              <w:t>ru</w:t>
            </w:r>
          </w:p>
          <w:p w:rsidR="008844C2" w:rsidRPr="007340C7" w:rsidRDefault="008844C2" w:rsidP="00A45BE0">
            <w:pPr>
              <w:widowControl w:val="0"/>
              <w:autoSpaceDE w:val="0"/>
              <w:autoSpaceDN w:val="0"/>
              <w:adjustRightInd w:val="0"/>
              <w:jc w:val="both"/>
              <w:rPr>
                <w:rFonts w:eastAsia="Times New Roman"/>
                <w:sz w:val="16"/>
                <w:szCs w:val="16"/>
                <w:lang w:eastAsia="ru-RU"/>
              </w:rPr>
            </w:pPr>
            <w:r w:rsidRPr="007340C7">
              <w:rPr>
                <w:rFonts w:eastAsia="Times New Roman"/>
                <w:b/>
                <w:sz w:val="16"/>
                <w:szCs w:val="16"/>
                <w:lang w:eastAsia="ru-RU"/>
              </w:rPr>
              <w:t xml:space="preserve">Тираж: </w:t>
            </w:r>
            <w:r w:rsidRPr="007340C7">
              <w:rPr>
                <w:rFonts w:eastAsia="Times New Roman"/>
                <w:sz w:val="16"/>
                <w:szCs w:val="16"/>
                <w:lang w:eastAsia="ru-RU"/>
              </w:rPr>
              <w:t>1</w:t>
            </w:r>
            <w:r w:rsidR="00A45BE0" w:rsidRPr="007340C7">
              <w:rPr>
                <w:rFonts w:eastAsia="Times New Roman"/>
                <w:sz w:val="16"/>
                <w:szCs w:val="16"/>
                <w:lang w:eastAsia="ru-RU"/>
              </w:rPr>
              <w:t>4</w:t>
            </w:r>
            <w:r w:rsidRPr="007340C7">
              <w:rPr>
                <w:rFonts w:eastAsia="Times New Roman"/>
                <w:sz w:val="16"/>
                <w:szCs w:val="16"/>
                <w:lang w:eastAsia="ru-RU"/>
              </w:rPr>
              <w:t xml:space="preserve"> экз</w:t>
            </w:r>
            <w:r w:rsidRPr="007340C7">
              <w:rPr>
                <w:rFonts w:eastAsia="Times New Roman"/>
                <w:b/>
                <w:sz w:val="16"/>
                <w:szCs w:val="16"/>
                <w:lang w:eastAsia="ru-RU"/>
              </w:rPr>
              <w:t>.</w:t>
            </w:r>
          </w:p>
        </w:tc>
      </w:tr>
    </w:tbl>
    <w:p w:rsidR="00E178CF" w:rsidRPr="007340C7" w:rsidRDefault="00E178CF" w:rsidP="00E178CF">
      <w:pPr>
        <w:suppressAutoHyphens/>
        <w:jc w:val="center"/>
        <w:rPr>
          <w:b/>
          <w:sz w:val="16"/>
          <w:szCs w:val="16"/>
        </w:rPr>
      </w:pPr>
      <w:r w:rsidRPr="007340C7">
        <w:rPr>
          <w:b/>
          <w:sz w:val="16"/>
          <w:szCs w:val="16"/>
        </w:rPr>
        <w:t>ПОСТАНОВЛЕНИЕ</w:t>
      </w:r>
    </w:p>
    <w:p w:rsidR="00E178CF" w:rsidRPr="007340C7" w:rsidRDefault="00E178CF" w:rsidP="00E178CF">
      <w:pPr>
        <w:suppressAutoHyphens/>
        <w:jc w:val="center"/>
        <w:rPr>
          <w:b/>
          <w:sz w:val="16"/>
          <w:szCs w:val="16"/>
        </w:rPr>
      </w:pPr>
      <w:r w:rsidRPr="007340C7">
        <w:rPr>
          <w:b/>
          <w:sz w:val="16"/>
          <w:szCs w:val="16"/>
        </w:rPr>
        <w:t>Администрации Солецкого муниципального района</w:t>
      </w:r>
    </w:p>
    <w:p w:rsidR="00E178CF" w:rsidRPr="007340C7" w:rsidRDefault="00E178CF" w:rsidP="00E178CF">
      <w:pPr>
        <w:suppressAutoHyphens/>
        <w:jc w:val="center"/>
        <w:rPr>
          <w:sz w:val="16"/>
          <w:szCs w:val="16"/>
        </w:rPr>
      </w:pPr>
    </w:p>
    <w:p w:rsidR="00E178CF" w:rsidRPr="007340C7" w:rsidRDefault="00CF0FA6" w:rsidP="00E178CF">
      <w:pPr>
        <w:suppressAutoHyphens/>
        <w:jc w:val="center"/>
        <w:rPr>
          <w:sz w:val="16"/>
          <w:szCs w:val="16"/>
        </w:rPr>
      </w:pPr>
      <w:r w:rsidRPr="007340C7">
        <w:rPr>
          <w:sz w:val="16"/>
          <w:szCs w:val="16"/>
        </w:rPr>
        <w:t>от 18</w:t>
      </w:r>
      <w:r w:rsidR="00E178CF" w:rsidRPr="007340C7">
        <w:rPr>
          <w:sz w:val="16"/>
          <w:szCs w:val="16"/>
        </w:rPr>
        <w:t>.09.2017 № 136</w:t>
      </w:r>
      <w:r w:rsidRPr="007340C7">
        <w:rPr>
          <w:sz w:val="16"/>
          <w:szCs w:val="16"/>
        </w:rPr>
        <w:t>7</w:t>
      </w:r>
    </w:p>
    <w:p w:rsidR="00E178CF" w:rsidRPr="007340C7" w:rsidRDefault="00E178CF" w:rsidP="00E178CF">
      <w:pPr>
        <w:suppressAutoHyphens/>
        <w:jc w:val="center"/>
        <w:rPr>
          <w:sz w:val="16"/>
          <w:szCs w:val="16"/>
        </w:rPr>
      </w:pPr>
      <w:r w:rsidRPr="007340C7">
        <w:rPr>
          <w:sz w:val="16"/>
          <w:szCs w:val="16"/>
        </w:rPr>
        <w:t>г. Сольцы</w:t>
      </w:r>
    </w:p>
    <w:p w:rsidR="002160AA" w:rsidRPr="007340C7" w:rsidRDefault="002160AA" w:rsidP="00CF0FA6">
      <w:pPr>
        <w:rPr>
          <w:b/>
          <w:sz w:val="16"/>
          <w:szCs w:val="16"/>
          <w:lang w:eastAsia="x-none"/>
        </w:rPr>
      </w:pPr>
    </w:p>
    <w:p w:rsidR="00CF0FA6" w:rsidRPr="007340C7" w:rsidRDefault="00CF0FA6" w:rsidP="00CF0FA6">
      <w:pPr>
        <w:rPr>
          <w:b/>
          <w:sz w:val="16"/>
          <w:szCs w:val="16"/>
          <w:lang w:eastAsia="x-none"/>
        </w:rPr>
      </w:pPr>
    </w:p>
    <w:p w:rsidR="00CF0FA6" w:rsidRPr="007340C7" w:rsidRDefault="00CF0FA6" w:rsidP="00CF0FA6">
      <w:pPr>
        <w:jc w:val="center"/>
        <w:rPr>
          <w:b/>
          <w:sz w:val="16"/>
          <w:szCs w:val="16"/>
        </w:rPr>
      </w:pPr>
      <w:r w:rsidRPr="007340C7">
        <w:rPr>
          <w:b/>
          <w:sz w:val="16"/>
          <w:szCs w:val="16"/>
        </w:rPr>
        <w:t xml:space="preserve">О внесении изменений в муниципальную программу </w:t>
      </w:r>
    </w:p>
    <w:p w:rsidR="00CF0FA6" w:rsidRPr="007340C7" w:rsidRDefault="00CF0FA6" w:rsidP="00CF0FA6">
      <w:pPr>
        <w:jc w:val="center"/>
        <w:rPr>
          <w:b/>
          <w:sz w:val="16"/>
          <w:szCs w:val="16"/>
        </w:rPr>
      </w:pPr>
      <w:r w:rsidRPr="007340C7">
        <w:rPr>
          <w:b/>
          <w:sz w:val="16"/>
          <w:szCs w:val="16"/>
        </w:rPr>
        <w:t xml:space="preserve">Солецкого муниципального района </w:t>
      </w:r>
    </w:p>
    <w:p w:rsidR="00CF0FA6" w:rsidRPr="007340C7" w:rsidRDefault="00CF0FA6" w:rsidP="00CF0FA6">
      <w:pPr>
        <w:jc w:val="center"/>
        <w:rPr>
          <w:b/>
          <w:sz w:val="16"/>
          <w:szCs w:val="16"/>
        </w:rPr>
      </w:pPr>
      <w:r w:rsidRPr="007340C7">
        <w:rPr>
          <w:b/>
          <w:sz w:val="16"/>
          <w:szCs w:val="16"/>
        </w:rPr>
        <w:t xml:space="preserve">«Развитие агропромышленного комплекса </w:t>
      </w:r>
    </w:p>
    <w:p w:rsidR="00CF0FA6" w:rsidRPr="007340C7" w:rsidRDefault="00CF0FA6" w:rsidP="00CF0FA6">
      <w:pPr>
        <w:jc w:val="center"/>
        <w:rPr>
          <w:b/>
          <w:sz w:val="16"/>
          <w:szCs w:val="16"/>
        </w:rPr>
      </w:pPr>
      <w:r w:rsidRPr="007340C7">
        <w:rPr>
          <w:b/>
          <w:sz w:val="16"/>
          <w:szCs w:val="16"/>
        </w:rPr>
        <w:t>в Солецком муниципальном районе на 2014-2020 годы»</w:t>
      </w:r>
    </w:p>
    <w:p w:rsidR="00CF0FA6" w:rsidRPr="007340C7" w:rsidRDefault="00CF0FA6" w:rsidP="00CF0FA6">
      <w:pPr>
        <w:jc w:val="both"/>
        <w:rPr>
          <w:sz w:val="16"/>
          <w:szCs w:val="16"/>
        </w:rPr>
      </w:pPr>
      <w:r w:rsidRPr="007340C7">
        <w:rPr>
          <w:sz w:val="16"/>
          <w:szCs w:val="16"/>
        </w:rPr>
        <w:tab/>
      </w:r>
    </w:p>
    <w:p w:rsidR="00CF0FA6" w:rsidRPr="007340C7" w:rsidRDefault="00CF0FA6" w:rsidP="00CF0FA6">
      <w:pPr>
        <w:jc w:val="both"/>
        <w:rPr>
          <w:sz w:val="16"/>
          <w:szCs w:val="16"/>
        </w:rPr>
      </w:pPr>
    </w:p>
    <w:p w:rsidR="00CF0FA6" w:rsidRPr="007340C7" w:rsidRDefault="00CF0FA6" w:rsidP="00CF0FA6">
      <w:pPr>
        <w:jc w:val="both"/>
        <w:rPr>
          <w:sz w:val="16"/>
          <w:szCs w:val="16"/>
        </w:rPr>
      </w:pPr>
    </w:p>
    <w:p w:rsidR="00CF0FA6" w:rsidRPr="007340C7" w:rsidRDefault="00CF0FA6" w:rsidP="00CF0FA6">
      <w:pPr>
        <w:suppressAutoHyphens/>
        <w:ind w:firstLine="284"/>
        <w:jc w:val="both"/>
        <w:rPr>
          <w:b/>
          <w:sz w:val="16"/>
          <w:szCs w:val="16"/>
        </w:rPr>
      </w:pPr>
      <w:r w:rsidRPr="007340C7">
        <w:rPr>
          <w:sz w:val="16"/>
          <w:szCs w:val="16"/>
        </w:rPr>
        <w:t xml:space="preserve">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утверждённым постановлением Администрации муниципального района от 17.09.2013 № 1692 (в редакции от 29.12.2015 № 1868, от 20.05.2016 № 755, от 21.11.2016 № 1805, от 23.01.2017 № 87, от 15.05.2017 № 672), распоряжения Администрации муниципального </w:t>
      </w:r>
      <w:r w:rsidRPr="007340C7">
        <w:rPr>
          <w:sz w:val="16"/>
          <w:szCs w:val="16"/>
        </w:rPr>
        <w:t xml:space="preserve">района от 12.07. 2017 № 353-рз «О поручении внесения изменений в постановления Администрации муниципального района от 30.09. 2013 № 1769 и от 27.09. 2013 № 1752», Администрация Солецкого муниципального района </w:t>
      </w:r>
      <w:r w:rsidRPr="007340C7">
        <w:rPr>
          <w:b/>
          <w:sz w:val="16"/>
          <w:szCs w:val="16"/>
        </w:rPr>
        <w:t>ПОСТАНОВЛЯЕТ:</w:t>
      </w:r>
    </w:p>
    <w:p w:rsidR="00CF0FA6" w:rsidRPr="007340C7" w:rsidRDefault="00CF0FA6" w:rsidP="00CF0FA6">
      <w:pPr>
        <w:suppressAutoHyphens/>
        <w:ind w:firstLine="284"/>
        <w:jc w:val="both"/>
        <w:rPr>
          <w:sz w:val="16"/>
          <w:szCs w:val="16"/>
        </w:rPr>
      </w:pPr>
      <w:r w:rsidRPr="007340C7">
        <w:rPr>
          <w:sz w:val="16"/>
          <w:szCs w:val="16"/>
        </w:rPr>
        <w:t>1. Внести изменения в муниципальную программу Солецкого муниципального района «Развитие агропромышленного комплекса в Солецком муниципальном районе на 2014-2020 годы», утверждённую постановлением Администрации муниципального района от 30.09.2013 № 1769 (в редакции от 28.01.2014 № 135, от 06.05. 2014 № 770, от 11.07.2014 № 1191, от 02.12.2014 № 2115, от 13.03.2015 № 557, от 17.02.2016 № 202, от 25.05.2016 № 774, от 20.06.2016 № 894 и от 11.08.2016 № 1222) (далее - муниципальная программа):</w:t>
      </w:r>
    </w:p>
    <w:p w:rsidR="00CF0FA6" w:rsidRPr="007340C7" w:rsidRDefault="00CF0FA6" w:rsidP="00CF0FA6">
      <w:pPr>
        <w:suppressAutoHyphens/>
        <w:ind w:firstLine="284"/>
        <w:jc w:val="both"/>
        <w:rPr>
          <w:sz w:val="16"/>
          <w:szCs w:val="16"/>
        </w:rPr>
      </w:pPr>
      <w:r w:rsidRPr="007340C7">
        <w:rPr>
          <w:sz w:val="16"/>
          <w:szCs w:val="16"/>
        </w:rPr>
        <w:t>1.1. Исключить в разделе 2 паспорта муниципальной программы четвёртый абзац.</w:t>
      </w:r>
    </w:p>
    <w:p w:rsidR="00CF0FA6" w:rsidRPr="007340C7" w:rsidRDefault="00CF0FA6" w:rsidP="00CF0FA6">
      <w:pPr>
        <w:suppressAutoHyphens/>
        <w:ind w:firstLine="284"/>
        <w:jc w:val="both"/>
        <w:rPr>
          <w:sz w:val="16"/>
          <w:szCs w:val="16"/>
        </w:rPr>
      </w:pPr>
      <w:r w:rsidRPr="007340C7">
        <w:rPr>
          <w:sz w:val="16"/>
          <w:szCs w:val="16"/>
        </w:rPr>
        <w:t>1.2. Заменить в разделе 4 паспорта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в строке 5.1.1. цифры «96,5», «97» на символ «-»;</w:t>
      </w:r>
    </w:p>
    <w:p w:rsidR="00CF0FA6" w:rsidRPr="007340C7" w:rsidRDefault="00CF0FA6" w:rsidP="00CF0FA6">
      <w:pPr>
        <w:suppressAutoHyphens/>
        <w:ind w:firstLine="284"/>
        <w:jc w:val="both"/>
        <w:rPr>
          <w:sz w:val="16"/>
          <w:szCs w:val="16"/>
        </w:rPr>
      </w:pPr>
      <w:r w:rsidRPr="007340C7">
        <w:rPr>
          <w:sz w:val="16"/>
          <w:szCs w:val="16"/>
        </w:rPr>
        <w:t>в строке 5.2.1. цифры «330», «340», «350», «360», «370» на символ «-»;</w:t>
      </w:r>
    </w:p>
    <w:p w:rsidR="00CF0FA6" w:rsidRPr="007340C7" w:rsidRDefault="00CF0FA6" w:rsidP="00CF0FA6">
      <w:pPr>
        <w:suppressAutoHyphens/>
        <w:ind w:firstLine="284"/>
        <w:jc w:val="both"/>
        <w:rPr>
          <w:sz w:val="16"/>
          <w:szCs w:val="16"/>
        </w:rPr>
      </w:pPr>
      <w:r w:rsidRPr="007340C7">
        <w:rPr>
          <w:sz w:val="16"/>
          <w:szCs w:val="16"/>
        </w:rPr>
        <w:t>в строке 5.2.2. графы «2016», «2017», «2018», «2019», «2020» цифру «5» на символ «-».</w:t>
      </w:r>
    </w:p>
    <w:p w:rsidR="00CF0FA6" w:rsidRPr="007340C7" w:rsidRDefault="00CF0FA6" w:rsidP="00CF0FA6">
      <w:pPr>
        <w:suppressAutoHyphens/>
        <w:ind w:firstLine="284"/>
        <w:jc w:val="both"/>
        <w:rPr>
          <w:sz w:val="16"/>
          <w:szCs w:val="16"/>
        </w:rPr>
      </w:pPr>
      <w:r w:rsidRPr="007340C7">
        <w:rPr>
          <w:sz w:val="16"/>
          <w:szCs w:val="16"/>
        </w:rPr>
        <w:t>1.3. Заменить в разделе 6 паспорта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в графах 3, 4 и 7 строки «2016» цифры «73», «50</w:t>
      </w:r>
      <w:proofErr w:type="gramStart"/>
      <w:r w:rsidRPr="007340C7">
        <w:rPr>
          <w:sz w:val="16"/>
          <w:szCs w:val="16"/>
        </w:rPr>
        <w:t>» ,</w:t>
      </w:r>
      <w:proofErr w:type="gramEnd"/>
      <w:r w:rsidRPr="007340C7">
        <w:rPr>
          <w:sz w:val="16"/>
          <w:szCs w:val="16"/>
        </w:rPr>
        <w:t xml:space="preserve"> «123» на «0», «12», «12» соответственно;</w:t>
      </w:r>
    </w:p>
    <w:p w:rsidR="00CF0FA6" w:rsidRPr="007340C7" w:rsidRDefault="00CF0FA6" w:rsidP="00CF0FA6">
      <w:pPr>
        <w:suppressAutoHyphens/>
        <w:ind w:firstLine="284"/>
        <w:jc w:val="both"/>
        <w:rPr>
          <w:sz w:val="16"/>
          <w:szCs w:val="16"/>
        </w:rPr>
      </w:pPr>
      <w:r w:rsidRPr="007340C7">
        <w:rPr>
          <w:sz w:val="16"/>
          <w:szCs w:val="16"/>
        </w:rPr>
        <w:t>в графах 3, 4 и 7 строки «2017» цифры «365», «60», «425» на «0», «50», «50» соответственно;</w:t>
      </w:r>
    </w:p>
    <w:p w:rsidR="00CF0FA6" w:rsidRPr="007340C7" w:rsidRDefault="00CF0FA6" w:rsidP="00CF0FA6">
      <w:pPr>
        <w:suppressAutoHyphens/>
        <w:ind w:firstLine="284"/>
        <w:jc w:val="both"/>
        <w:rPr>
          <w:sz w:val="16"/>
          <w:szCs w:val="16"/>
        </w:rPr>
      </w:pPr>
      <w:r w:rsidRPr="007340C7">
        <w:rPr>
          <w:sz w:val="16"/>
          <w:szCs w:val="16"/>
        </w:rPr>
        <w:t>в графах 4 и 7 строки «2018» цифру «110» на «50»;</w:t>
      </w:r>
    </w:p>
    <w:p w:rsidR="00CF0FA6" w:rsidRPr="007340C7" w:rsidRDefault="00CF0FA6" w:rsidP="00CF0FA6">
      <w:pPr>
        <w:suppressAutoHyphens/>
        <w:ind w:firstLine="284"/>
        <w:jc w:val="both"/>
        <w:rPr>
          <w:sz w:val="16"/>
          <w:szCs w:val="16"/>
        </w:rPr>
      </w:pPr>
      <w:r w:rsidRPr="007340C7">
        <w:rPr>
          <w:sz w:val="16"/>
          <w:szCs w:val="16"/>
        </w:rPr>
        <w:t>в графах 4 и 7 строки «2019» цифру «125» на «50»;</w:t>
      </w:r>
    </w:p>
    <w:p w:rsidR="00CF0FA6" w:rsidRPr="007340C7" w:rsidRDefault="00CF0FA6" w:rsidP="00CF0FA6">
      <w:pPr>
        <w:suppressAutoHyphens/>
        <w:ind w:firstLine="284"/>
        <w:jc w:val="both"/>
        <w:rPr>
          <w:sz w:val="16"/>
          <w:szCs w:val="16"/>
        </w:rPr>
      </w:pPr>
      <w:r w:rsidRPr="007340C7">
        <w:rPr>
          <w:sz w:val="16"/>
          <w:szCs w:val="16"/>
        </w:rPr>
        <w:t>в графах 3, 4 и 7 строки «Всего» цифры «438», «543», «981» на «0», «360», «360» соответственно.</w:t>
      </w:r>
    </w:p>
    <w:p w:rsidR="00CF0FA6" w:rsidRPr="007340C7" w:rsidRDefault="00CF0FA6" w:rsidP="00CF0FA6">
      <w:pPr>
        <w:suppressAutoHyphens/>
        <w:ind w:firstLine="284"/>
        <w:jc w:val="both"/>
        <w:rPr>
          <w:sz w:val="16"/>
          <w:szCs w:val="16"/>
        </w:rPr>
      </w:pPr>
      <w:r w:rsidRPr="007340C7">
        <w:rPr>
          <w:sz w:val="16"/>
          <w:szCs w:val="16"/>
        </w:rPr>
        <w:t>1.4. Заменить в разделе «Общая характеристика текущего состояния и основные проблемы развития сельского хозяйства Солецкого муниципального района»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слова абзаца четырнадцатого «стимулирование роста производства и переработки основных видов сельскохозяйственной продукции» на «стимулирование роста производства и переработки основных видов животноводческой продукции»;</w:t>
      </w:r>
    </w:p>
    <w:p w:rsidR="00CF0FA6" w:rsidRPr="007340C7" w:rsidRDefault="00CF0FA6" w:rsidP="00CF0FA6">
      <w:pPr>
        <w:suppressAutoHyphens/>
        <w:ind w:firstLine="284"/>
        <w:jc w:val="both"/>
        <w:rPr>
          <w:sz w:val="16"/>
          <w:szCs w:val="16"/>
        </w:rPr>
      </w:pPr>
      <w:r w:rsidRPr="007340C7">
        <w:rPr>
          <w:sz w:val="16"/>
          <w:szCs w:val="16"/>
        </w:rPr>
        <w:t>слова пятнадцатого абзаца «расширение объёмов поставок сельскохозяйственной продукции и продуктов её переработки на агропродовольственный рынок» на «расширение объёмов поставок животноводческой продукции и продуктов её переработки на агропродовольственный рынок»;</w:t>
      </w:r>
    </w:p>
    <w:p w:rsidR="00CF0FA6" w:rsidRPr="007340C7" w:rsidRDefault="00CF0FA6" w:rsidP="00CF0FA6">
      <w:pPr>
        <w:suppressAutoHyphens/>
        <w:ind w:firstLine="284"/>
        <w:jc w:val="both"/>
        <w:rPr>
          <w:sz w:val="16"/>
          <w:szCs w:val="16"/>
        </w:rPr>
      </w:pPr>
      <w:r w:rsidRPr="007340C7">
        <w:rPr>
          <w:sz w:val="16"/>
          <w:szCs w:val="16"/>
        </w:rPr>
        <w:t>слова шестнадцатого абзаца «создание условий для сохранения и восстановления плодородия почв» на «стимулирование роста объёмов производства и переработки основных видов растениеводческой продукции»;</w:t>
      </w:r>
    </w:p>
    <w:p w:rsidR="00CF0FA6" w:rsidRPr="007340C7" w:rsidRDefault="00CF0FA6" w:rsidP="00CF0FA6">
      <w:pPr>
        <w:suppressAutoHyphens/>
        <w:ind w:firstLine="284"/>
        <w:jc w:val="both"/>
        <w:rPr>
          <w:sz w:val="16"/>
          <w:szCs w:val="16"/>
        </w:rPr>
      </w:pPr>
      <w:r w:rsidRPr="007340C7">
        <w:rPr>
          <w:sz w:val="16"/>
          <w:szCs w:val="16"/>
        </w:rPr>
        <w:t>слова двадцать первого абзаца «развитие системы консультационного, информационного и научного обеспечения сельскохозяйственных товаропроизводителей и сельского населения» на «развитие системы консультационного и информационного обеспечения сельскохозяйственных товаропроизводителей и сельского населения».</w:t>
      </w:r>
    </w:p>
    <w:p w:rsidR="00CF0FA6" w:rsidRPr="007340C7" w:rsidRDefault="00CF0FA6" w:rsidP="00CF0FA6">
      <w:pPr>
        <w:suppressAutoHyphens/>
        <w:ind w:firstLine="284"/>
        <w:jc w:val="both"/>
        <w:rPr>
          <w:sz w:val="16"/>
          <w:szCs w:val="16"/>
        </w:rPr>
      </w:pPr>
      <w:r w:rsidRPr="007340C7">
        <w:rPr>
          <w:sz w:val="16"/>
          <w:szCs w:val="16"/>
        </w:rPr>
        <w:t>1.5. Исключить абзац двадцать второй раздела «Общая характеристика текущего состояния и основные проблемы развития сельского хозяйства Солецкого муниципального района»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1.6. Заменить в разделе «Обоснование выделения подпрограмм в составе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в абзаце четвёртом пункта 3 слово «…управления…» на «…комитета…»;</w:t>
      </w:r>
    </w:p>
    <w:p w:rsidR="00CF0FA6" w:rsidRPr="007340C7" w:rsidRDefault="00CF0FA6" w:rsidP="00CF0FA6">
      <w:pPr>
        <w:suppressAutoHyphens/>
        <w:ind w:firstLine="284"/>
        <w:jc w:val="both"/>
        <w:rPr>
          <w:sz w:val="16"/>
          <w:szCs w:val="16"/>
        </w:rPr>
      </w:pPr>
      <w:r w:rsidRPr="007340C7">
        <w:rPr>
          <w:sz w:val="16"/>
          <w:szCs w:val="16"/>
        </w:rPr>
        <w:t>в абзаце первом пункта 4 слово «…мелиорированных…» на «… мелиорации …».</w:t>
      </w:r>
    </w:p>
    <w:p w:rsidR="00CF0FA6" w:rsidRPr="007340C7" w:rsidRDefault="00CF0FA6" w:rsidP="00CF0FA6">
      <w:pPr>
        <w:suppressAutoHyphens/>
        <w:ind w:firstLine="284"/>
        <w:jc w:val="both"/>
        <w:rPr>
          <w:sz w:val="16"/>
          <w:szCs w:val="16"/>
        </w:rPr>
      </w:pPr>
      <w:r w:rsidRPr="007340C7">
        <w:rPr>
          <w:sz w:val="16"/>
          <w:szCs w:val="16"/>
        </w:rPr>
        <w:t xml:space="preserve">1.7. Заменить в абзаце двенадцатом раздела «Механизм управления реализацией муниципальной программы» слова «…комитет сельского хозяйства…» на «… комитет по экономике, </w:t>
      </w:r>
      <w:r w:rsidRPr="007340C7">
        <w:rPr>
          <w:sz w:val="16"/>
          <w:szCs w:val="16"/>
        </w:rPr>
        <w:lastRenderedPageBreak/>
        <w:t>инвестициям и сельскому хозяйству…».</w:t>
      </w:r>
    </w:p>
    <w:p w:rsidR="00CF0FA6" w:rsidRPr="007340C7" w:rsidRDefault="00CF0FA6" w:rsidP="00CF0FA6">
      <w:pPr>
        <w:suppressAutoHyphens/>
        <w:ind w:firstLine="284"/>
        <w:jc w:val="both"/>
        <w:rPr>
          <w:sz w:val="16"/>
          <w:szCs w:val="16"/>
        </w:rPr>
      </w:pPr>
      <w:r w:rsidRPr="007340C7">
        <w:rPr>
          <w:sz w:val="16"/>
          <w:szCs w:val="16"/>
        </w:rPr>
        <w:t>1.8. Заменить в строке 5.1. «Мероприятий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в графах 9, 10, 11 и 12 строки «бюджет муниципального района» цифры «50», «60», «110», «125» на «12», «50», «50», «50» соответственно;</w:t>
      </w:r>
    </w:p>
    <w:p w:rsidR="00CF0FA6" w:rsidRPr="007340C7" w:rsidRDefault="00CF0FA6" w:rsidP="00CF0FA6">
      <w:pPr>
        <w:suppressAutoHyphens/>
        <w:ind w:firstLine="284"/>
        <w:jc w:val="both"/>
        <w:rPr>
          <w:sz w:val="16"/>
          <w:szCs w:val="16"/>
        </w:rPr>
      </w:pPr>
      <w:r w:rsidRPr="007340C7">
        <w:rPr>
          <w:sz w:val="16"/>
          <w:szCs w:val="16"/>
        </w:rPr>
        <w:t>в графах 9 и 10 строки «областной бюджет» цифры «73», «365» на «0», «0» соответственно.</w:t>
      </w:r>
    </w:p>
    <w:p w:rsidR="00CF0FA6" w:rsidRPr="007340C7" w:rsidRDefault="00CF0FA6" w:rsidP="00CF0FA6">
      <w:pPr>
        <w:suppressAutoHyphens/>
        <w:ind w:firstLine="284"/>
        <w:jc w:val="both"/>
        <w:rPr>
          <w:sz w:val="16"/>
          <w:szCs w:val="16"/>
        </w:rPr>
      </w:pPr>
      <w:r w:rsidRPr="007340C7">
        <w:rPr>
          <w:sz w:val="16"/>
          <w:szCs w:val="16"/>
        </w:rPr>
        <w:t>1.9. Исключить в строке 5.1. графе 3 «Мероприятий муниципальной программы» слова «финансовый отдел Администрации муниципального района».</w:t>
      </w:r>
    </w:p>
    <w:p w:rsidR="00CF0FA6" w:rsidRPr="007340C7" w:rsidRDefault="00CF0FA6" w:rsidP="00CF0FA6">
      <w:pPr>
        <w:suppressAutoHyphens/>
        <w:ind w:firstLine="284"/>
        <w:jc w:val="both"/>
        <w:rPr>
          <w:sz w:val="16"/>
          <w:szCs w:val="16"/>
        </w:rPr>
      </w:pPr>
      <w:r w:rsidRPr="007340C7">
        <w:rPr>
          <w:sz w:val="16"/>
          <w:szCs w:val="16"/>
        </w:rPr>
        <w:t>2. Заменить в подпрограмме «Развитие подотрасли животноводства, переработки и реализации продукции животноводства»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в разделе 2 паспорта подпрограммы и разделе «Мероприятия подпрограммы» наименование задачи 1 «Стимулирование роста объёмов производства и переработки основных видов животноводческой продукции» на «Стимулирование роста производства и переработки основных видов животноводческой продукции»;</w:t>
      </w:r>
    </w:p>
    <w:p w:rsidR="00CF0FA6" w:rsidRPr="007340C7" w:rsidRDefault="00CF0FA6" w:rsidP="00CF0FA6">
      <w:pPr>
        <w:suppressAutoHyphens/>
        <w:ind w:firstLine="284"/>
        <w:jc w:val="both"/>
        <w:rPr>
          <w:sz w:val="16"/>
          <w:szCs w:val="16"/>
        </w:rPr>
      </w:pPr>
      <w:r w:rsidRPr="007340C7">
        <w:rPr>
          <w:sz w:val="16"/>
          <w:szCs w:val="16"/>
        </w:rPr>
        <w:t>в графе «Исполнитель мероприятия» мероприятий подпрограммы в строке 2.1. слово «управление» на «комитет».</w:t>
      </w:r>
    </w:p>
    <w:p w:rsidR="00CF0FA6" w:rsidRPr="007340C7" w:rsidRDefault="00CF0FA6" w:rsidP="00CF0FA6">
      <w:pPr>
        <w:suppressAutoHyphens/>
        <w:ind w:firstLine="284"/>
        <w:jc w:val="both"/>
        <w:rPr>
          <w:sz w:val="16"/>
          <w:szCs w:val="16"/>
        </w:rPr>
      </w:pPr>
      <w:r w:rsidRPr="007340C7">
        <w:rPr>
          <w:sz w:val="16"/>
          <w:szCs w:val="16"/>
        </w:rPr>
        <w:t>3. Заменить в мероприятиях Подпрограммы «Поддержка малых форм хозяйствования»:</w:t>
      </w:r>
    </w:p>
    <w:p w:rsidR="00CF0FA6" w:rsidRPr="007340C7" w:rsidRDefault="00CF0FA6" w:rsidP="00CF0FA6">
      <w:pPr>
        <w:suppressAutoHyphens/>
        <w:ind w:firstLine="284"/>
        <w:jc w:val="both"/>
        <w:rPr>
          <w:sz w:val="16"/>
          <w:szCs w:val="16"/>
        </w:rPr>
      </w:pPr>
      <w:r w:rsidRPr="007340C7">
        <w:rPr>
          <w:sz w:val="16"/>
          <w:szCs w:val="16"/>
        </w:rPr>
        <w:t xml:space="preserve">в графе «срок реализации» по строкам </w:t>
      </w:r>
      <w:proofErr w:type="gramStart"/>
      <w:r w:rsidRPr="007340C7">
        <w:rPr>
          <w:sz w:val="16"/>
          <w:szCs w:val="16"/>
        </w:rPr>
        <w:t>1.1.,</w:t>
      </w:r>
      <w:proofErr w:type="gramEnd"/>
      <w:r w:rsidRPr="007340C7">
        <w:rPr>
          <w:sz w:val="16"/>
          <w:szCs w:val="16"/>
        </w:rPr>
        <w:t xml:space="preserve"> 1.2., 1.3. цифру «2020» на «2016»;</w:t>
      </w:r>
    </w:p>
    <w:p w:rsidR="00CF0FA6" w:rsidRPr="007340C7" w:rsidRDefault="00CF0FA6" w:rsidP="00CF0FA6">
      <w:pPr>
        <w:suppressAutoHyphens/>
        <w:ind w:firstLine="284"/>
        <w:jc w:val="both"/>
        <w:rPr>
          <w:sz w:val="16"/>
          <w:szCs w:val="16"/>
        </w:rPr>
      </w:pPr>
      <w:r w:rsidRPr="007340C7">
        <w:rPr>
          <w:sz w:val="16"/>
          <w:szCs w:val="16"/>
        </w:rPr>
        <w:t>в графе «срок реализации» по строке 1.4. цифру «2020» на «2015».</w:t>
      </w:r>
    </w:p>
    <w:p w:rsidR="00CF0FA6" w:rsidRPr="007340C7" w:rsidRDefault="00CF0FA6" w:rsidP="00CF0FA6">
      <w:pPr>
        <w:suppressAutoHyphens/>
        <w:ind w:firstLine="284"/>
        <w:jc w:val="both"/>
        <w:rPr>
          <w:sz w:val="16"/>
          <w:szCs w:val="16"/>
        </w:rPr>
      </w:pPr>
      <w:r w:rsidRPr="007340C7">
        <w:rPr>
          <w:sz w:val="16"/>
          <w:szCs w:val="16"/>
        </w:rPr>
        <w:t>4. Внести изменения в подпрограмму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w:t>
      </w:r>
    </w:p>
    <w:p w:rsidR="00CF0FA6" w:rsidRPr="007340C7" w:rsidRDefault="00CF0FA6" w:rsidP="00CF0FA6">
      <w:pPr>
        <w:suppressAutoHyphens/>
        <w:ind w:firstLine="284"/>
        <w:jc w:val="both"/>
        <w:rPr>
          <w:sz w:val="16"/>
          <w:szCs w:val="16"/>
        </w:rPr>
      </w:pPr>
      <w:r w:rsidRPr="007340C7">
        <w:rPr>
          <w:sz w:val="16"/>
          <w:szCs w:val="16"/>
        </w:rPr>
        <w:t>4.1. Исключить в разделе 1 паспорта подпрограммы четвёртый абзац.</w:t>
      </w:r>
    </w:p>
    <w:p w:rsidR="00CF0FA6" w:rsidRPr="007340C7" w:rsidRDefault="00CF0FA6" w:rsidP="00CF0FA6">
      <w:pPr>
        <w:suppressAutoHyphens/>
        <w:ind w:firstLine="284"/>
        <w:jc w:val="both"/>
        <w:rPr>
          <w:sz w:val="16"/>
          <w:szCs w:val="16"/>
        </w:rPr>
      </w:pPr>
      <w:r w:rsidRPr="007340C7">
        <w:rPr>
          <w:sz w:val="16"/>
          <w:szCs w:val="16"/>
        </w:rPr>
        <w:t>4.2. Заменить в разделе 4 Паспорта подпрограммы:</w:t>
      </w:r>
    </w:p>
    <w:p w:rsidR="00CF0FA6" w:rsidRPr="007340C7" w:rsidRDefault="00CF0FA6" w:rsidP="00CF0FA6">
      <w:pPr>
        <w:suppressAutoHyphens/>
        <w:ind w:firstLine="284"/>
        <w:jc w:val="both"/>
        <w:rPr>
          <w:sz w:val="16"/>
          <w:szCs w:val="16"/>
        </w:rPr>
      </w:pPr>
      <w:r w:rsidRPr="007340C7">
        <w:rPr>
          <w:sz w:val="16"/>
          <w:szCs w:val="16"/>
        </w:rPr>
        <w:t>в графах 3, 4 и 7 строки «2016» цифры «73», «50», «123» на «0», «12», «12» соответственно;</w:t>
      </w:r>
    </w:p>
    <w:p w:rsidR="00CF0FA6" w:rsidRPr="007340C7" w:rsidRDefault="00CF0FA6" w:rsidP="00CF0FA6">
      <w:pPr>
        <w:suppressAutoHyphens/>
        <w:ind w:firstLine="284"/>
        <w:jc w:val="both"/>
        <w:rPr>
          <w:sz w:val="16"/>
          <w:szCs w:val="16"/>
        </w:rPr>
      </w:pPr>
      <w:r w:rsidRPr="007340C7">
        <w:rPr>
          <w:sz w:val="16"/>
          <w:szCs w:val="16"/>
        </w:rPr>
        <w:t>в графах 3, 4 и 7 строки «2017» цифры «365», «60», «425» на «0», «50», «50» соответственно;</w:t>
      </w:r>
    </w:p>
    <w:p w:rsidR="00CF0FA6" w:rsidRPr="007340C7" w:rsidRDefault="00CF0FA6" w:rsidP="00CF0FA6">
      <w:pPr>
        <w:suppressAutoHyphens/>
        <w:ind w:firstLine="284"/>
        <w:jc w:val="both"/>
        <w:rPr>
          <w:sz w:val="16"/>
          <w:szCs w:val="16"/>
        </w:rPr>
      </w:pPr>
      <w:r w:rsidRPr="007340C7">
        <w:rPr>
          <w:sz w:val="16"/>
          <w:szCs w:val="16"/>
        </w:rPr>
        <w:t xml:space="preserve">в графах 4 и 7 строки «2018» </w:t>
      </w:r>
      <w:proofErr w:type="gramStart"/>
      <w:r w:rsidRPr="007340C7">
        <w:rPr>
          <w:sz w:val="16"/>
          <w:szCs w:val="16"/>
        </w:rPr>
        <w:t>цифру«</w:t>
      </w:r>
      <w:proofErr w:type="gramEnd"/>
      <w:r w:rsidRPr="007340C7">
        <w:rPr>
          <w:sz w:val="16"/>
          <w:szCs w:val="16"/>
        </w:rPr>
        <w:t>110» на «50»;</w:t>
      </w:r>
    </w:p>
    <w:p w:rsidR="00CF0FA6" w:rsidRPr="007340C7" w:rsidRDefault="00CF0FA6" w:rsidP="00CF0FA6">
      <w:pPr>
        <w:suppressAutoHyphens/>
        <w:ind w:firstLine="284"/>
        <w:jc w:val="both"/>
        <w:rPr>
          <w:sz w:val="16"/>
          <w:szCs w:val="16"/>
        </w:rPr>
      </w:pPr>
      <w:r w:rsidRPr="007340C7">
        <w:rPr>
          <w:sz w:val="16"/>
          <w:szCs w:val="16"/>
        </w:rPr>
        <w:t>в графах 4 и 7 строки «2019» цифру «125» на «50»;</w:t>
      </w:r>
    </w:p>
    <w:p w:rsidR="00CF0FA6" w:rsidRPr="007340C7" w:rsidRDefault="00CF0FA6" w:rsidP="00CF0FA6">
      <w:pPr>
        <w:suppressAutoHyphens/>
        <w:ind w:firstLine="284"/>
        <w:jc w:val="both"/>
        <w:rPr>
          <w:sz w:val="16"/>
          <w:szCs w:val="16"/>
        </w:rPr>
      </w:pPr>
      <w:r w:rsidRPr="007340C7">
        <w:rPr>
          <w:sz w:val="16"/>
          <w:szCs w:val="16"/>
        </w:rPr>
        <w:t>в графах 3, 4 и 7 строки «Всего» цифры «438», «543», «981» на «0», «360», «360» соответственно.</w:t>
      </w:r>
    </w:p>
    <w:p w:rsidR="00CF0FA6" w:rsidRPr="007340C7" w:rsidRDefault="00CF0FA6" w:rsidP="00CF0FA6">
      <w:pPr>
        <w:suppressAutoHyphens/>
        <w:ind w:firstLine="284"/>
        <w:jc w:val="both"/>
        <w:rPr>
          <w:sz w:val="16"/>
          <w:szCs w:val="16"/>
        </w:rPr>
      </w:pPr>
      <w:r w:rsidRPr="007340C7">
        <w:rPr>
          <w:sz w:val="16"/>
          <w:szCs w:val="16"/>
        </w:rPr>
        <w:t>4.3. Заменить в разделе 5 Паспорта подпрограммы в абзаце 4 слова «обеспечение оказания консультационных услуг на уровне не менее 310 консультаций в год» на «оказание в 2014, 2015 годах 630 консультационных услуг».</w:t>
      </w:r>
    </w:p>
    <w:p w:rsidR="00CF0FA6" w:rsidRPr="007340C7" w:rsidRDefault="00CF0FA6" w:rsidP="00CF0FA6">
      <w:pPr>
        <w:suppressAutoHyphens/>
        <w:ind w:firstLine="284"/>
        <w:jc w:val="both"/>
        <w:rPr>
          <w:sz w:val="16"/>
          <w:szCs w:val="16"/>
        </w:rPr>
      </w:pPr>
      <w:r w:rsidRPr="007340C7">
        <w:rPr>
          <w:sz w:val="16"/>
          <w:szCs w:val="16"/>
        </w:rPr>
        <w:t>4.4. Заменить в мероприятиях подпрограммы:</w:t>
      </w:r>
    </w:p>
    <w:p w:rsidR="00CF0FA6" w:rsidRPr="007340C7" w:rsidRDefault="00CF0FA6" w:rsidP="00CF0FA6">
      <w:pPr>
        <w:suppressAutoHyphens/>
        <w:ind w:firstLine="284"/>
        <w:jc w:val="both"/>
        <w:rPr>
          <w:sz w:val="16"/>
          <w:szCs w:val="16"/>
        </w:rPr>
      </w:pPr>
      <w:r w:rsidRPr="007340C7">
        <w:rPr>
          <w:sz w:val="16"/>
          <w:szCs w:val="16"/>
        </w:rPr>
        <w:t>в графах 9, 10, 11 и 12 строки 1.3. цифры «30», «40», «60», «70» на «0», «30», «30», «30» соответственно;</w:t>
      </w:r>
    </w:p>
    <w:p w:rsidR="00CF0FA6" w:rsidRPr="007340C7" w:rsidRDefault="00CF0FA6" w:rsidP="00CF0FA6">
      <w:pPr>
        <w:suppressAutoHyphens/>
        <w:ind w:firstLine="284"/>
        <w:jc w:val="both"/>
        <w:rPr>
          <w:sz w:val="16"/>
          <w:szCs w:val="16"/>
        </w:rPr>
      </w:pPr>
      <w:r w:rsidRPr="007340C7">
        <w:rPr>
          <w:sz w:val="16"/>
          <w:szCs w:val="16"/>
        </w:rPr>
        <w:t>в графах 9, 10, 11 и 12 строки 2.2. цифры «20», «20», «50», «55» на «12», «20», «20», «20» соответственно;</w:t>
      </w:r>
    </w:p>
    <w:p w:rsidR="00CF0FA6" w:rsidRPr="007340C7" w:rsidRDefault="00CF0FA6" w:rsidP="00CF0FA6">
      <w:pPr>
        <w:suppressAutoHyphens/>
        <w:ind w:firstLine="284"/>
        <w:jc w:val="both"/>
        <w:rPr>
          <w:sz w:val="16"/>
          <w:szCs w:val="16"/>
        </w:rPr>
      </w:pPr>
      <w:r w:rsidRPr="007340C7">
        <w:rPr>
          <w:sz w:val="16"/>
          <w:szCs w:val="16"/>
        </w:rPr>
        <w:t>в графе 4 строки 1.1. цифру «2020» на «2015»;</w:t>
      </w:r>
    </w:p>
    <w:p w:rsidR="00CF0FA6" w:rsidRPr="007340C7" w:rsidRDefault="00CF0FA6" w:rsidP="00CF0FA6">
      <w:pPr>
        <w:suppressAutoHyphens/>
        <w:ind w:firstLine="284"/>
        <w:jc w:val="both"/>
        <w:rPr>
          <w:sz w:val="16"/>
          <w:szCs w:val="16"/>
        </w:rPr>
      </w:pPr>
      <w:r w:rsidRPr="007340C7">
        <w:rPr>
          <w:sz w:val="16"/>
          <w:szCs w:val="16"/>
        </w:rPr>
        <w:t>в графе 4 строки 2.1. цифру «2020» на «2015».</w:t>
      </w:r>
    </w:p>
    <w:p w:rsidR="00CF0FA6" w:rsidRPr="007340C7" w:rsidRDefault="00CF0FA6" w:rsidP="00CF0FA6">
      <w:pPr>
        <w:suppressAutoHyphens/>
        <w:ind w:firstLine="284"/>
        <w:jc w:val="both"/>
        <w:rPr>
          <w:sz w:val="16"/>
          <w:szCs w:val="16"/>
        </w:rPr>
      </w:pPr>
      <w:r w:rsidRPr="007340C7">
        <w:rPr>
          <w:sz w:val="16"/>
          <w:szCs w:val="16"/>
        </w:rPr>
        <w:t>4.5. Исключить в мероприятиях подпрограммы строку 1.4.</w:t>
      </w:r>
    </w:p>
    <w:p w:rsidR="00CF0FA6" w:rsidRPr="007340C7" w:rsidRDefault="00CF0FA6" w:rsidP="00CF0FA6">
      <w:pPr>
        <w:suppressAutoHyphens/>
        <w:ind w:firstLine="284"/>
        <w:jc w:val="both"/>
        <w:rPr>
          <w:sz w:val="16"/>
          <w:szCs w:val="16"/>
        </w:rPr>
      </w:pPr>
      <w:r w:rsidRPr="007340C7">
        <w:rPr>
          <w:sz w:val="16"/>
          <w:szCs w:val="16"/>
        </w:rPr>
        <w:t>5. Исключить в пункте 1 «Исполнители подпрограммы» паспортов подпрограмм слова «…сельского хозяйства Администрации муниципального района».</w:t>
      </w:r>
    </w:p>
    <w:p w:rsidR="00CF0FA6" w:rsidRPr="007340C7" w:rsidRDefault="00CF0FA6" w:rsidP="00CF0FA6">
      <w:pPr>
        <w:suppressAutoHyphens/>
        <w:ind w:firstLine="284"/>
        <w:jc w:val="both"/>
        <w:rPr>
          <w:sz w:val="16"/>
          <w:szCs w:val="16"/>
        </w:rPr>
      </w:pPr>
      <w:r w:rsidRPr="007340C7">
        <w:rPr>
          <w:sz w:val="16"/>
          <w:szCs w:val="16"/>
        </w:rPr>
        <w:t>6.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F0FA6" w:rsidRPr="007340C7" w:rsidRDefault="00CF0FA6" w:rsidP="00CF0FA6">
      <w:pPr>
        <w:pStyle w:val="32"/>
        <w:suppressAutoHyphens/>
        <w:spacing w:after="0"/>
        <w:ind w:left="0"/>
      </w:pPr>
    </w:p>
    <w:p w:rsidR="00CF0FA6" w:rsidRPr="007340C7" w:rsidRDefault="00CF0FA6" w:rsidP="00CF0FA6">
      <w:pPr>
        <w:pStyle w:val="32"/>
        <w:suppressAutoHyphens/>
        <w:spacing w:after="0"/>
        <w:ind w:left="0"/>
        <w:rPr>
          <w:lang w:val="ru-RU"/>
        </w:rPr>
      </w:pPr>
    </w:p>
    <w:p w:rsidR="00CF0FA6" w:rsidRPr="007340C7" w:rsidRDefault="00CF0FA6" w:rsidP="00CF0FA6">
      <w:pPr>
        <w:pStyle w:val="32"/>
        <w:suppressAutoHyphens/>
        <w:spacing w:after="0"/>
        <w:ind w:left="0"/>
        <w:rPr>
          <w:lang w:val="ru-RU"/>
        </w:rPr>
      </w:pPr>
    </w:p>
    <w:p w:rsidR="00CF0FA6" w:rsidRPr="007340C7" w:rsidRDefault="00CF0FA6" w:rsidP="00CF0FA6">
      <w:pPr>
        <w:suppressAutoHyphens/>
        <w:rPr>
          <w:b/>
          <w:sz w:val="16"/>
          <w:szCs w:val="16"/>
        </w:rPr>
      </w:pPr>
      <w:r w:rsidRPr="007340C7">
        <w:rPr>
          <w:b/>
          <w:sz w:val="16"/>
          <w:szCs w:val="16"/>
        </w:rPr>
        <w:t>Глава муниципального района      А.Я. Котов</w:t>
      </w:r>
    </w:p>
    <w:p w:rsidR="00CF0FA6" w:rsidRPr="007340C7" w:rsidRDefault="00CF0FA6" w:rsidP="00CF0FA6">
      <w:pPr>
        <w:rPr>
          <w:b/>
          <w:sz w:val="16"/>
          <w:szCs w:val="16"/>
          <w:lang w:eastAsia="x-none"/>
        </w:rPr>
      </w:pPr>
    </w:p>
    <w:p w:rsidR="00D54A88" w:rsidRPr="007340C7" w:rsidRDefault="00D54A88" w:rsidP="00D54A88">
      <w:pPr>
        <w:suppressAutoHyphens/>
        <w:ind w:firstLine="284"/>
        <w:jc w:val="both"/>
        <w:rPr>
          <w:sz w:val="16"/>
          <w:szCs w:val="16"/>
        </w:rPr>
      </w:pPr>
      <w:r w:rsidRPr="007340C7">
        <w:rPr>
          <w:sz w:val="16"/>
          <w:szCs w:val="16"/>
        </w:rPr>
        <w:t>.</w:t>
      </w:r>
    </w:p>
    <w:p w:rsidR="00CF0FA6" w:rsidRPr="007340C7" w:rsidRDefault="00CF0FA6" w:rsidP="00D54A88">
      <w:pPr>
        <w:suppressAutoHyphens/>
        <w:ind w:firstLine="284"/>
        <w:jc w:val="both"/>
        <w:rPr>
          <w:sz w:val="16"/>
          <w:szCs w:val="16"/>
        </w:rPr>
      </w:pPr>
    </w:p>
    <w:p w:rsidR="00CF0FA6" w:rsidRPr="007340C7" w:rsidRDefault="00CF0FA6" w:rsidP="00D54A88">
      <w:pPr>
        <w:suppressAutoHyphens/>
        <w:ind w:firstLine="284"/>
        <w:jc w:val="both"/>
        <w:rPr>
          <w:sz w:val="16"/>
          <w:szCs w:val="16"/>
        </w:rPr>
      </w:pPr>
    </w:p>
    <w:p w:rsidR="00CF0FA6" w:rsidRPr="007340C7" w:rsidRDefault="00CF0FA6" w:rsidP="00D54A88">
      <w:pPr>
        <w:suppressAutoHyphens/>
        <w:ind w:firstLine="284"/>
        <w:jc w:val="both"/>
        <w:rPr>
          <w:sz w:val="16"/>
          <w:szCs w:val="16"/>
        </w:rPr>
      </w:pPr>
    </w:p>
    <w:p w:rsidR="00CF0FA6" w:rsidRPr="007340C7" w:rsidRDefault="00CF0FA6" w:rsidP="00D54A88">
      <w:pPr>
        <w:suppressAutoHyphens/>
        <w:ind w:firstLine="284"/>
        <w:jc w:val="both"/>
        <w:rPr>
          <w:sz w:val="16"/>
          <w:szCs w:val="16"/>
        </w:rPr>
      </w:pPr>
    </w:p>
    <w:p w:rsidR="00CF0FA6" w:rsidRPr="007340C7" w:rsidRDefault="00CF0FA6" w:rsidP="00D54A88">
      <w:pPr>
        <w:suppressAutoHyphens/>
        <w:ind w:firstLine="284"/>
        <w:jc w:val="both"/>
        <w:rPr>
          <w:sz w:val="16"/>
          <w:szCs w:val="16"/>
        </w:rPr>
      </w:pPr>
    </w:p>
    <w:p w:rsidR="00CF0FA6" w:rsidRPr="007340C7" w:rsidRDefault="00CF0FA6" w:rsidP="00CF0FA6">
      <w:pPr>
        <w:suppressAutoHyphens/>
        <w:jc w:val="center"/>
        <w:rPr>
          <w:b/>
          <w:sz w:val="16"/>
          <w:szCs w:val="16"/>
        </w:rPr>
      </w:pPr>
      <w:r w:rsidRPr="007340C7">
        <w:rPr>
          <w:b/>
          <w:sz w:val="16"/>
          <w:szCs w:val="16"/>
        </w:rPr>
        <w:t>ПОСТАНОВЛЕНИЕ</w:t>
      </w:r>
    </w:p>
    <w:p w:rsidR="00CF0FA6" w:rsidRPr="007340C7" w:rsidRDefault="00CF0FA6" w:rsidP="00CF0FA6">
      <w:pPr>
        <w:suppressAutoHyphens/>
        <w:jc w:val="center"/>
        <w:rPr>
          <w:b/>
          <w:sz w:val="16"/>
          <w:szCs w:val="16"/>
        </w:rPr>
      </w:pPr>
      <w:r w:rsidRPr="007340C7">
        <w:rPr>
          <w:b/>
          <w:sz w:val="16"/>
          <w:szCs w:val="16"/>
        </w:rPr>
        <w:t>Администрации Солецкого муниципального района</w:t>
      </w:r>
    </w:p>
    <w:p w:rsidR="00CF0FA6" w:rsidRPr="007340C7" w:rsidRDefault="00CF0FA6" w:rsidP="00CF0FA6">
      <w:pPr>
        <w:suppressAutoHyphens/>
        <w:jc w:val="center"/>
        <w:rPr>
          <w:sz w:val="16"/>
          <w:szCs w:val="16"/>
        </w:rPr>
      </w:pPr>
    </w:p>
    <w:p w:rsidR="00CF0FA6" w:rsidRPr="007340C7" w:rsidRDefault="00CF0FA6" w:rsidP="00CF0FA6">
      <w:pPr>
        <w:suppressAutoHyphens/>
        <w:jc w:val="center"/>
        <w:rPr>
          <w:sz w:val="16"/>
          <w:szCs w:val="16"/>
        </w:rPr>
      </w:pPr>
      <w:r w:rsidRPr="007340C7">
        <w:rPr>
          <w:sz w:val="16"/>
          <w:szCs w:val="16"/>
        </w:rPr>
        <w:t xml:space="preserve">от </w:t>
      </w:r>
      <w:r w:rsidR="00E61CDA" w:rsidRPr="007340C7">
        <w:rPr>
          <w:sz w:val="16"/>
          <w:szCs w:val="16"/>
        </w:rPr>
        <w:t>2</w:t>
      </w:r>
      <w:r w:rsidR="00583035" w:rsidRPr="007340C7">
        <w:rPr>
          <w:sz w:val="16"/>
          <w:szCs w:val="16"/>
        </w:rPr>
        <w:t>6</w:t>
      </w:r>
      <w:r w:rsidRPr="007340C7">
        <w:rPr>
          <w:sz w:val="16"/>
          <w:szCs w:val="16"/>
        </w:rPr>
        <w:t>.09.2017 № 13</w:t>
      </w:r>
      <w:r w:rsidR="00E61CDA" w:rsidRPr="007340C7">
        <w:rPr>
          <w:sz w:val="16"/>
          <w:szCs w:val="16"/>
        </w:rPr>
        <w:t>99</w:t>
      </w:r>
    </w:p>
    <w:p w:rsidR="00CF0FA6" w:rsidRPr="007340C7" w:rsidRDefault="00CF0FA6" w:rsidP="00CF0FA6">
      <w:pPr>
        <w:suppressAutoHyphens/>
        <w:jc w:val="center"/>
        <w:rPr>
          <w:sz w:val="16"/>
          <w:szCs w:val="16"/>
        </w:rPr>
      </w:pPr>
      <w:r w:rsidRPr="007340C7">
        <w:rPr>
          <w:sz w:val="16"/>
          <w:szCs w:val="16"/>
        </w:rPr>
        <w:t>г. Сольцы</w:t>
      </w:r>
    </w:p>
    <w:p w:rsidR="00CF0FA6" w:rsidRPr="007340C7" w:rsidRDefault="00CF0FA6" w:rsidP="00D54A88">
      <w:pPr>
        <w:suppressAutoHyphens/>
        <w:ind w:firstLine="284"/>
        <w:jc w:val="both"/>
        <w:rPr>
          <w:sz w:val="16"/>
          <w:szCs w:val="16"/>
        </w:rPr>
      </w:pPr>
    </w:p>
    <w:p w:rsidR="00E61CDA" w:rsidRPr="007340C7" w:rsidRDefault="00E61CDA" w:rsidP="00E61CDA">
      <w:pPr>
        <w:suppressAutoHyphens/>
        <w:jc w:val="center"/>
        <w:rPr>
          <w:sz w:val="16"/>
          <w:szCs w:val="16"/>
        </w:rPr>
      </w:pPr>
      <w:r w:rsidRPr="007340C7">
        <w:rPr>
          <w:b/>
          <w:bCs/>
          <w:sz w:val="16"/>
          <w:szCs w:val="16"/>
        </w:rPr>
        <w:t>Об утверждении Положения о порядке обеспечения содержания зданий</w:t>
      </w:r>
      <w:r w:rsidRPr="007340C7">
        <w:rPr>
          <w:sz w:val="16"/>
          <w:szCs w:val="16"/>
        </w:rPr>
        <w:t xml:space="preserve"> </w:t>
      </w:r>
      <w:r w:rsidRPr="007340C7">
        <w:rPr>
          <w:b/>
          <w:bCs/>
          <w:sz w:val="16"/>
          <w:szCs w:val="16"/>
        </w:rPr>
        <w:t>и сооружений муниципальных образовательных организаций, обустройства прилегающих к ним территорий</w:t>
      </w:r>
    </w:p>
    <w:p w:rsidR="00E61CDA" w:rsidRPr="007340C7" w:rsidRDefault="00E61CDA" w:rsidP="00E61CDA">
      <w:pPr>
        <w:suppressAutoHyphens/>
        <w:jc w:val="both"/>
        <w:rPr>
          <w:sz w:val="16"/>
          <w:szCs w:val="16"/>
        </w:rPr>
      </w:pPr>
    </w:p>
    <w:p w:rsidR="00E61CDA" w:rsidRPr="007340C7" w:rsidRDefault="00E61CDA" w:rsidP="00E61CDA">
      <w:pPr>
        <w:shd w:val="clear" w:color="auto" w:fill="FFFFFF"/>
        <w:suppressAutoHyphens/>
        <w:ind w:firstLine="284"/>
        <w:jc w:val="both"/>
        <w:rPr>
          <w:sz w:val="16"/>
          <w:szCs w:val="16"/>
        </w:rPr>
      </w:pPr>
      <w:r w:rsidRPr="007340C7">
        <w:rPr>
          <w:sz w:val="16"/>
          <w:szCs w:val="16"/>
        </w:rPr>
        <w:t xml:space="preserve">В соответствии с подпунктом 5 пункта 1 статьи 9 Федерального закона от 29 декабря 2012 года № 273-ФЗ «Об образовании в Российской Федерации» </w:t>
      </w:r>
      <w:proofErr w:type="gramStart"/>
      <w:r w:rsidRPr="007340C7">
        <w:rPr>
          <w:sz w:val="16"/>
          <w:szCs w:val="16"/>
        </w:rPr>
        <w:t>Администрация  муниципального</w:t>
      </w:r>
      <w:proofErr w:type="gramEnd"/>
      <w:r w:rsidRPr="007340C7">
        <w:rPr>
          <w:sz w:val="16"/>
          <w:szCs w:val="16"/>
        </w:rPr>
        <w:t xml:space="preserve"> района </w:t>
      </w:r>
      <w:r w:rsidRPr="007340C7">
        <w:rPr>
          <w:b/>
          <w:bCs/>
          <w:sz w:val="16"/>
          <w:szCs w:val="16"/>
        </w:rPr>
        <w:t>ПОСТАНОВЛЯЕТ:</w:t>
      </w:r>
    </w:p>
    <w:p w:rsidR="00E61CDA" w:rsidRPr="007340C7" w:rsidRDefault="00E61CDA" w:rsidP="00E61CDA">
      <w:pPr>
        <w:shd w:val="clear" w:color="auto" w:fill="FFFFFF"/>
        <w:suppressAutoHyphens/>
        <w:ind w:firstLine="284"/>
        <w:jc w:val="both"/>
        <w:rPr>
          <w:sz w:val="16"/>
          <w:szCs w:val="16"/>
        </w:rPr>
      </w:pPr>
      <w:r w:rsidRPr="007340C7">
        <w:rPr>
          <w:sz w:val="16"/>
          <w:szCs w:val="16"/>
        </w:rPr>
        <w:t>1. Утвердить прилагаемое Положение о порядке обеспечения содержания зданий и сооружений муниципальных образовательных организаций, обустройства прилегающих к ним территорий.</w:t>
      </w:r>
    </w:p>
    <w:p w:rsidR="00E61CDA" w:rsidRPr="007340C7" w:rsidRDefault="00E61CDA" w:rsidP="00E61CDA">
      <w:pPr>
        <w:pStyle w:val="af8"/>
        <w:suppressAutoHyphens/>
        <w:autoSpaceDE w:val="0"/>
        <w:autoSpaceDN w:val="0"/>
        <w:adjustRightInd w:val="0"/>
        <w:ind w:left="0" w:firstLine="284"/>
        <w:jc w:val="both"/>
        <w:rPr>
          <w:rFonts w:eastAsia="Calibri"/>
          <w:sz w:val="16"/>
          <w:szCs w:val="16"/>
          <w:lang w:eastAsia="en-US"/>
        </w:rPr>
      </w:pPr>
      <w:r w:rsidRPr="007340C7">
        <w:rPr>
          <w:sz w:val="16"/>
          <w:szCs w:val="16"/>
        </w:rPr>
        <w:t xml:space="preserve">2. </w:t>
      </w:r>
      <w:r w:rsidRPr="007340C7">
        <w:rPr>
          <w:rFonts w:eastAsia="Calibri"/>
          <w:sz w:val="16"/>
          <w:szCs w:val="16"/>
          <w:lang w:eastAsia="en-US"/>
        </w:rPr>
        <w:t xml:space="preserve">Опубликовать настоящее постановление в периодическом печатном </w:t>
      </w:r>
      <w:proofErr w:type="gramStart"/>
      <w:r w:rsidRPr="007340C7">
        <w:rPr>
          <w:rFonts w:eastAsia="Calibri"/>
          <w:sz w:val="16"/>
          <w:szCs w:val="16"/>
          <w:lang w:eastAsia="en-US"/>
        </w:rPr>
        <w:t>издании  бюллетень</w:t>
      </w:r>
      <w:proofErr w:type="gramEnd"/>
      <w:r w:rsidRPr="007340C7">
        <w:rPr>
          <w:rFonts w:eastAsia="Calibri"/>
          <w:sz w:val="16"/>
          <w:szCs w:val="16"/>
          <w:lang w:eastAsia="en-US"/>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r w:rsidRPr="007340C7">
        <w:rPr>
          <w:rFonts w:eastAsia="Calibri"/>
          <w:b/>
          <w:sz w:val="16"/>
          <w:szCs w:val="16"/>
          <w:lang w:eastAsia="en-US"/>
        </w:rPr>
        <w:tab/>
      </w:r>
    </w:p>
    <w:p w:rsidR="00E61CDA" w:rsidRPr="007340C7" w:rsidRDefault="00E61CDA" w:rsidP="00E61CDA">
      <w:pPr>
        <w:pStyle w:val="32"/>
        <w:suppressAutoHyphens/>
        <w:spacing w:after="0"/>
        <w:ind w:left="0"/>
      </w:pPr>
    </w:p>
    <w:p w:rsidR="00E61CDA" w:rsidRPr="007340C7" w:rsidRDefault="00E61CDA" w:rsidP="00E61CDA">
      <w:pPr>
        <w:suppressAutoHyphens/>
        <w:rPr>
          <w:b/>
          <w:sz w:val="16"/>
          <w:szCs w:val="16"/>
        </w:rPr>
      </w:pPr>
      <w:r w:rsidRPr="007340C7">
        <w:rPr>
          <w:b/>
          <w:sz w:val="16"/>
          <w:szCs w:val="16"/>
        </w:rPr>
        <w:t>Глава муниципального района   А.Я. Котов</w:t>
      </w:r>
    </w:p>
    <w:p w:rsidR="00E61CDA" w:rsidRPr="007340C7" w:rsidRDefault="00E61CDA" w:rsidP="00E61CDA">
      <w:pPr>
        <w:suppressAutoHyphens/>
        <w:rPr>
          <w:b/>
          <w:sz w:val="16"/>
          <w:szCs w:val="16"/>
        </w:rPr>
      </w:pPr>
    </w:p>
    <w:p w:rsidR="00E61CDA" w:rsidRPr="007340C7" w:rsidRDefault="00E61CDA" w:rsidP="00E61CDA">
      <w:pPr>
        <w:suppressAutoHyphens/>
        <w:rPr>
          <w:b/>
          <w:sz w:val="16"/>
          <w:szCs w:val="16"/>
        </w:rPr>
      </w:pPr>
    </w:p>
    <w:tbl>
      <w:tblPr>
        <w:tblW w:w="0" w:type="auto"/>
        <w:tblLook w:val="04A0" w:firstRow="1" w:lastRow="0" w:firstColumn="1" w:lastColumn="0" w:noHBand="0" w:noVBand="1"/>
      </w:tblPr>
      <w:tblGrid>
        <w:gridCol w:w="2363"/>
        <w:gridCol w:w="2671"/>
      </w:tblGrid>
      <w:tr w:rsidR="00E61CDA" w:rsidRPr="007340C7" w:rsidTr="00583035">
        <w:tc>
          <w:tcPr>
            <w:tcW w:w="5353" w:type="dxa"/>
          </w:tcPr>
          <w:p w:rsidR="00E61CDA" w:rsidRPr="007340C7" w:rsidRDefault="00E61CDA" w:rsidP="00583035">
            <w:pPr>
              <w:suppressAutoHyphens/>
              <w:jc w:val="both"/>
              <w:rPr>
                <w:b/>
                <w:sz w:val="16"/>
                <w:szCs w:val="16"/>
              </w:rPr>
            </w:pPr>
          </w:p>
        </w:tc>
        <w:tc>
          <w:tcPr>
            <w:tcW w:w="4501" w:type="dxa"/>
          </w:tcPr>
          <w:p w:rsidR="00E61CDA" w:rsidRPr="007340C7" w:rsidRDefault="00E61CDA" w:rsidP="00583035">
            <w:pPr>
              <w:suppressAutoHyphens/>
              <w:jc w:val="right"/>
              <w:rPr>
                <w:rStyle w:val="13"/>
                <w:rFonts w:ascii="Times New Roman" w:eastAsia="Calibri" w:hAnsi="Times New Roman" w:cs="Times New Roman"/>
                <w:b w:val="0"/>
                <w:sz w:val="16"/>
                <w:szCs w:val="16"/>
              </w:rPr>
            </w:pPr>
            <w:r w:rsidRPr="007340C7">
              <w:rPr>
                <w:rStyle w:val="13"/>
                <w:rFonts w:ascii="Times New Roman" w:eastAsia="Calibri" w:hAnsi="Times New Roman" w:cs="Times New Roman"/>
                <w:b w:val="0"/>
                <w:sz w:val="16"/>
                <w:szCs w:val="16"/>
              </w:rPr>
              <w:t>Утверждено</w:t>
            </w:r>
          </w:p>
          <w:p w:rsidR="00E61CDA" w:rsidRPr="007340C7" w:rsidRDefault="00E61CDA" w:rsidP="00583035">
            <w:pPr>
              <w:suppressAutoHyphens/>
              <w:jc w:val="right"/>
              <w:rPr>
                <w:sz w:val="16"/>
                <w:szCs w:val="16"/>
              </w:rPr>
            </w:pPr>
            <w:r w:rsidRPr="007340C7">
              <w:rPr>
                <w:rStyle w:val="FontStyle12"/>
                <w:sz w:val="16"/>
                <w:szCs w:val="16"/>
              </w:rPr>
              <w:t>постановлением Администрации Солецкого муниципального района от 26.09.2017 № 1399</w:t>
            </w:r>
          </w:p>
        </w:tc>
      </w:tr>
    </w:tbl>
    <w:p w:rsidR="00E61CDA" w:rsidRPr="007340C7" w:rsidRDefault="00E61CDA" w:rsidP="00E61CDA">
      <w:pPr>
        <w:pStyle w:val="Style3"/>
        <w:widowControl/>
        <w:spacing w:line="240" w:lineRule="auto"/>
        <w:rPr>
          <w:sz w:val="16"/>
          <w:szCs w:val="16"/>
        </w:rPr>
      </w:pPr>
    </w:p>
    <w:p w:rsidR="00E61CDA" w:rsidRPr="007340C7" w:rsidRDefault="00E61CDA" w:rsidP="00E61CDA">
      <w:pPr>
        <w:shd w:val="clear" w:color="auto" w:fill="FFFFFF"/>
        <w:suppressAutoHyphens/>
        <w:jc w:val="center"/>
        <w:rPr>
          <w:b/>
          <w:sz w:val="16"/>
          <w:szCs w:val="16"/>
        </w:rPr>
      </w:pPr>
      <w:r w:rsidRPr="007340C7">
        <w:rPr>
          <w:b/>
          <w:sz w:val="16"/>
          <w:szCs w:val="16"/>
        </w:rPr>
        <w:t>Положение</w:t>
      </w:r>
    </w:p>
    <w:p w:rsidR="00E61CDA" w:rsidRPr="007340C7" w:rsidRDefault="00E61CDA" w:rsidP="00E61CDA">
      <w:pPr>
        <w:shd w:val="clear" w:color="auto" w:fill="FFFFFF"/>
        <w:suppressAutoHyphens/>
        <w:jc w:val="center"/>
        <w:rPr>
          <w:b/>
          <w:sz w:val="16"/>
          <w:szCs w:val="16"/>
        </w:rPr>
      </w:pPr>
      <w:r w:rsidRPr="007340C7">
        <w:rPr>
          <w:b/>
          <w:sz w:val="16"/>
          <w:szCs w:val="16"/>
        </w:rPr>
        <w:t>о порядке обеспечения содержания зданий и сооружений</w:t>
      </w:r>
    </w:p>
    <w:p w:rsidR="00E61CDA" w:rsidRPr="007340C7" w:rsidRDefault="00E61CDA" w:rsidP="00E61CDA">
      <w:pPr>
        <w:shd w:val="clear" w:color="auto" w:fill="FFFFFF"/>
        <w:suppressAutoHyphens/>
        <w:jc w:val="center"/>
        <w:rPr>
          <w:b/>
          <w:sz w:val="16"/>
          <w:szCs w:val="16"/>
        </w:rPr>
      </w:pPr>
      <w:r w:rsidRPr="007340C7">
        <w:rPr>
          <w:b/>
          <w:sz w:val="16"/>
          <w:szCs w:val="16"/>
        </w:rPr>
        <w:t>муниципальных образовательных организаций,</w:t>
      </w:r>
    </w:p>
    <w:p w:rsidR="00E61CDA" w:rsidRPr="007340C7" w:rsidRDefault="00E61CDA" w:rsidP="00E61CDA">
      <w:pPr>
        <w:shd w:val="clear" w:color="auto" w:fill="FFFFFF"/>
        <w:suppressAutoHyphens/>
        <w:jc w:val="center"/>
        <w:rPr>
          <w:b/>
          <w:sz w:val="16"/>
          <w:szCs w:val="16"/>
        </w:rPr>
      </w:pPr>
      <w:r w:rsidRPr="007340C7">
        <w:rPr>
          <w:b/>
          <w:sz w:val="16"/>
          <w:szCs w:val="16"/>
        </w:rPr>
        <w:t>обустройства прилегающих к ним территорий</w:t>
      </w:r>
    </w:p>
    <w:p w:rsidR="00E61CDA" w:rsidRPr="007340C7" w:rsidRDefault="00E61CDA" w:rsidP="00E61CDA">
      <w:pPr>
        <w:shd w:val="clear" w:color="auto" w:fill="FFFFFF"/>
        <w:suppressAutoHyphens/>
        <w:jc w:val="both"/>
        <w:rPr>
          <w:b/>
          <w:bCs/>
          <w:sz w:val="16"/>
          <w:szCs w:val="16"/>
        </w:rPr>
      </w:pPr>
    </w:p>
    <w:p w:rsidR="00E61CDA" w:rsidRPr="007340C7" w:rsidRDefault="00E61CDA" w:rsidP="00E61CDA">
      <w:pPr>
        <w:shd w:val="clear" w:color="auto" w:fill="FFFFFF"/>
        <w:suppressAutoHyphens/>
        <w:ind w:firstLine="284"/>
        <w:jc w:val="center"/>
        <w:rPr>
          <w:b/>
          <w:bCs/>
          <w:sz w:val="16"/>
          <w:szCs w:val="16"/>
        </w:rPr>
      </w:pPr>
      <w:r w:rsidRPr="007340C7">
        <w:rPr>
          <w:b/>
          <w:bCs/>
          <w:sz w:val="16"/>
          <w:szCs w:val="16"/>
        </w:rPr>
        <w:t>1. Общие положения</w:t>
      </w:r>
    </w:p>
    <w:p w:rsidR="00E61CDA" w:rsidRPr="007340C7" w:rsidRDefault="00E61CDA" w:rsidP="00E61CDA">
      <w:pPr>
        <w:shd w:val="clear" w:color="auto" w:fill="FFFFFF"/>
        <w:suppressAutoHyphens/>
        <w:ind w:firstLine="284"/>
        <w:jc w:val="both"/>
        <w:rPr>
          <w:sz w:val="16"/>
          <w:szCs w:val="16"/>
        </w:rPr>
      </w:pPr>
      <w:r w:rsidRPr="007340C7">
        <w:rPr>
          <w:sz w:val="16"/>
          <w:szCs w:val="16"/>
        </w:rPr>
        <w:t>1.1. Настоящее Положение разработано в соответствии с подпунктом 5 пункта 1 статьи 9 Закона Российской Федерации от 29 декабря 2012 года         № 273-ФЗ «Об образовании в Российской Федерации» и регламентирует порядок обеспечения содержания здании и сооружений образовательных организаций, обустройства прилегающих к ним территорий.</w:t>
      </w:r>
    </w:p>
    <w:p w:rsidR="00E61CDA" w:rsidRPr="007340C7" w:rsidRDefault="00E61CDA" w:rsidP="00E61CDA">
      <w:pPr>
        <w:shd w:val="clear" w:color="auto" w:fill="FFFFFF"/>
        <w:suppressAutoHyphens/>
        <w:ind w:firstLine="284"/>
        <w:jc w:val="both"/>
        <w:rPr>
          <w:sz w:val="16"/>
          <w:szCs w:val="16"/>
        </w:rPr>
      </w:pPr>
      <w:r w:rsidRPr="007340C7">
        <w:rPr>
          <w:sz w:val="16"/>
          <w:szCs w:val="16"/>
        </w:rPr>
        <w:t>1.2. Организация работы по обеспечению содержания зданий и сооружений муниципальных образовательных организаций, обустройства прилегающих к ним территорий осуществляется на основании и в соответствии с:</w:t>
      </w:r>
    </w:p>
    <w:p w:rsidR="00E61CDA" w:rsidRPr="007340C7" w:rsidRDefault="00E61CDA" w:rsidP="00E61CDA">
      <w:pPr>
        <w:shd w:val="clear" w:color="auto" w:fill="FFFFFF"/>
        <w:suppressAutoHyphens/>
        <w:ind w:firstLine="284"/>
        <w:jc w:val="both"/>
        <w:rPr>
          <w:sz w:val="16"/>
          <w:szCs w:val="16"/>
        </w:rPr>
      </w:pPr>
      <w:r w:rsidRPr="007340C7">
        <w:rPr>
          <w:sz w:val="16"/>
          <w:szCs w:val="16"/>
        </w:rPr>
        <w:t>1.2.1. Постановлением Главного государственного санитарного врача Российской Федерации от 29 декабря 2010 года № 189 «Об утверждении   СанПиН 2.4.2.2821 -10 «Санитарно-эпидемиологические требования к условиям и организации обучения в общеобразовательных учреждениях» (зарегистрировано в Минюсте Российской Федерации 03 марта 2011 года, регистрационный номер 19993);</w:t>
      </w:r>
    </w:p>
    <w:p w:rsidR="00E61CDA" w:rsidRPr="007340C7" w:rsidRDefault="00E61CDA" w:rsidP="00E61CDA">
      <w:pPr>
        <w:shd w:val="clear" w:color="auto" w:fill="FFFFFF"/>
        <w:suppressAutoHyphens/>
        <w:ind w:firstLine="284"/>
        <w:jc w:val="both"/>
        <w:rPr>
          <w:sz w:val="16"/>
          <w:szCs w:val="16"/>
        </w:rPr>
      </w:pPr>
      <w:r w:rsidRPr="007340C7">
        <w:rPr>
          <w:sz w:val="16"/>
          <w:szCs w:val="16"/>
        </w:rPr>
        <w:t>1.2.2. Постановлением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Российской Федерации 29 мая 2013 года, регистрационный номер 28564);</w:t>
      </w:r>
    </w:p>
    <w:p w:rsidR="00E61CDA" w:rsidRPr="007340C7" w:rsidRDefault="00E61CDA" w:rsidP="00E61CDA">
      <w:pPr>
        <w:shd w:val="clear" w:color="auto" w:fill="FFFFFF"/>
        <w:suppressAutoHyphens/>
        <w:ind w:firstLine="284"/>
        <w:jc w:val="both"/>
        <w:rPr>
          <w:sz w:val="16"/>
          <w:szCs w:val="16"/>
        </w:rPr>
      </w:pPr>
      <w:r w:rsidRPr="007340C7">
        <w:rPr>
          <w:sz w:val="16"/>
          <w:szCs w:val="16"/>
        </w:rPr>
        <w:t>1.2.3. Постановлением Главного государственного санитарного врача Российской Федерации от 03 апреля 2003 года № 27 «О введении в действие санитарно-эпидемиологических правил и нормативов СанПиН 2.4.4.1251-03» (зарегистрировано в Минюсте Российской Федерации 27 мая 2003 года, регистрационный номер 4594).</w:t>
      </w:r>
    </w:p>
    <w:p w:rsidR="00E61CDA" w:rsidRPr="007340C7" w:rsidRDefault="00E61CDA" w:rsidP="00E61CDA">
      <w:pPr>
        <w:shd w:val="clear" w:color="auto" w:fill="FFFFFF"/>
        <w:suppressAutoHyphens/>
        <w:ind w:firstLine="284"/>
        <w:jc w:val="center"/>
        <w:rPr>
          <w:b/>
          <w:sz w:val="16"/>
          <w:szCs w:val="16"/>
        </w:rPr>
      </w:pPr>
      <w:r w:rsidRPr="007340C7">
        <w:rPr>
          <w:b/>
          <w:bCs/>
          <w:sz w:val="16"/>
          <w:szCs w:val="16"/>
        </w:rPr>
        <w:t>2. Требования к содержанию зданий и сооружений</w:t>
      </w:r>
    </w:p>
    <w:p w:rsidR="00E61CDA" w:rsidRPr="007340C7" w:rsidRDefault="00E61CDA" w:rsidP="00E61CDA">
      <w:pPr>
        <w:shd w:val="clear" w:color="auto" w:fill="FFFFFF"/>
        <w:suppressAutoHyphens/>
        <w:ind w:firstLine="284"/>
        <w:jc w:val="both"/>
        <w:rPr>
          <w:sz w:val="16"/>
          <w:szCs w:val="16"/>
        </w:rPr>
      </w:pPr>
      <w:r w:rsidRPr="007340C7">
        <w:rPr>
          <w:sz w:val="16"/>
          <w:szCs w:val="16"/>
        </w:rPr>
        <w:t xml:space="preserve">2.1. Администрация Солецкого муниципального района передает образовательным организациям в оперативное управление </w:t>
      </w:r>
      <w:r w:rsidRPr="007340C7">
        <w:rPr>
          <w:sz w:val="16"/>
          <w:szCs w:val="16"/>
        </w:rPr>
        <w:lastRenderedPageBreak/>
        <w:t>недвижимое имущество, необходимое для осуществления установленных уставами образовательных организаций видов деятельности. Имущество передается образовательной организации на основании постановления Администрации района.</w:t>
      </w:r>
    </w:p>
    <w:p w:rsidR="00E61CDA" w:rsidRPr="007340C7" w:rsidRDefault="00E61CDA" w:rsidP="00E61CDA">
      <w:pPr>
        <w:shd w:val="clear" w:color="auto" w:fill="FFFFFF"/>
        <w:suppressAutoHyphens/>
        <w:ind w:firstLine="284"/>
        <w:jc w:val="both"/>
        <w:rPr>
          <w:sz w:val="16"/>
          <w:szCs w:val="16"/>
        </w:rPr>
      </w:pPr>
      <w:r w:rsidRPr="007340C7">
        <w:rPr>
          <w:sz w:val="16"/>
          <w:szCs w:val="16"/>
        </w:rPr>
        <w:t>2.2. Имущество образовательной организации, закрепленное за ней на праве оперативного управления, является муниципальной собственностью муниципального образования Солецкого муниципального района.</w:t>
      </w:r>
    </w:p>
    <w:p w:rsidR="00E61CDA" w:rsidRPr="007340C7" w:rsidRDefault="00E61CDA" w:rsidP="00E61CDA">
      <w:pPr>
        <w:shd w:val="clear" w:color="auto" w:fill="FFFFFF"/>
        <w:suppressAutoHyphens/>
        <w:ind w:firstLine="284"/>
        <w:jc w:val="both"/>
        <w:rPr>
          <w:sz w:val="16"/>
          <w:szCs w:val="16"/>
        </w:rPr>
      </w:pPr>
      <w:r w:rsidRPr="007340C7">
        <w:rPr>
          <w:sz w:val="16"/>
          <w:szCs w:val="16"/>
        </w:rPr>
        <w:t>2.3. При осуществлении оперативного управления имуществом образовательная организация обязана:</w:t>
      </w:r>
    </w:p>
    <w:p w:rsidR="00E61CDA" w:rsidRPr="007340C7" w:rsidRDefault="00E61CDA" w:rsidP="00E61CDA">
      <w:pPr>
        <w:shd w:val="clear" w:color="auto" w:fill="FFFFFF"/>
        <w:suppressAutoHyphens/>
        <w:ind w:firstLine="284"/>
        <w:jc w:val="both"/>
        <w:rPr>
          <w:sz w:val="16"/>
          <w:szCs w:val="16"/>
        </w:rPr>
      </w:pPr>
      <w:r w:rsidRPr="007340C7">
        <w:rPr>
          <w:sz w:val="16"/>
          <w:szCs w:val="16"/>
        </w:rPr>
        <w:t>2.3.1. Использовать закрепленное за ним на праве оперативного управления имущество эффективно и строго по целевому назначению.</w:t>
      </w:r>
    </w:p>
    <w:p w:rsidR="00E61CDA" w:rsidRPr="007340C7" w:rsidRDefault="00E61CDA" w:rsidP="00E61CDA">
      <w:pPr>
        <w:shd w:val="clear" w:color="auto" w:fill="FFFFFF"/>
        <w:suppressAutoHyphens/>
        <w:ind w:firstLine="284"/>
        <w:jc w:val="both"/>
        <w:rPr>
          <w:sz w:val="16"/>
          <w:szCs w:val="16"/>
        </w:rPr>
      </w:pPr>
      <w:r w:rsidRPr="007340C7">
        <w:rPr>
          <w:sz w:val="16"/>
          <w:szCs w:val="16"/>
        </w:rPr>
        <w:t>2.3.2. Не допускать ухудшения технического состояния имущества, кроме случаев нормативного износа в процессе эксплуатации.</w:t>
      </w:r>
    </w:p>
    <w:p w:rsidR="00E61CDA" w:rsidRPr="007340C7" w:rsidRDefault="00E61CDA" w:rsidP="00E61CDA">
      <w:pPr>
        <w:shd w:val="clear" w:color="auto" w:fill="FFFFFF"/>
        <w:suppressAutoHyphens/>
        <w:ind w:firstLine="284"/>
        <w:jc w:val="both"/>
        <w:rPr>
          <w:sz w:val="16"/>
          <w:szCs w:val="16"/>
        </w:rPr>
      </w:pPr>
      <w:r w:rsidRPr="007340C7">
        <w:rPr>
          <w:sz w:val="16"/>
          <w:szCs w:val="16"/>
        </w:rPr>
        <w:t>2.3.3. Осуществлять капитальный и текущий ремонт закрепленного за ним имущества.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2.3.4. Согласовывать с Администрацией Солецкого муниципального района сделки с имуществом (аренда, безвозмездное пользование, залог, иной способ распоряжаться имуществом, приобретенным за счет средств, выделенных ей из бюджета муниципального района на приобретение такого имущества).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2.3.5. Имущество, приобретенное образовательной организацией за счет средств, выделенных ей из бюджета муниципального района, поступает в оперативное управление образовательной организации в порядке, установленном Гражданским кодексом Российской Федерации и иными правовыми актами.</w:t>
      </w:r>
    </w:p>
    <w:p w:rsidR="00E61CDA" w:rsidRPr="007340C7" w:rsidRDefault="00E61CDA" w:rsidP="00E61CDA">
      <w:pPr>
        <w:shd w:val="clear" w:color="auto" w:fill="FFFFFF"/>
        <w:suppressAutoHyphens/>
        <w:ind w:firstLine="284"/>
        <w:jc w:val="both"/>
        <w:rPr>
          <w:sz w:val="16"/>
          <w:szCs w:val="16"/>
        </w:rPr>
      </w:pPr>
      <w:r w:rsidRPr="007340C7">
        <w:rPr>
          <w:sz w:val="16"/>
          <w:szCs w:val="16"/>
        </w:rPr>
        <w:t>2.3.6. Право оперативного управления имуществом прекращается по основаниям и в порядке, предусмотренном Гражданским кодексом Российской Федерации, другими правовыми актами.</w:t>
      </w:r>
    </w:p>
    <w:p w:rsidR="00E61CDA" w:rsidRPr="007340C7" w:rsidRDefault="00E61CDA" w:rsidP="00E61CDA">
      <w:pPr>
        <w:shd w:val="clear" w:color="auto" w:fill="FFFFFF"/>
        <w:suppressAutoHyphens/>
        <w:ind w:firstLine="284"/>
        <w:jc w:val="both"/>
        <w:rPr>
          <w:sz w:val="16"/>
          <w:szCs w:val="16"/>
        </w:rPr>
      </w:pPr>
      <w:r w:rsidRPr="007340C7">
        <w:rPr>
          <w:sz w:val="16"/>
          <w:szCs w:val="16"/>
        </w:rPr>
        <w:t>2.3.7.При наличии технического заключения (экспертизы) специализированной организации о ветхости или аварийности зданий эксплуатация данных объектов прекращается.</w:t>
      </w:r>
    </w:p>
    <w:p w:rsidR="00E61CDA" w:rsidRPr="007340C7" w:rsidRDefault="00E61CDA" w:rsidP="00E61CDA">
      <w:pPr>
        <w:shd w:val="clear" w:color="auto" w:fill="FFFFFF"/>
        <w:suppressAutoHyphens/>
        <w:ind w:firstLine="284"/>
        <w:jc w:val="both"/>
        <w:rPr>
          <w:sz w:val="16"/>
          <w:szCs w:val="16"/>
        </w:rPr>
      </w:pPr>
      <w:r w:rsidRPr="007340C7">
        <w:rPr>
          <w:sz w:val="16"/>
          <w:szCs w:val="16"/>
        </w:rPr>
        <w:t>2.3.8.Организация контроля за содержанием зданий и сооружений в исправном техническом состоянии возлагается на руководителей образовательных организаций.</w:t>
      </w:r>
    </w:p>
    <w:p w:rsidR="00E61CDA" w:rsidRPr="007340C7" w:rsidRDefault="00E61CDA" w:rsidP="00E61CDA">
      <w:pPr>
        <w:shd w:val="clear" w:color="auto" w:fill="FFFFFF"/>
        <w:suppressAutoHyphens/>
        <w:ind w:firstLine="284"/>
        <w:jc w:val="both"/>
        <w:rPr>
          <w:sz w:val="16"/>
          <w:szCs w:val="16"/>
        </w:rPr>
      </w:pPr>
      <w:r w:rsidRPr="007340C7">
        <w:rPr>
          <w:sz w:val="16"/>
          <w:szCs w:val="16"/>
        </w:rPr>
        <w:t xml:space="preserve">2.3.9.На основании данного Положения образовательные организации разрабатывают положения о порядке проведения плановых и внеплановых осмотров, эксплуатируемых ими зданий, сооружений, в </w:t>
      </w:r>
      <w:proofErr w:type="gramStart"/>
      <w:r w:rsidRPr="007340C7">
        <w:rPr>
          <w:sz w:val="16"/>
          <w:szCs w:val="16"/>
        </w:rPr>
        <w:t>котором  определяются</w:t>
      </w:r>
      <w:proofErr w:type="gramEnd"/>
      <w:r w:rsidRPr="007340C7">
        <w:rPr>
          <w:sz w:val="16"/>
          <w:szCs w:val="16"/>
        </w:rPr>
        <w:t xml:space="preserve"> состав комиссии по осмотрам, перечень зданий и сооружений. Плановые осмотры зданий и сооружений организуются два раза в год – весенние и осенние осмотры.</w:t>
      </w:r>
    </w:p>
    <w:p w:rsidR="00E61CDA" w:rsidRPr="007340C7" w:rsidRDefault="00E61CDA" w:rsidP="00E61CDA">
      <w:pPr>
        <w:shd w:val="clear" w:color="auto" w:fill="FFFFFF"/>
        <w:suppressAutoHyphens/>
        <w:ind w:firstLine="284"/>
        <w:jc w:val="both"/>
        <w:rPr>
          <w:sz w:val="16"/>
          <w:szCs w:val="16"/>
        </w:rPr>
      </w:pPr>
      <w:r w:rsidRPr="007340C7">
        <w:rPr>
          <w:sz w:val="16"/>
          <w:szCs w:val="16"/>
        </w:rPr>
        <w:t xml:space="preserve">2.4. Приказом руководителя образовательной организации назначается ответственный за </w:t>
      </w:r>
      <w:proofErr w:type="gramStart"/>
      <w:r w:rsidRPr="007340C7">
        <w:rPr>
          <w:sz w:val="16"/>
          <w:szCs w:val="16"/>
        </w:rPr>
        <w:t>эксплуатацию  зданий</w:t>
      </w:r>
      <w:proofErr w:type="gramEnd"/>
      <w:r w:rsidRPr="007340C7">
        <w:rPr>
          <w:sz w:val="16"/>
          <w:szCs w:val="16"/>
        </w:rPr>
        <w:t xml:space="preserve"> и сооружений.</w:t>
      </w:r>
    </w:p>
    <w:p w:rsidR="00E61CDA" w:rsidRPr="007340C7" w:rsidRDefault="00E61CDA" w:rsidP="00E61CDA">
      <w:pPr>
        <w:shd w:val="clear" w:color="auto" w:fill="FFFFFF"/>
        <w:suppressAutoHyphens/>
        <w:ind w:firstLine="284"/>
        <w:jc w:val="both"/>
        <w:rPr>
          <w:sz w:val="16"/>
          <w:szCs w:val="16"/>
        </w:rPr>
      </w:pPr>
      <w:r w:rsidRPr="007340C7">
        <w:rPr>
          <w:sz w:val="16"/>
          <w:szCs w:val="16"/>
        </w:rPr>
        <w:t>2.5. Ответственный за эксплуатацию зданий и сооружений обязан обеспечить:</w:t>
      </w:r>
    </w:p>
    <w:p w:rsidR="00E61CDA" w:rsidRPr="007340C7" w:rsidRDefault="00E61CDA" w:rsidP="00E61CDA">
      <w:pPr>
        <w:shd w:val="clear" w:color="auto" w:fill="FFFFFF"/>
        <w:suppressAutoHyphens/>
        <w:ind w:firstLine="284"/>
        <w:jc w:val="both"/>
        <w:rPr>
          <w:sz w:val="16"/>
          <w:szCs w:val="16"/>
        </w:rPr>
      </w:pPr>
      <w:r w:rsidRPr="007340C7">
        <w:rPr>
          <w:sz w:val="16"/>
          <w:szCs w:val="16"/>
        </w:rPr>
        <w:t>2.5.1. Техническое обслуживание (содержание) зданий, включающее в себя контроль по состоянию зданий и сооружений, поддержание их в исправности и работоспособности, наладке и регулированию инженерных систем.</w:t>
      </w:r>
    </w:p>
    <w:p w:rsidR="00E61CDA" w:rsidRPr="007340C7" w:rsidRDefault="00E61CDA" w:rsidP="00E61CDA">
      <w:pPr>
        <w:shd w:val="clear" w:color="auto" w:fill="FFFFFF"/>
        <w:suppressAutoHyphens/>
        <w:ind w:firstLine="284"/>
        <w:jc w:val="both"/>
        <w:rPr>
          <w:sz w:val="16"/>
          <w:szCs w:val="16"/>
        </w:rPr>
      </w:pPr>
      <w:r w:rsidRPr="007340C7">
        <w:rPr>
          <w:sz w:val="16"/>
          <w:szCs w:val="16"/>
        </w:rPr>
        <w:t>2.5.2. Осмотры зданий и сооружений в весенний и осенний период, подготовку к сезонной эксплуатации.</w:t>
      </w:r>
    </w:p>
    <w:p w:rsidR="00E61CDA" w:rsidRPr="007340C7" w:rsidRDefault="00E61CDA" w:rsidP="00E61CDA">
      <w:pPr>
        <w:shd w:val="clear" w:color="auto" w:fill="FFFFFF"/>
        <w:suppressAutoHyphens/>
        <w:ind w:firstLine="284"/>
        <w:jc w:val="both"/>
        <w:rPr>
          <w:sz w:val="16"/>
          <w:szCs w:val="16"/>
        </w:rPr>
      </w:pPr>
      <w:r w:rsidRPr="007340C7">
        <w:rPr>
          <w:sz w:val="16"/>
          <w:szCs w:val="16"/>
        </w:rPr>
        <w:t>2 6. Весенние осмотры проводятся для проверки технического состояния зданий и сооружений, инженерного и технического оборудования, прилегающей территории после окончания эксплуатации в зимних условиях сразу после таяния снега, когда здания, сооружения и прилегающая к ним территория могут быть доступны для осмотра.</w:t>
      </w:r>
    </w:p>
    <w:p w:rsidR="00E61CDA" w:rsidRPr="007340C7" w:rsidRDefault="00E61CDA" w:rsidP="00E61CDA">
      <w:pPr>
        <w:shd w:val="clear" w:color="auto" w:fill="FFFFFF"/>
        <w:suppressAutoHyphens/>
        <w:ind w:firstLine="284"/>
        <w:jc w:val="both"/>
        <w:rPr>
          <w:sz w:val="16"/>
          <w:szCs w:val="16"/>
        </w:rPr>
      </w:pPr>
      <w:r w:rsidRPr="007340C7">
        <w:rPr>
          <w:sz w:val="16"/>
          <w:szCs w:val="16"/>
        </w:rPr>
        <w:t>2.7. В ходе осенних осмотров проводится проверка готовности зданий и сооружений к эксплуатации в зимних условиях до начала отопительного сезона. К этому времени должна быть завершена подготовка зданий и сооружений к эксплуатации в зимних условиях.</w:t>
      </w:r>
    </w:p>
    <w:p w:rsidR="00E61CDA" w:rsidRPr="007340C7" w:rsidRDefault="00E61CDA" w:rsidP="00E61CDA">
      <w:pPr>
        <w:shd w:val="clear" w:color="auto" w:fill="FFFFFF"/>
        <w:suppressAutoHyphens/>
        <w:ind w:firstLine="284"/>
        <w:jc w:val="both"/>
        <w:rPr>
          <w:sz w:val="16"/>
          <w:szCs w:val="16"/>
        </w:rPr>
      </w:pPr>
      <w:r w:rsidRPr="007340C7">
        <w:rPr>
          <w:sz w:val="16"/>
          <w:szCs w:val="16"/>
        </w:rPr>
        <w:t xml:space="preserve">2.8. Внеплановые осмотры зданий и сооружений проводятся после аварий техногенного характера и стихийных бедствий (ураганных ветров, ливней, снегопадов, наводнений). В случае тяжелых последствий воздействия на здания и сооружения неблагоприятных факторов, осмотры зданий и сооружении проводятся в соответствии с Приказом Минстроя России от 06 декабря 1994 года № 17-48 «Об утверждении положения о порядке расследования причин аварий зданий и сооружений, их частей и </w:t>
      </w:r>
      <w:r w:rsidRPr="007340C7">
        <w:rPr>
          <w:sz w:val="16"/>
          <w:szCs w:val="16"/>
        </w:rPr>
        <w:t>конструктивных элементов на территории Российской Федерации (зарегистрировано Минюстом Российской Федерации 23 декабря 1994 года № 761).</w:t>
      </w:r>
    </w:p>
    <w:p w:rsidR="00E61CDA" w:rsidRPr="007340C7" w:rsidRDefault="00E61CDA" w:rsidP="00E61CDA">
      <w:pPr>
        <w:shd w:val="clear" w:color="auto" w:fill="FFFFFF"/>
        <w:suppressAutoHyphens/>
        <w:ind w:firstLine="284"/>
        <w:jc w:val="both"/>
        <w:rPr>
          <w:sz w:val="16"/>
          <w:szCs w:val="16"/>
        </w:rPr>
      </w:pPr>
      <w:r w:rsidRPr="007340C7">
        <w:rPr>
          <w:sz w:val="16"/>
          <w:szCs w:val="16"/>
        </w:rPr>
        <w:t>2.9. Частичные осмотры зданий и сооружений проводятся с целью обеспечения постоянного наблюдения за правильной эксплуатацией объектов.</w:t>
      </w:r>
    </w:p>
    <w:p w:rsidR="00E61CDA" w:rsidRPr="007340C7" w:rsidRDefault="00E61CDA" w:rsidP="00E61CDA">
      <w:pPr>
        <w:shd w:val="clear" w:color="auto" w:fill="FFFFFF"/>
        <w:suppressAutoHyphens/>
        <w:ind w:firstLine="284"/>
        <w:jc w:val="both"/>
        <w:rPr>
          <w:sz w:val="16"/>
          <w:szCs w:val="16"/>
        </w:rPr>
      </w:pPr>
      <w:r w:rsidRPr="007340C7">
        <w:rPr>
          <w:sz w:val="16"/>
          <w:szCs w:val="16"/>
        </w:rPr>
        <w:t>2.10. Календарные сроки плановых осмотров зданий и сооружении устанавливаются в зависимости от климатических условий.</w:t>
      </w:r>
    </w:p>
    <w:p w:rsidR="00E61CDA" w:rsidRPr="007340C7" w:rsidRDefault="00E61CDA" w:rsidP="00E61CDA">
      <w:pPr>
        <w:shd w:val="clear" w:color="auto" w:fill="FFFFFF"/>
        <w:suppressAutoHyphens/>
        <w:ind w:firstLine="284"/>
        <w:jc w:val="both"/>
        <w:rPr>
          <w:sz w:val="16"/>
          <w:szCs w:val="16"/>
        </w:rPr>
      </w:pPr>
      <w:r w:rsidRPr="007340C7">
        <w:rPr>
          <w:sz w:val="16"/>
          <w:szCs w:val="16"/>
        </w:rPr>
        <w:t>2.11. В случае обнаружения во время осмотров зданий дефектов, деформации конструкций (трещины, разломы, выпучивания, осадка фундамента, другие дефекты) и оборудования ответственный за эксплуатацию зданий и сооружений докладывает о неисправностях и деформации руководителю образовательной организации.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 а также выдаются задания и поручения лицам, назначенным ответственными за эксплуатацию зданий и сооружений.</w:t>
      </w:r>
    </w:p>
    <w:p w:rsidR="00E61CDA" w:rsidRPr="007340C7" w:rsidRDefault="00E61CDA" w:rsidP="00E61CDA">
      <w:pPr>
        <w:shd w:val="clear" w:color="auto" w:fill="FFFFFF"/>
        <w:suppressAutoHyphens/>
        <w:ind w:firstLine="284"/>
        <w:jc w:val="both"/>
        <w:rPr>
          <w:sz w:val="16"/>
          <w:szCs w:val="16"/>
        </w:rPr>
      </w:pPr>
      <w:r w:rsidRPr="007340C7">
        <w:rPr>
          <w:sz w:val="16"/>
          <w:szCs w:val="16"/>
        </w:rPr>
        <w:t>2.12. Готовность образовательной организации к новому учебному году определяется после проверки специальной комиссией по приемке ее готовности к началу учебного года. По итогам приемки составляется акт готовности образовательной организации.</w:t>
      </w:r>
    </w:p>
    <w:p w:rsidR="00E61CDA" w:rsidRPr="007340C7" w:rsidRDefault="00E61CDA" w:rsidP="00E61CDA">
      <w:pPr>
        <w:shd w:val="clear" w:color="auto" w:fill="FFFFFF"/>
        <w:suppressAutoHyphens/>
        <w:ind w:firstLine="284"/>
        <w:jc w:val="center"/>
        <w:rPr>
          <w:b/>
          <w:sz w:val="16"/>
          <w:szCs w:val="16"/>
        </w:rPr>
      </w:pPr>
      <w:r w:rsidRPr="007340C7">
        <w:rPr>
          <w:b/>
          <w:sz w:val="16"/>
          <w:szCs w:val="16"/>
        </w:rPr>
        <w:t>3. Требования к обустройству прилежащей к образовательной</w:t>
      </w:r>
    </w:p>
    <w:p w:rsidR="00E61CDA" w:rsidRPr="007340C7" w:rsidRDefault="00E61CDA" w:rsidP="00E61CDA">
      <w:pPr>
        <w:shd w:val="clear" w:color="auto" w:fill="FFFFFF"/>
        <w:suppressAutoHyphens/>
        <w:ind w:firstLine="284"/>
        <w:jc w:val="center"/>
        <w:rPr>
          <w:b/>
          <w:sz w:val="16"/>
          <w:szCs w:val="16"/>
        </w:rPr>
      </w:pPr>
      <w:r w:rsidRPr="007340C7">
        <w:rPr>
          <w:b/>
          <w:sz w:val="16"/>
          <w:szCs w:val="16"/>
        </w:rPr>
        <w:t>организации территории</w:t>
      </w:r>
    </w:p>
    <w:p w:rsidR="00E61CDA" w:rsidRPr="007340C7" w:rsidRDefault="00E61CDA" w:rsidP="00E61CDA">
      <w:pPr>
        <w:shd w:val="clear" w:color="auto" w:fill="FFFFFF"/>
        <w:suppressAutoHyphens/>
        <w:ind w:firstLine="284"/>
        <w:jc w:val="both"/>
        <w:rPr>
          <w:sz w:val="16"/>
          <w:szCs w:val="16"/>
        </w:rPr>
      </w:pPr>
      <w:r w:rsidRPr="007340C7">
        <w:rPr>
          <w:sz w:val="16"/>
          <w:szCs w:val="16"/>
        </w:rPr>
        <w:t>3.1. Образовательная организация обязана осуществлять мероприятия по поддержанию надлежащего санитарно-экологического состояния закрепленной за ней территории.</w:t>
      </w:r>
    </w:p>
    <w:p w:rsidR="00E61CDA" w:rsidRPr="007340C7" w:rsidRDefault="00E61CDA" w:rsidP="00E61CDA">
      <w:pPr>
        <w:shd w:val="clear" w:color="auto" w:fill="FFFFFF"/>
        <w:suppressAutoHyphens/>
        <w:ind w:firstLine="284"/>
        <w:jc w:val="both"/>
        <w:rPr>
          <w:sz w:val="16"/>
          <w:szCs w:val="16"/>
        </w:rPr>
      </w:pPr>
      <w:r w:rsidRPr="007340C7">
        <w:rPr>
          <w:sz w:val="16"/>
          <w:szCs w:val="16"/>
        </w:rPr>
        <w:t>3.2. Территории образовательных организаций должны быть ограждены по всему периметру и озеленены согласно санитарно-эпидемиологическим требованиям и нормам.</w:t>
      </w:r>
    </w:p>
    <w:p w:rsidR="00E61CDA" w:rsidRPr="007340C7" w:rsidRDefault="00E61CDA" w:rsidP="00E61CDA">
      <w:pPr>
        <w:shd w:val="clear" w:color="auto" w:fill="FFFFFF"/>
        <w:suppressAutoHyphens/>
        <w:ind w:firstLine="284"/>
        <w:jc w:val="both"/>
        <w:rPr>
          <w:sz w:val="16"/>
          <w:szCs w:val="16"/>
        </w:rPr>
      </w:pPr>
      <w:r w:rsidRPr="007340C7">
        <w:rPr>
          <w:sz w:val="16"/>
          <w:szCs w:val="16"/>
        </w:rPr>
        <w:t>3.3. Территории образовательных организаций должны быть без ям и выбоин, ровными и чистыми. Дороги, подъезды, проходы к зданиям, сооружениям, пожарным водоемам, гидрантам, используемым для целей пожаротушения,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p>
    <w:p w:rsidR="00E61CDA" w:rsidRPr="007340C7" w:rsidRDefault="00E61CDA" w:rsidP="00E61CDA">
      <w:pPr>
        <w:shd w:val="clear" w:color="auto" w:fill="FFFFFF"/>
        <w:suppressAutoHyphens/>
        <w:ind w:firstLine="284"/>
        <w:jc w:val="both"/>
        <w:rPr>
          <w:sz w:val="16"/>
          <w:szCs w:val="16"/>
        </w:rPr>
      </w:pPr>
      <w:r w:rsidRPr="007340C7">
        <w:rPr>
          <w:sz w:val="16"/>
          <w:szCs w:val="16"/>
        </w:rPr>
        <w:t>3.4. Территории образовательных организаций должны своевременно очищаться от мусора, опавших листьев, сухой травы и других видов загрязнений. Твердые отходы, мусор следует собирать на специально выделенных площадках в контейнеры или ящики, а затем вывозить.</w:t>
      </w:r>
    </w:p>
    <w:p w:rsidR="00E61CDA" w:rsidRPr="007340C7" w:rsidRDefault="00E61CDA" w:rsidP="00E61CDA">
      <w:pPr>
        <w:shd w:val="clear" w:color="auto" w:fill="FFFFFF"/>
        <w:suppressAutoHyphens/>
        <w:ind w:firstLine="284"/>
        <w:jc w:val="center"/>
        <w:rPr>
          <w:b/>
          <w:sz w:val="16"/>
          <w:szCs w:val="16"/>
        </w:rPr>
      </w:pPr>
      <w:r w:rsidRPr="007340C7">
        <w:rPr>
          <w:b/>
          <w:sz w:val="16"/>
          <w:szCs w:val="16"/>
        </w:rPr>
        <w:t>4. Контроль за техническим состоянием зданий и сооружений</w:t>
      </w:r>
    </w:p>
    <w:p w:rsidR="00E61CDA" w:rsidRPr="007340C7" w:rsidRDefault="00E61CDA" w:rsidP="00E61CDA">
      <w:pPr>
        <w:shd w:val="clear" w:color="auto" w:fill="FFFFFF"/>
        <w:suppressAutoHyphens/>
        <w:ind w:firstLine="284"/>
        <w:jc w:val="both"/>
        <w:rPr>
          <w:sz w:val="16"/>
          <w:szCs w:val="16"/>
        </w:rPr>
      </w:pPr>
      <w:r w:rsidRPr="007340C7">
        <w:rPr>
          <w:sz w:val="16"/>
          <w:szCs w:val="16"/>
        </w:rPr>
        <w:t>4.1. Контроль за техническим состоянием зданий и сооружений осуществляется в следующем порядке:</w:t>
      </w:r>
    </w:p>
    <w:p w:rsidR="00E61CDA" w:rsidRPr="007340C7" w:rsidRDefault="00E61CDA" w:rsidP="00E61CDA">
      <w:pPr>
        <w:shd w:val="clear" w:color="auto" w:fill="FFFFFF"/>
        <w:suppressAutoHyphens/>
        <w:ind w:firstLine="284"/>
        <w:jc w:val="both"/>
        <w:rPr>
          <w:sz w:val="16"/>
          <w:szCs w:val="16"/>
        </w:rPr>
      </w:pPr>
      <w:r w:rsidRPr="007340C7">
        <w:rPr>
          <w:sz w:val="16"/>
          <w:szCs w:val="16"/>
        </w:rPr>
        <w:t>4.1.1. Плановые осмотры, в ходе которых проверяется техническое состояние зданий и сооружений в целом, включая конструкции, инженерное оборудование и внешнее благоустройство.</w:t>
      </w:r>
    </w:p>
    <w:p w:rsidR="00E61CDA" w:rsidRPr="007340C7" w:rsidRDefault="00E61CDA" w:rsidP="00E61CDA">
      <w:pPr>
        <w:shd w:val="clear" w:color="auto" w:fill="FFFFFF"/>
        <w:suppressAutoHyphens/>
        <w:ind w:firstLine="284"/>
        <w:jc w:val="both"/>
        <w:rPr>
          <w:sz w:val="16"/>
          <w:szCs w:val="16"/>
        </w:rPr>
      </w:pPr>
      <w:r w:rsidRPr="007340C7">
        <w:rPr>
          <w:sz w:val="16"/>
          <w:szCs w:val="16"/>
        </w:rPr>
        <w:t>4.1.2. Внеплановые осмотры, в ходе которых проверяются здания и сооружения в целом или их отдельные конструктивные элементы, подвергшиеся воздействию неблагоприятных факторов.</w:t>
      </w:r>
    </w:p>
    <w:p w:rsidR="00E61CDA" w:rsidRPr="007340C7" w:rsidRDefault="00E61CDA" w:rsidP="00E61CDA">
      <w:pPr>
        <w:shd w:val="clear" w:color="auto" w:fill="FFFFFF"/>
        <w:suppressAutoHyphens/>
        <w:ind w:firstLine="284"/>
        <w:jc w:val="both"/>
        <w:rPr>
          <w:sz w:val="16"/>
          <w:szCs w:val="16"/>
        </w:rPr>
      </w:pPr>
      <w:r w:rsidRPr="007340C7">
        <w:rPr>
          <w:sz w:val="16"/>
          <w:szCs w:val="16"/>
        </w:rPr>
        <w:t>4.1.3. Частичные осмотры,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4.2. При плановых осмотрах зданий и сооружений проверяются:</w:t>
      </w:r>
    </w:p>
    <w:p w:rsidR="00E61CDA" w:rsidRPr="007340C7" w:rsidRDefault="00E61CDA" w:rsidP="00E61CDA">
      <w:pPr>
        <w:shd w:val="clear" w:color="auto" w:fill="FFFFFF"/>
        <w:suppressAutoHyphens/>
        <w:ind w:firstLine="284"/>
        <w:jc w:val="both"/>
        <w:rPr>
          <w:sz w:val="16"/>
          <w:szCs w:val="16"/>
        </w:rPr>
      </w:pPr>
      <w:r w:rsidRPr="007340C7">
        <w:rPr>
          <w:sz w:val="16"/>
          <w:szCs w:val="16"/>
        </w:rPr>
        <w:t>4.2.1. Внешнее благоустройство.</w:t>
      </w:r>
    </w:p>
    <w:p w:rsidR="00E61CDA" w:rsidRPr="007340C7" w:rsidRDefault="00E61CDA" w:rsidP="00E61CDA">
      <w:pPr>
        <w:shd w:val="clear" w:color="auto" w:fill="FFFFFF"/>
        <w:suppressAutoHyphens/>
        <w:ind w:firstLine="284"/>
        <w:jc w:val="both"/>
        <w:rPr>
          <w:sz w:val="16"/>
          <w:szCs w:val="16"/>
        </w:rPr>
      </w:pPr>
      <w:r w:rsidRPr="007340C7">
        <w:rPr>
          <w:sz w:val="16"/>
          <w:szCs w:val="16"/>
        </w:rPr>
        <w:t>4.2.2. Фундаменты и подвальные помещения, - тепловые пункты, инженерные устройства и оборудование.</w:t>
      </w:r>
    </w:p>
    <w:p w:rsidR="00E61CDA" w:rsidRPr="007340C7" w:rsidRDefault="00E61CDA" w:rsidP="00E61CDA">
      <w:pPr>
        <w:shd w:val="clear" w:color="auto" w:fill="FFFFFF"/>
        <w:suppressAutoHyphens/>
        <w:ind w:firstLine="284"/>
        <w:jc w:val="both"/>
        <w:rPr>
          <w:sz w:val="16"/>
          <w:szCs w:val="16"/>
        </w:rPr>
      </w:pPr>
      <w:r w:rsidRPr="007340C7">
        <w:rPr>
          <w:sz w:val="16"/>
          <w:szCs w:val="16"/>
        </w:rPr>
        <w:t>4.2.3. Ограждающие конструкции и элементы фасада (козырьки, архитектурные детали, водоотводящие устройства).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4.2.4. Кровли,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rsidR="00E61CDA" w:rsidRPr="007340C7" w:rsidRDefault="00E61CDA" w:rsidP="00E61CDA">
      <w:pPr>
        <w:shd w:val="clear" w:color="auto" w:fill="FFFFFF"/>
        <w:suppressAutoHyphens/>
        <w:ind w:firstLine="284"/>
        <w:jc w:val="both"/>
        <w:rPr>
          <w:sz w:val="16"/>
          <w:szCs w:val="16"/>
        </w:rPr>
      </w:pPr>
      <w:r w:rsidRPr="007340C7">
        <w:rPr>
          <w:sz w:val="16"/>
          <w:szCs w:val="16"/>
        </w:rPr>
        <w:t>4.2.5. Поэтажные перекрытия, капитальные стены и перегородки внутри помещений, санузлы, санитарно-техническое и инженерное оборудование,</w:t>
      </w:r>
    </w:p>
    <w:p w:rsidR="00E61CDA" w:rsidRPr="007340C7" w:rsidRDefault="00E61CDA" w:rsidP="00E61CDA">
      <w:pPr>
        <w:shd w:val="clear" w:color="auto" w:fill="FFFFFF"/>
        <w:suppressAutoHyphens/>
        <w:ind w:firstLine="284"/>
        <w:jc w:val="both"/>
        <w:rPr>
          <w:sz w:val="16"/>
          <w:szCs w:val="16"/>
        </w:rPr>
      </w:pPr>
      <w:r w:rsidRPr="007340C7">
        <w:rPr>
          <w:sz w:val="16"/>
          <w:szCs w:val="16"/>
        </w:rPr>
        <w:t>4.2.6. Строительные конструкции и несущие элементы технологического оборудования.</w:t>
      </w:r>
    </w:p>
    <w:p w:rsidR="00E61CDA" w:rsidRPr="007340C7" w:rsidRDefault="00E61CDA" w:rsidP="00E61CDA">
      <w:pPr>
        <w:shd w:val="clear" w:color="auto" w:fill="FFFFFF"/>
        <w:suppressAutoHyphens/>
        <w:ind w:firstLine="284"/>
        <w:jc w:val="both"/>
        <w:rPr>
          <w:sz w:val="16"/>
          <w:szCs w:val="16"/>
        </w:rPr>
      </w:pPr>
      <w:r w:rsidRPr="007340C7">
        <w:rPr>
          <w:sz w:val="16"/>
          <w:szCs w:val="16"/>
        </w:rPr>
        <w:t>4.2.7. Соблюдение габаритных приближений.</w:t>
      </w:r>
    </w:p>
    <w:p w:rsidR="00E61CDA" w:rsidRPr="007340C7" w:rsidRDefault="00E61CDA" w:rsidP="00E61CDA">
      <w:pPr>
        <w:shd w:val="clear" w:color="auto" w:fill="FFFFFF"/>
        <w:suppressAutoHyphens/>
        <w:ind w:firstLine="284"/>
        <w:jc w:val="both"/>
        <w:rPr>
          <w:sz w:val="16"/>
          <w:szCs w:val="16"/>
        </w:rPr>
      </w:pPr>
      <w:r w:rsidRPr="007340C7">
        <w:rPr>
          <w:sz w:val="16"/>
          <w:szCs w:val="16"/>
        </w:rPr>
        <w:lastRenderedPageBreak/>
        <w:t>4.2.8. Наружные коммуникации и их обустройства.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4.2.9. Противопожарные устройства.</w:t>
      </w:r>
    </w:p>
    <w:p w:rsidR="00E61CDA" w:rsidRPr="007340C7" w:rsidRDefault="00E61CDA" w:rsidP="00E61CDA">
      <w:pPr>
        <w:shd w:val="clear" w:color="auto" w:fill="FFFFFF"/>
        <w:suppressAutoHyphens/>
        <w:ind w:firstLine="284"/>
        <w:jc w:val="both"/>
        <w:rPr>
          <w:sz w:val="16"/>
          <w:szCs w:val="16"/>
        </w:rPr>
      </w:pPr>
      <w:r w:rsidRPr="007340C7">
        <w:rPr>
          <w:sz w:val="16"/>
          <w:szCs w:val="16"/>
        </w:rPr>
        <w:t>4.2.10. Прилегающая территория.</w:t>
      </w:r>
    </w:p>
    <w:p w:rsidR="00E61CDA" w:rsidRPr="007340C7" w:rsidRDefault="00E61CDA" w:rsidP="00E61CDA">
      <w:pPr>
        <w:shd w:val="clear" w:color="auto" w:fill="FFFFFF"/>
        <w:suppressAutoHyphens/>
        <w:ind w:firstLine="284"/>
        <w:jc w:val="both"/>
        <w:rPr>
          <w:sz w:val="16"/>
          <w:szCs w:val="16"/>
        </w:rPr>
      </w:pPr>
      <w:r w:rsidRPr="007340C7">
        <w:rPr>
          <w:sz w:val="16"/>
          <w:szCs w:val="16"/>
        </w:rPr>
        <w:t>4.3. Особое внимание при проведении плановых, внеплановых и частичных осмотров обращается на:</w:t>
      </w:r>
    </w:p>
    <w:p w:rsidR="00E61CDA" w:rsidRPr="007340C7" w:rsidRDefault="00E61CDA" w:rsidP="00E61CDA">
      <w:pPr>
        <w:shd w:val="clear" w:color="auto" w:fill="FFFFFF"/>
        <w:suppressAutoHyphens/>
        <w:ind w:firstLine="284"/>
        <w:jc w:val="both"/>
        <w:rPr>
          <w:sz w:val="16"/>
          <w:szCs w:val="16"/>
        </w:rPr>
      </w:pPr>
      <w:r w:rsidRPr="007340C7">
        <w:rPr>
          <w:sz w:val="16"/>
          <w:szCs w:val="16"/>
        </w:rPr>
        <w:t>4.3.1. Сооружения и конструкции, имеющие износ несущих конструкций свыше 60%.</w:t>
      </w:r>
    </w:p>
    <w:p w:rsidR="00E61CDA" w:rsidRPr="007340C7" w:rsidRDefault="00E61CDA" w:rsidP="00E61CDA">
      <w:pPr>
        <w:shd w:val="clear" w:color="auto" w:fill="FFFFFF"/>
        <w:suppressAutoHyphens/>
        <w:ind w:firstLine="284"/>
        <w:jc w:val="both"/>
        <w:rPr>
          <w:sz w:val="16"/>
          <w:szCs w:val="16"/>
        </w:rPr>
      </w:pPr>
      <w:r w:rsidRPr="007340C7">
        <w:rPr>
          <w:sz w:val="16"/>
          <w:szCs w:val="16"/>
        </w:rPr>
        <w:t>4.3.2. 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E61CDA" w:rsidRPr="007340C7" w:rsidRDefault="00E61CDA" w:rsidP="00E61CDA">
      <w:pPr>
        <w:shd w:val="clear" w:color="auto" w:fill="FFFFFF"/>
        <w:suppressAutoHyphens/>
        <w:ind w:firstLine="284"/>
        <w:jc w:val="both"/>
        <w:rPr>
          <w:sz w:val="16"/>
          <w:szCs w:val="16"/>
        </w:rPr>
      </w:pPr>
      <w:r w:rsidRPr="007340C7">
        <w:rPr>
          <w:sz w:val="16"/>
          <w:szCs w:val="16"/>
        </w:rPr>
        <w:t>4.3.3. Выполнение замечаний и поручений, выданных предыдущими проверками.</w:t>
      </w:r>
    </w:p>
    <w:p w:rsidR="00E61CDA" w:rsidRPr="007340C7" w:rsidRDefault="00E61CDA" w:rsidP="00E61CDA">
      <w:pPr>
        <w:shd w:val="clear" w:color="auto" w:fill="FFFFFF"/>
        <w:suppressAutoHyphens/>
        <w:ind w:firstLine="284"/>
        <w:jc w:val="both"/>
        <w:rPr>
          <w:sz w:val="16"/>
          <w:szCs w:val="16"/>
        </w:rPr>
      </w:pPr>
      <w:r w:rsidRPr="007340C7">
        <w:rPr>
          <w:sz w:val="16"/>
          <w:szCs w:val="16"/>
        </w:rPr>
        <w:t>4.4.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w:t>
      </w:r>
    </w:p>
    <w:p w:rsidR="00E61CDA" w:rsidRPr="007340C7" w:rsidRDefault="00E61CDA" w:rsidP="00E61CDA">
      <w:pPr>
        <w:shd w:val="clear" w:color="auto" w:fill="FFFFFF"/>
        <w:suppressAutoHyphens/>
        <w:ind w:firstLine="284"/>
        <w:jc w:val="both"/>
        <w:rPr>
          <w:sz w:val="16"/>
          <w:szCs w:val="16"/>
        </w:rPr>
      </w:pPr>
      <w:r w:rsidRPr="007340C7">
        <w:rPr>
          <w:sz w:val="16"/>
          <w:szCs w:val="16"/>
        </w:rPr>
        <w:t>4.5. В случаях обнаружения деформаций, промерзаний, сильных протечек, сверхнормативной влажности, звукопроводности, вибрации, других дефектов, наличие которых и их развитие могут привести к снижению несущей способности или потере устойчивости конструкций, нарушению нормальных условий работы образовательной организации, эксплуатации технологического и инженерного оборудования, комиссии определяют меры по обеспечению безопасности людей. Оформленные акты осмотра направляются в течение одного рабочего дня учредителю образовательной организации.</w:t>
      </w:r>
    </w:p>
    <w:p w:rsidR="00E61CDA" w:rsidRPr="007340C7" w:rsidRDefault="00E61CDA" w:rsidP="00E61CDA">
      <w:pPr>
        <w:shd w:val="clear" w:color="auto" w:fill="FFFFFF"/>
        <w:suppressAutoHyphens/>
        <w:ind w:firstLine="284"/>
        <w:jc w:val="both"/>
        <w:rPr>
          <w:sz w:val="16"/>
          <w:szCs w:val="16"/>
        </w:rPr>
      </w:pPr>
      <w:r w:rsidRPr="007340C7">
        <w:rPr>
          <w:sz w:val="16"/>
          <w:szCs w:val="16"/>
        </w:rPr>
        <w:t>4.6. 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комиссии по осмотру зданий и сооружений могут привлекать специалистов соответствующей квалификации (лицензированные организации или частные лица), назначать сроки и определять состав специальной комиссии по детальному обследованию здания или сооружения.</w:t>
      </w:r>
    </w:p>
    <w:p w:rsidR="00E61CDA" w:rsidRPr="007340C7" w:rsidRDefault="00E61CDA" w:rsidP="00E61CDA">
      <w:pPr>
        <w:shd w:val="clear" w:color="auto" w:fill="FFFFFF"/>
        <w:suppressAutoHyphens/>
        <w:ind w:firstLine="284"/>
        <w:jc w:val="both"/>
        <w:rPr>
          <w:sz w:val="16"/>
          <w:szCs w:val="16"/>
        </w:rPr>
      </w:pPr>
      <w:r w:rsidRPr="007340C7">
        <w:rPr>
          <w:sz w:val="16"/>
          <w:szCs w:val="16"/>
        </w:rPr>
        <w:t>4.7. В зданиях и сооружениях, где требуется дополнительный контроль за техническим состоянием этих зданий и сооружений или их отдельных конструктивных элементов, комиссии по плановым или внеплановым осмотрам вправе установить особый порядок постоянных наблюдений, обеспечивающий безопасные условия их эксплуатации.</w:t>
      </w:r>
    </w:p>
    <w:p w:rsidR="00E61CDA" w:rsidRPr="007340C7" w:rsidRDefault="00E61CDA" w:rsidP="00E61CDA">
      <w:pPr>
        <w:shd w:val="clear" w:color="auto" w:fill="FFFFFF"/>
        <w:suppressAutoHyphens/>
        <w:ind w:firstLine="284"/>
        <w:jc w:val="both"/>
        <w:rPr>
          <w:sz w:val="16"/>
          <w:szCs w:val="16"/>
        </w:rPr>
      </w:pPr>
      <w:r w:rsidRPr="007340C7">
        <w:rPr>
          <w:sz w:val="16"/>
          <w:szCs w:val="16"/>
        </w:rPr>
        <w:t>4.8. По результатам осмотров в срок не более десяти рабочих дней устраняются обнаруженные отклонения от нормативного режима эксплуатации зданий и сооружений, в частности, неисправность механизмов открывания окон, дверей, ворот, фонарей, повреждения наружного остекления, водосточных труб и желобов, отмосток, ликвидация зазоров, щелей и трещин, выполняются другие работы текущего характера.</w:t>
      </w:r>
    </w:p>
    <w:p w:rsidR="00E61CDA" w:rsidRPr="007340C7" w:rsidRDefault="00E61CDA" w:rsidP="00E61CDA">
      <w:pPr>
        <w:shd w:val="clear" w:color="auto" w:fill="FFFFFF"/>
        <w:suppressAutoHyphens/>
        <w:ind w:firstLine="284"/>
        <w:jc w:val="both"/>
        <w:rPr>
          <w:sz w:val="16"/>
          <w:szCs w:val="16"/>
        </w:rPr>
      </w:pPr>
      <w:r w:rsidRPr="007340C7">
        <w:rPr>
          <w:sz w:val="16"/>
          <w:szCs w:val="16"/>
        </w:rPr>
        <w:t>4.9. По результатам осмотров оформляются акты, на основании которых руководитель образовательной организации дает поручения об устранении выявленных нарушений, при необходимости, обращается в адрес Администрации Солецкого муниципального района</w:t>
      </w:r>
    </w:p>
    <w:p w:rsidR="00E61CDA" w:rsidRPr="007340C7" w:rsidRDefault="00E61CDA" w:rsidP="00E61CDA">
      <w:pPr>
        <w:shd w:val="clear" w:color="auto" w:fill="FFFFFF"/>
        <w:suppressAutoHyphens/>
        <w:ind w:firstLine="284"/>
        <w:jc w:val="center"/>
        <w:rPr>
          <w:b/>
          <w:sz w:val="16"/>
          <w:szCs w:val="16"/>
        </w:rPr>
      </w:pPr>
      <w:r w:rsidRPr="007340C7">
        <w:rPr>
          <w:b/>
          <w:sz w:val="16"/>
          <w:szCs w:val="16"/>
        </w:rPr>
        <w:t>5. Финансовое обеспечение содержания зданий и сооружений</w:t>
      </w:r>
    </w:p>
    <w:p w:rsidR="00E61CDA" w:rsidRPr="007340C7" w:rsidRDefault="00E61CDA" w:rsidP="00E61CDA">
      <w:pPr>
        <w:shd w:val="clear" w:color="auto" w:fill="FFFFFF"/>
        <w:suppressAutoHyphens/>
        <w:ind w:firstLine="284"/>
        <w:jc w:val="center"/>
        <w:rPr>
          <w:b/>
          <w:sz w:val="16"/>
          <w:szCs w:val="16"/>
        </w:rPr>
      </w:pPr>
      <w:r w:rsidRPr="007340C7">
        <w:rPr>
          <w:b/>
          <w:sz w:val="16"/>
          <w:szCs w:val="16"/>
        </w:rPr>
        <w:t>образовательных организаций, обустройства прилегающих к ним территорий</w:t>
      </w:r>
    </w:p>
    <w:p w:rsidR="00E61CDA" w:rsidRPr="007340C7" w:rsidRDefault="00E61CDA" w:rsidP="00E61CDA">
      <w:pPr>
        <w:shd w:val="clear" w:color="auto" w:fill="FFFFFF"/>
        <w:suppressAutoHyphens/>
        <w:ind w:firstLine="284"/>
        <w:jc w:val="both"/>
        <w:rPr>
          <w:sz w:val="16"/>
          <w:szCs w:val="16"/>
        </w:rPr>
      </w:pPr>
      <w:r w:rsidRPr="007340C7">
        <w:rPr>
          <w:sz w:val="16"/>
          <w:szCs w:val="16"/>
        </w:rPr>
        <w:t>5.1. Финансовое обеспечение содержания зданий и сооружений образовательных организаций, обустройства прилегающих к ним территорий осуществляется за счет средств финансового обеспечения муниципального задания, субсидий, выделяемых образовательным организациям на цели, не связанные с финансовым обеспечением выполнения муниципального задания, внебюджетных средств.</w:t>
      </w:r>
    </w:p>
    <w:p w:rsidR="00E61CDA" w:rsidRPr="007340C7" w:rsidRDefault="00E61CDA" w:rsidP="00E61CDA">
      <w:pPr>
        <w:shd w:val="clear" w:color="auto" w:fill="FFFFFF"/>
        <w:suppressAutoHyphens/>
        <w:ind w:firstLine="284"/>
        <w:jc w:val="both"/>
        <w:rPr>
          <w:sz w:val="16"/>
          <w:szCs w:val="16"/>
        </w:rPr>
      </w:pPr>
      <w:r w:rsidRPr="007340C7">
        <w:rPr>
          <w:sz w:val="16"/>
          <w:szCs w:val="16"/>
        </w:rPr>
        <w:t>5.2. Финансовое обеспечение содержания зданий и сооружений образовательных организаций, обустройства прилегающих к ним территорий содержит следующие виды расходов:</w:t>
      </w:r>
    </w:p>
    <w:p w:rsidR="00E61CDA" w:rsidRPr="007340C7" w:rsidRDefault="00E61CDA" w:rsidP="00E61CDA">
      <w:pPr>
        <w:shd w:val="clear" w:color="auto" w:fill="FFFFFF"/>
        <w:suppressAutoHyphens/>
        <w:ind w:firstLine="284"/>
        <w:jc w:val="both"/>
        <w:rPr>
          <w:sz w:val="16"/>
          <w:szCs w:val="16"/>
        </w:rPr>
      </w:pPr>
      <w:r w:rsidRPr="007340C7">
        <w:rPr>
          <w:sz w:val="16"/>
          <w:szCs w:val="16"/>
        </w:rPr>
        <w:t>5.2.1. Оплата коммунальных услуг.</w:t>
      </w:r>
    </w:p>
    <w:p w:rsidR="00E61CDA" w:rsidRPr="007340C7" w:rsidRDefault="00E61CDA" w:rsidP="00E61CDA">
      <w:pPr>
        <w:shd w:val="clear" w:color="auto" w:fill="FFFFFF"/>
        <w:suppressAutoHyphens/>
        <w:ind w:firstLine="284"/>
        <w:jc w:val="both"/>
        <w:rPr>
          <w:sz w:val="16"/>
          <w:szCs w:val="16"/>
        </w:rPr>
      </w:pPr>
      <w:r w:rsidRPr="007340C7">
        <w:rPr>
          <w:sz w:val="16"/>
          <w:szCs w:val="16"/>
        </w:rPr>
        <w:t>5.2.2. Оплата договоров па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образования), обслуживанием, ремонтом зданий образовательных организаций, находящихся на праве оперативного управления.</w:t>
      </w:r>
    </w:p>
    <w:p w:rsidR="00E61CDA" w:rsidRPr="007340C7" w:rsidRDefault="00E61CDA" w:rsidP="00E61CDA">
      <w:pPr>
        <w:shd w:val="clear" w:color="auto" w:fill="FFFFFF"/>
        <w:suppressAutoHyphens/>
        <w:ind w:firstLine="284"/>
        <w:jc w:val="both"/>
        <w:rPr>
          <w:sz w:val="16"/>
          <w:szCs w:val="16"/>
        </w:rPr>
      </w:pPr>
      <w:r w:rsidRPr="007340C7">
        <w:rPr>
          <w:sz w:val="16"/>
          <w:szCs w:val="16"/>
        </w:rPr>
        <w:t>5.3. Распределение бюджетных ассигнований на обеспечение содержания зданий и сооружений образовательных организаций, обустройство прилегающих к ним территорий осуществляется отделом образования и спорта Администрации Солецкого муниципального района.</w:t>
      </w:r>
    </w:p>
    <w:p w:rsidR="00583035" w:rsidRPr="007340C7" w:rsidRDefault="00583035" w:rsidP="00E61CDA">
      <w:pPr>
        <w:suppressAutoHyphens/>
        <w:ind w:firstLine="284"/>
        <w:jc w:val="both"/>
        <w:rPr>
          <w:sz w:val="16"/>
          <w:szCs w:val="16"/>
        </w:rPr>
      </w:pPr>
    </w:p>
    <w:p w:rsidR="00583035" w:rsidRPr="007340C7" w:rsidRDefault="00583035" w:rsidP="00E61CDA">
      <w:pPr>
        <w:suppressAutoHyphens/>
        <w:ind w:firstLine="284"/>
        <w:jc w:val="both"/>
        <w:rPr>
          <w:sz w:val="16"/>
          <w:szCs w:val="16"/>
        </w:rPr>
      </w:pPr>
    </w:p>
    <w:p w:rsidR="00583035" w:rsidRPr="007340C7" w:rsidRDefault="00583035" w:rsidP="00583035">
      <w:pPr>
        <w:suppressAutoHyphens/>
        <w:jc w:val="center"/>
        <w:rPr>
          <w:b/>
          <w:sz w:val="16"/>
          <w:szCs w:val="16"/>
        </w:rPr>
      </w:pPr>
      <w:r w:rsidRPr="007340C7">
        <w:rPr>
          <w:b/>
          <w:sz w:val="16"/>
          <w:szCs w:val="16"/>
        </w:rPr>
        <w:t>ПОСТАНОВЛЕНИЕ</w:t>
      </w:r>
    </w:p>
    <w:p w:rsidR="00583035" w:rsidRPr="007340C7" w:rsidRDefault="00583035" w:rsidP="00583035">
      <w:pPr>
        <w:suppressAutoHyphens/>
        <w:jc w:val="center"/>
        <w:rPr>
          <w:b/>
          <w:sz w:val="16"/>
          <w:szCs w:val="16"/>
        </w:rPr>
      </w:pPr>
      <w:r w:rsidRPr="007340C7">
        <w:rPr>
          <w:b/>
          <w:sz w:val="16"/>
          <w:szCs w:val="16"/>
        </w:rPr>
        <w:t>Администрации Солецкого муниципального района</w:t>
      </w:r>
    </w:p>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r w:rsidRPr="007340C7">
        <w:rPr>
          <w:sz w:val="16"/>
          <w:szCs w:val="16"/>
        </w:rPr>
        <w:t>от 26.09.2017 № 1427</w:t>
      </w:r>
    </w:p>
    <w:p w:rsidR="00583035" w:rsidRPr="007340C7" w:rsidRDefault="00583035" w:rsidP="00583035">
      <w:pPr>
        <w:suppressAutoHyphens/>
        <w:jc w:val="center"/>
        <w:rPr>
          <w:sz w:val="16"/>
          <w:szCs w:val="16"/>
        </w:rPr>
      </w:pPr>
      <w:r w:rsidRPr="007340C7">
        <w:rPr>
          <w:sz w:val="16"/>
          <w:szCs w:val="16"/>
        </w:rPr>
        <w:t>г. Сольцы</w:t>
      </w:r>
    </w:p>
    <w:p w:rsidR="00583035" w:rsidRPr="007340C7" w:rsidRDefault="00583035" w:rsidP="00E61CDA">
      <w:pPr>
        <w:suppressAutoHyphens/>
        <w:ind w:firstLine="284"/>
        <w:jc w:val="both"/>
        <w:rPr>
          <w:sz w:val="16"/>
          <w:szCs w:val="16"/>
        </w:rPr>
      </w:pPr>
    </w:p>
    <w:p w:rsidR="00583035" w:rsidRPr="007340C7" w:rsidRDefault="00583035" w:rsidP="00583035">
      <w:pPr>
        <w:suppressAutoHyphens/>
        <w:jc w:val="center"/>
        <w:rPr>
          <w:b/>
          <w:sz w:val="16"/>
          <w:szCs w:val="16"/>
        </w:rPr>
      </w:pPr>
      <w:r w:rsidRPr="007340C7">
        <w:rPr>
          <w:b/>
          <w:sz w:val="16"/>
          <w:szCs w:val="16"/>
        </w:rPr>
        <w:t xml:space="preserve">О внесении изменений </w:t>
      </w:r>
      <w:proofErr w:type="gramStart"/>
      <w:r w:rsidRPr="007340C7">
        <w:rPr>
          <w:b/>
          <w:sz w:val="16"/>
          <w:szCs w:val="16"/>
        </w:rPr>
        <w:t>в  постановление</w:t>
      </w:r>
      <w:proofErr w:type="gramEnd"/>
      <w:r w:rsidRPr="007340C7">
        <w:rPr>
          <w:b/>
          <w:sz w:val="16"/>
          <w:szCs w:val="16"/>
        </w:rPr>
        <w:t xml:space="preserve"> Администрации муниципального района от 01.02.2016 № 119  </w:t>
      </w:r>
    </w:p>
    <w:p w:rsidR="00583035" w:rsidRPr="007340C7" w:rsidRDefault="00583035" w:rsidP="00583035">
      <w:pPr>
        <w:pStyle w:val="11"/>
        <w:shd w:val="clear" w:color="auto" w:fill="FFFFFF"/>
        <w:spacing w:before="0" w:after="0"/>
        <w:jc w:val="both"/>
        <w:rPr>
          <w:rFonts w:ascii="Times New Roman" w:hAnsi="Times New Roman"/>
          <w:b w:val="0"/>
          <w:sz w:val="16"/>
          <w:szCs w:val="16"/>
          <w:lang w:val="ru-RU"/>
        </w:rPr>
      </w:pPr>
    </w:p>
    <w:p w:rsidR="00583035" w:rsidRPr="007340C7" w:rsidRDefault="00583035" w:rsidP="00583035">
      <w:pPr>
        <w:pStyle w:val="11"/>
        <w:shd w:val="clear" w:color="auto" w:fill="FFFFFF"/>
        <w:spacing w:before="0" w:after="0"/>
        <w:ind w:firstLine="284"/>
        <w:jc w:val="both"/>
        <w:rPr>
          <w:rFonts w:ascii="Times New Roman" w:hAnsi="Times New Roman"/>
          <w:sz w:val="16"/>
          <w:szCs w:val="16"/>
          <w:lang w:val="ru-RU"/>
        </w:rPr>
      </w:pPr>
      <w:r w:rsidRPr="007340C7">
        <w:rPr>
          <w:rFonts w:ascii="Times New Roman" w:hAnsi="Times New Roman"/>
          <w:b w:val="0"/>
          <w:sz w:val="16"/>
          <w:szCs w:val="16"/>
        </w:rPr>
        <w:t>На основании части 2 статьи 34 </w:t>
      </w:r>
      <w:r w:rsidRPr="007340C7">
        <w:rPr>
          <w:rFonts w:ascii="Times New Roman" w:hAnsi="Times New Roman"/>
          <w:b w:val="0"/>
          <w:kern w:val="36"/>
          <w:sz w:val="16"/>
          <w:szCs w:val="16"/>
        </w:rPr>
        <w:t xml:space="preserve">Федерального закона от 06 октября 2003 года № 131-ФЗ  </w:t>
      </w:r>
      <w:r w:rsidRPr="007340C7">
        <w:rPr>
          <w:rFonts w:ascii="Times New Roman" w:hAnsi="Times New Roman"/>
          <w:b w:val="0"/>
          <w:sz w:val="16"/>
          <w:szCs w:val="16"/>
        </w:rPr>
        <w:t>«</w:t>
      </w:r>
      <w:r w:rsidRPr="007340C7">
        <w:rPr>
          <w:rFonts w:ascii="Times New Roman" w:hAnsi="Times New Roman"/>
          <w:b w:val="0"/>
          <w:kern w:val="36"/>
          <w:sz w:val="16"/>
          <w:szCs w:val="16"/>
        </w:rPr>
        <w:t>Об общих принципах организации местного самоуправления в Российской Федерации»</w:t>
      </w:r>
      <w:r w:rsidRPr="007340C7">
        <w:rPr>
          <w:rFonts w:ascii="Times New Roman" w:eastAsia="Calibri" w:hAnsi="Times New Roman"/>
          <w:b w:val="0"/>
          <w:sz w:val="16"/>
          <w:szCs w:val="16"/>
          <w:lang w:eastAsia="en-US"/>
        </w:rPr>
        <w:t>,</w:t>
      </w:r>
      <w:r w:rsidRPr="007340C7">
        <w:rPr>
          <w:rFonts w:ascii="Times New Roman" w:hAnsi="Times New Roman"/>
          <w:b w:val="0"/>
          <w:sz w:val="16"/>
          <w:szCs w:val="16"/>
        </w:rPr>
        <w:t xml:space="preserve"> статьи 31.1 Устава Солецкого муниципального района, постановления Администрации муниципального района от 17.09.2013 № 1692 (</w:t>
      </w:r>
      <w:r w:rsidRPr="007340C7">
        <w:rPr>
          <w:rFonts w:ascii="Times New Roman" w:hAnsi="Times New Roman"/>
          <w:b w:val="0"/>
          <w:bCs w:val="0"/>
          <w:kern w:val="0"/>
          <w:sz w:val="16"/>
          <w:szCs w:val="16"/>
        </w:rPr>
        <w:t xml:space="preserve">в ред. </w:t>
      </w:r>
      <w:r w:rsidRPr="007340C7">
        <w:rPr>
          <w:rFonts w:ascii="Times New Roman" w:hAnsi="Times New Roman"/>
          <w:b w:val="0"/>
          <w:sz w:val="16"/>
          <w:szCs w:val="16"/>
        </w:rPr>
        <w:t xml:space="preserve">от  29.12.2015 № 1868, </w:t>
      </w:r>
      <w:r w:rsidRPr="007340C7">
        <w:rPr>
          <w:rFonts w:ascii="Times New Roman" w:hAnsi="Times New Roman"/>
          <w:b w:val="0"/>
          <w:bCs w:val="0"/>
          <w:kern w:val="0"/>
          <w:sz w:val="16"/>
          <w:szCs w:val="16"/>
        </w:rPr>
        <w:t>от 20.05.2016 № 755, от 21.11.2016 № 1805</w:t>
      </w:r>
      <w:r w:rsidRPr="007340C7">
        <w:rPr>
          <w:rFonts w:ascii="Times New Roman" w:hAnsi="Times New Roman"/>
          <w:b w:val="0"/>
          <w:bCs w:val="0"/>
          <w:kern w:val="0"/>
          <w:sz w:val="16"/>
          <w:szCs w:val="16"/>
          <w:lang w:val="ru-RU"/>
        </w:rPr>
        <w:t xml:space="preserve">,от 23.01.2017 №87,от 15.05.2017 №672 </w:t>
      </w:r>
      <w:r w:rsidRPr="007340C7">
        <w:rPr>
          <w:rFonts w:ascii="Times New Roman" w:hAnsi="Times New Roman"/>
          <w:b w:val="0"/>
          <w:sz w:val="16"/>
          <w:szCs w:val="16"/>
        </w:rPr>
        <w:t xml:space="preserve">) «Об утверждении </w:t>
      </w:r>
      <w:r w:rsidRPr="007340C7">
        <w:rPr>
          <w:rFonts w:ascii="Times New Roman" w:hAnsi="Times New Roman"/>
          <w:b w:val="0"/>
          <w:sz w:val="16"/>
          <w:szCs w:val="16"/>
          <w:lang w:val="ru-RU"/>
        </w:rPr>
        <w:t>П</w:t>
      </w:r>
      <w:r w:rsidRPr="007340C7">
        <w:rPr>
          <w:rFonts w:ascii="Times New Roman" w:hAnsi="Times New Roman"/>
          <w:b w:val="0"/>
          <w:sz w:val="16"/>
          <w:szCs w:val="16"/>
        </w:rPr>
        <w:t>орядка принятия решений о разработке муниципальных программ Солецкого муниципального района</w:t>
      </w:r>
      <w:r w:rsidRPr="007340C7">
        <w:rPr>
          <w:rFonts w:ascii="Times New Roman" w:hAnsi="Times New Roman"/>
          <w:b w:val="0"/>
          <w:sz w:val="16"/>
          <w:szCs w:val="16"/>
          <w:lang w:val="ru-RU"/>
        </w:rPr>
        <w:t>, Солецкого городского поселения</w:t>
      </w:r>
      <w:r w:rsidRPr="007340C7">
        <w:rPr>
          <w:rFonts w:ascii="Times New Roman" w:hAnsi="Times New Roman"/>
          <w:b w:val="0"/>
          <w:sz w:val="16"/>
          <w:szCs w:val="16"/>
        </w:rPr>
        <w:t xml:space="preserve">, их формирования и реализации», Перечня муниципальных  программ Солецкого городского поселения, утвержденного постановлением </w:t>
      </w:r>
      <w:r w:rsidRPr="007340C7">
        <w:rPr>
          <w:rFonts w:ascii="Times New Roman" w:hAnsi="Times New Roman"/>
          <w:b w:val="0"/>
          <w:sz w:val="16"/>
          <w:szCs w:val="16"/>
          <w:lang w:val="ru-RU"/>
        </w:rPr>
        <w:t>Администрации муниципального района</w:t>
      </w:r>
      <w:r w:rsidRPr="007340C7">
        <w:rPr>
          <w:rFonts w:ascii="Times New Roman" w:hAnsi="Times New Roman"/>
          <w:b w:val="0"/>
          <w:sz w:val="16"/>
          <w:szCs w:val="16"/>
        </w:rPr>
        <w:t xml:space="preserve"> от 23.10.2015 № 1474 (в ред. 31.08.2016 № 1340, от 21.11.2016 № 1809</w:t>
      </w:r>
      <w:r w:rsidRPr="007340C7">
        <w:rPr>
          <w:rFonts w:ascii="Times New Roman" w:hAnsi="Times New Roman"/>
          <w:b w:val="0"/>
          <w:sz w:val="16"/>
          <w:szCs w:val="16"/>
          <w:lang w:val="ru-RU"/>
        </w:rPr>
        <w:t>, от 30.12.2016 №2072, от 24.03.2017 №421</w:t>
      </w:r>
      <w:r w:rsidRPr="007340C7">
        <w:rPr>
          <w:rFonts w:ascii="Times New Roman" w:hAnsi="Times New Roman"/>
          <w:b w:val="0"/>
          <w:sz w:val="16"/>
          <w:szCs w:val="16"/>
        </w:rPr>
        <w:t xml:space="preserve">) Администрация Солецкого муниципального района  </w:t>
      </w:r>
      <w:r w:rsidRPr="007340C7">
        <w:rPr>
          <w:rFonts w:ascii="Times New Roman" w:hAnsi="Times New Roman"/>
          <w:sz w:val="16"/>
          <w:szCs w:val="16"/>
        </w:rPr>
        <w:t>ПОСТАНОВЛЯЕТ:</w:t>
      </w:r>
    </w:p>
    <w:p w:rsidR="00583035" w:rsidRPr="007340C7" w:rsidRDefault="00583035" w:rsidP="00583035">
      <w:pPr>
        <w:pStyle w:val="11"/>
        <w:shd w:val="clear" w:color="auto" w:fill="FFFFFF"/>
        <w:spacing w:before="0" w:after="0"/>
        <w:ind w:firstLine="284"/>
        <w:jc w:val="both"/>
        <w:rPr>
          <w:rFonts w:ascii="Times New Roman" w:hAnsi="Times New Roman"/>
          <w:b w:val="0"/>
          <w:sz w:val="16"/>
          <w:szCs w:val="16"/>
          <w:lang w:val="ru-RU"/>
        </w:rPr>
      </w:pPr>
      <w:r w:rsidRPr="007340C7">
        <w:rPr>
          <w:rFonts w:ascii="Times New Roman" w:hAnsi="Times New Roman"/>
          <w:b w:val="0"/>
          <w:sz w:val="16"/>
          <w:szCs w:val="16"/>
        </w:rPr>
        <w:t>1.</w:t>
      </w:r>
      <w:r w:rsidRPr="007340C7">
        <w:rPr>
          <w:rFonts w:ascii="Times New Roman" w:hAnsi="Times New Roman"/>
          <w:b w:val="0"/>
          <w:sz w:val="16"/>
          <w:szCs w:val="16"/>
          <w:lang w:val="ru-RU"/>
        </w:rPr>
        <w:t xml:space="preserve"> </w:t>
      </w:r>
      <w:r w:rsidRPr="007340C7">
        <w:rPr>
          <w:rFonts w:ascii="Times New Roman" w:hAnsi="Times New Roman"/>
          <w:b w:val="0"/>
          <w:sz w:val="16"/>
          <w:szCs w:val="16"/>
        </w:rPr>
        <w:t>Внести изменени</w:t>
      </w:r>
      <w:r w:rsidRPr="007340C7">
        <w:rPr>
          <w:rFonts w:ascii="Times New Roman" w:hAnsi="Times New Roman"/>
          <w:b w:val="0"/>
          <w:sz w:val="16"/>
          <w:szCs w:val="16"/>
          <w:lang w:val="ru-RU"/>
        </w:rPr>
        <w:t>я</w:t>
      </w:r>
      <w:r w:rsidRPr="007340C7">
        <w:rPr>
          <w:rFonts w:ascii="Times New Roman" w:hAnsi="Times New Roman"/>
          <w:b w:val="0"/>
          <w:sz w:val="16"/>
          <w:szCs w:val="16"/>
        </w:rPr>
        <w:t xml:space="preserve"> в постановление Администрации муниципального района от 01.02.2016 № 119 «Об утверждении муниципальной программы Солецкого городского поселения «Молодежь» на 2016</w:t>
      </w:r>
      <w:r w:rsidRPr="007340C7">
        <w:rPr>
          <w:rFonts w:ascii="Times New Roman" w:hAnsi="Times New Roman"/>
          <w:b w:val="0"/>
          <w:sz w:val="16"/>
          <w:szCs w:val="16"/>
          <w:lang w:val="ru-RU"/>
        </w:rPr>
        <w:t xml:space="preserve"> – 2020 годы</w:t>
      </w:r>
      <w:r w:rsidRPr="007340C7">
        <w:rPr>
          <w:rFonts w:ascii="Times New Roman" w:hAnsi="Times New Roman"/>
          <w:b w:val="0"/>
          <w:sz w:val="16"/>
          <w:szCs w:val="16"/>
        </w:rPr>
        <w:t xml:space="preserve"> год»</w:t>
      </w:r>
      <w:r w:rsidRPr="007340C7">
        <w:rPr>
          <w:rFonts w:ascii="Times New Roman" w:hAnsi="Times New Roman"/>
          <w:b w:val="0"/>
          <w:sz w:val="16"/>
          <w:szCs w:val="16"/>
          <w:lang w:val="ru-RU"/>
        </w:rPr>
        <w:t xml:space="preserve"> </w:t>
      </w:r>
      <w:r w:rsidRPr="007340C7">
        <w:rPr>
          <w:rFonts w:ascii="Times New Roman" w:hAnsi="Times New Roman"/>
          <w:b w:val="0"/>
          <w:sz w:val="16"/>
          <w:szCs w:val="16"/>
        </w:rPr>
        <w:t xml:space="preserve">(в ред. </w:t>
      </w:r>
      <w:r w:rsidRPr="007340C7">
        <w:rPr>
          <w:rFonts w:ascii="Times New Roman" w:hAnsi="Times New Roman"/>
          <w:b w:val="0"/>
          <w:sz w:val="16"/>
          <w:szCs w:val="16"/>
          <w:lang w:val="ru-RU"/>
        </w:rPr>
        <w:t xml:space="preserve">от 25.07.2016 № 1106, от 21.10.2016 №1642, </w:t>
      </w:r>
      <w:r w:rsidRPr="007340C7">
        <w:rPr>
          <w:rFonts w:ascii="Times New Roman" w:hAnsi="Times New Roman"/>
          <w:b w:val="0"/>
          <w:sz w:val="16"/>
          <w:szCs w:val="16"/>
        </w:rPr>
        <w:t xml:space="preserve">от </w:t>
      </w:r>
      <w:r w:rsidRPr="007340C7">
        <w:rPr>
          <w:rFonts w:ascii="Times New Roman" w:hAnsi="Times New Roman"/>
          <w:b w:val="0"/>
          <w:sz w:val="16"/>
          <w:szCs w:val="16"/>
          <w:lang w:val="ru-RU"/>
        </w:rPr>
        <w:t>20</w:t>
      </w:r>
      <w:r w:rsidRPr="007340C7">
        <w:rPr>
          <w:rFonts w:ascii="Times New Roman" w:hAnsi="Times New Roman"/>
          <w:b w:val="0"/>
          <w:sz w:val="16"/>
          <w:szCs w:val="16"/>
        </w:rPr>
        <w:t>.1</w:t>
      </w:r>
      <w:r w:rsidRPr="007340C7">
        <w:rPr>
          <w:rFonts w:ascii="Times New Roman" w:hAnsi="Times New Roman"/>
          <w:b w:val="0"/>
          <w:sz w:val="16"/>
          <w:szCs w:val="16"/>
          <w:lang w:val="ru-RU"/>
        </w:rPr>
        <w:t>2</w:t>
      </w:r>
      <w:r w:rsidRPr="007340C7">
        <w:rPr>
          <w:rFonts w:ascii="Times New Roman" w:hAnsi="Times New Roman"/>
          <w:b w:val="0"/>
          <w:sz w:val="16"/>
          <w:szCs w:val="16"/>
        </w:rPr>
        <w:t>.2016 № 1</w:t>
      </w:r>
      <w:r w:rsidRPr="007340C7">
        <w:rPr>
          <w:rFonts w:ascii="Times New Roman" w:hAnsi="Times New Roman"/>
          <w:b w:val="0"/>
          <w:sz w:val="16"/>
          <w:szCs w:val="16"/>
          <w:lang w:val="ru-RU"/>
        </w:rPr>
        <w:t xml:space="preserve">982), </w:t>
      </w:r>
      <w:r w:rsidRPr="007340C7">
        <w:rPr>
          <w:rFonts w:ascii="Times New Roman" w:hAnsi="Times New Roman"/>
          <w:b w:val="0"/>
          <w:sz w:val="16"/>
          <w:szCs w:val="16"/>
        </w:rPr>
        <w:t>заменив в названии и пункте 1 слова «…на 2016 – 2020 годы год...» на «…</w:t>
      </w:r>
      <w:r w:rsidRPr="007340C7">
        <w:rPr>
          <w:rFonts w:ascii="Times New Roman" w:hAnsi="Times New Roman"/>
          <w:b w:val="0"/>
          <w:sz w:val="16"/>
          <w:szCs w:val="16"/>
          <w:lang w:val="ru-RU"/>
        </w:rPr>
        <w:t xml:space="preserve">на </w:t>
      </w:r>
      <w:r w:rsidRPr="007340C7">
        <w:rPr>
          <w:rFonts w:ascii="Times New Roman" w:hAnsi="Times New Roman"/>
          <w:b w:val="0"/>
          <w:sz w:val="16"/>
          <w:szCs w:val="16"/>
        </w:rPr>
        <w:t>2016-2020 годы».</w:t>
      </w:r>
    </w:p>
    <w:p w:rsidR="00583035" w:rsidRPr="007340C7" w:rsidRDefault="00583035" w:rsidP="00583035">
      <w:pPr>
        <w:ind w:firstLine="284"/>
        <w:jc w:val="both"/>
        <w:rPr>
          <w:sz w:val="16"/>
          <w:szCs w:val="16"/>
          <w:lang w:eastAsia="x-none"/>
        </w:rPr>
      </w:pPr>
      <w:r w:rsidRPr="007340C7">
        <w:rPr>
          <w:sz w:val="16"/>
          <w:szCs w:val="16"/>
          <w:lang w:eastAsia="x-none"/>
        </w:rPr>
        <w:t xml:space="preserve">2.  Внести изменения в муниципальную программу Солецкого городского поселения </w:t>
      </w:r>
      <w:r w:rsidRPr="007340C7">
        <w:rPr>
          <w:sz w:val="16"/>
          <w:szCs w:val="16"/>
        </w:rPr>
        <w:t>«Молодежь» на 2016 – 2020 годы», утвержденную вышеуказанным постановлением Администрации муниципального района (далее – Программа):</w:t>
      </w:r>
    </w:p>
    <w:p w:rsidR="00583035" w:rsidRPr="007340C7" w:rsidRDefault="00583035" w:rsidP="00583035">
      <w:pPr>
        <w:pStyle w:val="11"/>
        <w:shd w:val="clear" w:color="auto" w:fill="FFFFFF"/>
        <w:spacing w:before="0" w:after="0"/>
        <w:ind w:firstLine="284"/>
        <w:jc w:val="both"/>
        <w:rPr>
          <w:rFonts w:ascii="Times New Roman" w:hAnsi="Times New Roman"/>
          <w:b w:val="0"/>
          <w:sz w:val="16"/>
          <w:szCs w:val="16"/>
          <w:lang w:val="ru-RU"/>
        </w:rPr>
      </w:pPr>
      <w:r w:rsidRPr="007340C7">
        <w:rPr>
          <w:rFonts w:ascii="Times New Roman" w:hAnsi="Times New Roman"/>
          <w:b w:val="0"/>
          <w:sz w:val="16"/>
          <w:szCs w:val="16"/>
          <w:lang w:val="ru-RU"/>
        </w:rPr>
        <w:t>2.1. Изложить раздел 3 паспорта Программы в редакции:</w:t>
      </w:r>
    </w:p>
    <w:p w:rsidR="00583035" w:rsidRPr="007340C7" w:rsidRDefault="00583035" w:rsidP="00583035">
      <w:pPr>
        <w:suppressAutoHyphens/>
        <w:ind w:firstLine="284"/>
        <w:jc w:val="both"/>
        <w:rPr>
          <w:b/>
          <w:bCs/>
          <w:sz w:val="16"/>
          <w:szCs w:val="16"/>
        </w:rPr>
      </w:pPr>
      <w:r w:rsidRPr="007340C7">
        <w:rPr>
          <w:b/>
          <w:bCs/>
          <w:sz w:val="16"/>
          <w:szCs w:val="16"/>
        </w:rPr>
        <w:t xml:space="preserve">«3. Цели, задачи и целевые </w:t>
      </w:r>
      <w:proofErr w:type="gramStart"/>
      <w:r w:rsidRPr="007340C7">
        <w:rPr>
          <w:b/>
          <w:bCs/>
          <w:sz w:val="16"/>
          <w:szCs w:val="16"/>
        </w:rPr>
        <w:t>показатели  муниципальной</w:t>
      </w:r>
      <w:proofErr w:type="gramEnd"/>
      <w:r w:rsidRPr="007340C7">
        <w:rPr>
          <w:b/>
          <w:bCs/>
          <w:sz w:val="16"/>
          <w:szCs w:val="16"/>
        </w:rPr>
        <w:t xml:space="preserve">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55"/>
        <w:gridCol w:w="483"/>
        <w:gridCol w:w="483"/>
        <w:gridCol w:w="483"/>
        <w:gridCol w:w="483"/>
        <w:gridCol w:w="456"/>
      </w:tblGrid>
      <w:tr w:rsidR="00583035" w:rsidRPr="007340C7" w:rsidTr="008C5277">
        <w:trPr>
          <w:trHeight w:val="200"/>
        </w:trPr>
        <w:tc>
          <w:tcPr>
            <w:tcW w:w="0" w:type="auto"/>
            <w:vMerge w:val="restart"/>
          </w:tcPr>
          <w:p w:rsidR="00583035" w:rsidRPr="007340C7" w:rsidRDefault="00583035" w:rsidP="00583035">
            <w:pPr>
              <w:suppressAutoHyphens/>
              <w:rPr>
                <w:b/>
                <w:sz w:val="12"/>
                <w:szCs w:val="12"/>
              </w:rPr>
            </w:pPr>
            <w:r w:rsidRPr="007340C7">
              <w:rPr>
                <w:sz w:val="12"/>
                <w:szCs w:val="12"/>
              </w:rPr>
              <w:t>№ п/п</w:t>
            </w:r>
          </w:p>
        </w:tc>
        <w:tc>
          <w:tcPr>
            <w:tcW w:w="0" w:type="auto"/>
            <w:vMerge w:val="restart"/>
          </w:tcPr>
          <w:p w:rsidR="00583035" w:rsidRPr="007340C7" w:rsidRDefault="00583035" w:rsidP="00583035">
            <w:pPr>
              <w:suppressAutoHyphens/>
              <w:rPr>
                <w:b/>
                <w:sz w:val="12"/>
                <w:szCs w:val="12"/>
              </w:rPr>
            </w:pPr>
            <w:r w:rsidRPr="007340C7">
              <w:rPr>
                <w:sz w:val="12"/>
                <w:szCs w:val="12"/>
              </w:rPr>
              <w:t xml:space="preserve">Цели, задачи </w:t>
            </w:r>
            <w:proofErr w:type="gramStart"/>
            <w:r w:rsidRPr="007340C7">
              <w:rPr>
                <w:sz w:val="12"/>
                <w:szCs w:val="12"/>
              </w:rPr>
              <w:t>муниципальной  программы</w:t>
            </w:r>
            <w:proofErr w:type="gramEnd"/>
            <w:r w:rsidRPr="007340C7">
              <w:rPr>
                <w:sz w:val="12"/>
                <w:szCs w:val="12"/>
              </w:rPr>
              <w:t>, наименование и единица измерения целевого показателя</w:t>
            </w:r>
          </w:p>
        </w:tc>
        <w:tc>
          <w:tcPr>
            <w:tcW w:w="0" w:type="auto"/>
            <w:gridSpan w:val="5"/>
          </w:tcPr>
          <w:p w:rsidR="00583035" w:rsidRPr="007340C7" w:rsidRDefault="00583035" w:rsidP="00583035">
            <w:pPr>
              <w:suppressAutoHyphens/>
              <w:jc w:val="center"/>
              <w:rPr>
                <w:sz w:val="12"/>
                <w:szCs w:val="12"/>
              </w:rPr>
            </w:pPr>
            <w:r w:rsidRPr="007340C7">
              <w:rPr>
                <w:sz w:val="12"/>
                <w:szCs w:val="12"/>
              </w:rPr>
              <w:t>Значения целевого показателя</w:t>
            </w:r>
          </w:p>
          <w:p w:rsidR="00583035" w:rsidRPr="007340C7" w:rsidRDefault="00583035" w:rsidP="00583035">
            <w:pPr>
              <w:suppressAutoHyphens/>
              <w:jc w:val="center"/>
              <w:rPr>
                <w:b/>
                <w:sz w:val="12"/>
                <w:szCs w:val="12"/>
              </w:rPr>
            </w:pPr>
            <w:r w:rsidRPr="007340C7">
              <w:rPr>
                <w:sz w:val="12"/>
                <w:szCs w:val="12"/>
              </w:rPr>
              <w:t>по годам</w:t>
            </w:r>
          </w:p>
        </w:tc>
      </w:tr>
      <w:tr w:rsidR="00583035" w:rsidRPr="007340C7" w:rsidTr="00583035">
        <w:trPr>
          <w:trHeight w:val="70"/>
        </w:trPr>
        <w:tc>
          <w:tcPr>
            <w:tcW w:w="0" w:type="auto"/>
            <w:vMerge/>
          </w:tcPr>
          <w:p w:rsidR="00583035" w:rsidRPr="007340C7" w:rsidRDefault="00583035" w:rsidP="00583035">
            <w:pPr>
              <w:suppressAutoHyphens/>
              <w:rPr>
                <w:sz w:val="12"/>
                <w:szCs w:val="12"/>
              </w:rPr>
            </w:pPr>
          </w:p>
        </w:tc>
        <w:tc>
          <w:tcPr>
            <w:tcW w:w="0" w:type="auto"/>
            <w:vMerge/>
          </w:tcPr>
          <w:p w:rsidR="00583035" w:rsidRPr="007340C7" w:rsidRDefault="00583035" w:rsidP="00583035">
            <w:pPr>
              <w:suppressAutoHyphens/>
              <w:rPr>
                <w:sz w:val="12"/>
                <w:szCs w:val="12"/>
              </w:rPr>
            </w:pPr>
          </w:p>
        </w:tc>
        <w:tc>
          <w:tcPr>
            <w:tcW w:w="0" w:type="auto"/>
            <w:vAlign w:val="center"/>
          </w:tcPr>
          <w:p w:rsidR="00583035" w:rsidRPr="007340C7" w:rsidRDefault="00583035" w:rsidP="00583035">
            <w:pPr>
              <w:suppressAutoHyphens/>
              <w:jc w:val="center"/>
              <w:rPr>
                <w:sz w:val="12"/>
                <w:szCs w:val="12"/>
              </w:rPr>
            </w:pPr>
            <w:r w:rsidRPr="007340C7">
              <w:rPr>
                <w:sz w:val="12"/>
                <w:szCs w:val="12"/>
              </w:rPr>
              <w:t>2016 год</w:t>
            </w:r>
          </w:p>
        </w:tc>
        <w:tc>
          <w:tcPr>
            <w:tcW w:w="0" w:type="auto"/>
            <w:vAlign w:val="center"/>
          </w:tcPr>
          <w:p w:rsidR="00583035" w:rsidRPr="007340C7" w:rsidRDefault="00583035" w:rsidP="00583035">
            <w:pPr>
              <w:suppressAutoHyphens/>
              <w:jc w:val="center"/>
              <w:rPr>
                <w:sz w:val="12"/>
                <w:szCs w:val="12"/>
              </w:rPr>
            </w:pPr>
            <w:r w:rsidRPr="007340C7">
              <w:rPr>
                <w:sz w:val="12"/>
                <w:szCs w:val="12"/>
              </w:rPr>
              <w:t>2017 год</w:t>
            </w:r>
          </w:p>
        </w:tc>
        <w:tc>
          <w:tcPr>
            <w:tcW w:w="0" w:type="auto"/>
            <w:vAlign w:val="center"/>
          </w:tcPr>
          <w:p w:rsidR="00583035" w:rsidRPr="007340C7" w:rsidRDefault="00583035" w:rsidP="00583035">
            <w:pPr>
              <w:suppressAutoHyphens/>
              <w:jc w:val="center"/>
              <w:rPr>
                <w:sz w:val="12"/>
                <w:szCs w:val="12"/>
              </w:rPr>
            </w:pPr>
            <w:r w:rsidRPr="007340C7">
              <w:rPr>
                <w:sz w:val="12"/>
                <w:szCs w:val="12"/>
              </w:rPr>
              <w:t>2018 год</w:t>
            </w:r>
          </w:p>
        </w:tc>
        <w:tc>
          <w:tcPr>
            <w:tcW w:w="0" w:type="auto"/>
            <w:vAlign w:val="center"/>
          </w:tcPr>
          <w:p w:rsidR="00583035" w:rsidRPr="007340C7" w:rsidRDefault="00583035" w:rsidP="00583035">
            <w:pPr>
              <w:suppressAutoHyphens/>
              <w:jc w:val="center"/>
              <w:rPr>
                <w:sz w:val="12"/>
                <w:szCs w:val="12"/>
              </w:rPr>
            </w:pPr>
            <w:r w:rsidRPr="007340C7">
              <w:rPr>
                <w:sz w:val="12"/>
                <w:szCs w:val="12"/>
              </w:rPr>
              <w:t>2019 год</w:t>
            </w:r>
          </w:p>
        </w:tc>
        <w:tc>
          <w:tcPr>
            <w:tcW w:w="0" w:type="auto"/>
            <w:vAlign w:val="center"/>
          </w:tcPr>
          <w:p w:rsidR="00583035" w:rsidRPr="007340C7" w:rsidRDefault="00583035" w:rsidP="00583035">
            <w:pPr>
              <w:suppressAutoHyphens/>
              <w:jc w:val="center"/>
              <w:rPr>
                <w:sz w:val="12"/>
                <w:szCs w:val="12"/>
              </w:rPr>
            </w:pPr>
            <w:r w:rsidRPr="007340C7">
              <w:rPr>
                <w:sz w:val="12"/>
                <w:szCs w:val="12"/>
              </w:rPr>
              <w:t>2020</w:t>
            </w:r>
          </w:p>
          <w:p w:rsidR="00583035" w:rsidRPr="007340C7" w:rsidRDefault="00583035" w:rsidP="00583035">
            <w:pPr>
              <w:suppressAutoHyphens/>
              <w:jc w:val="center"/>
              <w:rPr>
                <w:sz w:val="12"/>
                <w:szCs w:val="12"/>
              </w:rPr>
            </w:pPr>
            <w:r w:rsidRPr="007340C7">
              <w:rPr>
                <w:sz w:val="12"/>
                <w:szCs w:val="12"/>
              </w:rPr>
              <w:t>год</w:t>
            </w:r>
          </w:p>
        </w:tc>
      </w:tr>
      <w:tr w:rsidR="00583035" w:rsidRPr="007340C7" w:rsidTr="00583035">
        <w:trPr>
          <w:trHeight w:val="264"/>
        </w:trPr>
        <w:tc>
          <w:tcPr>
            <w:tcW w:w="0" w:type="auto"/>
          </w:tcPr>
          <w:p w:rsidR="00583035" w:rsidRPr="007340C7" w:rsidRDefault="00583035" w:rsidP="00583035">
            <w:pPr>
              <w:suppressAutoHyphens/>
              <w:jc w:val="center"/>
              <w:rPr>
                <w:sz w:val="12"/>
                <w:szCs w:val="12"/>
              </w:rPr>
            </w:pPr>
            <w:r w:rsidRPr="007340C7">
              <w:rPr>
                <w:sz w:val="12"/>
                <w:szCs w:val="12"/>
              </w:rPr>
              <w:t>1</w:t>
            </w:r>
          </w:p>
        </w:tc>
        <w:tc>
          <w:tcPr>
            <w:tcW w:w="0" w:type="auto"/>
          </w:tcPr>
          <w:p w:rsidR="00583035" w:rsidRPr="007340C7" w:rsidRDefault="00583035" w:rsidP="00583035">
            <w:pPr>
              <w:suppressAutoHyphens/>
              <w:jc w:val="center"/>
              <w:rPr>
                <w:sz w:val="12"/>
                <w:szCs w:val="12"/>
              </w:rPr>
            </w:pPr>
            <w:r w:rsidRPr="007340C7">
              <w:rPr>
                <w:sz w:val="12"/>
                <w:szCs w:val="12"/>
              </w:rPr>
              <w:t>2</w:t>
            </w:r>
          </w:p>
        </w:tc>
        <w:tc>
          <w:tcPr>
            <w:tcW w:w="0" w:type="auto"/>
          </w:tcPr>
          <w:p w:rsidR="00583035" w:rsidRPr="007340C7" w:rsidRDefault="00583035" w:rsidP="00583035">
            <w:pPr>
              <w:suppressAutoHyphens/>
              <w:jc w:val="center"/>
              <w:rPr>
                <w:sz w:val="12"/>
                <w:szCs w:val="12"/>
              </w:rPr>
            </w:pPr>
            <w:r w:rsidRPr="007340C7">
              <w:rPr>
                <w:sz w:val="12"/>
                <w:szCs w:val="12"/>
              </w:rPr>
              <w:t>3</w:t>
            </w:r>
          </w:p>
        </w:tc>
        <w:tc>
          <w:tcPr>
            <w:tcW w:w="0" w:type="auto"/>
          </w:tcPr>
          <w:p w:rsidR="00583035" w:rsidRPr="007340C7" w:rsidRDefault="00583035" w:rsidP="00583035">
            <w:pPr>
              <w:suppressAutoHyphens/>
              <w:jc w:val="center"/>
              <w:rPr>
                <w:sz w:val="12"/>
                <w:szCs w:val="12"/>
              </w:rPr>
            </w:pPr>
            <w:r w:rsidRPr="007340C7">
              <w:rPr>
                <w:sz w:val="12"/>
                <w:szCs w:val="12"/>
              </w:rPr>
              <w:t>4</w:t>
            </w:r>
          </w:p>
        </w:tc>
        <w:tc>
          <w:tcPr>
            <w:tcW w:w="0" w:type="auto"/>
          </w:tcPr>
          <w:p w:rsidR="00583035" w:rsidRPr="007340C7" w:rsidRDefault="00583035" w:rsidP="00583035">
            <w:pPr>
              <w:suppressAutoHyphens/>
              <w:jc w:val="center"/>
              <w:rPr>
                <w:sz w:val="12"/>
                <w:szCs w:val="12"/>
              </w:rPr>
            </w:pPr>
            <w:r w:rsidRPr="007340C7">
              <w:rPr>
                <w:sz w:val="12"/>
                <w:szCs w:val="12"/>
              </w:rPr>
              <w:t>5</w:t>
            </w:r>
          </w:p>
        </w:tc>
        <w:tc>
          <w:tcPr>
            <w:tcW w:w="0" w:type="auto"/>
          </w:tcPr>
          <w:p w:rsidR="00583035" w:rsidRPr="007340C7" w:rsidRDefault="00583035" w:rsidP="00583035">
            <w:pPr>
              <w:suppressAutoHyphens/>
              <w:jc w:val="center"/>
              <w:rPr>
                <w:sz w:val="12"/>
                <w:szCs w:val="12"/>
              </w:rPr>
            </w:pPr>
            <w:r w:rsidRPr="007340C7">
              <w:rPr>
                <w:sz w:val="12"/>
                <w:szCs w:val="12"/>
              </w:rPr>
              <w:t>6</w:t>
            </w:r>
          </w:p>
        </w:tc>
        <w:tc>
          <w:tcPr>
            <w:tcW w:w="0" w:type="auto"/>
          </w:tcPr>
          <w:p w:rsidR="00583035" w:rsidRPr="007340C7" w:rsidRDefault="00583035" w:rsidP="00583035">
            <w:pPr>
              <w:suppressAutoHyphens/>
              <w:jc w:val="center"/>
              <w:rPr>
                <w:sz w:val="12"/>
                <w:szCs w:val="12"/>
              </w:rPr>
            </w:pPr>
            <w:r w:rsidRPr="007340C7">
              <w:rPr>
                <w:sz w:val="12"/>
                <w:szCs w:val="12"/>
              </w:rPr>
              <w:t>7</w:t>
            </w:r>
          </w:p>
        </w:tc>
      </w:tr>
      <w:tr w:rsidR="00583035" w:rsidRPr="007340C7" w:rsidTr="00583035">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jc w:val="center"/>
              <w:rPr>
                <w:sz w:val="12"/>
                <w:szCs w:val="12"/>
              </w:rPr>
            </w:pPr>
            <w:r w:rsidRPr="007340C7">
              <w:rPr>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rPr>
                <w:b/>
                <w:sz w:val="12"/>
                <w:szCs w:val="12"/>
              </w:rPr>
            </w:pPr>
            <w:r w:rsidRPr="007340C7">
              <w:rPr>
                <w:b/>
                <w:sz w:val="12"/>
                <w:szCs w:val="12"/>
              </w:rPr>
              <w:t xml:space="preserve">Цель 1: </w:t>
            </w:r>
            <w:r w:rsidRPr="007340C7">
              <w:rPr>
                <w:sz w:val="12"/>
                <w:szCs w:val="12"/>
              </w:rPr>
              <w:t xml:space="preserve">Создание социально-экономических, </w:t>
            </w:r>
            <w:proofErr w:type="gramStart"/>
            <w:r w:rsidRPr="007340C7">
              <w:rPr>
                <w:sz w:val="12"/>
                <w:szCs w:val="12"/>
              </w:rPr>
              <w:t>правовых  организационных</w:t>
            </w:r>
            <w:proofErr w:type="gramEnd"/>
            <w:r w:rsidRPr="007340C7">
              <w:rPr>
                <w:sz w:val="12"/>
                <w:szCs w:val="12"/>
              </w:rPr>
              <w:t xml:space="preserve"> и информационных условий для становления и развития молодых граждан, наиболее полной реализации их потенциала в интересах общества</w:t>
            </w:r>
          </w:p>
        </w:tc>
      </w:tr>
      <w:tr w:rsidR="00583035" w:rsidRPr="007340C7" w:rsidTr="00583035">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jc w:val="center"/>
              <w:rPr>
                <w:sz w:val="12"/>
                <w:szCs w:val="12"/>
              </w:rPr>
            </w:pPr>
            <w:r w:rsidRPr="007340C7">
              <w:rPr>
                <w:sz w:val="12"/>
                <w:szCs w:val="12"/>
              </w:rPr>
              <w:t>1.1.</w:t>
            </w:r>
          </w:p>
        </w:tc>
        <w:tc>
          <w:tcPr>
            <w:tcW w:w="0" w:type="auto"/>
            <w:gridSpan w:val="6"/>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rPr>
                <w:b/>
                <w:sz w:val="12"/>
                <w:szCs w:val="12"/>
              </w:rPr>
            </w:pPr>
            <w:r w:rsidRPr="007340C7">
              <w:rPr>
                <w:b/>
                <w:sz w:val="12"/>
                <w:szCs w:val="12"/>
              </w:rPr>
              <w:t>Задача 1.</w:t>
            </w:r>
            <w:r w:rsidRPr="007340C7">
              <w:rPr>
                <w:sz w:val="12"/>
                <w:szCs w:val="12"/>
              </w:rPr>
              <w:t xml:space="preserve"> - Формирование в молодежной среде приоритета здорового образа жизни, профилактики наркозависимости, табакокурения и </w:t>
            </w:r>
            <w:proofErr w:type="gramStart"/>
            <w:r w:rsidRPr="007340C7">
              <w:rPr>
                <w:sz w:val="12"/>
                <w:szCs w:val="12"/>
              </w:rPr>
              <w:t>других  негативных</w:t>
            </w:r>
            <w:proofErr w:type="gramEnd"/>
            <w:r w:rsidRPr="007340C7">
              <w:rPr>
                <w:sz w:val="12"/>
                <w:szCs w:val="12"/>
              </w:rPr>
              <w:t xml:space="preserve"> зависимостей</w:t>
            </w:r>
          </w:p>
        </w:tc>
      </w:tr>
      <w:tr w:rsidR="00583035" w:rsidRPr="007340C7" w:rsidTr="00583035">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jc w:val="center"/>
              <w:rPr>
                <w:sz w:val="12"/>
                <w:szCs w:val="12"/>
              </w:rPr>
            </w:pPr>
            <w:r w:rsidRPr="007340C7">
              <w:rPr>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b/>
                <w:sz w:val="12"/>
                <w:szCs w:val="12"/>
              </w:rPr>
              <w:t>Показатель 1</w:t>
            </w:r>
            <w:r w:rsidRPr="007340C7">
              <w:rPr>
                <w:sz w:val="12"/>
                <w:szCs w:val="12"/>
              </w:rPr>
              <w:t xml:space="preserve"> - Организация и осуществление мероприятий, направленных на формирование здорового образа жизни, согласно плану </w:t>
            </w:r>
            <w:proofErr w:type="gramStart"/>
            <w:r w:rsidRPr="007340C7">
              <w:rPr>
                <w:sz w:val="12"/>
                <w:szCs w:val="12"/>
              </w:rPr>
              <w:t>городских  мероприятий</w:t>
            </w:r>
            <w:proofErr w:type="gramEnd"/>
            <w:r w:rsidRPr="007340C7">
              <w:rPr>
                <w:sz w:val="12"/>
                <w:szCs w:val="12"/>
              </w:rPr>
              <w:t>, процент</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r>
      <w:tr w:rsidR="00583035" w:rsidRPr="007340C7" w:rsidTr="00583035">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jc w:val="center"/>
              <w:rPr>
                <w:sz w:val="12"/>
                <w:szCs w:val="12"/>
              </w:rPr>
            </w:pPr>
            <w:r w:rsidRPr="007340C7">
              <w:rPr>
                <w:sz w:val="12"/>
                <w:szCs w:val="12"/>
              </w:rPr>
              <w:t>1.2.</w:t>
            </w:r>
          </w:p>
        </w:tc>
        <w:tc>
          <w:tcPr>
            <w:tcW w:w="0" w:type="auto"/>
            <w:gridSpan w:val="6"/>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b/>
                <w:sz w:val="12"/>
                <w:szCs w:val="12"/>
              </w:rPr>
            </w:pPr>
            <w:r w:rsidRPr="007340C7">
              <w:rPr>
                <w:b/>
                <w:sz w:val="12"/>
                <w:szCs w:val="12"/>
              </w:rPr>
              <w:t>Задача 2</w:t>
            </w:r>
            <w:r w:rsidRPr="007340C7">
              <w:rPr>
                <w:sz w:val="12"/>
                <w:szCs w:val="12"/>
              </w:rPr>
              <w:t xml:space="preserve"> - Формирование активной гражданско-патриотической позиции молодежи.</w:t>
            </w:r>
          </w:p>
        </w:tc>
      </w:tr>
      <w:tr w:rsidR="00583035" w:rsidRPr="007340C7" w:rsidTr="00583035">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suppressAutoHyphens/>
              <w:jc w:val="center"/>
              <w:rPr>
                <w:sz w:val="12"/>
                <w:szCs w:val="12"/>
              </w:rPr>
            </w:pPr>
            <w:r w:rsidRPr="007340C7">
              <w:rPr>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b/>
                <w:sz w:val="12"/>
                <w:szCs w:val="12"/>
              </w:rPr>
              <w:t>Показатель 1</w:t>
            </w:r>
            <w:r w:rsidRPr="007340C7">
              <w:rPr>
                <w:sz w:val="12"/>
                <w:szCs w:val="12"/>
              </w:rPr>
              <w:t xml:space="preserve"> - Доля проведенных мероприятий по патриотическому воспитанию, согласно плану </w:t>
            </w:r>
            <w:proofErr w:type="gramStart"/>
            <w:r w:rsidRPr="007340C7">
              <w:rPr>
                <w:sz w:val="12"/>
                <w:szCs w:val="12"/>
              </w:rPr>
              <w:t>городских  мероприятий</w:t>
            </w:r>
            <w:proofErr w:type="gramEnd"/>
            <w:r w:rsidRPr="007340C7">
              <w:rPr>
                <w:sz w:val="12"/>
                <w:szCs w:val="12"/>
              </w:rPr>
              <w:t>,  процент</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83035" w:rsidRPr="007340C7" w:rsidRDefault="00583035" w:rsidP="00583035">
            <w:pPr>
              <w:widowControl w:val="0"/>
              <w:suppressAutoHyphens/>
              <w:autoSpaceDE w:val="0"/>
              <w:autoSpaceDN w:val="0"/>
              <w:adjustRightInd w:val="0"/>
              <w:rPr>
                <w:sz w:val="12"/>
                <w:szCs w:val="12"/>
              </w:rPr>
            </w:pPr>
            <w:r w:rsidRPr="007340C7">
              <w:rPr>
                <w:sz w:val="12"/>
                <w:szCs w:val="12"/>
              </w:rPr>
              <w:t>100</w:t>
            </w:r>
          </w:p>
        </w:tc>
      </w:tr>
    </w:tbl>
    <w:p w:rsidR="00583035" w:rsidRPr="007340C7" w:rsidRDefault="00583035" w:rsidP="00583035">
      <w:pPr>
        <w:rPr>
          <w:sz w:val="16"/>
          <w:szCs w:val="16"/>
          <w:lang w:eastAsia="x-none"/>
        </w:rPr>
      </w:pPr>
      <w:r w:rsidRPr="007340C7">
        <w:rPr>
          <w:sz w:val="16"/>
          <w:szCs w:val="16"/>
          <w:lang w:eastAsia="x-none"/>
        </w:rPr>
        <w:t>.»</w:t>
      </w:r>
    </w:p>
    <w:p w:rsidR="00583035" w:rsidRPr="007340C7" w:rsidRDefault="00583035" w:rsidP="00583035">
      <w:pPr>
        <w:pStyle w:val="11"/>
        <w:shd w:val="clear" w:color="auto" w:fill="FFFFFF"/>
        <w:spacing w:before="0" w:after="0"/>
        <w:ind w:firstLine="284"/>
        <w:jc w:val="both"/>
        <w:rPr>
          <w:rFonts w:ascii="Times New Roman" w:hAnsi="Times New Roman"/>
          <w:b w:val="0"/>
          <w:bCs w:val="0"/>
          <w:sz w:val="16"/>
          <w:szCs w:val="16"/>
          <w:lang w:val="ru-RU"/>
        </w:rPr>
      </w:pPr>
      <w:r w:rsidRPr="007340C7">
        <w:rPr>
          <w:rFonts w:ascii="Times New Roman" w:hAnsi="Times New Roman"/>
          <w:b w:val="0"/>
          <w:sz w:val="16"/>
          <w:szCs w:val="16"/>
          <w:lang w:val="ru-RU"/>
        </w:rPr>
        <w:t>2</w:t>
      </w:r>
      <w:r w:rsidRPr="007340C7">
        <w:rPr>
          <w:rFonts w:ascii="Times New Roman" w:hAnsi="Times New Roman"/>
          <w:b w:val="0"/>
          <w:sz w:val="16"/>
          <w:szCs w:val="16"/>
        </w:rPr>
        <w:t>.</w:t>
      </w:r>
      <w:r w:rsidRPr="007340C7">
        <w:rPr>
          <w:rFonts w:ascii="Times New Roman" w:hAnsi="Times New Roman"/>
          <w:b w:val="0"/>
          <w:sz w:val="16"/>
          <w:szCs w:val="16"/>
          <w:lang w:val="ru-RU"/>
        </w:rPr>
        <w:t>2</w:t>
      </w:r>
      <w:r w:rsidRPr="007340C7">
        <w:rPr>
          <w:rFonts w:ascii="Times New Roman" w:hAnsi="Times New Roman"/>
          <w:b w:val="0"/>
          <w:sz w:val="16"/>
          <w:szCs w:val="16"/>
        </w:rPr>
        <w:t xml:space="preserve">. </w:t>
      </w:r>
      <w:proofErr w:type="gramStart"/>
      <w:r w:rsidRPr="007340C7">
        <w:rPr>
          <w:rFonts w:ascii="Times New Roman" w:hAnsi="Times New Roman"/>
          <w:b w:val="0"/>
          <w:bCs w:val="0"/>
          <w:sz w:val="16"/>
          <w:szCs w:val="16"/>
          <w:lang w:val="ru-RU"/>
        </w:rPr>
        <w:t>И</w:t>
      </w:r>
      <w:r w:rsidRPr="007340C7">
        <w:rPr>
          <w:rFonts w:ascii="Times New Roman" w:hAnsi="Times New Roman"/>
          <w:b w:val="0"/>
          <w:bCs w:val="0"/>
          <w:sz w:val="16"/>
          <w:szCs w:val="16"/>
        </w:rPr>
        <w:t>зложи</w:t>
      </w:r>
      <w:r w:rsidRPr="007340C7">
        <w:rPr>
          <w:rFonts w:ascii="Times New Roman" w:hAnsi="Times New Roman"/>
          <w:b w:val="0"/>
          <w:bCs w:val="0"/>
          <w:sz w:val="16"/>
          <w:szCs w:val="16"/>
          <w:lang w:val="ru-RU"/>
        </w:rPr>
        <w:t>ть</w:t>
      </w:r>
      <w:r w:rsidRPr="007340C7">
        <w:rPr>
          <w:rFonts w:ascii="Times New Roman" w:hAnsi="Times New Roman"/>
          <w:b w:val="0"/>
          <w:bCs w:val="0"/>
          <w:sz w:val="16"/>
          <w:szCs w:val="16"/>
        </w:rPr>
        <w:t xml:space="preserve">  </w:t>
      </w:r>
      <w:r w:rsidRPr="007340C7">
        <w:rPr>
          <w:rFonts w:ascii="Times New Roman" w:hAnsi="Times New Roman"/>
          <w:b w:val="0"/>
          <w:bCs w:val="0"/>
          <w:sz w:val="16"/>
          <w:szCs w:val="16"/>
          <w:lang w:val="ru-RU"/>
        </w:rPr>
        <w:t>Приложение</w:t>
      </w:r>
      <w:proofErr w:type="gramEnd"/>
      <w:r w:rsidRPr="007340C7">
        <w:rPr>
          <w:rFonts w:ascii="Times New Roman" w:hAnsi="Times New Roman"/>
          <w:b w:val="0"/>
          <w:bCs w:val="0"/>
          <w:sz w:val="16"/>
          <w:szCs w:val="16"/>
          <w:lang w:val="ru-RU"/>
        </w:rPr>
        <w:t xml:space="preserve"> № 1</w:t>
      </w:r>
      <w:r w:rsidRPr="007340C7">
        <w:rPr>
          <w:rFonts w:ascii="Times New Roman" w:hAnsi="Times New Roman"/>
          <w:b w:val="0"/>
          <w:bCs w:val="0"/>
          <w:sz w:val="16"/>
          <w:szCs w:val="16"/>
        </w:rPr>
        <w:t xml:space="preserve"> </w:t>
      </w:r>
      <w:r w:rsidRPr="007340C7">
        <w:rPr>
          <w:rFonts w:ascii="Times New Roman" w:hAnsi="Times New Roman"/>
          <w:b w:val="0"/>
          <w:bCs w:val="0"/>
          <w:sz w:val="16"/>
          <w:szCs w:val="16"/>
          <w:lang w:val="ru-RU"/>
        </w:rPr>
        <w:t xml:space="preserve"> к П</w:t>
      </w:r>
      <w:r w:rsidRPr="007340C7">
        <w:rPr>
          <w:rFonts w:ascii="Times New Roman" w:hAnsi="Times New Roman"/>
          <w:b w:val="0"/>
          <w:bCs w:val="0"/>
          <w:sz w:val="16"/>
          <w:szCs w:val="16"/>
        </w:rPr>
        <w:t>рограмм</w:t>
      </w:r>
      <w:r w:rsidRPr="007340C7">
        <w:rPr>
          <w:rFonts w:ascii="Times New Roman" w:hAnsi="Times New Roman"/>
          <w:b w:val="0"/>
          <w:bCs w:val="0"/>
          <w:sz w:val="16"/>
          <w:szCs w:val="16"/>
          <w:lang w:val="ru-RU"/>
        </w:rPr>
        <w:t xml:space="preserve">е   </w:t>
      </w:r>
      <w:r w:rsidRPr="007340C7">
        <w:rPr>
          <w:rFonts w:ascii="Times New Roman" w:hAnsi="Times New Roman"/>
          <w:b w:val="0"/>
          <w:bCs w:val="0"/>
          <w:sz w:val="16"/>
          <w:szCs w:val="16"/>
        </w:rPr>
        <w:t xml:space="preserve">в </w:t>
      </w:r>
      <w:r w:rsidRPr="007340C7">
        <w:rPr>
          <w:rFonts w:ascii="Times New Roman" w:hAnsi="Times New Roman"/>
          <w:b w:val="0"/>
          <w:bCs w:val="0"/>
          <w:sz w:val="16"/>
          <w:szCs w:val="16"/>
          <w:lang w:val="ru-RU"/>
        </w:rPr>
        <w:t xml:space="preserve">прилагаемой </w:t>
      </w:r>
      <w:r w:rsidRPr="007340C7">
        <w:rPr>
          <w:rFonts w:ascii="Times New Roman" w:hAnsi="Times New Roman"/>
          <w:b w:val="0"/>
          <w:bCs w:val="0"/>
          <w:sz w:val="16"/>
          <w:szCs w:val="16"/>
        </w:rPr>
        <w:t>редакции</w:t>
      </w:r>
      <w:r w:rsidRPr="007340C7">
        <w:rPr>
          <w:rFonts w:ascii="Times New Roman" w:hAnsi="Times New Roman"/>
          <w:b w:val="0"/>
          <w:bCs w:val="0"/>
          <w:sz w:val="16"/>
          <w:szCs w:val="16"/>
          <w:lang w:val="ru-RU"/>
        </w:rPr>
        <w:t>.</w:t>
      </w:r>
    </w:p>
    <w:p w:rsidR="00583035" w:rsidRPr="007340C7" w:rsidRDefault="00583035" w:rsidP="00583035">
      <w:pPr>
        <w:tabs>
          <w:tab w:val="left" w:pos="3060"/>
        </w:tabs>
        <w:suppressAutoHyphens/>
        <w:ind w:firstLine="284"/>
        <w:jc w:val="both"/>
        <w:rPr>
          <w:sz w:val="16"/>
          <w:szCs w:val="16"/>
        </w:rPr>
      </w:pPr>
      <w:r w:rsidRPr="007340C7">
        <w:rPr>
          <w:sz w:val="16"/>
          <w:szCs w:val="16"/>
        </w:rPr>
        <w:t xml:space="preserve">3. Опубликовать настоящее постановление в периодическом печатном издании - бюллетень «Солецкий вестник» и </w:t>
      </w:r>
      <w:proofErr w:type="gramStart"/>
      <w:r w:rsidRPr="007340C7">
        <w:rPr>
          <w:sz w:val="16"/>
          <w:szCs w:val="16"/>
        </w:rPr>
        <w:t>разместить  на</w:t>
      </w:r>
      <w:proofErr w:type="gramEnd"/>
      <w:r w:rsidRPr="007340C7">
        <w:rPr>
          <w:sz w:val="16"/>
          <w:szCs w:val="16"/>
        </w:rPr>
        <w:t xml:space="preserve"> официальном сайте Администрации Солецкого муниципального района в информационно-телекоммуникационной сети «Интернет».    </w:t>
      </w:r>
    </w:p>
    <w:p w:rsidR="00583035" w:rsidRPr="007340C7" w:rsidRDefault="00583035" w:rsidP="00583035">
      <w:pPr>
        <w:rPr>
          <w:b/>
          <w:sz w:val="16"/>
          <w:szCs w:val="16"/>
        </w:rPr>
      </w:pPr>
    </w:p>
    <w:p w:rsidR="008C5277" w:rsidRPr="007340C7" w:rsidRDefault="008C5277" w:rsidP="00583035">
      <w:pPr>
        <w:rPr>
          <w:b/>
          <w:sz w:val="16"/>
          <w:szCs w:val="16"/>
        </w:rPr>
      </w:pPr>
    </w:p>
    <w:p w:rsidR="00583035" w:rsidRPr="007340C7" w:rsidRDefault="00583035" w:rsidP="00583035">
      <w:pPr>
        <w:rPr>
          <w:b/>
          <w:sz w:val="16"/>
          <w:szCs w:val="16"/>
        </w:rPr>
      </w:pPr>
      <w:r w:rsidRPr="007340C7">
        <w:rPr>
          <w:b/>
          <w:sz w:val="16"/>
          <w:szCs w:val="16"/>
        </w:rPr>
        <w:lastRenderedPageBreak/>
        <w:t>Глава муниципального района     А.Я. Котов</w:t>
      </w:r>
    </w:p>
    <w:p w:rsidR="00583035" w:rsidRPr="007340C7" w:rsidRDefault="00583035" w:rsidP="00E61CDA">
      <w:pPr>
        <w:suppressAutoHyphens/>
        <w:ind w:firstLine="284"/>
        <w:jc w:val="both"/>
        <w:rPr>
          <w:sz w:val="16"/>
          <w:szCs w:val="16"/>
        </w:rPr>
      </w:pPr>
    </w:p>
    <w:p w:rsidR="008C5277" w:rsidRPr="007340C7" w:rsidRDefault="008C5277" w:rsidP="008C5277">
      <w:pPr>
        <w:suppressAutoHyphens/>
        <w:jc w:val="right"/>
        <w:rPr>
          <w:sz w:val="16"/>
          <w:szCs w:val="16"/>
        </w:rPr>
      </w:pPr>
      <w:r w:rsidRPr="007340C7">
        <w:rPr>
          <w:sz w:val="16"/>
          <w:szCs w:val="16"/>
        </w:rPr>
        <w:t>Приложение №1</w:t>
      </w:r>
    </w:p>
    <w:p w:rsidR="008C5277" w:rsidRPr="007340C7" w:rsidRDefault="008C5277" w:rsidP="008C5277">
      <w:pPr>
        <w:suppressAutoHyphens/>
        <w:jc w:val="right"/>
        <w:rPr>
          <w:sz w:val="16"/>
          <w:szCs w:val="16"/>
        </w:rPr>
      </w:pPr>
      <w:r w:rsidRPr="007340C7">
        <w:rPr>
          <w:sz w:val="16"/>
          <w:szCs w:val="16"/>
        </w:rPr>
        <w:t>к муниципальной программе</w:t>
      </w:r>
    </w:p>
    <w:p w:rsidR="008C5277" w:rsidRPr="007340C7" w:rsidRDefault="008C5277" w:rsidP="008C5277">
      <w:pPr>
        <w:suppressAutoHyphens/>
        <w:jc w:val="right"/>
        <w:rPr>
          <w:sz w:val="16"/>
          <w:szCs w:val="16"/>
        </w:rPr>
      </w:pPr>
      <w:r w:rsidRPr="007340C7">
        <w:rPr>
          <w:sz w:val="16"/>
          <w:szCs w:val="16"/>
        </w:rPr>
        <w:t>Солецкого городского поселения</w:t>
      </w:r>
    </w:p>
    <w:p w:rsidR="008C5277" w:rsidRPr="007340C7" w:rsidRDefault="008C5277" w:rsidP="008C5277">
      <w:pPr>
        <w:suppressAutoHyphens/>
        <w:jc w:val="right"/>
        <w:rPr>
          <w:sz w:val="16"/>
          <w:szCs w:val="16"/>
        </w:rPr>
      </w:pPr>
      <w:r w:rsidRPr="007340C7">
        <w:rPr>
          <w:sz w:val="16"/>
          <w:szCs w:val="16"/>
        </w:rPr>
        <w:t>«Молодежь» на 2016-2020 год</w:t>
      </w:r>
      <w:bookmarkStart w:id="0" w:name="Par332"/>
      <w:bookmarkEnd w:id="0"/>
      <w:r w:rsidRPr="007340C7">
        <w:rPr>
          <w:sz w:val="16"/>
          <w:szCs w:val="16"/>
        </w:rPr>
        <w:t>ы</w:t>
      </w:r>
    </w:p>
    <w:p w:rsidR="008C5277" w:rsidRPr="007340C7" w:rsidRDefault="008C5277" w:rsidP="008C5277">
      <w:pPr>
        <w:widowControl w:val="0"/>
        <w:suppressAutoHyphens/>
        <w:autoSpaceDE w:val="0"/>
        <w:autoSpaceDN w:val="0"/>
        <w:adjustRightInd w:val="0"/>
        <w:rPr>
          <w:b/>
          <w:sz w:val="16"/>
          <w:szCs w:val="16"/>
        </w:rPr>
      </w:pPr>
    </w:p>
    <w:p w:rsidR="008C5277" w:rsidRPr="007340C7" w:rsidRDefault="008C5277" w:rsidP="008C5277">
      <w:pPr>
        <w:widowControl w:val="0"/>
        <w:suppressAutoHyphens/>
        <w:autoSpaceDE w:val="0"/>
        <w:autoSpaceDN w:val="0"/>
        <w:adjustRightInd w:val="0"/>
        <w:jc w:val="center"/>
        <w:rPr>
          <w:b/>
          <w:sz w:val="16"/>
          <w:szCs w:val="16"/>
        </w:rPr>
      </w:pPr>
      <w:r w:rsidRPr="007340C7">
        <w:rPr>
          <w:b/>
          <w:sz w:val="16"/>
          <w:szCs w:val="16"/>
        </w:rPr>
        <w:t xml:space="preserve">Мероприятия </w:t>
      </w:r>
      <w:proofErr w:type="gramStart"/>
      <w:r w:rsidRPr="007340C7">
        <w:rPr>
          <w:b/>
          <w:sz w:val="16"/>
          <w:szCs w:val="16"/>
        </w:rPr>
        <w:t>муниципальной  программы</w:t>
      </w:r>
      <w:proofErr w:type="gramEnd"/>
      <w:r w:rsidRPr="007340C7">
        <w:rPr>
          <w:b/>
          <w:sz w:val="16"/>
          <w:szCs w:val="16"/>
        </w:rPr>
        <w:t xml:space="preserve"> Солецкого городского поселения «Молодёжь»  на 2016- 2020 годы</w:t>
      </w:r>
    </w:p>
    <w:p w:rsidR="008C5277" w:rsidRPr="007340C7" w:rsidRDefault="008C5277" w:rsidP="008C5277">
      <w:pPr>
        <w:widowControl w:val="0"/>
        <w:suppressAutoHyphens/>
        <w:autoSpaceDE w:val="0"/>
        <w:autoSpaceDN w:val="0"/>
        <w:adjustRightInd w:val="0"/>
        <w:rPr>
          <w:b/>
          <w:sz w:val="16"/>
          <w:szCs w:val="16"/>
        </w:rPr>
      </w:pPr>
    </w:p>
    <w:tbl>
      <w:tblPr>
        <w:tblW w:w="4897" w:type="dxa"/>
        <w:tblCellSpacing w:w="5" w:type="nil"/>
        <w:tblInd w:w="75" w:type="dxa"/>
        <w:tblLayout w:type="fixed"/>
        <w:tblCellMar>
          <w:left w:w="75" w:type="dxa"/>
          <w:right w:w="75" w:type="dxa"/>
        </w:tblCellMar>
        <w:tblLook w:val="0000" w:firstRow="0" w:lastRow="0" w:firstColumn="0" w:lastColumn="0" w:noHBand="0" w:noVBand="0"/>
      </w:tblPr>
      <w:tblGrid>
        <w:gridCol w:w="262"/>
        <w:gridCol w:w="872"/>
        <w:gridCol w:w="573"/>
        <w:gridCol w:w="642"/>
        <w:gridCol w:w="661"/>
        <w:gridCol w:w="382"/>
        <w:gridCol w:w="301"/>
        <w:gridCol w:w="301"/>
        <w:gridCol w:w="301"/>
        <w:gridCol w:w="301"/>
        <w:gridCol w:w="301"/>
      </w:tblGrid>
      <w:tr w:rsidR="008C5277" w:rsidRPr="007340C7" w:rsidTr="008C5277">
        <w:trPr>
          <w:trHeight w:val="679"/>
          <w:tblCellSpacing w:w="5" w:type="nil"/>
        </w:trPr>
        <w:tc>
          <w:tcPr>
            <w:tcW w:w="262"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N</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п/п</w:t>
            </w:r>
          </w:p>
        </w:tc>
        <w:tc>
          <w:tcPr>
            <w:tcW w:w="872"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Наименование</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мероприятия</w:t>
            </w:r>
          </w:p>
        </w:tc>
        <w:tc>
          <w:tcPr>
            <w:tcW w:w="573"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Исполнитель</w:t>
            </w:r>
          </w:p>
          <w:p w:rsidR="008C5277" w:rsidRPr="007340C7" w:rsidRDefault="008C5277" w:rsidP="008C5277">
            <w:pPr>
              <w:widowControl w:val="0"/>
              <w:suppressAutoHyphens/>
              <w:autoSpaceDE w:val="0"/>
              <w:autoSpaceDN w:val="0"/>
              <w:adjustRightInd w:val="0"/>
              <w:jc w:val="center"/>
              <w:rPr>
                <w:sz w:val="12"/>
                <w:szCs w:val="12"/>
              </w:rPr>
            </w:pPr>
          </w:p>
        </w:tc>
        <w:tc>
          <w:tcPr>
            <w:tcW w:w="642"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Срок</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реализации</w:t>
            </w:r>
          </w:p>
          <w:p w:rsidR="008C5277" w:rsidRPr="007340C7" w:rsidRDefault="008C5277" w:rsidP="008C5277">
            <w:pPr>
              <w:widowControl w:val="0"/>
              <w:suppressAutoHyphens/>
              <w:autoSpaceDE w:val="0"/>
              <w:autoSpaceDN w:val="0"/>
              <w:adjustRightInd w:val="0"/>
              <w:jc w:val="center"/>
              <w:rPr>
                <w:sz w:val="12"/>
                <w:szCs w:val="12"/>
              </w:rPr>
            </w:pPr>
          </w:p>
        </w:tc>
        <w:tc>
          <w:tcPr>
            <w:tcW w:w="661"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Целевой</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показатель</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(номер</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целевого</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показателя</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из паспорта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муниципальной программы)</w:t>
            </w:r>
          </w:p>
        </w:tc>
        <w:tc>
          <w:tcPr>
            <w:tcW w:w="382" w:type="dxa"/>
            <w:vMerge w:val="restart"/>
            <w:tcBorders>
              <w:top w:val="single" w:sz="8" w:space="0" w:color="auto"/>
              <w:left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Источник</w:t>
            </w:r>
          </w:p>
          <w:p w:rsidR="008C5277" w:rsidRPr="007340C7" w:rsidRDefault="008C5277" w:rsidP="008C5277">
            <w:pPr>
              <w:widowControl w:val="0"/>
              <w:suppressAutoHyphens/>
              <w:autoSpaceDE w:val="0"/>
              <w:autoSpaceDN w:val="0"/>
              <w:adjustRightInd w:val="0"/>
              <w:rPr>
                <w:sz w:val="12"/>
                <w:szCs w:val="12"/>
              </w:rPr>
            </w:pPr>
            <w:proofErr w:type="gramStart"/>
            <w:r w:rsidRPr="007340C7">
              <w:rPr>
                <w:sz w:val="12"/>
                <w:szCs w:val="12"/>
              </w:rPr>
              <w:t>финанси-рования</w:t>
            </w:r>
            <w:proofErr w:type="gramEnd"/>
          </w:p>
        </w:tc>
        <w:tc>
          <w:tcPr>
            <w:tcW w:w="1505" w:type="dxa"/>
            <w:gridSpan w:val="5"/>
            <w:tcBorders>
              <w:top w:val="single" w:sz="8" w:space="0" w:color="auto"/>
              <w:left w:val="single" w:sz="8" w:space="0" w:color="auto"/>
              <w:right w:val="single" w:sz="8" w:space="0" w:color="auto"/>
            </w:tcBorders>
          </w:tcPr>
          <w:p w:rsidR="008C5277" w:rsidRPr="007340C7" w:rsidRDefault="008C5277" w:rsidP="008C5277">
            <w:pPr>
              <w:suppressAutoHyphens/>
              <w:rPr>
                <w:sz w:val="12"/>
                <w:szCs w:val="12"/>
              </w:rPr>
            </w:pPr>
            <w:r w:rsidRPr="007340C7">
              <w:rPr>
                <w:sz w:val="12"/>
                <w:szCs w:val="12"/>
              </w:rPr>
              <w:t>Объем финансирования по годам</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(тыс. руб.)</w:t>
            </w:r>
          </w:p>
          <w:p w:rsidR="008C5277" w:rsidRPr="007340C7" w:rsidRDefault="008C5277" w:rsidP="008C5277">
            <w:pPr>
              <w:widowControl w:val="0"/>
              <w:suppressAutoHyphens/>
              <w:autoSpaceDE w:val="0"/>
              <w:autoSpaceDN w:val="0"/>
              <w:adjustRightInd w:val="0"/>
              <w:rPr>
                <w:sz w:val="12"/>
                <w:szCs w:val="12"/>
              </w:rPr>
            </w:pPr>
          </w:p>
        </w:tc>
      </w:tr>
      <w:tr w:rsidR="008C5277" w:rsidRPr="007340C7" w:rsidTr="008C5277">
        <w:trPr>
          <w:trHeight w:val="675"/>
          <w:tblCellSpacing w:w="5" w:type="nil"/>
        </w:trPr>
        <w:tc>
          <w:tcPr>
            <w:tcW w:w="262"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872"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573"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642"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661"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382" w:type="dxa"/>
            <w:vMerge/>
            <w:tcBorders>
              <w:left w:val="single" w:sz="8" w:space="0" w:color="auto"/>
              <w:bottom w:val="single" w:sz="8" w:space="0" w:color="auto"/>
              <w:right w:val="single" w:sz="8" w:space="0" w:color="auto"/>
            </w:tcBorders>
          </w:tcPr>
          <w:p w:rsidR="008C5277" w:rsidRPr="007340C7" w:rsidRDefault="008C5277" w:rsidP="008C5277">
            <w:pPr>
              <w:widowControl w:val="0"/>
              <w:suppressAutoHyphens/>
              <w:rPr>
                <w:sz w:val="12"/>
                <w:szCs w:val="12"/>
              </w:rPr>
            </w:pPr>
          </w:p>
        </w:tc>
        <w:tc>
          <w:tcPr>
            <w:tcW w:w="30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 2016 год</w:t>
            </w:r>
          </w:p>
        </w:tc>
        <w:tc>
          <w:tcPr>
            <w:tcW w:w="30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 2017 год</w:t>
            </w:r>
          </w:p>
        </w:tc>
        <w:tc>
          <w:tcPr>
            <w:tcW w:w="30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 2018 год</w:t>
            </w:r>
          </w:p>
        </w:tc>
        <w:tc>
          <w:tcPr>
            <w:tcW w:w="30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 2019 год</w:t>
            </w:r>
          </w:p>
        </w:tc>
        <w:tc>
          <w:tcPr>
            <w:tcW w:w="30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на 2020 год</w:t>
            </w:r>
          </w:p>
        </w:tc>
      </w:tr>
      <w:tr w:rsidR="008C5277" w:rsidRPr="007340C7" w:rsidTr="008C5277">
        <w:trPr>
          <w:tblCellSpacing w:w="5" w:type="nil"/>
        </w:trPr>
        <w:tc>
          <w:tcPr>
            <w:tcW w:w="26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w:t>
            </w:r>
          </w:p>
        </w:tc>
        <w:tc>
          <w:tcPr>
            <w:tcW w:w="87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w:t>
            </w:r>
          </w:p>
        </w:tc>
        <w:tc>
          <w:tcPr>
            <w:tcW w:w="573"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w:t>
            </w:r>
          </w:p>
        </w:tc>
        <w:tc>
          <w:tcPr>
            <w:tcW w:w="64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4</w:t>
            </w:r>
          </w:p>
        </w:tc>
        <w:tc>
          <w:tcPr>
            <w:tcW w:w="66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5</w:t>
            </w:r>
          </w:p>
        </w:tc>
        <w:tc>
          <w:tcPr>
            <w:tcW w:w="38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c>
          <w:tcPr>
            <w:tcW w:w="30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7</w:t>
            </w:r>
          </w:p>
        </w:tc>
        <w:tc>
          <w:tcPr>
            <w:tcW w:w="30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8</w:t>
            </w:r>
          </w:p>
        </w:tc>
        <w:tc>
          <w:tcPr>
            <w:tcW w:w="30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9</w:t>
            </w:r>
          </w:p>
        </w:tc>
        <w:tc>
          <w:tcPr>
            <w:tcW w:w="30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r>
      <w:tr w:rsidR="008C5277" w:rsidRPr="007340C7" w:rsidTr="008C5277">
        <w:trPr>
          <w:tblCellSpacing w:w="5" w:type="nil"/>
        </w:trPr>
        <w:tc>
          <w:tcPr>
            <w:tcW w:w="26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w:t>
            </w:r>
          </w:p>
        </w:tc>
        <w:tc>
          <w:tcPr>
            <w:tcW w:w="4635" w:type="dxa"/>
            <w:gridSpan w:val="10"/>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b/>
                <w:sz w:val="12"/>
                <w:szCs w:val="12"/>
              </w:rPr>
            </w:pPr>
            <w:r w:rsidRPr="007340C7">
              <w:rPr>
                <w:b/>
                <w:sz w:val="12"/>
                <w:szCs w:val="12"/>
              </w:rPr>
              <w:t>Задача 1-</w:t>
            </w:r>
            <w:r w:rsidRPr="007340C7">
              <w:rPr>
                <w:sz w:val="12"/>
                <w:szCs w:val="12"/>
              </w:rPr>
              <w:t xml:space="preserve">  Ф</w:t>
            </w:r>
            <w:r w:rsidRPr="007340C7">
              <w:rPr>
                <w:b/>
                <w:sz w:val="12"/>
                <w:szCs w:val="12"/>
              </w:rPr>
              <w:t xml:space="preserve">ормирование в молодежной среде приоритета здорового образа жизни, профилактики наркозависимости, табакокурения и </w:t>
            </w:r>
            <w:proofErr w:type="gramStart"/>
            <w:r w:rsidRPr="007340C7">
              <w:rPr>
                <w:b/>
                <w:sz w:val="12"/>
                <w:szCs w:val="12"/>
              </w:rPr>
              <w:t>других  негативных</w:t>
            </w:r>
            <w:proofErr w:type="gramEnd"/>
            <w:r w:rsidRPr="007340C7">
              <w:rPr>
                <w:b/>
                <w:sz w:val="12"/>
                <w:szCs w:val="12"/>
              </w:rPr>
              <w:t xml:space="preserve"> зависимостей</w:t>
            </w:r>
          </w:p>
        </w:tc>
      </w:tr>
      <w:tr w:rsidR="008C5277" w:rsidRPr="007340C7" w:rsidTr="008C5277">
        <w:trPr>
          <w:tblCellSpacing w:w="5" w:type="nil"/>
        </w:trPr>
        <w:tc>
          <w:tcPr>
            <w:tcW w:w="26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1.1.</w:t>
            </w:r>
          </w:p>
        </w:tc>
        <w:tc>
          <w:tcPr>
            <w:tcW w:w="87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bCs/>
                <w:sz w:val="12"/>
                <w:szCs w:val="12"/>
              </w:rPr>
            </w:pPr>
            <w:r w:rsidRPr="007340C7">
              <w:rPr>
                <w:bCs/>
                <w:sz w:val="12"/>
                <w:szCs w:val="12"/>
              </w:rPr>
              <w:t>Разработка плана и организация работы по развитию и поддержке форм организованного досуга и клубных творческих объединений молодежи по месту жительства, действующих на территории Солецкого городского поселения</w:t>
            </w:r>
          </w:p>
        </w:tc>
        <w:tc>
          <w:tcPr>
            <w:tcW w:w="573"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Январь</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2016-2020 годы</w:t>
            </w:r>
          </w:p>
        </w:tc>
        <w:tc>
          <w:tcPr>
            <w:tcW w:w="66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r>
      <w:tr w:rsidR="008C5277" w:rsidRPr="007340C7" w:rsidTr="008C5277">
        <w:trPr>
          <w:tblCellSpacing w:w="5" w:type="nil"/>
        </w:trPr>
        <w:tc>
          <w:tcPr>
            <w:tcW w:w="26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1.2.</w:t>
            </w:r>
          </w:p>
        </w:tc>
        <w:tc>
          <w:tcPr>
            <w:tcW w:w="87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«Останови беду» - разработка и создание памяток-рекомендаций (буклетов) по профилактике наркомании, алкоголизма и табакокурения </w:t>
            </w:r>
          </w:p>
        </w:tc>
        <w:tc>
          <w:tcPr>
            <w:tcW w:w="573"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Ежеквартально 2016-2020 годы</w:t>
            </w:r>
          </w:p>
        </w:tc>
        <w:tc>
          <w:tcPr>
            <w:tcW w:w="66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1,5</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r>
      <w:tr w:rsidR="008C5277" w:rsidRPr="007340C7" w:rsidTr="008C5277">
        <w:trPr>
          <w:tblCellSpacing w:w="5" w:type="nil"/>
        </w:trPr>
        <w:tc>
          <w:tcPr>
            <w:tcW w:w="26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1.3.</w:t>
            </w:r>
          </w:p>
        </w:tc>
        <w:tc>
          <w:tcPr>
            <w:tcW w:w="87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Городская акция «Скажи, </w:t>
            </w:r>
            <w:proofErr w:type="gramStart"/>
            <w:r w:rsidRPr="007340C7">
              <w:rPr>
                <w:sz w:val="12"/>
                <w:szCs w:val="12"/>
              </w:rPr>
              <w:t>Нет</w:t>
            </w:r>
            <w:proofErr w:type="gramEnd"/>
            <w:r w:rsidRPr="007340C7">
              <w:rPr>
                <w:sz w:val="12"/>
                <w:szCs w:val="12"/>
              </w:rPr>
              <w:t>!», приуроченная ко Всероссийскому Дню без табака</w:t>
            </w:r>
          </w:p>
        </w:tc>
        <w:tc>
          <w:tcPr>
            <w:tcW w:w="573"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left w:val="single" w:sz="8" w:space="0" w:color="auto"/>
              <w:bottom w:val="single" w:sz="8" w:space="0" w:color="auto"/>
              <w:right w:val="single" w:sz="8" w:space="0" w:color="auto"/>
            </w:tcBorders>
          </w:tcPr>
          <w:p w:rsidR="008C5277" w:rsidRPr="007340C7" w:rsidRDefault="008C5277" w:rsidP="008C5277">
            <w:pPr>
              <w:suppressAutoHyphens/>
              <w:rPr>
                <w:sz w:val="12"/>
                <w:szCs w:val="12"/>
              </w:rPr>
            </w:pPr>
            <w:r w:rsidRPr="007340C7">
              <w:rPr>
                <w:sz w:val="12"/>
                <w:szCs w:val="12"/>
              </w:rPr>
              <w:t>май</w:t>
            </w:r>
          </w:p>
          <w:p w:rsidR="008C5277" w:rsidRPr="007340C7" w:rsidRDefault="008C5277" w:rsidP="008C5277">
            <w:pPr>
              <w:suppressAutoHyphens/>
              <w:rPr>
                <w:sz w:val="12"/>
                <w:szCs w:val="12"/>
              </w:rPr>
            </w:pPr>
            <w:r w:rsidRPr="007340C7">
              <w:rPr>
                <w:sz w:val="12"/>
                <w:szCs w:val="12"/>
              </w:rPr>
              <w:t>2016-2020</w:t>
            </w:r>
          </w:p>
          <w:p w:rsidR="008C5277" w:rsidRPr="007340C7" w:rsidRDefault="008C5277" w:rsidP="008C5277">
            <w:pPr>
              <w:suppressAutoHyphens/>
              <w:rPr>
                <w:sz w:val="12"/>
                <w:szCs w:val="12"/>
              </w:rPr>
            </w:pPr>
            <w:r w:rsidRPr="007340C7">
              <w:rPr>
                <w:sz w:val="12"/>
                <w:szCs w:val="12"/>
              </w:rPr>
              <w:t>годы</w:t>
            </w:r>
          </w:p>
        </w:tc>
        <w:tc>
          <w:tcPr>
            <w:tcW w:w="66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1,7</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left w:val="single" w:sz="8" w:space="0" w:color="auto"/>
              <w:bottom w:val="single" w:sz="8"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r>
      <w:tr w:rsidR="008C5277" w:rsidRPr="007340C7" w:rsidTr="008C5277">
        <w:trPr>
          <w:tblCellSpacing w:w="5" w:type="nil"/>
        </w:trPr>
        <w:tc>
          <w:tcPr>
            <w:tcW w:w="262"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1.4.</w:t>
            </w:r>
          </w:p>
        </w:tc>
        <w:tc>
          <w:tcPr>
            <w:tcW w:w="872"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Городская акция «Чистый берег»</w:t>
            </w:r>
          </w:p>
        </w:tc>
        <w:tc>
          <w:tcPr>
            <w:tcW w:w="573"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left w:val="single" w:sz="8" w:space="0" w:color="auto"/>
              <w:bottom w:val="single" w:sz="4" w:space="0" w:color="auto"/>
              <w:right w:val="single" w:sz="8" w:space="0" w:color="auto"/>
            </w:tcBorders>
          </w:tcPr>
          <w:p w:rsidR="008C5277" w:rsidRPr="007340C7" w:rsidRDefault="008C5277" w:rsidP="008C5277">
            <w:pPr>
              <w:suppressAutoHyphens/>
              <w:rPr>
                <w:sz w:val="12"/>
                <w:szCs w:val="12"/>
              </w:rPr>
            </w:pPr>
            <w:r w:rsidRPr="007340C7">
              <w:rPr>
                <w:sz w:val="12"/>
                <w:szCs w:val="12"/>
              </w:rPr>
              <w:t>май – август</w:t>
            </w:r>
          </w:p>
          <w:p w:rsidR="008C5277" w:rsidRPr="007340C7" w:rsidRDefault="008C5277" w:rsidP="008C5277">
            <w:pPr>
              <w:suppressAutoHyphens/>
              <w:rPr>
                <w:sz w:val="12"/>
                <w:szCs w:val="12"/>
              </w:rPr>
            </w:pPr>
            <w:r w:rsidRPr="007340C7">
              <w:rPr>
                <w:sz w:val="12"/>
                <w:szCs w:val="12"/>
              </w:rPr>
              <w:t>2016-2020</w:t>
            </w:r>
          </w:p>
          <w:p w:rsidR="008C5277" w:rsidRPr="007340C7" w:rsidRDefault="008C5277" w:rsidP="008C5277">
            <w:pPr>
              <w:suppressAutoHyphens/>
              <w:rPr>
                <w:sz w:val="12"/>
                <w:szCs w:val="12"/>
              </w:rPr>
            </w:pPr>
            <w:r w:rsidRPr="007340C7">
              <w:rPr>
                <w:sz w:val="12"/>
                <w:szCs w:val="12"/>
              </w:rPr>
              <w:t>годы</w:t>
            </w:r>
          </w:p>
        </w:tc>
        <w:tc>
          <w:tcPr>
            <w:tcW w:w="66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left w:val="single" w:sz="8" w:space="0" w:color="auto"/>
              <w:bottom w:val="single" w:sz="4" w:space="0" w:color="auto"/>
              <w:right w:val="single" w:sz="8"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w:t>
            </w:r>
            <w:r w:rsidRPr="007340C7">
              <w:rPr>
                <w:sz w:val="12"/>
                <w:szCs w:val="12"/>
              </w:rPr>
              <w:t>5.</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proofErr w:type="gramStart"/>
            <w:r w:rsidRPr="007340C7">
              <w:rPr>
                <w:sz w:val="12"/>
                <w:szCs w:val="12"/>
              </w:rPr>
              <w:t>Интеллектуальная  игра</w:t>
            </w:r>
            <w:proofErr w:type="gramEnd"/>
            <w:r w:rsidRPr="007340C7">
              <w:rPr>
                <w:sz w:val="12"/>
                <w:szCs w:val="12"/>
              </w:rPr>
              <w:t xml:space="preserve"> брейн–ринг, посвященная Дню знаний </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сентябрь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1,3</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1,3</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1,3</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1.6.</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Разработки и тиражирование   методических, информационных и иных материалов по проблемам социальной профилактики наркомании, токсикомании, алкоголизма, табакокурения, ВИЧ-инфекции, парентеральных </w:t>
            </w:r>
            <w:proofErr w:type="gramStart"/>
            <w:r w:rsidRPr="007340C7">
              <w:rPr>
                <w:sz w:val="12"/>
                <w:szCs w:val="12"/>
              </w:rPr>
              <w:t>гепатитов,  по</w:t>
            </w:r>
            <w:proofErr w:type="gramEnd"/>
            <w:r w:rsidRPr="007340C7">
              <w:rPr>
                <w:sz w:val="12"/>
                <w:szCs w:val="12"/>
              </w:rPr>
              <w:t xml:space="preserve"> духовно-нравственному воспитанию молодежи, по вопросам борьбы с незаконным оборотом наркотиков </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декабрь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1.7.</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Городская акция «Белая лента», привлечение внимания населения к проблеме защиты прав и законных интересов детей</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ноябрь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1.8.</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Молодёжные городские сумерки – «В здоровом теле – здоровый дух»</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декабрь 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11,7</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w:t>
            </w:r>
          </w:p>
        </w:tc>
        <w:tc>
          <w:tcPr>
            <w:tcW w:w="3130" w:type="dxa"/>
            <w:gridSpan w:val="5"/>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b/>
                <w:sz w:val="12"/>
                <w:szCs w:val="12"/>
              </w:rPr>
              <w:t>Задача 2 - Формирование активной гражданско-патриотической позиции молодежи</w:t>
            </w:r>
          </w:p>
        </w:tc>
        <w:tc>
          <w:tcPr>
            <w:tcW w:w="602" w:type="dxa"/>
            <w:gridSpan w:val="2"/>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2.1.</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Организация и проведение дней воинской славы на территории Солецкого городского поселения</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ноябрь-декабрь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2.2.</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bCs/>
                <w:spacing w:val="-8"/>
                <w:sz w:val="12"/>
                <w:szCs w:val="12"/>
              </w:rPr>
              <w:t>Конкурс среди активной молодежи города Сольцы, принимающей участие в волонтерской деятельности</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июнь - август</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3,0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2.3.</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b/>
                <w:sz w:val="12"/>
                <w:szCs w:val="12"/>
              </w:rPr>
            </w:pPr>
            <w:r w:rsidRPr="007340C7">
              <w:rPr>
                <w:sz w:val="12"/>
                <w:szCs w:val="12"/>
              </w:rPr>
              <w:t xml:space="preserve">Городская </w:t>
            </w:r>
            <w:proofErr w:type="gramStart"/>
            <w:r w:rsidRPr="007340C7">
              <w:rPr>
                <w:sz w:val="12"/>
                <w:szCs w:val="12"/>
              </w:rPr>
              <w:t>Акция  «</w:t>
            </w:r>
            <w:proofErr w:type="gramEnd"/>
            <w:r w:rsidRPr="007340C7">
              <w:rPr>
                <w:sz w:val="12"/>
                <w:szCs w:val="12"/>
              </w:rPr>
              <w:t>Декада добрых дел»</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отдел образования и </w:t>
            </w:r>
            <w:r w:rsidRPr="007340C7">
              <w:rPr>
                <w:sz w:val="12"/>
                <w:szCs w:val="12"/>
              </w:rPr>
              <w:lastRenderedPageBreak/>
              <w:t>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lastRenderedPageBreak/>
              <w:t>апрель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2.4.</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Акция </w:t>
            </w:r>
            <w:r w:rsidRPr="007340C7">
              <w:rPr>
                <w:b/>
                <w:sz w:val="12"/>
                <w:szCs w:val="12"/>
              </w:rPr>
              <w:t>«Память»</w:t>
            </w:r>
            <w:r w:rsidRPr="007340C7">
              <w:rPr>
                <w:sz w:val="12"/>
                <w:szCs w:val="12"/>
              </w:rPr>
              <w:t xml:space="preserve"> по благоустройству воинских захоронений, </w:t>
            </w:r>
            <w:proofErr w:type="gramStart"/>
            <w:r w:rsidRPr="007340C7">
              <w:rPr>
                <w:sz w:val="12"/>
                <w:szCs w:val="12"/>
              </w:rPr>
              <w:t>расположенных  на</w:t>
            </w:r>
            <w:proofErr w:type="gramEnd"/>
            <w:r w:rsidRPr="007340C7">
              <w:rPr>
                <w:sz w:val="12"/>
                <w:szCs w:val="12"/>
              </w:rPr>
              <w:t xml:space="preserve"> территории Солецкого городского поселения</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май</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1,9</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1,9</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1,9</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2.5.</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b/>
                <w:sz w:val="12"/>
                <w:szCs w:val="12"/>
              </w:rPr>
              <w:t xml:space="preserve">«Я - гражданин» </w:t>
            </w:r>
            <w:r w:rsidRPr="007340C7">
              <w:rPr>
                <w:sz w:val="12"/>
                <w:szCs w:val="12"/>
              </w:rPr>
              <w:t>- молодежные дебаты</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12 декабря</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0,4</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0,5</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0,5</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0,5</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0,5</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2.6.</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Городская акция «Мы против терроризма», </w:t>
            </w:r>
            <w:proofErr w:type="gramStart"/>
            <w:r w:rsidRPr="007340C7">
              <w:rPr>
                <w:sz w:val="12"/>
                <w:szCs w:val="12"/>
              </w:rPr>
              <w:t>посвященная  Дню</w:t>
            </w:r>
            <w:proofErr w:type="gramEnd"/>
            <w:r w:rsidRPr="007340C7">
              <w:rPr>
                <w:sz w:val="12"/>
                <w:szCs w:val="12"/>
              </w:rPr>
              <w:t xml:space="preserve"> солидарности в борьбе с терроризмом</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3 сентября</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1,5</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1,0</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2.7.</w:t>
            </w: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b/>
                <w:sz w:val="12"/>
                <w:szCs w:val="12"/>
              </w:rPr>
              <w:t>«А ну-ка,</w:t>
            </w:r>
            <w:r w:rsidRPr="007340C7">
              <w:rPr>
                <w:sz w:val="12"/>
                <w:szCs w:val="12"/>
              </w:rPr>
              <w:t xml:space="preserve"> </w:t>
            </w:r>
            <w:r w:rsidRPr="007340C7">
              <w:rPr>
                <w:b/>
                <w:sz w:val="12"/>
                <w:szCs w:val="12"/>
              </w:rPr>
              <w:t>парни!»</w:t>
            </w:r>
            <w:r w:rsidRPr="007340C7">
              <w:rPr>
                <w:sz w:val="12"/>
                <w:szCs w:val="12"/>
              </w:rPr>
              <w:t xml:space="preserve"> - Конкурс спортивно – патриотических клубов</w:t>
            </w:r>
            <w:r w:rsidRPr="007340C7">
              <w:rPr>
                <w:b/>
                <w:sz w:val="12"/>
                <w:szCs w:val="12"/>
              </w:rPr>
              <w:t xml:space="preserve">, </w:t>
            </w:r>
            <w:r w:rsidRPr="007340C7">
              <w:rPr>
                <w:sz w:val="12"/>
                <w:szCs w:val="12"/>
              </w:rPr>
              <w:t>действующих на территории Солецкого городского поселения</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культуры и молодежной политики,</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отдел образования и спорта,</w:t>
            </w:r>
          </w:p>
          <w:p w:rsidR="008C5277" w:rsidRPr="007340C7" w:rsidRDefault="008C5277" w:rsidP="008C5277">
            <w:pPr>
              <w:widowControl w:val="0"/>
              <w:suppressAutoHyphens/>
              <w:autoSpaceDE w:val="0"/>
              <w:autoSpaceDN w:val="0"/>
              <w:adjustRightInd w:val="0"/>
              <w:rPr>
                <w:sz w:val="12"/>
                <w:szCs w:val="12"/>
              </w:rPr>
            </w:pPr>
            <w:r w:rsidRPr="007340C7">
              <w:rPr>
                <w:sz w:val="12"/>
                <w:szCs w:val="12"/>
              </w:rPr>
              <w:t>Дом молодежи</w:t>
            </w: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sz w:val="12"/>
                <w:szCs w:val="12"/>
              </w:rPr>
            </w:pPr>
            <w:r w:rsidRPr="007340C7">
              <w:rPr>
                <w:sz w:val="12"/>
                <w:szCs w:val="12"/>
              </w:rPr>
              <w:t>октябрь</w:t>
            </w:r>
          </w:p>
          <w:p w:rsidR="008C5277" w:rsidRPr="007340C7" w:rsidRDefault="008C5277" w:rsidP="008C5277">
            <w:pPr>
              <w:suppressAutoHyphens/>
              <w:rPr>
                <w:sz w:val="12"/>
                <w:szCs w:val="12"/>
              </w:rPr>
            </w:pPr>
            <w:r w:rsidRPr="007340C7">
              <w:rPr>
                <w:sz w:val="12"/>
                <w:szCs w:val="12"/>
              </w:rPr>
              <w:t>2016-2020годы</w:t>
            </w: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2.1</w:t>
            </w: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бюджет городского поселения</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1,7</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1,7</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1,7</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1,7</w:t>
            </w:r>
          </w:p>
        </w:tc>
      </w:tr>
      <w:tr w:rsidR="008C5277" w:rsidRPr="007340C7" w:rsidTr="008C5277">
        <w:trPr>
          <w:tblCellSpacing w:w="5" w:type="nil"/>
        </w:trPr>
        <w:tc>
          <w:tcPr>
            <w:tcW w:w="26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sz w:val="12"/>
                <w:szCs w:val="12"/>
              </w:rPr>
            </w:pPr>
          </w:p>
        </w:tc>
        <w:tc>
          <w:tcPr>
            <w:tcW w:w="87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b/>
                <w:sz w:val="12"/>
                <w:szCs w:val="12"/>
              </w:rPr>
            </w:pPr>
            <w:r w:rsidRPr="007340C7">
              <w:rPr>
                <w:b/>
                <w:sz w:val="12"/>
                <w:szCs w:val="12"/>
              </w:rPr>
              <w:t>Итого:</w:t>
            </w:r>
          </w:p>
        </w:tc>
        <w:tc>
          <w:tcPr>
            <w:tcW w:w="573"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b/>
                <w:sz w:val="12"/>
                <w:szCs w:val="12"/>
              </w:rPr>
            </w:pPr>
          </w:p>
        </w:tc>
        <w:tc>
          <w:tcPr>
            <w:tcW w:w="64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suppressAutoHyphens/>
              <w:rPr>
                <w:b/>
                <w:sz w:val="12"/>
                <w:szCs w:val="12"/>
              </w:rPr>
            </w:pPr>
          </w:p>
        </w:tc>
        <w:tc>
          <w:tcPr>
            <w:tcW w:w="66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b/>
                <w:sz w:val="12"/>
                <w:szCs w:val="12"/>
              </w:rPr>
            </w:pPr>
          </w:p>
        </w:tc>
        <w:tc>
          <w:tcPr>
            <w:tcW w:w="382"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rPr>
                <w:b/>
                <w:sz w:val="12"/>
                <w:szCs w:val="12"/>
              </w:rPr>
            </w:pP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r w:rsidRPr="007340C7">
              <w:rPr>
                <w:b/>
                <w:sz w:val="12"/>
                <w:szCs w:val="12"/>
              </w:rPr>
              <w:t>18,6</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r w:rsidRPr="007340C7">
              <w:rPr>
                <w:b/>
                <w:sz w:val="12"/>
                <w:szCs w:val="12"/>
              </w:rPr>
              <w:t>18,4</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r w:rsidRPr="007340C7">
              <w:rPr>
                <w:b/>
                <w:sz w:val="12"/>
                <w:szCs w:val="12"/>
              </w:rPr>
              <w:t>18,4</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r w:rsidRPr="007340C7">
              <w:rPr>
                <w:b/>
                <w:sz w:val="12"/>
                <w:szCs w:val="12"/>
              </w:rPr>
              <w:t>18,4</w:t>
            </w:r>
          </w:p>
        </w:tc>
        <w:tc>
          <w:tcPr>
            <w:tcW w:w="30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suppressAutoHyphens/>
              <w:autoSpaceDE w:val="0"/>
              <w:autoSpaceDN w:val="0"/>
              <w:adjustRightInd w:val="0"/>
              <w:jc w:val="center"/>
              <w:rPr>
                <w:b/>
                <w:sz w:val="12"/>
                <w:szCs w:val="12"/>
              </w:rPr>
            </w:pPr>
            <w:r w:rsidRPr="007340C7">
              <w:rPr>
                <w:b/>
                <w:sz w:val="12"/>
                <w:szCs w:val="12"/>
              </w:rPr>
              <w:t>18,4</w:t>
            </w:r>
          </w:p>
        </w:tc>
      </w:tr>
    </w:tbl>
    <w:p w:rsidR="00583035" w:rsidRPr="007340C7" w:rsidRDefault="00583035" w:rsidP="00E61CDA">
      <w:pPr>
        <w:suppressAutoHyphens/>
        <w:ind w:firstLine="284"/>
        <w:jc w:val="both"/>
        <w:rPr>
          <w:sz w:val="16"/>
          <w:szCs w:val="16"/>
        </w:rPr>
      </w:pPr>
    </w:p>
    <w:p w:rsidR="00583035" w:rsidRPr="007340C7" w:rsidRDefault="00583035" w:rsidP="00E61CDA">
      <w:pPr>
        <w:suppressAutoHyphens/>
        <w:ind w:firstLine="284"/>
        <w:jc w:val="both"/>
        <w:rPr>
          <w:sz w:val="16"/>
          <w:szCs w:val="16"/>
        </w:rPr>
      </w:pPr>
    </w:p>
    <w:p w:rsidR="00583035" w:rsidRPr="007340C7" w:rsidRDefault="00583035" w:rsidP="00583035">
      <w:pPr>
        <w:suppressAutoHyphens/>
        <w:jc w:val="center"/>
        <w:rPr>
          <w:b/>
          <w:sz w:val="16"/>
          <w:szCs w:val="16"/>
        </w:rPr>
      </w:pPr>
      <w:r w:rsidRPr="007340C7">
        <w:rPr>
          <w:b/>
          <w:sz w:val="16"/>
          <w:szCs w:val="16"/>
        </w:rPr>
        <w:t>ПОСТАНОВЛЕНИЕ</w:t>
      </w:r>
    </w:p>
    <w:p w:rsidR="00583035" w:rsidRPr="007340C7" w:rsidRDefault="00583035" w:rsidP="00583035">
      <w:pPr>
        <w:suppressAutoHyphens/>
        <w:jc w:val="center"/>
        <w:rPr>
          <w:b/>
          <w:sz w:val="16"/>
          <w:szCs w:val="16"/>
        </w:rPr>
      </w:pPr>
      <w:r w:rsidRPr="007340C7">
        <w:rPr>
          <w:b/>
          <w:sz w:val="16"/>
          <w:szCs w:val="16"/>
        </w:rPr>
        <w:t>Администрации Солецкого муниципального района</w:t>
      </w:r>
    </w:p>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r w:rsidRPr="007340C7">
        <w:rPr>
          <w:sz w:val="16"/>
          <w:szCs w:val="16"/>
        </w:rPr>
        <w:t>от 26.09.2017 № 1428</w:t>
      </w:r>
    </w:p>
    <w:p w:rsidR="00583035" w:rsidRPr="007340C7" w:rsidRDefault="00583035" w:rsidP="00583035">
      <w:pPr>
        <w:suppressAutoHyphens/>
        <w:jc w:val="center"/>
        <w:rPr>
          <w:sz w:val="16"/>
          <w:szCs w:val="16"/>
        </w:rPr>
      </w:pPr>
      <w:r w:rsidRPr="007340C7">
        <w:rPr>
          <w:sz w:val="16"/>
          <w:szCs w:val="16"/>
        </w:rPr>
        <w:t>г. Сольцы</w:t>
      </w:r>
    </w:p>
    <w:p w:rsidR="00583035" w:rsidRPr="007340C7" w:rsidRDefault="00583035" w:rsidP="00583035">
      <w:pPr>
        <w:suppressAutoHyphens/>
        <w:jc w:val="center"/>
        <w:rPr>
          <w:sz w:val="16"/>
          <w:szCs w:val="16"/>
        </w:rPr>
      </w:pPr>
    </w:p>
    <w:p w:rsidR="008C5277" w:rsidRPr="007340C7" w:rsidRDefault="008C5277" w:rsidP="008C5277">
      <w:pPr>
        <w:suppressAutoHyphens/>
        <w:jc w:val="center"/>
        <w:rPr>
          <w:b/>
          <w:sz w:val="16"/>
          <w:szCs w:val="16"/>
        </w:rPr>
      </w:pPr>
      <w:r w:rsidRPr="007340C7">
        <w:rPr>
          <w:b/>
          <w:sz w:val="16"/>
          <w:szCs w:val="16"/>
        </w:rPr>
        <w:t xml:space="preserve">О внесении изменений </w:t>
      </w:r>
      <w:proofErr w:type="gramStart"/>
      <w:r w:rsidRPr="007340C7">
        <w:rPr>
          <w:b/>
          <w:sz w:val="16"/>
          <w:szCs w:val="16"/>
        </w:rPr>
        <w:t>в  муниципальную</w:t>
      </w:r>
      <w:proofErr w:type="gramEnd"/>
      <w:r w:rsidRPr="007340C7">
        <w:rPr>
          <w:b/>
          <w:sz w:val="16"/>
          <w:szCs w:val="16"/>
        </w:rPr>
        <w:t xml:space="preserve"> программу Солецкого городского поселения «Развитие культуры на территории Солецкого городского поселения на 2016 – 2020 годы»</w:t>
      </w:r>
    </w:p>
    <w:p w:rsidR="008C5277" w:rsidRPr="007340C7" w:rsidRDefault="008C5277" w:rsidP="008C5277">
      <w:pPr>
        <w:suppressAutoHyphens/>
        <w:jc w:val="center"/>
        <w:rPr>
          <w:b/>
          <w:sz w:val="16"/>
          <w:szCs w:val="16"/>
        </w:rPr>
      </w:pPr>
    </w:p>
    <w:p w:rsidR="008C5277" w:rsidRPr="007340C7" w:rsidRDefault="008C5277" w:rsidP="008C5277">
      <w:pPr>
        <w:suppressAutoHyphens/>
        <w:ind w:firstLine="284"/>
        <w:jc w:val="both"/>
        <w:rPr>
          <w:sz w:val="16"/>
          <w:szCs w:val="16"/>
        </w:rPr>
      </w:pPr>
      <w:r w:rsidRPr="007340C7">
        <w:rPr>
          <w:sz w:val="16"/>
          <w:szCs w:val="16"/>
        </w:rPr>
        <w:t>На основании части 2 статьи 34 </w:t>
      </w:r>
      <w:r w:rsidRPr="007340C7">
        <w:rPr>
          <w:kern w:val="36"/>
          <w:sz w:val="16"/>
          <w:szCs w:val="16"/>
        </w:rPr>
        <w:t xml:space="preserve">Федерального закона от 06 октября 2003 года № 131-ФЗ  </w:t>
      </w:r>
      <w:r w:rsidRPr="007340C7">
        <w:rPr>
          <w:sz w:val="16"/>
          <w:szCs w:val="16"/>
        </w:rPr>
        <w:t>«</w:t>
      </w:r>
      <w:r w:rsidRPr="007340C7">
        <w:rPr>
          <w:kern w:val="36"/>
          <w:sz w:val="16"/>
          <w:szCs w:val="16"/>
        </w:rPr>
        <w:t>Об общих принципах организации местного самоуправления в Российской Федерации»</w:t>
      </w:r>
      <w:r w:rsidRPr="007340C7">
        <w:rPr>
          <w:sz w:val="16"/>
          <w:szCs w:val="16"/>
        </w:rPr>
        <w:t xml:space="preserve">, статьи 31.1 Устава Солецкого муниципального района, постановления Администрации муниципального района от 17.09.2013 № 1692 (в ред. от  29.12.2015 № 1868, от 20.05.2016 № 755, от 21.11.2016 № 1805, от 23.01.2017 № 87, от 15.05.2017 № 672)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Перечня муниципальных  программ Солецкого городского поселения, утвержденного постановлением Администрации муниципального района  от 23.10.2015 № 1474 (в ред. 31.08.2016 № 1340, от 21.11.2016 № 1809, от 30.12.2016 № 2072, от 24.03.2017 № 471) Администрация Солецкого муниципального района  </w:t>
      </w:r>
      <w:r w:rsidRPr="007340C7">
        <w:rPr>
          <w:b/>
          <w:sz w:val="16"/>
          <w:szCs w:val="16"/>
        </w:rPr>
        <w:t>ПОСТАНОВЛЯЕТ:</w:t>
      </w:r>
    </w:p>
    <w:p w:rsidR="008C5277" w:rsidRPr="007340C7" w:rsidRDefault="008C5277" w:rsidP="008C5277">
      <w:pPr>
        <w:suppressAutoHyphens/>
        <w:ind w:firstLine="284"/>
        <w:jc w:val="both"/>
        <w:rPr>
          <w:b/>
          <w:sz w:val="16"/>
          <w:szCs w:val="16"/>
        </w:rPr>
      </w:pPr>
      <w:r w:rsidRPr="007340C7">
        <w:rPr>
          <w:sz w:val="16"/>
          <w:szCs w:val="16"/>
        </w:rPr>
        <w:t xml:space="preserve">1. Внести изменения в муниципальную программу Солецкого городского поселения «Развитие культуры на территории Солецкого городского поселения на 2016 – 2020 годы», утвержденную </w:t>
      </w:r>
      <w:r w:rsidRPr="007340C7">
        <w:rPr>
          <w:sz w:val="16"/>
          <w:szCs w:val="16"/>
        </w:rPr>
        <w:t>постановлением Администрации муниципального района от 08.12.2015 № 1696 (в ред. от 20.12.2016 № 1981):</w:t>
      </w:r>
    </w:p>
    <w:p w:rsidR="008C5277" w:rsidRPr="007340C7" w:rsidRDefault="008C5277" w:rsidP="008C5277">
      <w:pPr>
        <w:pStyle w:val="11"/>
        <w:shd w:val="clear" w:color="auto" w:fill="FFFFFF"/>
        <w:spacing w:before="0" w:after="0"/>
        <w:ind w:firstLine="284"/>
        <w:jc w:val="both"/>
        <w:rPr>
          <w:rFonts w:ascii="Times New Roman" w:hAnsi="Times New Roman"/>
          <w:sz w:val="16"/>
          <w:szCs w:val="16"/>
        </w:rPr>
      </w:pPr>
      <w:r w:rsidRPr="007340C7">
        <w:rPr>
          <w:rFonts w:ascii="Times New Roman" w:hAnsi="Times New Roman"/>
          <w:b w:val="0"/>
          <w:sz w:val="16"/>
          <w:szCs w:val="16"/>
        </w:rPr>
        <w:t xml:space="preserve">1.1. Изложить </w:t>
      </w:r>
      <w:r w:rsidRPr="007340C7">
        <w:rPr>
          <w:rFonts w:ascii="Times New Roman" w:hAnsi="Times New Roman"/>
          <w:b w:val="0"/>
          <w:sz w:val="16"/>
          <w:szCs w:val="16"/>
          <w:lang w:val="ru-RU"/>
        </w:rPr>
        <w:t>таблицу раздела «</w:t>
      </w:r>
      <w:r w:rsidRPr="007340C7">
        <w:rPr>
          <w:rFonts w:ascii="Times New Roman" w:hAnsi="Times New Roman"/>
          <w:b w:val="0"/>
          <w:sz w:val="16"/>
          <w:szCs w:val="16"/>
        </w:rPr>
        <w:t>Основные показатели и анализ рисков</w:t>
      </w:r>
      <w:r w:rsidRPr="007340C7">
        <w:rPr>
          <w:rFonts w:ascii="Times New Roman" w:hAnsi="Times New Roman"/>
          <w:b w:val="0"/>
          <w:sz w:val="16"/>
          <w:szCs w:val="16"/>
          <w:lang w:val="ru-RU"/>
        </w:rPr>
        <w:t xml:space="preserve"> </w:t>
      </w:r>
      <w:r w:rsidRPr="007340C7">
        <w:rPr>
          <w:rFonts w:ascii="Times New Roman" w:hAnsi="Times New Roman"/>
          <w:b w:val="0"/>
          <w:sz w:val="16"/>
          <w:szCs w:val="16"/>
        </w:rPr>
        <w:t>реализации муниципальной программы»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385"/>
        <w:gridCol w:w="645"/>
        <w:gridCol w:w="645"/>
        <w:gridCol w:w="630"/>
        <w:gridCol w:w="660"/>
        <w:gridCol w:w="630"/>
      </w:tblGrid>
      <w:tr w:rsidR="008C5277" w:rsidRPr="007340C7" w:rsidTr="008C5277">
        <w:trPr>
          <w:trHeight w:val="420"/>
        </w:trPr>
        <w:tc>
          <w:tcPr>
            <w:tcW w:w="675" w:type="dxa"/>
            <w:vMerge w:val="restart"/>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 п/п</w:t>
            </w:r>
          </w:p>
        </w:tc>
        <w:tc>
          <w:tcPr>
            <w:tcW w:w="2977" w:type="dxa"/>
            <w:vMerge w:val="restart"/>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 xml:space="preserve">Наименование и единица измерения целевого </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показателя</w:t>
            </w:r>
          </w:p>
        </w:tc>
        <w:tc>
          <w:tcPr>
            <w:tcW w:w="5600" w:type="dxa"/>
            <w:gridSpan w:val="5"/>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Значение целевого показателя по годам</w:t>
            </w:r>
          </w:p>
        </w:tc>
      </w:tr>
      <w:tr w:rsidR="008C5277" w:rsidRPr="007340C7" w:rsidTr="008C5277">
        <w:trPr>
          <w:trHeight w:val="405"/>
        </w:trPr>
        <w:tc>
          <w:tcPr>
            <w:tcW w:w="675" w:type="dxa"/>
            <w:vMerge/>
            <w:shd w:val="clear" w:color="auto" w:fill="auto"/>
          </w:tcPr>
          <w:p w:rsidR="008C5277" w:rsidRPr="007340C7" w:rsidRDefault="008C5277" w:rsidP="008C5277">
            <w:pPr>
              <w:widowControl w:val="0"/>
              <w:suppressAutoHyphens/>
              <w:autoSpaceDE w:val="0"/>
              <w:autoSpaceDN w:val="0"/>
              <w:adjustRightInd w:val="0"/>
              <w:jc w:val="center"/>
              <w:rPr>
                <w:sz w:val="12"/>
                <w:szCs w:val="12"/>
              </w:rPr>
            </w:pPr>
          </w:p>
        </w:tc>
        <w:tc>
          <w:tcPr>
            <w:tcW w:w="2977" w:type="dxa"/>
            <w:vMerge/>
            <w:shd w:val="clear" w:color="auto" w:fill="auto"/>
          </w:tcPr>
          <w:p w:rsidR="008C5277" w:rsidRPr="007340C7" w:rsidRDefault="008C5277" w:rsidP="008C5277">
            <w:pPr>
              <w:widowControl w:val="0"/>
              <w:suppressAutoHyphens/>
              <w:autoSpaceDE w:val="0"/>
              <w:autoSpaceDN w:val="0"/>
              <w:adjustRightInd w:val="0"/>
              <w:jc w:val="center"/>
              <w:rPr>
                <w:sz w:val="12"/>
                <w:szCs w:val="12"/>
              </w:rPr>
            </w:pPr>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proofErr w:type="gramStart"/>
            <w:r w:rsidRPr="007340C7">
              <w:rPr>
                <w:sz w:val="12"/>
                <w:szCs w:val="12"/>
              </w:rPr>
              <w:t>2016  год</w:t>
            </w:r>
            <w:proofErr w:type="gramEnd"/>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2017</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год</w:t>
            </w:r>
          </w:p>
        </w:tc>
        <w:tc>
          <w:tcPr>
            <w:tcW w:w="1062"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2018</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год</w:t>
            </w:r>
          </w:p>
        </w:tc>
        <w:tc>
          <w:tcPr>
            <w:tcW w:w="1206"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2019</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год</w:t>
            </w:r>
          </w:p>
        </w:tc>
        <w:tc>
          <w:tcPr>
            <w:tcW w:w="106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2020</w:t>
            </w:r>
          </w:p>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год</w:t>
            </w:r>
          </w:p>
        </w:tc>
      </w:tr>
      <w:tr w:rsidR="008C5277" w:rsidRPr="007340C7" w:rsidTr="008C5277">
        <w:tc>
          <w:tcPr>
            <w:tcW w:w="675"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1.</w:t>
            </w:r>
          </w:p>
        </w:tc>
        <w:tc>
          <w:tcPr>
            <w:tcW w:w="2977" w:type="dxa"/>
            <w:shd w:val="clear" w:color="auto" w:fill="auto"/>
          </w:tcPr>
          <w:p w:rsidR="008C5277" w:rsidRPr="007340C7" w:rsidRDefault="008C5277" w:rsidP="008C5277">
            <w:pPr>
              <w:widowControl w:val="0"/>
              <w:suppressAutoHyphens/>
              <w:autoSpaceDE w:val="0"/>
              <w:autoSpaceDN w:val="0"/>
              <w:adjustRightInd w:val="0"/>
              <w:jc w:val="both"/>
              <w:rPr>
                <w:sz w:val="12"/>
                <w:szCs w:val="12"/>
              </w:rPr>
            </w:pPr>
            <w:r w:rsidRPr="007340C7">
              <w:rPr>
                <w:sz w:val="12"/>
                <w:szCs w:val="12"/>
              </w:rPr>
              <w:t xml:space="preserve">Количество массовых городских </w:t>
            </w:r>
            <w:proofErr w:type="gramStart"/>
            <w:r w:rsidRPr="007340C7">
              <w:rPr>
                <w:sz w:val="12"/>
                <w:szCs w:val="12"/>
              </w:rPr>
              <w:t>праздников  и</w:t>
            </w:r>
            <w:proofErr w:type="gramEnd"/>
            <w:r w:rsidRPr="007340C7">
              <w:rPr>
                <w:sz w:val="12"/>
                <w:szCs w:val="12"/>
              </w:rPr>
              <w:t xml:space="preserve"> народных гуляний   (единиц)           </w:t>
            </w:r>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c>
          <w:tcPr>
            <w:tcW w:w="1062"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c>
          <w:tcPr>
            <w:tcW w:w="1206"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c>
          <w:tcPr>
            <w:tcW w:w="106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w:t>
            </w:r>
          </w:p>
        </w:tc>
      </w:tr>
      <w:tr w:rsidR="008C5277" w:rsidRPr="007340C7" w:rsidTr="008C5277">
        <w:tc>
          <w:tcPr>
            <w:tcW w:w="675"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2.</w:t>
            </w:r>
          </w:p>
        </w:tc>
        <w:tc>
          <w:tcPr>
            <w:tcW w:w="2977"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 xml:space="preserve">Количество культурно – досуговых </w:t>
            </w:r>
            <w:proofErr w:type="gramStart"/>
            <w:r w:rsidRPr="007340C7">
              <w:rPr>
                <w:sz w:val="12"/>
                <w:szCs w:val="12"/>
              </w:rPr>
              <w:t>мероприятий  (</w:t>
            </w:r>
            <w:proofErr w:type="gramEnd"/>
            <w:r w:rsidRPr="007340C7">
              <w:rPr>
                <w:sz w:val="12"/>
                <w:szCs w:val="12"/>
              </w:rPr>
              <w:t xml:space="preserve">единиц)          </w:t>
            </w:r>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655</w:t>
            </w:r>
          </w:p>
        </w:tc>
        <w:tc>
          <w:tcPr>
            <w:tcW w:w="113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656</w:t>
            </w:r>
          </w:p>
        </w:tc>
        <w:tc>
          <w:tcPr>
            <w:tcW w:w="1062"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657</w:t>
            </w:r>
          </w:p>
        </w:tc>
        <w:tc>
          <w:tcPr>
            <w:tcW w:w="1206"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658</w:t>
            </w:r>
          </w:p>
        </w:tc>
        <w:tc>
          <w:tcPr>
            <w:tcW w:w="1064" w:type="dxa"/>
            <w:shd w:val="clear" w:color="auto" w:fill="auto"/>
          </w:tcPr>
          <w:p w:rsidR="008C5277" w:rsidRPr="007340C7" w:rsidRDefault="008C5277" w:rsidP="008C5277">
            <w:pPr>
              <w:widowControl w:val="0"/>
              <w:suppressAutoHyphens/>
              <w:autoSpaceDE w:val="0"/>
              <w:autoSpaceDN w:val="0"/>
              <w:adjustRightInd w:val="0"/>
              <w:jc w:val="center"/>
              <w:rPr>
                <w:sz w:val="12"/>
                <w:szCs w:val="12"/>
              </w:rPr>
            </w:pPr>
            <w:r w:rsidRPr="007340C7">
              <w:rPr>
                <w:sz w:val="12"/>
                <w:szCs w:val="12"/>
              </w:rPr>
              <w:t>660</w:t>
            </w:r>
          </w:p>
        </w:tc>
      </w:tr>
      <w:tr w:rsidR="008C5277" w:rsidRPr="007340C7" w:rsidTr="008C5277">
        <w:tc>
          <w:tcPr>
            <w:tcW w:w="675"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3.</w:t>
            </w:r>
          </w:p>
        </w:tc>
        <w:tc>
          <w:tcPr>
            <w:tcW w:w="2977"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Количество участников и посетителей культурно-досуговых мероприятий массовых городских праздников и народных гуляний (</w:t>
            </w:r>
            <w:proofErr w:type="gramStart"/>
            <w:r w:rsidRPr="007340C7">
              <w:rPr>
                <w:sz w:val="12"/>
                <w:szCs w:val="12"/>
              </w:rPr>
              <w:t xml:space="preserve">человек)   </w:t>
            </w:r>
            <w:proofErr w:type="gramEnd"/>
            <w:r w:rsidRPr="007340C7">
              <w:rPr>
                <w:sz w:val="12"/>
                <w:szCs w:val="12"/>
              </w:rPr>
              <w:t xml:space="preserve">         </w:t>
            </w:r>
          </w:p>
        </w:tc>
        <w:tc>
          <w:tcPr>
            <w:tcW w:w="1134"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40504</w:t>
            </w:r>
          </w:p>
        </w:tc>
        <w:tc>
          <w:tcPr>
            <w:tcW w:w="1134"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40585</w:t>
            </w:r>
          </w:p>
        </w:tc>
        <w:tc>
          <w:tcPr>
            <w:tcW w:w="1062"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40666</w:t>
            </w:r>
          </w:p>
        </w:tc>
        <w:tc>
          <w:tcPr>
            <w:tcW w:w="1206"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40747</w:t>
            </w:r>
          </w:p>
        </w:tc>
        <w:tc>
          <w:tcPr>
            <w:tcW w:w="1064" w:type="dxa"/>
            <w:shd w:val="clear" w:color="auto" w:fill="auto"/>
          </w:tcPr>
          <w:p w:rsidR="008C5277" w:rsidRPr="007340C7" w:rsidRDefault="008C5277" w:rsidP="008C5277">
            <w:pPr>
              <w:widowControl w:val="0"/>
              <w:suppressAutoHyphens/>
              <w:autoSpaceDE w:val="0"/>
              <w:autoSpaceDN w:val="0"/>
              <w:adjustRightInd w:val="0"/>
              <w:rPr>
                <w:sz w:val="12"/>
                <w:szCs w:val="12"/>
              </w:rPr>
            </w:pPr>
            <w:r w:rsidRPr="007340C7">
              <w:rPr>
                <w:sz w:val="12"/>
                <w:szCs w:val="12"/>
              </w:rPr>
              <w:t>40828</w:t>
            </w:r>
          </w:p>
        </w:tc>
      </w:tr>
    </w:tbl>
    <w:p w:rsidR="008C5277" w:rsidRPr="007340C7" w:rsidRDefault="008C5277" w:rsidP="008C5277">
      <w:pPr>
        <w:pStyle w:val="11"/>
        <w:shd w:val="clear" w:color="auto" w:fill="FFFFFF"/>
        <w:spacing w:before="0" w:after="0"/>
        <w:ind w:firstLine="284"/>
        <w:jc w:val="both"/>
        <w:rPr>
          <w:rFonts w:ascii="Times New Roman" w:hAnsi="Times New Roman"/>
          <w:sz w:val="16"/>
          <w:szCs w:val="16"/>
          <w:lang w:val="ru-RU"/>
        </w:rPr>
      </w:pPr>
      <w:r w:rsidRPr="007340C7">
        <w:rPr>
          <w:rFonts w:ascii="Times New Roman" w:hAnsi="Times New Roman"/>
          <w:b w:val="0"/>
          <w:bCs w:val="0"/>
          <w:sz w:val="16"/>
          <w:szCs w:val="16"/>
          <w:lang w:val="ru-RU"/>
        </w:rPr>
        <w:t xml:space="preserve">1.2. </w:t>
      </w:r>
      <w:proofErr w:type="gramStart"/>
      <w:r w:rsidRPr="007340C7">
        <w:rPr>
          <w:rFonts w:ascii="Times New Roman" w:hAnsi="Times New Roman"/>
          <w:b w:val="0"/>
          <w:bCs w:val="0"/>
          <w:sz w:val="16"/>
          <w:szCs w:val="16"/>
          <w:lang w:val="ru-RU"/>
        </w:rPr>
        <w:t>И</w:t>
      </w:r>
      <w:r w:rsidRPr="007340C7">
        <w:rPr>
          <w:rFonts w:ascii="Times New Roman" w:hAnsi="Times New Roman"/>
          <w:b w:val="0"/>
          <w:bCs w:val="0"/>
          <w:sz w:val="16"/>
          <w:szCs w:val="16"/>
        </w:rPr>
        <w:t>зложи</w:t>
      </w:r>
      <w:r w:rsidRPr="007340C7">
        <w:rPr>
          <w:rFonts w:ascii="Times New Roman" w:hAnsi="Times New Roman"/>
          <w:b w:val="0"/>
          <w:bCs w:val="0"/>
          <w:sz w:val="16"/>
          <w:szCs w:val="16"/>
          <w:lang w:val="ru-RU"/>
        </w:rPr>
        <w:t>ть</w:t>
      </w:r>
      <w:r w:rsidRPr="007340C7">
        <w:rPr>
          <w:rFonts w:ascii="Times New Roman" w:hAnsi="Times New Roman"/>
          <w:b w:val="0"/>
          <w:bCs w:val="0"/>
          <w:sz w:val="16"/>
          <w:szCs w:val="16"/>
        </w:rPr>
        <w:t xml:space="preserve">  раздел</w:t>
      </w:r>
      <w:proofErr w:type="gramEnd"/>
      <w:r w:rsidRPr="007340C7">
        <w:rPr>
          <w:rFonts w:ascii="Times New Roman" w:hAnsi="Times New Roman"/>
          <w:b w:val="0"/>
          <w:bCs w:val="0"/>
          <w:sz w:val="16"/>
          <w:szCs w:val="16"/>
        </w:rPr>
        <w:t xml:space="preserve"> </w:t>
      </w:r>
      <w:r w:rsidRPr="007340C7">
        <w:rPr>
          <w:rFonts w:ascii="Times New Roman" w:hAnsi="Times New Roman"/>
          <w:b w:val="0"/>
          <w:bCs w:val="0"/>
          <w:sz w:val="16"/>
          <w:szCs w:val="16"/>
          <w:lang w:val="ru-RU"/>
        </w:rPr>
        <w:t xml:space="preserve"> </w:t>
      </w:r>
      <w:r w:rsidRPr="007340C7">
        <w:rPr>
          <w:rFonts w:ascii="Times New Roman" w:hAnsi="Times New Roman"/>
          <w:b w:val="0"/>
          <w:bCs w:val="0"/>
          <w:sz w:val="16"/>
          <w:szCs w:val="16"/>
        </w:rPr>
        <w:t xml:space="preserve"> «Мероприятия муниципальной</w:t>
      </w:r>
      <w:r w:rsidRPr="007340C7">
        <w:rPr>
          <w:rFonts w:ascii="Times New Roman" w:hAnsi="Times New Roman"/>
          <w:b w:val="0"/>
          <w:bCs w:val="0"/>
          <w:sz w:val="16"/>
          <w:szCs w:val="16"/>
          <w:lang w:val="ru-RU"/>
        </w:rPr>
        <w:t xml:space="preserve"> п</w:t>
      </w:r>
      <w:r w:rsidRPr="007340C7">
        <w:rPr>
          <w:rFonts w:ascii="Times New Roman" w:hAnsi="Times New Roman"/>
          <w:b w:val="0"/>
          <w:bCs w:val="0"/>
          <w:sz w:val="16"/>
          <w:szCs w:val="16"/>
        </w:rPr>
        <w:t>рограммы»</w:t>
      </w:r>
      <w:r w:rsidRPr="007340C7">
        <w:rPr>
          <w:rFonts w:ascii="Times New Roman" w:hAnsi="Times New Roman"/>
          <w:b w:val="0"/>
          <w:bCs w:val="0"/>
          <w:sz w:val="16"/>
          <w:szCs w:val="16"/>
          <w:lang w:val="ru-RU"/>
        </w:rPr>
        <w:t xml:space="preserve"> </w:t>
      </w:r>
      <w:r w:rsidRPr="007340C7">
        <w:rPr>
          <w:rFonts w:ascii="Times New Roman" w:hAnsi="Times New Roman"/>
          <w:b w:val="0"/>
          <w:bCs w:val="0"/>
          <w:sz w:val="16"/>
          <w:szCs w:val="16"/>
        </w:rPr>
        <w:t xml:space="preserve">в </w:t>
      </w:r>
      <w:r w:rsidRPr="007340C7">
        <w:rPr>
          <w:rFonts w:ascii="Times New Roman" w:hAnsi="Times New Roman"/>
          <w:b w:val="0"/>
          <w:bCs w:val="0"/>
          <w:sz w:val="16"/>
          <w:szCs w:val="16"/>
          <w:lang w:val="ru-RU"/>
        </w:rPr>
        <w:t xml:space="preserve">прилагаемой </w:t>
      </w:r>
      <w:r w:rsidRPr="007340C7">
        <w:rPr>
          <w:rFonts w:ascii="Times New Roman" w:hAnsi="Times New Roman"/>
          <w:b w:val="0"/>
          <w:bCs w:val="0"/>
          <w:sz w:val="16"/>
          <w:szCs w:val="16"/>
        </w:rPr>
        <w:t>редакции</w:t>
      </w:r>
      <w:r w:rsidRPr="007340C7">
        <w:rPr>
          <w:rFonts w:ascii="Times New Roman" w:hAnsi="Times New Roman"/>
          <w:b w:val="0"/>
          <w:bCs w:val="0"/>
          <w:sz w:val="16"/>
          <w:szCs w:val="16"/>
          <w:lang w:val="ru-RU"/>
        </w:rPr>
        <w:t>.</w:t>
      </w:r>
    </w:p>
    <w:p w:rsidR="008C5277" w:rsidRPr="007340C7" w:rsidRDefault="008C5277" w:rsidP="008C5277">
      <w:pPr>
        <w:tabs>
          <w:tab w:val="left" w:pos="3060"/>
        </w:tabs>
        <w:suppressAutoHyphens/>
        <w:ind w:firstLine="284"/>
        <w:jc w:val="both"/>
        <w:rPr>
          <w:sz w:val="16"/>
          <w:szCs w:val="16"/>
        </w:rPr>
      </w:pPr>
      <w:r w:rsidRPr="007340C7">
        <w:rPr>
          <w:sz w:val="16"/>
          <w:szCs w:val="16"/>
        </w:rPr>
        <w:t xml:space="preserve">2. Опубликовать настоящее постановление в периодическом печатном издании - бюллетень «Солецкий вестник» и </w:t>
      </w:r>
      <w:proofErr w:type="gramStart"/>
      <w:r w:rsidRPr="007340C7">
        <w:rPr>
          <w:sz w:val="16"/>
          <w:szCs w:val="16"/>
        </w:rPr>
        <w:t>разместить  на</w:t>
      </w:r>
      <w:proofErr w:type="gramEnd"/>
      <w:r w:rsidRPr="007340C7">
        <w:rPr>
          <w:sz w:val="16"/>
          <w:szCs w:val="16"/>
        </w:rPr>
        <w:t xml:space="preserve"> официальном сайте Администрации Солецкого муниципального района в информационно-телекоммуникационной сети «Интернет».    </w:t>
      </w:r>
    </w:p>
    <w:p w:rsidR="008C5277" w:rsidRPr="007340C7" w:rsidRDefault="008C5277" w:rsidP="008C5277">
      <w:pPr>
        <w:tabs>
          <w:tab w:val="left" w:pos="4536"/>
        </w:tabs>
        <w:suppressAutoHyphens/>
        <w:jc w:val="center"/>
        <w:rPr>
          <w:sz w:val="16"/>
          <w:szCs w:val="16"/>
        </w:rPr>
      </w:pPr>
    </w:p>
    <w:p w:rsidR="008C5277" w:rsidRPr="007340C7" w:rsidRDefault="008C5277" w:rsidP="008C5277">
      <w:pPr>
        <w:rPr>
          <w:b/>
          <w:sz w:val="16"/>
          <w:szCs w:val="16"/>
        </w:rPr>
      </w:pPr>
      <w:r w:rsidRPr="007340C7">
        <w:rPr>
          <w:b/>
          <w:sz w:val="16"/>
          <w:szCs w:val="16"/>
        </w:rPr>
        <w:t xml:space="preserve">Глава муниципального </w:t>
      </w:r>
      <w:proofErr w:type="gramStart"/>
      <w:r w:rsidRPr="007340C7">
        <w:rPr>
          <w:b/>
          <w:sz w:val="16"/>
          <w:szCs w:val="16"/>
        </w:rPr>
        <w:t>района  А.Я.</w:t>
      </w:r>
      <w:proofErr w:type="gramEnd"/>
      <w:r w:rsidRPr="007340C7">
        <w:rPr>
          <w:b/>
          <w:sz w:val="16"/>
          <w:szCs w:val="16"/>
        </w:rPr>
        <w:t xml:space="preserve"> Котов</w:t>
      </w:r>
    </w:p>
    <w:p w:rsidR="008C5277" w:rsidRPr="007340C7" w:rsidRDefault="008C5277" w:rsidP="00583035">
      <w:pPr>
        <w:suppressAutoHyphens/>
        <w:jc w:val="center"/>
        <w:rPr>
          <w:sz w:val="16"/>
          <w:szCs w:val="16"/>
        </w:rPr>
      </w:pPr>
    </w:p>
    <w:p w:rsidR="008C5277" w:rsidRPr="007340C7" w:rsidRDefault="008C5277" w:rsidP="008C5277">
      <w:pPr>
        <w:widowControl w:val="0"/>
        <w:autoSpaceDE w:val="0"/>
        <w:autoSpaceDN w:val="0"/>
        <w:adjustRightInd w:val="0"/>
        <w:jc w:val="center"/>
        <w:rPr>
          <w:b/>
          <w:sz w:val="16"/>
          <w:szCs w:val="16"/>
        </w:rPr>
      </w:pPr>
      <w:r w:rsidRPr="007340C7">
        <w:rPr>
          <w:b/>
          <w:sz w:val="16"/>
          <w:szCs w:val="16"/>
        </w:rPr>
        <w:t>Мероприятия муниципальной программы</w:t>
      </w:r>
    </w:p>
    <w:p w:rsidR="008C5277" w:rsidRPr="007340C7" w:rsidRDefault="008C5277" w:rsidP="008C5277">
      <w:pPr>
        <w:widowControl w:val="0"/>
        <w:autoSpaceDE w:val="0"/>
        <w:autoSpaceDN w:val="0"/>
        <w:adjustRightInd w:val="0"/>
        <w:jc w:val="both"/>
        <w:rPr>
          <w:sz w:val="16"/>
          <w:szCs w:val="16"/>
        </w:rPr>
      </w:pPr>
    </w:p>
    <w:tbl>
      <w:tblPr>
        <w:tblW w:w="5032" w:type="dxa"/>
        <w:tblCellSpacing w:w="5" w:type="nil"/>
        <w:tblLayout w:type="fixed"/>
        <w:tblCellMar>
          <w:left w:w="75" w:type="dxa"/>
          <w:right w:w="75" w:type="dxa"/>
        </w:tblCellMar>
        <w:tblLook w:val="0000" w:firstRow="0" w:lastRow="0" w:firstColumn="0" w:lastColumn="0" w:noHBand="0" w:noVBand="0"/>
      </w:tblPr>
      <w:tblGrid>
        <w:gridCol w:w="272"/>
        <w:gridCol w:w="1079"/>
        <w:gridCol w:w="567"/>
        <w:gridCol w:w="425"/>
        <w:gridCol w:w="709"/>
        <w:gridCol w:w="425"/>
        <w:gridCol w:w="311"/>
        <w:gridCol w:w="311"/>
        <w:gridCol w:w="311"/>
        <w:gridCol w:w="311"/>
        <w:gridCol w:w="311"/>
      </w:tblGrid>
      <w:tr w:rsidR="008C5277" w:rsidRPr="007340C7" w:rsidTr="00C90ED8">
        <w:trPr>
          <w:trHeight w:val="250"/>
          <w:tblCellSpacing w:w="5" w:type="nil"/>
        </w:trPr>
        <w:tc>
          <w:tcPr>
            <w:tcW w:w="272" w:type="dxa"/>
            <w:vMerge w:val="restart"/>
            <w:tcBorders>
              <w:top w:val="single" w:sz="8" w:space="0" w:color="auto"/>
              <w:left w:val="single" w:sz="8"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 xml:space="preserve"> N  </w:t>
            </w:r>
          </w:p>
          <w:p w:rsidR="008C5277" w:rsidRPr="007340C7" w:rsidRDefault="008C5277" w:rsidP="008C5277">
            <w:pPr>
              <w:widowControl w:val="0"/>
              <w:autoSpaceDE w:val="0"/>
              <w:autoSpaceDN w:val="0"/>
              <w:adjustRightInd w:val="0"/>
              <w:rPr>
                <w:sz w:val="12"/>
                <w:szCs w:val="12"/>
              </w:rPr>
            </w:pPr>
            <w:r w:rsidRPr="007340C7">
              <w:rPr>
                <w:sz w:val="12"/>
                <w:szCs w:val="12"/>
              </w:rPr>
              <w:t xml:space="preserve">п/п </w:t>
            </w:r>
          </w:p>
        </w:tc>
        <w:tc>
          <w:tcPr>
            <w:tcW w:w="1079" w:type="dxa"/>
            <w:vMerge w:val="restart"/>
            <w:tcBorders>
              <w:top w:val="single" w:sz="8" w:space="0" w:color="auto"/>
              <w:left w:val="single" w:sz="8"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 xml:space="preserve">  Наименование   </w:t>
            </w:r>
          </w:p>
          <w:p w:rsidR="008C5277" w:rsidRPr="007340C7" w:rsidRDefault="008C5277" w:rsidP="008C5277">
            <w:pPr>
              <w:widowControl w:val="0"/>
              <w:autoSpaceDE w:val="0"/>
              <w:autoSpaceDN w:val="0"/>
              <w:adjustRightInd w:val="0"/>
              <w:rPr>
                <w:sz w:val="12"/>
                <w:szCs w:val="12"/>
              </w:rPr>
            </w:pPr>
            <w:r w:rsidRPr="007340C7">
              <w:rPr>
                <w:sz w:val="12"/>
                <w:szCs w:val="12"/>
              </w:rPr>
              <w:t xml:space="preserve">   мероприятия   </w:t>
            </w:r>
          </w:p>
        </w:tc>
        <w:tc>
          <w:tcPr>
            <w:tcW w:w="567" w:type="dxa"/>
            <w:vMerge w:val="restart"/>
            <w:tcBorders>
              <w:top w:val="single" w:sz="8" w:space="0" w:color="auto"/>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Исполнитель</w:t>
            </w:r>
          </w:p>
        </w:tc>
        <w:tc>
          <w:tcPr>
            <w:tcW w:w="425" w:type="dxa"/>
            <w:vMerge w:val="restart"/>
            <w:tcBorders>
              <w:top w:val="single" w:sz="8" w:space="0" w:color="auto"/>
              <w:left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Срок реализации</w:t>
            </w:r>
          </w:p>
          <w:p w:rsidR="008C5277" w:rsidRPr="007340C7" w:rsidRDefault="008C5277" w:rsidP="008C5277">
            <w:pPr>
              <w:widowControl w:val="0"/>
              <w:autoSpaceDE w:val="0"/>
              <w:autoSpaceDN w:val="0"/>
              <w:adjustRightInd w:val="0"/>
              <w:jc w:val="center"/>
              <w:rPr>
                <w:sz w:val="12"/>
                <w:szCs w:val="12"/>
              </w:rPr>
            </w:pPr>
            <w:r w:rsidRPr="007340C7">
              <w:rPr>
                <w:sz w:val="12"/>
                <w:szCs w:val="12"/>
              </w:rPr>
              <w:t xml:space="preserve"> </w:t>
            </w:r>
          </w:p>
        </w:tc>
        <w:tc>
          <w:tcPr>
            <w:tcW w:w="709" w:type="dxa"/>
            <w:vMerge w:val="restart"/>
            <w:tcBorders>
              <w:top w:val="single" w:sz="8" w:space="0" w:color="auto"/>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Целевой</w:t>
            </w:r>
          </w:p>
          <w:p w:rsidR="008C5277" w:rsidRPr="007340C7" w:rsidRDefault="008C5277" w:rsidP="008C5277">
            <w:pPr>
              <w:widowControl w:val="0"/>
              <w:autoSpaceDE w:val="0"/>
              <w:autoSpaceDN w:val="0"/>
              <w:adjustRightInd w:val="0"/>
              <w:jc w:val="center"/>
              <w:rPr>
                <w:sz w:val="12"/>
                <w:szCs w:val="12"/>
              </w:rPr>
            </w:pPr>
            <w:r w:rsidRPr="007340C7">
              <w:rPr>
                <w:sz w:val="12"/>
                <w:szCs w:val="12"/>
              </w:rPr>
              <w:t>показатель</w:t>
            </w:r>
          </w:p>
          <w:p w:rsidR="008C5277" w:rsidRPr="007340C7" w:rsidRDefault="008C5277" w:rsidP="008C5277">
            <w:pPr>
              <w:widowControl w:val="0"/>
              <w:autoSpaceDE w:val="0"/>
              <w:autoSpaceDN w:val="0"/>
              <w:adjustRightInd w:val="0"/>
              <w:jc w:val="center"/>
              <w:rPr>
                <w:sz w:val="12"/>
                <w:szCs w:val="12"/>
              </w:rPr>
            </w:pPr>
            <w:r w:rsidRPr="007340C7">
              <w:rPr>
                <w:sz w:val="12"/>
                <w:szCs w:val="12"/>
              </w:rPr>
              <w:t>(номер целевого</w:t>
            </w:r>
          </w:p>
          <w:p w:rsidR="008C5277" w:rsidRPr="007340C7" w:rsidRDefault="008C5277" w:rsidP="008C5277">
            <w:pPr>
              <w:widowControl w:val="0"/>
              <w:autoSpaceDE w:val="0"/>
              <w:autoSpaceDN w:val="0"/>
              <w:adjustRightInd w:val="0"/>
              <w:jc w:val="center"/>
              <w:rPr>
                <w:sz w:val="12"/>
                <w:szCs w:val="12"/>
              </w:rPr>
            </w:pPr>
            <w:r w:rsidRPr="007340C7">
              <w:rPr>
                <w:sz w:val="12"/>
                <w:szCs w:val="12"/>
              </w:rPr>
              <w:t>показателя из</w:t>
            </w:r>
          </w:p>
          <w:p w:rsidR="008C5277" w:rsidRPr="007340C7" w:rsidRDefault="008C5277" w:rsidP="008C5277">
            <w:pPr>
              <w:widowControl w:val="0"/>
              <w:autoSpaceDE w:val="0"/>
              <w:autoSpaceDN w:val="0"/>
              <w:adjustRightInd w:val="0"/>
              <w:jc w:val="center"/>
              <w:rPr>
                <w:sz w:val="12"/>
                <w:szCs w:val="12"/>
              </w:rPr>
            </w:pPr>
            <w:r w:rsidRPr="007340C7">
              <w:rPr>
                <w:sz w:val="12"/>
                <w:szCs w:val="12"/>
              </w:rPr>
              <w:t>паспорта</w:t>
            </w:r>
          </w:p>
          <w:p w:rsidR="008C5277" w:rsidRPr="007340C7" w:rsidRDefault="008C5277" w:rsidP="008C5277">
            <w:pPr>
              <w:widowControl w:val="0"/>
              <w:autoSpaceDE w:val="0"/>
              <w:autoSpaceDN w:val="0"/>
              <w:adjustRightInd w:val="0"/>
              <w:jc w:val="center"/>
              <w:rPr>
                <w:sz w:val="12"/>
                <w:szCs w:val="12"/>
              </w:rPr>
            </w:pPr>
            <w:r w:rsidRPr="007340C7">
              <w:rPr>
                <w:sz w:val="12"/>
                <w:szCs w:val="12"/>
              </w:rPr>
              <w:t>муниципальной</w:t>
            </w:r>
          </w:p>
          <w:p w:rsidR="008C5277" w:rsidRPr="007340C7" w:rsidRDefault="008C5277" w:rsidP="008C5277">
            <w:pPr>
              <w:widowControl w:val="0"/>
              <w:autoSpaceDE w:val="0"/>
              <w:autoSpaceDN w:val="0"/>
              <w:adjustRightInd w:val="0"/>
              <w:jc w:val="center"/>
              <w:rPr>
                <w:sz w:val="12"/>
                <w:szCs w:val="12"/>
              </w:rPr>
            </w:pPr>
            <w:r w:rsidRPr="007340C7">
              <w:rPr>
                <w:sz w:val="12"/>
                <w:szCs w:val="12"/>
              </w:rPr>
              <w:t>программы)</w:t>
            </w:r>
          </w:p>
        </w:tc>
        <w:tc>
          <w:tcPr>
            <w:tcW w:w="425" w:type="dxa"/>
            <w:vMerge w:val="restart"/>
            <w:tcBorders>
              <w:top w:val="single" w:sz="8" w:space="0" w:color="auto"/>
              <w:left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Источник</w:t>
            </w:r>
          </w:p>
          <w:p w:rsidR="008C5277" w:rsidRPr="007340C7" w:rsidRDefault="008C5277" w:rsidP="008C5277">
            <w:pPr>
              <w:widowControl w:val="0"/>
              <w:autoSpaceDE w:val="0"/>
              <w:autoSpaceDN w:val="0"/>
              <w:adjustRightInd w:val="0"/>
              <w:rPr>
                <w:sz w:val="12"/>
                <w:szCs w:val="12"/>
              </w:rPr>
            </w:pPr>
            <w:r w:rsidRPr="007340C7">
              <w:rPr>
                <w:sz w:val="12"/>
                <w:szCs w:val="12"/>
              </w:rPr>
              <w:t>финанси-</w:t>
            </w:r>
          </w:p>
          <w:p w:rsidR="008C5277" w:rsidRPr="007340C7" w:rsidRDefault="008C5277" w:rsidP="008C5277">
            <w:pPr>
              <w:widowControl w:val="0"/>
              <w:autoSpaceDE w:val="0"/>
              <w:autoSpaceDN w:val="0"/>
              <w:adjustRightInd w:val="0"/>
              <w:rPr>
                <w:sz w:val="12"/>
                <w:szCs w:val="12"/>
              </w:rPr>
            </w:pPr>
            <w:r w:rsidRPr="007340C7">
              <w:rPr>
                <w:sz w:val="12"/>
                <w:szCs w:val="12"/>
              </w:rPr>
              <w:t xml:space="preserve">рования </w:t>
            </w:r>
          </w:p>
        </w:tc>
        <w:tc>
          <w:tcPr>
            <w:tcW w:w="1555" w:type="dxa"/>
            <w:gridSpan w:val="5"/>
            <w:tcBorders>
              <w:top w:val="single" w:sz="8"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Объем финансирования</w:t>
            </w:r>
          </w:p>
          <w:p w:rsidR="008C5277" w:rsidRPr="007340C7" w:rsidRDefault="008C5277" w:rsidP="008C5277">
            <w:pPr>
              <w:widowControl w:val="0"/>
              <w:autoSpaceDE w:val="0"/>
              <w:autoSpaceDN w:val="0"/>
              <w:adjustRightInd w:val="0"/>
              <w:jc w:val="center"/>
              <w:rPr>
                <w:sz w:val="12"/>
                <w:szCs w:val="12"/>
              </w:rPr>
            </w:pPr>
            <w:r w:rsidRPr="007340C7">
              <w:rPr>
                <w:sz w:val="12"/>
                <w:szCs w:val="12"/>
              </w:rPr>
              <w:t>по годам (тыс. руб.)</w:t>
            </w:r>
          </w:p>
        </w:tc>
      </w:tr>
      <w:tr w:rsidR="008C5277" w:rsidRPr="007340C7" w:rsidTr="00C90ED8">
        <w:trPr>
          <w:trHeight w:val="1200"/>
          <w:tblCellSpacing w:w="5" w:type="nil"/>
        </w:trPr>
        <w:tc>
          <w:tcPr>
            <w:tcW w:w="272" w:type="dxa"/>
            <w:vMerge/>
            <w:tcBorders>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p>
        </w:tc>
        <w:tc>
          <w:tcPr>
            <w:tcW w:w="1079" w:type="dxa"/>
            <w:vMerge/>
            <w:tcBorders>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p>
        </w:tc>
        <w:tc>
          <w:tcPr>
            <w:tcW w:w="567" w:type="dxa"/>
            <w:vMerge/>
            <w:tcBorders>
              <w:left w:val="single" w:sz="8"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p>
        </w:tc>
        <w:tc>
          <w:tcPr>
            <w:tcW w:w="425" w:type="dxa"/>
            <w:vMerge/>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709" w:type="dxa"/>
            <w:vMerge/>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vMerge/>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2016</w:t>
            </w:r>
          </w:p>
          <w:p w:rsidR="008C5277" w:rsidRPr="007340C7" w:rsidRDefault="008C5277" w:rsidP="008C5277">
            <w:pPr>
              <w:widowControl w:val="0"/>
              <w:autoSpaceDE w:val="0"/>
              <w:autoSpaceDN w:val="0"/>
              <w:adjustRightInd w:val="0"/>
              <w:jc w:val="center"/>
              <w:rPr>
                <w:sz w:val="12"/>
                <w:szCs w:val="12"/>
              </w:rPr>
            </w:pPr>
            <w:r w:rsidRPr="007340C7">
              <w:rPr>
                <w:sz w:val="12"/>
                <w:szCs w:val="12"/>
              </w:rPr>
              <w:t>год</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2017</w:t>
            </w:r>
          </w:p>
          <w:p w:rsidR="008C5277" w:rsidRPr="007340C7" w:rsidRDefault="008C5277" w:rsidP="008C5277">
            <w:pPr>
              <w:widowControl w:val="0"/>
              <w:autoSpaceDE w:val="0"/>
              <w:autoSpaceDN w:val="0"/>
              <w:adjustRightInd w:val="0"/>
              <w:jc w:val="center"/>
              <w:rPr>
                <w:sz w:val="12"/>
                <w:szCs w:val="12"/>
              </w:rPr>
            </w:pPr>
            <w:r w:rsidRPr="007340C7">
              <w:rPr>
                <w:sz w:val="12"/>
                <w:szCs w:val="12"/>
              </w:rPr>
              <w:t>год</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2018</w:t>
            </w:r>
          </w:p>
          <w:p w:rsidR="008C5277" w:rsidRPr="007340C7" w:rsidRDefault="008C5277" w:rsidP="008C5277">
            <w:pPr>
              <w:widowControl w:val="0"/>
              <w:autoSpaceDE w:val="0"/>
              <w:autoSpaceDN w:val="0"/>
              <w:adjustRightInd w:val="0"/>
              <w:jc w:val="center"/>
              <w:rPr>
                <w:sz w:val="12"/>
                <w:szCs w:val="12"/>
              </w:rPr>
            </w:pPr>
            <w:r w:rsidRPr="007340C7">
              <w:rPr>
                <w:sz w:val="12"/>
                <w:szCs w:val="12"/>
              </w:rPr>
              <w:t>год</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2019</w:t>
            </w:r>
          </w:p>
          <w:p w:rsidR="008C5277" w:rsidRPr="007340C7" w:rsidRDefault="008C5277" w:rsidP="008C5277">
            <w:pPr>
              <w:widowControl w:val="0"/>
              <w:autoSpaceDE w:val="0"/>
              <w:autoSpaceDN w:val="0"/>
              <w:adjustRightInd w:val="0"/>
              <w:jc w:val="center"/>
              <w:rPr>
                <w:sz w:val="12"/>
                <w:szCs w:val="12"/>
              </w:rPr>
            </w:pPr>
            <w:r w:rsidRPr="007340C7">
              <w:rPr>
                <w:sz w:val="12"/>
                <w:szCs w:val="12"/>
              </w:rPr>
              <w:t>год</w:t>
            </w:r>
          </w:p>
        </w:tc>
        <w:tc>
          <w:tcPr>
            <w:tcW w:w="311"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2020</w:t>
            </w:r>
          </w:p>
          <w:p w:rsidR="008C5277" w:rsidRPr="007340C7" w:rsidRDefault="008C5277" w:rsidP="008C5277">
            <w:pPr>
              <w:widowControl w:val="0"/>
              <w:autoSpaceDE w:val="0"/>
              <w:autoSpaceDN w:val="0"/>
              <w:adjustRightInd w:val="0"/>
              <w:jc w:val="center"/>
              <w:rPr>
                <w:sz w:val="12"/>
                <w:szCs w:val="12"/>
              </w:rPr>
            </w:pPr>
            <w:r w:rsidRPr="007340C7">
              <w:rPr>
                <w:sz w:val="12"/>
                <w:szCs w:val="12"/>
              </w:rPr>
              <w:t>год</w:t>
            </w:r>
          </w:p>
        </w:tc>
      </w:tr>
      <w:tr w:rsidR="008C5277" w:rsidRPr="007340C7" w:rsidTr="00C90ED8">
        <w:trPr>
          <w:tblCellSpacing w:w="5" w:type="nil"/>
        </w:trPr>
        <w:tc>
          <w:tcPr>
            <w:tcW w:w="272"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w:t>
            </w:r>
          </w:p>
        </w:tc>
        <w:tc>
          <w:tcPr>
            <w:tcW w:w="1079"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w:t>
            </w:r>
          </w:p>
        </w:tc>
        <w:tc>
          <w:tcPr>
            <w:tcW w:w="567" w:type="dxa"/>
            <w:tcBorders>
              <w:top w:val="single" w:sz="4" w:space="0" w:color="auto"/>
              <w:left w:val="single" w:sz="8"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3</w:t>
            </w:r>
          </w:p>
        </w:tc>
        <w:tc>
          <w:tcPr>
            <w:tcW w:w="425"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w:t>
            </w:r>
          </w:p>
        </w:tc>
        <w:tc>
          <w:tcPr>
            <w:tcW w:w="709"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5</w:t>
            </w:r>
          </w:p>
        </w:tc>
        <w:tc>
          <w:tcPr>
            <w:tcW w:w="425"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6</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9</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4"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11</w:t>
            </w:r>
          </w:p>
        </w:tc>
      </w:tr>
      <w:tr w:rsidR="008C5277" w:rsidRPr="007340C7" w:rsidTr="00C90ED8">
        <w:trPr>
          <w:tblCellSpacing w:w="5" w:type="nil"/>
        </w:trPr>
        <w:tc>
          <w:tcPr>
            <w:tcW w:w="272" w:type="dxa"/>
            <w:tcBorders>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w:t>
            </w:r>
          </w:p>
        </w:tc>
        <w:tc>
          <w:tcPr>
            <w:tcW w:w="2780" w:type="dxa"/>
            <w:gridSpan w:val="4"/>
            <w:tcBorders>
              <w:left w:val="single" w:sz="8"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rPr>
                <w:b/>
                <w:sz w:val="12"/>
                <w:szCs w:val="12"/>
              </w:rPr>
            </w:pPr>
            <w:r w:rsidRPr="007340C7">
              <w:rPr>
                <w:b/>
                <w:sz w:val="12"/>
                <w:szCs w:val="12"/>
              </w:rPr>
              <w:t xml:space="preserve">Задача </w:t>
            </w:r>
          </w:p>
          <w:p w:rsidR="008C5277" w:rsidRPr="007340C7" w:rsidRDefault="008C5277" w:rsidP="008C5277">
            <w:pPr>
              <w:widowControl w:val="0"/>
              <w:autoSpaceDE w:val="0"/>
              <w:autoSpaceDN w:val="0"/>
              <w:adjustRightInd w:val="0"/>
              <w:rPr>
                <w:b/>
                <w:sz w:val="12"/>
                <w:szCs w:val="12"/>
              </w:rPr>
            </w:pPr>
            <w:r w:rsidRPr="007340C7">
              <w:rPr>
                <w:b/>
                <w:sz w:val="12"/>
                <w:szCs w:val="12"/>
              </w:rPr>
              <w:t>Пропаганда достижений культуры и искусства путем организации и проведения массовых городских праздников и народных гуляний</w:t>
            </w:r>
          </w:p>
        </w:tc>
        <w:tc>
          <w:tcPr>
            <w:tcW w:w="425" w:type="dxa"/>
            <w:tcBorders>
              <w:left w:val="single" w:sz="4" w:space="0" w:color="auto"/>
              <w:bottom w:val="single" w:sz="8"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8"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8"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8"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8"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8" w:space="0" w:color="auto"/>
              <w:right w:val="single" w:sz="8"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r>
      <w:tr w:rsidR="008C5277" w:rsidRPr="007340C7" w:rsidTr="00C90ED8">
        <w:trPr>
          <w:trHeight w:val="278"/>
          <w:tblCellSpacing w:w="5" w:type="nil"/>
        </w:trPr>
        <w:tc>
          <w:tcPr>
            <w:tcW w:w="272" w:type="dxa"/>
            <w:vMerge w:val="restart"/>
            <w:tcBorders>
              <w:top w:val="single" w:sz="4" w:space="0" w:color="auto"/>
              <w:left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lang w:val="en-US"/>
              </w:rPr>
            </w:pPr>
            <w:r w:rsidRPr="007340C7">
              <w:rPr>
                <w:sz w:val="12"/>
                <w:szCs w:val="12"/>
              </w:rPr>
              <w:t>1.1.</w:t>
            </w:r>
          </w:p>
          <w:p w:rsidR="008C5277" w:rsidRPr="007340C7" w:rsidRDefault="008C5277" w:rsidP="008C5277">
            <w:pPr>
              <w:widowControl w:val="0"/>
              <w:autoSpaceDE w:val="0"/>
              <w:autoSpaceDN w:val="0"/>
              <w:adjustRightInd w:val="0"/>
              <w:jc w:val="center"/>
              <w:rPr>
                <w:sz w:val="12"/>
                <w:szCs w:val="12"/>
                <w:lang w:val="en-US"/>
              </w:rPr>
            </w:pPr>
          </w:p>
          <w:p w:rsidR="008C5277" w:rsidRPr="007340C7" w:rsidRDefault="008C5277" w:rsidP="008C5277">
            <w:pPr>
              <w:widowControl w:val="0"/>
              <w:autoSpaceDE w:val="0"/>
              <w:autoSpaceDN w:val="0"/>
              <w:adjustRightInd w:val="0"/>
              <w:jc w:val="center"/>
              <w:rPr>
                <w:sz w:val="12"/>
                <w:szCs w:val="12"/>
                <w:lang w:val="en-US"/>
              </w:rPr>
            </w:pP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Организация и проведение традиционных народных праздников, в том числе:</w:t>
            </w:r>
          </w:p>
        </w:tc>
        <w:tc>
          <w:tcPr>
            <w:tcW w:w="567" w:type="dxa"/>
            <w:vMerge w:val="restart"/>
            <w:tcBorders>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Отдел,</w:t>
            </w:r>
          </w:p>
          <w:p w:rsidR="008C5277" w:rsidRPr="007340C7" w:rsidRDefault="008C5277" w:rsidP="008C5277">
            <w:pPr>
              <w:widowControl w:val="0"/>
              <w:autoSpaceDE w:val="0"/>
              <w:autoSpaceDN w:val="0"/>
              <w:adjustRightInd w:val="0"/>
              <w:jc w:val="center"/>
              <w:rPr>
                <w:sz w:val="12"/>
                <w:szCs w:val="12"/>
              </w:rPr>
            </w:pPr>
            <w:r w:rsidRPr="007340C7">
              <w:rPr>
                <w:sz w:val="12"/>
                <w:szCs w:val="12"/>
              </w:rPr>
              <w:t>МБУК «ЦКД»</w:t>
            </w:r>
          </w:p>
          <w:p w:rsidR="008C5277" w:rsidRPr="007340C7" w:rsidRDefault="008C5277" w:rsidP="008C5277">
            <w:pPr>
              <w:widowControl w:val="0"/>
              <w:autoSpaceDE w:val="0"/>
              <w:autoSpaceDN w:val="0"/>
              <w:adjustRightInd w:val="0"/>
              <w:jc w:val="center"/>
              <w:rPr>
                <w:sz w:val="12"/>
                <w:szCs w:val="12"/>
              </w:rPr>
            </w:pPr>
          </w:p>
        </w:tc>
        <w:tc>
          <w:tcPr>
            <w:tcW w:w="425" w:type="dxa"/>
            <w:tcBorders>
              <w:left w:val="single" w:sz="4" w:space="0" w:color="auto"/>
              <w:bottom w:val="single" w:sz="4" w:space="0" w:color="auto"/>
              <w:right w:val="single" w:sz="4" w:space="0" w:color="auto"/>
            </w:tcBorders>
          </w:tcPr>
          <w:p w:rsidR="008C5277" w:rsidRPr="007340C7" w:rsidRDefault="008C5277" w:rsidP="008C5277">
            <w:pPr>
              <w:jc w:val="center"/>
              <w:rPr>
                <w:sz w:val="12"/>
                <w:szCs w:val="12"/>
              </w:rPr>
            </w:pPr>
          </w:p>
        </w:tc>
        <w:tc>
          <w:tcPr>
            <w:tcW w:w="709" w:type="dxa"/>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1.1.1.</w:t>
            </w:r>
          </w:p>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w:t>
            </w:r>
            <w:r w:rsidRPr="007340C7">
              <w:rPr>
                <w:sz w:val="12"/>
                <w:szCs w:val="12"/>
              </w:rPr>
              <w:t>1</w:t>
            </w:r>
            <w:r w:rsidRPr="007340C7">
              <w:rPr>
                <w:sz w:val="12"/>
                <w:szCs w:val="12"/>
                <w:lang w:val="en-US"/>
              </w:rPr>
              <w:t>.</w:t>
            </w:r>
            <w:r w:rsidRPr="007340C7">
              <w:rPr>
                <w:sz w:val="12"/>
                <w:szCs w:val="12"/>
              </w:rPr>
              <w:t>2</w:t>
            </w:r>
            <w:r w:rsidRPr="007340C7">
              <w:rPr>
                <w:sz w:val="12"/>
                <w:szCs w:val="12"/>
                <w:lang w:val="en-US"/>
              </w:rPr>
              <w:t>.</w:t>
            </w:r>
          </w:p>
        </w:tc>
        <w:tc>
          <w:tcPr>
            <w:tcW w:w="425" w:type="dxa"/>
            <w:vMerge w:val="restart"/>
            <w:tcBorders>
              <w:left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Бюджет поселения</w:t>
            </w:r>
          </w:p>
        </w:tc>
        <w:tc>
          <w:tcPr>
            <w:tcW w:w="311" w:type="dxa"/>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6,5</w:t>
            </w:r>
          </w:p>
        </w:tc>
        <w:tc>
          <w:tcPr>
            <w:tcW w:w="311" w:type="dxa"/>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5,1</w:t>
            </w:r>
          </w:p>
        </w:tc>
        <w:tc>
          <w:tcPr>
            <w:tcW w:w="311" w:type="dxa"/>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6,1</w:t>
            </w:r>
          </w:p>
        </w:tc>
        <w:tc>
          <w:tcPr>
            <w:tcW w:w="311" w:type="dxa"/>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6,1</w:t>
            </w:r>
          </w:p>
        </w:tc>
        <w:tc>
          <w:tcPr>
            <w:tcW w:w="311" w:type="dxa"/>
            <w:tcBorders>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6,1</w:t>
            </w:r>
          </w:p>
        </w:tc>
      </w:tr>
      <w:tr w:rsidR="008C5277" w:rsidRPr="007340C7" w:rsidTr="00C90ED8">
        <w:trPr>
          <w:trHeight w:val="414"/>
          <w:tblCellSpacing w:w="5" w:type="nil"/>
        </w:trPr>
        <w:tc>
          <w:tcPr>
            <w:tcW w:w="272" w:type="dxa"/>
            <w:vMerge/>
            <w:tcBorders>
              <w:left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«Солецкая широкая Масленица»</w:t>
            </w:r>
          </w:p>
        </w:tc>
        <w:tc>
          <w:tcPr>
            <w:tcW w:w="567" w:type="dxa"/>
            <w:vMerge/>
            <w:tcBorders>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jc w:val="center"/>
              <w:rPr>
                <w:sz w:val="12"/>
                <w:szCs w:val="12"/>
              </w:rPr>
            </w:pPr>
            <w:r w:rsidRPr="007340C7">
              <w:rPr>
                <w:sz w:val="12"/>
                <w:szCs w:val="12"/>
              </w:rPr>
              <w:t>февраль- март</w:t>
            </w:r>
          </w:p>
        </w:tc>
        <w:tc>
          <w:tcPr>
            <w:tcW w:w="709" w:type="dxa"/>
            <w:vMerge w:val="restart"/>
            <w:tcBorders>
              <w:top w:val="single" w:sz="4" w:space="0" w:color="auto"/>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1.1.1.</w:t>
            </w:r>
          </w:p>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w:t>
            </w:r>
            <w:r w:rsidRPr="007340C7">
              <w:rPr>
                <w:sz w:val="12"/>
                <w:szCs w:val="12"/>
              </w:rPr>
              <w:t>1</w:t>
            </w:r>
            <w:r w:rsidRPr="007340C7">
              <w:rPr>
                <w:sz w:val="12"/>
                <w:szCs w:val="12"/>
                <w:lang w:val="en-US"/>
              </w:rPr>
              <w:t>.</w:t>
            </w:r>
            <w:r w:rsidRPr="007340C7">
              <w:rPr>
                <w:sz w:val="12"/>
                <w:szCs w:val="12"/>
              </w:rPr>
              <w:t>2</w:t>
            </w:r>
            <w:r w:rsidRPr="007340C7">
              <w:rPr>
                <w:sz w:val="12"/>
                <w:szCs w:val="12"/>
                <w:lang w:val="en-US"/>
              </w:rPr>
              <w:t>.</w:t>
            </w:r>
          </w:p>
          <w:p w:rsidR="008C5277" w:rsidRPr="007340C7" w:rsidRDefault="008C5277" w:rsidP="008C5277">
            <w:pPr>
              <w:widowControl w:val="0"/>
              <w:autoSpaceDE w:val="0"/>
              <w:autoSpaceDN w:val="0"/>
              <w:adjustRightInd w:val="0"/>
              <w:jc w:val="center"/>
              <w:rPr>
                <w:sz w:val="12"/>
                <w:szCs w:val="12"/>
              </w:rPr>
            </w:pPr>
          </w:p>
        </w:tc>
        <w:tc>
          <w:tcPr>
            <w:tcW w:w="425" w:type="dxa"/>
            <w:vMerge/>
            <w:tcBorders>
              <w:left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p>
        </w:tc>
        <w:tc>
          <w:tcPr>
            <w:tcW w:w="311"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4,1</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4,1</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4,1</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4,1</w:t>
            </w:r>
          </w:p>
        </w:tc>
      </w:tr>
      <w:tr w:rsidR="008C5277" w:rsidRPr="007340C7" w:rsidTr="00C90ED8">
        <w:trPr>
          <w:trHeight w:val="235"/>
          <w:tblCellSpacing w:w="5" w:type="nil"/>
        </w:trPr>
        <w:tc>
          <w:tcPr>
            <w:tcW w:w="272" w:type="dxa"/>
            <w:vMerge/>
            <w:tcBorders>
              <w:left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«Троицкий хоровод»</w:t>
            </w:r>
          </w:p>
        </w:tc>
        <w:tc>
          <w:tcPr>
            <w:tcW w:w="567" w:type="dxa"/>
            <w:vMerge/>
            <w:tcBorders>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jc w:val="center"/>
              <w:rPr>
                <w:sz w:val="12"/>
                <w:szCs w:val="12"/>
              </w:rPr>
            </w:pPr>
            <w:r w:rsidRPr="007340C7">
              <w:rPr>
                <w:sz w:val="12"/>
                <w:szCs w:val="12"/>
              </w:rPr>
              <w:t>июнь</w:t>
            </w:r>
          </w:p>
        </w:tc>
        <w:tc>
          <w:tcPr>
            <w:tcW w:w="709" w:type="dxa"/>
            <w:vMerge/>
            <w:tcBorders>
              <w:left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vMerge/>
            <w:tcBorders>
              <w:left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p>
        </w:tc>
        <w:tc>
          <w:tcPr>
            <w:tcW w:w="311"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0,5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0,0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0,5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0,5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0,5</w:t>
            </w:r>
          </w:p>
        </w:tc>
      </w:tr>
      <w:tr w:rsidR="008C5277" w:rsidRPr="007340C7" w:rsidTr="00C90ED8">
        <w:trPr>
          <w:trHeight w:val="56"/>
          <w:tblCellSpacing w:w="5" w:type="nil"/>
        </w:trPr>
        <w:tc>
          <w:tcPr>
            <w:tcW w:w="272" w:type="dxa"/>
            <w:vMerge/>
            <w:tcBorders>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lang w:val="en-US"/>
              </w:rPr>
            </w:pP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«День семьи любви и верности!»</w:t>
            </w:r>
          </w:p>
        </w:tc>
        <w:tc>
          <w:tcPr>
            <w:tcW w:w="567" w:type="dxa"/>
            <w:vMerge/>
            <w:tcBorders>
              <w:left w:val="single" w:sz="8"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jc w:val="center"/>
              <w:rPr>
                <w:sz w:val="12"/>
                <w:szCs w:val="12"/>
              </w:rPr>
            </w:pPr>
            <w:r w:rsidRPr="007340C7">
              <w:rPr>
                <w:sz w:val="12"/>
                <w:szCs w:val="12"/>
              </w:rPr>
              <w:t xml:space="preserve"> июль</w:t>
            </w:r>
          </w:p>
        </w:tc>
        <w:tc>
          <w:tcPr>
            <w:tcW w:w="709" w:type="dxa"/>
            <w:vMerge/>
            <w:tcBorders>
              <w:left w:val="single" w:sz="8"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p>
        </w:tc>
        <w:tc>
          <w:tcPr>
            <w:tcW w:w="425" w:type="dxa"/>
            <w:vMerge/>
            <w:tcBorders>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p>
        </w:tc>
        <w:tc>
          <w:tcPr>
            <w:tcW w:w="311"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1,5</w:t>
            </w:r>
          </w:p>
        </w:tc>
      </w:tr>
      <w:tr w:rsidR="008C5277" w:rsidRPr="007340C7" w:rsidTr="00C90ED8">
        <w:trPr>
          <w:trHeight w:val="717"/>
          <w:tblCellSpacing w:w="5" w:type="nil"/>
        </w:trPr>
        <w:tc>
          <w:tcPr>
            <w:tcW w:w="272"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1.2</w:t>
            </w:r>
          </w:p>
          <w:p w:rsidR="008C5277" w:rsidRPr="007340C7" w:rsidRDefault="008C5277" w:rsidP="008C5277">
            <w:pPr>
              <w:widowControl w:val="0"/>
              <w:autoSpaceDE w:val="0"/>
              <w:autoSpaceDN w:val="0"/>
              <w:adjustRightInd w:val="0"/>
              <w:rPr>
                <w:sz w:val="12"/>
                <w:szCs w:val="12"/>
              </w:rPr>
            </w:pP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 xml:space="preserve">Организация и проведение торжественного митинга и театрализованного </w:t>
            </w:r>
            <w:proofErr w:type="gramStart"/>
            <w:r w:rsidRPr="007340C7">
              <w:rPr>
                <w:sz w:val="12"/>
                <w:szCs w:val="12"/>
              </w:rPr>
              <w:t>концерта,  посвященного</w:t>
            </w:r>
            <w:proofErr w:type="gramEnd"/>
            <w:r w:rsidRPr="007340C7">
              <w:rPr>
                <w:sz w:val="12"/>
                <w:szCs w:val="12"/>
              </w:rPr>
              <w:t xml:space="preserve"> Дню Победы в Великой Отечественной войне 1941-1945 гг.</w:t>
            </w:r>
          </w:p>
        </w:tc>
        <w:tc>
          <w:tcPr>
            <w:tcW w:w="567"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Отдел,</w:t>
            </w:r>
          </w:p>
          <w:p w:rsidR="008C5277" w:rsidRPr="007340C7" w:rsidRDefault="008C5277" w:rsidP="008C5277">
            <w:pPr>
              <w:widowControl w:val="0"/>
              <w:autoSpaceDE w:val="0"/>
              <w:autoSpaceDN w:val="0"/>
              <w:adjustRightInd w:val="0"/>
              <w:jc w:val="center"/>
              <w:rPr>
                <w:sz w:val="12"/>
                <w:szCs w:val="12"/>
              </w:rPr>
            </w:pPr>
            <w:r w:rsidRPr="007340C7">
              <w:rPr>
                <w:sz w:val="12"/>
                <w:szCs w:val="12"/>
              </w:rPr>
              <w:t>МБУК «ЦКД»</w:t>
            </w:r>
          </w:p>
        </w:tc>
        <w:tc>
          <w:tcPr>
            <w:tcW w:w="425"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jc w:val="center"/>
              <w:rPr>
                <w:sz w:val="12"/>
                <w:szCs w:val="12"/>
              </w:rPr>
            </w:pPr>
            <w:r w:rsidRPr="007340C7">
              <w:rPr>
                <w:sz w:val="12"/>
                <w:szCs w:val="12"/>
              </w:rPr>
              <w:t>9 мая</w:t>
            </w:r>
          </w:p>
        </w:tc>
        <w:tc>
          <w:tcPr>
            <w:tcW w:w="70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1.1.1.</w:t>
            </w:r>
          </w:p>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w:t>
            </w:r>
            <w:r w:rsidRPr="007340C7">
              <w:rPr>
                <w:sz w:val="12"/>
                <w:szCs w:val="12"/>
              </w:rPr>
              <w:t>1</w:t>
            </w:r>
            <w:r w:rsidRPr="007340C7">
              <w:rPr>
                <w:sz w:val="12"/>
                <w:szCs w:val="12"/>
                <w:lang w:val="en-US"/>
              </w:rPr>
              <w:t>.</w:t>
            </w:r>
            <w:r w:rsidRPr="007340C7">
              <w:rPr>
                <w:sz w:val="12"/>
                <w:szCs w:val="12"/>
              </w:rPr>
              <w:t>2</w:t>
            </w:r>
            <w:r w:rsidRPr="007340C7">
              <w:rPr>
                <w:sz w:val="12"/>
                <w:szCs w:val="12"/>
                <w:lang w:val="en-US"/>
              </w:rPr>
              <w:t>.</w:t>
            </w:r>
          </w:p>
          <w:p w:rsidR="008C5277" w:rsidRPr="007340C7" w:rsidRDefault="008C5277" w:rsidP="008C5277">
            <w:pPr>
              <w:widowControl w:val="0"/>
              <w:autoSpaceDE w:val="0"/>
              <w:autoSpaceDN w:val="0"/>
              <w:adjustRightInd w:val="0"/>
              <w:rPr>
                <w:sz w:val="12"/>
                <w:szCs w:val="12"/>
              </w:rPr>
            </w:pPr>
          </w:p>
        </w:tc>
        <w:tc>
          <w:tcPr>
            <w:tcW w:w="425"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Бюджет поселения</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7,0</w:t>
            </w:r>
          </w:p>
        </w:tc>
      </w:tr>
      <w:tr w:rsidR="008C5277" w:rsidRPr="007340C7" w:rsidTr="00C90ED8">
        <w:trPr>
          <w:trHeight w:val="554"/>
          <w:tblCellSpacing w:w="5" w:type="nil"/>
        </w:trPr>
        <w:tc>
          <w:tcPr>
            <w:tcW w:w="272"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1.3</w:t>
            </w: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Организация и проведение праздника «День города Сольцы»</w:t>
            </w:r>
          </w:p>
        </w:tc>
        <w:tc>
          <w:tcPr>
            <w:tcW w:w="567"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Отдел,</w:t>
            </w:r>
          </w:p>
          <w:p w:rsidR="008C5277" w:rsidRPr="007340C7" w:rsidRDefault="008C5277" w:rsidP="008C5277">
            <w:pPr>
              <w:widowControl w:val="0"/>
              <w:autoSpaceDE w:val="0"/>
              <w:autoSpaceDN w:val="0"/>
              <w:adjustRightInd w:val="0"/>
              <w:jc w:val="center"/>
              <w:rPr>
                <w:sz w:val="12"/>
                <w:szCs w:val="12"/>
              </w:rPr>
            </w:pPr>
            <w:r w:rsidRPr="007340C7">
              <w:rPr>
                <w:sz w:val="12"/>
                <w:szCs w:val="12"/>
              </w:rPr>
              <w:t>МБУК «ЦКД»</w:t>
            </w:r>
          </w:p>
        </w:tc>
        <w:tc>
          <w:tcPr>
            <w:tcW w:w="425"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jc w:val="center"/>
              <w:rPr>
                <w:sz w:val="12"/>
                <w:szCs w:val="12"/>
              </w:rPr>
            </w:pPr>
            <w:proofErr w:type="gramStart"/>
            <w:r w:rsidRPr="007340C7">
              <w:rPr>
                <w:sz w:val="12"/>
                <w:szCs w:val="12"/>
              </w:rPr>
              <w:t>первая  суббота</w:t>
            </w:r>
            <w:proofErr w:type="gramEnd"/>
            <w:r w:rsidRPr="007340C7">
              <w:rPr>
                <w:sz w:val="12"/>
                <w:szCs w:val="12"/>
              </w:rPr>
              <w:t xml:space="preserve"> августа</w:t>
            </w:r>
          </w:p>
        </w:tc>
        <w:tc>
          <w:tcPr>
            <w:tcW w:w="70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1.1.1.</w:t>
            </w:r>
          </w:p>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w:t>
            </w:r>
            <w:r w:rsidRPr="007340C7">
              <w:rPr>
                <w:sz w:val="12"/>
                <w:szCs w:val="12"/>
              </w:rPr>
              <w:t>1</w:t>
            </w:r>
            <w:r w:rsidRPr="007340C7">
              <w:rPr>
                <w:sz w:val="12"/>
                <w:szCs w:val="12"/>
                <w:lang w:val="en-US"/>
              </w:rPr>
              <w:t>.</w:t>
            </w:r>
            <w:r w:rsidRPr="007340C7">
              <w:rPr>
                <w:sz w:val="12"/>
                <w:szCs w:val="12"/>
              </w:rPr>
              <w:t>2</w:t>
            </w:r>
            <w:r w:rsidRPr="007340C7">
              <w:rPr>
                <w:sz w:val="12"/>
                <w:szCs w:val="12"/>
                <w:lang w:val="en-US"/>
              </w:rPr>
              <w:t>.</w:t>
            </w:r>
          </w:p>
        </w:tc>
        <w:tc>
          <w:tcPr>
            <w:tcW w:w="425"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Бюджет поселения</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8,5</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8,5</w:t>
            </w:r>
          </w:p>
        </w:tc>
      </w:tr>
      <w:tr w:rsidR="008C5277" w:rsidRPr="007340C7" w:rsidTr="00C90ED8">
        <w:trPr>
          <w:trHeight w:val="328"/>
          <w:tblCellSpacing w:w="5" w:type="nil"/>
        </w:trPr>
        <w:tc>
          <w:tcPr>
            <w:tcW w:w="272"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1.4</w:t>
            </w:r>
          </w:p>
        </w:tc>
        <w:tc>
          <w:tcPr>
            <w:tcW w:w="1079"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 xml:space="preserve">Организация и проведение новогоднего праздника на </w:t>
            </w:r>
            <w:r w:rsidRPr="007340C7">
              <w:rPr>
                <w:sz w:val="12"/>
                <w:szCs w:val="12"/>
              </w:rPr>
              <w:lastRenderedPageBreak/>
              <w:t>открытой площадке для детей и взрослых</w:t>
            </w:r>
          </w:p>
        </w:tc>
        <w:tc>
          <w:tcPr>
            <w:tcW w:w="567" w:type="dxa"/>
            <w:tcBorders>
              <w:top w:val="single" w:sz="4" w:space="0" w:color="auto"/>
              <w:left w:val="single" w:sz="8"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lastRenderedPageBreak/>
              <w:t>Отдел,</w:t>
            </w:r>
          </w:p>
          <w:p w:rsidR="008C5277" w:rsidRPr="007340C7" w:rsidRDefault="008C5277" w:rsidP="008C5277">
            <w:pPr>
              <w:widowControl w:val="0"/>
              <w:autoSpaceDE w:val="0"/>
              <w:autoSpaceDN w:val="0"/>
              <w:adjustRightInd w:val="0"/>
              <w:jc w:val="center"/>
              <w:rPr>
                <w:sz w:val="12"/>
                <w:szCs w:val="12"/>
              </w:rPr>
            </w:pPr>
            <w:r w:rsidRPr="007340C7">
              <w:rPr>
                <w:sz w:val="12"/>
                <w:szCs w:val="12"/>
              </w:rPr>
              <w:t>МБУК «ЦКД»</w:t>
            </w:r>
          </w:p>
        </w:tc>
        <w:tc>
          <w:tcPr>
            <w:tcW w:w="425"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jc w:val="center"/>
              <w:rPr>
                <w:sz w:val="12"/>
                <w:szCs w:val="12"/>
              </w:rPr>
            </w:pPr>
            <w:r w:rsidRPr="007340C7">
              <w:rPr>
                <w:sz w:val="12"/>
                <w:szCs w:val="12"/>
              </w:rPr>
              <w:t>31 декабря</w:t>
            </w:r>
          </w:p>
        </w:tc>
        <w:tc>
          <w:tcPr>
            <w:tcW w:w="709"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1.1.1.</w:t>
            </w:r>
          </w:p>
          <w:p w:rsidR="008C5277" w:rsidRPr="007340C7" w:rsidRDefault="008C5277" w:rsidP="008C5277">
            <w:pPr>
              <w:widowControl w:val="0"/>
              <w:autoSpaceDE w:val="0"/>
              <w:autoSpaceDN w:val="0"/>
              <w:adjustRightInd w:val="0"/>
              <w:jc w:val="center"/>
              <w:rPr>
                <w:sz w:val="12"/>
                <w:szCs w:val="12"/>
              </w:rPr>
            </w:pPr>
            <w:r w:rsidRPr="007340C7">
              <w:rPr>
                <w:sz w:val="12"/>
                <w:szCs w:val="12"/>
                <w:lang w:val="en-US"/>
              </w:rPr>
              <w:t>1.</w:t>
            </w:r>
            <w:r w:rsidRPr="007340C7">
              <w:rPr>
                <w:sz w:val="12"/>
                <w:szCs w:val="12"/>
              </w:rPr>
              <w:t>1</w:t>
            </w:r>
            <w:r w:rsidRPr="007340C7">
              <w:rPr>
                <w:sz w:val="12"/>
                <w:szCs w:val="12"/>
                <w:lang w:val="en-US"/>
              </w:rPr>
              <w:t>.</w:t>
            </w:r>
            <w:r w:rsidRPr="007340C7">
              <w:rPr>
                <w:sz w:val="12"/>
                <w:szCs w:val="12"/>
              </w:rPr>
              <w:t>2</w:t>
            </w:r>
            <w:r w:rsidRPr="007340C7">
              <w:rPr>
                <w:sz w:val="12"/>
                <w:szCs w:val="12"/>
                <w:lang w:val="en-US"/>
              </w:rPr>
              <w:t>.</w:t>
            </w:r>
          </w:p>
        </w:tc>
        <w:tc>
          <w:tcPr>
            <w:tcW w:w="425"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Бюджет поселени</w:t>
            </w:r>
            <w:r w:rsidRPr="007340C7">
              <w:rPr>
                <w:sz w:val="12"/>
                <w:szCs w:val="12"/>
              </w:rPr>
              <w:lastRenderedPageBreak/>
              <w:t>я</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lastRenderedPageBreak/>
              <w:t>3,5</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4,5</w:t>
            </w:r>
          </w:p>
        </w:tc>
        <w:tc>
          <w:tcPr>
            <w:tcW w:w="311" w:type="dxa"/>
            <w:tcBorders>
              <w:top w:val="single" w:sz="4" w:space="0" w:color="auto"/>
              <w:left w:val="single" w:sz="4" w:space="0" w:color="auto"/>
              <w:bottom w:val="single" w:sz="8"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3,5</w:t>
            </w:r>
          </w:p>
        </w:tc>
        <w:tc>
          <w:tcPr>
            <w:tcW w:w="311" w:type="dxa"/>
            <w:tcBorders>
              <w:top w:val="single" w:sz="4" w:space="0" w:color="auto"/>
              <w:left w:val="single" w:sz="4"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3,5</w:t>
            </w: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3,5</w:t>
            </w:r>
          </w:p>
        </w:tc>
      </w:tr>
      <w:tr w:rsidR="008C5277" w:rsidRPr="007340C7" w:rsidTr="00C90ED8">
        <w:trPr>
          <w:tblCellSpacing w:w="5" w:type="nil"/>
        </w:trPr>
        <w:tc>
          <w:tcPr>
            <w:tcW w:w="272"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w:t>
            </w:r>
          </w:p>
        </w:tc>
        <w:tc>
          <w:tcPr>
            <w:tcW w:w="2071" w:type="dxa"/>
            <w:gridSpan w:val="3"/>
            <w:tcBorders>
              <w:left w:val="single" w:sz="8"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rPr>
                <w:b/>
                <w:sz w:val="12"/>
                <w:szCs w:val="12"/>
              </w:rPr>
            </w:pPr>
            <w:r w:rsidRPr="007340C7">
              <w:rPr>
                <w:b/>
                <w:sz w:val="12"/>
                <w:szCs w:val="12"/>
              </w:rPr>
              <w:t>Задача</w:t>
            </w:r>
          </w:p>
          <w:p w:rsidR="008C5277" w:rsidRPr="007340C7" w:rsidRDefault="008C5277" w:rsidP="008C5277">
            <w:pPr>
              <w:widowControl w:val="0"/>
              <w:autoSpaceDE w:val="0"/>
              <w:autoSpaceDN w:val="0"/>
              <w:adjustRightInd w:val="0"/>
              <w:rPr>
                <w:b/>
                <w:sz w:val="12"/>
                <w:szCs w:val="12"/>
              </w:rPr>
            </w:pPr>
            <w:r w:rsidRPr="007340C7">
              <w:rPr>
                <w:b/>
                <w:sz w:val="12"/>
                <w:szCs w:val="12"/>
              </w:rPr>
              <w:t xml:space="preserve">Обеспечение </w:t>
            </w:r>
            <w:proofErr w:type="gramStart"/>
            <w:r w:rsidRPr="007340C7">
              <w:rPr>
                <w:b/>
                <w:sz w:val="12"/>
                <w:szCs w:val="12"/>
              </w:rPr>
              <w:t>доступа  населения</w:t>
            </w:r>
            <w:proofErr w:type="gramEnd"/>
            <w:r w:rsidRPr="007340C7">
              <w:rPr>
                <w:b/>
                <w:sz w:val="12"/>
                <w:szCs w:val="12"/>
              </w:rPr>
              <w:t xml:space="preserve"> к культурным ценностям</w:t>
            </w:r>
          </w:p>
        </w:tc>
        <w:tc>
          <w:tcPr>
            <w:tcW w:w="709" w:type="dxa"/>
            <w:tcBorders>
              <w:left w:val="single" w:sz="4" w:space="0" w:color="auto"/>
              <w:bottom w:val="single" w:sz="4"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425" w:type="dxa"/>
            <w:tcBorders>
              <w:left w:val="single" w:sz="4" w:space="0" w:color="auto"/>
              <w:bottom w:val="single" w:sz="4"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4"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4"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4" w:space="0" w:color="auto"/>
              <w:right w:val="single" w:sz="4"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4" w:space="0" w:color="auto"/>
              <w:bottom w:val="single" w:sz="4" w:space="0" w:color="auto"/>
              <w:right w:val="single" w:sz="8" w:space="0" w:color="auto"/>
            </w:tcBorders>
          </w:tcPr>
          <w:p w:rsidR="008C5277" w:rsidRPr="007340C7" w:rsidRDefault="008C5277" w:rsidP="008C5277">
            <w:pPr>
              <w:rPr>
                <w:b/>
                <w:sz w:val="12"/>
                <w:szCs w:val="12"/>
              </w:rPr>
            </w:pPr>
          </w:p>
          <w:p w:rsidR="008C5277" w:rsidRPr="007340C7" w:rsidRDefault="008C5277" w:rsidP="008C5277">
            <w:pPr>
              <w:widowControl w:val="0"/>
              <w:autoSpaceDE w:val="0"/>
              <w:autoSpaceDN w:val="0"/>
              <w:adjustRightInd w:val="0"/>
              <w:rPr>
                <w:b/>
                <w:sz w:val="12"/>
                <w:szCs w:val="12"/>
              </w:rPr>
            </w:pPr>
          </w:p>
        </w:tc>
        <w:tc>
          <w:tcPr>
            <w:tcW w:w="311" w:type="dxa"/>
            <w:tcBorders>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b/>
                <w:sz w:val="12"/>
                <w:szCs w:val="12"/>
              </w:rPr>
            </w:pPr>
          </w:p>
        </w:tc>
      </w:tr>
      <w:tr w:rsidR="008C5277" w:rsidRPr="007340C7" w:rsidTr="00C90ED8">
        <w:trPr>
          <w:tblCellSpacing w:w="5" w:type="nil"/>
        </w:trPr>
        <w:tc>
          <w:tcPr>
            <w:tcW w:w="272"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2.1.</w:t>
            </w:r>
          </w:p>
        </w:tc>
        <w:tc>
          <w:tcPr>
            <w:tcW w:w="1079"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Организация и проведение культурно-досуговых мероприятий</w:t>
            </w:r>
          </w:p>
        </w:tc>
        <w:tc>
          <w:tcPr>
            <w:tcW w:w="567" w:type="dxa"/>
            <w:tcBorders>
              <w:top w:val="single" w:sz="4" w:space="0" w:color="auto"/>
              <w:left w:val="single" w:sz="8"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Отдел,</w:t>
            </w:r>
          </w:p>
          <w:p w:rsidR="008C5277" w:rsidRPr="007340C7" w:rsidRDefault="008C5277" w:rsidP="008C5277">
            <w:pPr>
              <w:widowControl w:val="0"/>
              <w:autoSpaceDE w:val="0"/>
              <w:autoSpaceDN w:val="0"/>
              <w:adjustRightInd w:val="0"/>
              <w:jc w:val="center"/>
              <w:rPr>
                <w:sz w:val="12"/>
                <w:szCs w:val="12"/>
              </w:rPr>
            </w:pPr>
            <w:r w:rsidRPr="007340C7">
              <w:rPr>
                <w:sz w:val="12"/>
                <w:szCs w:val="12"/>
              </w:rPr>
              <w:t>МБУК «ЦКД»</w:t>
            </w:r>
          </w:p>
        </w:tc>
        <w:tc>
          <w:tcPr>
            <w:tcW w:w="425"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 xml:space="preserve">в </w:t>
            </w:r>
            <w:proofErr w:type="gramStart"/>
            <w:r w:rsidRPr="007340C7">
              <w:rPr>
                <w:sz w:val="12"/>
                <w:szCs w:val="12"/>
              </w:rPr>
              <w:t>течение  года</w:t>
            </w:r>
            <w:proofErr w:type="gramEnd"/>
          </w:p>
        </w:tc>
        <w:tc>
          <w:tcPr>
            <w:tcW w:w="709"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lang w:val="en-US"/>
              </w:rPr>
            </w:pPr>
            <w:r w:rsidRPr="007340C7">
              <w:rPr>
                <w:sz w:val="12"/>
                <w:szCs w:val="12"/>
                <w:lang w:val="en-US"/>
              </w:rPr>
              <w:t>1.2.1.</w:t>
            </w:r>
          </w:p>
        </w:tc>
        <w:tc>
          <w:tcPr>
            <w:tcW w:w="425"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rPr>
                <w:sz w:val="12"/>
                <w:szCs w:val="12"/>
              </w:rPr>
            </w:pPr>
            <w:r w:rsidRPr="007340C7">
              <w:rPr>
                <w:sz w:val="12"/>
                <w:szCs w:val="12"/>
              </w:rPr>
              <w:t>Бюджет поселения</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4" w:space="0" w:color="auto"/>
              <w:bottom w:val="single" w:sz="4" w:space="0" w:color="auto"/>
              <w:right w:val="single" w:sz="4"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4"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c>
          <w:tcPr>
            <w:tcW w:w="311" w:type="dxa"/>
            <w:tcBorders>
              <w:top w:val="single" w:sz="4" w:space="0" w:color="auto"/>
              <w:left w:val="single" w:sz="8" w:space="0" w:color="auto"/>
              <w:bottom w:val="single" w:sz="4"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r w:rsidRPr="007340C7">
              <w:rPr>
                <w:sz w:val="12"/>
                <w:szCs w:val="12"/>
              </w:rPr>
              <w:t>1,0</w:t>
            </w:r>
          </w:p>
        </w:tc>
      </w:tr>
      <w:tr w:rsidR="008C5277" w:rsidRPr="007340C7" w:rsidTr="00C90ED8">
        <w:trPr>
          <w:tblCellSpacing w:w="5" w:type="nil"/>
        </w:trPr>
        <w:tc>
          <w:tcPr>
            <w:tcW w:w="272"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sz w:val="12"/>
                <w:szCs w:val="12"/>
              </w:rPr>
            </w:pPr>
          </w:p>
        </w:tc>
        <w:tc>
          <w:tcPr>
            <w:tcW w:w="1079"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right"/>
              <w:rPr>
                <w:b/>
                <w:sz w:val="12"/>
                <w:szCs w:val="12"/>
              </w:rPr>
            </w:pPr>
            <w:r w:rsidRPr="007340C7">
              <w:rPr>
                <w:b/>
                <w:sz w:val="12"/>
                <w:szCs w:val="12"/>
              </w:rPr>
              <w:t xml:space="preserve">ВСЕГО </w:t>
            </w:r>
          </w:p>
        </w:tc>
        <w:tc>
          <w:tcPr>
            <w:tcW w:w="567"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rPr>
                <w:b/>
                <w:sz w:val="12"/>
                <w:szCs w:val="12"/>
              </w:rPr>
            </w:pPr>
          </w:p>
        </w:tc>
        <w:tc>
          <w:tcPr>
            <w:tcW w:w="425"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p>
        </w:tc>
        <w:tc>
          <w:tcPr>
            <w:tcW w:w="709"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lang w:val="en-US"/>
              </w:rPr>
            </w:pPr>
          </w:p>
        </w:tc>
        <w:tc>
          <w:tcPr>
            <w:tcW w:w="425"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rPr>
                <w:b/>
                <w:sz w:val="12"/>
                <w:szCs w:val="12"/>
              </w:rPr>
            </w:pP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r w:rsidRPr="007340C7">
              <w:rPr>
                <w:b/>
                <w:sz w:val="12"/>
                <w:szCs w:val="12"/>
              </w:rPr>
              <w:t>26,5</w:t>
            </w: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r w:rsidRPr="007340C7">
              <w:rPr>
                <w:b/>
                <w:sz w:val="12"/>
                <w:szCs w:val="12"/>
              </w:rPr>
              <w:t>26,1</w:t>
            </w: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r w:rsidRPr="007340C7">
              <w:rPr>
                <w:b/>
                <w:sz w:val="12"/>
                <w:szCs w:val="12"/>
              </w:rPr>
              <w:t>26,1</w:t>
            </w: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r w:rsidRPr="007340C7">
              <w:rPr>
                <w:b/>
                <w:sz w:val="12"/>
                <w:szCs w:val="12"/>
              </w:rPr>
              <w:t>26,1</w:t>
            </w:r>
          </w:p>
        </w:tc>
        <w:tc>
          <w:tcPr>
            <w:tcW w:w="311" w:type="dxa"/>
            <w:tcBorders>
              <w:top w:val="single" w:sz="4" w:space="0" w:color="auto"/>
              <w:left w:val="single" w:sz="8" w:space="0" w:color="auto"/>
              <w:bottom w:val="single" w:sz="8" w:space="0" w:color="auto"/>
              <w:right w:val="single" w:sz="8" w:space="0" w:color="auto"/>
            </w:tcBorders>
          </w:tcPr>
          <w:p w:rsidR="008C5277" w:rsidRPr="007340C7" w:rsidRDefault="008C5277" w:rsidP="008C5277">
            <w:pPr>
              <w:widowControl w:val="0"/>
              <w:autoSpaceDE w:val="0"/>
              <w:autoSpaceDN w:val="0"/>
              <w:adjustRightInd w:val="0"/>
              <w:jc w:val="center"/>
              <w:rPr>
                <w:b/>
                <w:sz w:val="12"/>
                <w:szCs w:val="12"/>
              </w:rPr>
            </w:pPr>
            <w:r w:rsidRPr="007340C7">
              <w:rPr>
                <w:b/>
                <w:sz w:val="12"/>
                <w:szCs w:val="12"/>
              </w:rPr>
              <w:t>26,1</w:t>
            </w:r>
          </w:p>
        </w:tc>
      </w:tr>
    </w:tbl>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p>
    <w:p w:rsidR="00583035" w:rsidRPr="007340C7" w:rsidRDefault="00583035" w:rsidP="00583035">
      <w:pPr>
        <w:suppressAutoHyphens/>
        <w:jc w:val="center"/>
        <w:rPr>
          <w:b/>
          <w:sz w:val="16"/>
          <w:szCs w:val="16"/>
        </w:rPr>
      </w:pPr>
      <w:r w:rsidRPr="007340C7">
        <w:rPr>
          <w:b/>
          <w:sz w:val="16"/>
          <w:szCs w:val="16"/>
        </w:rPr>
        <w:t>ПОСТАНОВЛЕНИЕ</w:t>
      </w:r>
    </w:p>
    <w:p w:rsidR="00583035" w:rsidRPr="007340C7" w:rsidRDefault="00583035" w:rsidP="00583035">
      <w:pPr>
        <w:suppressAutoHyphens/>
        <w:jc w:val="center"/>
        <w:rPr>
          <w:b/>
          <w:sz w:val="16"/>
          <w:szCs w:val="16"/>
        </w:rPr>
      </w:pPr>
      <w:r w:rsidRPr="007340C7">
        <w:rPr>
          <w:b/>
          <w:sz w:val="16"/>
          <w:szCs w:val="16"/>
        </w:rPr>
        <w:t>Администрации Солецкого муниципального района</w:t>
      </w:r>
    </w:p>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r w:rsidRPr="007340C7">
        <w:rPr>
          <w:sz w:val="16"/>
          <w:szCs w:val="16"/>
        </w:rPr>
        <w:t>от 26.09.2017 № 1429</w:t>
      </w:r>
    </w:p>
    <w:p w:rsidR="00583035" w:rsidRPr="007340C7" w:rsidRDefault="00583035" w:rsidP="00583035">
      <w:pPr>
        <w:suppressAutoHyphens/>
        <w:jc w:val="center"/>
        <w:rPr>
          <w:sz w:val="16"/>
          <w:szCs w:val="16"/>
        </w:rPr>
      </w:pPr>
      <w:r w:rsidRPr="007340C7">
        <w:rPr>
          <w:sz w:val="16"/>
          <w:szCs w:val="16"/>
        </w:rPr>
        <w:t>г. Сольцы</w:t>
      </w:r>
    </w:p>
    <w:p w:rsidR="00583035" w:rsidRPr="007340C7" w:rsidRDefault="00583035" w:rsidP="00583035">
      <w:pPr>
        <w:suppressAutoHyphens/>
        <w:jc w:val="center"/>
        <w:rPr>
          <w:sz w:val="16"/>
          <w:szCs w:val="16"/>
        </w:rPr>
      </w:pPr>
    </w:p>
    <w:tbl>
      <w:tblPr>
        <w:tblW w:w="0" w:type="auto"/>
        <w:tblLook w:val="0000" w:firstRow="0" w:lastRow="0" w:firstColumn="0" w:lastColumn="0" w:noHBand="0" w:noVBand="0"/>
      </w:tblPr>
      <w:tblGrid>
        <w:gridCol w:w="4812"/>
        <w:gridCol w:w="222"/>
      </w:tblGrid>
      <w:tr w:rsidR="008C5277" w:rsidRPr="007340C7" w:rsidTr="008C5277">
        <w:tc>
          <w:tcPr>
            <w:tcW w:w="0" w:type="auto"/>
          </w:tcPr>
          <w:p w:rsidR="008C5277" w:rsidRPr="007340C7" w:rsidRDefault="008C5277" w:rsidP="008C5277">
            <w:pPr>
              <w:suppressAutoHyphens/>
              <w:contextualSpacing/>
              <w:jc w:val="center"/>
              <w:rPr>
                <w:b/>
                <w:sz w:val="16"/>
                <w:szCs w:val="16"/>
              </w:rPr>
            </w:pPr>
            <w:r w:rsidRPr="007340C7">
              <w:rPr>
                <w:b/>
                <w:sz w:val="16"/>
                <w:szCs w:val="16"/>
              </w:rPr>
              <w:t xml:space="preserve">О внесении изменения в административный регламент </w:t>
            </w:r>
            <w:proofErr w:type="gramStart"/>
            <w:r w:rsidRPr="007340C7">
              <w:rPr>
                <w:b/>
                <w:sz w:val="16"/>
                <w:szCs w:val="16"/>
              </w:rPr>
              <w:t>предоставления  муниципальной</w:t>
            </w:r>
            <w:proofErr w:type="gramEnd"/>
            <w:r w:rsidRPr="007340C7">
              <w:rPr>
                <w:b/>
                <w:sz w:val="16"/>
                <w:szCs w:val="16"/>
              </w:rPr>
              <w:t xml:space="preserve"> услуги по выдаче разрешений (ордеров) на право  производства земляных работ на территории Солецкого городского поселения</w:t>
            </w:r>
          </w:p>
        </w:tc>
        <w:tc>
          <w:tcPr>
            <w:tcW w:w="0" w:type="auto"/>
          </w:tcPr>
          <w:p w:rsidR="008C5277" w:rsidRPr="007340C7" w:rsidRDefault="008C5277" w:rsidP="008C5277">
            <w:pPr>
              <w:suppressAutoHyphens/>
              <w:contextualSpacing/>
              <w:jc w:val="both"/>
              <w:rPr>
                <w:sz w:val="16"/>
                <w:szCs w:val="16"/>
              </w:rPr>
            </w:pPr>
          </w:p>
        </w:tc>
      </w:tr>
    </w:tbl>
    <w:p w:rsidR="008C5277" w:rsidRPr="007340C7" w:rsidRDefault="008C5277" w:rsidP="008C5277">
      <w:pPr>
        <w:suppressAutoHyphens/>
        <w:contextualSpacing/>
        <w:jc w:val="both"/>
        <w:rPr>
          <w:sz w:val="16"/>
          <w:szCs w:val="16"/>
        </w:rPr>
      </w:pPr>
    </w:p>
    <w:p w:rsidR="008C5277" w:rsidRPr="007340C7" w:rsidRDefault="008C5277" w:rsidP="008C5277">
      <w:pPr>
        <w:pStyle w:val="2f1"/>
        <w:shd w:val="clear" w:color="auto" w:fill="auto"/>
        <w:suppressAutoHyphens/>
        <w:spacing w:after="0" w:line="240" w:lineRule="auto"/>
        <w:ind w:firstLine="284"/>
        <w:contextualSpacing/>
        <w:jc w:val="both"/>
        <w:rPr>
          <w:rFonts w:ascii="Times New Roman" w:hAnsi="Times New Roman"/>
          <w:sz w:val="16"/>
          <w:szCs w:val="16"/>
          <w:lang w:val="ru-RU"/>
        </w:rPr>
      </w:pPr>
      <w:r w:rsidRPr="007340C7">
        <w:rPr>
          <w:rFonts w:ascii="Times New Roman" w:hAnsi="Times New Roman"/>
          <w:b w:val="0"/>
          <w:sz w:val="16"/>
          <w:szCs w:val="16"/>
        </w:rPr>
        <w:t xml:space="preserve">В соответствии с Федеральным законом от 27 июля 2010 года №210-ФЗ «Об организации предоставления государственных и муниципальных услуг», пунктом 3 «а» перечня поручений Президента Российской Федерации от 05 декабря 2016 года №Пр-2347ГС «О разработке и утверждении «дорожных карт» по внедрению целевых моделей, разработанных на основе лучших региональных практик», Администрация Солецкого муниципального района </w:t>
      </w:r>
      <w:r w:rsidRPr="007340C7">
        <w:rPr>
          <w:rFonts w:ascii="Times New Roman" w:hAnsi="Times New Roman"/>
          <w:sz w:val="16"/>
          <w:szCs w:val="16"/>
        </w:rPr>
        <w:t>ПОСТАНОВЛЯЕТ:</w:t>
      </w:r>
    </w:p>
    <w:p w:rsidR="008C5277" w:rsidRPr="007340C7" w:rsidRDefault="008C5277" w:rsidP="008C5277">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7340C7">
        <w:rPr>
          <w:rFonts w:ascii="Times New Roman" w:hAnsi="Times New Roman"/>
          <w:b w:val="0"/>
          <w:sz w:val="16"/>
          <w:szCs w:val="16"/>
        </w:rPr>
        <w:t xml:space="preserve">1. Внести изменение в административный регламент предоставления  муниципальной услуги </w:t>
      </w:r>
      <w:r w:rsidRPr="007340C7">
        <w:rPr>
          <w:rFonts w:ascii="Times New Roman" w:hAnsi="Times New Roman"/>
          <w:b w:val="0"/>
          <w:sz w:val="16"/>
          <w:szCs w:val="16"/>
          <w:lang w:eastAsia="en-US"/>
        </w:rPr>
        <w:t xml:space="preserve">по выдаче разрешений (ордеров) на право  производства земляных работ на территории Солецкого городского поселения, утвержденный постановлением Администрации муниципального района </w:t>
      </w:r>
      <w:r w:rsidRPr="007340C7">
        <w:rPr>
          <w:rFonts w:ascii="Times New Roman" w:hAnsi="Times New Roman"/>
          <w:b w:val="0"/>
          <w:sz w:val="16"/>
          <w:szCs w:val="16"/>
        </w:rPr>
        <w:t xml:space="preserve">от 22.07.2015 № 1138 </w:t>
      </w:r>
      <w:r w:rsidRPr="007340C7">
        <w:rPr>
          <w:rFonts w:ascii="Times New Roman" w:hAnsi="Times New Roman"/>
          <w:b w:val="0"/>
          <w:sz w:val="16"/>
          <w:szCs w:val="16"/>
          <w:lang w:eastAsia="en-US"/>
        </w:rPr>
        <w:t xml:space="preserve"> (в редакции постановлений Администрации муниципального района от </w:t>
      </w:r>
      <w:r w:rsidRPr="007340C7">
        <w:rPr>
          <w:rFonts w:ascii="Times New Roman" w:hAnsi="Times New Roman"/>
          <w:b w:val="0"/>
          <w:sz w:val="16"/>
          <w:szCs w:val="16"/>
        </w:rPr>
        <w:t xml:space="preserve">21.03.2016 №376,  </w:t>
      </w:r>
      <w:r w:rsidRPr="007340C7">
        <w:rPr>
          <w:rFonts w:ascii="Times New Roman" w:hAnsi="Times New Roman"/>
          <w:b w:val="0"/>
          <w:sz w:val="16"/>
          <w:szCs w:val="16"/>
          <w:lang w:eastAsia="en-US"/>
        </w:rPr>
        <w:t>от</w:t>
      </w:r>
      <w:r w:rsidRPr="007340C7">
        <w:rPr>
          <w:rFonts w:ascii="Times New Roman" w:hAnsi="Times New Roman"/>
          <w:b w:val="0"/>
          <w:sz w:val="16"/>
          <w:szCs w:val="16"/>
        </w:rPr>
        <w:t xml:space="preserve"> 25.05.2016 № 784, от 05.09.2016 №1361), заменив в подпункте 2.4.1. пункта 2.4 раздела 2 слова «пятнадцати календарных дней» на «десяти календарных дней».</w:t>
      </w:r>
    </w:p>
    <w:p w:rsidR="008C5277" w:rsidRPr="007340C7" w:rsidRDefault="008C5277" w:rsidP="008C5277">
      <w:pPr>
        <w:shd w:val="clear" w:color="auto" w:fill="FFFFFF"/>
        <w:suppressAutoHyphens/>
        <w:ind w:firstLine="284"/>
        <w:contextualSpacing/>
        <w:jc w:val="both"/>
        <w:rPr>
          <w:sz w:val="16"/>
          <w:szCs w:val="16"/>
        </w:rPr>
      </w:pPr>
      <w:r w:rsidRPr="007340C7">
        <w:rPr>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w:t>
      </w:r>
      <w:proofErr w:type="gramStart"/>
      <w:r w:rsidRPr="007340C7">
        <w:rPr>
          <w:sz w:val="16"/>
          <w:szCs w:val="16"/>
        </w:rPr>
        <w:t>сайте  Администрации</w:t>
      </w:r>
      <w:proofErr w:type="gramEnd"/>
      <w:r w:rsidRPr="007340C7">
        <w:rPr>
          <w:sz w:val="16"/>
          <w:szCs w:val="16"/>
        </w:rPr>
        <w:t xml:space="preserve">   Солецкого муниципального района  в информационно-телекоммуникационной сети  «Интернет».</w:t>
      </w:r>
    </w:p>
    <w:p w:rsidR="008C5277" w:rsidRPr="007340C7" w:rsidRDefault="008C5277" w:rsidP="008C5277">
      <w:pPr>
        <w:tabs>
          <w:tab w:val="left" w:pos="4536"/>
        </w:tabs>
        <w:suppressAutoHyphens/>
        <w:jc w:val="center"/>
        <w:rPr>
          <w:sz w:val="16"/>
          <w:szCs w:val="16"/>
        </w:rPr>
      </w:pPr>
    </w:p>
    <w:p w:rsidR="008C5277" w:rsidRPr="007340C7" w:rsidRDefault="008C5277" w:rsidP="008C5277">
      <w:pPr>
        <w:tabs>
          <w:tab w:val="left" w:pos="4536"/>
        </w:tabs>
        <w:suppressAutoHyphens/>
        <w:jc w:val="center"/>
        <w:rPr>
          <w:sz w:val="16"/>
          <w:szCs w:val="16"/>
        </w:rPr>
      </w:pPr>
    </w:p>
    <w:p w:rsidR="008C5277" w:rsidRPr="007340C7" w:rsidRDefault="008C5277" w:rsidP="008C5277">
      <w:pPr>
        <w:rPr>
          <w:b/>
          <w:sz w:val="16"/>
          <w:szCs w:val="16"/>
        </w:rPr>
      </w:pPr>
      <w:r w:rsidRPr="007340C7">
        <w:rPr>
          <w:b/>
          <w:sz w:val="16"/>
          <w:szCs w:val="16"/>
        </w:rPr>
        <w:t>Глава муниципального района     А.Я. Котов</w:t>
      </w:r>
    </w:p>
    <w:p w:rsidR="00583035" w:rsidRPr="007340C7" w:rsidRDefault="00583035" w:rsidP="00583035">
      <w:pPr>
        <w:suppressAutoHyphens/>
        <w:jc w:val="center"/>
        <w:rPr>
          <w:sz w:val="16"/>
          <w:szCs w:val="16"/>
        </w:rPr>
      </w:pPr>
    </w:p>
    <w:p w:rsidR="008C5277" w:rsidRPr="007340C7" w:rsidRDefault="008C5277" w:rsidP="00583035">
      <w:pPr>
        <w:suppressAutoHyphens/>
        <w:jc w:val="center"/>
        <w:rPr>
          <w:sz w:val="16"/>
          <w:szCs w:val="16"/>
        </w:rPr>
      </w:pPr>
    </w:p>
    <w:p w:rsidR="00C90ED8" w:rsidRPr="007340C7" w:rsidRDefault="00C90ED8" w:rsidP="00583035">
      <w:pPr>
        <w:suppressAutoHyphens/>
        <w:jc w:val="center"/>
        <w:rPr>
          <w:sz w:val="16"/>
          <w:szCs w:val="16"/>
        </w:rPr>
      </w:pPr>
    </w:p>
    <w:p w:rsidR="008C5277" w:rsidRPr="007340C7" w:rsidRDefault="008C5277" w:rsidP="00583035">
      <w:pPr>
        <w:suppressAutoHyphens/>
        <w:jc w:val="center"/>
        <w:rPr>
          <w:sz w:val="16"/>
          <w:szCs w:val="16"/>
        </w:rPr>
      </w:pPr>
    </w:p>
    <w:p w:rsidR="00583035" w:rsidRPr="007340C7" w:rsidRDefault="00583035" w:rsidP="00583035">
      <w:pPr>
        <w:suppressAutoHyphens/>
        <w:jc w:val="center"/>
        <w:rPr>
          <w:b/>
          <w:sz w:val="16"/>
          <w:szCs w:val="16"/>
        </w:rPr>
      </w:pPr>
      <w:r w:rsidRPr="007340C7">
        <w:rPr>
          <w:b/>
          <w:sz w:val="16"/>
          <w:szCs w:val="16"/>
        </w:rPr>
        <w:t>ПОСТАНОВЛЕНИЕ</w:t>
      </w:r>
    </w:p>
    <w:p w:rsidR="00583035" w:rsidRPr="007340C7" w:rsidRDefault="00583035" w:rsidP="00583035">
      <w:pPr>
        <w:suppressAutoHyphens/>
        <w:jc w:val="center"/>
        <w:rPr>
          <w:b/>
          <w:sz w:val="16"/>
          <w:szCs w:val="16"/>
        </w:rPr>
      </w:pPr>
      <w:r w:rsidRPr="007340C7">
        <w:rPr>
          <w:b/>
          <w:sz w:val="16"/>
          <w:szCs w:val="16"/>
        </w:rPr>
        <w:t>Администрации Солецкого муниципального района</w:t>
      </w:r>
    </w:p>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r w:rsidRPr="007340C7">
        <w:rPr>
          <w:sz w:val="16"/>
          <w:szCs w:val="16"/>
        </w:rPr>
        <w:t>от 26.09.2017 № 1430</w:t>
      </w:r>
    </w:p>
    <w:p w:rsidR="007F3835" w:rsidRPr="007340C7" w:rsidRDefault="007F3835" w:rsidP="007F3835">
      <w:pPr>
        <w:suppressAutoHyphens/>
        <w:jc w:val="center"/>
        <w:rPr>
          <w:sz w:val="16"/>
          <w:szCs w:val="16"/>
        </w:rPr>
      </w:pPr>
      <w:r w:rsidRPr="007340C7">
        <w:rPr>
          <w:sz w:val="16"/>
          <w:szCs w:val="16"/>
        </w:rPr>
        <w:t>г. Сольцы</w:t>
      </w:r>
    </w:p>
    <w:p w:rsidR="00583035" w:rsidRPr="007340C7" w:rsidRDefault="00583035" w:rsidP="00583035">
      <w:pPr>
        <w:suppressAutoHyphens/>
        <w:jc w:val="center"/>
        <w:rPr>
          <w:sz w:val="16"/>
          <w:szCs w:val="16"/>
        </w:rPr>
      </w:pPr>
    </w:p>
    <w:p w:rsidR="00583035" w:rsidRPr="007E25F2" w:rsidRDefault="00583035" w:rsidP="007E25F2">
      <w:pPr>
        <w:suppressAutoHyphens/>
        <w:jc w:val="center"/>
        <w:rPr>
          <w:sz w:val="6"/>
          <w:szCs w:val="16"/>
        </w:rPr>
      </w:pPr>
    </w:p>
    <w:p w:rsidR="007E25F2" w:rsidRPr="007E25F2" w:rsidRDefault="007E25F2" w:rsidP="007E25F2">
      <w:pPr>
        <w:jc w:val="center"/>
        <w:rPr>
          <w:b/>
          <w:sz w:val="16"/>
          <w:szCs w:val="28"/>
        </w:rPr>
      </w:pPr>
      <w:r w:rsidRPr="007E25F2">
        <w:rPr>
          <w:b/>
          <w:sz w:val="16"/>
          <w:szCs w:val="28"/>
        </w:rPr>
        <w:t xml:space="preserve">О внесении изменений в положение </w:t>
      </w:r>
      <w:proofErr w:type="gramStart"/>
      <w:r w:rsidRPr="007E25F2">
        <w:rPr>
          <w:b/>
          <w:sz w:val="16"/>
          <w:szCs w:val="28"/>
        </w:rPr>
        <w:t>и  состав</w:t>
      </w:r>
      <w:proofErr w:type="gramEnd"/>
      <w:r w:rsidRPr="007E25F2">
        <w:rPr>
          <w:b/>
          <w:sz w:val="16"/>
          <w:szCs w:val="28"/>
        </w:rPr>
        <w:t xml:space="preserve"> районной комиссии по обеспечению безопасности дорожного движения </w:t>
      </w:r>
    </w:p>
    <w:p w:rsidR="007E25F2" w:rsidRPr="007E25F2" w:rsidRDefault="007E25F2" w:rsidP="007E25F2">
      <w:pPr>
        <w:tabs>
          <w:tab w:val="left" w:pos="3060"/>
        </w:tabs>
        <w:suppressAutoHyphens/>
        <w:jc w:val="both"/>
        <w:rPr>
          <w:sz w:val="16"/>
          <w:szCs w:val="28"/>
        </w:rPr>
      </w:pPr>
    </w:p>
    <w:p w:rsidR="007E25F2" w:rsidRPr="007E25F2" w:rsidRDefault="007E25F2" w:rsidP="007E25F2">
      <w:pPr>
        <w:suppressAutoHyphens/>
        <w:ind w:firstLine="284"/>
        <w:jc w:val="both"/>
        <w:rPr>
          <w:sz w:val="16"/>
          <w:szCs w:val="28"/>
        </w:rPr>
      </w:pPr>
      <w:r w:rsidRPr="007E25F2">
        <w:rPr>
          <w:sz w:val="16"/>
          <w:szCs w:val="28"/>
        </w:rPr>
        <w:t xml:space="preserve">Администрация Солецкого муниципального района </w:t>
      </w:r>
    </w:p>
    <w:p w:rsidR="007E25F2" w:rsidRPr="007E25F2" w:rsidRDefault="007E25F2" w:rsidP="007E25F2">
      <w:pPr>
        <w:suppressAutoHyphens/>
        <w:jc w:val="both"/>
        <w:rPr>
          <w:b/>
          <w:sz w:val="16"/>
          <w:szCs w:val="28"/>
        </w:rPr>
      </w:pPr>
      <w:r w:rsidRPr="007E25F2">
        <w:rPr>
          <w:b/>
          <w:sz w:val="16"/>
          <w:szCs w:val="28"/>
        </w:rPr>
        <w:t>ПОСТАНОВЛЯЕТ:</w:t>
      </w:r>
    </w:p>
    <w:p w:rsidR="007E25F2" w:rsidRPr="007E25F2" w:rsidRDefault="007E25F2" w:rsidP="007E25F2">
      <w:pPr>
        <w:tabs>
          <w:tab w:val="left" w:pos="3060"/>
        </w:tabs>
        <w:suppressAutoHyphens/>
        <w:ind w:firstLine="284"/>
        <w:jc w:val="both"/>
        <w:rPr>
          <w:sz w:val="16"/>
          <w:szCs w:val="28"/>
        </w:rPr>
      </w:pPr>
      <w:r w:rsidRPr="007E25F2">
        <w:rPr>
          <w:sz w:val="16"/>
          <w:szCs w:val="28"/>
        </w:rPr>
        <w:t xml:space="preserve">1. Внести изменение в положение районной комиссии по обеспечению безопасности дорожного движения, утвержденный постановлением Администрации муниципального района от 14.11.2006 № </w:t>
      </w:r>
      <w:proofErr w:type="gramStart"/>
      <w:r w:rsidRPr="007E25F2">
        <w:rPr>
          <w:sz w:val="16"/>
          <w:szCs w:val="28"/>
        </w:rPr>
        <w:t>1600  (</w:t>
      </w:r>
      <w:proofErr w:type="gramEnd"/>
      <w:r w:rsidRPr="007E25F2">
        <w:rPr>
          <w:sz w:val="16"/>
          <w:szCs w:val="28"/>
        </w:rPr>
        <w:t>в редакции постановлений Администрации муниципального района от 11.07.2007 № 1109, от 04.04.2017 № 464) «О районной комиссии по обеспечению безопасности дорожного движения» (далее – Положение):</w:t>
      </w:r>
    </w:p>
    <w:p w:rsidR="007E25F2" w:rsidRPr="007E25F2" w:rsidRDefault="007E25F2" w:rsidP="007E25F2">
      <w:pPr>
        <w:tabs>
          <w:tab w:val="left" w:pos="3060"/>
        </w:tabs>
        <w:suppressAutoHyphens/>
        <w:ind w:firstLine="284"/>
        <w:jc w:val="both"/>
        <w:rPr>
          <w:sz w:val="16"/>
          <w:szCs w:val="28"/>
        </w:rPr>
      </w:pPr>
      <w:r w:rsidRPr="007E25F2">
        <w:rPr>
          <w:sz w:val="16"/>
          <w:szCs w:val="28"/>
        </w:rPr>
        <w:t>1.1. Исключить пункт 3.9;</w:t>
      </w:r>
    </w:p>
    <w:p w:rsidR="007E25F2" w:rsidRPr="007E25F2" w:rsidRDefault="007E25F2" w:rsidP="007E25F2">
      <w:pPr>
        <w:tabs>
          <w:tab w:val="left" w:pos="3060"/>
        </w:tabs>
        <w:suppressAutoHyphens/>
        <w:ind w:firstLine="284"/>
        <w:jc w:val="both"/>
        <w:rPr>
          <w:sz w:val="16"/>
          <w:szCs w:val="28"/>
        </w:rPr>
      </w:pPr>
      <w:r w:rsidRPr="007E25F2">
        <w:rPr>
          <w:sz w:val="16"/>
          <w:szCs w:val="28"/>
        </w:rPr>
        <w:t>1.2. Заменить в пункте 5.1 слова «заместитель Главы Администрации муниципального района» на «Глава муниципального района».</w:t>
      </w:r>
    </w:p>
    <w:p w:rsidR="007E25F2" w:rsidRPr="007E25F2" w:rsidRDefault="007E25F2" w:rsidP="007E25F2">
      <w:pPr>
        <w:tabs>
          <w:tab w:val="left" w:pos="3060"/>
        </w:tabs>
        <w:suppressAutoHyphens/>
        <w:ind w:firstLine="284"/>
        <w:jc w:val="both"/>
        <w:rPr>
          <w:sz w:val="16"/>
          <w:szCs w:val="28"/>
        </w:rPr>
      </w:pPr>
      <w:r w:rsidRPr="007E25F2">
        <w:rPr>
          <w:sz w:val="16"/>
          <w:szCs w:val="28"/>
        </w:rPr>
        <w:t>2. Внести изменение в состав районной комиссии по обеспечению безопасности дорожного движения, утвержденный вышеуказанным постановлением, включив в качестве заместителя председателя комиссии первого заместителя Главы администрации муниципального района Польшакова А.П., в качестве члена комиссии Качанович Е.Н.</w:t>
      </w:r>
    </w:p>
    <w:p w:rsidR="007E25F2" w:rsidRPr="007E25F2" w:rsidRDefault="007E25F2" w:rsidP="007E25F2">
      <w:pPr>
        <w:shd w:val="clear" w:color="auto" w:fill="FFFFFF"/>
        <w:suppressAutoHyphens/>
        <w:ind w:firstLine="284"/>
        <w:contextualSpacing/>
        <w:jc w:val="both"/>
        <w:rPr>
          <w:sz w:val="16"/>
          <w:szCs w:val="28"/>
        </w:rPr>
      </w:pPr>
      <w:r w:rsidRPr="007E25F2">
        <w:rPr>
          <w:sz w:val="16"/>
          <w:szCs w:val="28"/>
        </w:rPr>
        <w:t xml:space="preserve">3. Опубликовать настоящее постановление в периодическом печатном издании – бюллетень «Солецкий вестник» и разместить на официальном   </w:t>
      </w:r>
      <w:proofErr w:type="gramStart"/>
      <w:r w:rsidRPr="007E25F2">
        <w:rPr>
          <w:sz w:val="16"/>
          <w:szCs w:val="28"/>
        </w:rPr>
        <w:t>сайте  Администрации</w:t>
      </w:r>
      <w:proofErr w:type="gramEnd"/>
      <w:r w:rsidRPr="007E25F2">
        <w:rPr>
          <w:sz w:val="16"/>
          <w:szCs w:val="28"/>
        </w:rPr>
        <w:t xml:space="preserve">   Солецкого муниципального района  в информационно-телекоммуникационной сети  «Интернет».</w:t>
      </w:r>
    </w:p>
    <w:p w:rsidR="007E25F2" w:rsidRPr="007E25F2" w:rsidRDefault="007E25F2" w:rsidP="007E25F2">
      <w:pPr>
        <w:tabs>
          <w:tab w:val="left" w:pos="4536"/>
        </w:tabs>
        <w:suppressAutoHyphens/>
        <w:jc w:val="center"/>
        <w:rPr>
          <w:sz w:val="16"/>
        </w:rPr>
      </w:pPr>
    </w:p>
    <w:p w:rsidR="007E25F2" w:rsidRPr="007E25F2" w:rsidRDefault="007E25F2" w:rsidP="007E25F2">
      <w:pPr>
        <w:rPr>
          <w:b/>
          <w:sz w:val="16"/>
        </w:rPr>
      </w:pPr>
      <w:r w:rsidRPr="007E25F2">
        <w:rPr>
          <w:b/>
          <w:sz w:val="16"/>
        </w:rPr>
        <w:t>Глава муниципального района     А.Я. Котов</w:t>
      </w:r>
    </w:p>
    <w:p w:rsidR="008C5277" w:rsidRPr="007340C7" w:rsidRDefault="008C5277" w:rsidP="00583035">
      <w:pPr>
        <w:suppressAutoHyphens/>
        <w:jc w:val="center"/>
        <w:rPr>
          <w:sz w:val="16"/>
          <w:szCs w:val="16"/>
        </w:rPr>
      </w:pPr>
    </w:p>
    <w:p w:rsidR="008C5277" w:rsidRPr="007340C7" w:rsidRDefault="008C5277" w:rsidP="00583035">
      <w:pPr>
        <w:suppressAutoHyphens/>
        <w:jc w:val="center"/>
        <w:rPr>
          <w:sz w:val="16"/>
          <w:szCs w:val="16"/>
        </w:rPr>
      </w:pPr>
    </w:p>
    <w:p w:rsidR="00583035" w:rsidRPr="007340C7" w:rsidRDefault="00583035" w:rsidP="00583035">
      <w:pPr>
        <w:suppressAutoHyphens/>
        <w:jc w:val="center"/>
        <w:rPr>
          <w:b/>
          <w:sz w:val="16"/>
          <w:szCs w:val="16"/>
        </w:rPr>
      </w:pPr>
      <w:r w:rsidRPr="007340C7">
        <w:rPr>
          <w:b/>
          <w:sz w:val="16"/>
          <w:szCs w:val="16"/>
        </w:rPr>
        <w:t>ПОСТАНОВЛЕНИЕ</w:t>
      </w:r>
    </w:p>
    <w:p w:rsidR="00583035" w:rsidRPr="007340C7" w:rsidRDefault="00583035" w:rsidP="00583035">
      <w:pPr>
        <w:suppressAutoHyphens/>
        <w:jc w:val="center"/>
        <w:rPr>
          <w:b/>
          <w:sz w:val="16"/>
          <w:szCs w:val="16"/>
        </w:rPr>
      </w:pPr>
      <w:r w:rsidRPr="007340C7">
        <w:rPr>
          <w:b/>
          <w:sz w:val="16"/>
          <w:szCs w:val="16"/>
        </w:rPr>
        <w:t>Администрации Солецкого муниципального района</w:t>
      </w:r>
    </w:p>
    <w:p w:rsidR="00583035" w:rsidRPr="007340C7" w:rsidRDefault="00583035" w:rsidP="00583035">
      <w:pPr>
        <w:suppressAutoHyphens/>
        <w:jc w:val="center"/>
        <w:rPr>
          <w:sz w:val="16"/>
          <w:szCs w:val="16"/>
        </w:rPr>
      </w:pPr>
    </w:p>
    <w:p w:rsidR="00583035" w:rsidRPr="007340C7" w:rsidRDefault="00583035" w:rsidP="00583035">
      <w:pPr>
        <w:suppressAutoHyphens/>
        <w:jc w:val="center"/>
        <w:rPr>
          <w:sz w:val="16"/>
          <w:szCs w:val="16"/>
        </w:rPr>
      </w:pPr>
      <w:r w:rsidRPr="007340C7">
        <w:rPr>
          <w:sz w:val="16"/>
          <w:szCs w:val="16"/>
        </w:rPr>
        <w:t>от 26.09.2017 № 1431</w:t>
      </w:r>
    </w:p>
    <w:p w:rsidR="00583035" w:rsidRPr="007340C7" w:rsidRDefault="00583035" w:rsidP="00583035">
      <w:pPr>
        <w:suppressAutoHyphens/>
        <w:jc w:val="center"/>
        <w:rPr>
          <w:sz w:val="16"/>
          <w:szCs w:val="16"/>
        </w:rPr>
      </w:pPr>
      <w:r w:rsidRPr="007340C7">
        <w:rPr>
          <w:sz w:val="16"/>
          <w:szCs w:val="16"/>
        </w:rPr>
        <w:t>г. Сольцы</w:t>
      </w:r>
    </w:p>
    <w:p w:rsidR="00AD1060" w:rsidRPr="00F579F0" w:rsidRDefault="00AD1060" w:rsidP="00F579F0">
      <w:pPr>
        <w:suppressAutoHyphens/>
        <w:jc w:val="center"/>
        <w:rPr>
          <w:sz w:val="6"/>
          <w:szCs w:val="16"/>
        </w:rPr>
      </w:pPr>
    </w:p>
    <w:p w:rsidR="00F579F0" w:rsidRPr="00F579F0" w:rsidRDefault="00F579F0" w:rsidP="00F579F0">
      <w:pPr>
        <w:shd w:val="clear" w:color="auto" w:fill="FFFFFF"/>
        <w:suppressAutoHyphens/>
        <w:jc w:val="center"/>
        <w:rPr>
          <w:b/>
          <w:sz w:val="16"/>
          <w:szCs w:val="28"/>
        </w:rPr>
      </w:pPr>
      <w:r w:rsidRPr="00F579F0">
        <w:rPr>
          <w:b/>
          <w:sz w:val="16"/>
          <w:szCs w:val="28"/>
        </w:rPr>
        <w:t>О внесении изменений в состав комиссии по оценке технического состояния автомобильных дорог общего пользования местного значения Солецкого муниципального района и Солецкого городского поселения</w:t>
      </w:r>
    </w:p>
    <w:p w:rsidR="00F579F0" w:rsidRPr="00F579F0" w:rsidRDefault="00F579F0" w:rsidP="00F579F0">
      <w:pPr>
        <w:suppressAutoHyphens/>
        <w:jc w:val="both"/>
        <w:rPr>
          <w:sz w:val="16"/>
          <w:szCs w:val="26"/>
        </w:rPr>
      </w:pPr>
    </w:p>
    <w:p w:rsidR="00F579F0" w:rsidRPr="00F579F0" w:rsidRDefault="00F579F0" w:rsidP="00F579F0">
      <w:pPr>
        <w:suppressAutoHyphens/>
        <w:ind w:firstLine="284"/>
        <w:jc w:val="both"/>
        <w:rPr>
          <w:sz w:val="16"/>
          <w:szCs w:val="28"/>
        </w:rPr>
      </w:pPr>
      <w:r w:rsidRPr="00F579F0">
        <w:rPr>
          <w:sz w:val="16"/>
          <w:szCs w:val="28"/>
        </w:rPr>
        <w:t>Администрация Солецкого муниципального района</w:t>
      </w:r>
    </w:p>
    <w:p w:rsidR="00F579F0" w:rsidRPr="00F579F0" w:rsidRDefault="00F579F0" w:rsidP="00F579F0">
      <w:pPr>
        <w:tabs>
          <w:tab w:val="left" w:pos="3060"/>
        </w:tabs>
        <w:suppressAutoHyphens/>
        <w:jc w:val="both"/>
        <w:rPr>
          <w:sz w:val="16"/>
          <w:szCs w:val="28"/>
        </w:rPr>
      </w:pPr>
      <w:r w:rsidRPr="00F579F0">
        <w:rPr>
          <w:b/>
          <w:sz w:val="16"/>
          <w:szCs w:val="28"/>
        </w:rPr>
        <w:t>ПОСТАНОВЛЯЕТ:</w:t>
      </w:r>
      <w:r w:rsidRPr="00F579F0">
        <w:rPr>
          <w:sz w:val="16"/>
          <w:szCs w:val="28"/>
        </w:rPr>
        <w:t xml:space="preserve"> </w:t>
      </w:r>
    </w:p>
    <w:p w:rsidR="00F579F0" w:rsidRPr="00F579F0" w:rsidRDefault="00F579F0" w:rsidP="00F579F0">
      <w:pPr>
        <w:tabs>
          <w:tab w:val="left" w:pos="0"/>
        </w:tabs>
        <w:suppressAutoHyphens/>
        <w:ind w:firstLine="284"/>
        <w:jc w:val="both"/>
        <w:rPr>
          <w:sz w:val="16"/>
          <w:szCs w:val="28"/>
        </w:rPr>
      </w:pPr>
      <w:r w:rsidRPr="00F579F0">
        <w:rPr>
          <w:sz w:val="16"/>
          <w:szCs w:val="28"/>
        </w:rPr>
        <w:t>1. Внести изменения в состав комиссии по оценке технического состояния автомобильных дорог общего пользования местного значения Солецкого муниципального района и Солецкого городского поселения, утвержденный постановлением Администрации муниципального района от 16.11.2016 № 1765 (в редакции постановления Администрации муниципального района от 06.04.2017 № 472), включив в состав комиссии в качестве председателя комиссии  первого заместителя Главы администрации муниципального района Польшакова А.П., исключив из состава комиссии Михайлову Ю.В.</w:t>
      </w:r>
    </w:p>
    <w:p w:rsidR="00F579F0" w:rsidRPr="00F579F0" w:rsidRDefault="00F579F0" w:rsidP="00F579F0">
      <w:pPr>
        <w:tabs>
          <w:tab w:val="left" w:pos="0"/>
        </w:tabs>
        <w:suppressAutoHyphens/>
        <w:ind w:firstLine="284"/>
        <w:jc w:val="both"/>
        <w:rPr>
          <w:sz w:val="16"/>
          <w:szCs w:val="28"/>
        </w:rPr>
      </w:pPr>
      <w:r w:rsidRPr="00F579F0">
        <w:rPr>
          <w:sz w:val="16"/>
          <w:szCs w:val="28"/>
        </w:rPr>
        <w:t xml:space="preserve">2. Опубликовать настоящее постановление в периодическом издании бюллетень «Солецкий вестник» и разместить на   официальном   </w:t>
      </w:r>
      <w:proofErr w:type="gramStart"/>
      <w:r w:rsidRPr="00F579F0">
        <w:rPr>
          <w:sz w:val="16"/>
          <w:szCs w:val="28"/>
        </w:rPr>
        <w:t>сайте  Администрации</w:t>
      </w:r>
      <w:proofErr w:type="gramEnd"/>
      <w:r w:rsidRPr="00F579F0">
        <w:rPr>
          <w:sz w:val="16"/>
          <w:szCs w:val="28"/>
        </w:rPr>
        <w:t xml:space="preserve">   Солецкого муниципального района  в информационно-телекоммуникационной сети  «Интернет».</w:t>
      </w:r>
    </w:p>
    <w:p w:rsidR="00F579F0" w:rsidRPr="00F579F0" w:rsidRDefault="00F579F0" w:rsidP="00F579F0">
      <w:pPr>
        <w:pStyle w:val="32"/>
        <w:suppressAutoHyphens/>
        <w:spacing w:after="0"/>
        <w:ind w:left="0"/>
        <w:jc w:val="both"/>
        <w:rPr>
          <w:b/>
          <w:szCs w:val="28"/>
        </w:rPr>
      </w:pPr>
    </w:p>
    <w:p w:rsidR="00F579F0" w:rsidRPr="00F579F0" w:rsidRDefault="00F579F0" w:rsidP="00F579F0">
      <w:pPr>
        <w:pStyle w:val="affc"/>
        <w:suppressAutoHyphens/>
        <w:jc w:val="both"/>
        <w:rPr>
          <w:rFonts w:ascii="Times New Roman" w:hAnsi="Times New Roman"/>
          <w:sz w:val="6"/>
          <w:szCs w:val="16"/>
        </w:rPr>
      </w:pPr>
    </w:p>
    <w:p w:rsidR="00F579F0" w:rsidRPr="00F579F0" w:rsidRDefault="00F579F0" w:rsidP="00F579F0">
      <w:pPr>
        <w:pStyle w:val="affc"/>
        <w:suppressAutoHyphens/>
        <w:jc w:val="both"/>
        <w:rPr>
          <w:rFonts w:ascii="Times New Roman" w:hAnsi="Times New Roman"/>
          <w:b/>
          <w:sz w:val="16"/>
          <w:szCs w:val="28"/>
        </w:rPr>
      </w:pPr>
      <w:r w:rsidRPr="00F579F0">
        <w:rPr>
          <w:rFonts w:ascii="Times New Roman" w:hAnsi="Times New Roman"/>
          <w:b/>
          <w:sz w:val="16"/>
          <w:szCs w:val="28"/>
        </w:rPr>
        <w:t>Глава муниципального района    А.Я. Котов</w:t>
      </w:r>
    </w:p>
    <w:p w:rsidR="007E25F2" w:rsidRPr="00F579F0" w:rsidRDefault="007E25F2" w:rsidP="00583035">
      <w:pPr>
        <w:suppressAutoHyphens/>
        <w:jc w:val="center"/>
        <w:rPr>
          <w:sz w:val="16"/>
          <w:szCs w:val="16"/>
          <w:lang w:val="x-none"/>
        </w:rPr>
      </w:pPr>
    </w:p>
    <w:p w:rsidR="007E25F2" w:rsidRDefault="007E25F2" w:rsidP="00583035">
      <w:pPr>
        <w:suppressAutoHyphens/>
        <w:jc w:val="center"/>
        <w:rPr>
          <w:sz w:val="16"/>
          <w:szCs w:val="16"/>
        </w:rPr>
      </w:pPr>
    </w:p>
    <w:p w:rsidR="007F3835" w:rsidRPr="007F3835" w:rsidRDefault="007F3835" w:rsidP="00583035">
      <w:pPr>
        <w:suppressAutoHyphens/>
        <w:jc w:val="center"/>
        <w:rPr>
          <w:sz w:val="16"/>
          <w:szCs w:val="16"/>
        </w:rPr>
      </w:pPr>
    </w:p>
    <w:p w:rsidR="007E25F2" w:rsidRDefault="007E25F2" w:rsidP="00583035">
      <w:pPr>
        <w:suppressAutoHyphens/>
        <w:jc w:val="center"/>
        <w:rPr>
          <w:sz w:val="16"/>
          <w:szCs w:val="16"/>
        </w:rPr>
      </w:pPr>
    </w:p>
    <w:p w:rsidR="007F3835" w:rsidRPr="007340C7" w:rsidRDefault="007F3835" w:rsidP="007F3835">
      <w:pPr>
        <w:suppressAutoHyphens/>
        <w:jc w:val="center"/>
        <w:rPr>
          <w:b/>
          <w:sz w:val="16"/>
          <w:szCs w:val="16"/>
        </w:rPr>
      </w:pPr>
      <w:r w:rsidRPr="007340C7">
        <w:rPr>
          <w:b/>
          <w:sz w:val="16"/>
          <w:szCs w:val="16"/>
        </w:rPr>
        <w:t>ПОСТАНОВЛЕНИЕ</w:t>
      </w:r>
    </w:p>
    <w:p w:rsidR="007F3835" w:rsidRPr="007340C7" w:rsidRDefault="007F3835" w:rsidP="007F3835">
      <w:pPr>
        <w:suppressAutoHyphens/>
        <w:jc w:val="center"/>
        <w:rPr>
          <w:b/>
          <w:sz w:val="16"/>
          <w:szCs w:val="16"/>
        </w:rPr>
      </w:pPr>
      <w:r w:rsidRPr="007340C7">
        <w:rPr>
          <w:b/>
          <w:sz w:val="16"/>
          <w:szCs w:val="16"/>
        </w:rPr>
        <w:t>Администрации Солецкого муниципального района</w:t>
      </w:r>
    </w:p>
    <w:p w:rsidR="007F3835" w:rsidRPr="007340C7" w:rsidRDefault="007F3835" w:rsidP="007F3835">
      <w:pPr>
        <w:suppressAutoHyphens/>
        <w:jc w:val="center"/>
        <w:rPr>
          <w:sz w:val="16"/>
          <w:szCs w:val="16"/>
        </w:rPr>
      </w:pPr>
    </w:p>
    <w:p w:rsidR="007F3835" w:rsidRPr="007340C7" w:rsidRDefault="007F3835" w:rsidP="007F3835">
      <w:pPr>
        <w:suppressAutoHyphens/>
        <w:jc w:val="center"/>
        <w:rPr>
          <w:sz w:val="16"/>
          <w:szCs w:val="16"/>
        </w:rPr>
      </w:pPr>
      <w:r w:rsidRPr="007340C7">
        <w:rPr>
          <w:sz w:val="16"/>
          <w:szCs w:val="16"/>
        </w:rPr>
        <w:t>от 2</w:t>
      </w:r>
      <w:r>
        <w:rPr>
          <w:sz w:val="16"/>
          <w:szCs w:val="16"/>
        </w:rPr>
        <w:t>7</w:t>
      </w:r>
      <w:r w:rsidRPr="007340C7">
        <w:rPr>
          <w:sz w:val="16"/>
          <w:szCs w:val="16"/>
        </w:rPr>
        <w:t>.09.2017 № 14</w:t>
      </w:r>
      <w:r>
        <w:rPr>
          <w:sz w:val="16"/>
          <w:szCs w:val="16"/>
        </w:rPr>
        <w:t>43</w:t>
      </w:r>
    </w:p>
    <w:p w:rsidR="007F3835" w:rsidRPr="007340C7" w:rsidRDefault="007F3835" w:rsidP="007F3835">
      <w:pPr>
        <w:suppressAutoHyphens/>
        <w:jc w:val="center"/>
        <w:rPr>
          <w:sz w:val="16"/>
          <w:szCs w:val="16"/>
        </w:rPr>
      </w:pPr>
      <w:r w:rsidRPr="007340C7">
        <w:rPr>
          <w:sz w:val="16"/>
          <w:szCs w:val="16"/>
        </w:rPr>
        <w:t>г. Сольцы</w:t>
      </w:r>
    </w:p>
    <w:p w:rsidR="007E25F2" w:rsidRDefault="007E25F2" w:rsidP="00583035">
      <w:pPr>
        <w:suppressAutoHyphens/>
        <w:jc w:val="center"/>
        <w:rPr>
          <w:sz w:val="16"/>
          <w:szCs w:val="16"/>
        </w:rPr>
      </w:pPr>
    </w:p>
    <w:p w:rsidR="007F3835" w:rsidRPr="002B111D" w:rsidRDefault="007F3835" w:rsidP="007F3835">
      <w:pPr>
        <w:tabs>
          <w:tab w:val="left" w:pos="3060"/>
        </w:tabs>
        <w:suppressAutoHyphens/>
        <w:jc w:val="both"/>
        <w:rPr>
          <w:sz w:val="16"/>
          <w:szCs w:val="16"/>
        </w:rPr>
      </w:pPr>
    </w:p>
    <w:p w:rsidR="007F3835" w:rsidRPr="002B111D" w:rsidRDefault="007F3835" w:rsidP="007F3835">
      <w:pPr>
        <w:pStyle w:val="affc"/>
        <w:jc w:val="center"/>
        <w:rPr>
          <w:rFonts w:ascii="Times New Roman" w:hAnsi="Times New Roman"/>
          <w:b/>
          <w:sz w:val="16"/>
          <w:szCs w:val="16"/>
        </w:rPr>
      </w:pPr>
      <w:r w:rsidRPr="002B111D">
        <w:rPr>
          <w:rFonts w:ascii="Times New Roman" w:hAnsi="Times New Roman"/>
          <w:b/>
          <w:sz w:val="16"/>
          <w:szCs w:val="16"/>
        </w:rPr>
        <w:t xml:space="preserve">О назначении публичных слушаний по вопросу </w:t>
      </w:r>
    </w:p>
    <w:p w:rsidR="007F3835" w:rsidRPr="002B111D" w:rsidRDefault="007F3835" w:rsidP="007F3835">
      <w:pPr>
        <w:pStyle w:val="affc"/>
        <w:jc w:val="center"/>
        <w:rPr>
          <w:rFonts w:ascii="Times New Roman" w:hAnsi="Times New Roman"/>
          <w:b/>
          <w:sz w:val="16"/>
          <w:szCs w:val="16"/>
        </w:rPr>
      </w:pPr>
      <w:r w:rsidRPr="002B111D">
        <w:rPr>
          <w:rFonts w:ascii="Times New Roman" w:hAnsi="Times New Roman"/>
          <w:b/>
          <w:sz w:val="16"/>
          <w:szCs w:val="16"/>
        </w:rPr>
        <w:t>предоставления разрешения на условно разрешённый вид использования земельного участка</w:t>
      </w:r>
    </w:p>
    <w:p w:rsidR="007F3835" w:rsidRPr="002B111D" w:rsidRDefault="007F3835" w:rsidP="007F3835">
      <w:pPr>
        <w:tabs>
          <w:tab w:val="left" w:pos="2542"/>
          <w:tab w:val="center" w:pos="4677"/>
        </w:tabs>
        <w:autoSpaceDE w:val="0"/>
        <w:autoSpaceDN w:val="0"/>
        <w:adjustRightInd w:val="0"/>
        <w:rPr>
          <w:sz w:val="16"/>
          <w:szCs w:val="16"/>
        </w:rPr>
      </w:pPr>
    </w:p>
    <w:p w:rsidR="007F3835" w:rsidRPr="002B111D" w:rsidRDefault="007F3835" w:rsidP="007F3835">
      <w:pPr>
        <w:shd w:val="clear" w:color="auto" w:fill="FFFFFF"/>
        <w:suppressAutoHyphens/>
        <w:ind w:firstLine="284"/>
        <w:jc w:val="both"/>
        <w:rPr>
          <w:sz w:val="16"/>
          <w:szCs w:val="16"/>
        </w:rPr>
      </w:pPr>
      <w:r w:rsidRPr="002B111D">
        <w:rPr>
          <w:sz w:val="16"/>
          <w:szCs w:val="16"/>
        </w:rPr>
        <w:t>В соответствии с Земельным кодексом Российской Федерации 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от 23.11.2016 №70), Уставом Солецкого городского поселения, Администрация Солецкого муниципального района,</w:t>
      </w:r>
    </w:p>
    <w:p w:rsidR="007F3835" w:rsidRPr="002B111D" w:rsidRDefault="007F3835" w:rsidP="007F3835">
      <w:pPr>
        <w:shd w:val="clear" w:color="auto" w:fill="FFFFFF"/>
        <w:suppressAutoHyphens/>
        <w:jc w:val="both"/>
        <w:rPr>
          <w:b/>
          <w:sz w:val="16"/>
          <w:szCs w:val="16"/>
        </w:rPr>
      </w:pPr>
      <w:r w:rsidRPr="002B111D">
        <w:rPr>
          <w:b/>
          <w:sz w:val="16"/>
          <w:szCs w:val="16"/>
        </w:rPr>
        <w:t>ПОСТАНОВЛЯЕТ:</w:t>
      </w:r>
    </w:p>
    <w:p w:rsidR="007F3835" w:rsidRPr="002B111D" w:rsidRDefault="007F3835" w:rsidP="007F3835">
      <w:pPr>
        <w:suppressAutoHyphens/>
        <w:autoSpaceDE w:val="0"/>
        <w:autoSpaceDN w:val="0"/>
        <w:adjustRightInd w:val="0"/>
        <w:ind w:firstLine="284"/>
        <w:jc w:val="both"/>
        <w:rPr>
          <w:sz w:val="16"/>
          <w:szCs w:val="16"/>
        </w:rPr>
      </w:pPr>
      <w:r w:rsidRPr="002B111D">
        <w:rPr>
          <w:sz w:val="16"/>
          <w:szCs w:val="16"/>
        </w:rPr>
        <w:lastRenderedPageBreak/>
        <w:t xml:space="preserve">1.Назначить публичные слушания по вопросу  предоставления разрешения на условно-разрешённый вид использования земельного участка общей площадью 200 кв.м. с кадастровым номером 53:16:0010311:78, расположенного по адресу: Новгородская область, Солецкий муниципальный район, Солецкое городское поселение, г.Сольцы, ул.Комсомола, вид условно разрешенного использования земельного участка  - для ведения личного подсобного хозяйства, ранее предоставленного для эксплуатации хозяйственных построек, на 10 октября 2017 года в 17-00 по адресу: Новгородская область, Солецкий муниципальный район, Солецкое городское поселение, г.Сольцы, пл.Победы, д.3, второй этаж (большой зал). </w:t>
      </w:r>
    </w:p>
    <w:p w:rsidR="007F3835" w:rsidRPr="002B111D" w:rsidRDefault="007F3835" w:rsidP="007F3835">
      <w:pPr>
        <w:suppressAutoHyphens/>
        <w:autoSpaceDE w:val="0"/>
        <w:autoSpaceDN w:val="0"/>
        <w:adjustRightInd w:val="0"/>
        <w:ind w:firstLine="284"/>
        <w:jc w:val="both"/>
        <w:rPr>
          <w:sz w:val="16"/>
          <w:szCs w:val="16"/>
        </w:rPr>
      </w:pPr>
      <w:r w:rsidRPr="002B111D">
        <w:rPr>
          <w:sz w:val="16"/>
          <w:szCs w:val="16"/>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7F3835" w:rsidRPr="002B111D" w:rsidRDefault="007F3835" w:rsidP="007F3835">
      <w:pPr>
        <w:suppressAutoHyphens/>
        <w:autoSpaceDE w:val="0"/>
        <w:autoSpaceDN w:val="0"/>
        <w:adjustRightInd w:val="0"/>
        <w:ind w:firstLine="284"/>
        <w:jc w:val="both"/>
        <w:rPr>
          <w:sz w:val="16"/>
          <w:szCs w:val="16"/>
        </w:rPr>
      </w:pPr>
      <w:r w:rsidRPr="002B111D">
        <w:rPr>
          <w:sz w:val="16"/>
          <w:szCs w:val="16"/>
        </w:rPr>
        <w:t>3. Установить, что предложения по вопросу предоставления разрешения на условно разрешенный вид использования земельного участка и  заявления на участие в публичных слушаниях  по вопросу предоставления разрешения на условно разрешенный вид использования земельного участка принимаются комиссией по землепользованию и застройке до 17.00 10 октября 2017 года по адресу: Новгородская область, Солецкий муниципальный район, Солецкое городское поселение, г.Сольцы, пл.Победы, д.3, каб.22 с понедельника по пятницу с 8.00 до 17.00, перерыв с 13.00 до 14.00 (тел: 8(816 55)31-748).</w:t>
      </w:r>
    </w:p>
    <w:p w:rsidR="007F3835" w:rsidRPr="002B111D" w:rsidRDefault="007F3835" w:rsidP="007F3835">
      <w:pPr>
        <w:widowControl w:val="0"/>
        <w:suppressAutoHyphens/>
        <w:autoSpaceDE w:val="0"/>
        <w:autoSpaceDN w:val="0"/>
        <w:adjustRightInd w:val="0"/>
        <w:ind w:firstLine="284"/>
        <w:jc w:val="both"/>
        <w:rPr>
          <w:sz w:val="16"/>
          <w:szCs w:val="16"/>
        </w:rPr>
      </w:pPr>
      <w:r w:rsidRPr="002B111D">
        <w:rPr>
          <w:sz w:val="16"/>
          <w:szCs w:val="16"/>
        </w:rPr>
        <w:t>4.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7F3835" w:rsidRPr="002B111D" w:rsidRDefault="007F3835" w:rsidP="007F3835">
      <w:pPr>
        <w:suppressAutoHyphens/>
        <w:jc w:val="both"/>
        <w:rPr>
          <w:sz w:val="16"/>
          <w:szCs w:val="16"/>
        </w:rPr>
      </w:pPr>
    </w:p>
    <w:p w:rsidR="007F3835" w:rsidRPr="002B111D" w:rsidRDefault="007F3835" w:rsidP="007F3835">
      <w:pPr>
        <w:pStyle w:val="affc"/>
        <w:suppressAutoHyphens/>
        <w:jc w:val="both"/>
        <w:rPr>
          <w:rFonts w:ascii="Times New Roman" w:hAnsi="Times New Roman"/>
          <w:sz w:val="16"/>
          <w:szCs w:val="16"/>
        </w:rPr>
      </w:pPr>
    </w:p>
    <w:p w:rsidR="007F3835" w:rsidRPr="002B111D" w:rsidRDefault="007F3835" w:rsidP="007F3835">
      <w:pPr>
        <w:pStyle w:val="affc"/>
        <w:suppressAutoHyphens/>
        <w:jc w:val="both"/>
        <w:rPr>
          <w:sz w:val="16"/>
          <w:szCs w:val="16"/>
        </w:rPr>
      </w:pPr>
      <w:r w:rsidRPr="002B111D">
        <w:rPr>
          <w:rFonts w:ascii="Times New Roman" w:hAnsi="Times New Roman"/>
          <w:b/>
          <w:sz w:val="16"/>
          <w:szCs w:val="16"/>
        </w:rPr>
        <w:t>Глава муниципального района    А.Я. Котов</w:t>
      </w:r>
    </w:p>
    <w:p w:rsidR="007E25F2" w:rsidRPr="007F3835" w:rsidRDefault="007E25F2" w:rsidP="00583035">
      <w:pPr>
        <w:suppressAutoHyphens/>
        <w:jc w:val="center"/>
        <w:rPr>
          <w:sz w:val="16"/>
          <w:szCs w:val="16"/>
          <w:lang w:val="x-none"/>
        </w:rPr>
      </w:pPr>
    </w:p>
    <w:p w:rsidR="00AD1060" w:rsidRDefault="00AD1060" w:rsidP="00583035">
      <w:pPr>
        <w:suppressAutoHyphens/>
        <w:jc w:val="center"/>
        <w:rPr>
          <w:sz w:val="16"/>
          <w:szCs w:val="16"/>
        </w:rPr>
      </w:pPr>
    </w:p>
    <w:p w:rsidR="007F3835" w:rsidRDefault="007F3835" w:rsidP="00583035">
      <w:pPr>
        <w:suppressAutoHyphens/>
        <w:jc w:val="center"/>
        <w:rPr>
          <w:sz w:val="16"/>
          <w:szCs w:val="16"/>
        </w:rPr>
      </w:pPr>
    </w:p>
    <w:p w:rsidR="007F3835" w:rsidRPr="007F3835" w:rsidRDefault="007F3835" w:rsidP="007F3835">
      <w:pPr>
        <w:suppressAutoHyphens/>
        <w:jc w:val="center"/>
        <w:rPr>
          <w:b/>
          <w:sz w:val="16"/>
          <w:szCs w:val="16"/>
        </w:rPr>
      </w:pPr>
      <w:r w:rsidRPr="007F3835">
        <w:rPr>
          <w:b/>
          <w:sz w:val="16"/>
          <w:szCs w:val="16"/>
        </w:rPr>
        <w:t>СООБЩЕНИЕ</w:t>
      </w:r>
    </w:p>
    <w:p w:rsidR="007F3835" w:rsidRPr="007F3835" w:rsidRDefault="007F3835" w:rsidP="007F3835">
      <w:pPr>
        <w:suppressAutoHyphens/>
        <w:jc w:val="center"/>
        <w:rPr>
          <w:sz w:val="16"/>
          <w:szCs w:val="16"/>
        </w:rPr>
      </w:pPr>
    </w:p>
    <w:p w:rsidR="007F3835" w:rsidRPr="007F3835" w:rsidRDefault="007F3835" w:rsidP="007F3835">
      <w:pPr>
        <w:suppressAutoHyphens/>
        <w:ind w:firstLine="284"/>
        <w:jc w:val="both"/>
        <w:rPr>
          <w:sz w:val="16"/>
          <w:szCs w:val="16"/>
        </w:rPr>
      </w:pPr>
      <w:r w:rsidRPr="007F3835">
        <w:rPr>
          <w:sz w:val="16"/>
          <w:szCs w:val="16"/>
        </w:rPr>
        <w:t>10 октября 2017 года в 17-00 по адресу: Новгородская область, Солецкий муниципальный район, Солецкое городское поселение, г.Сольцы, пл.Победы,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общей площадью 200 кв.м. с кадастровым номером 53:16:0010311:78, расположенного по адресу: Новгородская область, Солецкий муниципальный район, Солецкое городское поселение, г.Сольцы, ул.Комсомола, вид условно разрешенного использования земельного участка  - для ведения личного подсобного хозяйства, ранее предоставленного для эксплуатации хозяйственных построек.</w:t>
      </w:r>
    </w:p>
    <w:p w:rsidR="007F3835" w:rsidRPr="007F3835" w:rsidRDefault="007F3835" w:rsidP="007F3835">
      <w:pPr>
        <w:suppressAutoHyphens/>
        <w:ind w:firstLine="284"/>
        <w:jc w:val="both"/>
        <w:rPr>
          <w:sz w:val="16"/>
          <w:szCs w:val="16"/>
        </w:rPr>
      </w:pPr>
      <w:r w:rsidRPr="007F3835">
        <w:rPr>
          <w:sz w:val="16"/>
          <w:szCs w:val="16"/>
        </w:rPr>
        <w:t xml:space="preserve"> Прием предложений по вопросу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10 октября 2017 года по адресу: Новгородская область, Солецкий муниципальный район, Солецкое городское поселение, г.Сольцы, пл.Победы, д.3, каб.22 с понедельника по пятницу с 8.00 до 17.00, перерыв с 13.00 до 14.00 (тел: 8(816 55)31-748, доп. 250).</w:t>
      </w:r>
    </w:p>
    <w:p w:rsidR="007F3835" w:rsidRDefault="007F3835" w:rsidP="00583035">
      <w:pPr>
        <w:suppressAutoHyphens/>
        <w:jc w:val="center"/>
        <w:rPr>
          <w:sz w:val="16"/>
          <w:szCs w:val="16"/>
        </w:rPr>
      </w:pPr>
    </w:p>
    <w:p w:rsidR="007F3835" w:rsidRDefault="007F3835" w:rsidP="00583035">
      <w:pPr>
        <w:suppressAutoHyphens/>
        <w:jc w:val="center"/>
        <w:rPr>
          <w:sz w:val="16"/>
          <w:szCs w:val="16"/>
        </w:rPr>
      </w:pPr>
    </w:p>
    <w:p w:rsidR="007F3835" w:rsidRPr="007F3835" w:rsidRDefault="007F3835" w:rsidP="007F3835">
      <w:pPr>
        <w:pStyle w:val="11"/>
        <w:tabs>
          <w:tab w:val="left" w:pos="709"/>
          <w:tab w:val="left" w:pos="5245"/>
        </w:tabs>
        <w:jc w:val="center"/>
        <w:rPr>
          <w:rFonts w:ascii="Times New Roman" w:hAnsi="Times New Roman"/>
          <w:sz w:val="16"/>
          <w:szCs w:val="16"/>
          <w:lang w:val="ru-RU"/>
        </w:rPr>
      </w:pPr>
      <w:r w:rsidRPr="00BB4031">
        <w:rPr>
          <w:rFonts w:ascii="Times New Roman" w:hAnsi="Times New Roman"/>
          <w:sz w:val="16"/>
          <w:szCs w:val="16"/>
        </w:rPr>
        <w:t>ЗАКЛЮЧЕНИЕ</w:t>
      </w:r>
    </w:p>
    <w:p w:rsidR="007F3835" w:rsidRPr="00BB4031" w:rsidRDefault="007F3835" w:rsidP="007F3835">
      <w:pPr>
        <w:jc w:val="center"/>
        <w:rPr>
          <w:b/>
          <w:sz w:val="16"/>
          <w:szCs w:val="16"/>
        </w:rPr>
      </w:pPr>
      <w:r w:rsidRPr="00BB4031">
        <w:rPr>
          <w:b/>
          <w:sz w:val="16"/>
          <w:szCs w:val="16"/>
        </w:rPr>
        <w:t>о результатах публичных слушаний по вопросам предоставления разрешения на условно разрешенный вид использования земельного участка</w:t>
      </w:r>
    </w:p>
    <w:p w:rsidR="007F3835" w:rsidRPr="008F15F5" w:rsidRDefault="007F3835" w:rsidP="007F3835">
      <w:pPr>
        <w:tabs>
          <w:tab w:val="left" w:pos="4860"/>
          <w:tab w:val="left" w:pos="5760"/>
        </w:tabs>
        <w:rPr>
          <w:sz w:val="16"/>
          <w:szCs w:val="16"/>
        </w:rPr>
      </w:pPr>
    </w:p>
    <w:p w:rsidR="007F3835" w:rsidRPr="008F15F5" w:rsidRDefault="007F3835" w:rsidP="007F3835">
      <w:pPr>
        <w:autoSpaceDE w:val="0"/>
        <w:autoSpaceDN w:val="0"/>
        <w:adjustRightInd w:val="0"/>
        <w:ind w:firstLine="284"/>
        <w:jc w:val="both"/>
        <w:rPr>
          <w:sz w:val="16"/>
          <w:szCs w:val="16"/>
        </w:rPr>
      </w:pPr>
      <w:r w:rsidRPr="008F15F5">
        <w:rPr>
          <w:sz w:val="16"/>
          <w:szCs w:val="16"/>
        </w:rPr>
        <w:t xml:space="preserve">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w:t>
      </w:r>
      <w:r w:rsidRPr="008F15F5">
        <w:rPr>
          <w:sz w:val="16"/>
          <w:szCs w:val="16"/>
        </w:rPr>
        <w:t xml:space="preserve">поселения от 22.12.2009 №276,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от 23.11.2016 №70), Уставом Солецкого муниципального района, комиссией по землепользованию и застройке организованы и 05.09.2017 проведены публичные слушания по вопросу  предоставления разрешения на условно разрешённый вид использования земельного участка общей площадью 315 кв.м. с кадастровым номером 53:16:0010506:15, расположенного по адресу: Новгородская область, Солецкий муниципальный район, Солецкое городское поселение, г.Сольцы, ул.Лермонтова, вид условно разрешенного использования земельного участка  - для ведения личного подсобного хозяйства, ранее предоставленного для огорода. </w:t>
      </w:r>
    </w:p>
    <w:p w:rsidR="007F3835" w:rsidRPr="008F15F5" w:rsidRDefault="007F3835" w:rsidP="007F3835">
      <w:pPr>
        <w:autoSpaceDE w:val="0"/>
        <w:autoSpaceDN w:val="0"/>
        <w:adjustRightInd w:val="0"/>
        <w:ind w:firstLine="284"/>
        <w:jc w:val="both"/>
        <w:rPr>
          <w:sz w:val="16"/>
          <w:szCs w:val="16"/>
        </w:rPr>
      </w:pPr>
      <w:r w:rsidRPr="008F15F5">
        <w:rPr>
          <w:sz w:val="16"/>
          <w:szCs w:val="16"/>
        </w:rPr>
        <w:t>Постановление Администрации Солецкого муниципального района от 25.08.2017 № 1255 «О назначении публичных слушаний по вопросу предоставления разрешений на условно разрешенный вид использования земельного участка» опубликовано в периодическом печатном издании – бюллетень «Солецкий вестник» от 25.08.2017 №13 (51)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25.08.2017 №13 (51).</w:t>
      </w:r>
    </w:p>
    <w:p w:rsidR="007F3835" w:rsidRPr="008F15F5" w:rsidRDefault="007F3835" w:rsidP="007F3835">
      <w:pPr>
        <w:autoSpaceDE w:val="0"/>
        <w:autoSpaceDN w:val="0"/>
        <w:adjustRightInd w:val="0"/>
        <w:ind w:firstLine="284"/>
        <w:jc w:val="both"/>
        <w:rPr>
          <w:sz w:val="16"/>
          <w:szCs w:val="16"/>
        </w:rPr>
      </w:pPr>
      <w:r w:rsidRPr="008F15F5">
        <w:rPr>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зоны, в границах которых расположены земельный участок и объект капитального строительства, вывешены объявления и направлены уведомления правообладателям земельных участков имеющих общую границу с земельным участком с кадастровым номером 53:16:0010506:15 о проведении публичных слушаний с указанием даты и места их проведения.</w:t>
      </w:r>
    </w:p>
    <w:p w:rsidR="007F3835" w:rsidRPr="008F15F5" w:rsidRDefault="007F3835" w:rsidP="007F3835">
      <w:pPr>
        <w:autoSpaceDE w:val="0"/>
        <w:autoSpaceDN w:val="0"/>
        <w:adjustRightInd w:val="0"/>
        <w:ind w:firstLine="284"/>
        <w:jc w:val="both"/>
        <w:rPr>
          <w:sz w:val="16"/>
          <w:szCs w:val="16"/>
        </w:rPr>
      </w:pPr>
      <w:r w:rsidRPr="008F15F5">
        <w:rPr>
          <w:sz w:val="16"/>
          <w:szCs w:val="16"/>
        </w:rPr>
        <w:t xml:space="preserve">Публичные слушания состоялись 05 сентября 2017 с участием представителей комитетов и отделов Администрации Солецкого муниципального района и граждан Солецкого муниципального района. </w:t>
      </w:r>
    </w:p>
    <w:p w:rsidR="007F3835" w:rsidRPr="008F15F5" w:rsidRDefault="007F3835" w:rsidP="007F3835">
      <w:pPr>
        <w:autoSpaceDE w:val="0"/>
        <w:autoSpaceDN w:val="0"/>
        <w:adjustRightInd w:val="0"/>
        <w:ind w:firstLine="284"/>
        <w:jc w:val="both"/>
        <w:rPr>
          <w:sz w:val="16"/>
          <w:szCs w:val="16"/>
        </w:rPr>
      </w:pPr>
      <w:r w:rsidRPr="008F15F5">
        <w:rPr>
          <w:sz w:val="16"/>
          <w:szCs w:val="16"/>
        </w:rPr>
        <w:t xml:space="preserve">Для ознакомления и обсуждения представлен </w:t>
      </w:r>
      <w:proofErr w:type="gramStart"/>
      <w:r w:rsidRPr="008F15F5">
        <w:rPr>
          <w:sz w:val="16"/>
          <w:szCs w:val="16"/>
        </w:rPr>
        <w:t>доклад  и</w:t>
      </w:r>
      <w:proofErr w:type="gramEnd"/>
      <w:r w:rsidRPr="008F15F5">
        <w:rPr>
          <w:sz w:val="16"/>
          <w:szCs w:val="16"/>
        </w:rPr>
        <w:t xml:space="preserve">  приведена полная информация по земельному участку с кадастровым номером 53:16:0010506:15.</w:t>
      </w:r>
    </w:p>
    <w:p w:rsidR="007F3835" w:rsidRPr="008F15F5" w:rsidRDefault="007F3835" w:rsidP="007F3835">
      <w:pPr>
        <w:autoSpaceDE w:val="0"/>
        <w:autoSpaceDN w:val="0"/>
        <w:adjustRightInd w:val="0"/>
        <w:ind w:firstLine="284"/>
        <w:jc w:val="both"/>
        <w:rPr>
          <w:sz w:val="16"/>
          <w:szCs w:val="16"/>
        </w:rPr>
      </w:pPr>
      <w:r w:rsidRPr="008F15F5">
        <w:rPr>
          <w:sz w:val="16"/>
          <w:szCs w:val="16"/>
        </w:rPr>
        <w:t>Присутствующие на публичных слушаниях граждане не возражали в предоставлении разрешения на условно разрешенный вид использования земельного участка участка общей площадью 315 кв.м. с кадастровым номером 53:16:0010506:15, расположенного по адресу: Новгородская область, Солецкий муниципальный район, Солецкое городское поселение, г.Сольцы, ул.Лермонтова.</w:t>
      </w:r>
    </w:p>
    <w:p w:rsidR="007F3835" w:rsidRPr="008F15F5" w:rsidRDefault="007F3835" w:rsidP="007F3835">
      <w:pPr>
        <w:autoSpaceDE w:val="0"/>
        <w:autoSpaceDN w:val="0"/>
        <w:adjustRightInd w:val="0"/>
        <w:ind w:firstLine="284"/>
        <w:jc w:val="both"/>
        <w:rPr>
          <w:sz w:val="16"/>
          <w:szCs w:val="16"/>
        </w:rPr>
      </w:pPr>
      <w:r w:rsidRPr="008F15F5">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7F3835" w:rsidRPr="008F15F5" w:rsidRDefault="007F3835" w:rsidP="007F3835">
      <w:pPr>
        <w:autoSpaceDE w:val="0"/>
        <w:autoSpaceDN w:val="0"/>
        <w:adjustRightInd w:val="0"/>
        <w:ind w:firstLine="284"/>
        <w:jc w:val="both"/>
        <w:rPr>
          <w:sz w:val="16"/>
          <w:szCs w:val="16"/>
        </w:rPr>
      </w:pPr>
      <w:r w:rsidRPr="008F15F5">
        <w:rPr>
          <w:sz w:val="16"/>
          <w:szCs w:val="16"/>
        </w:rPr>
        <w:t>Публичные слушания состоялись в соответствии с требованиями действующего законодательства.</w:t>
      </w:r>
    </w:p>
    <w:p w:rsidR="007F3835" w:rsidRPr="008F15F5" w:rsidRDefault="007F3835" w:rsidP="007F3835">
      <w:pPr>
        <w:autoSpaceDE w:val="0"/>
        <w:autoSpaceDN w:val="0"/>
        <w:adjustRightInd w:val="0"/>
        <w:ind w:firstLine="284"/>
        <w:jc w:val="both"/>
        <w:rPr>
          <w:sz w:val="16"/>
          <w:szCs w:val="16"/>
        </w:rPr>
      </w:pPr>
      <w:r w:rsidRPr="008F15F5">
        <w:rPr>
          <w:sz w:val="16"/>
          <w:szCs w:val="16"/>
        </w:rPr>
        <w:t>С учетом изложенного, комиссия по землепользованию и застройке считает возможным предоставление разрешения на условно разрешённый вид использования земельного участка общей площадью 315 кв.м. с кадастровым номером 53:16:0010506:15, расположенного по адресу: Новгородская область, Солецкий муниципальный район, Солецкое городское поселение, г.Сольцы, ул.Лермонтова.</w:t>
      </w:r>
    </w:p>
    <w:p w:rsidR="007F3835" w:rsidRPr="008F15F5" w:rsidRDefault="007F3835" w:rsidP="007F3835">
      <w:pPr>
        <w:autoSpaceDE w:val="0"/>
        <w:autoSpaceDN w:val="0"/>
        <w:adjustRightInd w:val="0"/>
        <w:jc w:val="both"/>
        <w:rPr>
          <w:sz w:val="16"/>
          <w:szCs w:val="16"/>
        </w:rPr>
      </w:pPr>
      <w:r w:rsidRPr="008F15F5">
        <w:rPr>
          <w:sz w:val="16"/>
          <w:szCs w:val="16"/>
        </w:rPr>
        <w:t xml:space="preserve">Приложение: </w:t>
      </w:r>
    </w:p>
    <w:p w:rsidR="007F3835" w:rsidRPr="008F15F5" w:rsidRDefault="007F3835" w:rsidP="007F3835">
      <w:pPr>
        <w:autoSpaceDE w:val="0"/>
        <w:autoSpaceDN w:val="0"/>
        <w:adjustRightInd w:val="0"/>
        <w:jc w:val="both"/>
        <w:rPr>
          <w:sz w:val="16"/>
          <w:szCs w:val="16"/>
        </w:rPr>
      </w:pPr>
      <w:r w:rsidRPr="008F15F5">
        <w:rPr>
          <w:sz w:val="16"/>
          <w:szCs w:val="16"/>
        </w:rPr>
        <w:t xml:space="preserve">- протокол проведения публичных слушаний от 05.09.2017 на 1 листе. </w:t>
      </w:r>
    </w:p>
    <w:p w:rsidR="007F3835" w:rsidRDefault="007F3835" w:rsidP="007F3835">
      <w:pPr>
        <w:tabs>
          <w:tab w:val="left" w:pos="709"/>
        </w:tabs>
        <w:jc w:val="both"/>
        <w:rPr>
          <w:sz w:val="16"/>
          <w:szCs w:val="16"/>
        </w:rPr>
      </w:pPr>
    </w:p>
    <w:p w:rsidR="007F3835" w:rsidRPr="008F15F5" w:rsidRDefault="007F3835" w:rsidP="007F3835">
      <w:pPr>
        <w:tabs>
          <w:tab w:val="left" w:pos="709"/>
        </w:tabs>
        <w:jc w:val="both"/>
        <w:rPr>
          <w:sz w:val="16"/>
          <w:szCs w:val="16"/>
        </w:rPr>
      </w:pPr>
    </w:p>
    <w:p w:rsidR="007F3835" w:rsidRPr="008F15F5" w:rsidRDefault="007F3835" w:rsidP="007F3835">
      <w:pPr>
        <w:autoSpaceDE w:val="0"/>
        <w:autoSpaceDN w:val="0"/>
        <w:adjustRightInd w:val="0"/>
        <w:rPr>
          <w:b/>
          <w:sz w:val="16"/>
          <w:szCs w:val="16"/>
        </w:rPr>
      </w:pPr>
      <w:r w:rsidRPr="008F15F5">
        <w:rPr>
          <w:b/>
          <w:sz w:val="16"/>
          <w:szCs w:val="16"/>
        </w:rPr>
        <w:t>Заместитель председателя комиссии                    И.А. Колесникова</w:t>
      </w:r>
    </w:p>
    <w:p w:rsidR="007F3835" w:rsidRPr="008F15F5" w:rsidRDefault="007F3835" w:rsidP="007F3835">
      <w:pPr>
        <w:tabs>
          <w:tab w:val="left" w:pos="709"/>
        </w:tabs>
        <w:jc w:val="both"/>
        <w:rPr>
          <w:b/>
          <w:sz w:val="16"/>
          <w:szCs w:val="16"/>
        </w:rPr>
      </w:pPr>
    </w:p>
    <w:p w:rsidR="007F3835" w:rsidRPr="008F15F5" w:rsidRDefault="007F3835" w:rsidP="007F3835">
      <w:pPr>
        <w:jc w:val="center"/>
        <w:rPr>
          <w:b/>
          <w:sz w:val="16"/>
          <w:szCs w:val="16"/>
        </w:rPr>
      </w:pPr>
    </w:p>
    <w:p w:rsidR="007F3835" w:rsidRDefault="007F3835" w:rsidP="007F3835">
      <w:pPr>
        <w:jc w:val="center"/>
        <w:rPr>
          <w:b/>
          <w:sz w:val="16"/>
          <w:szCs w:val="16"/>
        </w:rPr>
      </w:pPr>
    </w:p>
    <w:p w:rsidR="007F3835" w:rsidRDefault="007F3835" w:rsidP="007F3835">
      <w:pPr>
        <w:jc w:val="center"/>
        <w:rPr>
          <w:b/>
          <w:sz w:val="16"/>
          <w:szCs w:val="16"/>
        </w:rPr>
      </w:pPr>
    </w:p>
    <w:p w:rsidR="007F3835" w:rsidRPr="008F15F5" w:rsidRDefault="007F3835" w:rsidP="007F3835">
      <w:pPr>
        <w:jc w:val="center"/>
        <w:rPr>
          <w:b/>
          <w:sz w:val="16"/>
          <w:szCs w:val="16"/>
        </w:rPr>
      </w:pPr>
    </w:p>
    <w:p w:rsidR="007F3835" w:rsidRPr="008F15F5" w:rsidRDefault="007F3835" w:rsidP="007F3835">
      <w:pPr>
        <w:jc w:val="center"/>
        <w:rPr>
          <w:b/>
          <w:sz w:val="16"/>
          <w:szCs w:val="16"/>
        </w:rPr>
      </w:pPr>
      <w:r w:rsidRPr="008F15F5">
        <w:rPr>
          <w:b/>
          <w:sz w:val="16"/>
          <w:szCs w:val="16"/>
        </w:rPr>
        <w:lastRenderedPageBreak/>
        <w:t>Протокол №2</w:t>
      </w:r>
    </w:p>
    <w:p w:rsidR="007F3835" w:rsidRPr="008F15F5" w:rsidRDefault="007F3835" w:rsidP="007F3835">
      <w:pPr>
        <w:jc w:val="center"/>
        <w:rPr>
          <w:sz w:val="16"/>
          <w:szCs w:val="16"/>
        </w:rPr>
      </w:pPr>
      <w:r w:rsidRPr="008F15F5">
        <w:rPr>
          <w:sz w:val="16"/>
          <w:szCs w:val="16"/>
        </w:rPr>
        <w:t>публичных слушаний по вопросам предоставления разрешения на условно разрешенный вид использования земельного участка</w:t>
      </w:r>
    </w:p>
    <w:p w:rsidR="007F3835" w:rsidRPr="008F15F5" w:rsidRDefault="007F3835" w:rsidP="007F3835">
      <w:pPr>
        <w:jc w:val="center"/>
        <w:rPr>
          <w:sz w:val="16"/>
          <w:szCs w:val="16"/>
        </w:rPr>
      </w:pPr>
    </w:p>
    <w:p w:rsidR="007F3835" w:rsidRPr="008F15F5" w:rsidRDefault="007F3835" w:rsidP="007F3835">
      <w:pPr>
        <w:jc w:val="center"/>
        <w:rPr>
          <w:sz w:val="16"/>
          <w:szCs w:val="16"/>
        </w:rPr>
      </w:pPr>
    </w:p>
    <w:p w:rsidR="007F3835" w:rsidRPr="008F15F5" w:rsidRDefault="007F3835" w:rsidP="007F3835">
      <w:pPr>
        <w:jc w:val="both"/>
        <w:rPr>
          <w:b/>
          <w:sz w:val="16"/>
          <w:szCs w:val="16"/>
        </w:rPr>
      </w:pPr>
      <w:r w:rsidRPr="008F15F5">
        <w:rPr>
          <w:b/>
          <w:sz w:val="16"/>
          <w:szCs w:val="16"/>
        </w:rPr>
        <w:t>г.Сольцы                                                                              05.09.2017</w:t>
      </w:r>
    </w:p>
    <w:p w:rsidR="007F3835" w:rsidRPr="008F15F5" w:rsidRDefault="007F3835" w:rsidP="007F3835">
      <w:pPr>
        <w:jc w:val="both"/>
        <w:rPr>
          <w:b/>
          <w:sz w:val="16"/>
          <w:szCs w:val="16"/>
        </w:rPr>
      </w:pPr>
    </w:p>
    <w:p w:rsidR="007F3835" w:rsidRPr="008F15F5" w:rsidRDefault="007F3835" w:rsidP="007F3835">
      <w:pPr>
        <w:jc w:val="both"/>
        <w:rPr>
          <w:b/>
          <w:sz w:val="16"/>
          <w:szCs w:val="16"/>
        </w:rPr>
      </w:pPr>
    </w:p>
    <w:p w:rsidR="007F3835" w:rsidRPr="008F15F5" w:rsidRDefault="007F3835" w:rsidP="007F3835">
      <w:pPr>
        <w:ind w:firstLine="284"/>
        <w:jc w:val="both"/>
        <w:rPr>
          <w:sz w:val="16"/>
          <w:szCs w:val="16"/>
        </w:rPr>
      </w:pPr>
      <w:r w:rsidRPr="008F15F5">
        <w:rPr>
          <w:b/>
          <w:sz w:val="16"/>
          <w:szCs w:val="16"/>
        </w:rPr>
        <w:t>Место проведения:</w:t>
      </w:r>
      <w:r w:rsidRPr="008F15F5">
        <w:rPr>
          <w:sz w:val="16"/>
          <w:szCs w:val="16"/>
        </w:rPr>
        <w:t xml:space="preserve"> Новгородская область, Солецкий муниципальный район, Солецкое городское поселение, г.Сольцы, пл.Победы, д.3, второй этаж (большой зал).</w:t>
      </w:r>
    </w:p>
    <w:p w:rsidR="007F3835" w:rsidRPr="008F15F5" w:rsidRDefault="007F3835" w:rsidP="007F3835">
      <w:pPr>
        <w:ind w:firstLine="284"/>
        <w:jc w:val="both"/>
        <w:rPr>
          <w:sz w:val="16"/>
          <w:szCs w:val="16"/>
        </w:rPr>
      </w:pPr>
      <w:r w:rsidRPr="008F15F5">
        <w:rPr>
          <w:b/>
          <w:sz w:val="16"/>
          <w:szCs w:val="16"/>
        </w:rPr>
        <w:t>Начало проведения:</w:t>
      </w:r>
      <w:r w:rsidRPr="008F15F5">
        <w:rPr>
          <w:sz w:val="16"/>
          <w:szCs w:val="16"/>
        </w:rPr>
        <w:t xml:space="preserve"> 17 часов 00 минут.</w:t>
      </w:r>
    </w:p>
    <w:p w:rsidR="007F3835" w:rsidRPr="008F15F5" w:rsidRDefault="007F3835" w:rsidP="007F3835">
      <w:pPr>
        <w:ind w:firstLine="284"/>
        <w:jc w:val="both"/>
        <w:rPr>
          <w:sz w:val="16"/>
          <w:szCs w:val="16"/>
        </w:rPr>
      </w:pPr>
      <w:r w:rsidRPr="008F15F5">
        <w:rPr>
          <w:b/>
          <w:sz w:val="16"/>
          <w:szCs w:val="16"/>
        </w:rPr>
        <w:t>Окончание проведения:</w:t>
      </w:r>
      <w:r w:rsidRPr="008F15F5">
        <w:rPr>
          <w:sz w:val="16"/>
          <w:szCs w:val="16"/>
        </w:rPr>
        <w:t xml:space="preserve"> 17 часов 30 минут.</w:t>
      </w:r>
    </w:p>
    <w:p w:rsidR="007F3835" w:rsidRPr="008F15F5" w:rsidRDefault="007F3835" w:rsidP="007F3835">
      <w:pPr>
        <w:ind w:firstLine="284"/>
        <w:jc w:val="both"/>
        <w:rPr>
          <w:sz w:val="16"/>
          <w:szCs w:val="16"/>
        </w:rPr>
      </w:pPr>
      <w:r w:rsidRPr="008F15F5">
        <w:rPr>
          <w:b/>
          <w:sz w:val="16"/>
          <w:szCs w:val="16"/>
        </w:rPr>
        <w:t>Заместитель председателя комиссии:</w:t>
      </w:r>
      <w:r w:rsidRPr="008F15F5">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7F3835" w:rsidRPr="008F15F5" w:rsidRDefault="007F3835" w:rsidP="007F3835">
      <w:pPr>
        <w:ind w:firstLine="284"/>
        <w:jc w:val="both"/>
        <w:rPr>
          <w:sz w:val="16"/>
          <w:szCs w:val="16"/>
        </w:rPr>
      </w:pPr>
      <w:r w:rsidRPr="008F15F5">
        <w:rPr>
          <w:b/>
          <w:sz w:val="16"/>
          <w:szCs w:val="16"/>
        </w:rPr>
        <w:t>Секретарь комиссии:</w:t>
      </w:r>
      <w:r w:rsidRPr="008F15F5">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7F3835" w:rsidRPr="008F15F5" w:rsidRDefault="007F3835" w:rsidP="007F3835">
      <w:pPr>
        <w:pStyle w:val="af8"/>
        <w:autoSpaceDE w:val="0"/>
        <w:autoSpaceDN w:val="0"/>
        <w:adjustRightInd w:val="0"/>
        <w:ind w:left="0" w:firstLine="284"/>
        <w:jc w:val="both"/>
        <w:rPr>
          <w:b/>
          <w:sz w:val="16"/>
          <w:szCs w:val="16"/>
        </w:rPr>
      </w:pPr>
      <w:r w:rsidRPr="008F15F5">
        <w:rPr>
          <w:b/>
          <w:sz w:val="16"/>
          <w:szCs w:val="16"/>
        </w:rPr>
        <w:t xml:space="preserve">Присутствуют: </w:t>
      </w:r>
    </w:p>
    <w:p w:rsidR="007F3835" w:rsidRPr="008F15F5" w:rsidRDefault="007F3835" w:rsidP="007F3835">
      <w:pPr>
        <w:pStyle w:val="af8"/>
        <w:autoSpaceDE w:val="0"/>
        <w:autoSpaceDN w:val="0"/>
        <w:adjustRightInd w:val="0"/>
        <w:ind w:left="0" w:firstLine="284"/>
        <w:jc w:val="both"/>
        <w:rPr>
          <w:sz w:val="16"/>
          <w:szCs w:val="16"/>
        </w:rPr>
      </w:pPr>
      <w:r w:rsidRPr="008F15F5">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7F3835" w:rsidRPr="008F15F5" w:rsidRDefault="007F3835" w:rsidP="007F3835">
      <w:pPr>
        <w:pStyle w:val="af8"/>
        <w:autoSpaceDE w:val="0"/>
        <w:autoSpaceDN w:val="0"/>
        <w:adjustRightInd w:val="0"/>
        <w:ind w:left="0" w:firstLine="284"/>
        <w:jc w:val="both"/>
        <w:rPr>
          <w:sz w:val="16"/>
          <w:szCs w:val="16"/>
        </w:rPr>
      </w:pPr>
      <w:r w:rsidRPr="008F15F5">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7F3835" w:rsidRPr="008F15F5" w:rsidRDefault="007F3835" w:rsidP="007F3835">
      <w:pPr>
        <w:autoSpaceDE w:val="0"/>
        <w:autoSpaceDN w:val="0"/>
        <w:adjustRightInd w:val="0"/>
        <w:ind w:firstLine="284"/>
        <w:jc w:val="both"/>
        <w:rPr>
          <w:sz w:val="16"/>
          <w:szCs w:val="16"/>
        </w:rPr>
      </w:pPr>
      <w:r w:rsidRPr="008F15F5">
        <w:rPr>
          <w:sz w:val="16"/>
          <w:szCs w:val="16"/>
        </w:rPr>
        <w:t>представители Админстрации Солецкого муниципального района.</w:t>
      </w:r>
    </w:p>
    <w:p w:rsidR="007F3835" w:rsidRPr="008F15F5" w:rsidRDefault="007F3835" w:rsidP="007F3835">
      <w:pPr>
        <w:autoSpaceDE w:val="0"/>
        <w:autoSpaceDN w:val="0"/>
        <w:adjustRightInd w:val="0"/>
        <w:ind w:firstLine="284"/>
        <w:jc w:val="both"/>
        <w:rPr>
          <w:sz w:val="16"/>
          <w:szCs w:val="16"/>
        </w:rPr>
      </w:pPr>
      <w:r w:rsidRPr="008F15F5">
        <w:rPr>
          <w:b/>
          <w:sz w:val="16"/>
          <w:szCs w:val="16"/>
        </w:rPr>
        <w:t xml:space="preserve"> Предложения и замечания: </w:t>
      </w:r>
      <w:proofErr w:type="gramStart"/>
      <w:r w:rsidRPr="008F15F5">
        <w:rPr>
          <w:sz w:val="16"/>
          <w:szCs w:val="16"/>
        </w:rPr>
        <w:t>В</w:t>
      </w:r>
      <w:proofErr w:type="gramEnd"/>
      <w:r w:rsidRPr="008F15F5">
        <w:rPr>
          <w:sz w:val="16"/>
          <w:szCs w:val="16"/>
        </w:rPr>
        <w:t xml:space="preserve"> ходе обсуждений публичных слушаний предложений и замечаний не поступало.</w:t>
      </w:r>
    </w:p>
    <w:p w:rsidR="007F3835" w:rsidRPr="008F15F5" w:rsidRDefault="007F3835" w:rsidP="007F3835">
      <w:pPr>
        <w:autoSpaceDE w:val="0"/>
        <w:autoSpaceDN w:val="0"/>
        <w:adjustRightInd w:val="0"/>
        <w:jc w:val="both"/>
        <w:rPr>
          <w:b/>
          <w:sz w:val="16"/>
          <w:szCs w:val="16"/>
        </w:rPr>
      </w:pPr>
      <w:r w:rsidRPr="008F15F5">
        <w:rPr>
          <w:b/>
          <w:sz w:val="16"/>
          <w:szCs w:val="16"/>
        </w:rPr>
        <w:t xml:space="preserve">РЕШИЛИ: </w:t>
      </w:r>
    </w:p>
    <w:p w:rsidR="007F3835" w:rsidRPr="008F15F5" w:rsidRDefault="007F3835" w:rsidP="007F3835">
      <w:pPr>
        <w:autoSpaceDE w:val="0"/>
        <w:autoSpaceDN w:val="0"/>
        <w:adjustRightInd w:val="0"/>
        <w:ind w:firstLine="284"/>
        <w:jc w:val="both"/>
        <w:rPr>
          <w:sz w:val="16"/>
          <w:szCs w:val="16"/>
        </w:rPr>
      </w:pPr>
      <w:r w:rsidRPr="008F15F5">
        <w:rPr>
          <w:sz w:val="16"/>
          <w:szCs w:val="16"/>
        </w:rPr>
        <w:t xml:space="preserve">1. Согласовать </w:t>
      </w:r>
      <w:r w:rsidRPr="008F15F5">
        <w:rPr>
          <w:color w:val="000000"/>
          <w:sz w:val="16"/>
          <w:szCs w:val="16"/>
        </w:rPr>
        <w:t xml:space="preserve">предоставление </w:t>
      </w:r>
      <w:r w:rsidRPr="008F15F5">
        <w:rPr>
          <w:sz w:val="16"/>
          <w:szCs w:val="16"/>
        </w:rPr>
        <w:t xml:space="preserve">разрешения на условно разрешённый вид использования земельного участка общей площадью 315 кв.м. с кадастровым номером 53:16:0010506:15, расположенного по адресу: Новгородская область, Солецкий муниципальный район, Солецкое городское поселение, г.Сольцы, ул.Лермонтова, вид условно разрешенного использования земельного </w:t>
      </w:r>
      <w:proofErr w:type="gramStart"/>
      <w:r w:rsidRPr="008F15F5">
        <w:rPr>
          <w:sz w:val="16"/>
          <w:szCs w:val="16"/>
        </w:rPr>
        <w:t>участка  -</w:t>
      </w:r>
      <w:proofErr w:type="gramEnd"/>
      <w:r w:rsidRPr="008F15F5">
        <w:rPr>
          <w:sz w:val="16"/>
          <w:szCs w:val="16"/>
        </w:rPr>
        <w:t xml:space="preserve"> для ведения личного подсобного хозяйства, ранее предоставленного для огорода.</w:t>
      </w:r>
    </w:p>
    <w:p w:rsidR="007F3835" w:rsidRPr="008F15F5" w:rsidRDefault="007F3835" w:rsidP="007F3835">
      <w:pPr>
        <w:autoSpaceDE w:val="0"/>
        <w:autoSpaceDN w:val="0"/>
        <w:adjustRightInd w:val="0"/>
        <w:ind w:firstLine="284"/>
        <w:jc w:val="both"/>
        <w:rPr>
          <w:sz w:val="16"/>
          <w:szCs w:val="16"/>
        </w:rPr>
      </w:pPr>
      <w:r w:rsidRPr="008F15F5">
        <w:rPr>
          <w:b/>
          <w:sz w:val="16"/>
          <w:szCs w:val="16"/>
        </w:rPr>
        <w:t>2.</w:t>
      </w:r>
      <w:r w:rsidRPr="008F15F5">
        <w:rPr>
          <w:sz w:val="16"/>
          <w:szCs w:val="16"/>
        </w:rPr>
        <w:t xml:space="preserve"> 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7F3835" w:rsidRPr="008F15F5" w:rsidRDefault="007F3835" w:rsidP="007F3835">
      <w:pPr>
        <w:autoSpaceDE w:val="0"/>
        <w:autoSpaceDN w:val="0"/>
        <w:adjustRightInd w:val="0"/>
        <w:rPr>
          <w:b/>
          <w:sz w:val="16"/>
          <w:szCs w:val="16"/>
        </w:rPr>
      </w:pPr>
    </w:p>
    <w:p w:rsidR="007F3835" w:rsidRPr="008F15F5" w:rsidRDefault="007F3835" w:rsidP="007F3835">
      <w:pPr>
        <w:autoSpaceDE w:val="0"/>
        <w:autoSpaceDN w:val="0"/>
        <w:adjustRightInd w:val="0"/>
        <w:rPr>
          <w:b/>
          <w:sz w:val="16"/>
          <w:szCs w:val="16"/>
        </w:rPr>
      </w:pPr>
    </w:p>
    <w:p w:rsidR="007F3835" w:rsidRPr="008F15F5" w:rsidRDefault="007F3835" w:rsidP="007F3835">
      <w:pPr>
        <w:autoSpaceDE w:val="0"/>
        <w:autoSpaceDN w:val="0"/>
        <w:adjustRightInd w:val="0"/>
        <w:rPr>
          <w:b/>
          <w:sz w:val="16"/>
          <w:szCs w:val="16"/>
        </w:rPr>
      </w:pPr>
      <w:r w:rsidRPr="008F15F5">
        <w:rPr>
          <w:b/>
          <w:sz w:val="16"/>
          <w:szCs w:val="16"/>
        </w:rPr>
        <w:t>Заместитель председателя комиссии           И.А. Колесникова</w:t>
      </w:r>
    </w:p>
    <w:p w:rsidR="007F3835" w:rsidRDefault="007F3835" w:rsidP="00583035">
      <w:pPr>
        <w:suppressAutoHyphens/>
        <w:jc w:val="center"/>
        <w:rPr>
          <w:sz w:val="16"/>
          <w:szCs w:val="16"/>
        </w:rPr>
      </w:pPr>
    </w:p>
    <w:p w:rsidR="007F3835" w:rsidRDefault="007F3835" w:rsidP="00AD1060">
      <w:pPr>
        <w:pStyle w:val="1f"/>
        <w:spacing w:before="0" w:after="0"/>
        <w:jc w:val="right"/>
        <w:rPr>
          <w:rFonts w:ascii="Times New Roman" w:hAnsi="Times New Roman" w:cs="Times New Roman"/>
          <w:b/>
          <w:i w:val="0"/>
          <w:sz w:val="16"/>
          <w:szCs w:val="16"/>
        </w:rPr>
      </w:pPr>
    </w:p>
    <w:p w:rsidR="007F3835" w:rsidRDefault="007F3835" w:rsidP="00AD1060">
      <w:pPr>
        <w:pStyle w:val="1f"/>
        <w:spacing w:before="0" w:after="0"/>
        <w:jc w:val="right"/>
        <w:rPr>
          <w:rFonts w:ascii="Times New Roman" w:hAnsi="Times New Roman" w:cs="Times New Roman"/>
          <w:b/>
          <w:i w:val="0"/>
          <w:sz w:val="16"/>
          <w:szCs w:val="16"/>
        </w:rPr>
      </w:pPr>
    </w:p>
    <w:p w:rsidR="007F3835" w:rsidRDefault="007F3835" w:rsidP="00AD1060">
      <w:pPr>
        <w:pStyle w:val="1f"/>
        <w:spacing w:before="0" w:after="0"/>
        <w:jc w:val="right"/>
        <w:rPr>
          <w:rFonts w:ascii="Times New Roman" w:hAnsi="Times New Roman" w:cs="Times New Roman"/>
          <w:b/>
          <w:i w:val="0"/>
          <w:sz w:val="16"/>
          <w:szCs w:val="16"/>
        </w:rPr>
      </w:pPr>
    </w:p>
    <w:p w:rsidR="007F3835" w:rsidRDefault="007F3835" w:rsidP="00AD1060">
      <w:pPr>
        <w:pStyle w:val="1f"/>
        <w:spacing w:before="0" w:after="0"/>
        <w:jc w:val="right"/>
        <w:rPr>
          <w:rFonts w:ascii="Times New Roman" w:hAnsi="Times New Roman" w:cs="Times New Roman"/>
          <w:b/>
          <w:i w:val="0"/>
          <w:sz w:val="16"/>
          <w:szCs w:val="16"/>
        </w:rPr>
      </w:pPr>
    </w:p>
    <w:p w:rsidR="00AD1060" w:rsidRPr="007340C7" w:rsidRDefault="00AD1060" w:rsidP="00AD1060">
      <w:pPr>
        <w:pStyle w:val="1f"/>
        <w:spacing w:before="0" w:after="0"/>
        <w:jc w:val="right"/>
        <w:rPr>
          <w:rFonts w:ascii="Times New Roman" w:hAnsi="Times New Roman" w:cs="Times New Roman"/>
          <w:b/>
          <w:i w:val="0"/>
          <w:sz w:val="16"/>
          <w:szCs w:val="16"/>
        </w:rPr>
      </w:pPr>
      <w:r w:rsidRPr="007340C7">
        <w:rPr>
          <w:rFonts w:ascii="Times New Roman" w:hAnsi="Times New Roman" w:cs="Times New Roman"/>
          <w:b/>
          <w:i w:val="0"/>
          <w:sz w:val="16"/>
          <w:szCs w:val="16"/>
        </w:rPr>
        <w:t>Принят решением Совета депутатов</w:t>
      </w:r>
    </w:p>
    <w:p w:rsidR="00AD1060" w:rsidRPr="007340C7" w:rsidRDefault="00AD1060" w:rsidP="00AD1060">
      <w:pPr>
        <w:pStyle w:val="1f"/>
        <w:spacing w:before="0" w:after="0"/>
        <w:jc w:val="right"/>
        <w:rPr>
          <w:rFonts w:ascii="Times New Roman" w:hAnsi="Times New Roman" w:cs="Times New Roman"/>
          <w:b/>
          <w:i w:val="0"/>
          <w:sz w:val="16"/>
          <w:szCs w:val="16"/>
        </w:rPr>
      </w:pPr>
      <w:r w:rsidRPr="007340C7">
        <w:rPr>
          <w:rFonts w:ascii="Times New Roman" w:hAnsi="Times New Roman" w:cs="Times New Roman"/>
          <w:b/>
          <w:i w:val="0"/>
          <w:sz w:val="16"/>
          <w:szCs w:val="16"/>
        </w:rPr>
        <w:t>Солецкого городского поселения</w:t>
      </w:r>
    </w:p>
    <w:p w:rsidR="00AD1060" w:rsidRPr="007340C7" w:rsidRDefault="00AD1060" w:rsidP="00AD1060">
      <w:pPr>
        <w:pStyle w:val="1f"/>
        <w:spacing w:before="0" w:after="0"/>
        <w:jc w:val="right"/>
        <w:rPr>
          <w:rFonts w:ascii="Times New Roman" w:hAnsi="Times New Roman" w:cs="Times New Roman"/>
          <w:b/>
          <w:i w:val="0"/>
          <w:sz w:val="16"/>
          <w:szCs w:val="16"/>
        </w:rPr>
      </w:pPr>
      <w:r w:rsidRPr="007340C7">
        <w:rPr>
          <w:rFonts w:ascii="Times New Roman" w:hAnsi="Times New Roman" w:cs="Times New Roman"/>
          <w:b/>
          <w:i w:val="0"/>
          <w:sz w:val="16"/>
          <w:szCs w:val="16"/>
        </w:rPr>
        <w:t>от ____________ 2017 № ____</w:t>
      </w:r>
    </w:p>
    <w:p w:rsidR="00AD1060" w:rsidRPr="007340C7" w:rsidRDefault="00AD1060" w:rsidP="00AD1060">
      <w:pPr>
        <w:pStyle w:val="1f"/>
        <w:spacing w:before="0" w:after="0"/>
        <w:jc w:val="right"/>
        <w:rPr>
          <w:rFonts w:ascii="Times New Roman" w:hAnsi="Times New Roman" w:cs="Times New Roman"/>
          <w:b/>
          <w:i w:val="0"/>
          <w:sz w:val="16"/>
          <w:szCs w:val="16"/>
        </w:rPr>
      </w:pPr>
      <w:r w:rsidRPr="007340C7">
        <w:rPr>
          <w:rFonts w:ascii="Times New Roman" w:hAnsi="Times New Roman" w:cs="Times New Roman"/>
          <w:b/>
          <w:i w:val="0"/>
          <w:sz w:val="16"/>
          <w:szCs w:val="16"/>
        </w:rPr>
        <w:t>Глава Солецкого городского поселения</w:t>
      </w:r>
    </w:p>
    <w:p w:rsidR="00AD1060" w:rsidRPr="007340C7" w:rsidRDefault="00AD1060" w:rsidP="00AD1060">
      <w:pPr>
        <w:pStyle w:val="1f"/>
        <w:spacing w:before="0" w:after="0"/>
        <w:jc w:val="right"/>
        <w:rPr>
          <w:rFonts w:ascii="Times New Roman" w:hAnsi="Times New Roman" w:cs="Times New Roman"/>
          <w:b/>
          <w:i w:val="0"/>
          <w:sz w:val="16"/>
          <w:szCs w:val="16"/>
        </w:rPr>
      </w:pPr>
    </w:p>
    <w:p w:rsidR="00AD1060" w:rsidRPr="007340C7" w:rsidRDefault="00AD1060" w:rsidP="00AD1060">
      <w:pPr>
        <w:pStyle w:val="1f"/>
        <w:spacing w:before="0" w:after="0"/>
        <w:jc w:val="right"/>
        <w:rPr>
          <w:rFonts w:ascii="Times New Roman" w:hAnsi="Times New Roman" w:cs="Times New Roman"/>
          <w:b/>
          <w:i w:val="0"/>
          <w:sz w:val="16"/>
          <w:szCs w:val="16"/>
        </w:rPr>
      </w:pPr>
      <w:r w:rsidRPr="007340C7">
        <w:rPr>
          <w:rFonts w:ascii="Times New Roman" w:hAnsi="Times New Roman" w:cs="Times New Roman"/>
          <w:b/>
          <w:i w:val="0"/>
          <w:sz w:val="16"/>
          <w:szCs w:val="16"/>
        </w:rPr>
        <w:t>_____________ И.Н. Колесов</w:t>
      </w:r>
    </w:p>
    <w:p w:rsidR="00AD1060" w:rsidRPr="007340C7" w:rsidRDefault="00AD1060" w:rsidP="00AD1060">
      <w:pPr>
        <w:pStyle w:val="11"/>
        <w:spacing w:before="0" w:after="0"/>
        <w:rPr>
          <w:rFonts w:ascii="Times New Roman" w:hAnsi="Times New Roman"/>
          <w:b w:val="0"/>
          <w:sz w:val="16"/>
          <w:szCs w:val="16"/>
        </w:rPr>
      </w:pPr>
    </w:p>
    <w:p w:rsidR="00AD1060" w:rsidRPr="007340C7" w:rsidRDefault="00AD1060" w:rsidP="00AD1060">
      <w:pPr>
        <w:pStyle w:val="11"/>
        <w:spacing w:before="0" w:after="0"/>
        <w:rPr>
          <w:rFonts w:ascii="Times New Roman" w:hAnsi="Times New Roman"/>
          <w:b w:val="0"/>
          <w:sz w:val="16"/>
          <w:szCs w:val="16"/>
        </w:rPr>
      </w:pPr>
    </w:p>
    <w:p w:rsidR="00AD1060" w:rsidRPr="007340C7" w:rsidRDefault="00AD1060" w:rsidP="00AD1060">
      <w:pPr>
        <w:rPr>
          <w:sz w:val="16"/>
          <w:szCs w:val="16"/>
        </w:rPr>
      </w:pPr>
    </w:p>
    <w:p w:rsidR="00AD1060" w:rsidRPr="007340C7" w:rsidRDefault="00AD1060" w:rsidP="00AD1060">
      <w:pPr>
        <w:rPr>
          <w:sz w:val="16"/>
          <w:szCs w:val="16"/>
        </w:rPr>
      </w:pPr>
    </w:p>
    <w:p w:rsidR="00AD1060" w:rsidRPr="007340C7" w:rsidRDefault="00AD1060" w:rsidP="00AD1060">
      <w:pPr>
        <w:rPr>
          <w:sz w:val="16"/>
          <w:szCs w:val="16"/>
        </w:rPr>
      </w:pPr>
    </w:p>
    <w:p w:rsidR="00AD1060" w:rsidRPr="007340C7" w:rsidRDefault="00AD1060" w:rsidP="00AD1060">
      <w:pPr>
        <w:pStyle w:val="af2"/>
        <w:jc w:val="center"/>
        <w:rPr>
          <w:b/>
          <w:sz w:val="16"/>
          <w:szCs w:val="16"/>
        </w:rPr>
      </w:pPr>
      <w:r w:rsidRPr="007340C7">
        <w:rPr>
          <w:b/>
          <w:sz w:val="16"/>
          <w:szCs w:val="16"/>
        </w:rPr>
        <w:t>УСТАВ</w:t>
      </w:r>
    </w:p>
    <w:p w:rsidR="00AD1060" w:rsidRPr="007340C7" w:rsidRDefault="00AD1060" w:rsidP="00AD1060">
      <w:pPr>
        <w:pStyle w:val="af2"/>
        <w:jc w:val="center"/>
        <w:rPr>
          <w:b/>
          <w:sz w:val="16"/>
          <w:szCs w:val="16"/>
        </w:rPr>
      </w:pPr>
      <w:r w:rsidRPr="007340C7">
        <w:rPr>
          <w:b/>
          <w:sz w:val="16"/>
          <w:szCs w:val="16"/>
        </w:rPr>
        <w:t>Солецкого городского поселения</w:t>
      </w:r>
      <w:r w:rsidRPr="007340C7">
        <w:rPr>
          <w:b/>
          <w:sz w:val="16"/>
          <w:szCs w:val="16"/>
        </w:rPr>
        <w:br/>
        <w:t>Солецкого муниципального района Новгородской области</w:t>
      </w:r>
    </w:p>
    <w:p w:rsidR="00AD1060" w:rsidRPr="007340C7" w:rsidRDefault="00AD1060" w:rsidP="00AD1060">
      <w:pPr>
        <w:pStyle w:val="af2"/>
        <w:rPr>
          <w:sz w:val="16"/>
          <w:szCs w:val="16"/>
        </w:rPr>
      </w:pPr>
    </w:p>
    <w:p w:rsidR="00AD1060" w:rsidRPr="007340C7" w:rsidRDefault="00AD1060" w:rsidP="00AD1060">
      <w:pPr>
        <w:pStyle w:val="af2"/>
        <w:rPr>
          <w:sz w:val="16"/>
          <w:szCs w:val="16"/>
        </w:rPr>
      </w:pPr>
    </w:p>
    <w:p w:rsidR="00AD1060" w:rsidRPr="007340C7" w:rsidRDefault="00AD1060" w:rsidP="00AD1060">
      <w:pPr>
        <w:pStyle w:val="af2"/>
        <w:rPr>
          <w:sz w:val="16"/>
          <w:szCs w:val="16"/>
        </w:rPr>
      </w:pPr>
    </w:p>
    <w:p w:rsidR="00AD1060" w:rsidRPr="007340C7" w:rsidRDefault="00AD1060" w:rsidP="00AD1060">
      <w:pPr>
        <w:pStyle w:val="af2"/>
        <w:rPr>
          <w:sz w:val="16"/>
          <w:szCs w:val="16"/>
        </w:rPr>
      </w:pPr>
    </w:p>
    <w:p w:rsidR="00AD1060" w:rsidRPr="007340C7" w:rsidRDefault="00AD1060" w:rsidP="00AD1060">
      <w:pPr>
        <w:pStyle w:val="af2"/>
        <w:jc w:val="center"/>
        <w:rPr>
          <w:sz w:val="16"/>
          <w:szCs w:val="16"/>
        </w:rPr>
      </w:pPr>
      <w:r w:rsidRPr="007340C7">
        <w:rPr>
          <w:sz w:val="16"/>
          <w:szCs w:val="16"/>
        </w:rPr>
        <w:t>г. Сольцы</w:t>
      </w:r>
    </w:p>
    <w:p w:rsidR="00AD1060" w:rsidRPr="007340C7" w:rsidRDefault="00AD1060" w:rsidP="00AD1060">
      <w:pPr>
        <w:pStyle w:val="af2"/>
        <w:jc w:val="center"/>
        <w:rPr>
          <w:sz w:val="16"/>
          <w:szCs w:val="16"/>
          <w:lang w:val="ru-RU"/>
        </w:rPr>
      </w:pPr>
      <w:r w:rsidRPr="007340C7">
        <w:rPr>
          <w:sz w:val="16"/>
          <w:szCs w:val="16"/>
        </w:rPr>
        <w:t>2017 год</w:t>
      </w:r>
    </w:p>
    <w:p w:rsidR="00AD1060" w:rsidRPr="007340C7" w:rsidRDefault="00AD1060" w:rsidP="00AD1060">
      <w:pPr>
        <w:pStyle w:val="af2"/>
        <w:jc w:val="center"/>
        <w:rPr>
          <w:sz w:val="16"/>
          <w:szCs w:val="16"/>
          <w:lang w:val="ru-RU"/>
        </w:rPr>
      </w:pPr>
    </w:p>
    <w:p w:rsidR="00AD1060" w:rsidRPr="007340C7" w:rsidRDefault="00AD1060" w:rsidP="007340C7">
      <w:pPr>
        <w:widowControl w:val="0"/>
        <w:adjustRightInd w:val="0"/>
        <w:ind w:firstLine="284"/>
        <w:jc w:val="center"/>
        <w:outlineLvl w:val="1"/>
        <w:rPr>
          <w:b/>
          <w:sz w:val="16"/>
          <w:szCs w:val="16"/>
        </w:rPr>
      </w:pPr>
      <w:bookmarkStart w:id="1" w:name="Par52"/>
      <w:bookmarkEnd w:id="1"/>
      <w:r w:rsidRPr="007340C7">
        <w:rPr>
          <w:b/>
          <w:sz w:val="16"/>
          <w:szCs w:val="16"/>
        </w:rPr>
        <w:t>Глава I. ОБЩИЕ ПОЛОЖЕНИЯ</w:t>
      </w:r>
    </w:p>
    <w:p w:rsidR="00AD1060" w:rsidRPr="007340C7" w:rsidRDefault="00AD1060" w:rsidP="007340C7">
      <w:pPr>
        <w:widowControl w:val="0"/>
        <w:adjustRightInd w:val="0"/>
        <w:ind w:firstLine="284"/>
        <w:jc w:val="both"/>
        <w:rPr>
          <w:sz w:val="16"/>
          <w:szCs w:val="16"/>
        </w:rPr>
      </w:pPr>
    </w:p>
    <w:p w:rsidR="00AD1060" w:rsidRPr="007340C7" w:rsidRDefault="00AD1060" w:rsidP="007340C7">
      <w:pPr>
        <w:pStyle w:val="affffffffa"/>
        <w:ind w:firstLine="284"/>
        <w:rPr>
          <w:sz w:val="16"/>
          <w:szCs w:val="16"/>
        </w:rPr>
      </w:pPr>
      <w:bookmarkStart w:id="2" w:name="Par54"/>
      <w:bookmarkEnd w:id="2"/>
      <w:r w:rsidRPr="007340C7">
        <w:rPr>
          <w:sz w:val="16"/>
          <w:szCs w:val="16"/>
        </w:rPr>
        <w:t xml:space="preserve">Статья 1. Правовой статус Солецкого городского поселения Солецкого муниципального района Новгородской области </w:t>
      </w:r>
    </w:p>
    <w:p w:rsidR="00AD1060" w:rsidRPr="007340C7" w:rsidRDefault="00AD1060" w:rsidP="007340C7">
      <w:pPr>
        <w:ind w:firstLine="284"/>
        <w:jc w:val="both"/>
        <w:rPr>
          <w:sz w:val="16"/>
          <w:szCs w:val="16"/>
        </w:rPr>
      </w:pPr>
      <w:r w:rsidRPr="007340C7">
        <w:rPr>
          <w:sz w:val="16"/>
          <w:szCs w:val="16"/>
        </w:rPr>
        <w:t>1. Солецкое городское поселение Солецкого муниципального района Новгородской области (далее Солецкое городское поселение) - муниципальное образование, статус которого установлен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AD1060" w:rsidRPr="007340C7" w:rsidRDefault="00AD1060" w:rsidP="007340C7">
      <w:pPr>
        <w:ind w:firstLine="284"/>
        <w:jc w:val="both"/>
        <w:rPr>
          <w:sz w:val="16"/>
          <w:szCs w:val="16"/>
        </w:rPr>
      </w:pPr>
      <w:r w:rsidRPr="007340C7">
        <w:rPr>
          <w:sz w:val="16"/>
          <w:szCs w:val="16"/>
        </w:rPr>
        <w:t>2. Административным центром Солецкого городского поселения является город Сольцы.</w:t>
      </w:r>
    </w:p>
    <w:p w:rsidR="00AD1060" w:rsidRPr="007340C7" w:rsidRDefault="00AD1060" w:rsidP="007340C7">
      <w:pPr>
        <w:pStyle w:val="affffffffa"/>
        <w:ind w:firstLine="284"/>
        <w:rPr>
          <w:sz w:val="16"/>
          <w:szCs w:val="16"/>
        </w:rPr>
      </w:pPr>
      <w:r w:rsidRPr="007340C7">
        <w:rPr>
          <w:sz w:val="16"/>
          <w:szCs w:val="16"/>
        </w:rPr>
        <w:t>Статья 2. Границы и территория Солецкого городского поселения</w:t>
      </w:r>
    </w:p>
    <w:p w:rsidR="00AD1060" w:rsidRPr="007340C7" w:rsidRDefault="00AD1060" w:rsidP="007340C7">
      <w:pPr>
        <w:ind w:firstLine="284"/>
        <w:jc w:val="both"/>
        <w:rPr>
          <w:sz w:val="16"/>
          <w:szCs w:val="16"/>
        </w:rPr>
      </w:pPr>
      <w:r w:rsidRPr="007340C7">
        <w:rPr>
          <w:sz w:val="16"/>
          <w:szCs w:val="16"/>
        </w:rPr>
        <w:t>1. Границы территории Солецкого городского поселения установлены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AD1060" w:rsidRPr="007340C7" w:rsidRDefault="00AD1060" w:rsidP="007340C7">
      <w:pPr>
        <w:ind w:firstLine="284"/>
        <w:jc w:val="both"/>
        <w:rPr>
          <w:sz w:val="16"/>
          <w:szCs w:val="16"/>
        </w:rPr>
      </w:pPr>
      <w:r w:rsidRPr="007340C7">
        <w:rPr>
          <w:sz w:val="16"/>
          <w:szCs w:val="16"/>
        </w:rPr>
        <w:t>Изменение границ Солецкого городского поселения осуществляется областным законом по инициативе населения, органов местного самоуправления Солецкого городского поселения, федеральных и областных органов государственной власти в соответствии с федеральным законом.</w:t>
      </w:r>
    </w:p>
    <w:p w:rsidR="00AD1060" w:rsidRPr="007340C7" w:rsidRDefault="00AD1060" w:rsidP="007340C7">
      <w:pPr>
        <w:ind w:firstLine="284"/>
        <w:jc w:val="both"/>
        <w:rPr>
          <w:sz w:val="16"/>
          <w:szCs w:val="16"/>
        </w:rPr>
      </w:pPr>
      <w:r w:rsidRPr="007340C7">
        <w:rPr>
          <w:sz w:val="16"/>
          <w:szCs w:val="16"/>
        </w:rPr>
        <w:t>2. Территория Солецкого городского поселения входит в состав территории Солецкого муниципального района.</w:t>
      </w:r>
    </w:p>
    <w:p w:rsidR="00AD1060" w:rsidRPr="007340C7" w:rsidRDefault="00AD1060" w:rsidP="007340C7">
      <w:pPr>
        <w:pStyle w:val="affffffffa"/>
        <w:ind w:firstLine="284"/>
        <w:rPr>
          <w:sz w:val="16"/>
          <w:szCs w:val="16"/>
        </w:rPr>
      </w:pPr>
      <w:r w:rsidRPr="007340C7">
        <w:rPr>
          <w:sz w:val="16"/>
          <w:szCs w:val="16"/>
        </w:rPr>
        <w:t>Статья 3. Население Солецкого городского поселения</w:t>
      </w:r>
    </w:p>
    <w:p w:rsidR="00AD1060" w:rsidRPr="007340C7" w:rsidRDefault="00AD1060" w:rsidP="007340C7">
      <w:pPr>
        <w:ind w:firstLine="284"/>
        <w:jc w:val="both"/>
        <w:rPr>
          <w:sz w:val="16"/>
          <w:szCs w:val="16"/>
        </w:rPr>
      </w:pPr>
      <w:r w:rsidRPr="007340C7">
        <w:rPr>
          <w:sz w:val="16"/>
          <w:szCs w:val="16"/>
        </w:rPr>
        <w:t>Граждане Российской Федерации, место жительства которых находится в границах Солецкого городского поселения, составляют его население.</w:t>
      </w:r>
    </w:p>
    <w:p w:rsidR="00AD1060" w:rsidRPr="007340C7" w:rsidRDefault="00AD1060" w:rsidP="007340C7">
      <w:pPr>
        <w:ind w:firstLine="284"/>
        <w:jc w:val="both"/>
        <w:rPr>
          <w:sz w:val="16"/>
          <w:szCs w:val="16"/>
        </w:rPr>
      </w:pPr>
      <w:r w:rsidRPr="007340C7">
        <w:rPr>
          <w:sz w:val="16"/>
          <w:szCs w:val="16"/>
        </w:rPr>
        <w:t>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D1060" w:rsidRPr="007340C7" w:rsidRDefault="00AD1060" w:rsidP="007340C7">
      <w:pPr>
        <w:pStyle w:val="affffffffa"/>
        <w:ind w:firstLine="284"/>
        <w:rPr>
          <w:sz w:val="16"/>
          <w:szCs w:val="16"/>
        </w:rPr>
      </w:pPr>
      <w:r w:rsidRPr="007340C7">
        <w:rPr>
          <w:sz w:val="16"/>
          <w:szCs w:val="16"/>
        </w:rPr>
        <w:t>Статья 4. Официальные символы Солецкого городского поселения и порядок их использования</w:t>
      </w:r>
    </w:p>
    <w:p w:rsidR="00AD1060" w:rsidRPr="007340C7" w:rsidRDefault="00AD1060" w:rsidP="007340C7">
      <w:pPr>
        <w:adjustRightInd w:val="0"/>
        <w:ind w:firstLine="284"/>
        <w:jc w:val="both"/>
        <w:rPr>
          <w:sz w:val="16"/>
          <w:szCs w:val="16"/>
        </w:rPr>
      </w:pPr>
      <w:r w:rsidRPr="007340C7">
        <w:rPr>
          <w:sz w:val="16"/>
          <w:szCs w:val="16"/>
        </w:rPr>
        <w:t>1. Солецкое городское поселение имеет свой герб и флаг, установленные Советом депутатов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 Порядок официального использования официальных символов Солецкого городского поселения устанавливается решением Совета депутатов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3. Официальные символы Солецкого городского поселения подлежат государственной регистрации в порядке, установленном федеральным законодательством.</w:t>
      </w:r>
    </w:p>
    <w:p w:rsidR="00AD1060" w:rsidRPr="007340C7" w:rsidRDefault="00AD1060" w:rsidP="007340C7">
      <w:pPr>
        <w:pStyle w:val="affffffffa"/>
        <w:ind w:firstLine="284"/>
        <w:rPr>
          <w:sz w:val="16"/>
          <w:szCs w:val="16"/>
        </w:rPr>
      </w:pPr>
      <w:r w:rsidRPr="007340C7">
        <w:rPr>
          <w:sz w:val="16"/>
          <w:szCs w:val="16"/>
        </w:rPr>
        <w:t>Статья 5. Основные принципы организации и осуществления местного самоуправления в Солецком городском поселении</w:t>
      </w:r>
    </w:p>
    <w:p w:rsidR="00AD1060" w:rsidRPr="007340C7" w:rsidRDefault="00AD1060" w:rsidP="007340C7">
      <w:pPr>
        <w:ind w:firstLine="284"/>
        <w:jc w:val="both"/>
        <w:rPr>
          <w:sz w:val="16"/>
          <w:szCs w:val="16"/>
        </w:rPr>
      </w:pPr>
      <w:r w:rsidRPr="007340C7">
        <w:rPr>
          <w:sz w:val="16"/>
          <w:szCs w:val="16"/>
        </w:rPr>
        <w:t>1. Местное самоуправление в Солецком городском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AD1060" w:rsidRPr="007340C7" w:rsidRDefault="00AD1060" w:rsidP="007340C7">
      <w:pPr>
        <w:ind w:firstLine="284"/>
        <w:jc w:val="both"/>
        <w:rPr>
          <w:sz w:val="16"/>
          <w:szCs w:val="16"/>
        </w:rPr>
      </w:pPr>
      <w:r w:rsidRPr="007340C7">
        <w:rPr>
          <w:sz w:val="16"/>
          <w:szCs w:val="16"/>
        </w:rPr>
        <w:t>2. Органы местного самоуправления Солецкого городского поселения и должностные лица местного самоуправления Солецкого городского поселения действуют в пределах вопросов местного значения на основе разграничения полномочий.</w:t>
      </w:r>
    </w:p>
    <w:p w:rsidR="00AD1060" w:rsidRPr="007340C7" w:rsidRDefault="00AD1060" w:rsidP="007340C7">
      <w:pPr>
        <w:ind w:firstLine="284"/>
        <w:jc w:val="both"/>
        <w:rPr>
          <w:sz w:val="16"/>
          <w:szCs w:val="16"/>
        </w:rPr>
      </w:pPr>
      <w:r w:rsidRPr="007340C7">
        <w:rPr>
          <w:sz w:val="16"/>
          <w:szCs w:val="16"/>
        </w:rPr>
        <w:t>В пределах своих полномочий органы местного самоуправления Солецкого городского поселения самостоятельно принимают решения и несут за них ответственность.</w:t>
      </w:r>
    </w:p>
    <w:p w:rsidR="00AD1060" w:rsidRPr="007340C7" w:rsidRDefault="00AD1060" w:rsidP="007340C7">
      <w:pPr>
        <w:ind w:firstLine="284"/>
        <w:jc w:val="both"/>
        <w:rPr>
          <w:sz w:val="16"/>
          <w:szCs w:val="16"/>
        </w:rPr>
      </w:pPr>
      <w:r w:rsidRPr="007340C7">
        <w:rPr>
          <w:sz w:val="16"/>
          <w:szCs w:val="16"/>
        </w:rPr>
        <w:t>Органы местного самоуправления Солецкого городского поселения не входят в систему органов государственной власти.</w:t>
      </w:r>
    </w:p>
    <w:p w:rsidR="00AD1060" w:rsidRPr="007340C7" w:rsidRDefault="00AD1060" w:rsidP="007340C7">
      <w:pPr>
        <w:ind w:firstLine="284"/>
        <w:jc w:val="both"/>
        <w:rPr>
          <w:sz w:val="16"/>
          <w:szCs w:val="16"/>
        </w:rPr>
      </w:pPr>
      <w:r w:rsidRPr="007340C7">
        <w:rPr>
          <w:sz w:val="16"/>
          <w:szCs w:val="16"/>
        </w:rPr>
        <w:t xml:space="preserve">3. Правовую основу местного самоуправления Солецкого городского поселения составляют общепризнанные принципы и нормы международного права, международные договоры Российской Федерации, </w:t>
      </w:r>
      <w:hyperlink r:id="rId8" w:history="1">
        <w:r w:rsidRPr="007340C7">
          <w:rPr>
            <w:sz w:val="16"/>
            <w:szCs w:val="16"/>
          </w:rPr>
          <w:t>Конституция</w:t>
        </w:r>
      </w:hyperlink>
      <w:r w:rsidRPr="007340C7">
        <w:rPr>
          <w:sz w:val="16"/>
          <w:szCs w:val="16"/>
        </w:rPr>
        <w:t xml:space="preserve">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Федеральный закон </w:t>
      </w:r>
      <w:r w:rsidRPr="007340C7">
        <w:rPr>
          <w:sz w:val="16"/>
          <w:szCs w:val="16"/>
        </w:rPr>
        <w:lastRenderedPageBreak/>
        <w:t>№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AD1060" w:rsidRPr="007340C7" w:rsidRDefault="00AD1060" w:rsidP="007340C7">
      <w:pPr>
        <w:ind w:firstLine="284"/>
        <w:jc w:val="both"/>
        <w:outlineLvl w:val="2"/>
        <w:rPr>
          <w:b/>
          <w:sz w:val="16"/>
          <w:szCs w:val="16"/>
        </w:rPr>
      </w:pPr>
      <w:bookmarkStart w:id="3" w:name="Par72"/>
      <w:bookmarkEnd w:id="3"/>
      <w:r w:rsidRPr="007340C7">
        <w:rPr>
          <w:b/>
          <w:bCs/>
          <w:spacing w:val="-1"/>
          <w:sz w:val="16"/>
          <w:szCs w:val="16"/>
        </w:rPr>
        <w:t>Статья 6.</w:t>
      </w:r>
      <w:r w:rsidRPr="007340C7">
        <w:rPr>
          <w:b/>
          <w:sz w:val="16"/>
          <w:szCs w:val="16"/>
        </w:rPr>
        <w:t xml:space="preserve"> Устав Солецкого городского поселения</w:t>
      </w:r>
    </w:p>
    <w:p w:rsidR="00AD1060" w:rsidRPr="007340C7" w:rsidRDefault="00AD1060" w:rsidP="007340C7">
      <w:pPr>
        <w:ind w:firstLine="284"/>
        <w:jc w:val="both"/>
        <w:rPr>
          <w:bCs/>
          <w:sz w:val="16"/>
          <w:szCs w:val="16"/>
        </w:rPr>
      </w:pPr>
      <w:r w:rsidRPr="007340C7">
        <w:rPr>
          <w:bCs/>
          <w:sz w:val="16"/>
          <w:szCs w:val="16"/>
        </w:rPr>
        <w:t>1. Устав Солецкого городского поселения - основной нормативный правовой акт Солецкого городского поселения.</w:t>
      </w:r>
    </w:p>
    <w:p w:rsidR="00AD1060" w:rsidRPr="007340C7" w:rsidRDefault="00AD1060" w:rsidP="007340C7">
      <w:pPr>
        <w:ind w:firstLine="284"/>
        <w:jc w:val="both"/>
        <w:rPr>
          <w:bCs/>
          <w:sz w:val="16"/>
          <w:szCs w:val="16"/>
        </w:rPr>
      </w:pPr>
      <w:r w:rsidRPr="007340C7">
        <w:rPr>
          <w:bCs/>
          <w:sz w:val="16"/>
          <w:szCs w:val="16"/>
        </w:rPr>
        <w:t>Устав Солецкого городского поселения определяет в установленном Федеральным законом № 131-ФЗ в порядке:</w:t>
      </w:r>
    </w:p>
    <w:p w:rsidR="00AD1060" w:rsidRPr="007340C7" w:rsidRDefault="00AD1060" w:rsidP="007340C7">
      <w:pPr>
        <w:ind w:firstLine="284"/>
        <w:jc w:val="both"/>
        <w:rPr>
          <w:bCs/>
          <w:sz w:val="16"/>
          <w:szCs w:val="16"/>
        </w:rPr>
      </w:pPr>
      <w:r w:rsidRPr="007340C7">
        <w:rPr>
          <w:bCs/>
          <w:sz w:val="16"/>
          <w:szCs w:val="16"/>
        </w:rPr>
        <w:t>1) наименование муниципального образования;</w:t>
      </w:r>
    </w:p>
    <w:p w:rsidR="00AD1060" w:rsidRPr="007340C7" w:rsidRDefault="00AD1060" w:rsidP="007340C7">
      <w:pPr>
        <w:ind w:firstLine="284"/>
        <w:jc w:val="both"/>
        <w:rPr>
          <w:bCs/>
          <w:sz w:val="16"/>
          <w:szCs w:val="16"/>
        </w:rPr>
      </w:pPr>
      <w:r w:rsidRPr="007340C7">
        <w:rPr>
          <w:bCs/>
          <w:sz w:val="16"/>
          <w:szCs w:val="16"/>
        </w:rPr>
        <w:t>2) перечень вопросов местного значения;</w:t>
      </w:r>
    </w:p>
    <w:p w:rsidR="00AD1060" w:rsidRPr="007340C7" w:rsidRDefault="00AD1060" w:rsidP="007340C7">
      <w:pPr>
        <w:ind w:firstLine="284"/>
        <w:jc w:val="both"/>
        <w:rPr>
          <w:bCs/>
          <w:sz w:val="16"/>
          <w:szCs w:val="16"/>
        </w:rPr>
      </w:pPr>
      <w:r w:rsidRPr="007340C7">
        <w:rPr>
          <w:bCs/>
          <w:sz w:val="16"/>
          <w:szCs w:val="16"/>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D1060" w:rsidRPr="007340C7" w:rsidRDefault="00AD1060" w:rsidP="007340C7">
      <w:pPr>
        <w:ind w:firstLine="284"/>
        <w:jc w:val="both"/>
        <w:rPr>
          <w:bCs/>
          <w:sz w:val="16"/>
          <w:szCs w:val="16"/>
        </w:rPr>
      </w:pPr>
      <w:r w:rsidRPr="007340C7">
        <w:rPr>
          <w:bCs/>
          <w:sz w:val="16"/>
          <w:szCs w:val="16"/>
        </w:rPr>
        <w:t>4) структуру и порядок формирования органов местного самоуправления;</w:t>
      </w:r>
    </w:p>
    <w:p w:rsidR="00AD1060" w:rsidRPr="007340C7" w:rsidRDefault="00AD1060" w:rsidP="007340C7">
      <w:pPr>
        <w:ind w:firstLine="284"/>
        <w:jc w:val="both"/>
        <w:rPr>
          <w:bCs/>
          <w:sz w:val="16"/>
          <w:szCs w:val="16"/>
        </w:rPr>
      </w:pPr>
      <w:r w:rsidRPr="007340C7">
        <w:rPr>
          <w:bCs/>
          <w:sz w:val="16"/>
          <w:szCs w:val="16"/>
        </w:rPr>
        <w:t>5) наименования и полномочия выборных и иных органов местного самоуправления, должностных лиц местного самоуправления;</w:t>
      </w:r>
    </w:p>
    <w:p w:rsidR="00AD1060" w:rsidRPr="007340C7" w:rsidRDefault="00AD1060" w:rsidP="007340C7">
      <w:pPr>
        <w:ind w:firstLine="284"/>
        <w:jc w:val="both"/>
        <w:rPr>
          <w:bCs/>
          <w:sz w:val="16"/>
          <w:szCs w:val="16"/>
        </w:rPr>
      </w:pPr>
      <w:r w:rsidRPr="007340C7">
        <w:rPr>
          <w:bCs/>
          <w:sz w:val="16"/>
          <w:szCs w:val="16"/>
        </w:rPr>
        <w:t>6) виды, порядок принятия (издания), официального опубликования (обнародования) и вступления в силу муниципальных правовых актов;</w:t>
      </w:r>
    </w:p>
    <w:p w:rsidR="00AD1060" w:rsidRPr="007340C7" w:rsidRDefault="00AD1060" w:rsidP="007340C7">
      <w:pPr>
        <w:adjustRightInd w:val="0"/>
        <w:ind w:firstLine="284"/>
        <w:jc w:val="both"/>
        <w:rPr>
          <w:sz w:val="16"/>
          <w:szCs w:val="16"/>
        </w:rPr>
      </w:pPr>
      <w:r w:rsidRPr="007340C7">
        <w:rPr>
          <w:bCs/>
          <w:sz w:val="16"/>
          <w:szCs w:val="16"/>
        </w:rPr>
        <w:t>7) срок полномочий Совета депутатов Солецкого городского поселения</w:t>
      </w:r>
      <w:r w:rsidRPr="007340C7">
        <w:rPr>
          <w:sz w:val="16"/>
          <w:szCs w:val="16"/>
        </w:rPr>
        <w:t xml:space="preserve">, избираемого на муниципальных выборах, депутатов, членов иных выборных органов местного самоуправления, </w:t>
      </w:r>
      <w:r w:rsidRPr="007340C7">
        <w:rPr>
          <w:bCs/>
          <w:sz w:val="16"/>
          <w:szCs w:val="16"/>
        </w:rPr>
        <w:t>Главы Солецкого городского поселения</w:t>
      </w:r>
      <w:r w:rsidRPr="007340C7">
        <w:rPr>
          <w:sz w:val="16"/>
          <w:szCs w:val="16"/>
        </w:rPr>
        <w:t>, а также основания и порядок прекращения полномочий указанных органов и лиц;</w:t>
      </w:r>
    </w:p>
    <w:p w:rsidR="00AD1060" w:rsidRPr="007340C7" w:rsidRDefault="00AD1060" w:rsidP="007340C7">
      <w:pPr>
        <w:ind w:firstLine="284"/>
        <w:jc w:val="both"/>
        <w:rPr>
          <w:bCs/>
          <w:sz w:val="16"/>
          <w:szCs w:val="16"/>
        </w:rPr>
      </w:pPr>
      <w:r w:rsidRPr="007340C7">
        <w:rPr>
          <w:bCs/>
          <w:sz w:val="16"/>
          <w:szCs w:val="16"/>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D1060" w:rsidRPr="007340C7" w:rsidRDefault="00AD1060" w:rsidP="007340C7">
      <w:pPr>
        <w:ind w:firstLine="284"/>
        <w:jc w:val="both"/>
        <w:rPr>
          <w:bCs/>
          <w:sz w:val="16"/>
          <w:szCs w:val="16"/>
        </w:rPr>
      </w:pPr>
      <w:r w:rsidRPr="007340C7">
        <w:rPr>
          <w:bCs/>
          <w:sz w:val="16"/>
          <w:szCs w:val="16"/>
        </w:rPr>
        <w:t>9)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контроля за его исполнением, составления и утверждения отчета об исполнении бюджета Солецкого городского поселения, в соответствии с Бюджетным кодексом Российской Федерации;</w:t>
      </w:r>
    </w:p>
    <w:p w:rsidR="00AD1060" w:rsidRPr="007340C7" w:rsidRDefault="00AD1060" w:rsidP="007340C7">
      <w:pPr>
        <w:ind w:firstLine="284"/>
        <w:jc w:val="both"/>
        <w:rPr>
          <w:bCs/>
          <w:sz w:val="16"/>
          <w:szCs w:val="16"/>
        </w:rPr>
      </w:pPr>
      <w:r w:rsidRPr="007340C7">
        <w:rPr>
          <w:bCs/>
          <w:sz w:val="16"/>
          <w:szCs w:val="16"/>
        </w:rPr>
        <w:t>10) порядок внесения изменений и дополнений в настоящий Устав.</w:t>
      </w:r>
    </w:p>
    <w:p w:rsidR="00AD1060" w:rsidRPr="007340C7" w:rsidRDefault="00AD1060" w:rsidP="007340C7">
      <w:pPr>
        <w:ind w:firstLine="284"/>
        <w:jc w:val="both"/>
        <w:rPr>
          <w:bCs/>
          <w:sz w:val="16"/>
          <w:szCs w:val="16"/>
        </w:rPr>
      </w:pPr>
      <w:r w:rsidRPr="007340C7">
        <w:rPr>
          <w:bCs/>
          <w:sz w:val="16"/>
          <w:szCs w:val="16"/>
        </w:rPr>
        <w:t>2. Уставом Солецкого городского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AD1060" w:rsidRPr="007340C7" w:rsidRDefault="00AD1060" w:rsidP="007340C7">
      <w:pPr>
        <w:ind w:firstLine="284"/>
        <w:jc w:val="both"/>
        <w:rPr>
          <w:sz w:val="16"/>
          <w:szCs w:val="16"/>
        </w:rPr>
      </w:pPr>
      <w:r w:rsidRPr="007340C7">
        <w:rPr>
          <w:bCs/>
          <w:sz w:val="16"/>
          <w:szCs w:val="16"/>
        </w:rPr>
        <w:t xml:space="preserve">3. </w:t>
      </w:r>
      <w:r w:rsidRPr="007340C7">
        <w:rPr>
          <w:sz w:val="16"/>
          <w:szCs w:val="16"/>
        </w:rPr>
        <w:t xml:space="preserve">Устав </w:t>
      </w:r>
      <w:r w:rsidRPr="007340C7">
        <w:rPr>
          <w:bCs/>
          <w:sz w:val="16"/>
          <w:szCs w:val="16"/>
        </w:rPr>
        <w:t>Солецкого городского поселения</w:t>
      </w:r>
      <w:r w:rsidRPr="007340C7">
        <w:rPr>
          <w:sz w:val="16"/>
          <w:szCs w:val="1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7340C7">
        <w:rPr>
          <w:bCs/>
          <w:sz w:val="16"/>
          <w:szCs w:val="16"/>
        </w:rPr>
        <w:t>Солецкого городского поселения</w:t>
      </w:r>
      <w:r w:rsidRPr="007340C7">
        <w:rPr>
          <w:sz w:val="16"/>
          <w:szCs w:val="16"/>
        </w:rPr>
        <w:t>.</w:t>
      </w:r>
    </w:p>
    <w:p w:rsidR="00AD1060" w:rsidRPr="007340C7" w:rsidRDefault="00AD1060" w:rsidP="007340C7">
      <w:pPr>
        <w:ind w:firstLine="284"/>
        <w:jc w:val="both"/>
        <w:rPr>
          <w:bCs/>
          <w:sz w:val="16"/>
          <w:szCs w:val="16"/>
        </w:rPr>
      </w:pPr>
      <w:r w:rsidRPr="007340C7">
        <w:rPr>
          <w:sz w:val="16"/>
          <w:szCs w:val="16"/>
        </w:rPr>
        <w:t xml:space="preserve">Иные муниципальные правовые акты не должны противоречить Уставу </w:t>
      </w:r>
      <w:r w:rsidRPr="007340C7">
        <w:rPr>
          <w:bCs/>
          <w:sz w:val="16"/>
          <w:szCs w:val="16"/>
        </w:rPr>
        <w:t>Солецкого городского поселения</w:t>
      </w:r>
      <w:r w:rsidRPr="007340C7">
        <w:rPr>
          <w:sz w:val="16"/>
          <w:szCs w:val="16"/>
        </w:rPr>
        <w:t xml:space="preserve"> и правовым актам, принятым на местном референдуме.</w:t>
      </w:r>
      <w:r w:rsidRPr="007340C7">
        <w:rPr>
          <w:bCs/>
          <w:sz w:val="16"/>
          <w:szCs w:val="16"/>
        </w:rPr>
        <w:t xml:space="preserve"> В случае противоречия указанных актов Уставу Солецкого городского поселения действует настоящий Устав.</w:t>
      </w:r>
    </w:p>
    <w:p w:rsidR="00AD1060" w:rsidRPr="007340C7" w:rsidRDefault="00AD1060" w:rsidP="007340C7">
      <w:pPr>
        <w:ind w:firstLine="284"/>
        <w:jc w:val="both"/>
        <w:rPr>
          <w:bCs/>
          <w:sz w:val="16"/>
          <w:szCs w:val="16"/>
        </w:rPr>
      </w:pPr>
      <w:r w:rsidRPr="007340C7">
        <w:rPr>
          <w:bCs/>
          <w:sz w:val="16"/>
          <w:szCs w:val="16"/>
        </w:rPr>
        <w:t xml:space="preserve">4. Проект Устава Солецкого городского поселения, проект решения Совета депутатов Солецкого городского поселения о внесении изменений и (или) дополнений в Устав Солецкого городского поселения не позднее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в </w:t>
      </w:r>
      <w:r w:rsidRPr="007340C7">
        <w:rPr>
          <w:sz w:val="16"/>
          <w:szCs w:val="16"/>
        </w:rPr>
        <w:t xml:space="preserve">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w:t>
      </w:r>
      <w:r w:rsidRPr="007340C7">
        <w:rPr>
          <w:bCs/>
          <w:sz w:val="16"/>
          <w:szCs w:val="16"/>
        </w:rPr>
        <w:t xml:space="preserve">с одновременным опубликованием (обнародованием) установленного </w:t>
      </w:r>
      <w:r w:rsidRPr="007340C7">
        <w:rPr>
          <w:bCs/>
          <w:sz w:val="16"/>
          <w:szCs w:val="16"/>
        </w:rPr>
        <w:t>Советом депутатов Солецкого городского поселения порядка учета предложений по указанным проектам, а также порядка участия граждан в их обсуждении.</w:t>
      </w:r>
    </w:p>
    <w:p w:rsidR="00AD1060" w:rsidRPr="007340C7" w:rsidRDefault="00AD1060" w:rsidP="007340C7">
      <w:pPr>
        <w:adjustRightInd w:val="0"/>
        <w:ind w:firstLine="284"/>
        <w:jc w:val="both"/>
        <w:rPr>
          <w:sz w:val="16"/>
          <w:szCs w:val="16"/>
        </w:rPr>
      </w:pPr>
      <w:r w:rsidRPr="007340C7">
        <w:rPr>
          <w:sz w:val="16"/>
          <w:szCs w:val="16"/>
        </w:rPr>
        <w:t>Не требуется официальное опубликование (обнародование) порядка учета предложений по проекту решения Совета депутатов Солецкого городского поселения о внесении изменений и (или) дополнений в Устав Солецкого городского поселения, а также порядка участия граждан в его обсуждении в случае,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AD1060" w:rsidRPr="007340C7" w:rsidRDefault="00AD1060" w:rsidP="007340C7">
      <w:pPr>
        <w:ind w:firstLine="284"/>
        <w:jc w:val="both"/>
        <w:rPr>
          <w:sz w:val="16"/>
          <w:szCs w:val="16"/>
        </w:rPr>
      </w:pPr>
      <w:r w:rsidRPr="007340C7">
        <w:rPr>
          <w:sz w:val="16"/>
          <w:szCs w:val="16"/>
        </w:rPr>
        <w:t>По проекту Устава Солецкого городского поселения, а также проекту решения Совета депутатов Солецкого городского поселения о внесении изменений и (или) дополнений в Устав Солецкого городского поселения проводятся публичные слушания, кроме случаев, когда изменения и (или) дополнения в настоящий Устав вносятся исключительно в целях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городского поселения в соответствие с этими нормативными правовыми актами.</w:t>
      </w:r>
    </w:p>
    <w:p w:rsidR="00AD1060" w:rsidRPr="007340C7" w:rsidRDefault="00AD1060" w:rsidP="007340C7">
      <w:pPr>
        <w:ind w:firstLine="284"/>
        <w:jc w:val="both"/>
        <w:rPr>
          <w:bCs/>
          <w:sz w:val="16"/>
          <w:szCs w:val="16"/>
        </w:rPr>
      </w:pPr>
      <w:r w:rsidRPr="007340C7">
        <w:rPr>
          <w:bCs/>
          <w:sz w:val="16"/>
          <w:szCs w:val="16"/>
        </w:rPr>
        <w:t xml:space="preserve">5. Устав </w:t>
      </w:r>
      <w:r w:rsidRPr="007340C7">
        <w:rPr>
          <w:sz w:val="16"/>
          <w:szCs w:val="16"/>
        </w:rPr>
        <w:t>Солецкого городского</w:t>
      </w:r>
      <w:r w:rsidRPr="007340C7">
        <w:rPr>
          <w:bCs/>
          <w:sz w:val="16"/>
          <w:szCs w:val="16"/>
        </w:rPr>
        <w:t xml:space="preserve"> поселения принимается большинством в 2/3 голосов от установленной численности депутатов Совета депутатов </w:t>
      </w:r>
      <w:r w:rsidRPr="007340C7">
        <w:rPr>
          <w:sz w:val="16"/>
          <w:szCs w:val="16"/>
        </w:rPr>
        <w:t>Солецкого городского</w:t>
      </w:r>
      <w:r w:rsidRPr="007340C7">
        <w:rPr>
          <w:bCs/>
          <w:sz w:val="16"/>
          <w:szCs w:val="16"/>
        </w:rPr>
        <w:t xml:space="preserve"> поселения.</w:t>
      </w:r>
    </w:p>
    <w:p w:rsidR="00AD1060" w:rsidRPr="007340C7" w:rsidRDefault="00AD1060" w:rsidP="007340C7">
      <w:pPr>
        <w:ind w:firstLine="284"/>
        <w:jc w:val="both"/>
        <w:rPr>
          <w:bCs/>
          <w:sz w:val="16"/>
          <w:szCs w:val="16"/>
        </w:rPr>
      </w:pPr>
      <w:r w:rsidRPr="007340C7">
        <w:rPr>
          <w:bCs/>
          <w:sz w:val="16"/>
          <w:szCs w:val="16"/>
        </w:rPr>
        <w:t xml:space="preserve">Изменения и (или) дополнения в Устав </w:t>
      </w:r>
      <w:r w:rsidRPr="007340C7">
        <w:rPr>
          <w:sz w:val="16"/>
          <w:szCs w:val="16"/>
        </w:rPr>
        <w:t>Солецкого городского</w:t>
      </w:r>
      <w:r w:rsidRPr="007340C7">
        <w:rPr>
          <w:bCs/>
          <w:sz w:val="16"/>
          <w:szCs w:val="16"/>
        </w:rPr>
        <w:t xml:space="preserve"> поселения вносятся решением Совета депутатов </w:t>
      </w:r>
      <w:r w:rsidRPr="007340C7">
        <w:rPr>
          <w:sz w:val="16"/>
          <w:szCs w:val="16"/>
        </w:rPr>
        <w:t>Солецкого городского</w:t>
      </w:r>
      <w:r w:rsidRPr="007340C7">
        <w:rPr>
          <w:bCs/>
          <w:sz w:val="16"/>
          <w:szCs w:val="16"/>
        </w:rPr>
        <w:t xml:space="preserve"> поселения, которое принимается большинством в 2/3 голосов от установленной численности депутатов </w:t>
      </w:r>
      <w:r w:rsidRPr="007340C7">
        <w:rPr>
          <w:sz w:val="16"/>
          <w:szCs w:val="16"/>
        </w:rPr>
        <w:t>Солецкого городского</w:t>
      </w:r>
      <w:r w:rsidRPr="007340C7">
        <w:rPr>
          <w:bCs/>
          <w:sz w:val="16"/>
          <w:szCs w:val="16"/>
        </w:rPr>
        <w:t xml:space="preserve"> поселения.</w:t>
      </w:r>
    </w:p>
    <w:p w:rsidR="00AD1060" w:rsidRPr="007340C7" w:rsidRDefault="00AD1060" w:rsidP="007340C7">
      <w:pPr>
        <w:ind w:firstLine="284"/>
        <w:jc w:val="both"/>
        <w:rPr>
          <w:sz w:val="16"/>
          <w:szCs w:val="16"/>
        </w:rPr>
      </w:pPr>
      <w:r w:rsidRPr="007340C7">
        <w:rPr>
          <w:bCs/>
          <w:sz w:val="16"/>
          <w:szCs w:val="16"/>
        </w:rPr>
        <w:t xml:space="preserve">6. Устав </w:t>
      </w:r>
      <w:r w:rsidRPr="007340C7">
        <w:rPr>
          <w:sz w:val="16"/>
          <w:szCs w:val="16"/>
        </w:rPr>
        <w:t>Солецкого городского</w:t>
      </w:r>
      <w:r w:rsidRPr="007340C7">
        <w:rPr>
          <w:bCs/>
          <w:sz w:val="16"/>
          <w:szCs w:val="16"/>
        </w:rPr>
        <w:t xml:space="preserve"> поселения, решение </w:t>
      </w:r>
      <w:r w:rsidRPr="007340C7">
        <w:rPr>
          <w:sz w:val="16"/>
          <w:szCs w:val="16"/>
        </w:rPr>
        <w:t>о внесении изменений и (или) дополнений в Устав Солецкого городского</w:t>
      </w:r>
      <w:r w:rsidRPr="007340C7">
        <w:rPr>
          <w:bCs/>
          <w:sz w:val="16"/>
          <w:szCs w:val="16"/>
        </w:rPr>
        <w:t xml:space="preserve"> поселения </w:t>
      </w:r>
      <w:r w:rsidRPr="007340C7">
        <w:rPr>
          <w:sz w:val="16"/>
          <w:szCs w:val="16"/>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D1060" w:rsidRPr="007340C7" w:rsidRDefault="00AD1060" w:rsidP="007340C7">
      <w:pPr>
        <w:ind w:firstLine="284"/>
        <w:jc w:val="both"/>
        <w:rPr>
          <w:bCs/>
          <w:sz w:val="16"/>
          <w:szCs w:val="16"/>
        </w:rPr>
      </w:pPr>
      <w:r w:rsidRPr="007340C7">
        <w:rPr>
          <w:bCs/>
          <w:sz w:val="16"/>
          <w:szCs w:val="16"/>
        </w:rPr>
        <w:t xml:space="preserve">7. Устав </w:t>
      </w:r>
      <w:r w:rsidRPr="007340C7">
        <w:rPr>
          <w:sz w:val="16"/>
          <w:szCs w:val="16"/>
        </w:rPr>
        <w:t>Солецкого городского</w:t>
      </w:r>
      <w:r w:rsidRPr="007340C7">
        <w:rPr>
          <w:bCs/>
          <w:sz w:val="16"/>
          <w:szCs w:val="16"/>
        </w:rPr>
        <w:t xml:space="preserve"> поселения, решение </w:t>
      </w:r>
      <w:r w:rsidRPr="007340C7">
        <w:rPr>
          <w:sz w:val="16"/>
          <w:szCs w:val="16"/>
        </w:rPr>
        <w:t>о внесении изменений и (или) дополнений в Устав Солецкого городского</w:t>
      </w:r>
      <w:r w:rsidRPr="007340C7">
        <w:rPr>
          <w:bCs/>
          <w:sz w:val="16"/>
          <w:szCs w:val="16"/>
        </w:rPr>
        <w:t xml:space="preserve"> поселения подлежат официальному опубликованию (обнародованию) в </w:t>
      </w:r>
      <w:r w:rsidRPr="007340C7">
        <w:rPr>
          <w:sz w:val="16"/>
          <w:szCs w:val="16"/>
        </w:rPr>
        <w:t>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r w:rsidRPr="007340C7">
        <w:rPr>
          <w:bCs/>
          <w:sz w:val="16"/>
          <w:szCs w:val="16"/>
        </w:rPr>
        <w:t xml:space="preserve"> после их государственной регистрации и вступают в силу после официального опубликования (обнародования).</w:t>
      </w:r>
    </w:p>
    <w:p w:rsidR="00AD1060" w:rsidRPr="007340C7" w:rsidRDefault="00AD1060" w:rsidP="007340C7">
      <w:pPr>
        <w:ind w:firstLine="284"/>
        <w:jc w:val="both"/>
        <w:rPr>
          <w:bCs/>
          <w:sz w:val="16"/>
          <w:szCs w:val="16"/>
        </w:rPr>
      </w:pPr>
      <w:r w:rsidRPr="007340C7">
        <w:rPr>
          <w:bCs/>
          <w:sz w:val="16"/>
          <w:szCs w:val="16"/>
        </w:rPr>
        <w:t xml:space="preserve">Глава </w:t>
      </w:r>
      <w:r w:rsidRPr="007340C7">
        <w:rPr>
          <w:sz w:val="16"/>
          <w:szCs w:val="16"/>
        </w:rPr>
        <w:t>Солецкого городского</w:t>
      </w:r>
      <w:r w:rsidRPr="007340C7">
        <w:rPr>
          <w:bCs/>
          <w:sz w:val="16"/>
          <w:szCs w:val="16"/>
        </w:rPr>
        <w:t xml:space="preserve"> поселения обязан опубликовать (обнародовать) зарегистрированные Устав </w:t>
      </w:r>
      <w:r w:rsidRPr="007340C7">
        <w:rPr>
          <w:sz w:val="16"/>
          <w:szCs w:val="16"/>
        </w:rPr>
        <w:t>Солецкого городского</w:t>
      </w:r>
      <w:r w:rsidRPr="007340C7">
        <w:rPr>
          <w:bCs/>
          <w:sz w:val="16"/>
          <w:szCs w:val="16"/>
        </w:rPr>
        <w:t xml:space="preserve"> поселения, решение о внесении изменений и (или) дополнений в Устав </w:t>
      </w:r>
      <w:r w:rsidRPr="007340C7">
        <w:rPr>
          <w:sz w:val="16"/>
          <w:szCs w:val="16"/>
        </w:rPr>
        <w:t>Солецкого городского</w:t>
      </w:r>
      <w:r w:rsidRPr="007340C7">
        <w:rPr>
          <w:bCs/>
          <w:sz w:val="16"/>
          <w:szCs w:val="16"/>
        </w:rPr>
        <w:t xml:space="preserve"> поселения в течение семи дней со дня их поступления из </w:t>
      </w:r>
      <w:r w:rsidRPr="007340C7">
        <w:rPr>
          <w:sz w:val="16"/>
          <w:szCs w:val="16"/>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D1060" w:rsidRPr="007340C7" w:rsidRDefault="00AD1060" w:rsidP="007340C7">
      <w:pPr>
        <w:adjustRightInd w:val="0"/>
        <w:ind w:firstLine="284"/>
        <w:jc w:val="both"/>
        <w:rPr>
          <w:sz w:val="16"/>
          <w:szCs w:val="16"/>
        </w:rPr>
      </w:pPr>
      <w:r w:rsidRPr="007340C7">
        <w:rPr>
          <w:sz w:val="16"/>
          <w:szCs w:val="16"/>
        </w:rPr>
        <w:t>8. Изменения и (или) дополнения, внесенные в Устав Солецкого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Солецкого городского поселения, принявшего муниципальный правовой акт о внесении в Устав Солецкого городского поселения указанных изменений и (или) дополнений.</w:t>
      </w:r>
    </w:p>
    <w:p w:rsidR="00AD1060" w:rsidRPr="007340C7" w:rsidRDefault="00AD1060" w:rsidP="007340C7">
      <w:pPr>
        <w:ind w:firstLine="284"/>
        <w:jc w:val="both"/>
        <w:rPr>
          <w:b/>
          <w:sz w:val="16"/>
          <w:szCs w:val="16"/>
        </w:rPr>
      </w:pPr>
      <w:r w:rsidRPr="007340C7">
        <w:rPr>
          <w:b/>
          <w:sz w:val="16"/>
          <w:szCs w:val="16"/>
        </w:rPr>
        <w:t>Статья 7. Система муниципальных правовых актов Солецкого городского</w:t>
      </w:r>
      <w:r w:rsidRPr="007340C7">
        <w:rPr>
          <w:b/>
          <w:bCs/>
          <w:sz w:val="16"/>
          <w:szCs w:val="16"/>
        </w:rPr>
        <w:t xml:space="preserve"> поселения</w:t>
      </w:r>
      <w:r w:rsidRPr="007340C7">
        <w:rPr>
          <w:b/>
          <w:sz w:val="16"/>
          <w:szCs w:val="16"/>
        </w:rPr>
        <w:t xml:space="preserve"> </w:t>
      </w:r>
    </w:p>
    <w:p w:rsidR="00AD1060" w:rsidRPr="007340C7" w:rsidRDefault="00AD1060" w:rsidP="007340C7">
      <w:pPr>
        <w:ind w:firstLine="284"/>
        <w:jc w:val="both"/>
        <w:rPr>
          <w:sz w:val="16"/>
          <w:szCs w:val="16"/>
        </w:rPr>
      </w:pPr>
      <w:r w:rsidRPr="007340C7">
        <w:rPr>
          <w:sz w:val="16"/>
          <w:szCs w:val="16"/>
        </w:rPr>
        <w:t>1. В систему муниципальных правовых актов Солецкого городского</w:t>
      </w:r>
      <w:r w:rsidRPr="007340C7">
        <w:rPr>
          <w:bCs/>
          <w:sz w:val="16"/>
          <w:szCs w:val="16"/>
        </w:rPr>
        <w:t xml:space="preserve"> поселения</w:t>
      </w:r>
      <w:r w:rsidRPr="007340C7">
        <w:rPr>
          <w:sz w:val="16"/>
          <w:szCs w:val="16"/>
        </w:rPr>
        <w:t xml:space="preserve"> входят:</w:t>
      </w:r>
    </w:p>
    <w:p w:rsidR="00AD1060" w:rsidRPr="007340C7" w:rsidRDefault="00AD1060" w:rsidP="007340C7">
      <w:pPr>
        <w:ind w:firstLine="284"/>
        <w:jc w:val="both"/>
        <w:rPr>
          <w:sz w:val="16"/>
          <w:szCs w:val="16"/>
        </w:rPr>
      </w:pPr>
      <w:r w:rsidRPr="007340C7">
        <w:rPr>
          <w:sz w:val="16"/>
          <w:szCs w:val="16"/>
        </w:rPr>
        <w:t>Устав Солецкого городского</w:t>
      </w:r>
      <w:r w:rsidRPr="007340C7">
        <w:rPr>
          <w:bCs/>
          <w:sz w:val="16"/>
          <w:szCs w:val="16"/>
        </w:rPr>
        <w:t xml:space="preserve"> поселения</w:t>
      </w:r>
      <w:r w:rsidRPr="007340C7">
        <w:rPr>
          <w:sz w:val="16"/>
          <w:szCs w:val="16"/>
        </w:rPr>
        <w:t>;</w:t>
      </w:r>
    </w:p>
    <w:p w:rsidR="00AD1060" w:rsidRPr="007340C7" w:rsidRDefault="00AD1060" w:rsidP="007340C7">
      <w:pPr>
        <w:ind w:firstLine="284"/>
        <w:jc w:val="both"/>
        <w:rPr>
          <w:sz w:val="16"/>
          <w:szCs w:val="16"/>
        </w:rPr>
      </w:pPr>
      <w:r w:rsidRPr="007340C7">
        <w:rPr>
          <w:sz w:val="16"/>
          <w:szCs w:val="16"/>
        </w:rPr>
        <w:t>правовые акты, принятые на местном референдуме;</w:t>
      </w:r>
    </w:p>
    <w:p w:rsidR="00AD1060" w:rsidRPr="007340C7" w:rsidRDefault="00AD1060" w:rsidP="007340C7">
      <w:pPr>
        <w:ind w:firstLine="284"/>
        <w:jc w:val="both"/>
        <w:rPr>
          <w:sz w:val="16"/>
          <w:szCs w:val="16"/>
        </w:rPr>
      </w:pPr>
      <w:r w:rsidRPr="007340C7">
        <w:rPr>
          <w:sz w:val="16"/>
          <w:szCs w:val="16"/>
        </w:rPr>
        <w:t>нормативные и иные правовые акты Совета депутатов Солецкого городского</w:t>
      </w:r>
      <w:r w:rsidRPr="007340C7">
        <w:rPr>
          <w:bCs/>
          <w:sz w:val="16"/>
          <w:szCs w:val="16"/>
        </w:rPr>
        <w:t xml:space="preserve"> поселения;</w:t>
      </w:r>
      <w:r w:rsidRPr="007340C7">
        <w:rPr>
          <w:sz w:val="16"/>
          <w:szCs w:val="16"/>
        </w:rPr>
        <w:t xml:space="preserve"> </w:t>
      </w:r>
    </w:p>
    <w:p w:rsidR="00AD1060" w:rsidRPr="007340C7" w:rsidRDefault="00AD1060" w:rsidP="007340C7">
      <w:pPr>
        <w:ind w:firstLine="284"/>
        <w:jc w:val="both"/>
        <w:rPr>
          <w:bCs/>
          <w:sz w:val="16"/>
          <w:szCs w:val="16"/>
        </w:rPr>
      </w:pPr>
      <w:r w:rsidRPr="007340C7">
        <w:rPr>
          <w:sz w:val="16"/>
          <w:szCs w:val="16"/>
        </w:rPr>
        <w:t>постановления и распоряжения Главы Солецкого городского</w:t>
      </w:r>
      <w:r w:rsidRPr="007340C7">
        <w:rPr>
          <w:bCs/>
          <w:sz w:val="16"/>
          <w:szCs w:val="16"/>
        </w:rPr>
        <w:t xml:space="preserve"> поселения.</w:t>
      </w:r>
    </w:p>
    <w:p w:rsidR="00AD1060" w:rsidRPr="007340C7" w:rsidRDefault="00AD1060" w:rsidP="007340C7">
      <w:pPr>
        <w:ind w:firstLine="284"/>
        <w:jc w:val="both"/>
        <w:rPr>
          <w:sz w:val="16"/>
          <w:szCs w:val="16"/>
        </w:rPr>
      </w:pPr>
      <w:r w:rsidRPr="007340C7">
        <w:rPr>
          <w:sz w:val="16"/>
          <w:szCs w:val="16"/>
        </w:rPr>
        <w:lastRenderedPageBreak/>
        <w:t>2. Статус Устава Солецкого городского</w:t>
      </w:r>
      <w:r w:rsidRPr="007340C7">
        <w:rPr>
          <w:bCs/>
          <w:sz w:val="16"/>
          <w:szCs w:val="16"/>
        </w:rPr>
        <w:t xml:space="preserve"> поселения</w:t>
      </w:r>
      <w:r w:rsidRPr="007340C7">
        <w:rPr>
          <w:sz w:val="16"/>
          <w:szCs w:val="16"/>
        </w:rPr>
        <w:t xml:space="preserve">, а также порядок его принятия и внесения в него изменений и дополнений регулируются </w:t>
      </w:r>
      <w:hyperlink r:id="rId9" w:history="1">
        <w:r w:rsidRPr="007340C7">
          <w:rPr>
            <w:sz w:val="16"/>
            <w:szCs w:val="16"/>
          </w:rPr>
          <w:t xml:space="preserve">статьей </w:t>
        </w:r>
      </w:hyperlink>
      <w:r w:rsidRPr="007340C7">
        <w:rPr>
          <w:sz w:val="16"/>
          <w:szCs w:val="16"/>
        </w:rPr>
        <w:t>6 настоящего Устава.</w:t>
      </w:r>
    </w:p>
    <w:p w:rsidR="00AD1060" w:rsidRPr="007340C7" w:rsidRDefault="00AD1060" w:rsidP="007340C7">
      <w:pPr>
        <w:ind w:firstLine="284"/>
        <w:jc w:val="both"/>
        <w:rPr>
          <w:sz w:val="16"/>
          <w:szCs w:val="16"/>
        </w:rPr>
      </w:pPr>
      <w:r w:rsidRPr="007340C7">
        <w:rPr>
          <w:sz w:val="16"/>
          <w:szCs w:val="16"/>
        </w:rPr>
        <w:t>3. Решения, принятые на местном референдуме, вступают в силу после их официального опубликования (обнародования)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имеют прямое действие и применяются на всей территории Солецкого городского</w:t>
      </w:r>
      <w:r w:rsidRPr="007340C7">
        <w:rPr>
          <w:bCs/>
          <w:sz w:val="16"/>
          <w:szCs w:val="16"/>
        </w:rPr>
        <w:t xml:space="preserve"> поселения</w:t>
      </w:r>
      <w:r w:rsidRPr="007340C7">
        <w:rPr>
          <w:sz w:val="16"/>
          <w:szCs w:val="16"/>
        </w:rPr>
        <w:t>.</w:t>
      </w:r>
    </w:p>
    <w:p w:rsidR="00AD1060" w:rsidRPr="007340C7" w:rsidRDefault="00AD1060" w:rsidP="007340C7">
      <w:pPr>
        <w:ind w:firstLine="284"/>
        <w:jc w:val="both"/>
        <w:rPr>
          <w:sz w:val="16"/>
          <w:szCs w:val="16"/>
        </w:rPr>
      </w:pPr>
      <w:r w:rsidRPr="007340C7">
        <w:rPr>
          <w:sz w:val="16"/>
          <w:szCs w:val="16"/>
        </w:rPr>
        <w:t>4. Совет депутатов Солецкого городского</w:t>
      </w:r>
      <w:r w:rsidRPr="007340C7">
        <w:rPr>
          <w:bCs/>
          <w:sz w:val="16"/>
          <w:szCs w:val="16"/>
        </w:rPr>
        <w:t xml:space="preserve"> поселения</w:t>
      </w:r>
      <w:r w:rsidRPr="007340C7">
        <w:rPr>
          <w:sz w:val="16"/>
          <w:szCs w:val="16"/>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городского</w:t>
      </w:r>
      <w:r w:rsidRPr="007340C7">
        <w:rPr>
          <w:bCs/>
          <w:sz w:val="16"/>
          <w:szCs w:val="16"/>
        </w:rPr>
        <w:t xml:space="preserve"> поселения</w:t>
      </w:r>
      <w:r w:rsidRPr="007340C7">
        <w:rPr>
          <w:sz w:val="16"/>
          <w:szCs w:val="16"/>
        </w:rPr>
        <w:t>, решение об удалении Главы Солецкого городского</w:t>
      </w:r>
      <w:r w:rsidRPr="007340C7">
        <w:rPr>
          <w:bCs/>
          <w:sz w:val="16"/>
          <w:szCs w:val="16"/>
        </w:rPr>
        <w:t xml:space="preserve"> поселения</w:t>
      </w:r>
      <w:r w:rsidRPr="007340C7">
        <w:rPr>
          <w:sz w:val="16"/>
          <w:szCs w:val="16"/>
        </w:rPr>
        <w:t xml:space="preserve"> в отставку, а также решения по вопросам организации деятельности Совета депутатов Солецкого городского</w:t>
      </w:r>
      <w:r w:rsidRPr="007340C7">
        <w:rPr>
          <w:bCs/>
          <w:sz w:val="16"/>
          <w:szCs w:val="16"/>
        </w:rPr>
        <w:t xml:space="preserve"> поселения</w:t>
      </w:r>
      <w:r w:rsidRPr="007340C7">
        <w:rPr>
          <w:sz w:val="16"/>
          <w:szCs w:val="16"/>
        </w:rPr>
        <w:t xml:space="preserve"> и по иным вопросам, отнесенным к его компетенции федеральными и областными законами, настоящим Уставом. Решения Совета депутатов Солецкого городского</w:t>
      </w:r>
      <w:r w:rsidRPr="007340C7">
        <w:rPr>
          <w:bCs/>
          <w:sz w:val="16"/>
          <w:szCs w:val="16"/>
        </w:rPr>
        <w:t xml:space="preserve"> поселения</w:t>
      </w:r>
      <w:r w:rsidRPr="007340C7">
        <w:rPr>
          <w:sz w:val="16"/>
          <w:szCs w:val="16"/>
        </w:rPr>
        <w:t>, устанавливающие правила, обязательные для исполнения на территории Солецкого городского</w:t>
      </w:r>
      <w:r w:rsidRPr="007340C7">
        <w:rPr>
          <w:bCs/>
          <w:sz w:val="16"/>
          <w:szCs w:val="16"/>
        </w:rPr>
        <w:t xml:space="preserve"> поселения</w:t>
      </w:r>
      <w:r w:rsidRPr="007340C7">
        <w:rPr>
          <w:sz w:val="16"/>
          <w:szCs w:val="16"/>
        </w:rPr>
        <w:t>, принимаются большинством голосов от установленной численности депутатов Совета депутатов Солецкого городского</w:t>
      </w:r>
      <w:r w:rsidRPr="007340C7">
        <w:rPr>
          <w:bCs/>
          <w:sz w:val="16"/>
          <w:szCs w:val="16"/>
        </w:rPr>
        <w:t xml:space="preserve"> поселения</w:t>
      </w:r>
      <w:r w:rsidRPr="007340C7">
        <w:rPr>
          <w:sz w:val="16"/>
          <w:szCs w:val="16"/>
        </w:rPr>
        <w:t>, если иное не установлено Федеральным законом № 131-ФЗ.</w:t>
      </w:r>
    </w:p>
    <w:p w:rsidR="00AD1060" w:rsidRPr="007340C7" w:rsidRDefault="00AD1060" w:rsidP="007340C7">
      <w:pPr>
        <w:ind w:firstLine="284"/>
        <w:jc w:val="both"/>
        <w:rPr>
          <w:sz w:val="16"/>
          <w:szCs w:val="16"/>
        </w:rPr>
      </w:pPr>
      <w:r w:rsidRPr="007340C7">
        <w:rPr>
          <w:sz w:val="16"/>
          <w:szCs w:val="16"/>
        </w:rPr>
        <w:t>5. Глава Солецкого городского</w:t>
      </w:r>
      <w:r w:rsidRPr="007340C7">
        <w:rPr>
          <w:bCs/>
          <w:sz w:val="16"/>
          <w:szCs w:val="16"/>
        </w:rPr>
        <w:t xml:space="preserve"> поселения</w:t>
      </w:r>
      <w:r w:rsidRPr="007340C7">
        <w:rPr>
          <w:sz w:val="16"/>
          <w:szCs w:val="16"/>
        </w:rPr>
        <w:t xml:space="preserve"> в пределах своих полномочий, установленных настоящим Уставом и решениями Совета депутатов Солецкого городского</w:t>
      </w:r>
      <w:r w:rsidRPr="007340C7">
        <w:rPr>
          <w:bCs/>
          <w:sz w:val="16"/>
          <w:szCs w:val="16"/>
        </w:rPr>
        <w:t xml:space="preserve"> поселения</w:t>
      </w:r>
      <w:r w:rsidRPr="007340C7">
        <w:rPr>
          <w:sz w:val="16"/>
          <w:szCs w:val="16"/>
        </w:rPr>
        <w:t>, издает постановления и распоряжения по вопросам организации деятельности Совета депутатов Солецкого городского</w:t>
      </w:r>
      <w:r w:rsidRPr="007340C7">
        <w:rPr>
          <w:bCs/>
          <w:sz w:val="16"/>
          <w:szCs w:val="16"/>
        </w:rPr>
        <w:t xml:space="preserve"> поселения</w:t>
      </w:r>
      <w:r w:rsidRPr="007340C7">
        <w:rPr>
          <w:sz w:val="16"/>
          <w:szCs w:val="16"/>
        </w:rPr>
        <w:t>, исполняя полномочия председателя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Постановления и распоряжения Главы Солецкого городского</w:t>
      </w:r>
      <w:r w:rsidRPr="007340C7">
        <w:rPr>
          <w:bCs/>
          <w:sz w:val="16"/>
          <w:szCs w:val="16"/>
        </w:rPr>
        <w:t xml:space="preserve"> поселения </w:t>
      </w:r>
      <w:r w:rsidRPr="007340C7">
        <w:rPr>
          <w:sz w:val="16"/>
          <w:szCs w:val="16"/>
        </w:rPr>
        <w:t>вступают в силу после их подписания Главой Солецкого городского</w:t>
      </w:r>
      <w:r w:rsidRPr="007340C7">
        <w:rPr>
          <w:bCs/>
          <w:sz w:val="16"/>
          <w:szCs w:val="16"/>
        </w:rPr>
        <w:t xml:space="preserve"> поселения</w:t>
      </w:r>
      <w:r w:rsidRPr="007340C7">
        <w:rPr>
          <w:sz w:val="16"/>
          <w:szCs w:val="16"/>
        </w:rPr>
        <w:t>, если иное не установлено в соответствующем постановлении и распоряжении.</w:t>
      </w:r>
    </w:p>
    <w:p w:rsidR="00AD1060" w:rsidRPr="007340C7" w:rsidRDefault="00AD1060" w:rsidP="007340C7">
      <w:pPr>
        <w:ind w:firstLine="284"/>
        <w:jc w:val="both"/>
        <w:rPr>
          <w:sz w:val="16"/>
          <w:szCs w:val="16"/>
        </w:rPr>
      </w:pPr>
      <w:r w:rsidRPr="007340C7">
        <w:rPr>
          <w:sz w:val="16"/>
          <w:szCs w:val="16"/>
        </w:rPr>
        <w:t>Муниципальные нормативные правовые акты Солецкого городского</w:t>
      </w:r>
      <w:r w:rsidRPr="007340C7">
        <w:rPr>
          <w:bCs/>
          <w:sz w:val="16"/>
          <w:szCs w:val="16"/>
        </w:rPr>
        <w:t xml:space="preserve"> </w:t>
      </w:r>
      <w:r w:rsidRPr="007340C7">
        <w:rPr>
          <w:sz w:val="16"/>
          <w:szCs w:val="16"/>
        </w:rPr>
        <w:t>поселения, затрагивающие права, свободы и обязанности человека и гражданина, вступают в силу после их официального опубликования (обнародования) в периодическом печатном издании – бюллетень «Солецкий вестник».</w:t>
      </w:r>
    </w:p>
    <w:p w:rsidR="00AD1060" w:rsidRPr="007340C7" w:rsidRDefault="00AD1060" w:rsidP="007340C7">
      <w:pPr>
        <w:ind w:firstLine="284"/>
        <w:jc w:val="both"/>
        <w:rPr>
          <w:sz w:val="16"/>
          <w:szCs w:val="16"/>
        </w:rPr>
      </w:pPr>
      <w:r w:rsidRPr="007340C7">
        <w:rPr>
          <w:sz w:val="16"/>
          <w:szCs w:val="16"/>
        </w:rPr>
        <w:t>6. Правовые акты органов местного самоуправления Солецкого городского</w:t>
      </w:r>
      <w:r w:rsidRPr="007340C7">
        <w:rPr>
          <w:bCs/>
          <w:sz w:val="16"/>
          <w:szCs w:val="16"/>
        </w:rPr>
        <w:t xml:space="preserve"> поселения</w:t>
      </w:r>
      <w:r w:rsidRPr="007340C7">
        <w:rPr>
          <w:sz w:val="16"/>
          <w:szCs w:val="16"/>
        </w:rPr>
        <w:t xml:space="preserve"> могут быть обжалованы в судебном порядке.</w:t>
      </w:r>
    </w:p>
    <w:p w:rsidR="00AD1060" w:rsidRPr="007340C7" w:rsidRDefault="00AD1060" w:rsidP="007340C7">
      <w:pPr>
        <w:ind w:firstLine="284"/>
        <w:jc w:val="both"/>
        <w:rPr>
          <w:sz w:val="16"/>
          <w:szCs w:val="16"/>
        </w:rPr>
      </w:pPr>
      <w:r w:rsidRPr="007340C7">
        <w:rPr>
          <w:sz w:val="16"/>
          <w:szCs w:val="16"/>
        </w:rPr>
        <w:t>7. Официальным источником опубликования (обнародования) муниципальных правовых актов Солецкого городского поселения является периодическое печатное издание – бюллетень «Солецкий вестник».</w:t>
      </w:r>
    </w:p>
    <w:p w:rsidR="00AD1060" w:rsidRPr="007340C7" w:rsidRDefault="00AD1060" w:rsidP="007340C7">
      <w:pPr>
        <w:ind w:firstLine="284"/>
        <w:jc w:val="both"/>
        <w:rPr>
          <w:sz w:val="16"/>
          <w:szCs w:val="16"/>
        </w:rPr>
      </w:pPr>
      <w:r w:rsidRPr="007340C7">
        <w:rPr>
          <w:sz w:val="16"/>
          <w:szCs w:val="16"/>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AD1060" w:rsidRPr="007340C7" w:rsidRDefault="00AD1060" w:rsidP="007340C7">
      <w:pPr>
        <w:ind w:firstLine="284"/>
        <w:jc w:val="both"/>
        <w:rPr>
          <w:sz w:val="16"/>
          <w:szCs w:val="16"/>
        </w:rPr>
      </w:pPr>
      <w:r w:rsidRPr="007340C7">
        <w:rPr>
          <w:sz w:val="16"/>
          <w:szCs w:val="16"/>
        </w:rPr>
        <w:t>8. Изменения и (или) дополнения в Устав Солецкого городского поселения вносятся муниципальным правовым актом, который может оформляться:</w:t>
      </w:r>
    </w:p>
    <w:p w:rsidR="00AD1060" w:rsidRPr="007340C7" w:rsidRDefault="00AD1060" w:rsidP="007340C7">
      <w:pPr>
        <w:ind w:firstLine="284"/>
        <w:jc w:val="both"/>
        <w:rPr>
          <w:sz w:val="16"/>
          <w:szCs w:val="16"/>
        </w:rPr>
      </w:pPr>
      <w:r w:rsidRPr="007340C7">
        <w:rPr>
          <w:sz w:val="16"/>
          <w:szCs w:val="16"/>
        </w:rPr>
        <w:t>1) решением Совета депутатов Солецкого городского поселения, подписанным единолично Главой Солецкого городского поселения, исполняющим полномочия председателя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2) отдельным нормативным правовым актом, принятым Советом депутатов Солецкого городского поселения и подписанным главой Солецкого городского поселения. В этом случае на данном правовом акте проставляются реквизиты решения Совета депутатов Солецкого городского поселения о его принятии. Включение в такое решение Совета депутатов Солецкого городского поселения переходных положений и (или) норм о вступлении в силу изменений и (или) дополнений, вносимых в устав Солецкого городского поселения, не допускается.</w:t>
      </w:r>
    </w:p>
    <w:p w:rsidR="00AD1060" w:rsidRPr="007340C7" w:rsidRDefault="00AD1060" w:rsidP="007340C7">
      <w:pPr>
        <w:ind w:firstLine="284"/>
        <w:jc w:val="both"/>
        <w:rPr>
          <w:sz w:val="16"/>
          <w:szCs w:val="16"/>
        </w:rPr>
      </w:pPr>
      <w:r w:rsidRPr="007340C7">
        <w:rPr>
          <w:sz w:val="16"/>
          <w:szCs w:val="16"/>
        </w:rPr>
        <w:t xml:space="preserve">9. Изложение Устава Солецкого городского поселения в новой редакции муниципальным правовым актом о внесении изменений и дополнений в Устав Солецкого городского поселения не допускается. В этом случае принимается новый устав Солецкого городского поселения, а ранее действующий Устав Солецкого городского </w:t>
      </w:r>
      <w:r w:rsidRPr="007340C7">
        <w:rPr>
          <w:sz w:val="16"/>
          <w:szCs w:val="16"/>
        </w:rPr>
        <w:t>поселения и муниципальные правовые акты о внесении в него изменений и (или) дополнений признаются утратившими силу со дня вступления в силу нового Устава Солецкого городского поселения.</w:t>
      </w:r>
    </w:p>
    <w:p w:rsidR="00AD1060" w:rsidRPr="007340C7" w:rsidRDefault="00AD1060" w:rsidP="007340C7">
      <w:pPr>
        <w:pStyle w:val="affffffffa"/>
        <w:ind w:firstLine="284"/>
        <w:rPr>
          <w:sz w:val="16"/>
          <w:szCs w:val="16"/>
        </w:rPr>
      </w:pPr>
      <w:r w:rsidRPr="007340C7">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AD1060" w:rsidRPr="007340C7" w:rsidRDefault="00AD1060" w:rsidP="007340C7">
      <w:pPr>
        <w:adjustRightInd w:val="0"/>
        <w:ind w:firstLine="284"/>
        <w:jc w:val="both"/>
        <w:rPr>
          <w:sz w:val="16"/>
          <w:szCs w:val="16"/>
        </w:rPr>
      </w:pPr>
      <w:r w:rsidRPr="007340C7">
        <w:rPr>
          <w:sz w:val="16"/>
          <w:szCs w:val="16"/>
        </w:rPr>
        <w:t xml:space="preserve">1. Проекты муниципальных правовых актов могут вноситься депутатами Совета депутатов Солецкого городского поселения, Главой Солецкого городского поселения, Главой Солецкого муниципального района, Администрацией Солецкого муниципального района, Ассоциацией «Совет муниципальных образований Новгородской области», прокурором Солецкого района, избирательной комиссией Солецкого городского поселения, инициативными группами граждан, органами территориального общественного самоуправления. </w:t>
      </w:r>
    </w:p>
    <w:p w:rsidR="00AD1060" w:rsidRPr="007340C7" w:rsidRDefault="00AD1060" w:rsidP="007340C7">
      <w:pPr>
        <w:adjustRightInd w:val="0"/>
        <w:ind w:firstLine="284"/>
        <w:jc w:val="both"/>
        <w:rPr>
          <w:sz w:val="16"/>
          <w:szCs w:val="16"/>
        </w:rPr>
      </w:pPr>
      <w:r w:rsidRPr="007340C7">
        <w:rPr>
          <w:sz w:val="16"/>
          <w:szCs w:val="1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Солецкого городского поселения, на рассмотрение которого вносятся указанные проекты.</w:t>
      </w:r>
    </w:p>
    <w:p w:rsidR="00AD1060" w:rsidRPr="007340C7" w:rsidRDefault="00AD1060" w:rsidP="007340C7">
      <w:pPr>
        <w:adjustRightInd w:val="0"/>
        <w:ind w:firstLine="284"/>
        <w:jc w:val="both"/>
        <w:rPr>
          <w:sz w:val="16"/>
          <w:szCs w:val="16"/>
        </w:rPr>
      </w:pPr>
      <w:r w:rsidRPr="007340C7">
        <w:rPr>
          <w:sz w:val="16"/>
          <w:szCs w:val="16"/>
        </w:rPr>
        <w:t xml:space="preserve">2. Муниципальные правовые акты вступают в силу в следующем порядке: </w:t>
      </w:r>
    </w:p>
    <w:p w:rsidR="00AD1060" w:rsidRPr="007340C7" w:rsidRDefault="00AD1060" w:rsidP="007340C7">
      <w:pPr>
        <w:adjustRightInd w:val="0"/>
        <w:ind w:firstLine="284"/>
        <w:jc w:val="both"/>
        <w:rPr>
          <w:sz w:val="16"/>
          <w:szCs w:val="16"/>
        </w:rPr>
      </w:pPr>
      <w:r w:rsidRPr="007340C7">
        <w:rPr>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Солецкое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D1060" w:rsidRPr="007340C7" w:rsidRDefault="00AD1060" w:rsidP="007340C7">
      <w:pPr>
        <w:adjustRightInd w:val="0"/>
        <w:ind w:firstLine="284"/>
        <w:jc w:val="both"/>
        <w:rPr>
          <w:sz w:val="16"/>
          <w:szCs w:val="16"/>
        </w:rPr>
      </w:pPr>
      <w:r w:rsidRPr="007340C7">
        <w:rPr>
          <w:sz w:val="16"/>
          <w:szCs w:val="16"/>
        </w:rPr>
        <w:t>Иные муниципальные правовые акты вступают в силу в день их подписания Главой Солецкого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AD1060" w:rsidRPr="007340C7" w:rsidRDefault="00AD1060" w:rsidP="007340C7">
      <w:pPr>
        <w:adjustRightInd w:val="0"/>
        <w:ind w:firstLine="284"/>
        <w:jc w:val="both"/>
        <w:rPr>
          <w:sz w:val="16"/>
          <w:szCs w:val="16"/>
        </w:rPr>
      </w:pPr>
      <w:r w:rsidRPr="007340C7">
        <w:rPr>
          <w:sz w:val="16"/>
          <w:szCs w:val="16"/>
        </w:rPr>
        <w:t>2.2. Нормативные правовые акты Совета депутатов Солецкого городского поселения о налогах и сборах вступают в силу в соответствии с Налоговым кодексом Российской Федерации.</w:t>
      </w:r>
    </w:p>
    <w:p w:rsidR="00AD1060" w:rsidRPr="007340C7" w:rsidRDefault="00AD1060" w:rsidP="007340C7">
      <w:pPr>
        <w:adjustRightInd w:val="0"/>
        <w:ind w:firstLine="284"/>
        <w:jc w:val="both"/>
        <w:rPr>
          <w:sz w:val="16"/>
          <w:szCs w:val="16"/>
        </w:rPr>
      </w:pPr>
      <w:r w:rsidRPr="007340C7">
        <w:rPr>
          <w:sz w:val="16"/>
          <w:szCs w:val="16"/>
        </w:rPr>
        <w:t>3. Муниципальные правовые акты, которые в соответствии с настоящим Уставом подлежат официальному опубликованию, публикуются в периодическом печатном издании – бюллетень «Солецкий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D1060" w:rsidRPr="007340C7" w:rsidRDefault="00AD1060" w:rsidP="007340C7">
      <w:pPr>
        <w:adjustRightInd w:val="0"/>
        <w:ind w:firstLine="284"/>
        <w:jc w:val="both"/>
        <w:rPr>
          <w:sz w:val="16"/>
          <w:szCs w:val="16"/>
        </w:rPr>
      </w:pPr>
      <w:r w:rsidRPr="007340C7">
        <w:rPr>
          <w:sz w:val="16"/>
          <w:szCs w:val="16"/>
        </w:rPr>
        <w:t xml:space="preserve">Официальным опубликованием муниципального правового акта считается первая публикация его полного текста в периодическом печатном издании – бюллетень «Солецкий вестник». </w:t>
      </w:r>
    </w:p>
    <w:p w:rsidR="00AD1060" w:rsidRPr="007340C7" w:rsidRDefault="00AD1060" w:rsidP="007340C7">
      <w:pPr>
        <w:adjustRightInd w:val="0"/>
        <w:ind w:firstLine="284"/>
        <w:jc w:val="both"/>
        <w:rPr>
          <w:sz w:val="16"/>
          <w:szCs w:val="16"/>
        </w:rPr>
      </w:pPr>
      <w:r w:rsidRPr="007340C7">
        <w:rPr>
          <w:sz w:val="16"/>
          <w:szCs w:val="16"/>
        </w:rPr>
        <w:t>Муниципальный правовой акт, подлежащий обязательному опубликованию (обнародованию), направляется Главой Солецкого городского поселения в периодическое печатное издание – бюллетень «Солецкий вестник».</w:t>
      </w:r>
    </w:p>
    <w:p w:rsidR="00AD1060" w:rsidRPr="007340C7" w:rsidRDefault="00AD1060" w:rsidP="007340C7">
      <w:pPr>
        <w:adjustRightInd w:val="0"/>
        <w:ind w:firstLine="284"/>
        <w:jc w:val="both"/>
        <w:rPr>
          <w:sz w:val="16"/>
          <w:szCs w:val="16"/>
        </w:rPr>
      </w:pPr>
      <w:r w:rsidRPr="007340C7">
        <w:rPr>
          <w:sz w:val="16"/>
          <w:szCs w:val="16"/>
        </w:rPr>
        <w:t xml:space="preserve">4. Муниципальные правовые акты органов местного самоуправления Солецкого городского поселения и должностных лиц местного самоуправления Солецкого городского поселения обязательны для исполнения на всей территории Солецкого городского поселения. </w:t>
      </w:r>
    </w:p>
    <w:p w:rsidR="00AD1060" w:rsidRPr="007340C7" w:rsidRDefault="00AD1060" w:rsidP="007340C7">
      <w:pPr>
        <w:adjustRightInd w:val="0"/>
        <w:ind w:firstLine="284"/>
        <w:jc w:val="both"/>
        <w:rPr>
          <w:sz w:val="16"/>
          <w:szCs w:val="16"/>
        </w:rPr>
      </w:pPr>
      <w:r w:rsidRPr="007340C7">
        <w:rPr>
          <w:sz w:val="16"/>
          <w:szCs w:val="16"/>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D1060" w:rsidRPr="007340C7" w:rsidRDefault="00AD1060" w:rsidP="007340C7">
      <w:pPr>
        <w:shd w:val="clear" w:color="auto" w:fill="FFFFFF"/>
        <w:ind w:firstLine="284"/>
        <w:jc w:val="both"/>
        <w:rPr>
          <w:sz w:val="16"/>
          <w:szCs w:val="16"/>
        </w:rPr>
      </w:pPr>
      <w:r w:rsidRPr="007340C7">
        <w:rPr>
          <w:sz w:val="16"/>
          <w:szCs w:val="16"/>
        </w:rPr>
        <w:t>6. Проекты муниципальных нормативных правовых актов Солецкого городского поселения, устанавливающие новые или изменяющие ранее предусмотренные муниципальными нормативными правовыми актами Солецкого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 за исключением:</w:t>
      </w:r>
    </w:p>
    <w:p w:rsidR="00AD1060" w:rsidRPr="007340C7" w:rsidRDefault="00AD1060" w:rsidP="007340C7">
      <w:pPr>
        <w:adjustRightInd w:val="0"/>
        <w:ind w:firstLine="284"/>
        <w:jc w:val="both"/>
        <w:rPr>
          <w:sz w:val="16"/>
          <w:szCs w:val="16"/>
        </w:rPr>
      </w:pPr>
      <w:r w:rsidRPr="007340C7">
        <w:rPr>
          <w:sz w:val="16"/>
          <w:szCs w:val="16"/>
        </w:rPr>
        <w:t>1) проектов нормативных правовых актов Совета депутатов Солецкого городского поселения, устанавливающих, изменяющих, приостанавливающих, отменяющих местные налоги и сборы;</w:t>
      </w:r>
    </w:p>
    <w:p w:rsidR="00AD1060" w:rsidRPr="007340C7" w:rsidRDefault="00AD1060" w:rsidP="007340C7">
      <w:pPr>
        <w:adjustRightInd w:val="0"/>
        <w:ind w:firstLine="284"/>
        <w:jc w:val="both"/>
        <w:rPr>
          <w:sz w:val="16"/>
          <w:szCs w:val="16"/>
        </w:rPr>
      </w:pPr>
      <w:r w:rsidRPr="007340C7">
        <w:rPr>
          <w:sz w:val="16"/>
          <w:szCs w:val="16"/>
        </w:rPr>
        <w:t>2) проектов нормативных правовых актов Солецкого городского поселения, регулирующих бюджетные правоотношения.</w:t>
      </w:r>
    </w:p>
    <w:p w:rsidR="00AD1060" w:rsidRPr="007340C7" w:rsidRDefault="00AD1060" w:rsidP="007340C7">
      <w:pPr>
        <w:pStyle w:val="ConsPlusCell"/>
        <w:ind w:firstLine="284"/>
        <w:jc w:val="both"/>
        <w:rPr>
          <w:rFonts w:ascii="Times New Roman" w:hAnsi="Times New Roman" w:cs="Times New Roman"/>
          <w:sz w:val="16"/>
          <w:szCs w:val="16"/>
        </w:rPr>
      </w:pPr>
      <w:r w:rsidRPr="007340C7">
        <w:rPr>
          <w:rFonts w:ascii="Times New Roman" w:hAnsi="Times New Roman" w:cs="Times New Roman"/>
          <w:sz w:val="16"/>
          <w:szCs w:val="16"/>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w:t>
      </w:r>
    </w:p>
    <w:p w:rsidR="00AD1060" w:rsidRPr="007340C7" w:rsidRDefault="00AD1060" w:rsidP="007340C7">
      <w:pPr>
        <w:adjustRightInd w:val="0"/>
        <w:ind w:firstLine="284"/>
        <w:jc w:val="both"/>
        <w:rPr>
          <w:b/>
          <w:sz w:val="16"/>
          <w:szCs w:val="16"/>
        </w:rPr>
      </w:pPr>
      <w:r w:rsidRPr="007340C7">
        <w:rPr>
          <w:b/>
          <w:sz w:val="16"/>
          <w:szCs w:val="16"/>
        </w:rPr>
        <w:t>Статья 7.2 Отмена муниципальных правовых актов и приостановление их действия</w:t>
      </w:r>
    </w:p>
    <w:p w:rsidR="00AD1060" w:rsidRPr="007340C7" w:rsidRDefault="00AD1060" w:rsidP="007340C7">
      <w:pPr>
        <w:adjustRightInd w:val="0"/>
        <w:ind w:firstLine="284"/>
        <w:jc w:val="both"/>
        <w:rPr>
          <w:sz w:val="16"/>
          <w:szCs w:val="16"/>
        </w:rPr>
      </w:pPr>
      <w:r w:rsidRPr="007340C7">
        <w:rPr>
          <w:sz w:val="16"/>
          <w:szCs w:val="16"/>
        </w:rPr>
        <w:t>1. Муниципальные правовые акты могут быть отменены или их действие может быть приостановлено органами местного самоуправления Солецкого городского поселения или должностными лицами местного самоуправления Солецкого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AD1060" w:rsidRPr="007340C7" w:rsidRDefault="00AD1060" w:rsidP="007340C7">
      <w:pPr>
        <w:adjustRightInd w:val="0"/>
        <w:ind w:firstLine="284"/>
        <w:jc w:val="both"/>
        <w:rPr>
          <w:sz w:val="16"/>
          <w:szCs w:val="16"/>
        </w:rPr>
      </w:pPr>
      <w:r w:rsidRPr="007340C7">
        <w:rPr>
          <w:sz w:val="16"/>
          <w:szCs w:val="16"/>
        </w:rPr>
        <w:t>Прокурор Солецкого района при необходимости совершенствования действующих муниципальных правовых актов вправе вносить в Совет депутатов Солецкого городского поселения и Администрацию Солецкого муниципального района предложения об изменении, дополнении, отмене или принятии нормативных правовых актов.</w:t>
      </w:r>
    </w:p>
    <w:p w:rsidR="00AD1060" w:rsidRPr="007340C7" w:rsidRDefault="00AD1060" w:rsidP="007340C7">
      <w:pPr>
        <w:adjustRightInd w:val="0"/>
        <w:ind w:firstLine="284"/>
        <w:jc w:val="both"/>
        <w:rPr>
          <w:sz w:val="16"/>
          <w:szCs w:val="16"/>
        </w:rPr>
      </w:pPr>
      <w:r w:rsidRPr="007340C7">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Солецкого городского поселения или должностным лицом местного самоуправления Солецкого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Солецкого городского поселения обязан сообщить Уполномоченному при Президенте Российской Федерации по защите прав предпринимателей в трехдневный срок, а Совет депутатов Солецкого городского поселения - не позднее трех дней со дня принятия ими решения.</w:t>
      </w:r>
    </w:p>
    <w:p w:rsidR="00AD1060" w:rsidRPr="007340C7" w:rsidRDefault="00AD1060" w:rsidP="007340C7">
      <w:pPr>
        <w:adjustRightInd w:val="0"/>
        <w:ind w:firstLine="284"/>
        <w:jc w:val="both"/>
        <w:rPr>
          <w:sz w:val="16"/>
          <w:szCs w:val="16"/>
        </w:rPr>
      </w:pPr>
      <w:r w:rsidRPr="007340C7">
        <w:rPr>
          <w:sz w:val="16"/>
          <w:szCs w:val="16"/>
        </w:rPr>
        <w:t>2. Признание по решению суда областного закона об установлении статуса муниципального образования – Солецкого городского поселения недействующим до вступления в силу нового областного закона об установлении статуса Солецкого городского поселения не может являться основанием для признания в судебном порядке недействующими муниципальных правовых актов Солецкого городского поселения, принятых до вступления решения суда в законную силу, или для отмены данных муниципальных правовых актов.</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8. Вопросы местного значения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1. К вопросам местного значения Солецкого городского поселения относятся:</w:t>
      </w:r>
    </w:p>
    <w:p w:rsidR="00AD1060" w:rsidRPr="007340C7" w:rsidRDefault="00AD1060" w:rsidP="007340C7">
      <w:pPr>
        <w:adjustRightInd w:val="0"/>
        <w:ind w:firstLine="284"/>
        <w:jc w:val="both"/>
        <w:rPr>
          <w:sz w:val="16"/>
          <w:szCs w:val="16"/>
        </w:rPr>
      </w:pPr>
      <w:r w:rsidRPr="007340C7">
        <w:rPr>
          <w:sz w:val="16"/>
          <w:szCs w:val="16"/>
        </w:rPr>
        <w:t>1) составление и рассмотрение проекта бюджета Солецкого городского поселения, утверждение и исполнение бюджета Солецкого городского поселения, осуществление контроля за его исполнением, составление и утверждение отчета об исполнении бюджета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 установление, изменение и отмена местных налогов и сборов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3) владение, пользование и распоряжение имуществом, находящимся в муниципальной собственности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4) организация в границах Солецкого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1060" w:rsidRPr="007340C7" w:rsidRDefault="00AD1060" w:rsidP="007340C7">
      <w:pPr>
        <w:adjustRightInd w:val="0"/>
        <w:ind w:firstLine="284"/>
        <w:jc w:val="both"/>
        <w:rPr>
          <w:sz w:val="16"/>
          <w:szCs w:val="16"/>
        </w:rPr>
      </w:pPr>
      <w:r w:rsidRPr="007340C7">
        <w:rPr>
          <w:sz w:val="16"/>
          <w:szCs w:val="16"/>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D1060" w:rsidRPr="007340C7" w:rsidRDefault="00AD1060" w:rsidP="007340C7">
      <w:pPr>
        <w:adjustRightInd w:val="0"/>
        <w:ind w:firstLine="284"/>
        <w:jc w:val="both"/>
        <w:rPr>
          <w:sz w:val="16"/>
          <w:szCs w:val="16"/>
        </w:rPr>
      </w:pPr>
      <w:r w:rsidRPr="007340C7">
        <w:rPr>
          <w:sz w:val="16"/>
          <w:szCs w:val="16"/>
        </w:rPr>
        <w:t>6) дорожная деятельность в отношении автомобильных дорог местного значения в границах населенных пунктов Солецкого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Солецкого городского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AD1060" w:rsidRPr="007340C7" w:rsidRDefault="00AD1060" w:rsidP="007340C7">
      <w:pPr>
        <w:adjustRightInd w:val="0"/>
        <w:ind w:firstLine="284"/>
        <w:jc w:val="both"/>
        <w:rPr>
          <w:sz w:val="16"/>
          <w:szCs w:val="16"/>
        </w:rPr>
      </w:pPr>
      <w:r w:rsidRPr="007340C7">
        <w:rPr>
          <w:sz w:val="16"/>
          <w:szCs w:val="16"/>
        </w:rPr>
        <w:t>7) обеспечение проживающих в Солецком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AD1060" w:rsidRPr="007340C7" w:rsidRDefault="00AD1060" w:rsidP="007340C7">
      <w:pPr>
        <w:adjustRightInd w:val="0"/>
        <w:ind w:firstLine="284"/>
        <w:jc w:val="both"/>
        <w:rPr>
          <w:sz w:val="16"/>
          <w:szCs w:val="16"/>
        </w:rPr>
      </w:pPr>
      <w:r w:rsidRPr="007340C7">
        <w:rPr>
          <w:sz w:val="16"/>
          <w:szCs w:val="16"/>
        </w:rPr>
        <w:t>8) создание условий для предоставления транспортных услуг населению и организация транспортного обслуживания населения в границах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Солецкого городского поселения, социальную и культурную адаптацию мигрантов, профилактику межнациональных (межэтнических) конфликтов;</w:t>
      </w:r>
    </w:p>
    <w:p w:rsidR="00AD1060" w:rsidRPr="007340C7" w:rsidRDefault="00AD1060" w:rsidP="007340C7">
      <w:pPr>
        <w:adjustRightInd w:val="0"/>
        <w:ind w:firstLine="284"/>
        <w:jc w:val="both"/>
        <w:rPr>
          <w:sz w:val="16"/>
          <w:szCs w:val="16"/>
        </w:rPr>
      </w:pPr>
      <w:r w:rsidRPr="007340C7">
        <w:rPr>
          <w:sz w:val="16"/>
          <w:szCs w:val="16"/>
        </w:rPr>
        <w:t>11) участие в предупреждении и ликвидации последствий чрезвычайных ситуаций в границах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 xml:space="preserve">12) обеспечение первичных мер пожарной безопасности в границах населенных пунктов Солецкого городского поселения; </w:t>
      </w:r>
    </w:p>
    <w:p w:rsidR="00AD1060" w:rsidRPr="007340C7" w:rsidRDefault="00AD1060" w:rsidP="007340C7">
      <w:pPr>
        <w:adjustRightInd w:val="0"/>
        <w:ind w:firstLine="284"/>
        <w:jc w:val="both"/>
        <w:rPr>
          <w:sz w:val="16"/>
          <w:szCs w:val="16"/>
        </w:rPr>
      </w:pPr>
      <w:r w:rsidRPr="007340C7">
        <w:rPr>
          <w:sz w:val="16"/>
          <w:szCs w:val="16"/>
        </w:rPr>
        <w:t>13) создание условий для обеспечения жителей Солецкого городского поселения услугами связи, общественного питания, торговли и бытового обслуживания;</w:t>
      </w:r>
    </w:p>
    <w:p w:rsidR="00AD1060" w:rsidRPr="007340C7" w:rsidRDefault="00AD1060" w:rsidP="007340C7">
      <w:pPr>
        <w:adjustRightInd w:val="0"/>
        <w:ind w:firstLine="284"/>
        <w:jc w:val="both"/>
        <w:rPr>
          <w:sz w:val="16"/>
          <w:szCs w:val="16"/>
        </w:rPr>
      </w:pPr>
      <w:r w:rsidRPr="007340C7">
        <w:rPr>
          <w:sz w:val="16"/>
          <w:szCs w:val="16"/>
        </w:rPr>
        <w:t>14) организация библиотечного обслуживания населения, комплектование и обеспечение сохранности библиотечных фондов библиотек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15) создание условий для организации досуга и обеспечения жителей Солецкого городского поселения услугами организаций культуры;</w:t>
      </w:r>
    </w:p>
    <w:p w:rsidR="00AD1060" w:rsidRPr="007340C7" w:rsidRDefault="00AD1060" w:rsidP="007340C7">
      <w:pPr>
        <w:adjustRightInd w:val="0"/>
        <w:ind w:firstLine="284"/>
        <w:jc w:val="both"/>
        <w:rPr>
          <w:sz w:val="16"/>
          <w:szCs w:val="16"/>
        </w:rPr>
      </w:pPr>
      <w:r w:rsidRPr="007340C7">
        <w:rPr>
          <w:sz w:val="16"/>
          <w:szCs w:val="16"/>
        </w:rPr>
        <w:t>16) сохранение, использование и популяризация объектов культурного наследия (памятников истории и культуры), находящихся в собственности Солецкого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lastRenderedPageBreak/>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городском поселении;</w:t>
      </w:r>
    </w:p>
    <w:p w:rsidR="00AD1060" w:rsidRPr="007340C7" w:rsidRDefault="00AD1060" w:rsidP="007340C7">
      <w:pPr>
        <w:adjustRightInd w:val="0"/>
        <w:ind w:firstLine="284"/>
        <w:jc w:val="both"/>
        <w:rPr>
          <w:sz w:val="16"/>
          <w:szCs w:val="16"/>
        </w:rPr>
      </w:pPr>
      <w:r w:rsidRPr="007340C7">
        <w:rPr>
          <w:sz w:val="16"/>
          <w:szCs w:val="16"/>
        </w:rPr>
        <w:t>18) обеспечение условий для развития на территории Солецкого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19) создание условий для массового отдыха жителей Солецкого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1060" w:rsidRPr="007340C7" w:rsidRDefault="00AD1060" w:rsidP="007340C7">
      <w:pPr>
        <w:adjustRightInd w:val="0"/>
        <w:ind w:firstLine="284"/>
        <w:jc w:val="both"/>
        <w:rPr>
          <w:sz w:val="16"/>
          <w:szCs w:val="16"/>
        </w:rPr>
      </w:pPr>
      <w:r w:rsidRPr="007340C7">
        <w:rPr>
          <w:sz w:val="16"/>
          <w:szCs w:val="16"/>
        </w:rPr>
        <w:t>20) формирование архивных фондов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 xml:space="preserve">21) участие в организации деятельности по сбору (в том числе раздельному сбору) и транспортированию твердых коммунальных отходов; </w:t>
      </w:r>
    </w:p>
    <w:p w:rsidR="00AD1060" w:rsidRPr="007340C7" w:rsidRDefault="00AD1060" w:rsidP="007340C7">
      <w:pPr>
        <w:adjustRightInd w:val="0"/>
        <w:ind w:firstLine="284"/>
        <w:jc w:val="both"/>
        <w:rPr>
          <w:sz w:val="16"/>
          <w:szCs w:val="16"/>
        </w:rPr>
      </w:pPr>
      <w:r w:rsidRPr="007340C7">
        <w:rPr>
          <w:sz w:val="16"/>
          <w:szCs w:val="16"/>
        </w:rPr>
        <w:t>22) утверждение правил благоустройства территории Солецкого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Солецкого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23)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городского поселения, утверждение местных 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D1060" w:rsidRPr="007340C7" w:rsidRDefault="00AD1060" w:rsidP="007340C7">
      <w:pPr>
        <w:adjustRightInd w:val="0"/>
        <w:ind w:firstLine="284"/>
        <w:jc w:val="both"/>
        <w:rPr>
          <w:sz w:val="16"/>
          <w:szCs w:val="16"/>
        </w:rPr>
      </w:pPr>
      <w:r w:rsidRPr="007340C7">
        <w:rPr>
          <w:sz w:val="16"/>
          <w:szCs w:val="16"/>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1060" w:rsidRPr="007340C7" w:rsidRDefault="00AD1060" w:rsidP="007340C7">
      <w:pPr>
        <w:adjustRightInd w:val="0"/>
        <w:ind w:firstLine="284"/>
        <w:jc w:val="both"/>
        <w:rPr>
          <w:sz w:val="16"/>
          <w:szCs w:val="16"/>
        </w:rPr>
      </w:pPr>
      <w:r w:rsidRPr="007340C7">
        <w:rPr>
          <w:sz w:val="16"/>
          <w:szCs w:val="16"/>
        </w:rPr>
        <w:t>25) организация ритуальных услуг и содержание мест захоронения;</w:t>
      </w:r>
    </w:p>
    <w:p w:rsidR="00AD1060" w:rsidRPr="007340C7" w:rsidRDefault="00AD1060" w:rsidP="007340C7">
      <w:pPr>
        <w:adjustRightInd w:val="0"/>
        <w:ind w:firstLine="284"/>
        <w:jc w:val="both"/>
        <w:rPr>
          <w:sz w:val="16"/>
          <w:szCs w:val="16"/>
        </w:rPr>
      </w:pPr>
      <w:r w:rsidRPr="007340C7">
        <w:rPr>
          <w:sz w:val="16"/>
          <w:szCs w:val="16"/>
        </w:rPr>
        <w:t>26) организация и осуществление мероприятий по территориальной обороне и гражданской обороне, защите населения и территории Солецкого городского поселения от чрезвычайных ситуаций природного и техногенного характера;</w:t>
      </w:r>
    </w:p>
    <w:p w:rsidR="00AD1060" w:rsidRPr="007340C7" w:rsidRDefault="00AD1060" w:rsidP="007340C7">
      <w:pPr>
        <w:adjustRightInd w:val="0"/>
        <w:ind w:firstLine="284"/>
        <w:jc w:val="both"/>
        <w:rPr>
          <w:sz w:val="16"/>
          <w:szCs w:val="16"/>
        </w:rPr>
      </w:pPr>
      <w:r w:rsidRPr="007340C7">
        <w:rPr>
          <w:sz w:val="16"/>
          <w:szCs w:val="16"/>
        </w:rPr>
        <w:t>27) создание, содержание и организация деятельности аварийно-спасательных служб и (или) аварийно-спасательных формирований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28) осуществление мероприятий по обеспечению безопасности людей на водных объектах, охране их жизни и здоровья;</w:t>
      </w:r>
    </w:p>
    <w:p w:rsidR="00AD1060" w:rsidRPr="007340C7" w:rsidRDefault="00AD1060" w:rsidP="007340C7">
      <w:pPr>
        <w:adjustRightInd w:val="0"/>
        <w:ind w:firstLine="284"/>
        <w:jc w:val="both"/>
        <w:rPr>
          <w:sz w:val="16"/>
          <w:szCs w:val="16"/>
        </w:rPr>
      </w:pPr>
      <w:r w:rsidRPr="007340C7">
        <w:rPr>
          <w:sz w:val="16"/>
          <w:szCs w:val="16"/>
        </w:rPr>
        <w:t>29) создание, развитие и обеспечение охраны лечебно-оздоровительных местностей и курортов местного значения на территории Солецкого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D1060" w:rsidRPr="007340C7" w:rsidRDefault="00AD1060" w:rsidP="007340C7">
      <w:pPr>
        <w:adjustRightInd w:val="0"/>
        <w:ind w:firstLine="284"/>
        <w:jc w:val="both"/>
        <w:rPr>
          <w:sz w:val="16"/>
          <w:szCs w:val="16"/>
        </w:rPr>
      </w:pPr>
      <w:r w:rsidRPr="007340C7">
        <w:rPr>
          <w:sz w:val="16"/>
          <w:szCs w:val="16"/>
        </w:rPr>
        <w:t>30) содействие в развитии сельскохозяйственного производства, создание условий для развития малого и среднего предпринимательства;</w:t>
      </w:r>
    </w:p>
    <w:p w:rsidR="00AD1060" w:rsidRPr="007340C7" w:rsidRDefault="00AD1060" w:rsidP="007340C7">
      <w:pPr>
        <w:adjustRightInd w:val="0"/>
        <w:ind w:firstLine="284"/>
        <w:jc w:val="both"/>
        <w:rPr>
          <w:sz w:val="16"/>
          <w:szCs w:val="16"/>
        </w:rPr>
      </w:pPr>
      <w:r w:rsidRPr="007340C7">
        <w:rPr>
          <w:sz w:val="16"/>
          <w:szCs w:val="16"/>
        </w:rPr>
        <w:t>31) организация и осуществление мероприятий по работе с детьми и молодежью в Солецком городском поселении;</w:t>
      </w:r>
    </w:p>
    <w:p w:rsidR="00AD1060" w:rsidRPr="007340C7" w:rsidRDefault="00AD1060" w:rsidP="007340C7">
      <w:pPr>
        <w:adjustRightInd w:val="0"/>
        <w:ind w:firstLine="284"/>
        <w:jc w:val="both"/>
        <w:rPr>
          <w:sz w:val="16"/>
          <w:szCs w:val="16"/>
        </w:rPr>
      </w:pPr>
      <w:r w:rsidRPr="007340C7">
        <w:rPr>
          <w:sz w:val="16"/>
          <w:szCs w:val="16"/>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1060" w:rsidRPr="007340C7" w:rsidRDefault="00AD1060" w:rsidP="007340C7">
      <w:pPr>
        <w:adjustRightInd w:val="0"/>
        <w:ind w:firstLine="284"/>
        <w:jc w:val="both"/>
        <w:rPr>
          <w:sz w:val="16"/>
          <w:szCs w:val="16"/>
        </w:rPr>
      </w:pPr>
      <w:r w:rsidRPr="007340C7">
        <w:rPr>
          <w:sz w:val="16"/>
          <w:szCs w:val="16"/>
        </w:rPr>
        <w:t>33) осуществление муниципального лесного контроля;</w:t>
      </w:r>
    </w:p>
    <w:p w:rsidR="00AD1060" w:rsidRPr="007340C7" w:rsidRDefault="00AD1060" w:rsidP="007340C7">
      <w:pPr>
        <w:adjustRightInd w:val="0"/>
        <w:ind w:firstLine="284"/>
        <w:jc w:val="both"/>
        <w:rPr>
          <w:sz w:val="16"/>
          <w:szCs w:val="16"/>
        </w:rPr>
      </w:pPr>
      <w:r w:rsidRPr="007340C7">
        <w:rPr>
          <w:sz w:val="16"/>
          <w:szCs w:val="16"/>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D1060" w:rsidRPr="007340C7" w:rsidRDefault="00AD1060" w:rsidP="007340C7">
      <w:pPr>
        <w:adjustRightInd w:val="0"/>
        <w:ind w:firstLine="284"/>
        <w:jc w:val="both"/>
        <w:rPr>
          <w:sz w:val="16"/>
          <w:szCs w:val="16"/>
        </w:rPr>
      </w:pPr>
      <w:r w:rsidRPr="007340C7">
        <w:rPr>
          <w:sz w:val="16"/>
          <w:szCs w:val="16"/>
        </w:rPr>
        <w:t>35) предоставление помещения для работы на обслуживаемом административном участке Солецкого городского поселения сотруднику, замещающему должность участкового уполномоченного полиции;</w:t>
      </w:r>
    </w:p>
    <w:p w:rsidR="00AD1060" w:rsidRPr="007340C7" w:rsidRDefault="00AD1060" w:rsidP="007340C7">
      <w:pPr>
        <w:adjustRightInd w:val="0"/>
        <w:ind w:firstLine="284"/>
        <w:jc w:val="both"/>
        <w:rPr>
          <w:sz w:val="16"/>
          <w:szCs w:val="16"/>
        </w:rPr>
      </w:pPr>
      <w:r w:rsidRPr="007340C7">
        <w:rPr>
          <w:sz w:val="16"/>
          <w:szCs w:val="16"/>
        </w:rPr>
        <w:t xml:space="preserve">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AD1060" w:rsidRPr="007340C7" w:rsidRDefault="00AD1060" w:rsidP="007340C7">
      <w:pPr>
        <w:adjustRightInd w:val="0"/>
        <w:ind w:firstLine="284"/>
        <w:jc w:val="both"/>
        <w:rPr>
          <w:sz w:val="16"/>
          <w:szCs w:val="16"/>
        </w:rPr>
      </w:pPr>
      <w:r w:rsidRPr="007340C7">
        <w:rPr>
          <w:sz w:val="16"/>
          <w:szCs w:val="16"/>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D1060" w:rsidRPr="007340C7" w:rsidRDefault="00AD1060" w:rsidP="007340C7">
      <w:pPr>
        <w:adjustRightInd w:val="0"/>
        <w:ind w:firstLine="284"/>
        <w:jc w:val="both"/>
        <w:rPr>
          <w:sz w:val="16"/>
          <w:szCs w:val="16"/>
        </w:rPr>
      </w:pPr>
      <w:r w:rsidRPr="007340C7">
        <w:rPr>
          <w:sz w:val="16"/>
          <w:szCs w:val="16"/>
        </w:rPr>
        <w:t>38) обеспечение выполнения работ, необходимых для создания искусственных земельных участков для нужд Солецкого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D1060" w:rsidRPr="007340C7" w:rsidRDefault="00AD1060" w:rsidP="007340C7">
      <w:pPr>
        <w:adjustRightInd w:val="0"/>
        <w:ind w:firstLine="284"/>
        <w:jc w:val="both"/>
        <w:rPr>
          <w:sz w:val="16"/>
          <w:szCs w:val="16"/>
        </w:rPr>
      </w:pPr>
      <w:r w:rsidRPr="007340C7">
        <w:rPr>
          <w:sz w:val="16"/>
          <w:szCs w:val="16"/>
        </w:rPr>
        <w:t>39) осуществление мер по противодействию коррупции в границах поселения;</w:t>
      </w:r>
    </w:p>
    <w:p w:rsidR="00AD1060" w:rsidRPr="007340C7" w:rsidRDefault="00AD1060" w:rsidP="007340C7">
      <w:pPr>
        <w:adjustRightInd w:val="0"/>
        <w:ind w:firstLine="284"/>
        <w:jc w:val="both"/>
        <w:rPr>
          <w:sz w:val="16"/>
          <w:szCs w:val="16"/>
        </w:rPr>
      </w:pPr>
      <w:r w:rsidRPr="007340C7">
        <w:rPr>
          <w:sz w:val="16"/>
          <w:szCs w:val="16"/>
        </w:rPr>
        <w:t>40)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D1060" w:rsidRPr="007340C7" w:rsidRDefault="00AD1060" w:rsidP="007340C7">
      <w:pPr>
        <w:adjustRightInd w:val="0"/>
        <w:ind w:firstLine="284"/>
        <w:jc w:val="both"/>
        <w:rPr>
          <w:b/>
          <w:sz w:val="16"/>
          <w:szCs w:val="16"/>
        </w:rPr>
      </w:pPr>
      <w:r w:rsidRPr="007340C7">
        <w:rPr>
          <w:b/>
          <w:sz w:val="16"/>
          <w:szCs w:val="16"/>
        </w:rPr>
        <w:t>Статья 9. Права органов местного самоуправления Солецкого городского поселения на решение вопросов, не отнесенных к вопросам местного значения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1. Органы местного самоуправления Солецкого городского поселения имеют право на:</w:t>
      </w:r>
    </w:p>
    <w:p w:rsidR="00AD1060" w:rsidRPr="007340C7" w:rsidRDefault="00AD1060" w:rsidP="007340C7">
      <w:pPr>
        <w:adjustRightInd w:val="0"/>
        <w:ind w:firstLine="284"/>
        <w:jc w:val="both"/>
        <w:rPr>
          <w:sz w:val="16"/>
          <w:szCs w:val="16"/>
        </w:rPr>
      </w:pPr>
      <w:r w:rsidRPr="007340C7">
        <w:rPr>
          <w:sz w:val="16"/>
          <w:szCs w:val="16"/>
        </w:rPr>
        <w:t>1) создание музеев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 совершение нотариальных действий, предусмотренных законодательством, в случае отсутствия в Солецком городском поселении нотариуса;</w:t>
      </w:r>
    </w:p>
    <w:p w:rsidR="00AD1060" w:rsidRPr="007340C7" w:rsidRDefault="00AD1060" w:rsidP="007340C7">
      <w:pPr>
        <w:adjustRightInd w:val="0"/>
        <w:ind w:firstLine="284"/>
        <w:jc w:val="both"/>
        <w:rPr>
          <w:sz w:val="16"/>
          <w:szCs w:val="16"/>
        </w:rPr>
      </w:pPr>
      <w:r w:rsidRPr="007340C7">
        <w:rPr>
          <w:sz w:val="16"/>
          <w:szCs w:val="16"/>
        </w:rPr>
        <w:t>3) участие в осуществлении деятельности по опеке и попечительству;</w:t>
      </w:r>
    </w:p>
    <w:p w:rsidR="00AD1060" w:rsidRPr="007340C7" w:rsidRDefault="00AD1060" w:rsidP="007340C7">
      <w:pPr>
        <w:adjustRightInd w:val="0"/>
        <w:ind w:firstLine="284"/>
        <w:jc w:val="both"/>
        <w:rPr>
          <w:sz w:val="16"/>
          <w:szCs w:val="16"/>
        </w:rPr>
      </w:pPr>
      <w:r w:rsidRPr="007340C7">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7) создание муниципальной пожарной охраны;</w:t>
      </w:r>
    </w:p>
    <w:p w:rsidR="00AD1060" w:rsidRPr="007340C7" w:rsidRDefault="00AD1060" w:rsidP="007340C7">
      <w:pPr>
        <w:adjustRightInd w:val="0"/>
        <w:ind w:firstLine="284"/>
        <w:jc w:val="both"/>
        <w:rPr>
          <w:sz w:val="16"/>
          <w:szCs w:val="16"/>
        </w:rPr>
      </w:pPr>
      <w:r w:rsidRPr="007340C7">
        <w:rPr>
          <w:sz w:val="16"/>
          <w:szCs w:val="16"/>
        </w:rPr>
        <w:t>8) создание условий для развития туризма;</w:t>
      </w:r>
    </w:p>
    <w:p w:rsidR="00AD1060" w:rsidRPr="007340C7" w:rsidRDefault="00AD1060" w:rsidP="007340C7">
      <w:pPr>
        <w:adjustRightInd w:val="0"/>
        <w:ind w:firstLine="284"/>
        <w:jc w:val="both"/>
        <w:rPr>
          <w:sz w:val="16"/>
          <w:szCs w:val="16"/>
        </w:rPr>
      </w:pPr>
      <w:r w:rsidRPr="007340C7">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1060" w:rsidRPr="007340C7" w:rsidRDefault="00AD1060" w:rsidP="007340C7">
      <w:pPr>
        <w:adjustRightInd w:val="0"/>
        <w:ind w:firstLine="284"/>
        <w:jc w:val="both"/>
        <w:rPr>
          <w:sz w:val="16"/>
          <w:szCs w:val="16"/>
        </w:rPr>
      </w:pPr>
      <w:r w:rsidRPr="007340C7">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7340C7">
        <w:rPr>
          <w:sz w:val="16"/>
          <w:szCs w:val="16"/>
        </w:rPr>
        <w:lastRenderedPageBreak/>
        <w:t xml:space="preserve">Федеральным </w:t>
      </w:r>
      <w:hyperlink r:id="rId10" w:history="1">
        <w:r w:rsidRPr="007340C7">
          <w:rPr>
            <w:sz w:val="16"/>
            <w:szCs w:val="16"/>
          </w:rPr>
          <w:t>законом</w:t>
        </w:r>
      </w:hyperlink>
      <w:r w:rsidRPr="007340C7">
        <w:rPr>
          <w:sz w:val="16"/>
          <w:szCs w:val="16"/>
        </w:rPr>
        <w:t xml:space="preserve"> от 24 ноября 1995 года №181-ФЗ «О социальной защите инвалидов в Российской Федерации»;</w:t>
      </w:r>
    </w:p>
    <w:p w:rsidR="00AD1060" w:rsidRPr="007340C7" w:rsidRDefault="00AD1060" w:rsidP="007340C7">
      <w:pPr>
        <w:adjustRightInd w:val="0"/>
        <w:ind w:firstLine="284"/>
        <w:jc w:val="both"/>
        <w:rPr>
          <w:sz w:val="16"/>
          <w:szCs w:val="16"/>
        </w:rPr>
      </w:pPr>
      <w:r w:rsidRPr="007340C7">
        <w:rPr>
          <w:sz w:val="16"/>
          <w:szCs w:val="1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D1060" w:rsidRPr="007340C7" w:rsidRDefault="00AD1060" w:rsidP="007340C7">
      <w:pPr>
        <w:adjustRightInd w:val="0"/>
        <w:ind w:firstLine="284"/>
        <w:jc w:val="both"/>
        <w:rPr>
          <w:sz w:val="16"/>
          <w:szCs w:val="16"/>
        </w:rPr>
      </w:pPr>
      <w:r w:rsidRPr="007340C7">
        <w:rPr>
          <w:sz w:val="16"/>
          <w:szCs w:val="1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1060" w:rsidRPr="007340C7" w:rsidRDefault="00AD1060" w:rsidP="007340C7">
      <w:pPr>
        <w:adjustRightInd w:val="0"/>
        <w:ind w:firstLine="284"/>
        <w:jc w:val="both"/>
        <w:rPr>
          <w:sz w:val="16"/>
          <w:szCs w:val="16"/>
        </w:rPr>
      </w:pPr>
      <w:r w:rsidRPr="007340C7">
        <w:rPr>
          <w:sz w:val="16"/>
          <w:szCs w:val="16"/>
        </w:rPr>
        <w:t>13) осуществление мероприятий по отлову и содержанию безнадзорных животных, обитающих на территории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 xml:space="preserve">14) осуществление мероприятий в сфере профилактики правонарушений, предусмотренных Федеральным </w:t>
      </w:r>
      <w:hyperlink r:id="rId11" w:history="1">
        <w:r w:rsidRPr="007340C7">
          <w:rPr>
            <w:sz w:val="16"/>
            <w:szCs w:val="16"/>
          </w:rPr>
          <w:t>законом</w:t>
        </w:r>
      </w:hyperlink>
      <w:r w:rsidRPr="007340C7">
        <w:rPr>
          <w:sz w:val="16"/>
          <w:szCs w:val="16"/>
        </w:rPr>
        <w:t xml:space="preserve"> «Об основах системы профилактики правонарушений в Российской Федерации»;</w:t>
      </w:r>
    </w:p>
    <w:p w:rsidR="00AD1060" w:rsidRPr="007340C7" w:rsidRDefault="00AD1060" w:rsidP="007340C7">
      <w:pPr>
        <w:adjustRightInd w:val="0"/>
        <w:ind w:firstLine="284"/>
        <w:jc w:val="both"/>
        <w:rPr>
          <w:sz w:val="16"/>
          <w:szCs w:val="16"/>
        </w:rPr>
      </w:pPr>
      <w:r w:rsidRPr="007340C7">
        <w:rPr>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1060" w:rsidRPr="007340C7" w:rsidRDefault="00AD1060" w:rsidP="007340C7">
      <w:pPr>
        <w:adjustRightInd w:val="0"/>
        <w:ind w:firstLine="284"/>
        <w:jc w:val="both"/>
        <w:rPr>
          <w:sz w:val="16"/>
          <w:szCs w:val="16"/>
        </w:rPr>
      </w:pPr>
      <w:r w:rsidRPr="007340C7">
        <w:rPr>
          <w:sz w:val="16"/>
          <w:szCs w:val="16"/>
        </w:rPr>
        <w:t xml:space="preserve">2. Органы местного самоуправления Солецкого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7340C7">
        <w:rPr>
          <w:bCs/>
          <w:sz w:val="16"/>
          <w:szCs w:val="16"/>
        </w:rPr>
        <w:t>Солецкого городского поселения</w:t>
      </w:r>
      <w:r w:rsidRPr="007340C7">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1060" w:rsidRPr="007340C7" w:rsidRDefault="00AD1060" w:rsidP="007340C7">
      <w:pPr>
        <w:adjustRightInd w:val="0"/>
        <w:ind w:firstLine="284"/>
        <w:jc w:val="both"/>
        <w:rPr>
          <w:b/>
          <w:sz w:val="16"/>
          <w:szCs w:val="16"/>
        </w:rPr>
      </w:pPr>
      <w:bookmarkStart w:id="4" w:name="Par140"/>
      <w:bookmarkEnd w:id="4"/>
      <w:r w:rsidRPr="007340C7">
        <w:rPr>
          <w:b/>
          <w:sz w:val="16"/>
          <w:szCs w:val="16"/>
        </w:rPr>
        <w:t>Статья 10. Полномочия органов местного самоуправления Солецкого городского поселения по решению вопросов местного значения</w:t>
      </w:r>
    </w:p>
    <w:p w:rsidR="00AD1060" w:rsidRPr="007340C7" w:rsidRDefault="00AD1060" w:rsidP="007340C7">
      <w:pPr>
        <w:adjustRightInd w:val="0"/>
        <w:ind w:firstLine="284"/>
        <w:jc w:val="both"/>
        <w:rPr>
          <w:bCs/>
          <w:sz w:val="16"/>
          <w:szCs w:val="16"/>
        </w:rPr>
      </w:pPr>
      <w:r w:rsidRPr="007340C7">
        <w:rPr>
          <w:bCs/>
          <w:sz w:val="16"/>
          <w:szCs w:val="16"/>
        </w:rPr>
        <w:t>1. В целях решения вопросов местного значения органы местного самоуправления Солецкого городского поселения обладают следующими полномочиями:</w:t>
      </w:r>
    </w:p>
    <w:p w:rsidR="00AD1060" w:rsidRPr="007340C7" w:rsidRDefault="00AD1060" w:rsidP="007340C7">
      <w:pPr>
        <w:adjustRightInd w:val="0"/>
        <w:ind w:firstLine="284"/>
        <w:jc w:val="both"/>
        <w:rPr>
          <w:bCs/>
          <w:sz w:val="16"/>
          <w:szCs w:val="16"/>
        </w:rPr>
      </w:pPr>
      <w:r w:rsidRPr="007340C7">
        <w:rPr>
          <w:bCs/>
          <w:sz w:val="16"/>
          <w:szCs w:val="16"/>
        </w:rPr>
        <w:t>1) принятие Устава Солецкого городского поселения и внесение в него изменений и дополнений, издание муниципальных правовых актов;</w:t>
      </w:r>
    </w:p>
    <w:p w:rsidR="00AD1060" w:rsidRPr="007340C7" w:rsidRDefault="00AD1060" w:rsidP="007340C7">
      <w:pPr>
        <w:adjustRightInd w:val="0"/>
        <w:ind w:firstLine="284"/>
        <w:jc w:val="both"/>
        <w:rPr>
          <w:bCs/>
          <w:sz w:val="16"/>
          <w:szCs w:val="16"/>
        </w:rPr>
      </w:pPr>
      <w:r w:rsidRPr="007340C7">
        <w:rPr>
          <w:bCs/>
          <w:sz w:val="16"/>
          <w:szCs w:val="16"/>
        </w:rPr>
        <w:t>2) установление официальных символов Солецкого городского поселения;</w:t>
      </w:r>
    </w:p>
    <w:p w:rsidR="00AD1060" w:rsidRPr="007340C7" w:rsidRDefault="00AD1060" w:rsidP="007340C7">
      <w:pPr>
        <w:adjustRightInd w:val="0"/>
        <w:ind w:firstLine="284"/>
        <w:jc w:val="both"/>
        <w:rPr>
          <w:bCs/>
          <w:sz w:val="16"/>
          <w:szCs w:val="16"/>
        </w:rPr>
      </w:pPr>
      <w:r w:rsidRPr="007340C7">
        <w:rPr>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D1060" w:rsidRPr="007340C7" w:rsidRDefault="00AD1060" w:rsidP="007340C7">
      <w:pPr>
        <w:adjustRightInd w:val="0"/>
        <w:ind w:firstLine="284"/>
        <w:jc w:val="both"/>
        <w:rPr>
          <w:bCs/>
          <w:sz w:val="16"/>
          <w:szCs w:val="16"/>
        </w:rPr>
      </w:pPr>
      <w:r w:rsidRPr="007340C7">
        <w:rPr>
          <w:bCs/>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D1060" w:rsidRPr="007340C7" w:rsidRDefault="00AD1060" w:rsidP="007340C7">
      <w:pPr>
        <w:adjustRightInd w:val="0"/>
        <w:ind w:firstLine="284"/>
        <w:jc w:val="both"/>
        <w:rPr>
          <w:bCs/>
          <w:sz w:val="16"/>
          <w:szCs w:val="16"/>
        </w:rPr>
      </w:pPr>
      <w:r w:rsidRPr="007340C7">
        <w:rPr>
          <w:bCs/>
          <w:sz w:val="16"/>
          <w:szCs w:val="1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Солецкого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Солецкого городского поселения и органами местного самоуправления Солецкого муниципального района;</w:t>
      </w:r>
    </w:p>
    <w:p w:rsidR="00AD1060" w:rsidRPr="007340C7" w:rsidRDefault="00AD1060" w:rsidP="007340C7">
      <w:pPr>
        <w:adjustRightInd w:val="0"/>
        <w:ind w:firstLine="284"/>
        <w:jc w:val="both"/>
        <w:rPr>
          <w:bCs/>
          <w:sz w:val="16"/>
          <w:szCs w:val="16"/>
        </w:rPr>
      </w:pPr>
      <w:r w:rsidRPr="007340C7">
        <w:rPr>
          <w:bCs/>
          <w:sz w:val="16"/>
          <w:szCs w:val="16"/>
        </w:rPr>
        <w:t xml:space="preserve">6) полномочиями по организации теплоснабжения, предусмотренными Федеральным </w:t>
      </w:r>
      <w:hyperlink r:id="rId12" w:history="1">
        <w:r w:rsidRPr="007340C7">
          <w:rPr>
            <w:bCs/>
            <w:sz w:val="16"/>
            <w:szCs w:val="16"/>
          </w:rPr>
          <w:t>законом</w:t>
        </w:r>
      </w:hyperlink>
      <w:r w:rsidRPr="007340C7">
        <w:rPr>
          <w:bCs/>
          <w:sz w:val="16"/>
          <w:szCs w:val="16"/>
        </w:rPr>
        <w:t xml:space="preserve"> «О теплоснабжении»;</w:t>
      </w:r>
    </w:p>
    <w:p w:rsidR="00AD1060" w:rsidRPr="007340C7" w:rsidRDefault="00AD1060" w:rsidP="007340C7">
      <w:pPr>
        <w:adjustRightInd w:val="0"/>
        <w:ind w:firstLine="284"/>
        <w:jc w:val="both"/>
        <w:rPr>
          <w:bCs/>
          <w:sz w:val="16"/>
          <w:szCs w:val="16"/>
        </w:rPr>
      </w:pPr>
      <w:r w:rsidRPr="007340C7">
        <w:rPr>
          <w:bCs/>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AD1060" w:rsidRPr="007340C7" w:rsidRDefault="00AD1060" w:rsidP="007340C7">
      <w:pPr>
        <w:adjustRightInd w:val="0"/>
        <w:ind w:firstLine="284"/>
        <w:jc w:val="both"/>
        <w:rPr>
          <w:bCs/>
          <w:sz w:val="16"/>
          <w:szCs w:val="16"/>
        </w:rPr>
      </w:pPr>
      <w:r w:rsidRPr="007340C7">
        <w:rPr>
          <w:bCs/>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AD1060" w:rsidRPr="007340C7" w:rsidRDefault="00AD1060" w:rsidP="007340C7">
      <w:pPr>
        <w:adjustRightInd w:val="0"/>
        <w:ind w:firstLine="284"/>
        <w:jc w:val="both"/>
        <w:rPr>
          <w:bCs/>
          <w:sz w:val="16"/>
          <w:szCs w:val="16"/>
        </w:rPr>
      </w:pPr>
      <w:r w:rsidRPr="007340C7">
        <w:rPr>
          <w:bCs/>
          <w:sz w:val="16"/>
          <w:szCs w:val="16"/>
        </w:rPr>
        <w:t>9) принятие и организация выполнения планов и программ комплексного социально-экономического развития Солецкого городского поселения, а также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D1060" w:rsidRPr="007340C7" w:rsidRDefault="00AD1060" w:rsidP="007340C7">
      <w:pPr>
        <w:adjustRightInd w:val="0"/>
        <w:ind w:firstLine="284"/>
        <w:jc w:val="both"/>
        <w:rPr>
          <w:bCs/>
          <w:sz w:val="16"/>
          <w:szCs w:val="16"/>
        </w:rPr>
      </w:pPr>
      <w:r w:rsidRPr="007340C7">
        <w:rPr>
          <w:bCs/>
          <w:sz w:val="16"/>
          <w:szCs w:val="16"/>
        </w:rPr>
        <w:t>10)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AD1060" w:rsidRPr="007340C7" w:rsidRDefault="00AD1060" w:rsidP="007340C7">
      <w:pPr>
        <w:adjustRightInd w:val="0"/>
        <w:ind w:firstLine="284"/>
        <w:jc w:val="both"/>
        <w:rPr>
          <w:bCs/>
          <w:sz w:val="16"/>
          <w:szCs w:val="16"/>
        </w:rPr>
      </w:pPr>
      <w:r w:rsidRPr="007340C7">
        <w:rPr>
          <w:bCs/>
          <w:sz w:val="16"/>
          <w:szCs w:val="16"/>
        </w:rPr>
        <w:t>11)</w:t>
      </w:r>
      <w:r w:rsidRPr="007340C7">
        <w:rPr>
          <w:bCs/>
          <w:sz w:val="16"/>
          <w:szCs w:val="16"/>
          <w:lang w:val="en-US"/>
        </w:rPr>
        <w:t> </w:t>
      </w:r>
      <w:r w:rsidRPr="007340C7">
        <w:rPr>
          <w:bCs/>
          <w:sz w:val="16"/>
          <w:szCs w:val="16"/>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AD1060" w:rsidRPr="007340C7" w:rsidRDefault="00AD1060" w:rsidP="007340C7">
      <w:pPr>
        <w:adjustRightInd w:val="0"/>
        <w:ind w:firstLine="284"/>
        <w:jc w:val="both"/>
        <w:rPr>
          <w:bCs/>
          <w:sz w:val="16"/>
          <w:szCs w:val="16"/>
        </w:rPr>
      </w:pPr>
      <w:r w:rsidRPr="007340C7">
        <w:rPr>
          <w:bCs/>
          <w:sz w:val="16"/>
          <w:szCs w:val="16"/>
        </w:rPr>
        <w:t>12) осуществление международных и внешнеэкономических связей в соответствии с федеральными законами;</w:t>
      </w:r>
    </w:p>
    <w:p w:rsidR="00AD1060" w:rsidRPr="007340C7" w:rsidRDefault="00AD1060" w:rsidP="007340C7">
      <w:pPr>
        <w:adjustRightInd w:val="0"/>
        <w:ind w:firstLine="284"/>
        <w:jc w:val="both"/>
        <w:rPr>
          <w:bCs/>
          <w:sz w:val="16"/>
          <w:szCs w:val="16"/>
        </w:rPr>
      </w:pPr>
      <w:r w:rsidRPr="007340C7">
        <w:rPr>
          <w:bCs/>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D1060" w:rsidRPr="007340C7" w:rsidRDefault="00AD1060" w:rsidP="007340C7">
      <w:pPr>
        <w:adjustRightInd w:val="0"/>
        <w:ind w:firstLine="284"/>
        <w:jc w:val="both"/>
        <w:rPr>
          <w:bCs/>
          <w:sz w:val="16"/>
          <w:szCs w:val="16"/>
        </w:rPr>
      </w:pPr>
      <w:r w:rsidRPr="007340C7">
        <w:rPr>
          <w:bCs/>
          <w:sz w:val="16"/>
          <w:szCs w:val="1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организация и проведение иных мероприятий, предусмотренных </w:t>
      </w:r>
      <w:hyperlink r:id="rId13" w:history="1">
        <w:r w:rsidRPr="007340C7">
          <w:rPr>
            <w:bCs/>
            <w:sz w:val="16"/>
            <w:szCs w:val="16"/>
          </w:rPr>
          <w:t>законодательством</w:t>
        </w:r>
      </w:hyperlink>
      <w:r w:rsidRPr="007340C7">
        <w:rPr>
          <w:bCs/>
          <w:sz w:val="16"/>
          <w:szCs w:val="16"/>
        </w:rPr>
        <w:t xml:space="preserve"> об энергосбережении и о повышении энергетической эффективности;</w:t>
      </w:r>
    </w:p>
    <w:p w:rsidR="00AD1060" w:rsidRPr="007340C7" w:rsidRDefault="00AD1060" w:rsidP="007340C7">
      <w:pPr>
        <w:adjustRightInd w:val="0"/>
        <w:ind w:firstLine="284"/>
        <w:jc w:val="both"/>
        <w:rPr>
          <w:bCs/>
          <w:sz w:val="16"/>
          <w:szCs w:val="16"/>
        </w:rPr>
      </w:pPr>
      <w:r w:rsidRPr="007340C7">
        <w:rPr>
          <w:bCs/>
          <w:sz w:val="16"/>
          <w:szCs w:val="16"/>
        </w:rPr>
        <w:t xml:space="preserve">15) иными полномочиями в соответствии с </w:t>
      </w:r>
      <w:r w:rsidRPr="007340C7">
        <w:rPr>
          <w:sz w:val="16"/>
          <w:szCs w:val="16"/>
        </w:rPr>
        <w:t>Федеральным законом 131-ФЗ</w:t>
      </w:r>
      <w:r w:rsidRPr="007340C7">
        <w:rPr>
          <w:bCs/>
          <w:sz w:val="16"/>
          <w:szCs w:val="16"/>
        </w:rPr>
        <w:t xml:space="preserve">, настоящим Уставом. </w:t>
      </w:r>
    </w:p>
    <w:p w:rsidR="00AD1060" w:rsidRPr="007340C7" w:rsidRDefault="00AD1060" w:rsidP="007340C7">
      <w:pPr>
        <w:adjustRightInd w:val="0"/>
        <w:ind w:firstLine="284"/>
        <w:jc w:val="both"/>
        <w:rPr>
          <w:sz w:val="16"/>
          <w:szCs w:val="16"/>
        </w:rPr>
      </w:pPr>
      <w:r w:rsidRPr="007340C7">
        <w:rPr>
          <w:sz w:val="16"/>
          <w:szCs w:val="16"/>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городского поселения по решению указанных вопросов местного значения.</w:t>
      </w:r>
    </w:p>
    <w:p w:rsidR="00AD1060" w:rsidRPr="007340C7" w:rsidRDefault="00AD1060" w:rsidP="007340C7">
      <w:pPr>
        <w:adjustRightInd w:val="0"/>
        <w:ind w:firstLine="284"/>
        <w:jc w:val="both"/>
        <w:rPr>
          <w:sz w:val="16"/>
          <w:szCs w:val="16"/>
        </w:rPr>
      </w:pPr>
      <w:r w:rsidRPr="007340C7">
        <w:rPr>
          <w:sz w:val="16"/>
          <w:szCs w:val="16"/>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AD1060" w:rsidRPr="007340C7" w:rsidRDefault="00AD1060" w:rsidP="007340C7">
      <w:pPr>
        <w:adjustRightInd w:val="0"/>
        <w:ind w:firstLine="284"/>
        <w:jc w:val="both"/>
        <w:rPr>
          <w:sz w:val="16"/>
          <w:szCs w:val="16"/>
        </w:rPr>
      </w:pPr>
      <w:r w:rsidRPr="007340C7">
        <w:rPr>
          <w:sz w:val="16"/>
          <w:szCs w:val="16"/>
        </w:rPr>
        <w:t xml:space="preserve">3. Органы местного самоуправления Солецкого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городского поселения работ (в том числе дежурств) в целях решения вопросов местного значения Солецкого городского поселения, предусмотренных </w:t>
      </w:r>
      <w:r w:rsidRPr="007340C7">
        <w:rPr>
          <w:rStyle w:val="r"/>
          <w:sz w:val="16"/>
          <w:szCs w:val="16"/>
        </w:rPr>
        <w:t>пунктами 7.1 - 9</w:t>
      </w:r>
      <w:r w:rsidRPr="007340C7">
        <w:rPr>
          <w:sz w:val="16"/>
          <w:szCs w:val="16"/>
        </w:rPr>
        <w:t xml:space="preserve">, </w:t>
      </w:r>
      <w:r w:rsidRPr="007340C7">
        <w:rPr>
          <w:rStyle w:val="r"/>
          <w:sz w:val="16"/>
          <w:szCs w:val="16"/>
        </w:rPr>
        <w:t>15</w:t>
      </w:r>
      <w:r w:rsidRPr="007340C7">
        <w:rPr>
          <w:sz w:val="16"/>
          <w:szCs w:val="16"/>
        </w:rPr>
        <w:t xml:space="preserve"> и </w:t>
      </w:r>
      <w:r w:rsidRPr="007340C7">
        <w:rPr>
          <w:rStyle w:val="r"/>
          <w:sz w:val="16"/>
          <w:szCs w:val="16"/>
        </w:rPr>
        <w:t>19 части 1 статьи 14</w:t>
      </w:r>
      <w:r w:rsidRPr="007340C7">
        <w:rPr>
          <w:sz w:val="16"/>
          <w:szCs w:val="16"/>
        </w:rPr>
        <w:t xml:space="preserve"> Федерального закона № 131-ФЗ.</w:t>
      </w:r>
    </w:p>
    <w:p w:rsidR="00AD1060" w:rsidRPr="007340C7" w:rsidRDefault="00AD1060" w:rsidP="007340C7">
      <w:pPr>
        <w:adjustRightInd w:val="0"/>
        <w:ind w:firstLine="284"/>
        <w:jc w:val="both"/>
        <w:rPr>
          <w:sz w:val="16"/>
          <w:szCs w:val="16"/>
        </w:rPr>
      </w:pPr>
      <w:r w:rsidRPr="007340C7">
        <w:rPr>
          <w:sz w:val="16"/>
          <w:szCs w:val="16"/>
        </w:rPr>
        <w:lastRenderedPageBreak/>
        <w:t>К социально значимым работам относятся только работы, не требующие специальной профессиональной подготовки.</w:t>
      </w:r>
    </w:p>
    <w:p w:rsidR="00AD1060" w:rsidRPr="007340C7" w:rsidRDefault="00AD1060" w:rsidP="007340C7">
      <w:pPr>
        <w:adjustRightInd w:val="0"/>
        <w:ind w:firstLine="284"/>
        <w:jc w:val="both"/>
        <w:rPr>
          <w:sz w:val="16"/>
          <w:szCs w:val="16"/>
        </w:rPr>
      </w:pPr>
      <w:r w:rsidRPr="007340C7">
        <w:rPr>
          <w:sz w:val="16"/>
          <w:szCs w:val="16"/>
        </w:rPr>
        <w:t>К выполнению социально значимых работ могут привлекаться совершеннолетние трудоспособные жители Солецкого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D1060" w:rsidRPr="007340C7" w:rsidRDefault="00AD1060" w:rsidP="007340C7">
      <w:pPr>
        <w:pStyle w:val="affffffffa"/>
        <w:ind w:firstLine="284"/>
        <w:rPr>
          <w:sz w:val="16"/>
          <w:szCs w:val="16"/>
        </w:rPr>
      </w:pPr>
      <w:bookmarkStart w:id="5" w:name="Par144"/>
      <w:bookmarkEnd w:id="5"/>
      <w:r w:rsidRPr="007340C7">
        <w:rPr>
          <w:sz w:val="16"/>
          <w:szCs w:val="16"/>
        </w:rPr>
        <w:t>Статья 11. Муниципальный контроль</w:t>
      </w:r>
    </w:p>
    <w:p w:rsidR="00AD1060" w:rsidRPr="007340C7" w:rsidRDefault="00AD1060" w:rsidP="007340C7">
      <w:pPr>
        <w:ind w:firstLine="284"/>
        <w:jc w:val="both"/>
        <w:rPr>
          <w:sz w:val="16"/>
          <w:szCs w:val="16"/>
        </w:rPr>
      </w:pPr>
      <w:r w:rsidRPr="007340C7">
        <w:rPr>
          <w:sz w:val="16"/>
          <w:szCs w:val="16"/>
        </w:rPr>
        <w:t>1. Органы местного самоуправления Солецкого городского поселения организуют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Солецкого городского поселения, также муниципальный контроль за соблюдением требований, установленных федеральными законами, областными законами.</w:t>
      </w:r>
    </w:p>
    <w:p w:rsidR="00AD1060" w:rsidRPr="007340C7" w:rsidRDefault="00AD1060" w:rsidP="007340C7">
      <w:pPr>
        <w:ind w:firstLine="284"/>
        <w:jc w:val="both"/>
        <w:rPr>
          <w:sz w:val="16"/>
          <w:szCs w:val="16"/>
        </w:rPr>
      </w:pPr>
      <w:r w:rsidRPr="007340C7">
        <w:rPr>
          <w:sz w:val="16"/>
          <w:szCs w:val="1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060" w:rsidRPr="007340C7" w:rsidRDefault="00AD1060" w:rsidP="007340C7">
      <w:pPr>
        <w:ind w:firstLine="284"/>
        <w:jc w:val="both"/>
        <w:rPr>
          <w:sz w:val="16"/>
          <w:szCs w:val="16"/>
        </w:rPr>
      </w:pPr>
      <w:r w:rsidRPr="007340C7">
        <w:rPr>
          <w:sz w:val="16"/>
          <w:szCs w:val="16"/>
        </w:rPr>
        <w:t xml:space="preserve">3. Органом муниципального контроля, осуществляющим муниципальный контроль в Солецком городском поселении, является Администрация Солецкого муниципального района. </w:t>
      </w:r>
    </w:p>
    <w:p w:rsidR="00AD1060" w:rsidRPr="007340C7" w:rsidRDefault="00AD1060" w:rsidP="007340C7">
      <w:pPr>
        <w:ind w:firstLine="284"/>
        <w:jc w:val="both"/>
        <w:rPr>
          <w:sz w:val="16"/>
          <w:szCs w:val="16"/>
        </w:rPr>
      </w:pPr>
      <w:r w:rsidRPr="007340C7">
        <w:rPr>
          <w:sz w:val="16"/>
          <w:szCs w:val="16"/>
        </w:rPr>
        <w:t>4. К полномочиям органа муниципального контроля относятся:</w:t>
      </w:r>
    </w:p>
    <w:p w:rsidR="00AD1060" w:rsidRPr="007340C7" w:rsidRDefault="00AD1060" w:rsidP="007340C7">
      <w:pPr>
        <w:ind w:firstLine="284"/>
        <w:jc w:val="both"/>
        <w:rPr>
          <w:sz w:val="16"/>
          <w:szCs w:val="16"/>
        </w:rPr>
      </w:pPr>
      <w:r w:rsidRPr="007340C7">
        <w:rPr>
          <w:sz w:val="16"/>
          <w:szCs w:val="16"/>
        </w:rPr>
        <w:t>1) организация и осуществление муниципального контроля на территории Солецкого городского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 xml:space="preserve">2) организация и осуществление регионального государственного контроля (надзора), полномочиями </w:t>
      </w:r>
      <w:proofErr w:type="gramStart"/>
      <w:r w:rsidRPr="007340C7">
        <w:rPr>
          <w:sz w:val="16"/>
          <w:szCs w:val="16"/>
        </w:rPr>
        <w:t>по осуществлению</w:t>
      </w:r>
      <w:proofErr w:type="gramEnd"/>
      <w:r w:rsidRPr="007340C7">
        <w:rPr>
          <w:sz w:val="16"/>
          <w:szCs w:val="16"/>
        </w:rPr>
        <w:t xml:space="preserve"> которого наделены органы местного самоуправления Солецкого городского поселения;</w:t>
      </w:r>
    </w:p>
    <w:p w:rsidR="00AD1060" w:rsidRPr="007340C7" w:rsidRDefault="00AD1060" w:rsidP="007340C7">
      <w:pPr>
        <w:ind w:firstLine="284"/>
        <w:jc w:val="both"/>
        <w:rPr>
          <w:sz w:val="16"/>
          <w:szCs w:val="16"/>
        </w:rPr>
      </w:pPr>
      <w:r w:rsidRPr="007340C7">
        <w:rPr>
          <w:sz w:val="16"/>
          <w:szCs w:val="16"/>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7340C7">
        <w:rPr>
          <w:sz w:val="16"/>
          <w:szCs w:val="16"/>
        </w:rPr>
        <w:t>по осуществлению</w:t>
      </w:r>
      <w:proofErr w:type="gramEnd"/>
      <w:r w:rsidRPr="007340C7">
        <w:rPr>
          <w:sz w:val="16"/>
          <w:szCs w:val="16"/>
        </w:rPr>
        <w:t xml:space="preserve"> которого наделены органы местного самоуправления Солецкого городского поселения.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D1060" w:rsidRPr="007340C7" w:rsidRDefault="00AD1060" w:rsidP="007340C7">
      <w:pPr>
        <w:ind w:firstLine="284"/>
        <w:jc w:val="both"/>
        <w:rPr>
          <w:sz w:val="16"/>
          <w:szCs w:val="16"/>
        </w:rPr>
      </w:pPr>
      <w:r w:rsidRPr="007340C7">
        <w:rPr>
          <w:sz w:val="16"/>
          <w:szCs w:val="16"/>
        </w:rPr>
        <w:t>4) осуществление иных предусмотренных федеральными законами, законами и иными нормативными правовыми актами Новгородской области полномочий.</w:t>
      </w:r>
    </w:p>
    <w:p w:rsidR="00AD1060" w:rsidRPr="007340C7" w:rsidRDefault="00AD1060" w:rsidP="007340C7">
      <w:pPr>
        <w:ind w:firstLine="284"/>
        <w:jc w:val="both"/>
        <w:rPr>
          <w:sz w:val="16"/>
          <w:szCs w:val="16"/>
        </w:rPr>
      </w:pPr>
      <w:r w:rsidRPr="007340C7">
        <w:rPr>
          <w:sz w:val="16"/>
          <w:szCs w:val="16"/>
        </w:rPr>
        <w:t xml:space="preserve">5. Определение перечня должностных лиц Администрации Солецкого муниципального района,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Солецкого муниципального района на основании муниципальных правовых актов. </w:t>
      </w:r>
    </w:p>
    <w:p w:rsidR="00AD1060" w:rsidRPr="007340C7" w:rsidRDefault="00AD1060" w:rsidP="007340C7">
      <w:pPr>
        <w:ind w:firstLine="284"/>
        <w:jc w:val="both"/>
        <w:rPr>
          <w:sz w:val="16"/>
          <w:szCs w:val="16"/>
        </w:rPr>
      </w:pPr>
      <w:r w:rsidRPr="007340C7">
        <w:rPr>
          <w:sz w:val="16"/>
          <w:szCs w:val="16"/>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Солецкого городского поселения, издаются распоряжения Администрации Солецкого муниципального района о проведении проверок. </w:t>
      </w:r>
    </w:p>
    <w:p w:rsidR="00AD1060" w:rsidRPr="007340C7" w:rsidRDefault="00AD1060" w:rsidP="007340C7">
      <w:pPr>
        <w:ind w:firstLine="284"/>
        <w:jc w:val="both"/>
        <w:rPr>
          <w:sz w:val="16"/>
          <w:szCs w:val="16"/>
        </w:rPr>
      </w:pPr>
      <w:r w:rsidRPr="007340C7">
        <w:rPr>
          <w:sz w:val="16"/>
          <w:szCs w:val="16"/>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w:t>
      </w:r>
      <w:r w:rsidRPr="007340C7">
        <w:rPr>
          <w:sz w:val="16"/>
          <w:szCs w:val="16"/>
        </w:rPr>
        <w:t>принятыми в соответствии с ним муниципальными правовыми актами.</w:t>
      </w:r>
    </w:p>
    <w:p w:rsidR="00AD1060" w:rsidRPr="007340C7" w:rsidRDefault="00AD1060" w:rsidP="007340C7">
      <w:pPr>
        <w:pStyle w:val="affffffffa"/>
        <w:ind w:firstLine="284"/>
        <w:rPr>
          <w:sz w:val="16"/>
          <w:szCs w:val="16"/>
        </w:rPr>
      </w:pPr>
      <w:r w:rsidRPr="007340C7">
        <w:rPr>
          <w:sz w:val="16"/>
          <w:szCs w:val="16"/>
        </w:rPr>
        <w:t>Статья 12. Исполнение органами местного самоуправления Солецкого городского поселения отдельных государственных полномочий</w:t>
      </w:r>
    </w:p>
    <w:p w:rsidR="00AD1060" w:rsidRPr="007340C7" w:rsidRDefault="00AD1060" w:rsidP="007340C7">
      <w:pPr>
        <w:ind w:firstLine="284"/>
        <w:jc w:val="both"/>
        <w:rPr>
          <w:sz w:val="16"/>
          <w:szCs w:val="16"/>
        </w:rPr>
      </w:pPr>
      <w:r w:rsidRPr="007340C7">
        <w:rPr>
          <w:sz w:val="16"/>
          <w:szCs w:val="16"/>
        </w:rPr>
        <w:t xml:space="preserve">1. Органы местного самоуправления Солецкого городского поселения осуществляют отдельные государственные полномочия в соответствии с федеральными и областными законами. </w:t>
      </w:r>
    </w:p>
    <w:p w:rsidR="00AD1060" w:rsidRPr="007340C7" w:rsidRDefault="00AD1060" w:rsidP="007340C7">
      <w:pPr>
        <w:ind w:firstLine="284"/>
        <w:jc w:val="both"/>
        <w:rPr>
          <w:sz w:val="16"/>
          <w:szCs w:val="16"/>
        </w:rPr>
      </w:pPr>
      <w:r w:rsidRPr="007340C7">
        <w:rPr>
          <w:sz w:val="16"/>
          <w:szCs w:val="16"/>
        </w:rPr>
        <w:t>2. Финансовое обеспечение отдельных государственных полномочий, переданных органам местного самоуправления Солецкого городского поселения, осуществляется только за счет предоставляемых бюджету Солецкого городского поселения субвенций из соответствующих бюджетов.</w:t>
      </w:r>
    </w:p>
    <w:p w:rsidR="00AD1060" w:rsidRPr="007340C7" w:rsidRDefault="00AD1060" w:rsidP="007340C7">
      <w:pPr>
        <w:ind w:firstLine="284"/>
        <w:jc w:val="both"/>
        <w:rPr>
          <w:sz w:val="16"/>
          <w:szCs w:val="16"/>
        </w:rPr>
      </w:pPr>
      <w:r w:rsidRPr="007340C7">
        <w:rPr>
          <w:sz w:val="16"/>
          <w:szCs w:val="16"/>
        </w:rPr>
        <w:t xml:space="preserve">3. Органы местного самоуправления Солецкого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Солецкого городского поселения соответствующего решения. </w:t>
      </w:r>
    </w:p>
    <w:p w:rsidR="00AD1060" w:rsidRPr="007340C7" w:rsidRDefault="00AD1060" w:rsidP="007340C7">
      <w:pPr>
        <w:ind w:firstLine="284"/>
        <w:jc w:val="both"/>
        <w:rPr>
          <w:sz w:val="16"/>
          <w:szCs w:val="16"/>
        </w:rPr>
      </w:pPr>
      <w:r w:rsidRPr="007340C7">
        <w:rPr>
          <w:sz w:val="16"/>
          <w:szCs w:val="16"/>
        </w:rPr>
        <w:t xml:space="preserve">4. Органы местного самоуправления Солецкого городского поселения несут ответственность за осуществление отдельных государственных полномочий </w:t>
      </w:r>
      <w:proofErr w:type="gramStart"/>
      <w:r w:rsidRPr="007340C7">
        <w:rPr>
          <w:sz w:val="16"/>
          <w:szCs w:val="16"/>
        </w:rPr>
        <w:t>в пределах</w:t>
      </w:r>
      <w:proofErr w:type="gramEnd"/>
      <w:r w:rsidRPr="007340C7">
        <w:rPr>
          <w:sz w:val="16"/>
          <w:szCs w:val="16"/>
        </w:rPr>
        <w:t xml:space="preserve"> выделенных Солецкому городскому поселению на эти цели материальных ресурсов и финансовых средств.</w:t>
      </w:r>
    </w:p>
    <w:p w:rsidR="00AD1060" w:rsidRPr="007340C7" w:rsidRDefault="00AD1060" w:rsidP="007340C7">
      <w:pPr>
        <w:ind w:firstLine="284"/>
        <w:jc w:val="both"/>
        <w:rPr>
          <w:sz w:val="16"/>
          <w:szCs w:val="16"/>
        </w:rPr>
      </w:pPr>
      <w:r w:rsidRPr="007340C7">
        <w:rPr>
          <w:sz w:val="16"/>
          <w:szCs w:val="16"/>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Солецкого городского поселения решения о реализации права на участие в осуществлении указанных полномочий.</w:t>
      </w:r>
    </w:p>
    <w:p w:rsidR="00AD1060" w:rsidRPr="007340C7" w:rsidRDefault="00AD1060" w:rsidP="007340C7">
      <w:pPr>
        <w:ind w:firstLine="284"/>
        <w:jc w:val="both"/>
        <w:rPr>
          <w:sz w:val="16"/>
          <w:szCs w:val="16"/>
        </w:rPr>
      </w:pPr>
      <w:r w:rsidRPr="007340C7">
        <w:rPr>
          <w:sz w:val="16"/>
          <w:szCs w:val="16"/>
        </w:rPr>
        <w:t>6. Органы местного самоуправления Солецкого городского поселения вправе осуществлять расходы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AD1060" w:rsidRPr="007340C7" w:rsidRDefault="00AD1060" w:rsidP="007340C7">
      <w:pPr>
        <w:ind w:firstLine="284"/>
        <w:jc w:val="both"/>
        <w:rPr>
          <w:sz w:val="16"/>
          <w:szCs w:val="16"/>
        </w:rPr>
      </w:pPr>
      <w:r w:rsidRPr="007340C7">
        <w:rPr>
          <w:sz w:val="16"/>
          <w:szCs w:val="16"/>
        </w:rPr>
        <w:t>7. Органы местного самоуправления Солецкого городского поселения вправе устанавливать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D1060" w:rsidRPr="007340C7" w:rsidRDefault="00AD1060" w:rsidP="007340C7">
      <w:pPr>
        <w:ind w:firstLine="284"/>
        <w:jc w:val="both"/>
        <w:rPr>
          <w:sz w:val="16"/>
          <w:szCs w:val="16"/>
        </w:rPr>
      </w:pPr>
      <w:r w:rsidRPr="007340C7">
        <w:rPr>
          <w:sz w:val="16"/>
          <w:szCs w:val="16"/>
        </w:rPr>
        <w:t>Финансирование вышеуказанных полномочий не является обязанностью Солецкого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D1060" w:rsidRPr="007340C7" w:rsidRDefault="00AD1060" w:rsidP="007340C7">
      <w:pPr>
        <w:widowControl w:val="0"/>
        <w:adjustRightInd w:val="0"/>
        <w:ind w:firstLine="284"/>
        <w:jc w:val="center"/>
        <w:outlineLvl w:val="1"/>
        <w:rPr>
          <w:b/>
          <w:sz w:val="16"/>
          <w:szCs w:val="16"/>
        </w:rPr>
      </w:pPr>
      <w:bookmarkStart w:id="6" w:name="Par163"/>
      <w:bookmarkStart w:id="7" w:name="Par182"/>
      <w:bookmarkEnd w:id="6"/>
      <w:bookmarkEnd w:id="7"/>
      <w:r w:rsidRPr="007340C7">
        <w:rPr>
          <w:b/>
          <w:sz w:val="16"/>
          <w:szCs w:val="16"/>
        </w:rPr>
        <w:t xml:space="preserve">Глава </w:t>
      </w:r>
      <w:r w:rsidRPr="007340C7">
        <w:rPr>
          <w:b/>
          <w:sz w:val="16"/>
          <w:szCs w:val="16"/>
          <w:lang w:val="en-US"/>
        </w:rPr>
        <w:t>II</w:t>
      </w:r>
      <w:r w:rsidRPr="007340C7">
        <w:rPr>
          <w:b/>
          <w:sz w:val="16"/>
          <w:szCs w:val="16"/>
        </w:rPr>
        <w:t>. ФОРМЫ, ПОРЯДОК И ГАРАНТИИ УЧАСТИЯ НАСЕЛЕНИЯ СОЛЕЦКОГО ГОРОДСКОГО ПОСЕЛЕНИЯ В ОСУЩЕСТВЛЕНИИ МЕСТНОГО САМОУПРАВЛЕНИЯ</w:t>
      </w:r>
    </w:p>
    <w:p w:rsidR="00AD1060" w:rsidRPr="007340C7" w:rsidRDefault="00AD1060" w:rsidP="007340C7">
      <w:pPr>
        <w:ind w:firstLine="284"/>
        <w:jc w:val="both"/>
        <w:outlineLvl w:val="2"/>
        <w:rPr>
          <w:sz w:val="16"/>
          <w:szCs w:val="16"/>
        </w:rPr>
      </w:pPr>
      <w:bookmarkStart w:id="8" w:name="Par185"/>
      <w:bookmarkEnd w:id="8"/>
      <w:r w:rsidRPr="007340C7">
        <w:rPr>
          <w:b/>
          <w:sz w:val="16"/>
          <w:szCs w:val="16"/>
        </w:rPr>
        <w:t>Статья 13. Право населения Солецкого городского</w:t>
      </w:r>
      <w:r w:rsidRPr="007340C7">
        <w:rPr>
          <w:sz w:val="16"/>
          <w:szCs w:val="16"/>
        </w:rPr>
        <w:t xml:space="preserve"> </w:t>
      </w:r>
      <w:r w:rsidRPr="007340C7">
        <w:rPr>
          <w:b/>
          <w:sz w:val="16"/>
          <w:szCs w:val="16"/>
        </w:rPr>
        <w:t>поселения на осуществление местного самоуправления</w:t>
      </w:r>
    </w:p>
    <w:p w:rsidR="00AD1060" w:rsidRPr="007340C7" w:rsidRDefault="00AD1060" w:rsidP="007340C7">
      <w:pPr>
        <w:ind w:firstLine="284"/>
        <w:jc w:val="both"/>
        <w:rPr>
          <w:sz w:val="16"/>
          <w:szCs w:val="16"/>
        </w:rPr>
      </w:pPr>
      <w:r w:rsidRPr="007340C7">
        <w:rPr>
          <w:sz w:val="16"/>
          <w:szCs w:val="16"/>
        </w:rPr>
        <w:t xml:space="preserve">1. Граждане Российской Федерации, проживающие на территории Солецкого городского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AD1060" w:rsidRPr="007340C7" w:rsidRDefault="00AD1060" w:rsidP="007340C7">
      <w:pPr>
        <w:ind w:firstLine="284"/>
        <w:jc w:val="both"/>
        <w:rPr>
          <w:sz w:val="16"/>
          <w:szCs w:val="16"/>
        </w:rPr>
      </w:pPr>
      <w:r w:rsidRPr="007340C7">
        <w:rPr>
          <w:sz w:val="16"/>
          <w:szCs w:val="16"/>
        </w:rPr>
        <w:t>2. 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D1060" w:rsidRPr="007340C7" w:rsidRDefault="00AD1060" w:rsidP="007340C7">
      <w:pPr>
        <w:ind w:firstLine="284"/>
        <w:jc w:val="both"/>
        <w:outlineLvl w:val="2"/>
        <w:rPr>
          <w:b/>
          <w:sz w:val="16"/>
          <w:szCs w:val="16"/>
        </w:rPr>
      </w:pPr>
      <w:r w:rsidRPr="007340C7">
        <w:rPr>
          <w:b/>
          <w:sz w:val="16"/>
          <w:szCs w:val="16"/>
        </w:rPr>
        <w:t>Статья 14. Местный референдум</w:t>
      </w:r>
    </w:p>
    <w:p w:rsidR="00AD1060" w:rsidRPr="007340C7" w:rsidRDefault="00AD1060" w:rsidP="007340C7">
      <w:pPr>
        <w:ind w:firstLine="284"/>
        <w:jc w:val="both"/>
        <w:rPr>
          <w:sz w:val="16"/>
          <w:szCs w:val="16"/>
        </w:rPr>
      </w:pPr>
      <w:r w:rsidRPr="007340C7">
        <w:rPr>
          <w:sz w:val="16"/>
          <w:szCs w:val="16"/>
        </w:rPr>
        <w:t>1. В целях решения непосредственно населением вопросов местного значения проводится местный референдум.</w:t>
      </w:r>
    </w:p>
    <w:p w:rsidR="00AD1060" w:rsidRPr="007340C7" w:rsidRDefault="00AD1060" w:rsidP="007340C7">
      <w:pPr>
        <w:ind w:firstLine="284"/>
        <w:jc w:val="both"/>
        <w:rPr>
          <w:sz w:val="16"/>
          <w:szCs w:val="16"/>
        </w:rPr>
      </w:pPr>
      <w:r w:rsidRPr="007340C7">
        <w:rPr>
          <w:sz w:val="16"/>
          <w:szCs w:val="16"/>
        </w:rPr>
        <w:lastRenderedPageBreak/>
        <w:t>2. Местный референдум проводится на всей территории Солецкого городского поселения.</w:t>
      </w:r>
    </w:p>
    <w:p w:rsidR="00AD1060" w:rsidRPr="007340C7" w:rsidRDefault="00AD1060" w:rsidP="007340C7">
      <w:pPr>
        <w:ind w:firstLine="284"/>
        <w:jc w:val="both"/>
        <w:rPr>
          <w:sz w:val="16"/>
          <w:szCs w:val="16"/>
        </w:rPr>
      </w:pPr>
      <w:r w:rsidRPr="007340C7">
        <w:rPr>
          <w:sz w:val="16"/>
          <w:szCs w:val="16"/>
        </w:rPr>
        <w:t>3. Решение о назначении местного референдума принимается Советом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1) по инициативе, выдвинутой гражданами Российской Федерации, имеющими право на участие в местном референдуме;</w:t>
      </w:r>
    </w:p>
    <w:p w:rsidR="00AD1060" w:rsidRPr="007340C7" w:rsidRDefault="00AD1060" w:rsidP="007340C7">
      <w:pPr>
        <w:ind w:firstLine="284"/>
        <w:jc w:val="both"/>
        <w:rPr>
          <w:sz w:val="16"/>
          <w:szCs w:val="16"/>
        </w:rPr>
      </w:pPr>
      <w:r w:rsidRPr="007340C7">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1060" w:rsidRPr="007340C7" w:rsidRDefault="00AD1060" w:rsidP="007340C7">
      <w:pPr>
        <w:ind w:firstLine="284"/>
        <w:jc w:val="both"/>
        <w:rPr>
          <w:sz w:val="16"/>
          <w:szCs w:val="16"/>
        </w:rPr>
      </w:pPr>
      <w:r w:rsidRPr="007340C7">
        <w:rPr>
          <w:sz w:val="16"/>
          <w:szCs w:val="16"/>
        </w:rPr>
        <w:t>3) по инициативе Совета депутатов Солецкого городского поселения и главы местной администрации, выдвинутой ими совместно.</w:t>
      </w:r>
    </w:p>
    <w:p w:rsidR="00AD1060" w:rsidRPr="007340C7" w:rsidRDefault="00AD1060" w:rsidP="007340C7">
      <w:pPr>
        <w:ind w:firstLine="284"/>
        <w:jc w:val="both"/>
        <w:rPr>
          <w:sz w:val="16"/>
          <w:szCs w:val="16"/>
        </w:rPr>
      </w:pPr>
      <w:r w:rsidRPr="007340C7">
        <w:rPr>
          <w:sz w:val="16"/>
          <w:szCs w:val="1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городского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 </w:t>
      </w:r>
    </w:p>
    <w:p w:rsidR="00AD1060" w:rsidRPr="007340C7" w:rsidRDefault="00AD1060" w:rsidP="007340C7">
      <w:pPr>
        <w:ind w:firstLine="284"/>
        <w:jc w:val="both"/>
        <w:rPr>
          <w:sz w:val="16"/>
          <w:szCs w:val="16"/>
        </w:rPr>
      </w:pPr>
      <w:r w:rsidRPr="007340C7">
        <w:rPr>
          <w:sz w:val="16"/>
          <w:szCs w:val="1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AD1060" w:rsidRPr="007340C7" w:rsidRDefault="00AD1060" w:rsidP="007340C7">
      <w:pPr>
        <w:ind w:firstLine="284"/>
        <w:jc w:val="both"/>
        <w:rPr>
          <w:sz w:val="16"/>
          <w:szCs w:val="16"/>
        </w:rPr>
      </w:pPr>
      <w:r w:rsidRPr="007340C7">
        <w:rPr>
          <w:sz w:val="16"/>
          <w:szCs w:val="16"/>
        </w:rPr>
        <w:t>Инициатива проведения референдума, выдвинутая совместно Советом депутатов Солецкого городского поселения и главой местной администрации, оформляется правовыми актами Совета депутатов Солецкого городского поселения и главы местной администрации.</w:t>
      </w:r>
    </w:p>
    <w:p w:rsidR="00AD1060" w:rsidRPr="007340C7" w:rsidRDefault="00AD1060" w:rsidP="007340C7">
      <w:pPr>
        <w:ind w:firstLine="284"/>
        <w:jc w:val="both"/>
        <w:rPr>
          <w:sz w:val="16"/>
          <w:szCs w:val="16"/>
        </w:rPr>
      </w:pPr>
      <w:r w:rsidRPr="007340C7">
        <w:rPr>
          <w:sz w:val="16"/>
          <w:szCs w:val="16"/>
        </w:rPr>
        <w:t>5. Совет депутатов Солецкого городского поселения обязан назначить местный референдум в течение 30 дней со дня поступления в Совет депутатов Солецкого городского поселения документов, на основании которых назначается местный референдум.</w:t>
      </w:r>
    </w:p>
    <w:p w:rsidR="00AD1060" w:rsidRPr="007340C7" w:rsidRDefault="00AD1060" w:rsidP="007340C7">
      <w:pPr>
        <w:ind w:firstLine="284"/>
        <w:jc w:val="both"/>
        <w:rPr>
          <w:sz w:val="16"/>
          <w:szCs w:val="16"/>
        </w:rPr>
      </w:pPr>
      <w:r w:rsidRPr="007340C7">
        <w:rPr>
          <w:sz w:val="16"/>
          <w:szCs w:val="16"/>
        </w:rPr>
        <w:t>В случае, если местный референдум не назначен Советом депутатов Солецкого городского поселения в установленные сроки, референдум назначается судом на основании обращения граждан, избирательных объединений, Главы Солецкого городского поселения,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избирательной комиссией Солецкого городского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AD1060" w:rsidRPr="007340C7" w:rsidRDefault="00AD1060" w:rsidP="007340C7">
      <w:pPr>
        <w:ind w:firstLine="284"/>
        <w:jc w:val="both"/>
        <w:rPr>
          <w:sz w:val="16"/>
          <w:szCs w:val="16"/>
        </w:rPr>
      </w:pPr>
      <w:r w:rsidRPr="007340C7">
        <w:rPr>
          <w:sz w:val="16"/>
          <w:szCs w:val="16"/>
        </w:rPr>
        <w:t>6. В местном референдуме имеют право участвовать граждане Российской Федерации, место жительства которых расположено в границах Солецкого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D1060" w:rsidRPr="007340C7" w:rsidRDefault="00AD1060" w:rsidP="007340C7">
      <w:pPr>
        <w:ind w:firstLine="284"/>
        <w:jc w:val="both"/>
        <w:rPr>
          <w:sz w:val="16"/>
          <w:szCs w:val="16"/>
        </w:rPr>
      </w:pPr>
      <w:r w:rsidRPr="007340C7">
        <w:rPr>
          <w:sz w:val="16"/>
          <w:szCs w:val="16"/>
        </w:rPr>
        <w:t>Итоги голосования и принятое на местном референдуме решение подлежат официальному опубликованию (обнародованию).</w:t>
      </w:r>
    </w:p>
    <w:p w:rsidR="00AD1060" w:rsidRPr="007340C7" w:rsidRDefault="00AD1060" w:rsidP="007340C7">
      <w:pPr>
        <w:ind w:firstLine="284"/>
        <w:jc w:val="both"/>
        <w:rPr>
          <w:sz w:val="16"/>
          <w:szCs w:val="16"/>
        </w:rPr>
      </w:pPr>
      <w:r w:rsidRPr="007340C7">
        <w:rPr>
          <w:sz w:val="16"/>
          <w:szCs w:val="16"/>
        </w:rPr>
        <w:t>7. Принятое на местном референдуме решение подлежит обязательному исполнению на территории Солецкого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D1060" w:rsidRPr="007340C7" w:rsidRDefault="00AD1060" w:rsidP="007340C7">
      <w:pPr>
        <w:ind w:firstLine="284"/>
        <w:jc w:val="both"/>
        <w:rPr>
          <w:sz w:val="16"/>
          <w:szCs w:val="16"/>
        </w:rPr>
      </w:pPr>
      <w:r w:rsidRPr="007340C7">
        <w:rPr>
          <w:sz w:val="16"/>
          <w:szCs w:val="16"/>
        </w:rPr>
        <w:t>8. Органы местного самоуправления Солецкого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D1060" w:rsidRPr="007340C7" w:rsidRDefault="00AD1060" w:rsidP="007340C7">
      <w:pPr>
        <w:ind w:firstLine="284"/>
        <w:jc w:val="both"/>
        <w:rPr>
          <w:sz w:val="16"/>
          <w:szCs w:val="16"/>
        </w:rPr>
      </w:pPr>
      <w:r w:rsidRPr="007340C7">
        <w:rPr>
          <w:sz w:val="16"/>
          <w:szCs w:val="16"/>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городского поселения, прокурором Солецкого района, </w:t>
      </w:r>
      <w:r w:rsidRPr="007340C7">
        <w:rPr>
          <w:sz w:val="16"/>
          <w:szCs w:val="16"/>
        </w:rPr>
        <w:t>уполномоченными федеральным законом органами государственной власти.</w:t>
      </w:r>
    </w:p>
    <w:p w:rsidR="00AD1060" w:rsidRPr="007340C7" w:rsidRDefault="00AD1060" w:rsidP="007340C7">
      <w:pPr>
        <w:ind w:firstLine="284"/>
        <w:jc w:val="both"/>
        <w:rPr>
          <w:sz w:val="16"/>
          <w:szCs w:val="16"/>
        </w:rPr>
      </w:pPr>
      <w:r w:rsidRPr="007340C7">
        <w:rPr>
          <w:sz w:val="16"/>
          <w:szCs w:val="1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 и принимаемыми в соответствии с ним областными законами.</w:t>
      </w:r>
    </w:p>
    <w:p w:rsidR="00AD1060" w:rsidRPr="007340C7" w:rsidRDefault="00AD1060" w:rsidP="007340C7">
      <w:pPr>
        <w:ind w:firstLine="284"/>
        <w:jc w:val="both"/>
        <w:outlineLvl w:val="2"/>
        <w:rPr>
          <w:b/>
          <w:sz w:val="16"/>
          <w:szCs w:val="16"/>
        </w:rPr>
      </w:pPr>
      <w:r w:rsidRPr="007340C7">
        <w:rPr>
          <w:b/>
          <w:sz w:val="16"/>
          <w:szCs w:val="16"/>
        </w:rPr>
        <w:t>Статья 15. Муниципальные выборы</w:t>
      </w:r>
    </w:p>
    <w:p w:rsidR="00AD1060" w:rsidRPr="007340C7" w:rsidRDefault="00AD1060" w:rsidP="007340C7">
      <w:pPr>
        <w:ind w:firstLine="284"/>
        <w:jc w:val="both"/>
        <w:rPr>
          <w:sz w:val="16"/>
          <w:szCs w:val="16"/>
        </w:rPr>
      </w:pPr>
      <w:r w:rsidRPr="007340C7">
        <w:rPr>
          <w:sz w:val="16"/>
          <w:szCs w:val="16"/>
        </w:rPr>
        <w:t>1. Муниципальные выборы проводятся в целях избрания депутатов Совета депутатов Солецкого городского поселения на основе всеобщего равного и прямого избирательного права при тайном голосовании.</w:t>
      </w:r>
    </w:p>
    <w:p w:rsidR="00AD1060" w:rsidRPr="007340C7" w:rsidRDefault="00AD1060" w:rsidP="007340C7">
      <w:pPr>
        <w:ind w:firstLine="284"/>
        <w:jc w:val="both"/>
        <w:rPr>
          <w:sz w:val="16"/>
          <w:szCs w:val="16"/>
        </w:rPr>
      </w:pPr>
      <w:r w:rsidRPr="007340C7">
        <w:rPr>
          <w:sz w:val="16"/>
          <w:szCs w:val="16"/>
        </w:rPr>
        <w:t xml:space="preserve">2. Муниципальные выборы назначаются Советом депутатов Солецкого городского поселения в сроки, установленные Федеральным </w:t>
      </w:r>
      <w:hyperlink r:id="rId14" w:history="1">
        <w:r w:rsidRPr="007340C7">
          <w:rPr>
            <w:sz w:val="16"/>
            <w:szCs w:val="16"/>
          </w:rPr>
          <w:t>законом</w:t>
        </w:r>
      </w:hyperlink>
      <w:r w:rsidRPr="007340C7">
        <w:rPr>
          <w:sz w:val="16"/>
          <w:szCs w:val="16"/>
        </w:rPr>
        <w:t xml:space="preserve"> № 67-ФЗ.</w:t>
      </w:r>
    </w:p>
    <w:p w:rsidR="00AD1060" w:rsidRPr="007340C7" w:rsidRDefault="00AD1060" w:rsidP="007340C7">
      <w:pPr>
        <w:ind w:firstLine="284"/>
        <w:jc w:val="both"/>
        <w:rPr>
          <w:sz w:val="16"/>
          <w:szCs w:val="16"/>
        </w:rPr>
      </w:pPr>
      <w:r w:rsidRPr="007340C7">
        <w:rPr>
          <w:sz w:val="16"/>
          <w:szCs w:val="16"/>
        </w:rPr>
        <w:t>В случае досрочного прекращения полномочий Совета депутатов Солецкого городского поселения, досрочные выборы проводятся в сроки, установленные федеральным законом.</w:t>
      </w:r>
    </w:p>
    <w:p w:rsidR="00AD1060" w:rsidRPr="007340C7" w:rsidRDefault="00AD1060" w:rsidP="007340C7">
      <w:pPr>
        <w:ind w:firstLine="284"/>
        <w:jc w:val="both"/>
        <w:rPr>
          <w:sz w:val="16"/>
          <w:szCs w:val="16"/>
        </w:rPr>
      </w:pPr>
      <w:r w:rsidRPr="007340C7">
        <w:rPr>
          <w:sz w:val="16"/>
          <w:szCs w:val="16"/>
        </w:rPr>
        <w:t>В случаях, предусмотренных Федеральным законом № 67-ФЗ, муниципальные выборы назначаются избирательной комиссией Солецкого городского поселения или судом.</w:t>
      </w:r>
    </w:p>
    <w:p w:rsidR="00AD1060" w:rsidRPr="007340C7" w:rsidRDefault="00AD1060" w:rsidP="007340C7">
      <w:pPr>
        <w:ind w:firstLine="284"/>
        <w:jc w:val="both"/>
        <w:rPr>
          <w:sz w:val="16"/>
          <w:szCs w:val="16"/>
        </w:rPr>
      </w:pPr>
      <w:r w:rsidRPr="007340C7">
        <w:rPr>
          <w:sz w:val="16"/>
          <w:szCs w:val="16"/>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AD1060" w:rsidRPr="007340C7" w:rsidRDefault="00AD1060" w:rsidP="007340C7">
      <w:pPr>
        <w:ind w:firstLine="284"/>
        <w:jc w:val="both"/>
        <w:rPr>
          <w:sz w:val="16"/>
          <w:szCs w:val="16"/>
        </w:rPr>
      </w:pPr>
      <w:r w:rsidRPr="007340C7">
        <w:rPr>
          <w:sz w:val="16"/>
          <w:szCs w:val="16"/>
        </w:rPr>
        <w:t>При проведении муниципальных выборов депутатов Совета депутатов Солецкого городского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AD1060" w:rsidRPr="007340C7" w:rsidRDefault="00AD1060" w:rsidP="007340C7">
      <w:pPr>
        <w:ind w:firstLine="284"/>
        <w:jc w:val="both"/>
        <w:rPr>
          <w:sz w:val="16"/>
          <w:szCs w:val="16"/>
        </w:rPr>
      </w:pPr>
      <w:r w:rsidRPr="007340C7">
        <w:rPr>
          <w:sz w:val="16"/>
          <w:szCs w:val="16"/>
        </w:rPr>
        <w:t>4. Итоги муниципальных выборов подлежат официальному опубликованию (обнародованию).</w:t>
      </w:r>
    </w:p>
    <w:p w:rsidR="00AD1060" w:rsidRPr="007340C7" w:rsidRDefault="00AD1060" w:rsidP="007340C7">
      <w:pPr>
        <w:ind w:firstLine="284"/>
        <w:jc w:val="both"/>
        <w:outlineLvl w:val="2"/>
        <w:rPr>
          <w:b/>
          <w:sz w:val="16"/>
          <w:szCs w:val="16"/>
        </w:rPr>
      </w:pPr>
      <w:bookmarkStart w:id="9" w:name="Par224"/>
      <w:bookmarkEnd w:id="9"/>
      <w:r w:rsidRPr="007340C7">
        <w:rPr>
          <w:b/>
          <w:sz w:val="16"/>
          <w:szCs w:val="16"/>
        </w:rPr>
        <w:t>Статья 16. Голосование по отзыву депутата Совета депутатов Солецкого городского поселения, Главы Солецкого городского поселения, голосование по вопросам изменения границ Солецкого городского поселения, преобразования Солецкого городского поселения</w:t>
      </w:r>
    </w:p>
    <w:p w:rsidR="00AD1060" w:rsidRPr="007340C7" w:rsidRDefault="00AD1060" w:rsidP="007340C7">
      <w:pPr>
        <w:ind w:firstLine="284"/>
        <w:jc w:val="both"/>
        <w:rPr>
          <w:sz w:val="16"/>
          <w:szCs w:val="16"/>
        </w:rPr>
      </w:pPr>
      <w:r w:rsidRPr="007340C7">
        <w:rPr>
          <w:sz w:val="16"/>
          <w:szCs w:val="16"/>
        </w:rPr>
        <w:t>1. Голосование по отзыву депутата Совета депутатов Солецкого городского поселения, Главы Солецкого городского поселения проводится по инициативе населения в порядке, установленном федеральным законом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AD1060" w:rsidRPr="007340C7" w:rsidRDefault="00AD1060" w:rsidP="007340C7">
      <w:pPr>
        <w:ind w:firstLine="284"/>
        <w:jc w:val="both"/>
        <w:rPr>
          <w:sz w:val="16"/>
          <w:szCs w:val="16"/>
        </w:rPr>
      </w:pPr>
      <w:r w:rsidRPr="007340C7">
        <w:rPr>
          <w:sz w:val="16"/>
          <w:szCs w:val="16"/>
        </w:rPr>
        <w:t>2. Основаниями для отзыва депутата Совета депутатов Солецкого городского поселения, Главы Солецкого городского поселения являются:</w:t>
      </w:r>
    </w:p>
    <w:p w:rsidR="00AD1060" w:rsidRPr="007340C7" w:rsidRDefault="00AD1060" w:rsidP="007340C7">
      <w:pPr>
        <w:ind w:firstLine="284"/>
        <w:jc w:val="both"/>
        <w:rPr>
          <w:sz w:val="16"/>
          <w:szCs w:val="16"/>
        </w:rPr>
      </w:pPr>
      <w:r w:rsidRPr="007340C7">
        <w:rPr>
          <w:sz w:val="16"/>
          <w:szCs w:val="16"/>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AD1060" w:rsidRPr="007340C7" w:rsidRDefault="00AD1060" w:rsidP="007340C7">
      <w:pPr>
        <w:ind w:firstLine="284"/>
        <w:jc w:val="both"/>
        <w:rPr>
          <w:sz w:val="16"/>
          <w:szCs w:val="16"/>
        </w:rPr>
      </w:pPr>
      <w:r w:rsidRPr="007340C7">
        <w:rPr>
          <w:sz w:val="16"/>
          <w:szCs w:val="16"/>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AD1060" w:rsidRPr="007340C7" w:rsidRDefault="00AD1060" w:rsidP="007340C7">
      <w:pPr>
        <w:ind w:firstLine="284"/>
        <w:jc w:val="both"/>
        <w:rPr>
          <w:sz w:val="16"/>
          <w:szCs w:val="16"/>
        </w:rPr>
      </w:pPr>
      <w:r w:rsidRPr="007340C7">
        <w:rPr>
          <w:sz w:val="16"/>
          <w:szCs w:val="16"/>
        </w:rPr>
        <w:t xml:space="preserve">3. Отзыв депутата Совета депутатов Солецкого городского поселения, Главы Солецкого городского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Совета депутатов Солецкого городского поселения, Главе Солецкого городского поселения времени и места для дачи избирателям объяснения по поводу обстоятельств, выдвигаемых в качестве оснований для его отзыва. </w:t>
      </w:r>
    </w:p>
    <w:p w:rsidR="00AD1060" w:rsidRPr="007340C7" w:rsidRDefault="00AD1060" w:rsidP="007340C7">
      <w:pPr>
        <w:ind w:firstLine="284"/>
        <w:jc w:val="both"/>
        <w:rPr>
          <w:sz w:val="16"/>
          <w:szCs w:val="16"/>
        </w:rPr>
      </w:pPr>
      <w:r w:rsidRPr="007340C7">
        <w:rPr>
          <w:sz w:val="16"/>
          <w:szCs w:val="16"/>
        </w:rPr>
        <w:t>Депутат Совета депутатов Солецкого городского поселения, Глава Солецкого городского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AD1060" w:rsidRPr="007340C7" w:rsidRDefault="00AD1060" w:rsidP="007340C7">
      <w:pPr>
        <w:ind w:firstLine="284"/>
        <w:jc w:val="both"/>
        <w:rPr>
          <w:sz w:val="16"/>
          <w:szCs w:val="16"/>
        </w:rPr>
      </w:pPr>
      <w:r w:rsidRPr="007340C7">
        <w:rPr>
          <w:sz w:val="16"/>
          <w:szCs w:val="16"/>
        </w:rPr>
        <w:t>О времени и месте указанных собраний (заседаний) отзываемое лицо извещается организаторами не позднее, чем за три дня до их проведения.</w:t>
      </w:r>
    </w:p>
    <w:p w:rsidR="00AD1060" w:rsidRPr="007340C7" w:rsidRDefault="00AD1060" w:rsidP="007340C7">
      <w:pPr>
        <w:ind w:firstLine="284"/>
        <w:jc w:val="both"/>
        <w:rPr>
          <w:sz w:val="16"/>
          <w:szCs w:val="16"/>
        </w:rPr>
      </w:pPr>
      <w:r w:rsidRPr="007340C7">
        <w:rPr>
          <w:sz w:val="16"/>
          <w:szCs w:val="16"/>
        </w:rPr>
        <w:t xml:space="preserve">Решение о назначении голосования по отзыву депутата Совета депутатов Солецкого городского поселения, Главы Солецкого городского поселения принимается Советом депутатов Солецкого </w:t>
      </w:r>
      <w:r w:rsidRPr="007340C7">
        <w:rPr>
          <w:sz w:val="16"/>
          <w:szCs w:val="16"/>
        </w:rPr>
        <w:lastRenderedPageBreak/>
        <w:t>городского поселения в порядке и в сроки, предусмотренные областным законом.</w:t>
      </w:r>
    </w:p>
    <w:p w:rsidR="00AD1060" w:rsidRPr="007340C7" w:rsidRDefault="00AD1060" w:rsidP="007340C7">
      <w:pPr>
        <w:ind w:firstLine="284"/>
        <w:jc w:val="both"/>
        <w:rPr>
          <w:sz w:val="16"/>
          <w:szCs w:val="16"/>
        </w:rPr>
      </w:pPr>
      <w:r w:rsidRPr="007340C7">
        <w:rPr>
          <w:sz w:val="16"/>
          <w:szCs w:val="16"/>
        </w:rPr>
        <w:t>Депутат Совета депутатов Солецкого городского поселения, Глава Солецкого городского поселения считается отозванным, если за отзыв проголосовало не менее половины избирателей, зарегистрированных в Солецком городском поселении.</w:t>
      </w:r>
    </w:p>
    <w:p w:rsidR="00AD1060" w:rsidRPr="007340C7" w:rsidRDefault="00AD1060" w:rsidP="007340C7">
      <w:pPr>
        <w:ind w:firstLine="284"/>
        <w:jc w:val="both"/>
        <w:rPr>
          <w:sz w:val="16"/>
          <w:szCs w:val="16"/>
        </w:rPr>
      </w:pPr>
      <w:r w:rsidRPr="007340C7">
        <w:rPr>
          <w:sz w:val="16"/>
          <w:szCs w:val="16"/>
        </w:rPr>
        <w:t>4. Голосование по вопросам изменения границ Солецкого городского поселения, преобразования Солецкого городского поселения н</w:t>
      </w:r>
      <w:r w:rsidRPr="007340C7">
        <w:rPr>
          <w:rStyle w:val="blk"/>
          <w:sz w:val="16"/>
          <w:szCs w:val="16"/>
        </w:rPr>
        <w:t xml:space="preserve">азначается Советом депутатов </w:t>
      </w:r>
      <w:r w:rsidRPr="007340C7">
        <w:rPr>
          <w:sz w:val="16"/>
          <w:szCs w:val="16"/>
        </w:rPr>
        <w:t xml:space="preserve">Солецкого городского </w:t>
      </w:r>
      <w:r w:rsidRPr="007340C7">
        <w:rPr>
          <w:rStyle w:val="blk"/>
          <w:sz w:val="16"/>
          <w:szCs w:val="16"/>
        </w:rPr>
        <w:t xml:space="preserve">поселения и проводится в порядке, установленном федеральным </w:t>
      </w:r>
      <w:r w:rsidRPr="007340C7">
        <w:rPr>
          <w:sz w:val="16"/>
          <w:szCs w:val="16"/>
        </w:rPr>
        <w:t>законом №67-ФЗ</w:t>
      </w:r>
      <w:r w:rsidRPr="007340C7">
        <w:rPr>
          <w:rStyle w:val="blk"/>
          <w:sz w:val="16"/>
          <w:szCs w:val="16"/>
        </w:rPr>
        <w:t xml:space="preserve"> и принимаемым в соответствии с ним областным законом для проведения </w:t>
      </w:r>
      <w:r w:rsidRPr="007340C7">
        <w:rPr>
          <w:sz w:val="16"/>
          <w:szCs w:val="16"/>
        </w:rPr>
        <w:t>местного референдума</w:t>
      </w:r>
      <w:r w:rsidRPr="007340C7">
        <w:rPr>
          <w:rStyle w:val="blk"/>
          <w:sz w:val="16"/>
          <w:szCs w:val="16"/>
        </w:rPr>
        <w:t>, с учетом особенностей, установленных</w:t>
      </w:r>
      <w:r w:rsidRPr="007340C7">
        <w:rPr>
          <w:sz w:val="16"/>
          <w:szCs w:val="16"/>
        </w:rPr>
        <w:t xml:space="preserve"> Федеральным законом от № 131-ФЗ.</w:t>
      </w:r>
    </w:p>
    <w:p w:rsidR="00AD1060" w:rsidRPr="007340C7" w:rsidRDefault="00AD1060" w:rsidP="007340C7">
      <w:pPr>
        <w:ind w:firstLine="284"/>
        <w:jc w:val="both"/>
        <w:rPr>
          <w:sz w:val="16"/>
          <w:szCs w:val="16"/>
        </w:rPr>
      </w:pPr>
      <w:r w:rsidRPr="007340C7">
        <w:rPr>
          <w:rStyle w:val="blk"/>
          <w:sz w:val="16"/>
          <w:szCs w:val="16"/>
        </w:rPr>
        <w:t xml:space="preserve">5. Голосование по вопросам изменения границ </w:t>
      </w:r>
      <w:r w:rsidRPr="007340C7">
        <w:rPr>
          <w:sz w:val="16"/>
          <w:szCs w:val="16"/>
        </w:rPr>
        <w:t xml:space="preserve">Солецкого городского </w:t>
      </w:r>
      <w:r w:rsidRPr="007340C7">
        <w:rPr>
          <w:rStyle w:val="blk"/>
          <w:sz w:val="16"/>
          <w:szCs w:val="16"/>
        </w:rPr>
        <w:t xml:space="preserve">поселения, преобразования </w:t>
      </w:r>
      <w:r w:rsidRPr="007340C7">
        <w:rPr>
          <w:sz w:val="16"/>
          <w:szCs w:val="16"/>
        </w:rPr>
        <w:t xml:space="preserve">Солецкого городского </w:t>
      </w:r>
      <w:r w:rsidRPr="007340C7">
        <w:rPr>
          <w:rStyle w:val="blk"/>
          <w:sz w:val="16"/>
          <w:szCs w:val="16"/>
        </w:rPr>
        <w:t xml:space="preserve">поселения считается состоявшимся, если в нем приняло участие более половины жителей </w:t>
      </w:r>
      <w:r w:rsidRPr="007340C7">
        <w:rPr>
          <w:sz w:val="16"/>
          <w:szCs w:val="16"/>
        </w:rPr>
        <w:t xml:space="preserve">Солецкого городского </w:t>
      </w:r>
      <w:r w:rsidRPr="007340C7">
        <w:rPr>
          <w:rStyle w:val="blk"/>
          <w:sz w:val="16"/>
          <w:szCs w:val="16"/>
        </w:rPr>
        <w:t xml:space="preserve">поселения или части </w:t>
      </w:r>
      <w:r w:rsidRPr="007340C7">
        <w:rPr>
          <w:sz w:val="16"/>
          <w:szCs w:val="16"/>
        </w:rPr>
        <w:t xml:space="preserve">Солецкого городского </w:t>
      </w:r>
      <w:r w:rsidRPr="007340C7">
        <w:rPr>
          <w:rStyle w:val="blk"/>
          <w:sz w:val="16"/>
          <w:szCs w:val="16"/>
        </w:rPr>
        <w:t xml:space="preserve">поселения, обладающих избирательным правом. Согласие населения на изменение границ </w:t>
      </w:r>
      <w:r w:rsidRPr="007340C7">
        <w:rPr>
          <w:sz w:val="16"/>
          <w:szCs w:val="16"/>
        </w:rPr>
        <w:t>Солецкого городского</w:t>
      </w:r>
      <w:r w:rsidRPr="007340C7">
        <w:rPr>
          <w:rStyle w:val="blk"/>
          <w:sz w:val="16"/>
          <w:szCs w:val="16"/>
        </w:rPr>
        <w:t xml:space="preserve"> поселения, преобразование </w:t>
      </w:r>
      <w:r w:rsidRPr="007340C7">
        <w:rPr>
          <w:sz w:val="16"/>
          <w:szCs w:val="16"/>
        </w:rPr>
        <w:t>Солецкого городского</w:t>
      </w:r>
      <w:r w:rsidRPr="007340C7">
        <w:rPr>
          <w:rStyle w:val="blk"/>
          <w:sz w:val="16"/>
          <w:szCs w:val="16"/>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7340C7">
        <w:rPr>
          <w:sz w:val="16"/>
          <w:szCs w:val="16"/>
        </w:rPr>
        <w:t xml:space="preserve">Солецкого городского </w:t>
      </w:r>
      <w:r w:rsidRPr="007340C7">
        <w:rPr>
          <w:rStyle w:val="blk"/>
          <w:sz w:val="16"/>
          <w:szCs w:val="16"/>
        </w:rPr>
        <w:t xml:space="preserve">поселения или части </w:t>
      </w:r>
      <w:r w:rsidRPr="007340C7">
        <w:rPr>
          <w:sz w:val="16"/>
          <w:szCs w:val="16"/>
        </w:rPr>
        <w:t xml:space="preserve">Солецкого городского </w:t>
      </w:r>
      <w:r w:rsidRPr="007340C7">
        <w:rPr>
          <w:rStyle w:val="blk"/>
          <w:sz w:val="16"/>
          <w:szCs w:val="16"/>
        </w:rPr>
        <w:t>поселения.</w:t>
      </w:r>
    </w:p>
    <w:p w:rsidR="00AD1060" w:rsidRPr="007340C7" w:rsidRDefault="00AD1060" w:rsidP="007340C7">
      <w:pPr>
        <w:ind w:firstLine="284"/>
        <w:jc w:val="both"/>
        <w:rPr>
          <w:rStyle w:val="blk"/>
          <w:sz w:val="16"/>
          <w:szCs w:val="16"/>
        </w:rPr>
      </w:pPr>
      <w:r w:rsidRPr="007340C7">
        <w:rPr>
          <w:rStyle w:val="blk"/>
          <w:sz w:val="16"/>
          <w:szCs w:val="16"/>
        </w:rPr>
        <w:t xml:space="preserve">6. Итоги голосования по отзыву депутата </w:t>
      </w:r>
      <w:r w:rsidRPr="007340C7">
        <w:rPr>
          <w:sz w:val="16"/>
          <w:szCs w:val="16"/>
        </w:rPr>
        <w:t xml:space="preserve">Солецкого городского </w:t>
      </w:r>
      <w:r w:rsidRPr="007340C7">
        <w:rPr>
          <w:rStyle w:val="blk"/>
          <w:sz w:val="16"/>
          <w:szCs w:val="16"/>
        </w:rPr>
        <w:t xml:space="preserve">поселения, Главы </w:t>
      </w:r>
      <w:r w:rsidRPr="007340C7">
        <w:rPr>
          <w:sz w:val="16"/>
          <w:szCs w:val="16"/>
        </w:rPr>
        <w:t xml:space="preserve">Солецкого городского </w:t>
      </w:r>
      <w:r w:rsidRPr="007340C7">
        <w:rPr>
          <w:rStyle w:val="blk"/>
          <w:sz w:val="16"/>
          <w:szCs w:val="16"/>
        </w:rPr>
        <w:t xml:space="preserve">поселения, итоги голосования по вопросам изменения границ </w:t>
      </w:r>
      <w:r w:rsidRPr="007340C7">
        <w:rPr>
          <w:sz w:val="16"/>
          <w:szCs w:val="16"/>
        </w:rPr>
        <w:t xml:space="preserve">Солецкого городского </w:t>
      </w:r>
      <w:r w:rsidRPr="007340C7">
        <w:rPr>
          <w:rStyle w:val="blk"/>
          <w:sz w:val="16"/>
          <w:szCs w:val="16"/>
        </w:rPr>
        <w:t xml:space="preserve">поселения, преобразования </w:t>
      </w:r>
      <w:r w:rsidRPr="007340C7">
        <w:rPr>
          <w:sz w:val="16"/>
          <w:szCs w:val="16"/>
        </w:rPr>
        <w:t xml:space="preserve">Солецкого городского </w:t>
      </w:r>
      <w:r w:rsidRPr="007340C7">
        <w:rPr>
          <w:rStyle w:val="blk"/>
          <w:sz w:val="16"/>
          <w:szCs w:val="16"/>
        </w:rPr>
        <w:t>поселения и принятые решения подлежат официальному опубликованию (обнародованию).</w:t>
      </w:r>
    </w:p>
    <w:p w:rsidR="00AD1060" w:rsidRPr="007340C7" w:rsidRDefault="00AD1060" w:rsidP="007340C7">
      <w:pPr>
        <w:pStyle w:val="affffffffa"/>
        <w:ind w:firstLine="284"/>
        <w:rPr>
          <w:sz w:val="16"/>
          <w:szCs w:val="16"/>
        </w:rPr>
      </w:pPr>
      <w:bookmarkStart w:id="10" w:name="Par251"/>
      <w:bookmarkStart w:id="11" w:name="Par265"/>
      <w:bookmarkEnd w:id="10"/>
      <w:bookmarkEnd w:id="11"/>
      <w:r w:rsidRPr="007340C7">
        <w:rPr>
          <w:sz w:val="16"/>
          <w:szCs w:val="16"/>
        </w:rPr>
        <w:t>Статья 17. Правотворческая инициатива граждан</w:t>
      </w:r>
    </w:p>
    <w:p w:rsidR="00AD1060" w:rsidRPr="007340C7" w:rsidRDefault="00AD1060" w:rsidP="007340C7">
      <w:pPr>
        <w:ind w:firstLine="284"/>
        <w:jc w:val="both"/>
        <w:rPr>
          <w:rStyle w:val="blk"/>
          <w:sz w:val="16"/>
          <w:szCs w:val="16"/>
        </w:rPr>
      </w:pPr>
      <w:r w:rsidRPr="007340C7">
        <w:rPr>
          <w:rStyle w:val="blk"/>
          <w:sz w:val="16"/>
          <w:szCs w:val="16"/>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 Солецкого городского поселения.</w:t>
      </w:r>
    </w:p>
    <w:p w:rsidR="00AD1060" w:rsidRPr="007340C7" w:rsidRDefault="00AD1060" w:rsidP="007340C7">
      <w:pPr>
        <w:ind w:firstLine="284"/>
        <w:jc w:val="both"/>
        <w:rPr>
          <w:sz w:val="16"/>
          <w:szCs w:val="16"/>
        </w:rPr>
      </w:pPr>
      <w:r w:rsidRPr="007340C7">
        <w:rPr>
          <w:rStyle w:val="blk"/>
          <w:sz w:val="16"/>
          <w:szCs w:val="16"/>
        </w:rPr>
        <w:t>2. С правотворческой инициативой может выступить инициативная группа граждан, обладающих избирательным правом, в порядке, установленном</w:t>
      </w:r>
      <w:r w:rsidRPr="007340C7">
        <w:rPr>
          <w:sz w:val="16"/>
          <w:szCs w:val="16"/>
        </w:rPr>
        <w:t xml:space="preserve"> муниципальным правовым актом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Минимальная численность инициативной группы граждан устанавливается решением Совета депутатов Солецкого городского поселения и не может превышать 3 процента от числа жителей Солецкого городского поселения, обладающих избирательным правом.</w:t>
      </w:r>
    </w:p>
    <w:p w:rsidR="00AD1060" w:rsidRPr="007340C7" w:rsidRDefault="00AD1060" w:rsidP="007340C7">
      <w:pPr>
        <w:ind w:firstLine="284"/>
        <w:jc w:val="both"/>
        <w:rPr>
          <w:sz w:val="16"/>
          <w:szCs w:val="16"/>
        </w:rPr>
      </w:pPr>
      <w:r w:rsidRPr="007340C7">
        <w:rPr>
          <w:sz w:val="16"/>
          <w:szCs w:val="16"/>
        </w:rPr>
        <w:t>3. Проект муниципального правового акта, внесенный в порядке реализации правотворческой инициативы граждан, подлежит обязательному рассмотрению на открытом заседании Совета депутатов Солецкого городского поселения в течение трех месяцев со дня его внесения.</w:t>
      </w:r>
    </w:p>
    <w:p w:rsidR="00AD1060" w:rsidRPr="007340C7" w:rsidRDefault="00AD1060" w:rsidP="007340C7">
      <w:pPr>
        <w:ind w:firstLine="284"/>
        <w:jc w:val="both"/>
        <w:rPr>
          <w:sz w:val="16"/>
          <w:szCs w:val="16"/>
        </w:rPr>
      </w:pPr>
      <w:r w:rsidRPr="007340C7">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D1060" w:rsidRPr="007340C7" w:rsidRDefault="00AD1060" w:rsidP="007340C7">
      <w:pPr>
        <w:ind w:firstLine="284"/>
        <w:jc w:val="both"/>
        <w:rPr>
          <w:sz w:val="16"/>
          <w:szCs w:val="16"/>
        </w:rPr>
      </w:pPr>
      <w:r w:rsidRPr="007340C7">
        <w:rPr>
          <w:sz w:val="16"/>
          <w:szCs w:val="1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D1060" w:rsidRPr="007340C7" w:rsidRDefault="00AD1060" w:rsidP="007340C7">
      <w:pPr>
        <w:pStyle w:val="affffffffa"/>
        <w:ind w:firstLine="284"/>
        <w:rPr>
          <w:sz w:val="16"/>
          <w:szCs w:val="16"/>
        </w:rPr>
      </w:pPr>
      <w:bookmarkStart w:id="12" w:name="Par269"/>
      <w:bookmarkEnd w:id="12"/>
      <w:r w:rsidRPr="007340C7">
        <w:rPr>
          <w:sz w:val="16"/>
          <w:szCs w:val="16"/>
        </w:rPr>
        <w:t>Статья 18. Территориальное общественное самоуправление</w:t>
      </w:r>
    </w:p>
    <w:p w:rsidR="00AD1060" w:rsidRPr="007340C7" w:rsidRDefault="00AD1060" w:rsidP="007340C7">
      <w:pPr>
        <w:ind w:firstLine="284"/>
        <w:jc w:val="both"/>
        <w:rPr>
          <w:sz w:val="16"/>
          <w:szCs w:val="16"/>
        </w:rPr>
      </w:pPr>
      <w:bookmarkStart w:id="13" w:name="Par279"/>
      <w:bookmarkEnd w:id="13"/>
      <w:r w:rsidRPr="007340C7">
        <w:rPr>
          <w:sz w:val="16"/>
          <w:szCs w:val="16"/>
        </w:rPr>
        <w:t>1. Под территориальным общественным самоуправлением понимается самоорганизация граждан по месту их жительства на части территории Солецкого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AD1060" w:rsidRPr="007340C7" w:rsidRDefault="00AD1060" w:rsidP="007340C7">
      <w:pPr>
        <w:ind w:firstLine="284"/>
        <w:jc w:val="both"/>
        <w:rPr>
          <w:sz w:val="16"/>
          <w:szCs w:val="16"/>
        </w:rPr>
      </w:pPr>
      <w:r w:rsidRPr="007340C7">
        <w:rPr>
          <w:sz w:val="16"/>
          <w:szCs w:val="16"/>
        </w:rPr>
        <w:t>Границы территории, на которой осуществляется территориальное общественное самоуправление, устанавливаются Советом депутатов Солецкого городского поселения по предложению населения, проживающего на данной территории.</w:t>
      </w:r>
    </w:p>
    <w:p w:rsidR="00AD1060" w:rsidRPr="007340C7" w:rsidRDefault="00AD1060" w:rsidP="007340C7">
      <w:pPr>
        <w:ind w:firstLine="284"/>
        <w:jc w:val="both"/>
        <w:rPr>
          <w:sz w:val="16"/>
          <w:szCs w:val="16"/>
        </w:rPr>
      </w:pPr>
      <w:r w:rsidRPr="007340C7">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D1060" w:rsidRPr="007340C7" w:rsidRDefault="00AD1060" w:rsidP="007340C7">
      <w:pPr>
        <w:ind w:firstLine="284"/>
        <w:jc w:val="both"/>
        <w:rPr>
          <w:sz w:val="16"/>
          <w:szCs w:val="16"/>
        </w:rPr>
      </w:pPr>
      <w:r w:rsidRPr="007340C7">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1060" w:rsidRPr="007340C7" w:rsidRDefault="00AD1060" w:rsidP="007340C7">
      <w:pPr>
        <w:ind w:firstLine="284"/>
        <w:jc w:val="both"/>
        <w:rPr>
          <w:sz w:val="16"/>
          <w:szCs w:val="16"/>
        </w:rPr>
      </w:pPr>
      <w:r w:rsidRPr="007340C7">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Солецкого городского поселения. Порядок регистрации устава территориального общественного самоуправления определяется решением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1060" w:rsidRPr="007340C7" w:rsidRDefault="00AD1060" w:rsidP="007340C7">
      <w:pPr>
        <w:ind w:firstLine="284"/>
        <w:jc w:val="both"/>
        <w:rPr>
          <w:sz w:val="16"/>
          <w:szCs w:val="16"/>
        </w:rPr>
      </w:pPr>
      <w:r w:rsidRPr="007340C7">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1060" w:rsidRPr="007340C7" w:rsidRDefault="00AD1060" w:rsidP="007340C7">
      <w:pPr>
        <w:ind w:firstLine="284"/>
        <w:jc w:val="both"/>
        <w:rPr>
          <w:sz w:val="16"/>
          <w:szCs w:val="16"/>
        </w:rPr>
      </w:pPr>
      <w:r w:rsidRPr="007340C7">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1060" w:rsidRPr="007340C7" w:rsidRDefault="00AD1060" w:rsidP="007340C7">
      <w:pPr>
        <w:ind w:firstLine="284"/>
        <w:jc w:val="both"/>
        <w:rPr>
          <w:sz w:val="16"/>
          <w:szCs w:val="16"/>
        </w:rPr>
      </w:pPr>
      <w:r w:rsidRPr="007340C7">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AD1060" w:rsidRPr="007340C7" w:rsidRDefault="00AD1060" w:rsidP="007340C7">
      <w:pPr>
        <w:ind w:firstLine="284"/>
        <w:jc w:val="both"/>
        <w:rPr>
          <w:sz w:val="16"/>
          <w:szCs w:val="16"/>
        </w:rPr>
      </w:pPr>
      <w:r w:rsidRPr="007340C7">
        <w:rPr>
          <w:sz w:val="16"/>
          <w:szCs w:val="16"/>
        </w:rPr>
        <w:t>1) установление структуры органов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2) принятие устава территориального общественного самоуправления, внесение в него изменений и дополнений;</w:t>
      </w:r>
    </w:p>
    <w:p w:rsidR="00AD1060" w:rsidRPr="007340C7" w:rsidRDefault="00AD1060" w:rsidP="007340C7">
      <w:pPr>
        <w:ind w:firstLine="284"/>
        <w:jc w:val="both"/>
        <w:rPr>
          <w:sz w:val="16"/>
          <w:szCs w:val="16"/>
        </w:rPr>
      </w:pPr>
      <w:r w:rsidRPr="007340C7">
        <w:rPr>
          <w:sz w:val="16"/>
          <w:szCs w:val="16"/>
        </w:rPr>
        <w:t>3) избрание органов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4) определение основных направлений деятельности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5) утверждение сметы доходов и расходов территориального общественного самоуправления и отчета о ее исполнении;</w:t>
      </w:r>
    </w:p>
    <w:p w:rsidR="00AD1060" w:rsidRPr="007340C7" w:rsidRDefault="00AD1060" w:rsidP="007340C7">
      <w:pPr>
        <w:ind w:firstLine="284"/>
        <w:jc w:val="both"/>
        <w:rPr>
          <w:sz w:val="16"/>
          <w:szCs w:val="16"/>
        </w:rPr>
      </w:pPr>
      <w:r w:rsidRPr="007340C7">
        <w:rPr>
          <w:sz w:val="16"/>
          <w:szCs w:val="16"/>
        </w:rPr>
        <w:t>6) рассмотрение и утверждение отчетов о деятельности органов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8. Органы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1) представляют интересы населения, проживающего на соответствующей территории;</w:t>
      </w:r>
    </w:p>
    <w:p w:rsidR="00AD1060" w:rsidRPr="007340C7" w:rsidRDefault="00AD1060" w:rsidP="007340C7">
      <w:pPr>
        <w:ind w:firstLine="284"/>
        <w:jc w:val="both"/>
        <w:rPr>
          <w:sz w:val="16"/>
          <w:szCs w:val="16"/>
        </w:rPr>
      </w:pPr>
      <w:r w:rsidRPr="007340C7">
        <w:rPr>
          <w:sz w:val="16"/>
          <w:szCs w:val="16"/>
        </w:rPr>
        <w:t>2) обеспечивают исполнение решений, принятых на собраниях и конференциях граждан;</w:t>
      </w:r>
    </w:p>
    <w:p w:rsidR="00AD1060" w:rsidRPr="007340C7" w:rsidRDefault="00AD1060" w:rsidP="007340C7">
      <w:pPr>
        <w:ind w:firstLine="284"/>
        <w:jc w:val="both"/>
        <w:rPr>
          <w:sz w:val="16"/>
          <w:szCs w:val="16"/>
        </w:rPr>
      </w:pPr>
      <w:r w:rsidRPr="007340C7">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городского поселения с использованием средств местного бюджета;</w:t>
      </w:r>
    </w:p>
    <w:p w:rsidR="00AD1060" w:rsidRPr="007340C7" w:rsidRDefault="00AD1060" w:rsidP="007340C7">
      <w:pPr>
        <w:ind w:firstLine="284"/>
        <w:jc w:val="both"/>
        <w:rPr>
          <w:sz w:val="16"/>
          <w:szCs w:val="16"/>
        </w:rPr>
      </w:pPr>
      <w:r w:rsidRPr="007340C7">
        <w:rPr>
          <w:sz w:val="16"/>
          <w:szCs w:val="16"/>
        </w:rPr>
        <w:t>4) вправе вносить в органы местного самоуправления Солецкого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Солецкого городского поселения, к компетенции которых отнесено принятие указанных актов.</w:t>
      </w:r>
    </w:p>
    <w:p w:rsidR="00AD1060" w:rsidRPr="007340C7" w:rsidRDefault="00AD1060" w:rsidP="007340C7">
      <w:pPr>
        <w:ind w:firstLine="284"/>
        <w:jc w:val="both"/>
        <w:rPr>
          <w:sz w:val="16"/>
          <w:szCs w:val="16"/>
        </w:rPr>
      </w:pPr>
      <w:r w:rsidRPr="007340C7">
        <w:rPr>
          <w:sz w:val="16"/>
          <w:szCs w:val="16"/>
        </w:rPr>
        <w:t>9. В уставе территориального общественного самоуправления устанавливаются:</w:t>
      </w:r>
    </w:p>
    <w:p w:rsidR="00AD1060" w:rsidRPr="007340C7" w:rsidRDefault="00AD1060" w:rsidP="007340C7">
      <w:pPr>
        <w:ind w:firstLine="284"/>
        <w:jc w:val="both"/>
        <w:rPr>
          <w:sz w:val="16"/>
          <w:szCs w:val="16"/>
        </w:rPr>
      </w:pPr>
      <w:r w:rsidRPr="007340C7">
        <w:rPr>
          <w:sz w:val="16"/>
          <w:szCs w:val="16"/>
        </w:rPr>
        <w:t>1) территория, на которой оно осуществляется;</w:t>
      </w:r>
    </w:p>
    <w:p w:rsidR="00AD1060" w:rsidRPr="007340C7" w:rsidRDefault="00AD1060" w:rsidP="007340C7">
      <w:pPr>
        <w:ind w:firstLine="284"/>
        <w:jc w:val="both"/>
        <w:rPr>
          <w:sz w:val="16"/>
          <w:szCs w:val="16"/>
        </w:rPr>
      </w:pPr>
      <w:r w:rsidRPr="007340C7">
        <w:rPr>
          <w:sz w:val="16"/>
          <w:szCs w:val="16"/>
        </w:rPr>
        <w:t>2) цели, задачи, формы и основные направления деятельности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lastRenderedPageBreak/>
        <w:t>4) порядок принятия решений;</w:t>
      </w:r>
    </w:p>
    <w:p w:rsidR="00AD1060" w:rsidRPr="007340C7" w:rsidRDefault="00AD1060" w:rsidP="007340C7">
      <w:pPr>
        <w:ind w:firstLine="284"/>
        <w:jc w:val="both"/>
        <w:rPr>
          <w:sz w:val="16"/>
          <w:szCs w:val="16"/>
        </w:rPr>
      </w:pPr>
      <w:r w:rsidRPr="007340C7">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AD1060" w:rsidRPr="007340C7" w:rsidRDefault="00AD1060" w:rsidP="007340C7">
      <w:pPr>
        <w:ind w:firstLine="284"/>
        <w:jc w:val="both"/>
        <w:rPr>
          <w:sz w:val="16"/>
          <w:szCs w:val="16"/>
        </w:rPr>
      </w:pPr>
      <w:r w:rsidRPr="007340C7">
        <w:rPr>
          <w:sz w:val="16"/>
          <w:szCs w:val="16"/>
        </w:rPr>
        <w:t>6) порядок прекращения осуществления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10. Дополнительные требования к уставу территориального общественного самоуправления органами местного самоуправления Солецкого городского поселения устанавливаться не могут.</w:t>
      </w:r>
    </w:p>
    <w:p w:rsidR="00AD1060" w:rsidRPr="007340C7" w:rsidRDefault="00AD1060" w:rsidP="007340C7">
      <w:pPr>
        <w:ind w:firstLine="284"/>
        <w:jc w:val="both"/>
        <w:rPr>
          <w:sz w:val="16"/>
          <w:szCs w:val="16"/>
        </w:rPr>
      </w:pPr>
      <w:r w:rsidRPr="007340C7">
        <w:rPr>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Солецкого городского поселения определяются решением Совета депутатов Солецкого городского поселения.</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19. Публичные слушания</w:t>
      </w:r>
    </w:p>
    <w:p w:rsidR="00AD1060" w:rsidRPr="007340C7" w:rsidRDefault="00AD1060" w:rsidP="007340C7">
      <w:pPr>
        <w:ind w:firstLine="284"/>
        <w:jc w:val="both"/>
        <w:rPr>
          <w:sz w:val="16"/>
          <w:szCs w:val="16"/>
        </w:rPr>
      </w:pPr>
      <w:r w:rsidRPr="007340C7">
        <w:rPr>
          <w:sz w:val="16"/>
          <w:szCs w:val="16"/>
        </w:rPr>
        <w:t>1. Для обсуждения проектов муниципальных правовых актов по вопросам местного значения с участием жителей Солецкого городского поселения Советом депутатов Солецкого городского поселения, Главой Солецкого городского поселения, Главой Солецкого муниципального района могут проводиться публичные слушания.</w:t>
      </w:r>
    </w:p>
    <w:p w:rsidR="00AD1060" w:rsidRPr="007340C7" w:rsidRDefault="00AD1060" w:rsidP="007340C7">
      <w:pPr>
        <w:ind w:firstLine="284"/>
        <w:jc w:val="both"/>
        <w:rPr>
          <w:sz w:val="16"/>
          <w:szCs w:val="16"/>
        </w:rPr>
      </w:pPr>
      <w:r w:rsidRPr="007340C7">
        <w:rPr>
          <w:sz w:val="16"/>
          <w:szCs w:val="16"/>
        </w:rPr>
        <w:t>2. Публичные слушания проводятся по инициативе населения, Совета депутатов Солецкого городского поселения, Главы Солецкого городского поселения.</w:t>
      </w:r>
    </w:p>
    <w:p w:rsidR="00AD1060" w:rsidRPr="007340C7" w:rsidRDefault="00AD1060" w:rsidP="007340C7">
      <w:pPr>
        <w:ind w:firstLine="284"/>
        <w:jc w:val="both"/>
        <w:rPr>
          <w:sz w:val="16"/>
          <w:szCs w:val="16"/>
        </w:rPr>
      </w:pPr>
      <w:r w:rsidRPr="007340C7">
        <w:rPr>
          <w:sz w:val="16"/>
          <w:szCs w:val="16"/>
        </w:rPr>
        <w:t>Публичные слушания, проводимые по инициативе населения или Совета депутатов Солецкого городского поселения, назначаются Советом депутатов Солецкого городского поселения, по инициативе Главы Солецкого городского поселения – Главой Солецкого городского поселения, а по инициативе Главы Солецкого муниципального района – Главой Солецкого муниципального района.</w:t>
      </w:r>
    </w:p>
    <w:p w:rsidR="00AD1060" w:rsidRPr="007340C7" w:rsidRDefault="00AD1060" w:rsidP="007340C7">
      <w:pPr>
        <w:ind w:firstLine="284"/>
        <w:jc w:val="both"/>
        <w:rPr>
          <w:sz w:val="16"/>
          <w:szCs w:val="16"/>
        </w:rPr>
      </w:pPr>
      <w:r w:rsidRPr="007340C7">
        <w:rPr>
          <w:sz w:val="16"/>
          <w:szCs w:val="16"/>
        </w:rPr>
        <w:t>3. На публичные слушания должны выноситься:</w:t>
      </w:r>
    </w:p>
    <w:p w:rsidR="00AD1060" w:rsidRPr="007340C7" w:rsidRDefault="00AD1060" w:rsidP="007340C7">
      <w:pPr>
        <w:adjustRightInd w:val="0"/>
        <w:ind w:firstLine="284"/>
        <w:jc w:val="both"/>
        <w:rPr>
          <w:sz w:val="16"/>
          <w:szCs w:val="16"/>
        </w:rPr>
      </w:pPr>
      <w:r w:rsidRPr="007340C7">
        <w:rPr>
          <w:sz w:val="16"/>
          <w:szCs w:val="16"/>
        </w:rPr>
        <w:t>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случаев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AD1060" w:rsidRPr="007340C7" w:rsidRDefault="00AD1060" w:rsidP="007340C7">
      <w:pPr>
        <w:adjustRightInd w:val="0"/>
        <w:ind w:firstLine="284"/>
        <w:jc w:val="both"/>
        <w:rPr>
          <w:sz w:val="16"/>
          <w:szCs w:val="16"/>
        </w:rPr>
      </w:pPr>
      <w:r w:rsidRPr="007340C7">
        <w:rPr>
          <w:sz w:val="16"/>
          <w:szCs w:val="16"/>
        </w:rPr>
        <w:t>проект бюджета Солецкого городского поселения и отчет о его исполнении;</w:t>
      </w:r>
    </w:p>
    <w:p w:rsidR="00AD1060" w:rsidRPr="007340C7" w:rsidRDefault="00AD1060" w:rsidP="007340C7">
      <w:pPr>
        <w:adjustRightInd w:val="0"/>
        <w:ind w:firstLine="284"/>
        <w:jc w:val="both"/>
        <w:rPr>
          <w:sz w:val="16"/>
          <w:szCs w:val="16"/>
        </w:rPr>
      </w:pPr>
      <w:r w:rsidRPr="007340C7">
        <w:rPr>
          <w:sz w:val="16"/>
          <w:szCs w:val="16"/>
        </w:rPr>
        <w:t>проекты планов и программ развития Солецкого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D1060" w:rsidRPr="007340C7" w:rsidRDefault="00AD1060" w:rsidP="007340C7">
      <w:pPr>
        <w:adjustRightInd w:val="0"/>
        <w:ind w:firstLine="284"/>
        <w:jc w:val="both"/>
        <w:rPr>
          <w:sz w:val="16"/>
          <w:szCs w:val="16"/>
        </w:rPr>
      </w:pPr>
      <w:r w:rsidRPr="007340C7">
        <w:rPr>
          <w:sz w:val="16"/>
          <w:szCs w:val="16"/>
        </w:rPr>
        <w:t>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D1060" w:rsidRPr="007340C7" w:rsidRDefault="00AD1060" w:rsidP="007340C7">
      <w:pPr>
        <w:ind w:firstLine="284"/>
        <w:jc w:val="both"/>
        <w:rPr>
          <w:b/>
          <w:sz w:val="16"/>
          <w:szCs w:val="16"/>
        </w:rPr>
      </w:pPr>
      <w:r w:rsidRPr="007340C7">
        <w:rPr>
          <w:sz w:val="16"/>
          <w:szCs w:val="16"/>
        </w:rPr>
        <w:t>4. Порядок организации и проведения публичных слушаний определяется решениями Совета депутатов Солецкого городского поселения и должен предусматривать заблаговременное оповещение жителей Солецкого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городского поселения, опубликование (обнародование) результатов публичных слушаний, включая мотивированное обоснование принятых решений.</w:t>
      </w:r>
      <w:r w:rsidRPr="007340C7">
        <w:rPr>
          <w:vanish/>
          <w:sz w:val="16"/>
          <w:szCs w:val="16"/>
        </w:rPr>
        <w:t xml:space="preserve"> </w:t>
      </w:r>
    </w:p>
    <w:p w:rsidR="00AD1060" w:rsidRPr="007340C7" w:rsidRDefault="00AD1060" w:rsidP="007340C7">
      <w:pPr>
        <w:widowControl w:val="0"/>
        <w:adjustRightInd w:val="0"/>
        <w:ind w:firstLine="284"/>
        <w:jc w:val="both"/>
        <w:outlineLvl w:val="2"/>
        <w:rPr>
          <w:b/>
          <w:sz w:val="16"/>
          <w:szCs w:val="16"/>
        </w:rPr>
      </w:pPr>
      <w:bookmarkStart w:id="14" w:name="Par294"/>
      <w:bookmarkEnd w:id="14"/>
      <w:r w:rsidRPr="007340C7">
        <w:rPr>
          <w:b/>
          <w:sz w:val="16"/>
          <w:szCs w:val="16"/>
        </w:rPr>
        <w:t xml:space="preserve">Статья 20. Собрание и конференция (собрание делегатов) </w:t>
      </w:r>
      <w:r w:rsidRPr="007340C7">
        <w:rPr>
          <w:b/>
          <w:sz w:val="16"/>
          <w:szCs w:val="16"/>
        </w:rPr>
        <w:t>граждан</w:t>
      </w:r>
    </w:p>
    <w:p w:rsidR="00AD1060" w:rsidRPr="007340C7" w:rsidRDefault="00AD1060" w:rsidP="007340C7">
      <w:pPr>
        <w:widowControl w:val="0"/>
        <w:adjustRightInd w:val="0"/>
        <w:ind w:firstLine="284"/>
        <w:jc w:val="both"/>
        <w:rPr>
          <w:sz w:val="16"/>
          <w:szCs w:val="16"/>
        </w:rPr>
      </w:pPr>
      <w:r w:rsidRPr="007340C7">
        <w:rPr>
          <w:sz w:val="16"/>
          <w:szCs w:val="16"/>
        </w:rPr>
        <w:t>1. Для обсуждения вопросов местного значения Солецкого городского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Солецкого городского поселения могут проводиться собрания и конференции (собрание делегатов) граждан.</w:t>
      </w:r>
    </w:p>
    <w:p w:rsidR="00AD1060" w:rsidRPr="007340C7" w:rsidRDefault="00AD1060" w:rsidP="007340C7">
      <w:pPr>
        <w:widowControl w:val="0"/>
        <w:adjustRightInd w:val="0"/>
        <w:ind w:firstLine="284"/>
        <w:jc w:val="both"/>
        <w:rPr>
          <w:sz w:val="16"/>
          <w:szCs w:val="16"/>
        </w:rPr>
      </w:pPr>
      <w:r w:rsidRPr="007340C7">
        <w:rPr>
          <w:sz w:val="16"/>
          <w:szCs w:val="16"/>
        </w:rPr>
        <w:t>2. Собрание граждан проводится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 а также в случаях, предусмотренных уставом территориального общественного самоуправления.</w:t>
      </w:r>
    </w:p>
    <w:p w:rsidR="00AD1060" w:rsidRPr="007340C7" w:rsidRDefault="00AD1060" w:rsidP="007340C7">
      <w:pPr>
        <w:widowControl w:val="0"/>
        <w:adjustRightInd w:val="0"/>
        <w:ind w:firstLine="284"/>
        <w:jc w:val="both"/>
        <w:rPr>
          <w:sz w:val="16"/>
          <w:szCs w:val="16"/>
        </w:rPr>
      </w:pPr>
      <w:r w:rsidRPr="007340C7">
        <w:rPr>
          <w:sz w:val="16"/>
          <w:szCs w:val="16"/>
        </w:rPr>
        <w:t>Собрание граждан, проводимое по инициативе Совета депутатов Солецкого городского поселения, Главы Солецкого городского поселения или Главы Солецкого муниципального района, назначается соответственно Советом депутатов Солецкого городского поселения, Главой Солецкого городского поселения или Главой Солецкого муниципального района.</w:t>
      </w:r>
    </w:p>
    <w:p w:rsidR="00AD1060" w:rsidRPr="007340C7" w:rsidRDefault="00AD1060" w:rsidP="007340C7">
      <w:pPr>
        <w:adjustRightInd w:val="0"/>
        <w:ind w:firstLine="284"/>
        <w:jc w:val="both"/>
        <w:rPr>
          <w:sz w:val="16"/>
          <w:szCs w:val="16"/>
        </w:rPr>
      </w:pPr>
      <w:r w:rsidRPr="007340C7">
        <w:rPr>
          <w:sz w:val="16"/>
          <w:szCs w:val="16"/>
        </w:rPr>
        <w:t>Собрание граждан, проводимое по инициативе населения, назначается Советом депутатов Солецкого городского поселения в порядке, установленном настоящим Уставом.</w:t>
      </w:r>
    </w:p>
    <w:p w:rsidR="00AD1060" w:rsidRPr="007340C7" w:rsidRDefault="00AD1060" w:rsidP="007340C7">
      <w:pPr>
        <w:adjustRightInd w:val="0"/>
        <w:ind w:firstLine="284"/>
        <w:jc w:val="both"/>
        <w:rPr>
          <w:iCs/>
          <w:sz w:val="16"/>
          <w:szCs w:val="16"/>
        </w:rPr>
      </w:pPr>
      <w:r w:rsidRPr="007340C7">
        <w:rPr>
          <w:iCs/>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Для назначения собрания граждан инициативная группа граждан, численностью не менее 10 человек, проживающих на территории Солецкого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Солецкого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AD1060" w:rsidRPr="007340C7" w:rsidRDefault="00AD1060" w:rsidP="007340C7">
      <w:pPr>
        <w:ind w:firstLine="284"/>
        <w:jc w:val="both"/>
        <w:rPr>
          <w:sz w:val="16"/>
          <w:szCs w:val="16"/>
        </w:rPr>
      </w:pPr>
      <w:r w:rsidRPr="007340C7">
        <w:rPr>
          <w:sz w:val="16"/>
          <w:szCs w:val="16"/>
        </w:rPr>
        <w:t xml:space="preserve">1) протокол заседания инициативной группы; </w:t>
      </w:r>
    </w:p>
    <w:p w:rsidR="00AD1060" w:rsidRPr="007340C7" w:rsidRDefault="00AD1060" w:rsidP="007340C7">
      <w:pPr>
        <w:ind w:firstLine="284"/>
        <w:jc w:val="both"/>
        <w:rPr>
          <w:sz w:val="16"/>
          <w:szCs w:val="16"/>
        </w:rPr>
      </w:pPr>
      <w:r w:rsidRPr="007340C7">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AD1060" w:rsidRPr="007340C7" w:rsidRDefault="00AD1060" w:rsidP="007340C7">
      <w:pPr>
        <w:ind w:firstLine="284"/>
        <w:jc w:val="both"/>
        <w:rPr>
          <w:sz w:val="16"/>
          <w:szCs w:val="16"/>
        </w:rPr>
      </w:pPr>
      <w:r w:rsidRPr="007340C7">
        <w:rPr>
          <w:sz w:val="16"/>
          <w:szCs w:val="16"/>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AD1060" w:rsidRPr="007340C7" w:rsidRDefault="00AD1060" w:rsidP="007340C7">
      <w:pPr>
        <w:ind w:firstLine="284"/>
        <w:jc w:val="both"/>
        <w:rPr>
          <w:sz w:val="16"/>
          <w:szCs w:val="16"/>
        </w:rPr>
      </w:pPr>
      <w:r w:rsidRPr="007340C7">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AD1060" w:rsidRPr="007340C7" w:rsidRDefault="00AD1060" w:rsidP="007340C7">
      <w:pPr>
        <w:ind w:firstLine="284"/>
        <w:jc w:val="both"/>
        <w:rPr>
          <w:sz w:val="16"/>
          <w:szCs w:val="16"/>
        </w:rPr>
      </w:pPr>
      <w:r w:rsidRPr="007340C7">
        <w:rPr>
          <w:sz w:val="16"/>
          <w:szCs w:val="16"/>
        </w:rPr>
        <w:t xml:space="preserve">Совет депутатов Солецкого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AD1060" w:rsidRPr="007340C7" w:rsidRDefault="00AD1060" w:rsidP="007340C7">
      <w:pPr>
        <w:ind w:firstLine="284"/>
        <w:jc w:val="both"/>
        <w:rPr>
          <w:sz w:val="16"/>
          <w:szCs w:val="16"/>
        </w:rPr>
      </w:pPr>
      <w:r w:rsidRPr="007340C7">
        <w:rPr>
          <w:sz w:val="16"/>
          <w:szCs w:val="16"/>
        </w:rPr>
        <w:t xml:space="preserve">По результатам рассмотрения заявления инициативной группы, представленных документов и подписных листов Совет депутатов Солецкого городского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Солецкого городского поселения в письменной форме в трехдневный срок со дня его принятия. </w:t>
      </w:r>
    </w:p>
    <w:p w:rsidR="00AD1060" w:rsidRPr="007340C7" w:rsidRDefault="00AD1060" w:rsidP="007340C7">
      <w:pPr>
        <w:ind w:firstLine="284"/>
        <w:jc w:val="both"/>
        <w:rPr>
          <w:sz w:val="16"/>
          <w:szCs w:val="16"/>
        </w:rPr>
      </w:pPr>
      <w:r w:rsidRPr="007340C7">
        <w:rPr>
          <w:sz w:val="16"/>
          <w:szCs w:val="16"/>
        </w:rPr>
        <w:t xml:space="preserve">Совет депутатов Солецкого городского поселения принимает решение об отклонении инициативы граждан о проведении собрания в случаях: </w:t>
      </w:r>
    </w:p>
    <w:p w:rsidR="00AD1060" w:rsidRPr="007340C7" w:rsidRDefault="00AD1060" w:rsidP="007340C7">
      <w:pPr>
        <w:ind w:firstLine="284"/>
        <w:jc w:val="both"/>
        <w:rPr>
          <w:sz w:val="16"/>
          <w:szCs w:val="16"/>
        </w:rPr>
      </w:pPr>
      <w:r w:rsidRPr="007340C7">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AD1060" w:rsidRPr="007340C7" w:rsidRDefault="00AD1060" w:rsidP="007340C7">
      <w:pPr>
        <w:ind w:firstLine="284"/>
        <w:jc w:val="both"/>
        <w:rPr>
          <w:sz w:val="16"/>
          <w:szCs w:val="16"/>
        </w:rPr>
      </w:pPr>
      <w:r w:rsidRPr="007340C7">
        <w:rPr>
          <w:sz w:val="16"/>
          <w:szCs w:val="16"/>
        </w:rPr>
        <w:lastRenderedPageBreak/>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городского поселения; </w:t>
      </w:r>
    </w:p>
    <w:p w:rsidR="00AD1060" w:rsidRPr="007340C7" w:rsidRDefault="00AD1060" w:rsidP="007340C7">
      <w:pPr>
        <w:ind w:firstLine="284"/>
        <w:jc w:val="both"/>
        <w:rPr>
          <w:sz w:val="16"/>
          <w:szCs w:val="16"/>
        </w:rPr>
      </w:pPr>
      <w:r w:rsidRPr="007340C7">
        <w:rPr>
          <w:sz w:val="16"/>
          <w:szCs w:val="16"/>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AD1060" w:rsidRPr="007340C7" w:rsidRDefault="00AD1060" w:rsidP="007340C7">
      <w:pPr>
        <w:ind w:firstLine="284"/>
        <w:jc w:val="both"/>
        <w:rPr>
          <w:sz w:val="16"/>
          <w:szCs w:val="16"/>
        </w:rPr>
      </w:pPr>
      <w:r w:rsidRPr="007340C7">
        <w:rPr>
          <w:sz w:val="16"/>
          <w:szCs w:val="16"/>
        </w:rPr>
        <w:t xml:space="preserve">В решении Совета депутатов Солецкого городского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AD1060" w:rsidRPr="007340C7" w:rsidRDefault="00AD1060" w:rsidP="007340C7">
      <w:pPr>
        <w:ind w:firstLine="284"/>
        <w:jc w:val="both"/>
        <w:rPr>
          <w:sz w:val="16"/>
          <w:szCs w:val="16"/>
        </w:rPr>
      </w:pPr>
      <w:r w:rsidRPr="007340C7">
        <w:rPr>
          <w:sz w:val="16"/>
          <w:szCs w:val="16"/>
        </w:rPr>
        <w:t xml:space="preserve">3. Собрание граждан может принимать обращение к органам местного самоуправления Солецкого городского поселения и должностным лицам местного самоуправления Солецкого городского поселения, а также избирать лиц, уполномоченных представлять собрание граждан во взаимоотношениях с органами местного самоуправления Солецкого городского поселения и должностными лицами местного самоуправления Солецкого городского поселения. </w:t>
      </w:r>
    </w:p>
    <w:p w:rsidR="00AD1060" w:rsidRPr="007340C7" w:rsidRDefault="00AD1060" w:rsidP="007340C7">
      <w:pPr>
        <w:ind w:firstLine="284"/>
        <w:jc w:val="both"/>
        <w:rPr>
          <w:sz w:val="16"/>
          <w:szCs w:val="16"/>
        </w:rPr>
      </w:pPr>
      <w:r w:rsidRPr="007340C7">
        <w:rPr>
          <w:sz w:val="16"/>
          <w:szCs w:val="16"/>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AD1060" w:rsidRPr="007340C7" w:rsidRDefault="00AD1060" w:rsidP="007340C7">
      <w:pPr>
        <w:ind w:firstLine="284"/>
        <w:jc w:val="both"/>
        <w:rPr>
          <w:sz w:val="16"/>
          <w:szCs w:val="16"/>
        </w:rPr>
      </w:pPr>
      <w:r w:rsidRPr="007340C7">
        <w:rPr>
          <w:sz w:val="16"/>
          <w:szCs w:val="16"/>
        </w:rPr>
        <w:t xml:space="preserve">5. Обращения, принятые собранием граждан, подлежат обязательному рассмотрению органами местного самоуправления Солецкого городского поселения и должностными лицами местного самоуправления Солецкого городского поселения, к компетенции которых отнесено решение содержащихся в обращениях вопросов, с направлением письменного ответа. </w:t>
      </w:r>
    </w:p>
    <w:p w:rsidR="00AD1060" w:rsidRPr="007340C7" w:rsidRDefault="00AD1060" w:rsidP="007340C7">
      <w:pPr>
        <w:ind w:firstLine="284"/>
        <w:jc w:val="both"/>
        <w:rPr>
          <w:sz w:val="16"/>
          <w:szCs w:val="16"/>
        </w:rPr>
      </w:pPr>
      <w:r w:rsidRPr="007340C7">
        <w:rPr>
          <w:sz w:val="16"/>
          <w:szCs w:val="16"/>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AD1060" w:rsidRPr="007340C7" w:rsidRDefault="00AD1060" w:rsidP="007340C7">
      <w:pPr>
        <w:ind w:firstLine="284"/>
        <w:jc w:val="both"/>
        <w:rPr>
          <w:sz w:val="16"/>
          <w:szCs w:val="16"/>
        </w:rPr>
      </w:pPr>
      <w:r w:rsidRPr="007340C7">
        <w:rPr>
          <w:sz w:val="16"/>
          <w:szCs w:val="16"/>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AD1060" w:rsidRPr="007340C7" w:rsidRDefault="00AD1060" w:rsidP="007340C7">
      <w:pPr>
        <w:ind w:firstLine="284"/>
        <w:jc w:val="both"/>
        <w:rPr>
          <w:sz w:val="16"/>
          <w:szCs w:val="16"/>
        </w:rPr>
      </w:pPr>
      <w:r w:rsidRPr="007340C7">
        <w:rPr>
          <w:sz w:val="16"/>
          <w:szCs w:val="16"/>
        </w:rPr>
        <w:t>7. В случаях, предусмотренных решением Совета депутатов Солецкого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D1060" w:rsidRPr="007340C7" w:rsidRDefault="00AD1060" w:rsidP="007340C7">
      <w:pPr>
        <w:adjustRightInd w:val="0"/>
        <w:ind w:firstLine="284"/>
        <w:jc w:val="both"/>
        <w:rPr>
          <w:sz w:val="16"/>
          <w:szCs w:val="16"/>
        </w:rPr>
      </w:pPr>
      <w:r w:rsidRPr="007340C7">
        <w:rPr>
          <w:sz w:val="16"/>
          <w:szCs w:val="16"/>
        </w:rPr>
        <w:t>Порядок назначения и проведения конференции граждан (собрания делегатов), избрания делегатов определяется и нормативными правовыми актами Совета депутатов Солецкого городского поселения, уставом территориального общественного самоуправления.</w:t>
      </w:r>
    </w:p>
    <w:p w:rsidR="00AD1060" w:rsidRPr="007340C7" w:rsidRDefault="00AD1060" w:rsidP="007340C7">
      <w:pPr>
        <w:ind w:firstLine="284"/>
        <w:jc w:val="both"/>
        <w:rPr>
          <w:sz w:val="16"/>
          <w:szCs w:val="16"/>
        </w:rPr>
      </w:pPr>
      <w:r w:rsidRPr="007340C7">
        <w:rPr>
          <w:sz w:val="16"/>
          <w:szCs w:val="16"/>
        </w:rPr>
        <w:t xml:space="preserve">8. Итоги собрания, конференции граждан (собрания делегатов) подлежат официальному опубликованию (обнародованию) </w:t>
      </w:r>
      <w:r w:rsidRPr="007340C7">
        <w:rPr>
          <w:bCs/>
          <w:sz w:val="16"/>
          <w:szCs w:val="16"/>
        </w:rPr>
        <w:t xml:space="preserve">в </w:t>
      </w:r>
      <w:r w:rsidRPr="007340C7">
        <w:rPr>
          <w:sz w:val="16"/>
          <w:szCs w:val="16"/>
        </w:rPr>
        <w:t>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AD1060" w:rsidRPr="007340C7" w:rsidRDefault="00AD1060" w:rsidP="007340C7">
      <w:pPr>
        <w:widowControl w:val="0"/>
        <w:adjustRightInd w:val="0"/>
        <w:ind w:firstLine="284"/>
        <w:jc w:val="both"/>
        <w:outlineLvl w:val="2"/>
        <w:rPr>
          <w:b/>
          <w:sz w:val="16"/>
          <w:szCs w:val="16"/>
        </w:rPr>
      </w:pPr>
      <w:bookmarkStart w:id="15" w:name="Par317"/>
      <w:bookmarkEnd w:id="15"/>
      <w:r w:rsidRPr="007340C7">
        <w:rPr>
          <w:b/>
          <w:sz w:val="16"/>
          <w:szCs w:val="16"/>
        </w:rPr>
        <w:t>Статья 21. Опрос граждан</w:t>
      </w:r>
    </w:p>
    <w:p w:rsidR="00AD1060" w:rsidRPr="007340C7" w:rsidRDefault="00AD1060" w:rsidP="007340C7">
      <w:pPr>
        <w:widowControl w:val="0"/>
        <w:adjustRightInd w:val="0"/>
        <w:ind w:firstLine="284"/>
        <w:jc w:val="both"/>
        <w:rPr>
          <w:sz w:val="16"/>
          <w:szCs w:val="16"/>
        </w:rPr>
      </w:pPr>
      <w:r w:rsidRPr="007340C7">
        <w:rPr>
          <w:sz w:val="16"/>
          <w:szCs w:val="16"/>
        </w:rPr>
        <w:t xml:space="preserve">1. Опрос граждан проводится на всей территории Солецкого городского поселения или на ее части для выявления мнения населения и его учета при принятии решений органами местного самоуправления Солецкого городского поселения и должностными лицами местного самоуправления Солецкого городского поселения, а также органами государственной власти. Результаты опроса носят рекомендательный характер. </w:t>
      </w:r>
    </w:p>
    <w:p w:rsidR="00AD1060" w:rsidRPr="007340C7" w:rsidRDefault="00AD1060" w:rsidP="007340C7">
      <w:pPr>
        <w:widowControl w:val="0"/>
        <w:adjustRightInd w:val="0"/>
        <w:ind w:firstLine="284"/>
        <w:jc w:val="both"/>
        <w:rPr>
          <w:sz w:val="16"/>
          <w:szCs w:val="16"/>
        </w:rPr>
      </w:pPr>
      <w:r w:rsidRPr="007340C7">
        <w:rPr>
          <w:sz w:val="16"/>
          <w:szCs w:val="16"/>
        </w:rPr>
        <w:t>2. В опросе имеют право участвовать жители Солецкого городского поселения, обладающие избирательным правом.</w:t>
      </w:r>
    </w:p>
    <w:p w:rsidR="00AD1060" w:rsidRPr="007340C7" w:rsidRDefault="00AD1060" w:rsidP="007340C7">
      <w:pPr>
        <w:widowControl w:val="0"/>
        <w:adjustRightInd w:val="0"/>
        <w:ind w:firstLine="284"/>
        <w:jc w:val="both"/>
        <w:rPr>
          <w:sz w:val="16"/>
          <w:szCs w:val="16"/>
        </w:rPr>
      </w:pPr>
      <w:bookmarkStart w:id="16" w:name="Par321"/>
      <w:bookmarkEnd w:id="16"/>
      <w:r w:rsidRPr="007340C7">
        <w:rPr>
          <w:sz w:val="16"/>
          <w:szCs w:val="16"/>
        </w:rPr>
        <w:t>3. Опрос граждан проводится по инициативе:</w:t>
      </w:r>
    </w:p>
    <w:p w:rsidR="00AD1060" w:rsidRPr="007340C7" w:rsidRDefault="00AD1060" w:rsidP="007340C7">
      <w:pPr>
        <w:widowControl w:val="0"/>
        <w:adjustRightInd w:val="0"/>
        <w:ind w:firstLine="284"/>
        <w:jc w:val="both"/>
        <w:rPr>
          <w:sz w:val="16"/>
          <w:szCs w:val="16"/>
        </w:rPr>
      </w:pPr>
      <w:r w:rsidRPr="007340C7">
        <w:rPr>
          <w:sz w:val="16"/>
          <w:szCs w:val="16"/>
        </w:rPr>
        <w:t>Совета депутатов Солецкого городского поселения, Главы Солецкого городского поселения, или Главы Солецкого муниципального района - по вопросам местного значения;</w:t>
      </w:r>
    </w:p>
    <w:p w:rsidR="00AD1060" w:rsidRPr="007340C7" w:rsidRDefault="00AD1060" w:rsidP="007340C7">
      <w:pPr>
        <w:widowControl w:val="0"/>
        <w:adjustRightInd w:val="0"/>
        <w:ind w:firstLine="284"/>
        <w:jc w:val="both"/>
        <w:rPr>
          <w:sz w:val="16"/>
          <w:szCs w:val="16"/>
        </w:rPr>
      </w:pPr>
      <w:r w:rsidRPr="007340C7">
        <w:rPr>
          <w:sz w:val="16"/>
          <w:szCs w:val="16"/>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городского поселения для объектов регионального и межрегионального значения.</w:t>
      </w:r>
    </w:p>
    <w:p w:rsidR="00AD1060" w:rsidRPr="007340C7" w:rsidRDefault="00AD1060" w:rsidP="007340C7">
      <w:pPr>
        <w:widowControl w:val="0"/>
        <w:adjustRightInd w:val="0"/>
        <w:ind w:firstLine="284"/>
        <w:jc w:val="both"/>
        <w:rPr>
          <w:b/>
          <w:sz w:val="16"/>
          <w:szCs w:val="16"/>
        </w:rPr>
      </w:pPr>
      <w:r w:rsidRPr="007340C7">
        <w:rPr>
          <w:sz w:val="16"/>
          <w:szCs w:val="16"/>
        </w:rPr>
        <w:t xml:space="preserve">4. Порядок назначения и проведения опроса граждан определяется Уставом Солецкого городского поселения и (или) нормативными правовыми актами Совета депутатов Солецкого </w:t>
      </w:r>
      <w:r w:rsidRPr="007340C7">
        <w:rPr>
          <w:sz w:val="16"/>
          <w:szCs w:val="16"/>
        </w:rPr>
        <w:t>городского поселения в соответствии с областным законом.</w:t>
      </w:r>
    </w:p>
    <w:p w:rsidR="00AD1060" w:rsidRPr="007340C7" w:rsidRDefault="00AD1060" w:rsidP="007340C7">
      <w:pPr>
        <w:adjustRightInd w:val="0"/>
        <w:ind w:firstLine="284"/>
        <w:jc w:val="both"/>
        <w:rPr>
          <w:sz w:val="16"/>
          <w:szCs w:val="16"/>
        </w:rPr>
      </w:pPr>
      <w:r w:rsidRPr="007340C7">
        <w:rPr>
          <w:sz w:val="16"/>
          <w:szCs w:val="16"/>
        </w:rPr>
        <w:t>5. Решение о назначении опроса граждан принимается Советом депутатов Солецкого городского поселения. В решении Совета депутатов Солецкого городского поселения о назначении опроса граждан устанавливаются:</w:t>
      </w:r>
    </w:p>
    <w:p w:rsidR="00AD1060" w:rsidRPr="007340C7" w:rsidRDefault="00AD1060" w:rsidP="007340C7">
      <w:pPr>
        <w:widowControl w:val="0"/>
        <w:adjustRightInd w:val="0"/>
        <w:ind w:firstLine="284"/>
        <w:jc w:val="both"/>
        <w:rPr>
          <w:sz w:val="16"/>
          <w:szCs w:val="16"/>
        </w:rPr>
      </w:pPr>
      <w:r w:rsidRPr="007340C7">
        <w:rPr>
          <w:sz w:val="16"/>
          <w:szCs w:val="16"/>
        </w:rPr>
        <w:t>дата и сроки проведения опроса;</w:t>
      </w:r>
    </w:p>
    <w:p w:rsidR="00AD1060" w:rsidRPr="007340C7" w:rsidRDefault="00AD1060" w:rsidP="007340C7">
      <w:pPr>
        <w:widowControl w:val="0"/>
        <w:adjustRightInd w:val="0"/>
        <w:ind w:firstLine="284"/>
        <w:jc w:val="both"/>
        <w:rPr>
          <w:sz w:val="16"/>
          <w:szCs w:val="16"/>
        </w:rPr>
      </w:pPr>
      <w:r w:rsidRPr="007340C7">
        <w:rPr>
          <w:sz w:val="16"/>
          <w:szCs w:val="16"/>
        </w:rPr>
        <w:t>формулировка вопроса (вопросов), предлагаемого (предлагаемых) при проведении опроса;</w:t>
      </w:r>
    </w:p>
    <w:p w:rsidR="00AD1060" w:rsidRPr="007340C7" w:rsidRDefault="00AD1060" w:rsidP="007340C7">
      <w:pPr>
        <w:widowControl w:val="0"/>
        <w:adjustRightInd w:val="0"/>
        <w:ind w:firstLine="284"/>
        <w:jc w:val="both"/>
        <w:rPr>
          <w:sz w:val="16"/>
          <w:szCs w:val="16"/>
        </w:rPr>
      </w:pPr>
      <w:r w:rsidRPr="007340C7">
        <w:rPr>
          <w:sz w:val="16"/>
          <w:szCs w:val="16"/>
        </w:rPr>
        <w:t>методика проведения опроса;</w:t>
      </w:r>
    </w:p>
    <w:p w:rsidR="00AD1060" w:rsidRPr="007340C7" w:rsidRDefault="00AD1060" w:rsidP="007340C7">
      <w:pPr>
        <w:widowControl w:val="0"/>
        <w:adjustRightInd w:val="0"/>
        <w:ind w:firstLine="284"/>
        <w:jc w:val="both"/>
        <w:rPr>
          <w:sz w:val="16"/>
          <w:szCs w:val="16"/>
        </w:rPr>
      </w:pPr>
      <w:r w:rsidRPr="007340C7">
        <w:rPr>
          <w:sz w:val="16"/>
          <w:szCs w:val="16"/>
        </w:rPr>
        <w:t>форма опросного листа;</w:t>
      </w:r>
    </w:p>
    <w:p w:rsidR="00AD1060" w:rsidRPr="007340C7" w:rsidRDefault="00AD1060" w:rsidP="007340C7">
      <w:pPr>
        <w:widowControl w:val="0"/>
        <w:adjustRightInd w:val="0"/>
        <w:ind w:firstLine="284"/>
        <w:jc w:val="both"/>
        <w:rPr>
          <w:sz w:val="16"/>
          <w:szCs w:val="16"/>
        </w:rPr>
      </w:pPr>
      <w:r w:rsidRPr="007340C7">
        <w:rPr>
          <w:sz w:val="16"/>
          <w:szCs w:val="16"/>
        </w:rPr>
        <w:t>минимальная численность жителей Солецкого городского поселения, участвующих в опросе.</w:t>
      </w:r>
    </w:p>
    <w:p w:rsidR="00AD1060" w:rsidRPr="007340C7" w:rsidRDefault="00AD1060" w:rsidP="007340C7">
      <w:pPr>
        <w:adjustRightInd w:val="0"/>
        <w:ind w:firstLine="284"/>
        <w:jc w:val="both"/>
        <w:rPr>
          <w:sz w:val="16"/>
          <w:szCs w:val="16"/>
        </w:rPr>
      </w:pPr>
      <w:r w:rsidRPr="007340C7">
        <w:rPr>
          <w:sz w:val="16"/>
          <w:szCs w:val="16"/>
        </w:rPr>
        <w:t>6. Жители Солецкого городского поселения должны быть проинформированы о проведении опроса граждан не менее чем за 10 дней до его проведения.</w:t>
      </w:r>
    </w:p>
    <w:p w:rsidR="00AD1060" w:rsidRPr="007340C7" w:rsidRDefault="00AD1060" w:rsidP="007340C7">
      <w:pPr>
        <w:ind w:firstLine="284"/>
        <w:jc w:val="both"/>
        <w:rPr>
          <w:sz w:val="16"/>
          <w:szCs w:val="16"/>
        </w:rPr>
      </w:pPr>
      <w:r w:rsidRPr="007340C7">
        <w:rPr>
          <w:sz w:val="16"/>
          <w:szCs w:val="16"/>
        </w:rPr>
        <w:t>7. Финансирование мероприятий, связанных с подготовкой и проведением опроса граждан, осуществляется:</w:t>
      </w:r>
    </w:p>
    <w:p w:rsidR="00AD1060" w:rsidRPr="007340C7" w:rsidRDefault="00AD1060" w:rsidP="007340C7">
      <w:pPr>
        <w:ind w:firstLine="284"/>
        <w:jc w:val="both"/>
        <w:rPr>
          <w:sz w:val="16"/>
          <w:szCs w:val="16"/>
        </w:rPr>
      </w:pPr>
      <w:r w:rsidRPr="007340C7">
        <w:rPr>
          <w:sz w:val="16"/>
          <w:szCs w:val="16"/>
        </w:rPr>
        <w:t>1) за счет средств бюджета Солецкого городского поселения - при проведении опроса по инициативе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2) за счет средств областного бюджета - при проведении опроса по инициативе органов государственной власти Новгородской области.</w:t>
      </w:r>
    </w:p>
    <w:p w:rsidR="00AD1060" w:rsidRPr="007340C7" w:rsidRDefault="00AD1060" w:rsidP="007340C7">
      <w:pPr>
        <w:widowControl w:val="0"/>
        <w:adjustRightInd w:val="0"/>
        <w:ind w:firstLine="284"/>
        <w:jc w:val="both"/>
        <w:outlineLvl w:val="2"/>
        <w:rPr>
          <w:b/>
          <w:sz w:val="16"/>
          <w:szCs w:val="16"/>
        </w:rPr>
      </w:pPr>
      <w:bookmarkStart w:id="17" w:name="Par336"/>
      <w:bookmarkEnd w:id="17"/>
      <w:r w:rsidRPr="007340C7">
        <w:rPr>
          <w:b/>
          <w:sz w:val="16"/>
          <w:szCs w:val="16"/>
        </w:rPr>
        <w:t>Статья 22. Обращения граждан в органы местного самоуправления</w:t>
      </w:r>
    </w:p>
    <w:p w:rsidR="00AD1060" w:rsidRPr="007340C7" w:rsidRDefault="00AD1060" w:rsidP="007340C7">
      <w:pPr>
        <w:widowControl w:val="0"/>
        <w:adjustRightInd w:val="0"/>
        <w:ind w:firstLine="284"/>
        <w:jc w:val="both"/>
        <w:rPr>
          <w:sz w:val="16"/>
          <w:szCs w:val="16"/>
        </w:rPr>
      </w:pPr>
      <w:r w:rsidRPr="007340C7">
        <w:rPr>
          <w:sz w:val="16"/>
          <w:szCs w:val="16"/>
        </w:rPr>
        <w:t>1. Граждане имеют право на индивидуальные и коллективные обращения в органы местного самоуправления.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2. Обращения граждан подлежат рассмотрению в порядке и сроки, установленные Федеральным </w:t>
      </w:r>
      <w:hyperlink r:id="rId15" w:history="1">
        <w:r w:rsidRPr="007340C7">
          <w:rPr>
            <w:sz w:val="16"/>
            <w:szCs w:val="16"/>
          </w:rPr>
          <w:t>законом</w:t>
        </w:r>
      </w:hyperlink>
      <w:r w:rsidRPr="007340C7">
        <w:rPr>
          <w:sz w:val="16"/>
          <w:szCs w:val="16"/>
        </w:rPr>
        <w:t xml:space="preserve"> от 2 мая 2006 года № 59-ФЗ «О порядке рассмотрения обращений граждан Российской Федерации».</w:t>
      </w:r>
    </w:p>
    <w:p w:rsidR="00AD1060" w:rsidRPr="007340C7" w:rsidRDefault="00AD1060" w:rsidP="007340C7">
      <w:pPr>
        <w:widowControl w:val="0"/>
        <w:adjustRightInd w:val="0"/>
        <w:ind w:firstLine="284"/>
        <w:jc w:val="both"/>
        <w:rPr>
          <w:sz w:val="16"/>
          <w:szCs w:val="16"/>
        </w:rPr>
      </w:pPr>
      <w:r w:rsidRPr="007340C7">
        <w:rPr>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1060" w:rsidRPr="007340C7" w:rsidRDefault="00AD1060" w:rsidP="007340C7">
      <w:pPr>
        <w:pStyle w:val="affffffffa"/>
        <w:ind w:firstLine="284"/>
        <w:rPr>
          <w:sz w:val="16"/>
          <w:szCs w:val="16"/>
        </w:rPr>
      </w:pPr>
      <w:r w:rsidRPr="007340C7">
        <w:rPr>
          <w:sz w:val="16"/>
          <w:szCs w:val="16"/>
        </w:rPr>
        <w:t>Статья 23. Право граждан на информацию</w:t>
      </w:r>
    </w:p>
    <w:p w:rsidR="00AD1060" w:rsidRPr="007340C7" w:rsidRDefault="00AD1060" w:rsidP="007340C7">
      <w:pPr>
        <w:widowControl w:val="0"/>
        <w:adjustRightInd w:val="0"/>
        <w:ind w:firstLine="284"/>
        <w:jc w:val="both"/>
        <w:rPr>
          <w:sz w:val="16"/>
          <w:szCs w:val="16"/>
        </w:rPr>
      </w:pPr>
      <w:r w:rsidRPr="007340C7">
        <w:rPr>
          <w:sz w:val="16"/>
          <w:szCs w:val="16"/>
        </w:rPr>
        <w:t xml:space="preserve">Население Солецкого городского поселения имеет право на получение информации о положении дел в Солецком городском поселении, вопросах, обсуждаемых в органах местного самоуправления Солецкого городского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AD1060" w:rsidRPr="007340C7" w:rsidRDefault="00AD1060" w:rsidP="007340C7">
      <w:pPr>
        <w:widowControl w:val="0"/>
        <w:adjustRightInd w:val="0"/>
        <w:ind w:firstLine="284"/>
        <w:jc w:val="both"/>
        <w:rPr>
          <w:sz w:val="16"/>
          <w:szCs w:val="16"/>
        </w:rPr>
      </w:pPr>
      <w:r w:rsidRPr="007340C7">
        <w:rPr>
          <w:sz w:val="16"/>
          <w:szCs w:val="16"/>
        </w:rPr>
        <w:t xml:space="preserve">Право граждан на информацию реализуется через: </w:t>
      </w:r>
    </w:p>
    <w:p w:rsidR="00AD1060" w:rsidRPr="007340C7" w:rsidRDefault="00AD1060" w:rsidP="007340C7">
      <w:pPr>
        <w:widowControl w:val="0"/>
        <w:adjustRightInd w:val="0"/>
        <w:ind w:firstLine="284"/>
        <w:jc w:val="both"/>
        <w:rPr>
          <w:sz w:val="16"/>
          <w:szCs w:val="16"/>
        </w:rPr>
      </w:pPr>
      <w:r w:rsidRPr="007340C7">
        <w:rPr>
          <w:sz w:val="16"/>
          <w:szCs w:val="16"/>
        </w:rPr>
        <w:t xml:space="preserve">присутствие граждан на заседаниях Совета депутатов Солецкого городского поселения, за исключением закрытых; </w:t>
      </w:r>
    </w:p>
    <w:p w:rsidR="00AD1060" w:rsidRPr="007340C7" w:rsidRDefault="00AD1060" w:rsidP="007340C7">
      <w:pPr>
        <w:widowControl w:val="0"/>
        <w:adjustRightInd w:val="0"/>
        <w:ind w:firstLine="284"/>
        <w:jc w:val="both"/>
        <w:rPr>
          <w:sz w:val="16"/>
          <w:szCs w:val="16"/>
        </w:rPr>
      </w:pPr>
      <w:r w:rsidRPr="007340C7">
        <w:rPr>
          <w:sz w:val="16"/>
          <w:szCs w:val="16"/>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AD1060" w:rsidRPr="007340C7" w:rsidRDefault="00AD1060" w:rsidP="007340C7">
      <w:pPr>
        <w:widowControl w:val="0"/>
        <w:adjustRightInd w:val="0"/>
        <w:ind w:firstLine="284"/>
        <w:jc w:val="both"/>
        <w:rPr>
          <w:sz w:val="16"/>
          <w:szCs w:val="16"/>
        </w:rPr>
      </w:pPr>
      <w:r w:rsidRPr="007340C7">
        <w:rPr>
          <w:sz w:val="16"/>
          <w:szCs w:val="16"/>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AD1060" w:rsidRPr="007340C7" w:rsidRDefault="00AD1060" w:rsidP="007340C7">
      <w:pPr>
        <w:widowControl w:val="0"/>
        <w:adjustRightInd w:val="0"/>
        <w:ind w:firstLine="284"/>
        <w:jc w:val="both"/>
        <w:rPr>
          <w:sz w:val="16"/>
          <w:szCs w:val="16"/>
        </w:rPr>
      </w:pPr>
      <w:r w:rsidRPr="007340C7">
        <w:rPr>
          <w:sz w:val="16"/>
          <w:szCs w:val="16"/>
        </w:rPr>
        <w:t xml:space="preserve">участие в обсуждении проектов правовых актов по вопросам местного значения (публичных слушаниях); </w:t>
      </w:r>
    </w:p>
    <w:p w:rsidR="00AD1060" w:rsidRPr="007340C7" w:rsidRDefault="00AD1060" w:rsidP="007340C7">
      <w:pPr>
        <w:widowControl w:val="0"/>
        <w:adjustRightInd w:val="0"/>
        <w:ind w:firstLine="284"/>
        <w:jc w:val="both"/>
        <w:rPr>
          <w:sz w:val="16"/>
          <w:szCs w:val="16"/>
        </w:rPr>
      </w:pPr>
      <w:r w:rsidRPr="007340C7">
        <w:rPr>
          <w:sz w:val="16"/>
          <w:szCs w:val="16"/>
        </w:rPr>
        <w:t>ежегодное представление Главой Солецкого городского поселения и депутатами Совета депутатов Солецкого городского поселения отчетов о проделанной работе.</w:t>
      </w:r>
    </w:p>
    <w:p w:rsidR="00AD1060" w:rsidRPr="007340C7" w:rsidRDefault="00AD1060" w:rsidP="007340C7">
      <w:pPr>
        <w:widowControl w:val="0"/>
        <w:adjustRightInd w:val="0"/>
        <w:ind w:firstLine="284"/>
        <w:jc w:val="center"/>
        <w:outlineLvl w:val="1"/>
        <w:rPr>
          <w:b/>
          <w:sz w:val="16"/>
          <w:szCs w:val="16"/>
        </w:rPr>
      </w:pPr>
      <w:bookmarkStart w:id="18" w:name="Par346"/>
      <w:bookmarkEnd w:id="18"/>
      <w:r w:rsidRPr="007340C7">
        <w:rPr>
          <w:b/>
          <w:sz w:val="16"/>
          <w:szCs w:val="16"/>
        </w:rPr>
        <w:t xml:space="preserve">Глава </w:t>
      </w:r>
      <w:r w:rsidRPr="007340C7">
        <w:rPr>
          <w:b/>
          <w:sz w:val="16"/>
          <w:szCs w:val="16"/>
          <w:lang w:val="en-US"/>
        </w:rPr>
        <w:t>III</w:t>
      </w:r>
      <w:r w:rsidRPr="007340C7">
        <w:rPr>
          <w:b/>
          <w:sz w:val="16"/>
          <w:szCs w:val="16"/>
        </w:rPr>
        <w:t>. ОРГАНЫ МЕСТНОГО САМОУПРАВЛЕНИЯ И ДОЛЖНОСТНЫЕ ЛИЦА МЕСТНОГО САМОУПРАВЛЕНИЯ</w:t>
      </w:r>
    </w:p>
    <w:p w:rsidR="00AD1060" w:rsidRPr="007340C7" w:rsidRDefault="00AD1060" w:rsidP="007340C7">
      <w:pPr>
        <w:pStyle w:val="affffffffa"/>
        <w:ind w:firstLine="284"/>
        <w:rPr>
          <w:sz w:val="16"/>
          <w:szCs w:val="16"/>
        </w:rPr>
      </w:pPr>
      <w:r w:rsidRPr="007340C7">
        <w:rPr>
          <w:sz w:val="16"/>
          <w:szCs w:val="16"/>
        </w:rPr>
        <w:t xml:space="preserve">Статья 24. Структура органов местного самоуправления Солецкого городского поселения </w:t>
      </w:r>
    </w:p>
    <w:p w:rsidR="00AD1060" w:rsidRPr="007340C7" w:rsidRDefault="00AD1060" w:rsidP="007340C7">
      <w:pPr>
        <w:ind w:firstLine="284"/>
        <w:jc w:val="both"/>
        <w:rPr>
          <w:sz w:val="16"/>
          <w:szCs w:val="16"/>
        </w:rPr>
      </w:pPr>
      <w:r w:rsidRPr="007340C7">
        <w:rPr>
          <w:sz w:val="16"/>
          <w:szCs w:val="16"/>
        </w:rPr>
        <w:t>1. Структуру органов местного самоуправления Солецкого городского поселения составляют:</w:t>
      </w:r>
    </w:p>
    <w:p w:rsidR="00AD1060" w:rsidRPr="007340C7" w:rsidRDefault="00AD1060" w:rsidP="007340C7">
      <w:pPr>
        <w:adjustRightInd w:val="0"/>
        <w:ind w:firstLine="284"/>
        <w:jc w:val="both"/>
        <w:rPr>
          <w:sz w:val="16"/>
          <w:szCs w:val="16"/>
        </w:rPr>
      </w:pPr>
      <w:r w:rsidRPr="007340C7">
        <w:rPr>
          <w:sz w:val="16"/>
          <w:szCs w:val="16"/>
        </w:rPr>
        <w:t>Глава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Совет депутатов Солецкого городского поселения – представительный орган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Контрольно-счетная комиссия Солецкого городского поселения – контрольно-счетный орган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w:t>
      </w:r>
    </w:p>
    <w:p w:rsidR="00AD1060" w:rsidRPr="007340C7" w:rsidRDefault="00AD1060" w:rsidP="007340C7">
      <w:pPr>
        <w:ind w:firstLine="284"/>
        <w:jc w:val="both"/>
        <w:rPr>
          <w:bCs/>
          <w:sz w:val="16"/>
          <w:szCs w:val="16"/>
        </w:rPr>
      </w:pPr>
      <w:r w:rsidRPr="007340C7">
        <w:rPr>
          <w:sz w:val="16"/>
          <w:szCs w:val="16"/>
        </w:rPr>
        <w:lastRenderedPageBreak/>
        <w:t>3. </w:t>
      </w:r>
      <w:r w:rsidRPr="007340C7">
        <w:rPr>
          <w:bCs/>
          <w:sz w:val="16"/>
          <w:szCs w:val="16"/>
        </w:rPr>
        <w:t xml:space="preserve">Изменение структуры органов местного самоуправления </w:t>
      </w:r>
      <w:r w:rsidRPr="007340C7">
        <w:rPr>
          <w:sz w:val="16"/>
          <w:szCs w:val="16"/>
        </w:rPr>
        <w:t xml:space="preserve">Солецкого городского </w:t>
      </w:r>
      <w:r w:rsidRPr="007340C7">
        <w:rPr>
          <w:bCs/>
          <w:sz w:val="16"/>
          <w:szCs w:val="16"/>
        </w:rPr>
        <w:t>поселения</w:t>
      </w:r>
      <w:r w:rsidRPr="007340C7">
        <w:rPr>
          <w:sz w:val="16"/>
          <w:szCs w:val="16"/>
        </w:rPr>
        <w:t xml:space="preserve"> </w:t>
      </w:r>
      <w:r w:rsidRPr="007340C7">
        <w:rPr>
          <w:bCs/>
          <w:sz w:val="16"/>
          <w:szCs w:val="16"/>
        </w:rPr>
        <w:t>осуществляется путем внесения изменений в настоящий Устав.</w:t>
      </w:r>
    </w:p>
    <w:p w:rsidR="00AD1060" w:rsidRPr="007340C7" w:rsidRDefault="00AD1060" w:rsidP="007340C7">
      <w:pPr>
        <w:ind w:firstLine="284"/>
        <w:jc w:val="both"/>
        <w:rPr>
          <w:sz w:val="16"/>
          <w:szCs w:val="16"/>
        </w:rPr>
      </w:pPr>
      <w:r w:rsidRPr="007340C7">
        <w:rPr>
          <w:sz w:val="16"/>
          <w:szCs w:val="16"/>
        </w:rPr>
        <w:t xml:space="preserve">4. Решение Совета депутатов Солецкого городского </w:t>
      </w:r>
      <w:r w:rsidRPr="007340C7">
        <w:rPr>
          <w:bCs/>
          <w:sz w:val="16"/>
          <w:szCs w:val="16"/>
        </w:rPr>
        <w:t>поселения</w:t>
      </w:r>
      <w:r w:rsidRPr="007340C7">
        <w:rPr>
          <w:sz w:val="16"/>
          <w:szCs w:val="16"/>
        </w:rPr>
        <w:t xml:space="preserve"> об изменении структуры органов местного самоуправления Солецкого городского </w:t>
      </w:r>
      <w:r w:rsidRPr="007340C7">
        <w:rPr>
          <w:bCs/>
          <w:sz w:val="16"/>
          <w:szCs w:val="16"/>
        </w:rPr>
        <w:t>поселения</w:t>
      </w:r>
      <w:r w:rsidRPr="007340C7">
        <w:rPr>
          <w:sz w:val="16"/>
          <w:szCs w:val="16"/>
        </w:rPr>
        <w:t xml:space="preserve"> вступает в силу не ранее чем по истечению срока полномочий Совета депутатов Солецкого городского</w:t>
      </w:r>
      <w:r w:rsidRPr="007340C7">
        <w:rPr>
          <w:bCs/>
          <w:sz w:val="16"/>
          <w:szCs w:val="16"/>
        </w:rPr>
        <w:t xml:space="preserve"> поселения</w:t>
      </w:r>
      <w:r w:rsidRPr="007340C7">
        <w:rPr>
          <w:sz w:val="16"/>
          <w:szCs w:val="16"/>
        </w:rPr>
        <w:t>, принявшего указанное решение, за исключением случаев, предусмотренных Федеральным законом № 131-ФЗ.</w:t>
      </w:r>
    </w:p>
    <w:p w:rsidR="00AD1060" w:rsidRPr="007340C7" w:rsidRDefault="00AD1060" w:rsidP="007340C7">
      <w:pPr>
        <w:ind w:firstLine="284"/>
        <w:jc w:val="both"/>
        <w:rPr>
          <w:sz w:val="16"/>
          <w:szCs w:val="16"/>
        </w:rPr>
      </w:pPr>
      <w:r w:rsidRPr="007340C7">
        <w:rPr>
          <w:sz w:val="16"/>
          <w:szCs w:val="16"/>
        </w:rPr>
        <w:t xml:space="preserve">5. Финансовое обеспечение деятельности органов местного самоуправления </w:t>
      </w:r>
      <w:r w:rsidRPr="007340C7">
        <w:rPr>
          <w:bCs/>
          <w:sz w:val="16"/>
          <w:szCs w:val="16"/>
        </w:rPr>
        <w:t>Солецкого городского поселения</w:t>
      </w:r>
      <w:r w:rsidRPr="007340C7">
        <w:rPr>
          <w:sz w:val="16"/>
          <w:szCs w:val="16"/>
        </w:rPr>
        <w:t xml:space="preserve"> осуществляется исключительно за счет собственных доходов бюджета </w:t>
      </w:r>
      <w:r w:rsidRPr="007340C7">
        <w:rPr>
          <w:bCs/>
          <w:sz w:val="16"/>
          <w:szCs w:val="16"/>
        </w:rPr>
        <w:t>Солецкого городского поселения</w:t>
      </w:r>
      <w:r w:rsidRPr="007340C7">
        <w:rPr>
          <w:sz w:val="16"/>
          <w:szCs w:val="16"/>
        </w:rPr>
        <w:t>.</w:t>
      </w:r>
    </w:p>
    <w:p w:rsidR="00AD1060" w:rsidRPr="007340C7" w:rsidRDefault="00AD1060" w:rsidP="007340C7">
      <w:pPr>
        <w:pStyle w:val="affffffffa"/>
        <w:ind w:firstLine="284"/>
        <w:rPr>
          <w:sz w:val="16"/>
          <w:szCs w:val="16"/>
        </w:rPr>
      </w:pPr>
      <w:r w:rsidRPr="007340C7">
        <w:rPr>
          <w:sz w:val="16"/>
          <w:szCs w:val="16"/>
        </w:rPr>
        <w:t>Статья 25. Глава Солецкого городского поселения</w:t>
      </w:r>
    </w:p>
    <w:p w:rsidR="00AD1060" w:rsidRPr="007340C7" w:rsidRDefault="00AD1060" w:rsidP="007340C7">
      <w:pPr>
        <w:ind w:firstLine="284"/>
        <w:jc w:val="both"/>
        <w:rPr>
          <w:spacing w:val="-2"/>
          <w:sz w:val="16"/>
          <w:szCs w:val="16"/>
        </w:rPr>
      </w:pPr>
      <w:bookmarkStart w:id="19" w:name="Par564"/>
      <w:bookmarkStart w:id="20" w:name="Par586"/>
      <w:bookmarkStart w:id="21" w:name="Par621"/>
      <w:bookmarkEnd w:id="19"/>
      <w:bookmarkEnd w:id="20"/>
      <w:bookmarkEnd w:id="21"/>
      <w:r w:rsidRPr="007340C7">
        <w:rPr>
          <w:spacing w:val="-2"/>
          <w:sz w:val="16"/>
          <w:szCs w:val="16"/>
        </w:rPr>
        <w:t xml:space="preserve">1. Глава </w:t>
      </w:r>
      <w:r w:rsidRPr="007340C7">
        <w:rPr>
          <w:sz w:val="16"/>
          <w:szCs w:val="16"/>
        </w:rPr>
        <w:t>Солецкого городского</w:t>
      </w:r>
      <w:r w:rsidRPr="007340C7">
        <w:rPr>
          <w:spacing w:val="-2"/>
          <w:sz w:val="16"/>
          <w:szCs w:val="16"/>
        </w:rPr>
        <w:t xml:space="preserve"> поселения является высшим должностным лицом </w:t>
      </w:r>
      <w:r w:rsidRPr="007340C7">
        <w:rPr>
          <w:sz w:val="16"/>
          <w:szCs w:val="16"/>
        </w:rPr>
        <w:t>Солецкого городского</w:t>
      </w:r>
      <w:r w:rsidRPr="007340C7">
        <w:rPr>
          <w:spacing w:val="-2"/>
          <w:sz w:val="16"/>
          <w:szCs w:val="16"/>
        </w:rPr>
        <w:t xml:space="preserve"> поселения и наделяется настоящим Уставом в соответствии со статьей 36 Федерального </w:t>
      </w:r>
      <w:hyperlink r:id="rId16" w:history="1">
        <w:r w:rsidRPr="007340C7">
          <w:rPr>
            <w:spacing w:val="-2"/>
            <w:sz w:val="16"/>
            <w:szCs w:val="16"/>
          </w:rPr>
          <w:t>закона</w:t>
        </w:r>
      </w:hyperlink>
      <w:r w:rsidRPr="007340C7">
        <w:rPr>
          <w:spacing w:val="-2"/>
          <w:sz w:val="16"/>
          <w:szCs w:val="16"/>
        </w:rPr>
        <w:t xml:space="preserve"> № 131-ФЗ собственными полномочиями по решению вопросов местного значения.</w:t>
      </w:r>
    </w:p>
    <w:p w:rsidR="00AD1060" w:rsidRPr="007340C7" w:rsidRDefault="00AD1060" w:rsidP="007340C7">
      <w:pPr>
        <w:ind w:firstLine="284"/>
        <w:jc w:val="both"/>
        <w:rPr>
          <w:spacing w:val="-2"/>
          <w:sz w:val="16"/>
          <w:szCs w:val="16"/>
        </w:rPr>
      </w:pPr>
      <w:r w:rsidRPr="007340C7">
        <w:rPr>
          <w:spacing w:val="-2"/>
          <w:sz w:val="16"/>
          <w:szCs w:val="16"/>
        </w:rPr>
        <w:t xml:space="preserve">2. Глава </w:t>
      </w:r>
      <w:r w:rsidRPr="007340C7">
        <w:rPr>
          <w:sz w:val="16"/>
          <w:szCs w:val="16"/>
        </w:rPr>
        <w:t xml:space="preserve">Солецкого городского </w:t>
      </w:r>
      <w:r w:rsidRPr="007340C7">
        <w:rPr>
          <w:spacing w:val="-2"/>
          <w:sz w:val="16"/>
          <w:szCs w:val="16"/>
        </w:rPr>
        <w:t xml:space="preserve">поселения исполняет полномочия председателя Совета депутатов </w:t>
      </w:r>
      <w:r w:rsidRPr="007340C7">
        <w:rPr>
          <w:sz w:val="16"/>
          <w:szCs w:val="16"/>
        </w:rPr>
        <w:t>Солецкого городского</w:t>
      </w:r>
      <w:r w:rsidRPr="007340C7">
        <w:rPr>
          <w:spacing w:val="-2"/>
          <w:sz w:val="16"/>
          <w:szCs w:val="16"/>
        </w:rPr>
        <w:t xml:space="preserve"> поселения на непостоянной основе.</w:t>
      </w:r>
    </w:p>
    <w:p w:rsidR="00AD1060" w:rsidRPr="007340C7" w:rsidRDefault="00AD1060" w:rsidP="007340C7">
      <w:pPr>
        <w:ind w:firstLine="284"/>
        <w:jc w:val="both"/>
        <w:rPr>
          <w:spacing w:val="-2"/>
          <w:sz w:val="16"/>
          <w:szCs w:val="16"/>
        </w:rPr>
      </w:pPr>
      <w:r w:rsidRPr="007340C7">
        <w:rPr>
          <w:spacing w:val="-2"/>
          <w:sz w:val="16"/>
          <w:szCs w:val="16"/>
        </w:rPr>
        <w:t>3. </w:t>
      </w:r>
      <w:r w:rsidRPr="007340C7">
        <w:rPr>
          <w:sz w:val="16"/>
          <w:szCs w:val="16"/>
        </w:rPr>
        <w:t>Глава Солецкого городского поселения избирается депутатами Совета депутатов Солецкого городского поселения из своего состава тайным голосованием.</w:t>
      </w:r>
      <w:r w:rsidRPr="007340C7">
        <w:rPr>
          <w:spacing w:val="-2"/>
          <w:sz w:val="16"/>
          <w:szCs w:val="16"/>
        </w:rPr>
        <w:t xml:space="preserve"> </w:t>
      </w:r>
    </w:p>
    <w:p w:rsidR="00AD1060" w:rsidRPr="007340C7" w:rsidRDefault="00AD1060" w:rsidP="007340C7">
      <w:pPr>
        <w:shd w:val="clear" w:color="auto" w:fill="FFFFFF"/>
        <w:ind w:firstLine="284"/>
        <w:jc w:val="both"/>
        <w:rPr>
          <w:sz w:val="16"/>
          <w:szCs w:val="16"/>
        </w:rPr>
      </w:pPr>
      <w:r w:rsidRPr="007340C7">
        <w:rPr>
          <w:sz w:val="16"/>
          <w:szCs w:val="16"/>
        </w:rPr>
        <w:t xml:space="preserve">4. Избранным на должность Главы Солецкого городского поселения считается кандидат, набравший более половины голосов от установленной настоящим Уставом численности депутатов Совета депутатов Солецкого городского поселения. </w:t>
      </w:r>
    </w:p>
    <w:p w:rsidR="00AD1060" w:rsidRPr="007340C7" w:rsidRDefault="00AD1060" w:rsidP="007340C7">
      <w:pPr>
        <w:shd w:val="clear" w:color="auto" w:fill="FFFFFF"/>
        <w:ind w:firstLine="284"/>
        <w:jc w:val="both"/>
        <w:rPr>
          <w:sz w:val="16"/>
          <w:szCs w:val="16"/>
        </w:rPr>
      </w:pPr>
      <w:r w:rsidRPr="007340C7">
        <w:rPr>
          <w:sz w:val="16"/>
          <w:szCs w:val="16"/>
        </w:rPr>
        <w:t>В случае, если ни один кандидат на должность Главы Солецкого городского поселения не набрал необходимого для избрания числа голосов, обязанности Главы Солецкого городского поселения до его избрания исполняет депутат Совета депутатов Солецкого городского поселения, набравший наибольшее число голосов.</w:t>
      </w:r>
    </w:p>
    <w:p w:rsidR="00AD1060" w:rsidRPr="007340C7" w:rsidRDefault="00AD1060" w:rsidP="007340C7">
      <w:pPr>
        <w:shd w:val="clear" w:color="auto" w:fill="FFFFFF"/>
        <w:ind w:firstLine="284"/>
        <w:jc w:val="both"/>
        <w:rPr>
          <w:sz w:val="16"/>
          <w:szCs w:val="16"/>
        </w:rPr>
      </w:pPr>
      <w:r w:rsidRPr="007340C7">
        <w:rPr>
          <w:sz w:val="16"/>
          <w:szCs w:val="16"/>
        </w:rPr>
        <w:t xml:space="preserve">5. Глава Солецкого городского поселения избирается на срок полномочий Совета депутатов Солецкого городского поселения текущего созыва. </w:t>
      </w:r>
    </w:p>
    <w:p w:rsidR="00AD1060" w:rsidRPr="007340C7" w:rsidRDefault="00AD1060" w:rsidP="007340C7">
      <w:pPr>
        <w:shd w:val="clear" w:color="auto" w:fill="FFFFFF"/>
        <w:ind w:firstLine="284"/>
        <w:jc w:val="both"/>
        <w:rPr>
          <w:sz w:val="16"/>
          <w:szCs w:val="16"/>
        </w:rPr>
      </w:pPr>
      <w:r w:rsidRPr="007340C7">
        <w:rPr>
          <w:sz w:val="16"/>
          <w:szCs w:val="16"/>
        </w:rPr>
        <w:t>Полномочия Главы Солецкого городского поселения начинаются со дня вступления в силу решения Совета депутатов Солецкого городского поселения о его избрании и прекращаются в день начала работы Совета депутатов Солецкого городского поселения нового созыва, за исключением случаев досрочного прекращения полномочий.</w:t>
      </w:r>
    </w:p>
    <w:p w:rsidR="00AD1060" w:rsidRPr="007340C7" w:rsidRDefault="00AD1060" w:rsidP="007340C7">
      <w:pPr>
        <w:shd w:val="clear" w:color="auto" w:fill="FFFFFF"/>
        <w:ind w:firstLine="284"/>
        <w:jc w:val="both"/>
        <w:rPr>
          <w:sz w:val="16"/>
          <w:szCs w:val="16"/>
        </w:rPr>
      </w:pPr>
      <w:r w:rsidRPr="007340C7">
        <w:rPr>
          <w:sz w:val="16"/>
          <w:szCs w:val="16"/>
        </w:rPr>
        <w:t xml:space="preserve">6. Глава муниципального образования должен соблюдать ограничения, запреты, исполнять обязанности, которые установлены Федеральным </w:t>
      </w:r>
      <w:hyperlink r:id="rId17" w:history="1">
        <w:r w:rsidRPr="007340C7">
          <w:rPr>
            <w:sz w:val="16"/>
            <w:szCs w:val="16"/>
          </w:rPr>
          <w:t>законом</w:t>
        </w:r>
      </w:hyperlink>
      <w:r w:rsidRPr="007340C7">
        <w:rPr>
          <w:sz w:val="16"/>
          <w:szCs w:val="16"/>
        </w:rPr>
        <w:t xml:space="preserve"> от 25 декабря 2008 года № 273-ФЗ «О противодействии коррупции», Федеральным </w:t>
      </w:r>
      <w:hyperlink r:id="rId18" w:history="1">
        <w:r w:rsidRPr="007340C7">
          <w:rPr>
            <w:sz w:val="16"/>
            <w:szCs w:val="16"/>
          </w:rPr>
          <w:t>законом</w:t>
        </w:r>
      </w:hyperlink>
      <w:r w:rsidRPr="007340C7">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7340C7">
          <w:rPr>
            <w:sz w:val="16"/>
            <w:szCs w:val="16"/>
          </w:rPr>
          <w:t>законом</w:t>
        </w:r>
      </w:hyperlink>
      <w:r w:rsidRPr="007340C7">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1060" w:rsidRPr="007340C7" w:rsidRDefault="00AD1060" w:rsidP="007340C7">
      <w:pPr>
        <w:shd w:val="clear" w:color="auto" w:fill="FFFFFF"/>
        <w:ind w:firstLine="284"/>
        <w:jc w:val="both"/>
        <w:rPr>
          <w:spacing w:val="-2"/>
          <w:sz w:val="16"/>
          <w:szCs w:val="16"/>
        </w:rPr>
      </w:pPr>
      <w:r w:rsidRPr="007340C7">
        <w:rPr>
          <w:sz w:val="16"/>
          <w:szCs w:val="16"/>
        </w:rPr>
        <w:t>7. Глава Солецкого городского поселения подконтролен и подотчетен</w:t>
      </w:r>
      <w:r w:rsidRPr="007340C7">
        <w:rPr>
          <w:spacing w:val="-2"/>
          <w:sz w:val="16"/>
          <w:szCs w:val="16"/>
        </w:rPr>
        <w:t xml:space="preserve"> населению и Совету депутатов Солецкого городского поселения.</w:t>
      </w:r>
    </w:p>
    <w:p w:rsidR="00AD1060" w:rsidRPr="007340C7" w:rsidRDefault="00AD1060" w:rsidP="007340C7">
      <w:pPr>
        <w:ind w:firstLine="284"/>
        <w:jc w:val="both"/>
        <w:rPr>
          <w:spacing w:val="-2"/>
          <w:sz w:val="16"/>
          <w:szCs w:val="16"/>
        </w:rPr>
      </w:pPr>
      <w:r w:rsidRPr="007340C7">
        <w:rPr>
          <w:spacing w:val="-2"/>
          <w:sz w:val="16"/>
          <w:szCs w:val="16"/>
        </w:rPr>
        <w:t>8. Глава Солецкого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AD1060" w:rsidRPr="007340C7" w:rsidRDefault="00AD1060" w:rsidP="007340C7">
      <w:pPr>
        <w:ind w:firstLine="284"/>
        <w:jc w:val="both"/>
        <w:rPr>
          <w:spacing w:val="-2"/>
          <w:sz w:val="16"/>
          <w:szCs w:val="16"/>
        </w:rPr>
      </w:pPr>
      <w:r w:rsidRPr="007340C7">
        <w:rPr>
          <w:spacing w:val="-2"/>
          <w:sz w:val="16"/>
          <w:szCs w:val="16"/>
        </w:rPr>
        <w:t>9. Глава Солецкого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060" w:rsidRPr="007340C7" w:rsidRDefault="00AD1060" w:rsidP="007340C7">
      <w:pPr>
        <w:ind w:firstLine="284"/>
        <w:jc w:val="both"/>
        <w:rPr>
          <w:spacing w:val="-2"/>
          <w:sz w:val="16"/>
          <w:szCs w:val="16"/>
        </w:rPr>
      </w:pPr>
      <w:r w:rsidRPr="007340C7">
        <w:rPr>
          <w:spacing w:val="-2"/>
          <w:sz w:val="16"/>
          <w:szCs w:val="16"/>
        </w:rPr>
        <w:t>10. Глава Солецкого городского поселения представляет Совету депутатов Солецкого городского поселения ежегодные отчеты о результатах своей деятельности, о результатах деятельности Администрации Солецкого городского поселения, в том числе о решении вопросов, поставленных Советом депутатов Солецкого городского поселения.</w:t>
      </w:r>
    </w:p>
    <w:p w:rsidR="00AD1060" w:rsidRPr="007340C7" w:rsidRDefault="00AD1060" w:rsidP="007340C7">
      <w:pPr>
        <w:ind w:firstLine="284"/>
        <w:jc w:val="both"/>
        <w:rPr>
          <w:spacing w:val="-2"/>
          <w:sz w:val="16"/>
          <w:szCs w:val="16"/>
        </w:rPr>
      </w:pPr>
      <w:r w:rsidRPr="007340C7">
        <w:rPr>
          <w:spacing w:val="-2"/>
          <w:sz w:val="16"/>
          <w:szCs w:val="16"/>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Солецкого городского поселения, проводится по решению Губернатора Новгородской области в порядке, установленном законом субъекта Российской Федерации.</w:t>
      </w:r>
    </w:p>
    <w:p w:rsidR="00AD1060" w:rsidRPr="007340C7" w:rsidRDefault="00AD1060" w:rsidP="007340C7">
      <w:pPr>
        <w:ind w:firstLine="284"/>
        <w:jc w:val="both"/>
        <w:rPr>
          <w:spacing w:val="-2"/>
          <w:sz w:val="16"/>
          <w:szCs w:val="16"/>
        </w:rPr>
      </w:pPr>
      <w:r w:rsidRPr="007340C7">
        <w:rPr>
          <w:spacing w:val="-2"/>
          <w:sz w:val="16"/>
          <w:szCs w:val="16"/>
        </w:rPr>
        <w:t>12. При выявлении в результате проверки, проведенной в соответствии с пунктом 11</w:t>
      </w:r>
      <w:hyperlink w:anchor="Par0" w:history="1"/>
      <w:r w:rsidRPr="007340C7">
        <w:rPr>
          <w:spacing w:val="-2"/>
          <w:sz w:val="16"/>
          <w:szCs w:val="16"/>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городского поселения в Совет депутатов Солецкого городского поселения или в суд.</w:t>
      </w:r>
    </w:p>
    <w:p w:rsidR="00AD1060" w:rsidRPr="007340C7" w:rsidRDefault="00AD1060" w:rsidP="007340C7">
      <w:pPr>
        <w:adjustRightInd w:val="0"/>
        <w:ind w:firstLine="284"/>
        <w:jc w:val="both"/>
        <w:rPr>
          <w:spacing w:val="-2"/>
          <w:sz w:val="16"/>
          <w:szCs w:val="16"/>
        </w:rPr>
      </w:pPr>
      <w:r w:rsidRPr="007340C7">
        <w:rPr>
          <w:spacing w:val="-2"/>
          <w:sz w:val="16"/>
          <w:szCs w:val="16"/>
        </w:rPr>
        <w:t xml:space="preserve">13. Сведения о доходах, расходах, об имуществе и обязательствах имущественного характера, представленные Главой Солецкого городского поселения, размещаются </w:t>
      </w:r>
      <w:r w:rsidRPr="007340C7">
        <w:rPr>
          <w:sz w:val="16"/>
          <w:szCs w:val="16"/>
        </w:rPr>
        <w:t>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r w:rsidRPr="007340C7">
        <w:rPr>
          <w:spacing w:val="-2"/>
          <w:sz w:val="16"/>
          <w:szCs w:val="16"/>
        </w:rPr>
        <w:t>.</w:t>
      </w:r>
    </w:p>
    <w:p w:rsidR="00AD1060" w:rsidRPr="007340C7" w:rsidRDefault="00AD1060" w:rsidP="007340C7">
      <w:pPr>
        <w:pStyle w:val="affffffffa"/>
        <w:ind w:firstLine="284"/>
        <w:rPr>
          <w:sz w:val="16"/>
          <w:szCs w:val="16"/>
        </w:rPr>
      </w:pPr>
      <w:r w:rsidRPr="007340C7">
        <w:rPr>
          <w:sz w:val="16"/>
          <w:szCs w:val="16"/>
        </w:rPr>
        <w:t>Статья 26. Полномочия Главы Солецкого городского поселения</w:t>
      </w:r>
    </w:p>
    <w:p w:rsidR="00AD1060" w:rsidRPr="007340C7" w:rsidRDefault="00AD1060" w:rsidP="007340C7">
      <w:pPr>
        <w:ind w:firstLine="284"/>
        <w:jc w:val="both"/>
        <w:rPr>
          <w:sz w:val="16"/>
          <w:szCs w:val="16"/>
        </w:rPr>
      </w:pPr>
      <w:r w:rsidRPr="007340C7">
        <w:rPr>
          <w:sz w:val="16"/>
          <w:szCs w:val="16"/>
        </w:rPr>
        <w:t>1. Глава Солецкого городского поселения, как высшее должностное лицо Солецкого городского поселения, обладает следующими полномочиями:</w:t>
      </w:r>
    </w:p>
    <w:p w:rsidR="00AD1060" w:rsidRPr="007340C7" w:rsidRDefault="00AD1060" w:rsidP="007340C7">
      <w:pPr>
        <w:ind w:firstLine="284"/>
        <w:jc w:val="both"/>
        <w:rPr>
          <w:sz w:val="16"/>
          <w:szCs w:val="16"/>
        </w:rPr>
      </w:pPr>
      <w:r w:rsidRPr="007340C7">
        <w:rPr>
          <w:sz w:val="16"/>
          <w:szCs w:val="16"/>
        </w:rPr>
        <w:t xml:space="preserve">1) представляет </w:t>
      </w:r>
      <w:r w:rsidRPr="007340C7">
        <w:rPr>
          <w:spacing w:val="-2"/>
          <w:sz w:val="16"/>
          <w:szCs w:val="16"/>
        </w:rPr>
        <w:t>Солецкое городское</w:t>
      </w:r>
      <w:r w:rsidRPr="007340C7">
        <w:rPr>
          <w:sz w:val="16"/>
          <w:szCs w:val="16"/>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городского поселения; </w:t>
      </w:r>
    </w:p>
    <w:p w:rsidR="00AD1060" w:rsidRPr="007340C7" w:rsidRDefault="00AD1060" w:rsidP="007340C7">
      <w:pPr>
        <w:ind w:firstLine="284"/>
        <w:jc w:val="both"/>
        <w:rPr>
          <w:sz w:val="16"/>
          <w:szCs w:val="16"/>
        </w:rPr>
      </w:pPr>
      <w:r w:rsidRPr="007340C7">
        <w:rPr>
          <w:sz w:val="16"/>
          <w:szCs w:val="16"/>
        </w:rPr>
        <w:t>2) подписывает и обнародует в порядке, установленном настоящим Уставом, нормативные правовые акты, принятые Советом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3) издает в пределах своих полномочий правовые акты;</w:t>
      </w:r>
    </w:p>
    <w:p w:rsidR="00AD1060" w:rsidRPr="007340C7" w:rsidRDefault="00AD1060" w:rsidP="007340C7">
      <w:pPr>
        <w:ind w:firstLine="284"/>
        <w:jc w:val="both"/>
        <w:rPr>
          <w:sz w:val="16"/>
          <w:szCs w:val="16"/>
        </w:rPr>
      </w:pPr>
      <w:r w:rsidRPr="007340C7">
        <w:rPr>
          <w:sz w:val="16"/>
          <w:szCs w:val="16"/>
        </w:rPr>
        <w:t>4) вправе требовать созыва внеочередного заседания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5) организует в установленном порядке деятельность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6) обеспечивает на территории Солецкого городского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областных законов и иных нормативных правовых актов органов государственной власти Новгородской области и решений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Солецкого городского поселения организацию местных референдумов, обсуждение гражданами проектов решений Совета депутатов Солецкого городского поселения, принимает решения по иным вопросам, связанным с реализацией гарантий участия населения Солецкого городского поселения в осуществлении местного самоуправления;</w:t>
      </w:r>
    </w:p>
    <w:p w:rsidR="00AD1060" w:rsidRPr="007340C7" w:rsidRDefault="00AD1060" w:rsidP="007340C7">
      <w:pPr>
        <w:ind w:firstLine="284"/>
        <w:jc w:val="both"/>
        <w:rPr>
          <w:sz w:val="16"/>
          <w:szCs w:val="16"/>
        </w:rPr>
      </w:pPr>
      <w:r w:rsidRPr="007340C7">
        <w:rPr>
          <w:sz w:val="16"/>
          <w:szCs w:val="16"/>
        </w:rPr>
        <w:t xml:space="preserve">2. Глава Солецкого городского поселения входит в состав Думы Солецкого муниципального района в соответствии с областным законом от 02.12.2014 № 674-ОЗ «О сроке полномочий </w:t>
      </w:r>
      <w:r w:rsidRPr="007340C7">
        <w:rPr>
          <w:sz w:val="16"/>
          <w:szCs w:val="16"/>
        </w:rPr>
        <w:lastRenderedPageBreak/>
        <w:t>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27. Досрочное прекращение полномочий Главы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1. Полномочия Главы Солецкого городского поселения прекращаются досрочно в случае:</w:t>
      </w:r>
    </w:p>
    <w:p w:rsidR="00AD1060" w:rsidRPr="007340C7" w:rsidRDefault="00AD1060" w:rsidP="007340C7">
      <w:pPr>
        <w:shd w:val="clear" w:color="auto" w:fill="FFFFFF"/>
        <w:ind w:firstLine="284"/>
        <w:jc w:val="both"/>
        <w:rPr>
          <w:sz w:val="16"/>
          <w:szCs w:val="16"/>
        </w:rPr>
      </w:pPr>
      <w:r w:rsidRPr="007340C7">
        <w:rPr>
          <w:sz w:val="16"/>
          <w:szCs w:val="16"/>
        </w:rPr>
        <w:t>1) смерти - со дня смерти;</w:t>
      </w:r>
    </w:p>
    <w:p w:rsidR="00AD1060" w:rsidRPr="007340C7" w:rsidRDefault="00AD1060" w:rsidP="007340C7">
      <w:pPr>
        <w:widowControl w:val="0"/>
        <w:adjustRightInd w:val="0"/>
        <w:ind w:firstLine="284"/>
        <w:jc w:val="both"/>
        <w:rPr>
          <w:sz w:val="16"/>
          <w:szCs w:val="16"/>
        </w:rPr>
      </w:pPr>
      <w:r w:rsidRPr="007340C7">
        <w:rPr>
          <w:sz w:val="16"/>
          <w:szCs w:val="16"/>
        </w:rPr>
        <w:t>2) отставки по собственному желанию - со дня опубликования (обнародования) соответствующего решения Совета депутатов Солецкого городского поселения об отставке по собственному желанию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В случае непринятия Советом депутатов Солецкого городского поселения отставки по собственному желанию Главы Солецкого городского поселения его полномочия прекращаются по истечении двухнедельного срока с момента подачи заявления об отставке;</w:t>
      </w:r>
    </w:p>
    <w:p w:rsidR="00AD1060" w:rsidRPr="007340C7" w:rsidRDefault="00AD1060" w:rsidP="007340C7">
      <w:pPr>
        <w:widowControl w:val="0"/>
        <w:adjustRightInd w:val="0"/>
        <w:ind w:firstLine="284"/>
        <w:jc w:val="both"/>
        <w:rPr>
          <w:sz w:val="16"/>
          <w:szCs w:val="16"/>
        </w:rPr>
      </w:pPr>
      <w:r w:rsidRPr="007340C7">
        <w:rPr>
          <w:sz w:val="16"/>
          <w:szCs w:val="16"/>
        </w:rPr>
        <w:t xml:space="preserve">3) удаления в отставку в соответствии со </w:t>
      </w:r>
      <w:hyperlink r:id="rId20" w:history="1">
        <w:r w:rsidRPr="007340C7">
          <w:rPr>
            <w:sz w:val="16"/>
            <w:szCs w:val="16"/>
          </w:rPr>
          <w:t>статьей 74</w:t>
        </w:r>
      </w:hyperlink>
      <w:r w:rsidRPr="007340C7">
        <w:rPr>
          <w:sz w:val="16"/>
          <w:szCs w:val="16"/>
        </w:rPr>
        <w:t>.1 Федерального закона № 131-ФЗ - с момента вступления в силу решения Совета депутатов Солецкого городского поселения об удалении Главы Солецкого городского поселения в отставку;</w:t>
      </w:r>
    </w:p>
    <w:p w:rsidR="00AD1060" w:rsidRPr="007340C7" w:rsidRDefault="00AD1060" w:rsidP="007340C7">
      <w:pPr>
        <w:widowControl w:val="0"/>
        <w:adjustRightInd w:val="0"/>
        <w:ind w:firstLine="284"/>
        <w:jc w:val="both"/>
        <w:rPr>
          <w:sz w:val="16"/>
          <w:szCs w:val="16"/>
        </w:rPr>
      </w:pPr>
      <w:r w:rsidRPr="007340C7">
        <w:rPr>
          <w:sz w:val="16"/>
          <w:szCs w:val="16"/>
        </w:rPr>
        <w:t xml:space="preserve">4) отрешения от должности в соответствии со </w:t>
      </w:r>
      <w:hyperlink r:id="rId21" w:history="1">
        <w:r w:rsidRPr="007340C7">
          <w:rPr>
            <w:sz w:val="16"/>
            <w:szCs w:val="16"/>
          </w:rPr>
          <w:t>статьей 74</w:t>
        </w:r>
      </w:hyperlink>
      <w:r w:rsidRPr="007340C7">
        <w:rPr>
          <w:sz w:val="16"/>
          <w:szCs w:val="16"/>
        </w:rPr>
        <w:t xml:space="preserve"> Федерального закона № 131-ФЗ - со дня вступления в силу правового акта Губернатора Новгородской области об отрешении от должности Главы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5) признания судом недееспособным или ограниченно дееспособным - со дня вступления в силу соответствующего решения суда;</w:t>
      </w:r>
    </w:p>
    <w:p w:rsidR="00AD1060" w:rsidRPr="007340C7" w:rsidRDefault="00AD1060" w:rsidP="007340C7">
      <w:pPr>
        <w:widowControl w:val="0"/>
        <w:adjustRightInd w:val="0"/>
        <w:ind w:firstLine="284"/>
        <w:jc w:val="both"/>
        <w:rPr>
          <w:sz w:val="16"/>
          <w:szCs w:val="16"/>
        </w:rPr>
      </w:pPr>
      <w:r w:rsidRPr="007340C7">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AD1060" w:rsidRPr="007340C7" w:rsidRDefault="00AD1060" w:rsidP="007340C7">
      <w:pPr>
        <w:widowControl w:val="0"/>
        <w:adjustRightInd w:val="0"/>
        <w:ind w:firstLine="284"/>
        <w:jc w:val="both"/>
        <w:rPr>
          <w:sz w:val="16"/>
          <w:szCs w:val="16"/>
        </w:rPr>
      </w:pPr>
      <w:r w:rsidRPr="007340C7">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AD1060" w:rsidRPr="007340C7" w:rsidRDefault="00AD1060" w:rsidP="007340C7">
      <w:pPr>
        <w:widowControl w:val="0"/>
        <w:adjustRightInd w:val="0"/>
        <w:ind w:firstLine="284"/>
        <w:jc w:val="both"/>
        <w:rPr>
          <w:sz w:val="16"/>
          <w:szCs w:val="16"/>
        </w:rPr>
      </w:pPr>
      <w:r w:rsidRPr="007340C7">
        <w:rPr>
          <w:sz w:val="16"/>
          <w:szCs w:val="16"/>
        </w:rPr>
        <w:t>8) выезда за пределы Российской Федерации на постоянное место жительства - со дня такого выезда;</w:t>
      </w:r>
    </w:p>
    <w:p w:rsidR="00AD1060" w:rsidRPr="007340C7" w:rsidRDefault="00AD1060" w:rsidP="007340C7">
      <w:pPr>
        <w:widowControl w:val="0"/>
        <w:adjustRightInd w:val="0"/>
        <w:ind w:firstLine="284"/>
        <w:jc w:val="both"/>
        <w:rPr>
          <w:sz w:val="16"/>
          <w:szCs w:val="16"/>
        </w:rPr>
      </w:pPr>
      <w:r w:rsidRPr="007340C7">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AD1060" w:rsidRPr="007340C7" w:rsidRDefault="00AD1060" w:rsidP="007340C7">
      <w:pPr>
        <w:widowControl w:val="0"/>
        <w:adjustRightInd w:val="0"/>
        <w:ind w:firstLine="284"/>
        <w:jc w:val="both"/>
        <w:rPr>
          <w:sz w:val="16"/>
          <w:szCs w:val="16"/>
        </w:rPr>
      </w:pPr>
      <w:r w:rsidRPr="007340C7">
        <w:rPr>
          <w:sz w:val="16"/>
          <w:szCs w:val="16"/>
        </w:rPr>
        <w:t>10) отзыва избирателями - со дня опубликования итогов голосования по отзыву Главы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11) установленной в судебном порядке стойкой неспособности по состоянию здоровья осуществлять полномочия Главы Солецкого городского поселения - со дня вступления в силу соответствующего решения суда;</w:t>
      </w:r>
    </w:p>
    <w:p w:rsidR="00AD1060" w:rsidRPr="007340C7" w:rsidRDefault="00AD1060" w:rsidP="007340C7">
      <w:pPr>
        <w:widowControl w:val="0"/>
        <w:adjustRightInd w:val="0"/>
        <w:ind w:firstLine="284"/>
        <w:jc w:val="both"/>
        <w:rPr>
          <w:sz w:val="16"/>
          <w:szCs w:val="16"/>
        </w:rPr>
      </w:pPr>
      <w:r w:rsidRPr="007340C7">
        <w:rPr>
          <w:sz w:val="16"/>
          <w:szCs w:val="16"/>
        </w:rPr>
        <w:t xml:space="preserve">12) преобразования Солецкого городского поселения осуществляемого в соответствии с Федеральным законом № 131-ФЗ, а также в случае упразднения Солецкого городского поселения - со дня вступления в должность вновь избранного Главы Солецкого городского поселения; </w:t>
      </w:r>
    </w:p>
    <w:p w:rsidR="00AD1060" w:rsidRPr="007340C7" w:rsidRDefault="00AD1060" w:rsidP="007340C7">
      <w:pPr>
        <w:widowControl w:val="0"/>
        <w:adjustRightInd w:val="0"/>
        <w:ind w:firstLine="284"/>
        <w:jc w:val="both"/>
        <w:rPr>
          <w:sz w:val="16"/>
          <w:szCs w:val="16"/>
        </w:rPr>
      </w:pPr>
      <w:r w:rsidRPr="007340C7">
        <w:rPr>
          <w:sz w:val="16"/>
          <w:szCs w:val="16"/>
        </w:rPr>
        <w:t xml:space="preserve">13)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w:t>
      </w:r>
      <w:r w:rsidRPr="007340C7">
        <w:rPr>
          <w:sz w:val="16"/>
          <w:szCs w:val="16"/>
        </w:rPr>
        <w:t>Совета депутатов Солецкого городского поселения нового созыва в правомочном составе;</w:t>
      </w:r>
    </w:p>
    <w:p w:rsidR="00AD1060" w:rsidRPr="007340C7" w:rsidRDefault="00AD1060" w:rsidP="007340C7">
      <w:pPr>
        <w:widowControl w:val="0"/>
        <w:adjustRightInd w:val="0"/>
        <w:ind w:firstLine="284"/>
        <w:jc w:val="both"/>
        <w:rPr>
          <w:sz w:val="16"/>
          <w:szCs w:val="16"/>
        </w:rPr>
      </w:pPr>
      <w:r w:rsidRPr="007340C7">
        <w:rPr>
          <w:sz w:val="16"/>
          <w:szCs w:val="16"/>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AD1060" w:rsidRPr="007340C7" w:rsidRDefault="00AD1060" w:rsidP="007340C7">
      <w:pPr>
        <w:widowControl w:val="0"/>
        <w:adjustRightInd w:val="0"/>
        <w:ind w:firstLine="284"/>
        <w:jc w:val="both"/>
        <w:rPr>
          <w:sz w:val="16"/>
          <w:szCs w:val="16"/>
        </w:rPr>
      </w:pPr>
      <w:r w:rsidRPr="007340C7">
        <w:rPr>
          <w:sz w:val="16"/>
          <w:szCs w:val="16"/>
        </w:rPr>
        <w:t>2. Решение Совета депутатов Солецкого городского поселения о досрочном прекращении полномочий Главы Солецкого городского поселения подлежит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AD1060" w:rsidRPr="007340C7" w:rsidRDefault="00AD1060" w:rsidP="007340C7">
      <w:pPr>
        <w:widowControl w:val="0"/>
        <w:adjustRightInd w:val="0"/>
        <w:ind w:firstLine="284"/>
        <w:jc w:val="both"/>
        <w:rPr>
          <w:sz w:val="16"/>
          <w:szCs w:val="16"/>
        </w:rPr>
      </w:pPr>
      <w:r w:rsidRPr="007340C7">
        <w:rPr>
          <w:sz w:val="16"/>
          <w:szCs w:val="16"/>
        </w:rPr>
        <w:t>3. В случае досрочного прекращения полномочий Главы Солецкого городского поселения Совет депутатов Солецкого городского поселения в течение одного месяца избирает из своего состава нового Главу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4. В случае досрочного прекращения полномочий Главы Солецкого городского поселения его полномочия, до избрания установленным порядком нового Главы Солецкого городского поселения, исполняет заместитель председателя Совета депутатов Солецкого городского поселения.</w:t>
      </w:r>
    </w:p>
    <w:p w:rsidR="00AD1060" w:rsidRPr="007340C7" w:rsidRDefault="00AD1060" w:rsidP="007340C7">
      <w:pPr>
        <w:pStyle w:val="affffffffa"/>
        <w:ind w:firstLine="284"/>
        <w:rPr>
          <w:sz w:val="16"/>
          <w:szCs w:val="16"/>
        </w:rPr>
      </w:pPr>
      <w:r w:rsidRPr="007340C7">
        <w:rPr>
          <w:sz w:val="16"/>
          <w:szCs w:val="16"/>
        </w:rPr>
        <w:t>Статья 28. Исполнение обязанностей Главы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В случае отсутствия Главы Солецкого городского поселения, невозможности исполнения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Солецкого городского поселения.</w:t>
      </w:r>
    </w:p>
    <w:p w:rsidR="00AD1060" w:rsidRPr="007340C7" w:rsidRDefault="00AD1060" w:rsidP="007340C7">
      <w:pPr>
        <w:pStyle w:val="affffffffa"/>
        <w:ind w:firstLine="284"/>
        <w:rPr>
          <w:sz w:val="16"/>
          <w:szCs w:val="16"/>
        </w:rPr>
      </w:pPr>
      <w:bookmarkStart w:id="22" w:name="Par648"/>
      <w:bookmarkStart w:id="23" w:name="Par349"/>
      <w:bookmarkStart w:id="24" w:name="Par357"/>
      <w:bookmarkEnd w:id="22"/>
      <w:bookmarkEnd w:id="23"/>
      <w:bookmarkEnd w:id="24"/>
      <w:r w:rsidRPr="007340C7">
        <w:rPr>
          <w:sz w:val="16"/>
          <w:szCs w:val="16"/>
        </w:rPr>
        <w:t>Статья 29. Совет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 xml:space="preserve">1. Совет депутатов Солецкого городского поселения является представительным органом Солецкого городского поселения. </w:t>
      </w:r>
    </w:p>
    <w:p w:rsidR="00AD1060" w:rsidRPr="007340C7" w:rsidRDefault="00AD1060" w:rsidP="007340C7">
      <w:pPr>
        <w:ind w:firstLine="284"/>
        <w:jc w:val="both"/>
        <w:rPr>
          <w:sz w:val="16"/>
          <w:szCs w:val="16"/>
        </w:rPr>
      </w:pPr>
      <w:r w:rsidRPr="007340C7">
        <w:rPr>
          <w:sz w:val="16"/>
          <w:szCs w:val="16"/>
        </w:rPr>
        <w:t xml:space="preserve">Срок полномочий Совета депутатов Солецкого городского поселения в соответствии с областным законом - 5 лет. </w:t>
      </w:r>
    </w:p>
    <w:p w:rsidR="00AD1060" w:rsidRPr="007340C7" w:rsidRDefault="00AD1060" w:rsidP="007340C7">
      <w:pPr>
        <w:ind w:firstLine="284"/>
        <w:jc w:val="both"/>
        <w:rPr>
          <w:sz w:val="16"/>
          <w:szCs w:val="16"/>
        </w:rPr>
      </w:pPr>
      <w:r w:rsidRPr="007340C7">
        <w:rPr>
          <w:sz w:val="16"/>
          <w:szCs w:val="16"/>
        </w:rPr>
        <w:t>Совет депутатов Солецкого городского поселения состоит из 15 депутатов, избираемых населением Солецкого городского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 67-ФЗ и принимаемым в соответствии с ним областным законом.</w:t>
      </w:r>
    </w:p>
    <w:p w:rsidR="00AD1060" w:rsidRPr="007340C7" w:rsidRDefault="00AD1060" w:rsidP="007340C7">
      <w:pPr>
        <w:widowControl w:val="0"/>
        <w:adjustRightInd w:val="0"/>
        <w:ind w:firstLine="284"/>
        <w:jc w:val="both"/>
        <w:rPr>
          <w:sz w:val="16"/>
          <w:szCs w:val="16"/>
        </w:rPr>
      </w:pPr>
      <w:r w:rsidRPr="007340C7">
        <w:rPr>
          <w:sz w:val="16"/>
          <w:szCs w:val="16"/>
        </w:rPr>
        <w:t xml:space="preserve">2. Формой работы Совета депутатов Солецкого городского поселения является заседание, созываемое в порядке, определяемом Регламентом Совета депутатов Солецкого городского поселения, но не реже одного раза в три месяца. </w:t>
      </w:r>
    </w:p>
    <w:p w:rsidR="00AD1060" w:rsidRPr="007340C7" w:rsidRDefault="00AD1060" w:rsidP="007340C7">
      <w:pPr>
        <w:widowControl w:val="0"/>
        <w:adjustRightInd w:val="0"/>
        <w:ind w:firstLine="284"/>
        <w:jc w:val="both"/>
        <w:rPr>
          <w:sz w:val="16"/>
          <w:szCs w:val="16"/>
        </w:rPr>
      </w:pPr>
      <w:r w:rsidRPr="007340C7">
        <w:rPr>
          <w:sz w:val="16"/>
          <w:szCs w:val="16"/>
        </w:rPr>
        <w:t xml:space="preserve">Заседание Совета депутатов Солецкого городского поселения считается правомочным, если на нем присутствует не менее 50 процентов от числа избранных депутатов. Совет депутатов Солецкого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AD1060" w:rsidRPr="007340C7" w:rsidRDefault="00AD1060" w:rsidP="007340C7">
      <w:pPr>
        <w:widowControl w:val="0"/>
        <w:adjustRightInd w:val="0"/>
        <w:ind w:firstLine="284"/>
        <w:jc w:val="both"/>
        <w:rPr>
          <w:sz w:val="16"/>
          <w:szCs w:val="16"/>
        </w:rPr>
      </w:pPr>
      <w:r w:rsidRPr="007340C7">
        <w:rPr>
          <w:sz w:val="16"/>
          <w:szCs w:val="16"/>
        </w:rPr>
        <w:t>Вновь избранный Совет депутатов Солецкого городского поселения собирается на первое заседание в 30-дневный срок со дня избрания Совета депутатов Солецкого городского поселения в правомочном составе.</w:t>
      </w:r>
    </w:p>
    <w:p w:rsidR="00AD1060" w:rsidRPr="007340C7" w:rsidRDefault="00AD1060" w:rsidP="007340C7">
      <w:pPr>
        <w:widowControl w:val="0"/>
        <w:adjustRightInd w:val="0"/>
        <w:ind w:firstLine="284"/>
        <w:jc w:val="both"/>
        <w:rPr>
          <w:sz w:val="16"/>
          <w:szCs w:val="16"/>
        </w:rPr>
      </w:pPr>
      <w:r w:rsidRPr="007340C7">
        <w:rPr>
          <w:sz w:val="16"/>
          <w:szCs w:val="16"/>
        </w:rPr>
        <w:t>Заседания Совета депутатов Солецкого городского поселения проводятся гласно и носят открытый характер.</w:t>
      </w:r>
    </w:p>
    <w:p w:rsidR="00AD1060" w:rsidRPr="007340C7" w:rsidRDefault="00AD1060" w:rsidP="007340C7">
      <w:pPr>
        <w:widowControl w:val="0"/>
        <w:adjustRightInd w:val="0"/>
        <w:ind w:firstLine="284"/>
        <w:jc w:val="both"/>
        <w:rPr>
          <w:sz w:val="16"/>
          <w:szCs w:val="16"/>
        </w:rPr>
      </w:pPr>
      <w:r w:rsidRPr="007340C7">
        <w:rPr>
          <w:sz w:val="16"/>
          <w:szCs w:val="16"/>
        </w:rPr>
        <w:t>3. Совет депутатов Солецкого городского поселения вправе образовывать из своего состава постоянные комиссии, а также рабочие группы и временные комиссии.</w:t>
      </w:r>
    </w:p>
    <w:p w:rsidR="00AD1060" w:rsidRPr="007340C7" w:rsidRDefault="00AD1060" w:rsidP="007340C7">
      <w:pPr>
        <w:widowControl w:val="0"/>
        <w:adjustRightInd w:val="0"/>
        <w:ind w:firstLine="284"/>
        <w:jc w:val="both"/>
        <w:rPr>
          <w:sz w:val="16"/>
          <w:szCs w:val="16"/>
        </w:rPr>
      </w:pPr>
      <w:r w:rsidRPr="007340C7">
        <w:rPr>
          <w:sz w:val="16"/>
          <w:szCs w:val="16"/>
        </w:rPr>
        <w:t xml:space="preserve">Порядок созыва и работы постоянных комиссий, рабочих групп и временных комиссий Совета депутатов Солецкого городского поселения определяется Регламентом Совета депутатов Солецкого </w:t>
      </w:r>
      <w:r w:rsidRPr="007340C7">
        <w:rPr>
          <w:sz w:val="16"/>
          <w:szCs w:val="16"/>
        </w:rPr>
        <w:lastRenderedPageBreak/>
        <w:t>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4. Совет депутатов Солецкого городского поселения обладает правами юридического лица. </w:t>
      </w:r>
    </w:p>
    <w:p w:rsidR="00AD1060" w:rsidRPr="007340C7" w:rsidRDefault="00AD1060" w:rsidP="007340C7">
      <w:pPr>
        <w:widowControl w:val="0"/>
        <w:adjustRightInd w:val="0"/>
        <w:ind w:firstLine="284"/>
        <w:jc w:val="both"/>
        <w:rPr>
          <w:sz w:val="16"/>
          <w:szCs w:val="16"/>
        </w:rPr>
      </w:pPr>
      <w:r w:rsidRPr="007340C7">
        <w:rPr>
          <w:sz w:val="16"/>
          <w:szCs w:val="16"/>
        </w:rPr>
        <w:t>5. Расходы на обеспечение деятельности Совета депутатов Солецкого городского поселения предусматриваются в бюджете Солецкого городского поселения отдельной строкой в соответствии с классификацией расходов бюджетов Российской Федерации.</w:t>
      </w:r>
    </w:p>
    <w:p w:rsidR="00AD1060" w:rsidRPr="007340C7" w:rsidRDefault="00AD1060" w:rsidP="007340C7">
      <w:pPr>
        <w:widowControl w:val="0"/>
        <w:adjustRightInd w:val="0"/>
        <w:ind w:firstLine="284"/>
        <w:jc w:val="both"/>
        <w:rPr>
          <w:sz w:val="16"/>
          <w:szCs w:val="16"/>
        </w:rPr>
      </w:pPr>
      <w:r w:rsidRPr="007340C7">
        <w:rPr>
          <w:sz w:val="16"/>
          <w:szCs w:val="16"/>
        </w:rPr>
        <w:t>6. Совет депутатов Солецкого городского поселения подконтролен и подотчетен населению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Солецкого городского поселения, должностных лиц местного самоуправления Солецкого городского поселения, представителей общественности, населения Солецкого городского поселения в работе комиссий, а также вопросы организационно-технического обеспечения работы Совета депутатов Солецкого городского поселения устанавливаются </w:t>
      </w:r>
      <w:hyperlink r:id="rId22" w:history="1">
        <w:r w:rsidRPr="007340C7">
          <w:rPr>
            <w:sz w:val="16"/>
            <w:szCs w:val="16"/>
          </w:rPr>
          <w:t>Регламентом</w:t>
        </w:r>
      </w:hyperlink>
      <w:r w:rsidRPr="007340C7">
        <w:rPr>
          <w:sz w:val="16"/>
          <w:szCs w:val="16"/>
        </w:rPr>
        <w:t xml:space="preserve">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8. Норма представительства Солецкого городского поселения, входящего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Солецкого городского поселения и составляет (количество депутатских мандатов с учетом депутатского мандата, замещаемого Главой Солецкого городского поселения) – 5 депутатских мандатов.</w:t>
      </w:r>
    </w:p>
    <w:p w:rsidR="00AD1060" w:rsidRPr="007340C7" w:rsidRDefault="00AD1060" w:rsidP="007340C7">
      <w:pPr>
        <w:widowControl w:val="0"/>
        <w:adjustRightInd w:val="0"/>
        <w:ind w:firstLine="284"/>
        <w:jc w:val="both"/>
        <w:outlineLvl w:val="2"/>
        <w:rPr>
          <w:b/>
          <w:sz w:val="16"/>
          <w:szCs w:val="16"/>
        </w:rPr>
      </w:pPr>
      <w:bookmarkStart w:id="25" w:name="Par372"/>
      <w:bookmarkEnd w:id="25"/>
      <w:r w:rsidRPr="007340C7">
        <w:rPr>
          <w:b/>
          <w:sz w:val="16"/>
          <w:szCs w:val="16"/>
        </w:rPr>
        <w:t>Статья 30. Полномочия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 В исключительной компетенции Совета депутатов Солецкого городского поселения находится:</w:t>
      </w:r>
    </w:p>
    <w:p w:rsidR="00AD1060" w:rsidRPr="007340C7" w:rsidRDefault="00AD1060" w:rsidP="007340C7">
      <w:pPr>
        <w:widowControl w:val="0"/>
        <w:adjustRightInd w:val="0"/>
        <w:ind w:firstLine="284"/>
        <w:jc w:val="both"/>
        <w:rPr>
          <w:sz w:val="16"/>
          <w:szCs w:val="16"/>
        </w:rPr>
      </w:pPr>
      <w:r w:rsidRPr="007340C7">
        <w:rPr>
          <w:sz w:val="16"/>
          <w:szCs w:val="16"/>
        </w:rPr>
        <w:t>1) принятие Устава Солецкого городского поселения и внесение в него изменений и (или) дополнений;</w:t>
      </w:r>
    </w:p>
    <w:p w:rsidR="00AD1060" w:rsidRPr="007340C7" w:rsidRDefault="00AD1060" w:rsidP="007340C7">
      <w:pPr>
        <w:widowControl w:val="0"/>
        <w:adjustRightInd w:val="0"/>
        <w:ind w:firstLine="284"/>
        <w:jc w:val="both"/>
        <w:rPr>
          <w:sz w:val="16"/>
          <w:szCs w:val="16"/>
        </w:rPr>
      </w:pPr>
      <w:r w:rsidRPr="007340C7">
        <w:rPr>
          <w:sz w:val="16"/>
          <w:szCs w:val="16"/>
        </w:rPr>
        <w:t>2) утверждение бюджета Солецкого городского поселения и отчета о его исполнении;</w:t>
      </w:r>
    </w:p>
    <w:p w:rsidR="00AD1060" w:rsidRPr="007340C7" w:rsidRDefault="00AD1060" w:rsidP="007340C7">
      <w:pPr>
        <w:widowControl w:val="0"/>
        <w:adjustRightInd w:val="0"/>
        <w:ind w:firstLine="284"/>
        <w:jc w:val="both"/>
        <w:rPr>
          <w:sz w:val="16"/>
          <w:szCs w:val="16"/>
        </w:rPr>
      </w:pPr>
      <w:r w:rsidRPr="007340C7">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AD1060" w:rsidRPr="007340C7" w:rsidRDefault="00AD1060" w:rsidP="007340C7">
      <w:pPr>
        <w:widowControl w:val="0"/>
        <w:adjustRightInd w:val="0"/>
        <w:ind w:firstLine="284"/>
        <w:jc w:val="both"/>
        <w:rPr>
          <w:sz w:val="16"/>
          <w:szCs w:val="16"/>
        </w:rPr>
      </w:pPr>
      <w:r w:rsidRPr="007340C7">
        <w:rPr>
          <w:sz w:val="16"/>
          <w:szCs w:val="16"/>
        </w:rPr>
        <w:t>4) принятие планов и программ развития Солецкого городского поселения, утверждение отчетов об их исполнении;</w:t>
      </w:r>
    </w:p>
    <w:p w:rsidR="00AD1060" w:rsidRPr="007340C7" w:rsidRDefault="00AD1060" w:rsidP="007340C7">
      <w:pPr>
        <w:widowControl w:val="0"/>
        <w:adjustRightInd w:val="0"/>
        <w:ind w:firstLine="284"/>
        <w:jc w:val="both"/>
        <w:rPr>
          <w:sz w:val="16"/>
          <w:szCs w:val="16"/>
        </w:rPr>
      </w:pPr>
      <w:r w:rsidRPr="007340C7">
        <w:rPr>
          <w:sz w:val="16"/>
          <w:szCs w:val="16"/>
        </w:rPr>
        <w:t>5) определение порядка управления и распоряжения имуществом, находящимся в муниципальной собственности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1060" w:rsidRPr="007340C7" w:rsidRDefault="00AD1060" w:rsidP="007340C7">
      <w:pPr>
        <w:adjustRightInd w:val="0"/>
        <w:ind w:firstLine="284"/>
        <w:jc w:val="both"/>
        <w:rPr>
          <w:sz w:val="16"/>
          <w:szCs w:val="16"/>
        </w:rPr>
      </w:pPr>
      <w:r w:rsidRPr="007340C7">
        <w:rPr>
          <w:sz w:val="16"/>
          <w:szCs w:val="16"/>
        </w:rPr>
        <w:t>7) определение порядка участия Солецкого городского поселения в организациях межмуниципального сотрудничества;</w:t>
      </w:r>
    </w:p>
    <w:p w:rsidR="00AD1060" w:rsidRPr="007340C7" w:rsidRDefault="00AD1060" w:rsidP="007340C7">
      <w:pPr>
        <w:widowControl w:val="0"/>
        <w:adjustRightInd w:val="0"/>
        <w:ind w:firstLine="284"/>
        <w:jc w:val="both"/>
        <w:rPr>
          <w:sz w:val="16"/>
          <w:szCs w:val="16"/>
        </w:rPr>
      </w:pPr>
      <w:r w:rsidRPr="007340C7">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AD1060" w:rsidRPr="007340C7" w:rsidRDefault="00AD1060" w:rsidP="007340C7">
      <w:pPr>
        <w:widowControl w:val="0"/>
        <w:adjustRightInd w:val="0"/>
        <w:ind w:firstLine="284"/>
        <w:jc w:val="both"/>
        <w:rPr>
          <w:sz w:val="16"/>
          <w:szCs w:val="16"/>
        </w:rPr>
      </w:pPr>
      <w:r w:rsidRPr="007340C7">
        <w:rPr>
          <w:sz w:val="16"/>
          <w:szCs w:val="16"/>
        </w:rPr>
        <w:t>9) контроль за исполнением органами местного самоуправления Солецкого городского поселения и должностными лицами местного самоуправления Солецкого городского поселения полномочий по решению вопросов местного значения;</w:t>
      </w:r>
    </w:p>
    <w:p w:rsidR="00AD1060" w:rsidRPr="007340C7" w:rsidRDefault="00AD1060" w:rsidP="007340C7">
      <w:pPr>
        <w:widowControl w:val="0"/>
        <w:adjustRightInd w:val="0"/>
        <w:ind w:firstLine="284"/>
        <w:jc w:val="both"/>
        <w:rPr>
          <w:sz w:val="16"/>
          <w:szCs w:val="16"/>
        </w:rPr>
      </w:pPr>
      <w:r w:rsidRPr="007340C7">
        <w:rPr>
          <w:sz w:val="16"/>
          <w:szCs w:val="16"/>
        </w:rPr>
        <w:t>10) принятие решения об удалении Главы Солецкого городского поселения в отставку.</w:t>
      </w:r>
    </w:p>
    <w:p w:rsidR="00AD1060" w:rsidRPr="007340C7" w:rsidRDefault="00AD1060" w:rsidP="007340C7">
      <w:pPr>
        <w:widowControl w:val="0"/>
        <w:adjustRightInd w:val="0"/>
        <w:ind w:firstLine="284"/>
        <w:jc w:val="both"/>
        <w:rPr>
          <w:sz w:val="16"/>
          <w:szCs w:val="16"/>
        </w:rPr>
      </w:pPr>
      <w:r w:rsidRPr="007340C7">
        <w:rPr>
          <w:sz w:val="16"/>
          <w:szCs w:val="16"/>
        </w:rPr>
        <w:t>2. Совет депутатов Солецкого городского поселения обладает также следующими полномочиями:</w:t>
      </w:r>
    </w:p>
    <w:p w:rsidR="00AD1060" w:rsidRPr="007340C7" w:rsidRDefault="00AD1060" w:rsidP="007340C7">
      <w:pPr>
        <w:widowControl w:val="0"/>
        <w:adjustRightInd w:val="0"/>
        <w:ind w:firstLine="284"/>
        <w:jc w:val="both"/>
        <w:rPr>
          <w:sz w:val="16"/>
          <w:szCs w:val="16"/>
        </w:rPr>
      </w:pPr>
      <w:r w:rsidRPr="007340C7">
        <w:rPr>
          <w:sz w:val="16"/>
          <w:szCs w:val="16"/>
        </w:rPr>
        <w:t>1) принятие решения о назначении местного референдума;</w:t>
      </w:r>
    </w:p>
    <w:p w:rsidR="00AD1060" w:rsidRPr="007340C7" w:rsidRDefault="00AD1060" w:rsidP="007340C7">
      <w:pPr>
        <w:widowControl w:val="0"/>
        <w:adjustRightInd w:val="0"/>
        <w:ind w:firstLine="284"/>
        <w:jc w:val="both"/>
        <w:rPr>
          <w:sz w:val="16"/>
          <w:szCs w:val="16"/>
        </w:rPr>
      </w:pPr>
      <w:r w:rsidRPr="007340C7">
        <w:rPr>
          <w:sz w:val="16"/>
          <w:szCs w:val="16"/>
        </w:rPr>
        <w:t xml:space="preserve">2) назначение в соответствии с настоящим Уставом публичных слушаний и опросов граждан, а также определение порядка </w:t>
      </w:r>
      <w:r w:rsidRPr="007340C7">
        <w:rPr>
          <w:sz w:val="16"/>
          <w:szCs w:val="16"/>
        </w:rPr>
        <w:t>проведения таких слушаний и опросов;</w:t>
      </w:r>
    </w:p>
    <w:p w:rsidR="00AD1060" w:rsidRPr="007340C7" w:rsidRDefault="00AD1060" w:rsidP="007340C7">
      <w:pPr>
        <w:widowControl w:val="0"/>
        <w:adjustRightInd w:val="0"/>
        <w:ind w:firstLine="284"/>
        <w:jc w:val="both"/>
        <w:rPr>
          <w:sz w:val="16"/>
          <w:szCs w:val="16"/>
        </w:rPr>
      </w:pPr>
      <w:r w:rsidRPr="007340C7">
        <w:rPr>
          <w:sz w:val="16"/>
          <w:szCs w:val="16"/>
        </w:rPr>
        <w:t>3) назначение и определение порядка проведения собраний и конференций (собраний делегатов) граждан;</w:t>
      </w:r>
    </w:p>
    <w:p w:rsidR="00AD1060" w:rsidRPr="007340C7" w:rsidRDefault="00AD1060" w:rsidP="007340C7">
      <w:pPr>
        <w:widowControl w:val="0"/>
        <w:adjustRightInd w:val="0"/>
        <w:ind w:firstLine="284"/>
        <w:jc w:val="both"/>
        <w:rPr>
          <w:sz w:val="16"/>
          <w:szCs w:val="16"/>
        </w:rPr>
      </w:pPr>
      <w:r w:rsidRPr="007340C7">
        <w:rPr>
          <w:sz w:val="16"/>
          <w:szCs w:val="16"/>
        </w:rPr>
        <w:t>4) принятие предусмотренных настоящим Уставом решений, связанных с изменением границ Солецкого городского поселения, а также с преобразованием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5) принятие решения о привлечении жителей Солецкого городского поселения к выполнению на добровольной основе социально значимых для Солецкого городского поселения работ (в том числе дежурств);</w:t>
      </w:r>
    </w:p>
    <w:p w:rsidR="00AD1060" w:rsidRPr="007340C7" w:rsidRDefault="00AD1060" w:rsidP="007340C7">
      <w:pPr>
        <w:widowControl w:val="0"/>
        <w:adjustRightInd w:val="0"/>
        <w:ind w:firstLine="284"/>
        <w:jc w:val="both"/>
        <w:rPr>
          <w:sz w:val="16"/>
          <w:szCs w:val="16"/>
        </w:rPr>
      </w:pPr>
      <w:r w:rsidRPr="007340C7">
        <w:rPr>
          <w:sz w:val="16"/>
          <w:szCs w:val="16"/>
        </w:rPr>
        <w:t>6) избрание представителей в состав Думы Солецкого муниципального района в соответствии с областным законом;</w:t>
      </w:r>
    </w:p>
    <w:p w:rsidR="00AD1060" w:rsidRPr="007340C7" w:rsidRDefault="00AD1060" w:rsidP="007340C7">
      <w:pPr>
        <w:widowControl w:val="0"/>
        <w:adjustRightInd w:val="0"/>
        <w:ind w:firstLine="284"/>
        <w:jc w:val="both"/>
        <w:rPr>
          <w:sz w:val="16"/>
          <w:szCs w:val="16"/>
        </w:rPr>
      </w:pPr>
      <w:r w:rsidRPr="007340C7">
        <w:rPr>
          <w:sz w:val="16"/>
          <w:szCs w:val="16"/>
        </w:rPr>
        <w:t>7) внесение изменений в бюджет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8) утверждение Генерального плана Солецкого городского поселения, правил землепользования и застройки территории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9) иными полномочиями, определенными федеральными и областными законами.</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31. Досрочное прекращение полномочий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 Полномочия Совета депутатов Солецкого городского поселения могут быть прекращены досрочно в порядке и по основаниям, которые предусмотрены Федеральным законом № 131-ФЗ.</w:t>
      </w:r>
    </w:p>
    <w:p w:rsidR="00AD1060" w:rsidRPr="007340C7" w:rsidRDefault="00AD1060" w:rsidP="007340C7">
      <w:pPr>
        <w:widowControl w:val="0"/>
        <w:adjustRightInd w:val="0"/>
        <w:ind w:firstLine="284"/>
        <w:jc w:val="both"/>
        <w:rPr>
          <w:sz w:val="16"/>
          <w:szCs w:val="16"/>
        </w:rPr>
      </w:pPr>
      <w:r w:rsidRPr="007340C7">
        <w:rPr>
          <w:sz w:val="16"/>
          <w:szCs w:val="16"/>
        </w:rPr>
        <w:t>2. Полномочия Совета депутатов Солецкого городского поселения также прекращаются:</w:t>
      </w:r>
    </w:p>
    <w:p w:rsidR="00AD1060" w:rsidRPr="007340C7" w:rsidRDefault="00AD1060" w:rsidP="007340C7">
      <w:pPr>
        <w:widowControl w:val="0"/>
        <w:adjustRightInd w:val="0"/>
        <w:ind w:firstLine="284"/>
        <w:jc w:val="both"/>
        <w:rPr>
          <w:sz w:val="16"/>
          <w:szCs w:val="16"/>
        </w:rPr>
      </w:pPr>
      <w:r w:rsidRPr="007340C7">
        <w:rPr>
          <w:sz w:val="16"/>
          <w:szCs w:val="16"/>
        </w:rPr>
        <w:t>1) в случае принятия Советом депутатов Солецкого городского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Солецкого городского поселения – со дня принятия такого решения;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2) в случае вступления в силу решения Новгородского областного суда о неправомочности данного состава депутатов Совета депутатов Солецкого городского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AD1060" w:rsidRPr="007340C7" w:rsidRDefault="00AD1060" w:rsidP="007340C7">
      <w:pPr>
        <w:widowControl w:val="0"/>
        <w:adjustRightInd w:val="0"/>
        <w:ind w:firstLine="284"/>
        <w:jc w:val="both"/>
        <w:rPr>
          <w:sz w:val="16"/>
          <w:szCs w:val="16"/>
        </w:rPr>
      </w:pPr>
      <w:r w:rsidRPr="007340C7">
        <w:rPr>
          <w:sz w:val="16"/>
          <w:szCs w:val="16"/>
        </w:rPr>
        <w:t xml:space="preserve">3) в случае преобразования Солецкого городского поселения, осуществляемого в соответствии с Федеральным </w:t>
      </w:r>
      <w:hyperlink r:id="rId23" w:history="1">
        <w:r w:rsidRPr="007340C7">
          <w:rPr>
            <w:sz w:val="16"/>
            <w:szCs w:val="16"/>
          </w:rPr>
          <w:t>закон</w:t>
        </w:r>
      </w:hyperlink>
      <w:r w:rsidRPr="007340C7">
        <w:rPr>
          <w:sz w:val="16"/>
          <w:szCs w:val="16"/>
        </w:rPr>
        <w:t>ом № 131-ФЗ, а также в случае упразднения Солецкого городского поселения - со дня формирования представительного органа вновь образованного муниципального образования;</w:t>
      </w:r>
    </w:p>
    <w:p w:rsidR="00AD1060" w:rsidRPr="007340C7" w:rsidRDefault="00AD1060" w:rsidP="007340C7">
      <w:pPr>
        <w:adjustRightInd w:val="0"/>
        <w:ind w:firstLine="284"/>
        <w:jc w:val="both"/>
        <w:rPr>
          <w:i/>
          <w:sz w:val="16"/>
          <w:szCs w:val="16"/>
        </w:rPr>
      </w:pPr>
      <w:r w:rsidRPr="007340C7">
        <w:rPr>
          <w:sz w:val="16"/>
          <w:szCs w:val="16"/>
        </w:rPr>
        <w:t>4) в случае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r w:rsidRPr="007340C7">
        <w:rPr>
          <w:i/>
          <w:sz w:val="16"/>
          <w:szCs w:val="16"/>
        </w:rPr>
        <w:t>;</w:t>
      </w:r>
    </w:p>
    <w:p w:rsidR="00AD1060" w:rsidRPr="007340C7" w:rsidRDefault="00AD1060" w:rsidP="007340C7">
      <w:pPr>
        <w:widowControl w:val="0"/>
        <w:adjustRightInd w:val="0"/>
        <w:ind w:firstLine="284"/>
        <w:jc w:val="both"/>
        <w:rPr>
          <w:sz w:val="16"/>
          <w:szCs w:val="16"/>
        </w:rPr>
      </w:pPr>
      <w:r w:rsidRPr="007340C7">
        <w:rPr>
          <w:sz w:val="16"/>
          <w:szCs w:val="16"/>
        </w:rPr>
        <w:t>5)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AD1060" w:rsidRPr="007340C7" w:rsidRDefault="00AD1060" w:rsidP="007340C7">
      <w:pPr>
        <w:widowControl w:val="0"/>
        <w:adjustRightInd w:val="0"/>
        <w:ind w:firstLine="284"/>
        <w:jc w:val="both"/>
        <w:rPr>
          <w:sz w:val="16"/>
          <w:szCs w:val="16"/>
        </w:rPr>
      </w:pPr>
      <w:r w:rsidRPr="007340C7">
        <w:rPr>
          <w:sz w:val="16"/>
          <w:szCs w:val="16"/>
        </w:rPr>
        <w:t>2. Досрочное прекращение полномочий Совета депутатов Солецкого городского поселения влечет досрочное прекращение полномочий его депутатов.</w:t>
      </w:r>
    </w:p>
    <w:p w:rsidR="00AD1060" w:rsidRPr="007340C7" w:rsidRDefault="00AD1060" w:rsidP="007340C7">
      <w:pPr>
        <w:widowControl w:val="0"/>
        <w:adjustRightInd w:val="0"/>
        <w:ind w:firstLine="284"/>
        <w:jc w:val="both"/>
        <w:rPr>
          <w:sz w:val="16"/>
          <w:szCs w:val="16"/>
        </w:rPr>
      </w:pPr>
      <w:r w:rsidRPr="007340C7">
        <w:rPr>
          <w:sz w:val="16"/>
          <w:szCs w:val="16"/>
        </w:rPr>
        <w:t>3. В случае досрочного прекращения полномочий Совета депутатов Солецкого городского поселения досрочные выборы в Совет депутатов Солецкого городского поселения проводятся в сроки, установленные Федеральным законом № 67-ФЗ.</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32. Депутаты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1. Депутатом Совета депутатов Солецкого городского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AD1060" w:rsidRPr="007340C7" w:rsidRDefault="00AD1060" w:rsidP="007340C7">
      <w:pPr>
        <w:widowControl w:val="0"/>
        <w:adjustRightInd w:val="0"/>
        <w:ind w:firstLine="284"/>
        <w:jc w:val="both"/>
        <w:rPr>
          <w:sz w:val="16"/>
          <w:szCs w:val="16"/>
        </w:rPr>
      </w:pPr>
      <w:r w:rsidRPr="007340C7">
        <w:rPr>
          <w:sz w:val="16"/>
          <w:szCs w:val="16"/>
        </w:rPr>
        <w:t xml:space="preserve">Депутату Совета депутатов Солецкого городского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AD1060" w:rsidRPr="007340C7" w:rsidRDefault="00AD1060" w:rsidP="007340C7">
      <w:pPr>
        <w:widowControl w:val="0"/>
        <w:adjustRightInd w:val="0"/>
        <w:ind w:firstLine="284"/>
        <w:jc w:val="both"/>
        <w:rPr>
          <w:sz w:val="16"/>
          <w:szCs w:val="16"/>
        </w:rPr>
      </w:pPr>
      <w:r w:rsidRPr="007340C7">
        <w:rPr>
          <w:sz w:val="16"/>
          <w:szCs w:val="16"/>
        </w:rPr>
        <w:t>Депутату Совета депутатов Солецкого городского поселения при осуществлении своих полномочий устанавливаются следующие гарантии:</w:t>
      </w:r>
    </w:p>
    <w:p w:rsidR="00AD1060" w:rsidRPr="007340C7" w:rsidRDefault="00AD1060" w:rsidP="007340C7">
      <w:pPr>
        <w:widowControl w:val="0"/>
        <w:adjustRightInd w:val="0"/>
        <w:ind w:firstLine="284"/>
        <w:jc w:val="both"/>
        <w:rPr>
          <w:sz w:val="16"/>
          <w:szCs w:val="16"/>
        </w:rPr>
      </w:pPr>
      <w:r w:rsidRPr="007340C7">
        <w:rPr>
          <w:sz w:val="16"/>
          <w:szCs w:val="16"/>
        </w:rPr>
        <w:lastRenderedPageBreak/>
        <w:t>1) предоставляется право первоочередного приёма руководителями и другими должностными лицами органов местного самоуправления Солецкого муниципального района, муниципальных организаций, расположенных на территории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2) предоставляется право обращения с депутатским запросом. Порядок внесения и рассмотрения депутатского запроса определяется решением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3) обеспечивается возможность беспрепятственного пользования нормативными правовыми актами, принятыми в органах местного самоуправления Солецкого городского поселения, не содержащими конфиденциальной информации и информации ограниченного доступа;</w:t>
      </w:r>
    </w:p>
    <w:p w:rsidR="00AD1060" w:rsidRPr="007340C7" w:rsidRDefault="00AD1060" w:rsidP="007340C7">
      <w:pPr>
        <w:widowControl w:val="0"/>
        <w:adjustRightInd w:val="0"/>
        <w:ind w:firstLine="284"/>
        <w:jc w:val="both"/>
        <w:rPr>
          <w:sz w:val="16"/>
          <w:szCs w:val="16"/>
        </w:rPr>
      </w:pPr>
      <w:r w:rsidRPr="007340C7">
        <w:rPr>
          <w:sz w:val="16"/>
          <w:szCs w:val="16"/>
        </w:rPr>
        <w:t>4) обеспечиваются необходимые условия для проведения отчетов и встреч с избирателями округа путем безвозмездного выделения помещения, находящегося в муниципальной собственности;</w:t>
      </w:r>
    </w:p>
    <w:p w:rsidR="00AD1060" w:rsidRPr="007340C7" w:rsidRDefault="00AD1060" w:rsidP="007340C7">
      <w:pPr>
        <w:widowControl w:val="0"/>
        <w:adjustRightInd w:val="0"/>
        <w:ind w:firstLine="284"/>
        <w:jc w:val="both"/>
        <w:rPr>
          <w:sz w:val="16"/>
          <w:szCs w:val="16"/>
        </w:rPr>
      </w:pPr>
      <w:r w:rsidRPr="007340C7">
        <w:rPr>
          <w:sz w:val="16"/>
          <w:szCs w:val="16"/>
        </w:rPr>
        <w:t>5) предоставляется возможность отчетов в муниципальных средствах массовой информации.</w:t>
      </w:r>
    </w:p>
    <w:p w:rsidR="00AD1060" w:rsidRPr="007340C7" w:rsidRDefault="00AD1060" w:rsidP="007340C7">
      <w:pPr>
        <w:widowControl w:val="0"/>
        <w:adjustRightInd w:val="0"/>
        <w:ind w:firstLine="284"/>
        <w:jc w:val="both"/>
        <w:rPr>
          <w:sz w:val="16"/>
          <w:szCs w:val="16"/>
        </w:rPr>
      </w:pPr>
      <w:r w:rsidRPr="007340C7">
        <w:rPr>
          <w:sz w:val="16"/>
          <w:szCs w:val="16"/>
        </w:rPr>
        <w:t xml:space="preserve">2. Полномочия депутата Совета депутатов Солецкого городского поселения начинаются со дня его избрания и прекращаются со дня начала работы Совета депутатов Солецкого городского поселения нового созыва. </w:t>
      </w:r>
    </w:p>
    <w:p w:rsidR="00AD1060" w:rsidRPr="007340C7" w:rsidRDefault="00AD1060" w:rsidP="007340C7">
      <w:pPr>
        <w:ind w:firstLine="284"/>
        <w:jc w:val="both"/>
        <w:rPr>
          <w:sz w:val="16"/>
          <w:szCs w:val="16"/>
        </w:rPr>
      </w:pPr>
      <w:r w:rsidRPr="007340C7">
        <w:rPr>
          <w:sz w:val="16"/>
          <w:szCs w:val="16"/>
        </w:rPr>
        <w:t>3. Депутат Совета депутатов Солецкого городского поселения осуществляет свои полномочия на непостоянной основе без отрыва от основной деятельности (работы).</w:t>
      </w:r>
    </w:p>
    <w:p w:rsidR="00AD1060" w:rsidRPr="007340C7" w:rsidRDefault="00AD1060" w:rsidP="007340C7">
      <w:pPr>
        <w:ind w:firstLine="284"/>
        <w:jc w:val="both"/>
        <w:rPr>
          <w:sz w:val="16"/>
          <w:szCs w:val="16"/>
        </w:rPr>
      </w:pPr>
      <w:r w:rsidRPr="007340C7">
        <w:rPr>
          <w:sz w:val="16"/>
          <w:szCs w:val="16"/>
        </w:rPr>
        <w:t>4. Формами осуществления депутатом Совета депутатов Солецкого городского поселения своих полномочий являются:</w:t>
      </w:r>
    </w:p>
    <w:p w:rsidR="00AD1060" w:rsidRPr="007340C7" w:rsidRDefault="00AD1060" w:rsidP="007340C7">
      <w:pPr>
        <w:ind w:firstLine="284"/>
        <w:jc w:val="both"/>
        <w:rPr>
          <w:sz w:val="16"/>
          <w:szCs w:val="16"/>
        </w:rPr>
      </w:pPr>
      <w:r w:rsidRPr="007340C7">
        <w:rPr>
          <w:sz w:val="16"/>
          <w:szCs w:val="16"/>
        </w:rPr>
        <w:t>участие в заседаниях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участие в работе комиссий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подготовка и внесение проектов решений на рассмотрение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участие в выполнении поручений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 xml:space="preserve">5. Статус депутата Совета депутатов Солецкого городского поселения и ограничения, связанные с депутатской деятельностью, устанавливаются федеральным </w:t>
      </w:r>
      <w:hyperlink r:id="rId24" w:history="1">
        <w:r w:rsidRPr="007340C7">
          <w:rPr>
            <w:sz w:val="16"/>
            <w:szCs w:val="16"/>
          </w:rPr>
          <w:t>законом</w:t>
        </w:r>
      </w:hyperlink>
      <w:r w:rsidRPr="007340C7">
        <w:rPr>
          <w:sz w:val="16"/>
          <w:szCs w:val="16"/>
        </w:rPr>
        <w:t>.</w:t>
      </w:r>
    </w:p>
    <w:p w:rsidR="00AD1060" w:rsidRPr="007340C7" w:rsidRDefault="00AD1060" w:rsidP="007340C7">
      <w:pPr>
        <w:ind w:firstLine="284"/>
        <w:jc w:val="both"/>
        <w:rPr>
          <w:sz w:val="16"/>
          <w:szCs w:val="16"/>
        </w:rPr>
      </w:pPr>
      <w:r w:rsidRPr="007340C7">
        <w:rPr>
          <w:sz w:val="16"/>
          <w:szCs w:val="16"/>
        </w:rPr>
        <w:t>6. Полномочия депутата Совета депутатов Солецкого городского поселения прекращаются досрочно в случаях:</w:t>
      </w:r>
    </w:p>
    <w:p w:rsidR="00AD1060" w:rsidRPr="007340C7" w:rsidRDefault="00AD1060" w:rsidP="007340C7">
      <w:pPr>
        <w:ind w:firstLine="284"/>
        <w:jc w:val="both"/>
        <w:rPr>
          <w:sz w:val="16"/>
          <w:szCs w:val="16"/>
        </w:rPr>
      </w:pPr>
      <w:r w:rsidRPr="007340C7">
        <w:rPr>
          <w:sz w:val="16"/>
          <w:szCs w:val="16"/>
        </w:rPr>
        <w:t>1) смерти - со дня смерти;</w:t>
      </w:r>
    </w:p>
    <w:p w:rsidR="00AD1060" w:rsidRPr="007340C7" w:rsidRDefault="00AD1060" w:rsidP="007340C7">
      <w:pPr>
        <w:ind w:firstLine="284"/>
        <w:jc w:val="both"/>
        <w:rPr>
          <w:sz w:val="16"/>
          <w:szCs w:val="16"/>
        </w:rPr>
      </w:pPr>
      <w:r w:rsidRPr="007340C7">
        <w:rPr>
          <w:sz w:val="16"/>
          <w:szCs w:val="16"/>
        </w:rPr>
        <w:t>2) отставки по собственному желанию</w:t>
      </w:r>
      <w:r w:rsidRPr="007340C7">
        <w:rPr>
          <w:bCs/>
          <w:sz w:val="16"/>
          <w:szCs w:val="16"/>
        </w:rPr>
        <w:t xml:space="preserve"> - со дня подачи депутатом заявления об отставке в </w:t>
      </w:r>
      <w:r w:rsidRPr="007340C7">
        <w:rPr>
          <w:sz w:val="16"/>
          <w:szCs w:val="16"/>
        </w:rPr>
        <w:t>Совет депутатов Солецкого городского поселения</w:t>
      </w:r>
      <w:r w:rsidRPr="007340C7">
        <w:rPr>
          <w:bCs/>
          <w:sz w:val="16"/>
          <w:szCs w:val="16"/>
        </w:rPr>
        <w:t xml:space="preserve">. </w:t>
      </w:r>
      <w:r w:rsidRPr="007340C7">
        <w:rPr>
          <w:sz w:val="16"/>
          <w:szCs w:val="16"/>
        </w:rPr>
        <w:t>Совет депутатов Солецкого городского поселения</w:t>
      </w:r>
      <w:r w:rsidRPr="007340C7">
        <w:rPr>
          <w:bCs/>
          <w:sz w:val="16"/>
          <w:szCs w:val="16"/>
        </w:rPr>
        <w:t xml:space="preserve"> обеспечивает официальное опубликование информации об отставке депутата</w:t>
      </w:r>
      <w:r w:rsidRPr="007340C7">
        <w:rPr>
          <w:sz w:val="16"/>
          <w:szCs w:val="16"/>
        </w:rPr>
        <w:t>;</w:t>
      </w:r>
    </w:p>
    <w:p w:rsidR="00AD1060" w:rsidRPr="007340C7" w:rsidRDefault="00AD1060" w:rsidP="007340C7">
      <w:pPr>
        <w:ind w:firstLine="284"/>
        <w:jc w:val="both"/>
        <w:rPr>
          <w:sz w:val="16"/>
          <w:szCs w:val="16"/>
        </w:rPr>
      </w:pPr>
      <w:r w:rsidRPr="007340C7">
        <w:rPr>
          <w:sz w:val="16"/>
          <w:szCs w:val="16"/>
        </w:rPr>
        <w:t>3) признания судом недееспособным или ограниченно дееспособным - со дня вступления в силу соответствующего решения суда;</w:t>
      </w:r>
    </w:p>
    <w:p w:rsidR="00AD1060" w:rsidRPr="007340C7" w:rsidRDefault="00AD1060" w:rsidP="007340C7">
      <w:pPr>
        <w:ind w:firstLine="284"/>
        <w:jc w:val="both"/>
        <w:rPr>
          <w:sz w:val="16"/>
          <w:szCs w:val="16"/>
        </w:rPr>
      </w:pPr>
      <w:r w:rsidRPr="007340C7">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AD1060" w:rsidRPr="007340C7" w:rsidRDefault="00AD1060" w:rsidP="007340C7">
      <w:pPr>
        <w:ind w:firstLine="284"/>
        <w:jc w:val="both"/>
        <w:rPr>
          <w:sz w:val="16"/>
          <w:szCs w:val="16"/>
        </w:rPr>
      </w:pPr>
      <w:r w:rsidRPr="007340C7">
        <w:rPr>
          <w:sz w:val="16"/>
          <w:szCs w:val="16"/>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AD1060" w:rsidRPr="007340C7" w:rsidRDefault="00AD1060" w:rsidP="007340C7">
      <w:pPr>
        <w:ind w:firstLine="284"/>
        <w:jc w:val="both"/>
        <w:rPr>
          <w:sz w:val="16"/>
          <w:szCs w:val="16"/>
        </w:rPr>
      </w:pPr>
      <w:r w:rsidRPr="007340C7">
        <w:rPr>
          <w:sz w:val="16"/>
          <w:szCs w:val="16"/>
        </w:rPr>
        <w:t>6) выезда за пределы Российской Федерации на постоянное место жительства - со дня такого выезда;</w:t>
      </w:r>
    </w:p>
    <w:p w:rsidR="00AD1060" w:rsidRPr="007340C7" w:rsidRDefault="00AD1060" w:rsidP="007340C7">
      <w:pPr>
        <w:ind w:firstLine="284"/>
        <w:jc w:val="both"/>
        <w:rPr>
          <w:sz w:val="16"/>
          <w:szCs w:val="16"/>
        </w:rPr>
      </w:pPr>
      <w:r w:rsidRPr="007340C7">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AD1060" w:rsidRPr="007340C7" w:rsidRDefault="00AD1060" w:rsidP="007340C7">
      <w:pPr>
        <w:ind w:firstLine="284"/>
        <w:jc w:val="both"/>
        <w:rPr>
          <w:sz w:val="16"/>
          <w:szCs w:val="16"/>
        </w:rPr>
      </w:pPr>
      <w:r w:rsidRPr="007340C7">
        <w:rPr>
          <w:sz w:val="16"/>
          <w:szCs w:val="16"/>
        </w:rPr>
        <w:t>8) отзыва избирателями - со дня опубликования итогов голосования по отзыву депутата;</w:t>
      </w:r>
    </w:p>
    <w:p w:rsidR="00AD1060" w:rsidRPr="007340C7" w:rsidRDefault="00AD1060" w:rsidP="007340C7">
      <w:pPr>
        <w:ind w:firstLine="284"/>
        <w:jc w:val="both"/>
        <w:rPr>
          <w:sz w:val="16"/>
          <w:szCs w:val="16"/>
        </w:rPr>
      </w:pPr>
      <w:r w:rsidRPr="007340C7">
        <w:rPr>
          <w:sz w:val="16"/>
          <w:szCs w:val="16"/>
        </w:rPr>
        <w:t xml:space="preserve">9) досрочного прекращения полномочий Совета депутатов Солецкого городского поселения </w:t>
      </w:r>
      <w:r w:rsidRPr="007340C7">
        <w:rPr>
          <w:bCs/>
          <w:sz w:val="16"/>
          <w:szCs w:val="16"/>
        </w:rPr>
        <w:t xml:space="preserve">- со дня прекращения полномочий </w:t>
      </w:r>
      <w:r w:rsidRPr="007340C7">
        <w:rPr>
          <w:sz w:val="16"/>
          <w:szCs w:val="16"/>
        </w:rPr>
        <w:t>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AD1060" w:rsidRPr="007340C7" w:rsidRDefault="00AD1060" w:rsidP="007340C7">
      <w:pPr>
        <w:ind w:firstLine="284"/>
        <w:jc w:val="both"/>
        <w:rPr>
          <w:sz w:val="16"/>
          <w:szCs w:val="16"/>
        </w:rPr>
      </w:pPr>
      <w:r w:rsidRPr="007340C7">
        <w:rPr>
          <w:sz w:val="16"/>
          <w:szCs w:val="16"/>
        </w:rPr>
        <w:t>11) в иных случаях, установленных Федеральным законом № 131-ФЗ и иными федеральными законами.</w:t>
      </w:r>
    </w:p>
    <w:p w:rsidR="00AD1060" w:rsidRPr="007340C7" w:rsidRDefault="00AD1060" w:rsidP="007340C7">
      <w:pPr>
        <w:ind w:firstLine="284"/>
        <w:jc w:val="both"/>
        <w:rPr>
          <w:sz w:val="16"/>
          <w:szCs w:val="16"/>
        </w:rPr>
      </w:pPr>
      <w:r w:rsidRPr="007340C7">
        <w:rPr>
          <w:sz w:val="16"/>
          <w:szCs w:val="16"/>
        </w:rPr>
        <w:t>В случае обращения Губернатора Новгородской области с заявлением о досрочном прекращении полномочий депутата Совета депутатов Солецкого городского поселения днем появления основания для досрочного прекращения полномочий является день поступления в Совет депутатов Солецкого городского поселения данного заявления.</w:t>
      </w:r>
    </w:p>
    <w:p w:rsidR="00AD1060" w:rsidRPr="007340C7" w:rsidRDefault="00AD1060" w:rsidP="007340C7">
      <w:pPr>
        <w:ind w:firstLine="284"/>
        <w:jc w:val="both"/>
        <w:rPr>
          <w:sz w:val="16"/>
          <w:szCs w:val="16"/>
        </w:rPr>
      </w:pPr>
      <w:r w:rsidRPr="007340C7">
        <w:rPr>
          <w:sz w:val="16"/>
          <w:szCs w:val="16"/>
        </w:rPr>
        <w:t>7. Решение Совета депутатов Солецкого городского поселения о досрочном прекращении полномочий депутата Совета депутатов Солецкого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Солецкого городского поселения - не позднее чем через три месяца со дня появления такого основания.</w:t>
      </w:r>
    </w:p>
    <w:p w:rsidR="00AD1060" w:rsidRPr="007340C7" w:rsidRDefault="00AD1060" w:rsidP="007340C7">
      <w:pPr>
        <w:ind w:firstLine="284"/>
        <w:jc w:val="both"/>
        <w:rPr>
          <w:sz w:val="16"/>
          <w:szCs w:val="16"/>
        </w:rPr>
      </w:pPr>
      <w:r w:rsidRPr="007340C7">
        <w:rPr>
          <w:sz w:val="16"/>
          <w:szCs w:val="16"/>
        </w:rPr>
        <w:t>Решение о досрочном прекращении полномочий депутата Совета депутатов Солецкого городского поселения принимается большинством голосов от установленной численности депутатов Совета депутатов Солецкого городского поселения, если иное не предусмотрено Федеральным законом № 131-ФЗ.</w:t>
      </w:r>
    </w:p>
    <w:p w:rsidR="00AD1060" w:rsidRPr="007340C7" w:rsidRDefault="00AD1060" w:rsidP="007340C7">
      <w:pPr>
        <w:ind w:firstLine="284"/>
        <w:contextualSpacing/>
        <w:jc w:val="both"/>
        <w:rPr>
          <w:sz w:val="16"/>
          <w:szCs w:val="16"/>
        </w:rPr>
      </w:pPr>
      <w:r w:rsidRPr="007340C7">
        <w:rPr>
          <w:sz w:val="16"/>
          <w:szCs w:val="16"/>
        </w:rPr>
        <w:t xml:space="preserve">8. Депутат Совета депутатов Солецкого городского поселения должен соблюдать ограничения и запреты и исполнять обязанности, которые установлены Федеральным законом от </w:t>
      </w:r>
      <w:hyperlink r:id="rId25" w:tgtFrame="Logical" w:history="1">
        <w:r w:rsidRPr="007340C7">
          <w:rPr>
            <w:sz w:val="16"/>
            <w:szCs w:val="16"/>
          </w:rPr>
          <w:t>25 декабря 2008 года № 273-ФЗ</w:t>
        </w:r>
      </w:hyperlink>
      <w:r w:rsidRPr="007340C7">
        <w:rPr>
          <w:sz w:val="16"/>
          <w:szCs w:val="16"/>
        </w:rPr>
        <w:t xml:space="preserve"> «О противодействии коррупции» и другими федеральными законами. Полномочия депутата Совета депутатов Солецкого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AD1060" w:rsidRPr="007340C7" w:rsidRDefault="00AD1060" w:rsidP="007340C7">
      <w:pPr>
        <w:ind w:firstLine="284"/>
        <w:jc w:val="both"/>
        <w:rPr>
          <w:sz w:val="16"/>
          <w:szCs w:val="16"/>
        </w:rPr>
      </w:pPr>
      <w:r w:rsidRPr="007340C7">
        <w:rPr>
          <w:sz w:val="16"/>
          <w:szCs w:val="1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6" w:history="1">
        <w:r w:rsidRPr="007340C7">
          <w:rPr>
            <w:sz w:val="16"/>
            <w:szCs w:val="16"/>
          </w:rPr>
          <w:t>законодательством</w:t>
        </w:r>
      </w:hyperlink>
      <w:r w:rsidRPr="007340C7">
        <w:rPr>
          <w:sz w:val="16"/>
          <w:szCs w:val="16"/>
        </w:rPr>
        <w:t xml:space="preserve"> Российской Федерации о противодействии коррупции депутатом Солецкого городского поселения, проводится по решению Губернатора Новгородской области в порядке, установленном законом субъекта Российской Федерации.</w:t>
      </w:r>
    </w:p>
    <w:p w:rsidR="00AD1060" w:rsidRPr="007340C7" w:rsidRDefault="00AD1060" w:rsidP="007340C7">
      <w:pPr>
        <w:ind w:firstLine="284"/>
        <w:jc w:val="both"/>
        <w:rPr>
          <w:sz w:val="16"/>
          <w:szCs w:val="16"/>
        </w:rPr>
      </w:pPr>
      <w:r w:rsidRPr="007340C7">
        <w:rPr>
          <w:sz w:val="16"/>
          <w:szCs w:val="16"/>
        </w:rPr>
        <w:t xml:space="preserve">10. При выявлении в результате проверки, проведенной в соответствии с </w:t>
      </w:r>
      <w:hyperlink w:anchor="Par0" w:history="1">
        <w:r w:rsidRPr="007340C7">
          <w:rPr>
            <w:sz w:val="16"/>
            <w:szCs w:val="16"/>
          </w:rPr>
          <w:t xml:space="preserve">частью </w:t>
        </w:r>
      </w:hyperlink>
      <w:r w:rsidRPr="007340C7">
        <w:rPr>
          <w:sz w:val="16"/>
          <w:szCs w:val="16"/>
        </w:rPr>
        <w:t xml:space="preserve">9 настоящей статьи, фактов несоблюдения ограничений, запретов, неисполнения обязанностей, которые установлены Федеральным </w:t>
      </w:r>
      <w:hyperlink r:id="rId27" w:history="1">
        <w:r w:rsidRPr="007340C7">
          <w:rPr>
            <w:sz w:val="16"/>
            <w:szCs w:val="16"/>
          </w:rPr>
          <w:t>законом</w:t>
        </w:r>
      </w:hyperlink>
      <w:r w:rsidRPr="007340C7">
        <w:rPr>
          <w:sz w:val="16"/>
          <w:szCs w:val="16"/>
        </w:rPr>
        <w:t xml:space="preserve"> от 25 декабря 2008 года № 273-ФЗ «О противодействии коррупции», Федеральным </w:t>
      </w:r>
      <w:hyperlink r:id="rId28" w:history="1">
        <w:r w:rsidRPr="007340C7">
          <w:rPr>
            <w:sz w:val="16"/>
            <w:szCs w:val="16"/>
          </w:rPr>
          <w:t>законом</w:t>
        </w:r>
      </w:hyperlink>
      <w:r w:rsidRPr="007340C7">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7340C7">
          <w:rPr>
            <w:sz w:val="16"/>
            <w:szCs w:val="16"/>
          </w:rPr>
          <w:t>законом</w:t>
        </w:r>
      </w:hyperlink>
      <w:r w:rsidRPr="007340C7">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Солецкого городского поселения, в Совет депутатов Солецкого городского поселения или в суд.</w:t>
      </w:r>
    </w:p>
    <w:p w:rsidR="00AD1060" w:rsidRPr="007340C7" w:rsidRDefault="00AD1060" w:rsidP="007340C7">
      <w:pPr>
        <w:ind w:firstLine="284"/>
        <w:jc w:val="both"/>
        <w:rPr>
          <w:sz w:val="16"/>
          <w:szCs w:val="16"/>
        </w:rPr>
      </w:pPr>
      <w:r w:rsidRPr="007340C7">
        <w:rPr>
          <w:sz w:val="16"/>
          <w:szCs w:val="16"/>
        </w:rPr>
        <w:t xml:space="preserve">11. Сведения о доходах, расходах, об имуществе и обязательствах имущественного характера, представленные депутатами Солецкого городского поселения, размещаются в разделе «Совет депутатов </w:t>
      </w:r>
      <w:r w:rsidRPr="007340C7">
        <w:rPr>
          <w:sz w:val="16"/>
          <w:szCs w:val="16"/>
        </w:rPr>
        <w:lastRenderedPageBreak/>
        <w:t>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AD1060" w:rsidRPr="007340C7" w:rsidRDefault="00AD1060" w:rsidP="007340C7">
      <w:pPr>
        <w:pStyle w:val="affffffffa"/>
        <w:ind w:firstLine="284"/>
        <w:rPr>
          <w:sz w:val="16"/>
          <w:szCs w:val="16"/>
        </w:rPr>
      </w:pPr>
      <w:bookmarkStart w:id="26" w:name="Par408"/>
      <w:bookmarkEnd w:id="26"/>
      <w:r w:rsidRPr="007340C7">
        <w:rPr>
          <w:sz w:val="16"/>
          <w:szCs w:val="16"/>
        </w:rPr>
        <w:t>Статья 33. Порядок принятия решений Советом депутатов Солецкого городского поселения</w:t>
      </w:r>
    </w:p>
    <w:p w:rsidR="00AD1060" w:rsidRPr="007340C7" w:rsidRDefault="00AD1060" w:rsidP="007340C7">
      <w:pPr>
        <w:tabs>
          <w:tab w:val="left" w:pos="0"/>
        </w:tabs>
        <w:adjustRightInd w:val="0"/>
        <w:ind w:firstLine="284"/>
        <w:jc w:val="both"/>
        <w:rPr>
          <w:sz w:val="16"/>
          <w:szCs w:val="16"/>
        </w:rPr>
      </w:pPr>
      <w:r w:rsidRPr="007340C7">
        <w:rPr>
          <w:sz w:val="16"/>
          <w:szCs w:val="16"/>
        </w:rPr>
        <w:t>1. Совет депутатов Солецкого городского поселения по вопросам, отнесенным к его компетенции федеральными законами, областными законами, настоящим Уставом, принимает решения.</w:t>
      </w:r>
    </w:p>
    <w:p w:rsidR="00AD1060" w:rsidRPr="007340C7" w:rsidRDefault="00AD1060" w:rsidP="007340C7">
      <w:pPr>
        <w:widowControl w:val="0"/>
        <w:adjustRightInd w:val="0"/>
        <w:ind w:firstLine="284"/>
        <w:jc w:val="both"/>
        <w:rPr>
          <w:sz w:val="16"/>
          <w:szCs w:val="16"/>
        </w:rPr>
      </w:pPr>
      <w:r w:rsidRPr="007340C7">
        <w:rPr>
          <w:sz w:val="16"/>
          <w:szCs w:val="16"/>
        </w:rPr>
        <w:t>2. Порядок внесения проектов нормативных правовых актов, перечень и форма прилагаемых к ним документов устанавливаются Регламентом Совета депутатов Солецкого городского поселения, утвержденным решением Совета депутатов Солецкого городского поселения.</w:t>
      </w:r>
    </w:p>
    <w:p w:rsidR="00AD1060" w:rsidRPr="007340C7" w:rsidRDefault="00AD1060" w:rsidP="007340C7">
      <w:pPr>
        <w:tabs>
          <w:tab w:val="left" w:pos="-1260"/>
        </w:tabs>
        <w:adjustRightInd w:val="0"/>
        <w:ind w:firstLine="284"/>
        <w:jc w:val="both"/>
        <w:rPr>
          <w:sz w:val="16"/>
          <w:szCs w:val="16"/>
        </w:rPr>
      </w:pPr>
      <w:r w:rsidRPr="007340C7">
        <w:rPr>
          <w:sz w:val="16"/>
          <w:szCs w:val="16"/>
        </w:rPr>
        <w:t xml:space="preserve">3. Порядок принятия Советом депутатов Солецкого городского поселения решений определяется настоящим Уставом и Регламентом Совета депутатов Солецкого городского поселения в соответствии с Федеральным </w:t>
      </w:r>
      <w:hyperlink r:id="rId30" w:history="1">
        <w:r w:rsidRPr="007340C7">
          <w:rPr>
            <w:sz w:val="16"/>
            <w:szCs w:val="16"/>
          </w:rPr>
          <w:t>законом</w:t>
        </w:r>
      </w:hyperlink>
      <w:r w:rsidRPr="007340C7">
        <w:rPr>
          <w:sz w:val="16"/>
          <w:szCs w:val="16"/>
        </w:rPr>
        <w:t xml:space="preserve"> № 131-ФЗ. </w:t>
      </w:r>
    </w:p>
    <w:p w:rsidR="00AD1060" w:rsidRPr="007340C7" w:rsidRDefault="00AD1060" w:rsidP="007340C7">
      <w:pPr>
        <w:tabs>
          <w:tab w:val="left" w:pos="-1260"/>
        </w:tabs>
        <w:adjustRightInd w:val="0"/>
        <w:ind w:firstLine="284"/>
        <w:jc w:val="both"/>
        <w:rPr>
          <w:sz w:val="16"/>
          <w:szCs w:val="16"/>
        </w:rPr>
      </w:pPr>
      <w:r w:rsidRPr="007340C7">
        <w:rPr>
          <w:sz w:val="16"/>
          <w:szCs w:val="16"/>
        </w:rPr>
        <w:t>4. Решения Совета депутатов Солецкого городского поселения, устанавливающие правила, обязательные для исполнения на территории Солецкого городского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Солецкого городского поселения, если иное не установлено Федеральным законом № 131-ФЗ.</w:t>
      </w:r>
    </w:p>
    <w:p w:rsidR="00AD1060" w:rsidRPr="007340C7" w:rsidRDefault="00AD1060" w:rsidP="007340C7">
      <w:pPr>
        <w:tabs>
          <w:tab w:val="left" w:pos="-720"/>
        </w:tabs>
        <w:adjustRightInd w:val="0"/>
        <w:ind w:firstLine="284"/>
        <w:jc w:val="both"/>
        <w:rPr>
          <w:sz w:val="16"/>
          <w:szCs w:val="16"/>
        </w:rPr>
      </w:pPr>
      <w:r w:rsidRPr="007340C7">
        <w:rPr>
          <w:sz w:val="16"/>
          <w:szCs w:val="16"/>
        </w:rPr>
        <w:t>5. Порядок принятия Устава Солецкого городского поселения, внесения в него изменений и дополнений регулируется статьей 6 настоящего Устава.</w:t>
      </w:r>
    </w:p>
    <w:p w:rsidR="00AD1060" w:rsidRPr="007340C7" w:rsidRDefault="00AD1060" w:rsidP="007340C7">
      <w:pPr>
        <w:adjustRightInd w:val="0"/>
        <w:ind w:firstLine="284"/>
        <w:jc w:val="both"/>
        <w:rPr>
          <w:sz w:val="16"/>
          <w:szCs w:val="16"/>
        </w:rPr>
      </w:pPr>
      <w:r w:rsidRPr="007340C7">
        <w:rPr>
          <w:sz w:val="16"/>
          <w:szCs w:val="16"/>
        </w:rPr>
        <w:t>6. Решения Совета депутатов Солецкого городского поселения, предусматривающие установление, изменение и отмену местных налогов и сборов, осуществление расходов из средств бюджета Солецкого городского поселения, принимаются большинством в две трети голосов от установленной численности депутатов Совета депутатов Солецкого городского поселения и могут быть внесены на рассмотрение Совета депутатов Солецкого городского поселения только по инициативе главы местной администрации или при наличии заключения главы местной администрации.</w:t>
      </w:r>
    </w:p>
    <w:p w:rsidR="00AD1060" w:rsidRPr="007340C7" w:rsidRDefault="00AD1060" w:rsidP="007340C7">
      <w:pPr>
        <w:tabs>
          <w:tab w:val="left" w:pos="-900"/>
        </w:tabs>
        <w:adjustRightInd w:val="0"/>
        <w:ind w:firstLine="284"/>
        <w:jc w:val="both"/>
        <w:rPr>
          <w:sz w:val="16"/>
          <w:szCs w:val="16"/>
        </w:rPr>
      </w:pPr>
      <w:r w:rsidRPr="007340C7">
        <w:rPr>
          <w:sz w:val="16"/>
          <w:szCs w:val="16"/>
        </w:rPr>
        <w:t>7. Решения Совета депутатов Солецкого городского поселения принимаются:</w:t>
      </w:r>
    </w:p>
    <w:p w:rsidR="00AD1060" w:rsidRPr="007340C7" w:rsidRDefault="00AD1060" w:rsidP="007340C7">
      <w:pPr>
        <w:tabs>
          <w:tab w:val="left" w:pos="-900"/>
        </w:tabs>
        <w:adjustRightInd w:val="0"/>
        <w:ind w:firstLine="284"/>
        <w:jc w:val="both"/>
        <w:rPr>
          <w:sz w:val="16"/>
          <w:szCs w:val="16"/>
        </w:rPr>
      </w:pPr>
      <w:r w:rsidRPr="007340C7">
        <w:rPr>
          <w:sz w:val="16"/>
          <w:szCs w:val="16"/>
        </w:rPr>
        <w:t>1) по вопросам, относящимся к исключительной компетенции Совета депутатов Солецкого городского поселения, назначения местного референдума, досрочного прекращения полномочий Главы Солецкого городского поселения – не менее двух третей голосов от установленной численности депутатов Совета депутатов Солецкого городского поселения;</w:t>
      </w:r>
    </w:p>
    <w:p w:rsidR="00AD1060" w:rsidRPr="007340C7" w:rsidRDefault="00AD1060" w:rsidP="007340C7">
      <w:pPr>
        <w:tabs>
          <w:tab w:val="left" w:pos="-900"/>
        </w:tabs>
        <w:adjustRightInd w:val="0"/>
        <w:ind w:firstLine="284"/>
        <w:jc w:val="both"/>
        <w:rPr>
          <w:sz w:val="16"/>
          <w:szCs w:val="16"/>
        </w:rPr>
      </w:pPr>
      <w:r w:rsidRPr="007340C7">
        <w:rPr>
          <w:sz w:val="16"/>
          <w:szCs w:val="16"/>
        </w:rPr>
        <w:t>2) по вопросам, связанным с досрочным прекращением полномочий депутата Совета депутатов Солецкого городского поселения, принятием Регламента Совета депутатов Солецкого городского поселения - большинством голосов от установленной численности Совета депутатов Солецкого городского поселения;</w:t>
      </w:r>
    </w:p>
    <w:p w:rsidR="00AD1060" w:rsidRPr="007340C7" w:rsidRDefault="00AD1060" w:rsidP="007340C7">
      <w:pPr>
        <w:tabs>
          <w:tab w:val="left" w:pos="-900"/>
        </w:tabs>
        <w:adjustRightInd w:val="0"/>
        <w:ind w:firstLine="284"/>
        <w:jc w:val="both"/>
        <w:rPr>
          <w:sz w:val="16"/>
          <w:szCs w:val="16"/>
        </w:rPr>
      </w:pPr>
      <w:r w:rsidRPr="007340C7">
        <w:rPr>
          <w:sz w:val="16"/>
          <w:szCs w:val="16"/>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AD1060" w:rsidRPr="007340C7" w:rsidRDefault="00AD1060" w:rsidP="007340C7">
      <w:pPr>
        <w:tabs>
          <w:tab w:val="left" w:pos="-900"/>
        </w:tabs>
        <w:adjustRightInd w:val="0"/>
        <w:ind w:firstLine="284"/>
        <w:jc w:val="both"/>
        <w:rPr>
          <w:sz w:val="16"/>
          <w:szCs w:val="16"/>
        </w:rPr>
      </w:pPr>
      <w:r w:rsidRPr="007340C7">
        <w:rPr>
          <w:sz w:val="16"/>
          <w:szCs w:val="16"/>
        </w:rPr>
        <w:t xml:space="preserve">8. Решения Совета депутатов Солецкого городского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городского поселения, за исключением решений Совета депутатов Солецкого городского поселения о налогах и сборах, которые вступают в силу в соответствии с Налоговым </w:t>
      </w:r>
      <w:hyperlink r:id="rId31" w:history="1">
        <w:r w:rsidRPr="007340C7">
          <w:rPr>
            <w:sz w:val="16"/>
            <w:szCs w:val="16"/>
          </w:rPr>
          <w:t>кодексом</w:t>
        </w:r>
      </w:hyperlink>
      <w:r w:rsidRPr="007340C7">
        <w:rPr>
          <w:sz w:val="16"/>
          <w:szCs w:val="16"/>
        </w:rPr>
        <w:t xml:space="preserve"> Российской Федерации.</w:t>
      </w:r>
    </w:p>
    <w:p w:rsidR="00AD1060" w:rsidRPr="007340C7" w:rsidRDefault="00AD1060" w:rsidP="007340C7">
      <w:pPr>
        <w:widowControl w:val="0"/>
        <w:adjustRightInd w:val="0"/>
        <w:ind w:firstLine="284"/>
        <w:jc w:val="both"/>
        <w:rPr>
          <w:sz w:val="16"/>
          <w:szCs w:val="16"/>
        </w:rPr>
      </w:pPr>
      <w:r w:rsidRPr="007340C7">
        <w:rPr>
          <w:sz w:val="16"/>
          <w:szCs w:val="16"/>
        </w:rPr>
        <w:t xml:space="preserve">9. Решения Совета депутатов Солецкого городского поселения направляются Главе Солецкого городского поселения для подписания и обнародования в течение 10 дней. </w:t>
      </w:r>
    </w:p>
    <w:p w:rsidR="00AD1060" w:rsidRPr="007340C7" w:rsidRDefault="00AD1060" w:rsidP="007340C7">
      <w:pPr>
        <w:adjustRightInd w:val="0"/>
        <w:ind w:firstLine="284"/>
        <w:jc w:val="both"/>
        <w:rPr>
          <w:sz w:val="16"/>
          <w:szCs w:val="16"/>
        </w:rPr>
      </w:pPr>
      <w:r w:rsidRPr="007340C7">
        <w:rPr>
          <w:sz w:val="16"/>
          <w:szCs w:val="16"/>
        </w:rPr>
        <w:t xml:space="preserve">Глава Солецкого городского поселения имеет право отклонить решение, принятое Советом депутатов Солецкого городского поселения. В этом случае указанное решение в течение 10 дней возвращается Совету депутатов Солецкого городского поселения с мотивированным обоснованием его отклонения либо с предложениями о внесении в него изменений и дополнений. Если Глава Солецкого городского поселения отклонит решение, оно вновь рассматривается Советом депутатов Солецкого городского поселения. Если при повторном рассмотрении указанное решение </w:t>
      </w:r>
      <w:r w:rsidRPr="007340C7">
        <w:rPr>
          <w:sz w:val="16"/>
          <w:szCs w:val="16"/>
        </w:rPr>
        <w:t>будет одобрено в ранее принятой редакции большинством не менее двух третей от установленной численности депутатов Совета депутатов Солецкого городского поселения, оно подлежит подписанию Главой Солецкого городского поселения в течение семи дней и обнародованию.</w:t>
      </w:r>
    </w:p>
    <w:p w:rsidR="00AD1060" w:rsidRPr="007340C7" w:rsidRDefault="00AD1060" w:rsidP="007340C7">
      <w:pPr>
        <w:widowControl w:val="0"/>
        <w:adjustRightInd w:val="0"/>
        <w:ind w:firstLine="284"/>
        <w:jc w:val="both"/>
        <w:outlineLvl w:val="2"/>
        <w:rPr>
          <w:b/>
          <w:sz w:val="16"/>
          <w:szCs w:val="16"/>
        </w:rPr>
      </w:pPr>
      <w:bookmarkStart w:id="27" w:name="Par434"/>
      <w:bookmarkStart w:id="28" w:name="Par453"/>
      <w:bookmarkStart w:id="29" w:name="Par488"/>
      <w:bookmarkEnd w:id="27"/>
      <w:bookmarkEnd w:id="28"/>
      <w:bookmarkEnd w:id="29"/>
      <w:r w:rsidRPr="007340C7">
        <w:rPr>
          <w:b/>
          <w:sz w:val="16"/>
          <w:szCs w:val="16"/>
        </w:rPr>
        <w:t>Статья 34. Председатель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 Глава Солецкого городского поселения, являясь председателем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представляет Совет депутатов Солецкого городского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организациями;</w:t>
      </w:r>
    </w:p>
    <w:p w:rsidR="00AD1060" w:rsidRPr="007340C7" w:rsidRDefault="00AD1060" w:rsidP="007340C7">
      <w:pPr>
        <w:widowControl w:val="0"/>
        <w:adjustRightInd w:val="0"/>
        <w:ind w:firstLine="284"/>
        <w:jc w:val="both"/>
        <w:rPr>
          <w:sz w:val="16"/>
          <w:szCs w:val="16"/>
        </w:rPr>
      </w:pPr>
      <w:r w:rsidRPr="007340C7">
        <w:rPr>
          <w:sz w:val="16"/>
          <w:szCs w:val="16"/>
        </w:rPr>
        <w:t>созывает заседания Совета депутатов Солецкого городского поселения, доводит до сведения депутатов время и место их проведения, а также проект повестки дня и проекты решений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осуществляет руководство подготовкой заседаний и вопросов, вносимых на рассмотрение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ведет заседания, ведает внутренним распорядком в соответствии с Регламентом работы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подписывает протоколы заседаний Совета депутатов Солецкого городского поселения и правовые акты, принятые по вопросам организации деятельности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оказывает содействие депутатам Совета депутатов Солецкого городского поселения в осуществлении ими своих полномочий;</w:t>
      </w:r>
    </w:p>
    <w:p w:rsidR="00AD1060" w:rsidRPr="007340C7" w:rsidRDefault="00AD1060" w:rsidP="007340C7">
      <w:pPr>
        <w:widowControl w:val="0"/>
        <w:adjustRightInd w:val="0"/>
        <w:ind w:firstLine="284"/>
        <w:jc w:val="both"/>
        <w:rPr>
          <w:sz w:val="16"/>
          <w:szCs w:val="16"/>
        </w:rPr>
      </w:pPr>
      <w:r w:rsidRPr="007340C7">
        <w:rPr>
          <w:sz w:val="16"/>
          <w:szCs w:val="16"/>
        </w:rPr>
        <w:t>дает поручения постоянным комиссиям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организует в Совете депутатов Солецкого городского поселения прием граждан, рассмотрение их обращений, заявлений и жалоб;</w:t>
      </w:r>
    </w:p>
    <w:p w:rsidR="00AD1060" w:rsidRPr="007340C7" w:rsidRDefault="00AD1060" w:rsidP="007340C7">
      <w:pPr>
        <w:widowControl w:val="0"/>
        <w:adjustRightInd w:val="0"/>
        <w:ind w:firstLine="284"/>
        <w:jc w:val="both"/>
        <w:rPr>
          <w:sz w:val="16"/>
          <w:szCs w:val="16"/>
        </w:rPr>
      </w:pPr>
      <w:r w:rsidRPr="007340C7">
        <w:rPr>
          <w:sz w:val="16"/>
          <w:szCs w:val="16"/>
        </w:rPr>
        <w:t>в соответствии с федеральными и областными законами, решениями Совета депутатов Солецкого городского поселения организует рассмотрение вопросов выборов и досрочного прекращения полномочий депутатов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принимает меры по обеспечению гласности и учету общественного мнения в работе Совета депутатов Солецкого городского поселения.</w:t>
      </w:r>
    </w:p>
    <w:p w:rsidR="00AD1060" w:rsidRPr="007340C7" w:rsidRDefault="00AD1060" w:rsidP="007340C7">
      <w:pPr>
        <w:ind w:firstLine="284"/>
        <w:jc w:val="both"/>
        <w:rPr>
          <w:b/>
          <w:sz w:val="16"/>
          <w:szCs w:val="16"/>
        </w:rPr>
      </w:pPr>
      <w:r w:rsidRPr="007340C7">
        <w:rPr>
          <w:b/>
          <w:sz w:val="16"/>
          <w:szCs w:val="16"/>
        </w:rPr>
        <w:t>Статья 35. Администрация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 xml:space="preserve">1.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 </w:t>
      </w:r>
    </w:p>
    <w:p w:rsidR="00AD1060" w:rsidRPr="007340C7" w:rsidRDefault="00AD1060" w:rsidP="007340C7">
      <w:pPr>
        <w:shd w:val="clear" w:color="auto" w:fill="FFFFFF"/>
        <w:ind w:firstLine="284"/>
        <w:jc w:val="both"/>
        <w:rPr>
          <w:sz w:val="16"/>
          <w:szCs w:val="16"/>
        </w:rPr>
      </w:pPr>
      <w:r w:rsidRPr="007340C7">
        <w:rPr>
          <w:sz w:val="16"/>
          <w:szCs w:val="16"/>
        </w:rPr>
        <w:t>2. Полномочия Администрации Солецкого городского поселения исполняет Администрация Солецкого муниципального района.</w:t>
      </w:r>
    </w:p>
    <w:p w:rsidR="00AD1060" w:rsidRPr="007340C7" w:rsidRDefault="00AD1060" w:rsidP="007340C7">
      <w:pPr>
        <w:shd w:val="clear" w:color="auto" w:fill="FFFFFF"/>
        <w:ind w:firstLine="284"/>
        <w:jc w:val="both"/>
        <w:rPr>
          <w:sz w:val="16"/>
          <w:szCs w:val="16"/>
        </w:rPr>
      </w:pPr>
      <w:r w:rsidRPr="007340C7">
        <w:rPr>
          <w:sz w:val="16"/>
          <w:szCs w:val="16"/>
        </w:rPr>
        <w:t>3. Полномочия главы местной администрации исполняет Глава администрации Солецкого муниципального района.</w:t>
      </w:r>
    </w:p>
    <w:p w:rsidR="00AD1060" w:rsidRPr="007340C7" w:rsidRDefault="00AD1060" w:rsidP="007340C7">
      <w:pPr>
        <w:widowControl w:val="0"/>
        <w:adjustRightInd w:val="0"/>
        <w:ind w:firstLine="284"/>
        <w:jc w:val="both"/>
        <w:rPr>
          <w:b/>
          <w:sz w:val="16"/>
          <w:szCs w:val="16"/>
        </w:rPr>
      </w:pPr>
      <w:r w:rsidRPr="007340C7">
        <w:rPr>
          <w:b/>
          <w:sz w:val="16"/>
          <w:szCs w:val="16"/>
        </w:rPr>
        <w:t>Статья 36. Полномочия Администрации Солецкого городского поселения, исполняемые Администрацией Солецкого муниципального района</w:t>
      </w:r>
    </w:p>
    <w:p w:rsidR="00AD1060" w:rsidRPr="007340C7" w:rsidRDefault="00AD1060" w:rsidP="007340C7">
      <w:pPr>
        <w:shd w:val="clear" w:color="auto" w:fill="FFFFFF"/>
        <w:ind w:firstLine="284"/>
        <w:jc w:val="both"/>
        <w:rPr>
          <w:sz w:val="16"/>
          <w:szCs w:val="16"/>
        </w:rPr>
      </w:pPr>
      <w:r w:rsidRPr="007340C7">
        <w:rPr>
          <w:sz w:val="16"/>
          <w:szCs w:val="16"/>
        </w:rPr>
        <w:t xml:space="preserve">1. Полномочия Администрации Солецкого городского поселения, исполняемые Администрацией Солецкого муниципального района по решению вопросов местного значения Солецкого городского поселения, определяются Федеральным законом № 131-ФЗ и настоящим Уставом. </w:t>
      </w:r>
    </w:p>
    <w:p w:rsidR="00AD1060" w:rsidRPr="007340C7" w:rsidRDefault="00AD1060" w:rsidP="007340C7">
      <w:pPr>
        <w:shd w:val="clear" w:color="auto" w:fill="FFFFFF"/>
        <w:ind w:firstLine="284"/>
        <w:jc w:val="both"/>
        <w:rPr>
          <w:sz w:val="16"/>
          <w:szCs w:val="16"/>
        </w:rPr>
      </w:pPr>
      <w:r w:rsidRPr="007340C7">
        <w:rPr>
          <w:sz w:val="16"/>
          <w:szCs w:val="16"/>
        </w:rPr>
        <w:t>2. К полномочиям Администрации Солецкого городского поселения, исполняемым Администрацией Солецкого муниципального района относятся:</w:t>
      </w:r>
    </w:p>
    <w:p w:rsidR="00AD1060" w:rsidRPr="007340C7" w:rsidRDefault="00AD1060" w:rsidP="007340C7">
      <w:pPr>
        <w:shd w:val="clear" w:color="auto" w:fill="FFFFFF"/>
        <w:ind w:firstLine="284"/>
        <w:jc w:val="both"/>
        <w:rPr>
          <w:sz w:val="16"/>
          <w:szCs w:val="16"/>
        </w:rPr>
      </w:pPr>
      <w:r w:rsidRPr="007340C7">
        <w:rPr>
          <w:sz w:val="16"/>
          <w:szCs w:val="16"/>
        </w:rPr>
        <w:t>1) исполнение полномочий по решению вопросов местного значения Солецкого городского поселения и переданных государственных полномочий;</w:t>
      </w:r>
    </w:p>
    <w:p w:rsidR="00AD1060" w:rsidRPr="007340C7" w:rsidRDefault="00AD1060" w:rsidP="007340C7">
      <w:pPr>
        <w:shd w:val="clear" w:color="auto" w:fill="FFFFFF"/>
        <w:ind w:firstLine="284"/>
        <w:jc w:val="both"/>
        <w:rPr>
          <w:sz w:val="16"/>
          <w:szCs w:val="16"/>
        </w:rPr>
      </w:pPr>
      <w:r w:rsidRPr="007340C7">
        <w:rPr>
          <w:sz w:val="16"/>
          <w:szCs w:val="16"/>
        </w:rPr>
        <w:t xml:space="preserve">2) издание муниципальных правовых актов; </w:t>
      </w:r>
    </w:p>
    <w:p w:rsidR="00AD1060" w:rsidRPr="007340C7" w:rsidRDefault="00AD1060" w:rsidP="007340C7">
      <w:pPr>
        <w:shd w:val="clear" w:color="auto" w:fill="FFFFFF"/>
        <w:ind w:firstLine="284"/>
        <w:jc w:val="both"/>
        <w:rPr>
          <w:sz w:val="16"/>
          <w:szCs w:val="16"/>
        </w:rPr>
      </w:pPr>
      <w:r w:rsidRPr="007340C7">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D1060" w:rsidRPr="007340C7" w:rsidRDefault="00AD1060" w:rsidP="007340C7">
      <w:pPr>
        <w:shd w:val="clear" w:color="auto" w:fill="FFFFFF"/>
        <w:ind w:firstLine="284"/>
        <w:jc w:val="both"/>
        <w:rPr>
          <w:sz w:val="16"/>
          <w:szCs w:val="16"/>
        </w:rPr>
      </w:pPr>
      <w:r w:rsidRPr="007340C7">
        <w:rPr>
          <w:sz w:val="16"/>
          <w:szCs w:val="1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D1060" w:rsidRPr="007340C7" w:rsidRDefault="00AD1060" w:rsidP="007340C7">
      <w:pPr>
        <w:shd w:val="clear" w:color="auto" w:fill="FFFFFF"/>
        <w:ind w:firstLine="284"/>
        <w:jc w:val="both"/>
        <w:rPr>
          <w:sz w:val="16"/>
          <w:szCs w:val="16"/>
        </w:rPr>
      </w:pPr>
      <w:r w:rsidRPr="007340C7">
        <w:rPr>
          <w:sz w:val="16"/>
          <w:szCs w:val="16"/>
        </w:rPr>
        <w:t>6) полномочия по организации теплоснабжения, предусмотренными Федеральным законом «О теплоснабжении»;</w:t>
      </w:r>
    </w:p>
    <w:p w:rsidR="00AD1060" w:rsidRPr="007340C7" w:rsidRDefault="00AD1060" w:rsidP="007340C7">
      <w:pPr>
        <w:shd w:val="clear" w:color="auto" w:fill="FFFFFF"/>
        <w:ind w:firstLine="284"/>
        <w:jc w:val="both"/>
        <w:rPr>
          <w:sz w:val="16"/>
          <w:szCs w:val="16"/>
        </w:rPr>
      </w:pPr>
      <w:r w:rsidRPr="007340C7">
        <w:rPr>
          <w:sz w:val="16"/>
          <w:szCs w:val="16"/>
        </w:rPr>
        <w:t>7) полномочия в сфере водоснабжения и водоотведения, предусмотренными Федеральным законом «О водоснабжении и водоотведении»;</w:t>
      </w:r>
    </w:p>
    <w:p w:rsidR="00AD1060" w:rsidRPr="007340C7" w:rsidRDefault="00AD1060" w:rsidP="007340C7">
      <w:pPr>
        <w:shd w:val="clear" w:color="auto" w:fill="FFFFFF"/>
        <w:ind w:firstLine="284"/>
        <w:jc w:val="both"/>
        <w:rPr>
          <w:sz w:val="16"/>
          <w:szCs w:val="16"/>
        </w:rPr>
      </w:pPr>
      <w:r w:rsidRPr="007340C7">
        <w:rPr>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 xml:space="preserve">9) принятие и организация выполнения планов и программ комплексного социально-экономического развития Солецкого городского поселения, а также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w:t>
      </w:r>
      <w:hyperlink r:id="rId32" w:history="1">
        <w:r w:rsidRPr="007340C7">
          <w:rPr>
            <w:sz w:val="16"/>
            <w:szCs w:val="16"/>
          </w:rPr>
          <w:t>порядке</w:t>
        </w:r>
      </w:hyperlink>
      <w:r w:rsidRPr="007340C7">
        <w:rPr>
          <w:sz w:val="16"/>
          <w:szCs w:val="16"/>
        </w:rPr>
        <w:t>, установленном Правительством Российской Федерации;</w:t>
      </w:r>
    </w:p>
    <w:p w:rsidR="00AD1060" w:rsidRPr="007340C7" w:rsidRDefault="00AD1060" w:rsidP="007340C7">
      <w:pPr>
        <w:shd w:val="clear" w:color="auto" w:fill="FFFFFF"/>
        <w:ind w:firstLine="284"/>
        <w:jc w:val="both"/>
        <w:rPr>
          <w:sz w:val="16"/>
          <w:szCs w:val="16"/>
        </w:rPr>
      </w:pPr>
      <w:r w:rsidRPr="007340C7">
        <w:rPr>
          <w:sz w:val="16"/>
          <w:szCs w:val="16"/>
        </w:rPr>
        <w:t>10)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AD1060" w:rsidRPr="007340C7" w:rsidRDefault="00AD1060" w:rsidP="007340C7">
      <w:pPr>
        <w:shd w:val="clear" w:color="auto" w:fill="FFFFFF"/>
        <w:ind w:firstLine="284"/>
        <w:jc w:val="both"/>
        <w:rPr>
          <w:sz w:val="16"/>
          <w:szCs w:val="16"/>
        </w:rPr>
      </w:pPr>
      <w:r w:rsidRPr="007340C7">
        <w:rPr>
          <w:sz w:val="16"/>
          <w:szCs w:val="1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AD1060" w:rsidRPr="007340C7" w:rsidRDefault="00AD1060" w:rsidP="007340C7">
      <w:pPr>
        <w:shd w:val="clear" w:color="auto" w:fill="FFFFFF"/>
        <w:ind w:firstLine="284"/>
        <w:jc w:val="both"/>
        <w:rPr>
          <w:sz w:val="16"/>
          <w:szCs w:val="16"/>
        </w:rPr>
      </w:pPr>
      <w:r w:rsidRPr="007340C7">
        <w:rPr>
          <w:sz w:val="16"/>
          <w:szCs w:val="16"/>
        </w:rPr>
        <w:t>12) осуществление международных и внешнеэкономических связей в соответствии с федеральными законами;</w:t>
      </w:r>
    </w:p>
    <w:p w:rsidR="00AD1060" w:rsidRPr="007340C7" w:rsidRDefault="00AD1060" w:rsidP="007340C7">
      <w:pPr>
        <w:shd w:val="clear" w:color="auto" w:fill="FFFFFF"/>
        <w:ind w:firstLine="284"/>
        <w:jc w:val="both"/>
        <w:rPr>
          <w:sz w:val="16"/>
          <w:szCs w:val="16"/>
        </w:rPr>
      </w:pPr>
      <w:r w:rsidRPr="007340C7">
        <w:rPr>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Солецкого городского поселения, членов выборных органов местного самоуправления Солецкого городского поселения,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D1060" w:rsidRPr="007340C7" w:rsidRDefault="00AD1060" w:rsidP="007340C7">
      <w:pPr>
        <w:shd w:val="clear" w:color="auto" w:fill="FFFFFF"/>
        <w:ind w:firstLine="284"/>
        <w:jc w:val="both"/>
        <w:rPr>
          <w:sz w:val="16"/>
          <w:szCs w:val="16"/>
        </w:rPr>
      </w:pPr>
      <w:r w:rsidRPr="007340C7">
        <w:rPr>
          <w:sz w:val="16"/>
          <w:szCs w:val="1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D1060" w:rsidRPr="007340C7" w:rsidRDefault="00AD1060" w:rsidP="007340C7">
      <w:pPr>
        <w:shd w:val="clear" w:color="auto" w:fill="FFFFFF"/>
        <w:ind w:firstLine="284"/>
        <w:jc w:val="both"/>
        <w:rPr>
          <w:sz w:val="16"/>
          <w:szCs w:val="16"/>
        </w:rPr>
      </w:pPr>
      <w:r w:rsidRPr="007340C7">
        <w:rPr>
          <w:sz w:val="16"/>
          <w:szCs w:val="16"/>
        </w:rPr>
        <w:t>15) иными полномочиями в соответствии с Федеральным законом № 131-ФЗ и настоящим Уставом.</w:t>
      </w:r>
    </w:p>
    <w:p w:rsidR="00AD1060" w:rsidRPr="007340C7" w:rsidRDefault="00AD1060" w:rsidP="007340C7">
      <w:pPr>
        <w:shd w:val="clear" w:color="auto" w:fill="FFFFFF"/>
        <w:ind w:firstLine="284"/>
        <w:jc w:val="both"/>
        <w:rPr>
          <w:sz w:val="16"/>
          <w:szCs w:val="16"/>
        </w:rPr>
      </w:pPr>
      <w:r w:rsidRPr="007340C7">
        <w:rPr>
          <w:sz w:val="16"/>
          <w:szCs w:val="16"/>
        </w:rPr>
        <w:t>3. Полномочия, перечисленные в пункте 2 настоящей статьи, возлагаются на Администрацию Солецкого муниципального района.</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37. Контрольно-счетная комиссия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 xml:space="preserve">1. Контрольно-счетная комиссия Солецкого городского поселения является постоянно действующим органом внешнего </w:t>
      </w:r>
      <w:r w:rsidRPr="007340C7">
        <w:rPr>
          <w:sz w:val="16"/>
          <w:szCs w:val="16"/>
        </w:rPr>
        <w:t xml:space="preserve">муниципального финансового контроля и образуется Советом депутатов Солецкого городского поселения. </w:t>
      </w:r>
    </w:p>
    <w:p w:rsidR="00AD1060" w:rsidRPr="007340C7" w:rsidRDefault="00AD1060" w:rsidP="007340C7">
      <w:pPr>
        <w:shd w:val="clear" w:color="auto" w:fill="FFFFFF"/>
        <w:ind w:firstLine="284"/>
        <w:jc w:val="both"/>
        <w:rPr>
          <w:sz w:val="16"/>
          <w:szCs w:val="16"/>
        </w:rPr>
      </w:pPr>
      <w:r w:rsidRPr="007340C7">
        <w:rPr>
          <w:sz w:val="16"/>
          <w:szCs w:val="16"/>
        </w:rPr>
        <w:t>2. Контрольно-счетная комиссия Солецкого городского поселения подотчетна Совету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3. Контрольно-счетная комиссия Солецкого городского поселения обладает организационной и функциональной независимостью и осуществляет свою деятельность самостоятельно.</w:t>
      </w:r>
    </w:p>
    <w:p w:rsidR="00AD1060" w:rsidRPr="007340C7" w:rsidRDefault="00AD1060" w:rsidP="007340C7">
      <w:pPr>
        <w:shd w:val="clear" w:color="auto" w:fill="FFFFFF"/>
        <w:ind w:firstLine="284"/>
        <w:jc w:val="both"/>
        <w:rPr>
          <w:sz w:val="16"/>
          <w:szCs w:val="16"/>
        </w:rPr>
      </w:pPr>
      <w:r w:rsidRPr="007340C7">
        <w:rPr>
          <w:sz w:val="16"/>
          <w:szCs w:val="16"/>
        </w:rPr>
        <w:t>4. Деятельность Контрольно-счетной комиссии Солецкого городского поселения не может быть приостановлена, в том числе в связи с досрочным прекращением полномочий Совета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5. Контрольно-счетная комиссия Солецкого городского поселения осуществляет следующие основные полномочия:</w:t>
      </w:r>
    </w:p>
    <w:p w:rsidR="00AD1060" w:rsidRPr="007340C7" w:rsidRDefault="00AD1060" w:rsidP="007340C7">
      <w:pPr>
        <w:shd w:val="clear" w:color="auto" w:fill="FFFFFF"/>
        <w:ind w:firstLine="284"/>
        <w:jc w:val="both"/>
        <w:rPr>
          <w:sz w:val="16"/>
          <w:szCs w:val="16"/>
        </w:rPr>
      </w:pPr>
      <w:r w:rsidRPr="007340C7">
        <w:rPr>
          <w:sz w:val="16"/>
          <w:szCs w:val="16"/>
        </w:rPr>
        <w:t>1) контроль за исполнением бюджета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2) экспертиза проектов бюджета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3) внешняя проверка годового отчета об исполнении бюджета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 xml:space="preserve">4) организация и осуществление контроля за законностью, результативностью (эффективностью и экономностью) использования средств бюджета Солецкого городского поселения, а также средств, получаемых бюджетом Солецкого городского поселения из иных источников, предусмотренных </w:t>
      </w:r>
      <w:hyperlink r:id="rId33" w:history="1">
        <w:r w:rsidRPr="007340C7">
          <w:rPr>
            <w:sz w:val="16"/>
            <w:szCs w:val="16"/>
          </w:rPr>
          <w:t>законодательством</w:t>
        </w:r>
      </w:hyperlink>
      <w:r w:rsidRPr="007340C7">
        <w:rPr>
          <w:sz w:val="16"/>
          <w:szCs w:val="16"/>
        </w:rPr>
        <w:t xml:space="preserve"> Российской Федерации;</w:t>
      </w:r>
    </w:p>
    <w:p w:rsidR="00AD1060" w:rsidRPr="007340C7" w:rsidRDefault="00AD1060" w:rsidP="007340C7">
      <w:pPr>
        <w:shd w:val="clear" w:color="auto" w:fill="FFFFFF"/>
        <w:ind w:firstLine="284"/>
        <w:jc w:val="both"/>
        <w:rPr>
          <w:sz w:val="16"/>
          <w:szCs w:val="16"/>
        </w:rPr>
      </w:pPr>
      <w:r w:rsidRPr="007340C7">
        <w:rPr>
          <w:sz w:val="16"/>
          <w:szCs w:val="16"/>
        </w:rPr>
        <w:t>5) контроль за соблюдением установленного порядка управления и распоряжения имуществом, находящимся в собственности Солецкого городского поселения, в том числе охраняемыми результатами интеллектуальной деятельности и средствами индивидуализации, принадлежащими Солецкому городскому поселению;</w:t>
      </w:r>
    </w:p>
    <w:p w:rsidR="00AD1060" w:rsidRPr="007340C7" w:rsidRDefault="00AD1060" w:rsidP="007340C7">
      <w:pPr>
        <w:shd w:val="clear" w:color="auto" w:fill="FFFFFF"/>
        <w:ind w:firstLine="284"/>
        <w:jc w:val="both"/>
        <w:rPr>
          <w:sz w:val="16"/>
          <w:szCs w:val="16"/>
        </w:rPr>
      </w:pPr>
      <w:r w:rsidRPr="007340C7">
        <w:rPr>
          <w:sz w:val="16"/>
          <w:szCs w:val="16"/>
        </w:rPr>
        <w:t>6) оценка эффективности предоставления налоговых и иных льгот и преимуществ, бюджетных кредитов за счет средств бюджета Солецкого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городского поселения и имущества, находящегося в муниципальной собственности;</w:t>
      </w:r>
    </w:p>
    <w:p w:rsidR="00AD1060" w:rsidRPr="007340C7" w:rsidRDefault="00AD1060" w:rsidP="007340C7">
      <w:pPr>
        <w:shd w:val="clear" w:color="auto" w:fill="FFFFFF"/>
        <w:ind w:firstLine="284"/>
        <w:jc w:val="both"/>
        <w:rPr>
          <w:sz w:val="16"/>
          <w:szCs w:val="16"/>
        </w:rPr>
      </w:pPr>
      <w:r w:rsidRPr="007340C7">
        <w:rPr>
          <w:sz w:val="16"/>
          <w:szCs w:val="1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Солецкого городского поселения, а также муниципальных программ;</w:t>
      </w:r>
    </w:p>
    <w:p w:rsidR="00AD1060" w:rsidRPr="007340C7" w:rsidRDefault="00AD1060" w:rsidP="007340C7">
      <w:pPr>
        <w:shd w:val="clear" w:color="auto" w:fill="FFFFFF"/>
        <w:ind w:firstLine="284"/>
        <w:jc w:val="both"/>
        <w:rPr>
          <w:sz w:val="16"/>
          <w:szCs w:val="16"/>
        </w:rPr>
      </w:pPr>
      <w:r w:rsidRPr="007340C7">
        <w:rPr>
          <w:sz w:val="16"/>
          <w:szCs w:val="16"/>
        </w:rPr>
        <w:t>8) анализ бюджетного процесса в Солецком городском поселении и подготовка предложений, направленных на его совершенствование;</w:t>
      </w:r>
    </w:p>
    <w:p w:rsidR="00AD1060" w:rsidRPr="007340C7" w:rsidRDefault="00AD1060" w:rsidP="007340C7">
      <w:pPr>
        <w:shd w:val="clear" w:color="auto" w:fill="FFFFFF"/>
        <w:ind w:firstLine="284"/>
        <w:jc w:val="both"/>
        <w:rPr>
          <w:sz w:val="16"/>
          <w:szCs w:val="16"/>
        </w:rPr>
      </w:pPr>
      <w:r w:rsidRPr="007340C7">
        <w:rPr>
          <w:sz w:val="16"/>
          <w:szCs w:val="16"/>
        </w:rPr>
        <w:t>9) подготовка информации о ходе исполнения бюджета Солецкого городского поселения, о результатах проведенных контрольных и экспертно-аналитических мероприятий и представление такой информации в Совет депутатов Солецкого городского поселения и Главе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10) участие в пределах полномочий в мероприятиях, направленных на противодействие коррупции;</w:t>
      </w:r>
    </w:p>
    <w:p w:rsidR="00AD1060" w:rsidRPr="007340C7" w:rsidRDefault="00AD1060" w:rsidP="007340C7">
      <w:pPr>
        <w:shd w:val="clear" w:color="auto" w:fill="FFFFFF"/>
        <w:ind w:firstLine="284"/>
        <w:jc w:val="both"/>
        <w:rPr>
          <w:sz w:val="16"/>
          <w:szCs w:val="16"/>
        </w:rPr>
      </w:pPr>
      <w:r w:rsidRPr="007340C7">
        <w:rPr>
          <w:sz w:val="16"/>
          <w:szCs w:val="16"/>
        </w:rPr>
        <w:t>11) иные полномочия в сфере внешнего муниципального финансового контроля, установленные федеральными и областными законами, нормативными правовыми актами Совета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6. Контрольно-счетная комиссия Солецкого городского поселения действует на основании Положения о Контрольно-счетной комиссии Солецкого городского поселения, утвержденного решением Совета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7. Контрольно-счетная комиссия не обладает правами юридического лица.</w:t>
      </w:r>
    </w:p>
    <w:p w:rsidR="00AD1060" w:rsidRPr="007340C7" w:rsidRDefault="00AD1060" w:rsidP="007340C7">
      <w:pPr>
        <w:shd w:val="clear" w:color="auto" w:fill="FFFFFF"/>
        <w:ind w:firstLine="284"/>
        <w:jc w:val="both"/>
        <w:rPr>
          <w:sz w:val="16"/>
          <w:szCs w:val="16"/>
        </w:rPr>
      </w:pPr>
      <w:r w:rsidRPr="007340C7">
        <w:rPr>
          <w:sz w:val="16"/>
          <w:szCs w:val="16"/>
        </w:rPr>
        <w:t>8. Срок полномочий председателя Контрольно-счетной комиссии Солецкого городского поселения (заместителя председателя и аудиторов) составляет пять лет.</w:t>
      </w:r>
    </w:p>
    <w:p w:rsidR="00AD1060" w:rsidRPr="007340C7" w:rsidRDefault="00AD1060" w:rsidP="007340C7">
      <w:pPr>
        <w:shd w:val="clear" w:color="auto" w:fill="FFFFFF"/>
        <w:ind w:firstLine="284"/>
        <w:jc w:val="both"/>
        <w:rPr>
          <w:sz w:val="16"/>
          <w:szCs w:val="16"/>
        </w:rPr>
      </w:pPr>
      <w:r w:rsidRPr="007340C7">
        <w:rPr>
          <w:sz w:val="16"/>
          <w:szCs w:val="16"/>
        </w:rPr>
        <w:t>9. Структура Контрольно-счетной комиссии Солецкого городского поселения определяется в порядке, установленном решением Совета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lastRenderedPageBreak/>
        <w:t>10. Штатная численность Контрольно-счетной комиссии Солецкого городского поселения утверждается решением Совета депутатов Солецкого городского поселения.</w:t>
      </w:r>
    </w:p>
    <w:p w:rsidR="00AD1060" w:rsidRPr="007340C7" w:rsidRDefault="00AD1060" w:rsidP="007340C7">
      <w:pPr>
        <w:shd w:val="clear" w:color="auto" w:fill="FFFFFF"/>
        <w:ind w:firstLine="284"/>
        <w:jc w:val="both"/>
        <w:rPr>
          <w:sz w:val="16"/>
          <w:szCs w:val="16"/>
        </w:rPr>
      </w:pPr>
      <w:r w:rsidRPr="007340C7">
        <w:rPr>
          <w:sz w:val="16"/>
          <w:szCs w:val="16"/>
        </w:rPr>
        <w:t>11. Полномочия Контрольно-счетной комиссии Солецкого городского поселения по осуществлению внешнего муниципального финансового контроля могут быть переданы контрольно-счетному органу Солецкого муниципального района в порядке, определяемом федеральным законодательством.</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38. Избирательная комиссия Солецкого городского поселения</w:t>
      </w:r>
    </w:p>
    <w:p w:rsidR="00AD1060" w:rsidRPr="007340C7" w:rsidRDefault="00AD1060"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1. Избирательная комиссия Солецкого городского поселения организует подготовку и проведение муниципальных выборов, местного референдума, голосования по отзыву депутата Совета депутатов Солецкого городского поселения, голосования по отзыву Главы Солецкого городского поселения, голосования по вопросам изменения границ Солецкого городского поселения, преобразования Солецкого городского поселения.</w:t>
      </w:r>
    </w:p>
    <w:p w:rsidR="00AD1060" w:rsidRPr="007340C7" w:rsidRDefault="00AD1060"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2. Избирательная комиссия Солецкого городского поселения является муниципальным органом, который не входит в структуру органов местного самоуправления Солецкого городского поселения.</w:t>
      </w:r>
    </w:p>
    <w:p w:rsidR="00AD1060" w:rsidRPr="007340C7" w:rsidRDefault="00AD1060"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 Порядок формирования и полномочия избирательной комиссии Солецкого городского поселения устанавливаются Федеральным законом №67-ФЗ, принимаемым в соответствии с ним областным законом, а также настоящим Уставом.</w:t>
      </w:r>
    </w:p>
    <w:p w:rsidR="00AD1060" w:rsidRPr="007340C7" w:rsidRDefault="00AD1060" w:rsidP="007340C7">
      <w:pPr>
        <w:ind w:firstLine="284"/>
        <w:jc w:val="both"/>
        <w:rPr>
          <w:sz w:val="16"/>
          <w:szCs w:val="16"/>
        </w:rPr>
      </w:pPr>
      <w:r w:rsidRPr="007340C7">
        <w:rPr>
          <w:sz w:val="16"/>
          <w:szCs w:val="16"/>
        </w:rPr>
        <w:t>4. Избирательная комиссия Солецкого городского поселения действует на постоянной основе.</w:t>
      </w:r>
    </w:p>
    <w:p w:rsidR="00AD1060" w:rsidRPr="007340C7" w:rsidRDefault="00AD1060" w:rsidP="007340C7">
      <w:pPr>
        <w:ind w:firstLine="284"/>
        <w:jc w:val="both"/>
        <w:rPr>
          <w:sz w:val="16"/>
          <w:szCs w:val="16"/>
        </w:rPr>
      </w:pPr>
      <w:r w:rsidRPr="007340C7">
        <w:rPr>
          <w:sz w:val="16"/>
          <w:szCs w:val="16"/>
        </w:rPr>
        <w:t>5. Срок полномочий избирательной комиссии Солецкого городского поселения составляет 5 года.</w:t>
      </w:r>
    </w:p>
    <w:p w:rsidR="00AD1060" w:rsidRPr="007340C7" w:rsidRDefault="00AD1060" w:rsidP="007340C7">
      <w:pPr>
        <w:ind w:firstLine="284"/>
        <w:jc w:val="both"/>
        <w:rPr>
          <w:sz w:val="16"/>
          <w:szCs w:val="16"/>
        </w:rPr>
      </w:pPr>
      <w:r w:rsidRPr="007340C7">
        <w:rPr>
          <w:sz w:val="16"/>
          <w:szCs w:val="16"/>
        </w:rPr>
        <w:t>6. Избирательная комиссия Солецкого городского поселения формируется в количестве 8 членов с правом решающего голоса.</w:t>
      </w:r>
    </w:p>
    <w:p w:rsidR="00AD1060" w:rsidRPr="007340C7" w:rsidRDefault="00AD1060" w:rsidP="007340C7">
      <w:pPr>
        <w:pStyle w:val="affffffffa"/>
        <w:ind w:firstLine="284"/>
        <w:rPr>
          <w:sz w:val="16"/>
          <w:szCs w:val="16"/>
        </w:rPr>
      </w:pPr>
      <w:r w:rsidRPr="007340C7">
        <w:rPr>
          <w:sz w:val="16"/>
          <w:szCs w:val="16"/>
        </w:rPr>
        <w:t>Статья 39. Оценка эффективности деятельности органов местного самоуправления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Эффективность деятельности органов местного самоуправления Солецкого городского поселения оценивается в соответствии с положениями Федерального </w:t>
      </w:r>
      <w:hyperlink r:id="rId34" w:history="1">
        <w:r w:rsidRPr="007340C7">
          <w:rPr>
            <w:sz w:val="16"/>
            <w:szCs w:val="16"/>
          </w:rPr>
          <w:t>закона</w:t>
        </w:r>
      </w:hyperlink>
      <w:r w:rsidRPr="007340C7">
        <w:rPr>
          <w:sz w:val="16"/>
          <w:szCs w:val="16"/>
        </w:rPr>
        <w:t xml:space="preserve"> № 131-ФЗ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AD1060" w:rsidRPr="007340C7" w:rsidRDefault="00AD1060" w:rsidP="007340C7">
      <w:pPr>
        <w:widowControl w:val="0"/>
        <w:adjustRightInd w:val="0"/>
        <w:ind w:firstLine="284"/>
        <w:jc w:val="center"/>
        <w:outlineLvl w:val="1"/>
        <w:rPr>
          <w:b/>
          <w:sz w:val="16"/>
          <w:szCs w:val="16"/>
        </w:rPr>
      </w:pPr>
      <w:bookmarkStart w:id="30" w:name="Par837"/>
      <w:bookmarkStart w:id="31" w:name="Par881"/>
      <w:bookmarkEnd w:id="30"/>
      <w:bookmarkEnd w:id="31"/>
      <w:r w:rsidRPr="007340C7">
        <w:rPr>
          <w:b/>
          <w:sz w:val="16"/>
          <w:szCs w:val="16"/>
        </w:rPr>
        <w:t xml:space="preserve">Глава </w:t>
      </w:r>
      <w:r w:rsidRPr="007340C7">
        <w:rPr>
          <w:b/>
          <w:sz w:val="16"/>
          <w:szCs w:val="16"/>
          <w:lang w:val="en-US"/>
        </w:rPr>
        <w:t>IV</w:t>
      </w:r>
      <w:r w:rsidRPr="007340C7">
        <w:rPr>
          <w:b/>
          <w:sz w:val="16"/>
          <w:szCs w:val="16"/>
        </w:rPr>
        <w:t>. ЭКОНОМИЧЕСКАЯ ОСНОВА МЕСТНОГО САМОУПРАВЛЕНИЯ</w:t>
      </w:r>
    </w:p>
    <w:p w:rsidR="00AD1060" w:rsidRPr="007340C7" w:rsidRDefault="00AD1060" w:rsidP="007340C7">
      <w:pPr>
        <w:pStyle w:val="affffffffa"/>
        <w:ind w:firstLine="284"/>
        <w:rPr>
          <w:sz w:val="16"/>
          <w:szCs w:val="16"/>
        </w:rPr>
      </w:pPr>
      <w:r w:rsidRPr="007340C7">
        <w:rPr>
          <w:sz w:val="16"/>
          <w:szCs w:val="16"/>
        </w:rPr>
        <w:t>Статья 40. Экономическая основа местного самоуправления</w:t>
      </w:r>
    </w:p>
    <w:p w:rsidR="00AD1060" w:rsidRPr="007340C7" w:rsidRDefault="00AD1060" w:rsidP="007340C7">
      <w:pPr>
        <w:ind w:firstLine="284"/>
        <w:jc w:val="both"/>
        <w:rPr>
          <w:sz w:val="16"/>
          <w:szCs w:val="16"/>
        </w:rPr>
      </w:pPr>
      <w:r w:rsidRPr="007340C7">
        <w:rPr>
          <w:sz w:val="16"/>
          <w:szCs w:val="16"/>
        </w:rPr>
        <w:t>1. Экономическую основу местного самоуправления составляют находящееся в муниципальной собственности Солецкого городского поселения имущество, средства бюджета Солецкого городского поселения, а также имущественные права Солецкого городского поселения.</w:t>
      </w:r>
    </w:p>
    <w:p w:rsidR="00AD1060" w:rsidRPr="007340C7" w:rsidRDefault="00AD1060" w:rsidP="007340C7">
      <w:pPr>
        <w:ind w:firstLine="284"/>
        <w:jc w:val="both"/>
        <w:rPr>
          <w:sz w:val="16"/>
          <w:szCs w:val="16"/>
        </w:rPr>
      </w:pPr>
      <w:r w:rsidRPr="007340C7">
        <w:rPr>
          <w:sz w:val="16"/>
          <w:szCs w:val="16"/>
        </w:rPr>
        <w:t>2. Муниципальная собственность признается и защищается государством наравне с иными формами собственности.</w:t>
      </w:r>
    </w:p>
    <w:p w:rsidR="00AD1060" w:rsidRPr="007340C7" w:rsidRDefault="00AD1060" w:rsidP="007340C7">
      <w:pPr>
        <w:widowControl w:val="0"/>
        <w:adjustRightInd w:val="0"/>
        <w:ind w:firstLine="284"/>
        <w:jc w:val="both"/>
        <w:outlineLvl w:val="2"/>
        <w:rPr>
          <w:b/>
          <w:sz w:val="16"/>
          <w:szCs w:val="16"/>
        </w:rPr>
      </w:pPr>
      <w:bookmarkStart w:id="32" w:name="Par883"/>
      <w:bookmarkEnd w:id="32"/>
      <w:r w:rsidRPr="007340C7">
        <w:rPr>
          <w:b/>
          <w:sz w:val="16"/>
          <w:szCs w:val="16"/>
        </w:rPr>
        <w:t>Статья 41. Муниципальное имущество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 В собственности Солецкого городского поселения может находиться:</w:t>
      </w:r>
    </w:p>
    <w:p w:rsidR="00AD1060" w:rsidRPr="007340C7" w:rsidRDefault="00AD1060" w:rsidP="007340C7">
      <w:pPr>
        <w:widowControl w:val="0"/>
        <w:adjustRightInd w:val="0"/>
        <w:ind w:firstLine="284"/>
        <w:jc w:val="both"/>
        <w:rPr>
          <w:sz w:val="16"/>
          <w:szCs w:val="16"/>
        </w:rPr>
      </w:pPr>
      <w:r w:rsidRPr="007340C7">
        <w:rPr>
          <w:sz w:val="16"/>
          <w:szCs w:val="16"/>
        </w:rPr>
        <w:t xml:space="preserve">1) имущество, предназначенное для решения установленных Федеральным </w:t>
      </w:r>
      <w:r w:rsidRPr="007340C7">
        <w:rPr>
          <w:rStyle w:val="r"/>
          <w:sz w:val="16"/>
          <w:szCs w:val="16"/>
        </w:rPr>
        <w:t>законом</w:t>
      </w:r>
      <w:r w:rsidRPr="007340C7">
        <w:rPr>
          <w:sz w:val="16"/>
          <w:szCs w:val="16"/>
        </w:rPr>
        <w:t xml:space="preserve"> № 131-ФЗ вопросов местного значения;</w:t>
      </w:r>
    </w:p>
    <w:p w:rsidR="00AD1060" w:rsidRPr="007340C7" w:rsidRDefault="00AD1060" w:rsidP="007340C7">
      <w:pPr>
        <w:widowControl w:val="0"/>
        <w:adjustRightInd w:val="0"/>
        <w:ind w:firstLine="284"/>
        <w:jc w:val="both"/>
        <w:rPr>
          <w:sz w:val="16"/>
          <w:szCs w:val="16"/>
        </w:rPr>
      </w:pPr>
      <w:r w:rsidRPr="007340C7">
        <w:rPr>
          <w:sz w:val="16"/>
          <w:szCs w:val="16"/>
        </w:rPr>
        <w:t xml:space="preserve">2) имущество, предназначенное для осуществления отдельных государственных полномочий, переданных органам местного самоуправления Солецкого городского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городского поселения, переданных им в порядке, предусмотренном </w:t>
      </w:r>
      <w:r w:rsidRPr="007340C7">
        <w:rPr>
          <w:rStyle w:val="r"/>
          <w:sz w:val="16"/>
          <w:szCs w:val="16"/>
        </w:rPr>
        <w:t>частью 4 статьи 15</w:t>
      </w:r>
      <w:r w:rsidRPr="007340C7">
        <w:rPr>
          <w:sz w:val="16"/>
          <w:szCs w:val="16"/>
        </w:rPr>
        <w:t xml:space="preserve"> Федерального закона № 131-ФЗ;</w:t>
      </w:r>
    </w:p>
    <w:p w:rsidR="00AD1060" w:rsidRPr="007340C7" w:rsidRDefault="00AD1060" w:rsidP="007340C7">
      <w:pPr>
        <w:ind w:firstLine="284"/>
        <w:jc w:val="both"/>
        <w:rPr>
          <w:sz w:val="16"/>
          <w:szCs w:val="16"/>
        </w:rPr>
      </w:pPr>
      <w:r w:rsidRPr="007340C7">
        <w:rPr>
          <w:sz w:val="16"/>
          <w:szCs w:val="16"/>
        </w:rPr>
        <w:t>3) имущество, предназначенное для обеспечения деятельности органов местного самоуправления и должностных лиц местного самоуправления Солецкого городского поселения, работников муниципальных предприятий и учреждений в соответствии с решением Совета депутатов Солецкого городского поселения;</w:t>
      </w:r>
    </w:p>
    <w:p w:rsidR="00AD1060" w:rsidRPr="007340C7" w:rsidRDefault="00AD1060" w:rsidP="007340C7">
      <w:pPr>
        <w:ind w:firstLine="284"/>
        <w:jc w:val="both"/>
        <w:rPr>
          <w:sz w:val="16"/>
          <w:szCs w:val="16"/>
        </w:rPr>
      </w:pPr>
      <w:r w:rsidRPr="007340C7">
        <w:rPr>
          <w:sz w:val="16"/>
          <w:szCs w:val="16"/>
        </w:rPr>
        <w:t xml:space="preserve">4) имущество, необходимое для решения вопросов, право </w:t>
      </w:r>
      <w:proofErr w:type="gramStart"/>
      <w:r w:rsidRPr="007340C7">
        <w:rPr>
          <w:sz w:val="16"/>
          <w:szCs w:val="16"/>
        </w:rPr>
        <w:t>решения</w:t>
      </w:r>
      <w:proofErr w:type="gramEnd"/>
      <w:r w:rsidRPr="007340C7">
        <w:rPr>
          <w:sz w:val="16"/>
          <w:szCs w:val="16"/>
        </w:rPr>
        <w:t xml:space="preserve"> которых предоставлено органам местного самоуправления Солецкого городского поселения федеральными законами и которые не отнесены к вопросам местного значения;</w:t>
      </w:r>
    </w:p>
    <w:p w:rsidR="00AD1060" w:rsidRPr="007340C7" w:rsidRDefault="00AD1060" w:rsidP="007340C7">
      <w:pPr>
        <w:ind w:firstLine="284"/>
        <w:jc w:val="both"/>
        <w:rPr>
          <w:sz w:val="16"/>
          <w:szCs w:val="16"/>
        </w:rPr>
      </w:pPr>
      <w:r w:rsidRPr="007340C7">
        <w:rPr>
          <w:sz w:val="16"/>
          <w:szCs w:val="16"/>
        </w:rPr>
        <w:t>5) имущество, предназначенное для решения вопросов местного значения Солецкого городского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AD1060" w:rsidRPr="007340C7" w:rsidRDefault="00AD1060" w:rsidP="007340C7">
      <w:pPr>
        <w:adjustRightInd w:val="0"/>
        <w:ind w:firstLine="284"/>
        <w:jc w:val="both"/>
        <w:rPr>
          <w:sz w:val="16"/>
          <w:szCs w:val="16"/>
        </w:rPr>
      </w:pPr>
      <w:r w:rsidRPr="007340C7">
        <w:rPr>
          <w:sz w:val="16"/>
          <w:szCs w:val="16"/>
        </w:rPr>
        <w:t xml:space="preserve">2. В случаях возникновения у Солецкого городского поселения права собственности на имущество, не соответствующее требованиям </w:t>
      </w:r>
      <w:r w:rsidRPr="007340C7">
        <w:rPr>
          <w:rStyle w:val="r"/>
          <w:sz w:val="16"/>
          <w:szCs w:val="16"/>
        </w:rPr>
        <w:t>части 1</w:t>
      </w:r>
      <w:r w:rsidRPr="007340C7">
        <w:rPr>
          <w:sz w:val="16"/>
          <w:szCs w:val="1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D1060" w:rsidRPr="007340C7" w:rsidRDefault="00AD1060" w:rsidP="007340C7">
      <w:pPr>
        <w:widowControl w:val="0"/>
        <w:adjustRightInd w:val="0"/>
        <w:ind w:firstLine="284"/>
        <w:jc w:val="both"/>
        <w:outlineLvl w:val="2"/>
        <w:rPr>
          <w:b/>
          <w:sz w:val="16"/>
          <w:szCs w:val="16"/>
        </w:rPr>
      </w:pPr>
      <w:bookmarkStart w:id="33" w:name="Par919"/>
      <w:bookmarkEnd w:id="33"/>
      <w:r w:rsidRPr="007340C7">
        <w:rPr>
          <w:b/>
          <w:sz w:val="16"/>
          <w:szCs w:val="16"/>
        </w:rPr>
        <w:t>Статья 42. Владение, пользование и распоряжением муниципальным имуществом</w:t>
      </w:r>
    </w:p>
    <w:p w:rsidR="00AD1060" w:rsidRPr="007340C7" w:rsidRDefault="00AD1060" w:rsidP="007340C7">
      <w:pPr>
        <w:widowControl w:val="0"/>
        <w:adjustRightInd w:val="0"/>
        <w:ind w:firstLine="284"/>
        <w:jc w:val="both"/>
        <w:rPr>
          <w:sz w:val="16"/>
          <w:szCs w:val="16"/>
        </w:rPr>
      </w:pPr>
      <w:r w:rsidRPr="007340C7">
        <w:rPr>
          <w:sz w:val="16"/>
          <w:szCs w:val="16"/>
        </w:rPr>
        <w:t>1. Органы местного самоуправления Солецкого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2. От имени Солецкого городского поселения права собственника в отношении муниципального имущества осуществляет Администрация Солецкого муниципального района в пределах полномочий, установленных федеральными и областными законами, настоящим Уставом и решениями Совета депутатов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3. Совет депутатов Солецкого городского поселения устанавливает порядок пользования и распоряжения муниципальным имуществом в соответствии с действующим законодательством.</w:t>
      </w:r>
    </w:p>
    <w:p w:rsidR="00AD1060" w:rsidRPr="007340C7" w:rsidRDefault="00AD1060" w:rsidP="007340C7">
      <w:pPr>
        <w:adjustRightInd w:val="0"/>
        <w:ind w:firstLine="284"/>
        <w:jc w:val="both"/>
        <w:rPr>
          <w:sz w:val="16"/>
          <w:szCs w:val="16"/>
        </w:rPr>
      </w:pPr>
      <w:r w:rsidRPr="007340C7">
        <w:rPr>
          <w:sz w:val="16"/>
          <w:szCs w:val="16"/>
        </w:rPr>
        <w:t>4. Администрация Солецкого муниципального района в порядке, установленном Советом депутатов Солецкого городского поселения, управляет муниципальным имуществом: пользуется и распоряжается им.</w:t>
      </w:r>
    </w:p>
    <w:p w:rsidR="00AD1060" w:rsidRPr="007340C7" w:rsidRDefault="00AD1060" w:rsidP="007340C7">
      <w:pPr>
        <w:widowControl w:val="0"/>
        <w:adjustRightInd w:val="0"/>
        <w:ind w:firstLine="284"/>
        <w:jc w:val="both"/>
        <w:rPr>
          <w:sz w:val="16"/>
          <w:szCs w:val="16"/>
        </w:rPr>
      </w:pPr>
      <w:r w:rsidRPr="007340C7">
        <w:rPr>
          <w:sz w:val="16"/>
          <w:szCs w:val="16"/>
        </w:rPr>
        <w:t>5. Администрация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D1060" w:rsidRPr="007340C7" w:rsidRDefault="00AD1060" w:rsidP="007340C7">
      <w:pPr>
        <w:ind w:firstLine="284"/>
        <w:jc w:val="both"/>
        <w:rPr>
          <w:sz w:val="16"/>
          <w:szCs w:val="16"/>
        </w:rPr>
      </w:pPr>
      <w:r w:rsidRPr="007340C7">
        <w:rPr>
          <w:sz w:val="16"/>
          <w:szCs w:val="16"/>
        </w:rPr>
        <w:t>6. </w:t>
      </w:r>
      <w:r w:rsidRPr="007340C7">
        <w:rPr>
          <w:rStyle w:val="blk"/>
          <w:sz w:val="16"/>
          <w:szCs w:val="16"/>
        </w:rPr>
        <w:t xml:space="preserve">Порядок и условия приватизации муниципального имущества Солецкого городского поселения определяется нормативными правовыми актами Совета депутатов Солецкого городского </w:t>
      </w:r>
      <w:r w:rsidRPr="007340C7">
        <w:rPr>
          <w:sz w:val="16"/>
          <w:szCs w:val="16"/>
        </w:rPr>
        <w:t xml:space="preserve">поселения </w:t>
      </w:r>
      <w:r w:rsidRPr="007340C7">
        <w:rPr>
          <w:rStyle w:val="blk"/>
          <w:sz w:val="16"/>
          <w:szCs w:val="16"/>
        </w:rPr>
        <w:t xml:space="preserve">в соответствии с федеральными </w:t>
      </w:r>
      <w:r w:rsidRPr="007340C7">
        <w:rPr>
          <w:rStyle w:val="r"/>
          <w:sz w:val="16"/>
          <w:szCs w:val="16"/>
        </w:rPr>
        <w:t>законами</w:t>
      </w:r>
      <w:r w:rsidRPr="007340C7">
        <w:rPr>
          <w:rStyle w:val="blk"/>
          <w:sz w:val="16"/>
          <w:szCs w:val="16"/>
        </w:rPr>
        <w:t>.</w:t>
      </w:r>
    </w:p>
    <w:p w:rsidR="00AD1060" w:rsidRPr="007340C7" w:rsidRDefault="00AD1060" w:rsidP="007340C7">
      <w:pPr>
        <w:ind w:firstLine="284"/>
        <w:jc w:val="both"/>
        <w:rPr>
          <w:sz w:val="16"/>
          <w:szCs w:val="16"/>
        </w:rPr>
      </w:pPr>
      <w:r w:rsidRPr="007340C7">
        <w:rPr>
          <w:rStyle w:val="blk"/>
          <w:sz w:val="16"/>
          <w:szCs w:val="16"/>
        </w:rPr>
        <w:t>Доходы от использования и приватизации муниципального имущества поступают в бюджет Солецкого городского</w:t>
      </w:r>
      <w:r w:rsidRPr="007340C7">
        <w:rPr>
          <w:sz w:val="16"/>
          <w:szCs w:val="16"/>
        </w:rPr>
        <w:t xml:space="preserve"> поселения</w:t>
      </w:r>
      <w:r w:rsidRPr="007340C7">
        <w:rPr>
          <w:rStyle w:val="blk"/>
          <w:sz w:val="16"/>
          <w:szCs w:val="16"/>
        </w:rPr>
        <w:t>.</w:t>
      </w:r>
    </w:p>
    <w:p w:rsidR="00AD1060" w:rsidRPr="007340C7" w:rsidRDefault="00AD1060" w:rsidP="007340C7">
      <w:pPr>
        <w:ind w:firstLine="284"/>
        <w:jc w:val="both"/>
        <w:rPr>
          <w:sz w:val="16"/>
          <w:szCs w:val="16"/>
        </w:rPr>
      </w:pPr>
      <w:r w:rsidRPr="007340C7">
        <w:rPr>
          <w:sz w:val="16"/>
          <w:szCs w:val="16"/>
        </w:rPr>
        <w:t>7. </w:t>
      </w:r>
      <w:r w:rsidRPr="007340C7">
        <w:rPr>
          <w:rStyle w:val="blk"/>
          <w:sz w:val="16"/>
          <w:szCs w:val="16"/>
        </w:rPr>
        <w:t>Солецкое городское</w:t>
      </w:r>
      <w:r w:rsidRPr="007340C7">
        <w:rPr>
          <w:sz w:val="16"/>
          <w:szCs w:val="16"/>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7340C7">
        <w:rPr>
          <w:rStyle w:val="blk"/>
          <w:sz w:val="16"/>
          <w:szCs w:val="16"/>
        </w:rPr>
        <w:t>Солецкого городского</w:t>
      </w:r>
      <w:r w:rsidRPr="007340C7">
        <w:rPr>
          <w:sz w:val="16"/>
          <w:szCs w:val="16"/>
        </w:rPr>
        <w:t xml:space="preserve"> поселения. Функции и полномочия учредителя в отношении муниципальных предприятий и учреждений осуществляет Администрация Солецкого муниципального района.</w:t>
      </w:r>
    </w:p>
    <w:p w:rsidR="00AD1060" w:rsidRPr="007340C7" w:rsidRDefault="00AD1060" w:rsidP="007340C7">
      <w:pPr>
        <w:ind w:firstLine="284"/>
        <w:jc w:val="both"/>
        <w:rPr>
          <w:sz w:val="16"/>
          <w:szCs w:val="16"/>
        </w:rPr>
      </w:pPr>
      <w:r w:rsidRPr="007340C7">
        <w:rPr>
          <w:sz w:val="16"/>
          <w:szCs w:val="16"/>
        </w:rPr>
        <w:t>Администрация Солецкого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Администрация Солецкого муниципального района от имени Солецкого городского поселения субсидиарно отвечает по обязательствам муниципальных казенных учреждений Солецкого городского поселения и обеспечивает их исполнение в порядке, установленном Гражданским кодексом Российской Федерации.</w:t>
      </w:r>
    </w:p>
    <w:p w:rsidR="00AD1060" w:rsidRPr="007340C7" w:rsidRDefault="00AD1060" w:rsidP="007340C7">
      <w:pPr>
        <w:ind w:firstLine="284"/>
        <w:jc w:val="both"/>
        <w:rPr>
          <w:sz w:val="16"/>
          <w:szCs w:val="16"/>
        </w:rPr>
      </w:pPr>
      <w:r w:rsidRPr="007340C7">
        <w:rPr>
          <w:sz w:val="16"/>
          <w:szCs w:val="16"/>
        </w:rPr>
        <w:t>8. Администрация Солецкого муниципального района ведёт реестр муниципального имущества Солецкого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AD1060" w:rsidRPr="007340C7" w:rsidRDefault="00AD1060" w:rsidP="007340C7">
      <w:pPr>
        <w:widowControl w:val="0"/>
        <w:adjustRightInd w:val="0"/>
        <w:ind w:firstLine="284"/>
        <w:jc w:val="both"/>
        <w:rPr>
          <w:sz w:val="16"/>
          <w:szCs w:val="16"/>
        </w:rPr>
      </w:pPr>
    </w:p>
    <w:p w:rsidR="00AD1060" w:rsidRPr="007340C7" w:rsidRDefault="00AD1060" w:rsidP="007340C7">
      <w:pPr>
        <w:widowControl w:val="0"/>
        <w:adjustRightInd w:val="0"/>
        <w:ind w:firstLine="284"/>
        <w:jc w:val="both"/>
        <w:outlineLvl w:val="2"/>
        <w:rPr>
          <w:b/>
          <w:sz w:val="16"/>
          <w:szCs w:val="16"/>
        </w:rPr>
      </w:pPr>
      <w:bookmarkStart w:id="34" w:name="Par935"/>
      <w:bookmarkStart w:id="35" w:name="Par941"/>
      <w:bookmarkStart w:id="36" w:name="Par951"/>
      <w:bookmarkStart w:id="37" w:name="Par963"/>
      <w:bookmarkEnd w:id="34"/>
      <w:bookmarkEnd w:id="35"/>
      <w:bookmarkEnd w:id="36"/>
      <w:bookmarkEnd w:id="37"/>
      <w:r w:rsidRPr="007340C7">
        <w:rPr>
          <w:b/>
          <w:sz w:val="16"/>
          <w:szCs w:val="16"/>
        </w:rPr>
        <w:t>Статья 43. Бюджет Солецкого городского поселения</w:t>
      </w:r>
    </w:p>
    <w:p w:rsidR="00AD1060" w:rsidRPr="007340C7" w:rsidRDefault="00AD1060" w:rsidP="007340C7">
      <w:pPr>
        <w:ind w:firstLine="284"/>
        <w:jc w:val="both"/>
        <w:rPr>
          <w:sz w:val="16"/>
          <w:szCs w:val="16"/>
        </w:rPr>
      </w:pPr>
      <w:r w:rsidRPr="007340C7">
        <w:rPr>
          <w:sz w:val="16"/>
          <w:szCs w:val="16"/>
        </w:rPr>
        <w:t>1. Солецкое городское поселение имеет собственный бюджет.</w:t>
      </w:r>
    </w:p>
    <w:p w:rsidR="00AD1060" w:rsidRPr="007340C7" w:rsidRDefault="00AD1060" w:rsidP="007340C7">
      <w:pPr>
        <w:ind w:firstLine="284"/>
        <w:jc w:val="both"/>
        <w:rPr>
          <w:sz w:val="16"/>
          <w:szCs w:val="16"/>
        </w:rPr>
      </w:pPr>
      <w:r w:rsidRPr="007340C7">
        <w:rPr>
          <w:sz w:val="16"/>
          <w:szCs w:val="16"/>
        </w:rPr>
        <w:t xml:space="preserve">2. Рассмотрение проекта бюджета Солецкого городского поселения, утверждение бюджета Солецкого городского поселения и утверждение отчета об исполнении бюджета Солецкого городского поселения осуществляются Советом депутатов Солецкого городского поселения самостоятельно с соблюдением требований, установленных Бюджетным </w:t>
      </w:r>
      <w:r w:rsidRPr="007340C7">
        <w:rPr>
          <w:rStyle w:val="r"/>
          <w:sz w:val="16"/>
          <w:szCs w:val="16"/>
        </w:rPr>
        <w:t>кодексом</w:t>
      </w:r>
      <w:r w:rsidRPr="007340C7">
        <w:rPr>
          <w:sz w:val="16"/>
          <w:szCs w:val="16"/>
        </w:rPr>
        <w:t xml:space="preserve"> Российской Федерации.</w:t>
      </w:r>
    </w:p>
    <w:p w:rsidR="00AD1060" w:rsidRPr="007340C7" w:rsidRDefault="00AD1060" w:rsidP="007340C7">
      <w:pPr>
        <w:ind w:firstLine="284"/>
        <w:jc w:val="both"/>
        <w:rPr>
          <w:sz w:val="16"/>
          <w:szCs w:val="16"/>
        </w:rPr>
      </w:pPr>
      <w:r w:rsidRPr="007340C7">
        <w:rPr>
          <w:sz w:val="16"/>
          <w:szCs w:val="16"/>
        </w:rPr>
        <w:t xml:space="preserve">3. Составление проекта бюджета Солецкого городского поселения, исполнение бюджета Солецкого городского поселения, осуществление контроля за его исполнением и составление отчета об исполнении бюджета Солецкого городского поселения осуществляется Администрацией Солецкого муниципального района самостоятельно с соблюдением требований, установленных Бюджетным кодексом Российской Федерации. </w:t>
      </w:r>
    </w:p>
    <w:p w:rsidR="00AD1060" w:rsidRPr="007340C7" w:rsidRDefault="00AD1060" w:rsidP="007340C7">
      <w:pPr>
        <w:ind w:firstLine="284"/>
        <w:jc w:val="both"/>
        <w:rPr>
          <w:sz w:val="16"/>
          <w:szCs w:val="16"/>
        </w:rPr>
      </w:pPr>
      <w:r w:rsidRPr="007340C7">
        <w:rPr>
          <w:sz w:val="16"/>
          <w:szCs w:val="16"/>
        </w:rPr>
        <w:t>4. Порядок составления и рассмотрение проекта бюджета Солецкого городского поселения, утверждение и исполнение бюджета Солецкого городского поселения, осуществление контроля за его исполнением, составление и утверждение отчета об исполнении бюджета Солецкого городского поселения устанавливается Уставом Солецкого городского поселения в соответствии с Бюджетным кодексом Российской Федерации.</w:t>
      </w:r>
    </w:p>
    <w:p w:rsidR="00AD1060" w:rsidRPr="007340C7" w:rsidRDefault="00AD1060" w:rsidP="007340C7">
      <w:pPr>
        <w:ind w:firstLine="284"/>
        <w:jc w:val="both"/>
        <w:rPr>
          <w:sz w:val="16"/>
          <w:szCs w:val="16"/>
        </w:rPr>
      </w:pPr>
      <w:r w:rsidRPr="007340C7">
        <w:rPr>
          <w:bCs/>
          <w:sz w:val="16"/>
          <w:szCs w:val="16"/>
        </w:rPr>
        <w:t xml:space="preserve">5. Проект бюджета </w:t>
      </w:r>
      <w:r w:rsidRPr="007340C7">
        <w:rPr>
          <w:sz w:val="16"/>
          <w:szCs w:val="16"/>
        </w:rPr>
        <w:t>Сол</w:t>
      </w:r>
      <w:r w:rsidRPr="007340C7">
        <w:rPr>
          <w:bCs/>
          <w:sz w:val="16"/>
          <w:szCs w:val="16"/>
        </w:rPr>
        <w:t>ецкого</w:t>
      </w:r>
      <w:r w:rsidRPr="007340C7">
        <w:rPr>
          <w:sz w:val="16"/>
          <w:szCs w:val="16"/>
        </w:rPr>
        <w:t xml:space="preserve"> городского поселения</w:t>
      </w:r>
      <w:r w:rsidRPr="007340C7">
        <w:rPr>
          <w:bCs/>
          <w:sz w:val="16"/>
          <w:szCs w:val="16"/>
        </w:rPr>
        <w:t xml:space="preserve">, решение об утверждении бюджета </w:t>
      </w:r>
      <w:r w:rsidRPr="007340C7">
        <w:rPr>
          <w:sz w:val="16"/>
          <w:szCs w:val="16"/>
        </w:rPr>
        <w:t>Сол</w:t>
      </w:r>
      <w:r w:rsidRPr="007340C7">
        <w:rPr>
          <w:bCs/>
          <w:sz w:val="16"/>
          <w:szCs w:val="16"/>
        </w:rPr>
        <w:t>ецкого</w:t>
      </w:r>
      <w:r w:rsidRPr="007340C7">
        <w:rPr>
          <w:sz w:val="16"/>
          <w:szCs w:val="16"/>
        </w:rPr>
        <w:t xml:space="preserve"> городского поселения</w:t>
      </w:r>
      <w:r w:rsidRPr="007340C7">
        <w:rPr>
          <w:bCs/>
          <w:sz w:val="16"/>
          <w:szCs w:val="16"/>
        </w:rPr>
        <w:t xml:space="preserve">, годовой отчет о его исполнении, ежеквартальные сведения о ходе исполнения бюджета </w:t>
      </w:r>
      <w:r w:rsidRPr="007340C7">
        <w:rPr>
          <w:sz w:val="16"/>
          <w:szCs w:val="16"/>
        </w:rPr>
        <w:t>Сол</w:t>
      </w:r>
      <w:r w:rsidRPr="007340C7">
        <w:rPr>
          <w:bCs/>
          <w:sz w:val="16"/>
          <w:szCs w:val="16"/>
        </w:rPr>
        <w:t xml:space="preserve">ецкого </w:t>
      </w:r>
      <w:r w:rsidRPr="007340C7">
        <w:rPr>
          <w:sz w:val="16"/>
          <w:szCs w:val="16"/>
        </w:rPr>
        <w:t>городского поселения</w:t>
      </w:r>
      <w:r w:rsidRPr="007340C7">
        <w:rPr>
          <w:bCs/>
          <w:sz w:val="16"/>
          <w:szCs w:val="16"/>
        </w:rPr>
        <w:t xml:space="preserve"> и о численности работников муниципальных учреждений с указанием фактических расходов на оплату их труда подлежат официальному опубликованию</w:t>
      </w:r>
      <w:r w:rsidRPr="007340C7">
        <w:rPr>
          <w:sz w:val="16"/>
          <w:szCs w:val="16"/>
        </w:rPr>
        <w:t xml:space="preserve">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AD1060" w:rsidRPr="007340C7" w:rsidRDefault="00AD1060" w:rsidP="007340C7">
      <w:pPr>
        <w:ind w:firstLine="284"/>
        <w:jc w:val="both"/>
        <w:rPr>
          <w:sz w:val="16"/>
          <w:szCs w:val="16"/>
        </w:rPr>
      </w:pPr>
      <w:r w:rsidRPr="007340C7">
        <w:rPr>
          <w:sz w:val="16"/>
          <w:szCs w:val="16"/>
        </w:rPr>
        <w:t xml:space="preserve">Администрация Солецкого муниципального района обеспечивает жителям Солецкого городского поселения возможность ознакомиться с указанными документами и сведениями в случае невозможности их опубликования. </w:t>
      </w:r>
    </w:p>
    <w:p w:rsidR="00AD1060" w:rsidRPr="007340C7" w:rsidRDefault="00AD1060" w:rsidP="007340C7">
      <w:pPr>
        <w:widowControl w:val="0"/>
        <w:adjustRightInd w:val="0"/>
        <w:ind w:firstLine="284"/>
        <w:jc w:val="both"/>
        <w:rPr>
          <w:sz w:val="16"/>
          <w:szCs w:val="16"/>
        </w:rPr>
      </w:pPr>
      <w:r w:rsidRPr="007340C7">
        <w:rPr>
          <w:b/>
          <w:sz w:val="16"/>
          <w:szCs w:val="16"/>
        </w:rPr>
        <w:t xml:space="preserve">Статья 44.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контроля за его исполнением, составления и утверждения отчета об исполнении бюджета Солецкого городского поселения </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 Деятельность органов местного самоуправления </w:t>
      </w:r>
      <w:r w:rsidRPr="007340C7">
        <w:rPr>
          <w:sz w:val="16"/>
          <w:szCs w:val="16"/>
        </w:rPr>
        <w:t>Сол</w:t>
      </w:r>
      <w:r w:rsidRPr="007340C7">
        <w:rPr>
          <w:rStyle w:val="afff2"/>
          <w:b w:val="0"/>
          <w:sz w:val="16"/>
          <w:szCs w:val="16"/>
        </w:rPr>
        <w:t xml:space="preserve">ецкого муниципального района и Совета депутатов Солецкого городского поселения по составлению и рассмотрению проекта бюджета </w:t>
      </w:r>
      <w:r w:rsidRPr="007340C7">
        <w:rPr>
          <w:sz w:val="16"/>
          <w:szCs w:val="16"/>
        </w:rPr>
        <w:t>Сол</w:t>
      </w:r>
      <w:r w:rsidRPr="007340C7">
        <w:rPr>
          <w:rStyle w:val="afff2"/>
          <w:b w:val="0"/>
          <w:sz w:val="16"/>
          <w:szCs w:val="16"/>
        </w:rPr>
        <w:t xml:space="preserve">ецкого городского поселения, утверждению и исполнению бюджета </w:t>
      </w:r>
      <w:r w:rsidRPr="007340C7">
        <w:rPr>
          <w:sz w:val="16"/>
          <w:szCs w:val="16"/>
        </w:rPr>
        <w:t>Сол</w:t>
      </w:r>
      <w:r w:rsidRPr="007340C7">
        <w:rPr>
          <w:rStyle w:val="afff2"/>
          <w:b w:val="0"/>
          <w:sz w:val="16"/>
          <w:szCs w:val="16"/>
        </w:rPr>
        <w:t xml:space="preserve">ецкого городского поселения, а также по контролю за его исполнением регулируется Положением о бюджетном процессе в </w:t>
      </w:r>
      <w:r w:rsidRPr="007340C7">
        <w:rPr>
          <w:sz w:val="16"/>
          <w:szCs w:val="16"/>
        </w:rPr>
        <w:t>Сол</w:t>
      </w:r>
      <w:r w:rsidRPr="007340C7">
        <w:rPr>
          <w:rStyle w:val="afff2"/>
          <w:b w:val="0"/>
          <w:sz w:val="16"/>
          <w:szCs w:val="16"/>
        </w:rPr>
        <w:t>ецком городском поселении, принимаемым Советом депутатов Солецкого городского поселения в соответствии с Бюджетным кодексом Российской Федерации, федеральными и областными законами.</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2. Проект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составляет уполномоченный Администрацией </w:t>
      </w:r>
      <w:r w:rsidRPr="007340C7">
        <w:rPr>
          <w:sz w:val="16"/>
          <w:szCs w:val="16"/>
        </w:rPr>
        <w:t>Сол</w:t>
      </w:r>
      <w:r w:rsidRPr="007340C7">
        <w:rPr>
          <w:rStyle w:val="afff2"/>
          <w:b w:val="0"/>
          <w:sz w:val="16"/>
          <w:szCs w:val="16"/>
        </w:rPr>
        <w:t>ецкого муниципального района финансовый орган.</w:t>
      </w:r>
    </w:p>
    <w:p w:rsidR="00AD1060" w:rsidRPr="007340C7" w:rsidRDefault="00AD1060" w:rsidP="007340C7">
      <w:pPr>
        <w:ind w:firstLine="284"/>
        <w:jc w:val="both"/>
        <w:rPr>
          <w:kern w:val="2"/>
          <w:sz w:val="16"/>
          <w:szCs w:val="16"/>
        </w:rPr>
      </w:pPr>
      <w:r w:rsidRPr="007340C7">
        <w:rPr>
          <w:rStyle w:val="afff2"/>
          <w:b w:val="0"/>
          <w:sz w:val="16"/>
          <w:szCs w:val="16"/>
        </w:rPr>
        <w:t>3. Проект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в </w:t>
      </w:r>
      <w:r w:rsidRPr="007340C7">
        <w:rPr>
          <w:sz w:val="16"/>
          <w:szCs w:val="16"/>
        </w:rPr>
        <w:t>Сол</w:t>
      </w:r>
      <w:r w:rsidRPr="007340C7">
        <w:rPr>
          <w:rStyle w:val="afff2"/>
          <w:b w:val="0"/>
          <w:sz w:val="16"/>
          <w:szCs w:val="16"/>
        </w:rPr>
        <w:t>ецком</w:t>
      </w:r>
      <w:r w:rsidRPr="007340C7">
        <w:rPr>
          <w:sz w:val="16"/>
          <w:szCs w:val="16"/>
        </w:rPr>
        <w:t xml:space="preserve"> городском поселении.</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4. Перечень документов и материалов, обязательных для представления с проектом бюджета </w:t>
      </w:r>
      <w:r w:rsidRPr="007340C7">
        <w:rPr>
          <w:sz w:val="16"/>
          <w:szCs w:val="16"/>
        </w:rPr>
        <w:t>Сол</w:t>
      </w:r>
      <w:r w:rsidRPr="007340C7">
        <w:rPr>
          <w:rStyle w:val="afff2"/>
          <w:b w:val="0"/>
          <w:sz w:val="16"/>
          <w:szCs w:val="16"/>
        </w:rPr>
        <w:t>ецкого</w:t>
      </w:r>
      <w:r w:rsidRPr="007340C7">
        <w:rPr>
          <w:sz w:val="16"/>
          <w:szCs w:val="16"/>
        </w:rPr>
        <w:t xml:space="preserve"> городского поселения</w:t>
      </w:r>
      <w:r w:rsidRPr="007340C7">
        <w:rPr>
          <w:rStyle w:val="afff2"/>
          <w:b w:val="0"/>
          <w:sz w:val="16"/>
          <w:szCs w:val="16"/>
        </w:rPr>
        <w:t xml:space="preserve">, определяется в соответствии с Положением о бюджетном процессе в </w:t>
      </w:r>
      <w:r w:rsidRPr="007340C7">
        <w:rPr>
          <w:sz w:val="16"/>
          <w:szCs w:val="16"/>
        </w:rPr>
        <w:t>Сол</w:t>
      </w:r>
      <w:r w:rsidRPr="007340C7">
        <w:rPr>
          <w:rStyle w:val="afff2"/>
          <w:b w:val="0"/>
          <w:sz w:val="16"/>
          <w:szCs w:val="16"/>
        </w:rPr>
        <w:t xml:space="preserve">ецком </w:t>
      </w:r>
      <w:r w:rsidRPr="007340C7">
        <w:rPr>
          <w:sz w:val="16"/>
          <w:szCs w:val="16"/>
        </w:rPr>
        <w:t>городском поселении</w:t>
      </w:r>
      <w:r w:rsidRPr="007340C7">
        <w:rPr>
          <w:rStyle w:val="afff2"/>
          <w:b w:val="0"/>
          <w:sz w:val="16"/>
          <w:szCs w:val="16"/>
        </w:rPr>
        <w:t xml:space="preserve">. Порядок и сроки их подготовки определяются Администрацией </w:t>
      </w:r>
      <w:r w:rsidRPr="007340C7">
        <w:rPr>
          <w:sz w:val="16"/>
          <w:szCs w:val="16"/>
        </w:rPr>
        <w:t>Сол</w:t>
      </w:r>
      <w:r w:rsidRPr="007340C7">
        <w:rPr>
          <w:rStyle w:val="afff2"/>
          <w:b w:val="0"/>
          <w:sz w:val="16"/>
          <w:szCs w:val="16"/>
        </w:rPr>
        <w:t xml:space="preserve">ецкого муниципального района. Проект бюджета представляется Главой </w:t>
      </w:r>
      <w:r w:rsidRPr="007340C7">
        <w:rPr>
          <w:sz w:val="16"/>
          <w:szCs w:val="16"/>
        </w:rPr>
        <w:t>Сол</w:t>
      </w:r>
      <w:r w:rsidRPr="007340C7">
        <w:rPr>
          <w:rStyle w:val="afff2"/>
          <w:b w:val="0"/>
          <w:sz w:val="16"/>
          <w:szCs w:val="16"/>
        </w:rPr>
        <w:t xml:space="preserve">ецкого муниципального района в </w:t>
      </w:r>
      <w:r w:rsidRPr="007340C7">
        <w:rPr>
          <w:sz w:val="16"/>
          <w:szCs w:val="16"/>
        </w:rPr>
        <w:t>Совет депутатов Солецкого городского поселения</w:t>
      </w:r>
      <w:r w:rsidRPr="007340C7">
        <w:rPr>
          <w:rStyle w:val="afff2"/>
          <w:b w:val="0"/>
          <w:sz w:val="16"/>
          <w:szCs w:val="16"/>
        </w:rPr>
        <w:t xml:space="preserve"> ежегодно в сроки, установленные Положением о бюджетном процессе в Солецком городском поселении.</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5. Проект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рассматривается и утверждается</w:t>
      </w:r>
      <w:r w:rsidRPr="007340C7">
        <w:rPr>
          <w:sz w:val="16"/>
          <w:szCs w:val="16"/>
        </w:rPr>
        <w:t xml:space="preserve"> Советом депутатов Солецкого городского поселения</w:t>
      </w:r>
      <w:r w:rsidRPr="007340C7">
        <w:rPr>
          <w:rStyle w:val="afff2"/>
          <w:b w:val="0"/>
          <w:sz w:val="16"/>
          <w:szCs w:val="16"/>
        </w:rPr>
        <w:t>.</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6. Порядок рассмотрения и утверждения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устанавливается Положением о бюджетном процессе в </w:t>
      </w:r>
      <w:r w:rsidRPr="007340C7">
        <w:rPr>
          <w:sz w:val="16"/>
          <w:szCs w:val="16"/>
        </w:rPr>
        <w:t>Сол</w:t>
      </w:r>
      <w:r w:rsidRPr="007340C7">
        <w:rPr>
          <w:rStyle w:val="afff2"/>
          <w:b w:val="0"/>
          <w:sz w:val="16"/>
          <w:szCs w:val="16"/>
        </w:rPr>
        <w:t>ецком</w:t>
      </w:r>
      <w:r w:rsidRPr="007340C7">
        <w:rPr>
          <w:sz w:val="16"/>
          <w:szCs w:val="16"/>
        </w:rPr>
        <w:t xml:space="preserve"> городском поселении</w:t>
      </w:r>
      <w:r w:rsidRPr="007340C7">
        <w:rPr>
          <w:rStyle w:val="afff2"/>
          <w:b w:val="0"/>
          <w:sz w:val="16"/>
          <w:szCs w:val="16"/>
        </w:rPr>
        <w:t>.</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7. Организация исполнения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возлагается на уполномоченный Администрацией </w:t>
      </w:r>
      <w:r w:rsidRPr="007340C7">
        <w:rPr>
          <w:sz w:val="16"/>
          <w:szCs w:val="16"/>
        </w:rPr>
        <w:t>Сол</w:t>
      </w:r>
      <w:r w:rsidRPr="007340C7">
        <w:rPr>
          <w:rStyle w:val="afff2"/>
          <w:b w:val="0"/>
          <w:sz w:val="16"/>
          <w:szCs w:val="16"/>
        </w:rPr>
        <w:t>ецкого муниципального района финансовый орган.</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8. Исполнение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обеспечивается Администрацией </w:t>
      </w:r>
      <w:r w:rsidRPr="007340C7">
        <w:rPr>
          <w:sz w:val="16"/>
          <w:szCs w:val="16"/>
        </w:rPr>
        <w:t>Сол</w:t>
      </w:r>
      <w:r w:rsidRPr="007340C7">
        <w:rPr>
          <w:rStyle w:val="afff2"/>
          <w:b w:val="0"/>
          <w:sz w:val="16"/>
          <w:szCs w:val="16"/>
        </w:rPr>
        <w:t xml:space="preserve">ецкого муниципального района в соответствии с Бюджетным кодексом Российской Федерации, Положением о бюджетном процессе в </w:t>
      </w:r>
      <w:r w:rsidRPr="007340C7">
        <w:rPr>
          <w:sz w:val="16"/>
          <w:szCs w:val="16"/>
        </w:rPr>
        <w:t>Сол</w:t>
      </w:r>
      <w:r w:rsidRPr="007340C7">
        <w:rPr>
          <w:rStyle w:val="afff2"/>
          <w:b w:val="0"/>
          <w:sz w:val="16"/>
          <w:szCs w:val="16"/>
        </w:rPr>
        <w:t>ецком</w:t>
      </w:r>
      <w:r w:rsidRPr="007340C7">
        <w:rPr>
          <w:sz w:val="16"/>
          <w:szCs w:val="16"/>
        </w:rPr>
        <w:t xml:space="preserve"> городском поселении</w:t>
      </w:r>
      <w:r w:rsidRPr="007340C7">
        <w:rPr>
          <w:rStyle w:val="afff2"/>
          <w:b w:val="0"/>
          <w:sz w:val="16"/>
          <w:szCs w:val="16"/>
        </w:rPr>
        <w:t>. Исполнение бюджета организуется на основе сводной бюджетной росписи и кассового плана.</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9. Бюджетная отчетность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является годовой. Отчет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является ежеквартальным.</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10. Порядок составления бюджетной отчетности исполнения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определяется правовым актом Администрации </w:t>
      </w:r>
      <w:r w:rsidRPr="007340C7">
        <w:rPr>
          <w:sz w:val="16"/>
          <w:szCs w:val="16"/>
        </w:rPr>
        <w:t>Сол</w:t>
      </w:r>
      <w:r w:rsidRPr="007340C7">
        <w:rPr>
          <w:rStyle w:val="afff2"/>
          <w:b w:val="0"/>
          <w:sz w:val="16"/>
          <w:szCs w:val="16"/>
        </w:rPr>
        <w:t>ецкого муниципального района.</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11. Бюджетная отчетность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составляется финансовым органом Администрации </w:t>
      </w:r>
      <w:r w:rsidRPr="007340C7">
        <w:rPr>
          <w:sz w:val="16"/>
          <w:szCs w:val="16"/>
        </w:rPr>
        <w:t>Сол</w:t>
      </w:r>
      <w:r w:rsidRPr="007340C7">
        <w:rPr>
          <w:rStyle w:val="afff2"/>
          <w:b w:val="0"/>
          <w:sz w:val="16"/>
          <w:szCs w:val="16"/>
        </w:rPr>
        <w:t xml:space="preserve">ецкого муниципального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w:t>
      </w:r>
      <w:r w:rsidRPr="007340C7">
        <w:rPr>
          <w:sz w:val="16"/>
          <w:szCs w:val="16"/>
        </w:rPr>
        <w:t>Сол</w:t>
      </w:r>
      <w:r w:rsidRPr="007340C7">
        <w:rPr>
          <w:rStyle w:val="afff2"/>
          <w:b w:val="0"/>
          <w:sz w:val="16"/>
          <w:szCs w:val="16"/>
        </w:rPr>
        <w:t>ецкого городского поселения).</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12. Отчет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 xml:space="preserve">городского поселения </w:t>
      </w:r>
      <w:r w:rsidRPr="007340C7">
        <w:rPr>
          <w:rStyle w:val="afff2"/>
          <w:b w:val="0"/>
          <w:sz w:val="16"/>
          <w:szCs w:val="16"/>
        </w:rPr>
        <w:t xml:space="preserve">за первый квартал, полугодие и девять месяцев текущего финансового года утверждается постановлением Администрации </w:t>
      </w:r>
      <w:r w:rsidRPr="007340C7">
        <w:rPr>
          <w:sz w:val="16"/>
          <w:szCs w:val="16"/>
        </w:rPr>
        <w:t>Сол</w:t>
      </w:r>
      <w:r w:rsidRPr="007340C7">
        <w:rPr>
          <w:rStyle w:val="afff2"/>
          <w:b w:val="0"/>
          <w:sz w:val="16"/>
          <w:szCs w:val="16"/>
        </w:rPr>
        <w:t xml:space="preserve">ецкого муниципального района и направляется в </w:t>
      </w:r>
      <w:r w:rsidRPr="007340C7">
        <w:rPr>
          <w:sz w:val="16"/>
          <w:szCs w:val="16"/>
        </w:rPr>
        <w:t>Совет депутатов Солецкого городского поселения</w:t>
      </w:r>
      <w:r w:rsidRPr="007340C7">
        <w:rPr>
          <w:rStyle w:val="afff2"/>
          <w:b w:val="0"/>
          <w:sz w:val="16"/>
          <w:szCs w:val="16"/>
        </w:rPr>
        <w:t xml:space="preserve"> и Контрольно-счетную комиссию </w:t>
      </w:r>
      <w:r w:rsidRPr="007340C7">
        <w:rPr>
          <w:sz w:val="16"/>
          <w:szCs w:val="16"/>
        </w:rPr>
        <w:t>Сол</w:t>
      </w:r>
      <w:r w:rsidRPr="007340C7">
        <w:rPr>
          <w:rStyle w:val="afff2"/>
          <w:b w:val="0"/>
          <w:sz w:val="16"/>
          <w:szCs w:val="16"/>
        </w:rPr>
        <w:t>ецкого городского поселения.</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13. Годовой отчет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городского поселения</w:t>
      </w:r>
      <w:r w:rsidRPr="007340C7">
        <w:rPr>
          <w:rStyle w:val="afff2"/>
          <w:b w:val="0"/>
          <w:sz w:val="16"/>
          <w:szCs w:val="16"/>
        </w:rPr>
        <w:t xml:space="preserve"> до его рассмотрения на </w:t>
      </w:r>
      <w:r w:rsidRPr="007340C7">
        <w:rPr>
          <w:sz w:val="16"/>
          <w:szCs w:val="16"/>
        </w:rPr>
        <w:t>Совете депутатов Солецкого городского поселения</w:t>
      </w:r>
      <w:r w:rsidRPr="007340C7">
        <w:rPr>
          <w:rStyle w:val="afff2"/>
          <w:b w:val="0"/>
          <w:sz w:val="16"/>
          <w:szCs w:val="16"/>
        </w:rPr>
        <w:t xml:space="preserve"> подлежит внешней проверке, которая включает внешнюю проверку бюджетной отчетности главных администраторов средств бюджета </w:t>
      </w:r>
      <w:r w:rsidRPr="007340C7">
        <w:rPr>
          <w:sz w:val="16"/>
          <w:szCs w:val="16"/>
        </w:rPr>
        <w:t>Сол</w:t>
      </w:r>
      <w:r w:rsidRPr="007340C7">
        <w:rPr>
          <w:rStyle w:val="afff2"/>
          <w:b w:val="0"/>
          <w:sz w:val="16"/>
          <w:szCs w:val="16"/>
        </w:rPr>
        <w:t xml:space="preserve">ецкого </w:t>
      </w:r>
      <w:r w:rsidRPr="007340C7">
        <w:rPr>
          <w:sz w:val="16"/>
          <w:szCs w:val="16"/>
        </w:rPr>
        <w:t>городского поселения</w:t>
      </w:r>
      <w:r w:rsidRPr="007340C7">
        <w:rPr>
          <w:rStyle w:val="afff2"/>
          <w:b w:val="0"/>
          <w:sz w:val="16"/>
          <w:szCs w:val="16"/>
        </w:rPr>
        <w:t xml:space="preserve"> и подготовку заключения на годовой отчет об исполнении бюджета </w:t>
      </w:r>
      <w:r w:rsidRPr="007340C7">
        <w:rPr>
          <w:sz w:val="16"/>
          <w:szCs w:val="16"/>
        </w:rPr>
        <w:t>Сол</w:t>
      </w:r>
      <w:r w:rsidRPr="007340C7">
        <w:rPr>
          <w:rStyle w:val="afff2"/>
          <w:b w:val="0"/>
          <w:sz w:val="16"/>
          <w:szCs w:val="16"/>
        </w:rPr>
        <w:t>ецкого</w:t>
      </w:r>
      <w:r w:rsidRPr="007340C7">
        <w:rPr>
          <w:sz w:val="16"/>
          <w:szCs w:val="16"/>
        </w:rPr>
        <w:t xml:space="preserve"> городского поселения</w:t>
      </w:r>
      <w:r w:rsidRPr="007340C7">
        <w:rPr>
          <w:rStyle w:val="afff2"/>
          <w:b w:val="0"/>
          <w:sz w:val="16"/>
          <w:szCs w:val="16"/>
        </w:rPr>
        <w:t xml:space="preserve">.  </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Внешняя проверка годового отчета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городского поселения</w:t>
      </w:r>
      <w:r w:rsidRPr="007340C7">
        <w:rPr>
          <w:rStyle w:val="afff2"/>
          <w:b w:val="0"/>
          <w:sz w:val="16"/>
          <w:szCs w:val="16"/>
        </w:rPr>
        <w:t xml:space="preserve"> осуществляется Контрольно - счетной комиссией </w:t>
      </w:r>
      <w:r w:rsidRPr="007340C7">
        <w:rPr>
          <w:sz w:val="16"/>
          <w:szCs w:val="16"/>
        </w:rPr>
        <w:t>Сол</w:t>
      </w:r>
      <w:r w:rsidRPr="007340C7">
        <w:rPr>
          <w:rStyle w:val="afff2"/>
          <w:b w:val="0"/>
          <w:sz w:val="16"/>
          <w:szCs w:val="16"/>
        </w:rPr>
        <w:t xml:space="preserve">ецкого городского поселения, либо Контрольно - счетной палатой </w:t>
      </w:r>
      <w:r w:rsidRPr="007340C7">
        <w:rPr>
          <w:sz w:val="16"/>
          <w:szCs w:val="16"/>
        </w:rPr>
        <w:t>Сол</w:t>
      </w:r>
      <w:r w:rsidRPr="007340C7">
        <w:rPr>
          <w:rStyle w:val="afff2"/>
          <w:b w:val="0"/>
          <w:sz w:val="16"/>
          <w:szCs w:val="16"/>
        </w:rPr>
        <w:t xml:space="preserve">ецкого муниципального района в случае заключения соглашения о передаче полномочий.  </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Заключение на годовой отчет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городского поселения</w:t>
      </w:r>
      <w:r w:rsidRPr="007340C7">
        <w:rPr>
          <w:rStyle w:val="afff2"/>
          <w:b w:val="0"/>
          <w:sz w:val="16"/>
          <w:szCs w:val="16"/>
        </w:rPr>
        <w:t xml:space="preserve"> представляется Контрольно - счетной комиссией </w:t>
      </w:r>
      <w:r w:rsidRPr="007340C7">
        <w:rPr>
          <w:sz w:val="16"/>
          <w:szCs w:val="16"/>
        </w:rPr>
        <w:t>Сол</w:t>
      </w:r>
      <w:r w:rsidRPr="007340C7">
        <w:rPr>
          <w:rStyle w:val="afff2"/>
          <w:b w:val="0"/>
          <w:sz w:val="16"/>
          <w:szCs w:val="16"/>
        </w:rPr>
        <w:t xml:space="preserve">ецкого городского поселения, либо Контрольно – счетной палатой </w:t>
      </w:r>
      <w:r w:rsidRPr="007340C7">
        <w:rPr>
          <w:sz w:val="16"/>
          <w:szCs w:val="16"/>
        </w:rPr>
        <w:t>Сол</w:t>
      </w:r>
      <w:r w:rsidRPr="007340C7">
        <w:rPr>
          <w:rStyle w:val="afff2"/>
          <w:b w:val="0"/>
          <w:sz w:val="16"/>
          <w:szCs w:val="16"/>
        </w:rPr>
        <w:t xml:space="preserve">ецкого муниципального района в случае заключения соглашения о передаче полномочий, в </w:t>
      </w:r>
      <w:r w:rsidRPr="007340C7">
        <w:rPr>
          <w:sz w:val="16"/>
          <w:szCs w:val="16"/>
        </w:rPr>
        <w:t>Совет депутатов Солецкого городского поселения</w:t>
      </w:r>
      <w:r w:rsidRPr="007340C7">
        <w:rPr>
          <w:rStyle w:val="afff2"/>
          <w:b w:val="0"/>
          <w:sz w:val="16"/>
          <w:szCs w:val="16"/>
        </w:rPr>
        <w:t xml:space="preserve"> с одновременным направлением в Администрацию </w:t>
      </w:r>
      <w:r w:rsidRPr="007340C7">
        <w:rPr>
          <w:sz w:val="16"/>
          <w:szCs w:val="16"/>
        </w:rPr>
        <w:t>Сол</w:t>
      </w:r>
      <w:r w:rsidRPr="007340C7">
        <w:rPr>
          <w:rStyle w:val="afff2"/>
          <w:b w:val="0"/>
          <w:sz w:val="16"/>
          <w:szCs w:val="16"/>
        </w:rPr>
        <w:t xml:space="preserve">ецкого муниципального района. Одновременно с годовым отчетом об исполнении бюджета </w:t>
      </w:r>
      <w:r w:rsidRPr="007340C7">
        <w:rPr>
          <w:sz w:val="16"/>
          <w:szCs w:val="16"/>
        </w:rPr>
        <w:t>Сол</w:t>
      </w:r>
      <w:r w:rsidRPr="007340C7">
        <w:rPr>
          <w:rStyle w:val="afff2"/>
          <w:b w:val="0"/>
          <w:sz w:val="16"/>
          <w:szCs w:val="16"/>
        </w:rPr>
        <w:t xml:space="preserve">ецкого </w:t>
      </w:r>
      <w:r w:rsidRPr="007340C7">
        <w:rPr>
          <w:sz w:val="16"/>
          <w:szCs w:val="16"/>
        </w:rPr>
        <w:t>городского поселения</w:t>
      </w:r>
      <w:r w:rsidRPr="007340C7">
        <w:rPr>
          <w:rStyle w:val="afff2"/>
          <w:b w:val="0"/>
          <w:sz w:val="16"/>
          <w:szCs w:val="16"/>
        </w:rPr>
        <w:t xml:space="preserve"> представляется проект решения об исполнении бюджета </w:t>
      </w:r>
      <w:r w:rsidRPr="007340C7">
        <w:rPr>
          <w:sz w:val="16"/>
          <w:szCs w:val="16"/>
        </w:rPr>
        <w:t>Сол</w:t>
      </w:r>
      <w:r w:rsidRPr="007340C7">
        <w:rPr>
          <w:rStyle w:val="afff2"/>
          <w:b w:val="0"/>
          <w:sz w:val="16"/>
          <w:szCs w:val="16"/>
        </w:rPr>
        <w:t>ецкого</w:t>
      </w:r>
      <w:r w:rsidRPr="007340C7">
        <w:rPr>
          <w:sz w:val="16"/>
          <w:szCs w:val="16"/>
        </w:rPr>
        <w:t xml:space="preserve"> городского поселения</w:t>
      </w:r>
      <w:r w:rsidRPr="007340C7">
        <w:rPr>
          <w:rStyle w:val="afff2"/>
          <w:b w:val="0"/>
          <w:sz w:val="16"/>
          <w:szCs w:val="16"/>
        </w:rPr>
        <w:t>.</w:t>
      </w:r>
    </w:p>
    <w:p w:rsidR="00AD1060" w:rsidRPr="007340C7" w:rsidRDefault="00AD1060" w:rsidP="007340C7">
      <w:pPr>
        <w:ind w:firstLine="284"/>
        <w:jc w:val="both"/>
        <w:rPr>
          <w:rStyle w:val="afff2"/>
          <w:b w:val="0"/>
          <w:sz w:val="16"/>
          <w:szCs w:val="16"/>
        </w:rPr>
      </w:pPr>
      <w:r w:rsidRPr="007340C7">
        <w:rPr>
          <w:rStyle w:val="afff2"/>
          <w:b w:val="0"/>
          <w:sz w:val="16"/>
          <w:szCs w:val="16"/>
        </w:rPr>
        <w:t>14. По результатам рассмотрения годового отчета об исполнении бюджета Солецкого городского поселения Совет депутатов Солецкого городского поселения принимает решение об утверждении либо отклонении проекта решения об исполнении бюджета Солецкого</w:t>
      </w:r>
      <w:r w:rsidRPr="007340C7">
        <w:rPr>
          <w:rStyle w:val="afff2"/>
          <w:sz w:val="16"/>
          <w:szCs w:val="16"/>
        </w:rPr>
        <w:t xml:space="preserve"> </w:t>
      </w:r>
      <w:r w:rsidRPr="007340C7">
        <w:rPr>
          <w:rStyle w:val="afff2"/>
          <w:b w:val="0"/>
          <w:sz w:val="16"/>
          <w:szCs w:val="16"/>
        </w:rPr>
        <w:t>городского поселения.</w:t>
      </w:r>
    </w:p>
    <w:p w:rsidR="00AD1060" w:rsidRPr="007340C7" w:rsidRDefault="00AD1060" w:rsidP="007340C7">
      <w:pPr>
        <w:ind w:firstLine="284"/>
        <w:jc w:val="both"/>
        <w:rPr>
          <w:rStyle w:val="afff2"/>
          <w:b w:val="0"/>
          <w:sz w:val="16"/>
          <w:szCs w:val="16"/>
        </w:rPr>
      </w:pPr>
      <w:r w:rsidRPr="007340C7">
        <w:rPr>
          <w:rStyle w:val="afff2"/>
          <w:b w:val="0"/>
          <w:sz w:val="16"/>
          <w:szCs w:val="16"/>
        </w:rPr>
        <w:t>В случае отклонения Советом депутатов Солецкого городского поселения проекта решения об исполнении бюджета Солецкого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D1060" w:rsidRPr="007340C7" w:rsidRDefault="00AD1060" w:rsidP="007340C7">
      <w:pPr>
        <w:ind w:firstLine="284"/>
        <w:jc w:val="both"/>
        <w:rPr>
          <w:rStyle w:val="afff2"/>
          <w:b w:val="0"/>
          <w:sz w:val="16"/>
          <w:szCs w:val="16"/>
        </w:rPr>
      </w:pPr>
      <w:r w:rsidRPr="007340C7">
        <w:rPr>
          <w:rStyle w:val="afff2"/>
          <w:b w:val="0"/>
          <w:sz w:val="16"/>
          <w:szCs w:val="16"/>
        </w:rPr>
        <w:t>15. Годовой отчет об исполнении бюджета Солецкого городского поселения представляется на утверждение Советом депутатов Солецкого городского поселения ежегодного не позднее 1 мая.</w:t>
      </w:r>
    </w:p>
    <w:p w:rsidR="00AD1060" w:rsidRPr="007340C7" w:rsidRDefault="00AD1060" w:rsidP="007340C7">
      <w:pPr>
        <w:ind w:firstLine="284"/>
        <w:jc w:val="both"/>
        <w:rPr>
          <w:rStyle w:val="afff2"/>
          <w:b w:val="0"/>
          <w:sz w:val="16"/>
          <w:szCs w:val="16"/>
        </w:rPr>
      </w:pPr>
      <w:r w:rsidRPr="007340C7">
        <w:rPr>
          <w:rStyle w:val="afff2"/>
          <w:b w:val="0"/>
          <w:sz w:val="16"/>
          <w:szCs w:val="16"/>
        </w:rPr>
        <w:t xml:space="preserve">16. Контроль за исполнением бюджета </w:t>
      </w:r>
      <w:r w:rsidRPr="007340C7">
        <w:rPr>
          <w:sz w:val="16"/>
          <w:szCs w:val="16"/>
        </w:rPr>
        <w:t>Сол</w:t>
      </w:r>
      <w:r w:rsidRPr="007340C7">
        <w:rPr>
          <w:rStyle w:val="afff2"/>
          <w:b w:val="0"/>
          <w:sz w:val="16"/>
          <w:szCs w:val="16"/>
        </w:rPr>
        <w:t xml:space="preserve">ецкого городского поселения осуществляется органами местного самоуправления в соответствии с бюджетным законодательством Российской </w:t>
      </w:r>
      <w:r w:rsidRPr="007340C7">
        <w:rPr>
          <w:rStyle w:val="afff2"/>
          <w:b w:val="0"/>
          <w:sz w:val="16"/>
          <w:szCs w:val="16"/>
        </w:rPr>
        <w:lastRenderedPageBreak/>
        <w:t xml:space="preserve">Федерации и Положением о бюджетном процессе в </w:t>
      </w:r>
      <w:r w:rsidRPr="007340C7">
        <w:rPr>
          <w:sz w:val="16"/>
          <w:szCs w:val="16"/>
        </w:rPr>
        <w:t>Сол</w:t>
      </w:r>
      <w:r w:rsidRPr="007340C7">
        <w:rPr>
          <w:rStyle w:val="afff2"/>
          <w:b w:val="0"/>
          <w:sz w:val="16"/>
          <w:szCs w:val="16"/>
        </w:rPr>
        <w:t>ецком городском поселении.</w:t>
      </w:r>
    </w:p>
    <w:p w:rsidR="00AD1060" w:rsidRPr="007340C7" w:rsidRDefault="00AD1060" w:rsidP="007340C7">
      <w:pPr>
        <w:widowControl w:val="0"/>
        <w:adjustRightInd w:val="0"/>
        <w:ind w:firstLine="284"/>
        <w:jc w:val="both"/>
        <w:rPr>
          <w:b/>
          <w:sz w:val="16"/>
          <w:szCs w:val="16"/>
        </w:rPr>
      </w:pPr>
      <w:r w:rsidRPr="007340C7">
        <w:rPr>
          <w:b/>
          <w:sz w:val="16"/>
          <w:szCs w:val="16"/>
        </w:rPr>
        <w:t>Статья 45. Расходы бюджета Солецкого городского поселения</w:t>
      </w:r>
    </w:p>
    <w:p w:rsidR="00AD1060" w:rsidRPr="007340C7" w:rsidRDefault="00AD1060" w:rsidP="007340C7">
      <w:pPr>
        <w:ind w:firstLine="284"/>
        <w:jc w:val="both"/>
        <w:rPr>
          <w:sz w:val="16"/>
          <w:szCs w:val="16"/>
        </w:rPr>
      </w:pPr>
      <w:r w:rsidRPr="007340C7">
        <w:rPr>
          <w:sz w:val="16"/>
          <w:szCs w:val="16"/>
        </w:rPr>
        <w:t>1. Формирование расходов бюджета Солецкого городского поселения осуществляется в соответствии с расходными обязательствами Солецкого городского поселения, устанавливаемыми и исполняемыми органами местного самоуправления Солецкого городского поселения и Администрацией Солецкого муниципального района в соответствии с требованиями Бюджетного кодекса Российской Федерации.</w:t>
      </w:r>
    </w:p>
    <w:p w:rsidR="00AD1060" w:rsidRPr="007340C7" w:rsidRDefault="00AD1060" w:rsidP="007340C7">
      <w:pPr>
        <w:ind w:firstLine="284"/>
        <w:jc w:val="both"/>
        <w:rPr>
          <w:sz w:val="16"/>
          <w:szCs w:val="16"/>
        </w:rPr>
      </w:pPr>
      <w:r w:rsidRPr="007340C7">
        <w:rPr>
          <w:sz w:val="16"/>
          <w:szCs w:val="16"/>
        </w:rPr>
        <w:t>2. Исполнение расходных обязательств Солецкого городского поселения осуществляется за счет средств бюджета Солецкого городского поселения в соответствии с требованиями Бюджетного кодекса Российской Федерации.</w:t>
      </w:r>
    </w:p>
    <w:p w:rsidR="00AD1060" w:rsidRPr="007340C7" w:rsidRDefault="00AD1060" w:rsidP="007340C7">
      <w:pPr>
        <w:widowControl w:val="0"/>
        <w:adjustRightInd w:val="0"/>
        <w:ind w:firstLine="284"/>
        <w:jc w:val="both"/>
        <w:rPr>
          <w:sz w:val="16"/>
          <w:szCs w:val="16"/>
        </w:rPr>
      </w:pPr>
      <w:r w:rsidRPr="007340C7">
        <w:rPr>
          <w:b/>
          <w:sz w:val="16"/>
          <w:szCs w:val="16"/>
        </w:rPr>
        <w:t>Статья 46. Закупки для обеспечения муниципальных нужд</w:t>
      </w:r>
    </w:p>
    <w:p w:rsidR="00AD1060" w:rsidRPr="007340C7" w:rsidRDefault="00AD1060" w:rsidP="007340C7">
      <w:pPr>
        <w:adjustRightInd w:val="0"/>
        <w:ind w:firstLine="284"/>
        <w:jc w:val="both"/>
        <w:rPr>
          <w:sz w:val="16"/>
          <w:szCs w:val="16"/>
        </w:rPr>
      </w:pPr>
      <w:r w:rsidRPr="007340C7">
        <w:rPr>
          <w:sz w:val="16"/>
          <w:szCs w:val="16"/>
        </w:rPr>
        <w:t>1. Закупки товаров, работ, услуг для обеспечения муниципальных нужд Солецкого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1060" w:rsidRPr="007340C7" w:rsidRDefault="00AD1060" w:rsidP="007340C7">
      <w:pPr>
        <w:adjustRightInd w:val="0"/>
        <w:ind w:firstLine="284"/>
        <w:jc w:val="both"/>
        <w:rPr>
          <w:sz w:val="16"/>
          <w:szCs w:val="16"/>
        </w:rPr>
      </w:pPr>
      <w:r w:rsidRPr="007340C7">
        <w:rPr>
          <w:sz w:val="16"/>
          <w:szCs w:val="16"/>
        </w:rPr>
        <w:t>2. Закупки товаров, работ, услуг для обеспечения муниципальных нужд осуществляются за счет средств бюджета Солецкого городского поселения.</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47. Доходы бюджета Солецкого городского поселения</w:t>
      </w:r>
    </w:p>
    <w:p w:rsidR="00AD1060" w:rsidRPr="007340C7" w:rsidRDefault="00AD1060" w:rsidP="007340C7">
      <w:pPr>
        <w:ind w:firstLine="284"/>
        <w:jc w:val="both"/>
        <w:rPr>
          <w:sz w:val="16"/>
          <w:szCs w:val="16"/>
        </w:rPr>
      </w:pPr>
      <w:r w:rsidRPr="007340C7">
        <w:rPr>
          <w:sz w:val="16"/>
          <w:szCs w:val="16"/>
        </w:rPr>
        <w:t>Формирование доходов бюджета Солецкого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1060" w:rsidRPr="007340C7" w:rsidRDefault="00AD1060" w:rsidP="007340C7">
      <w:pPr>
        <w:widowControl w:val="0"/>
        <w:adjustRightInd w:val="0"/>
        <w:ind w:firstLine="284"/>
        <w:jc w:val="both"/>
        <w:outlineLvl w:val="2"/>
        <w:rPr>
          <w:b/>
          <w:sz w:val="16"/>
          <w:szCs w:val="16"/>
        </w:rPr>
      </w:pPr>
      <w:r w:rsidRPr="007340C7">
        <w:rPr>
          <w:b/>
          <w:sz w:val="16"/>
          <w:szCs w:val="16"/>
        </w:rPr>
        <w:t>Статья 48. Средства самообложения граждан</w:t>
      </w:r>
    </w:p>
    <w:p w:rsidR="00AD1060" w:rsidRPr="007340C7" w:rsidRDefault="00AD1060" w:rsidP="007340C7">
      <w:pPr>
        <w:widowControl w:val="0"/>
        <w:adjustRightInd w:val="0"/>
        <w:ind w:firstLine="284"/>
        <w:jc w:val="both"/>
        <w:rPr>
          <w:sz w:val="16"/>
          <w:szCs w:val="16"/>
        </w:rPr>
      </w:pPr>
      <w:r w:rsidRPr="007340C7">
        <w:rPr>
          <w:sz w:val="16"/>
          <w:szCs w:val="1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городского поселения, за исключением отдельных категорий граждан, численность которых не может превышать 30 процентов от общего числа жителей Солецкого городского поселения, для которых размер платежей может быть уменьшен.</w:t>
      </w:r>
    </w:p>
    <w:p w:rsidR="00AD1060" w:rsidRPr="007340C7" w:rsidRDefault="00AD1060" w:rsidP="007340C7">
      <w:pPr>
        <w:widowControl w:val="0"/>
        <w:adjustRightInd w:val="0"/>
        <w:ind w:firstLine="284"/>
        <w:jc w:val="both"/>
        <w:rPr>
          <w:sz w:val="16"/>
          <w:szCs w:val="16"/>
        </w:rPr>
      </w:pPr>
      <w:r w:rsidRPr="007340C7">
        <w:rPr>
          <w:sz w:val="16"/>
          <w:szCs w:val="16"/>
        </w:rPr>
        <w:t>2. Вопросы введения и использования средств самообложения граждан Солецкого городского поселения решаются на местном референдуме.</w:t>
      </w:r>
    </w:p>
    <w:p w:rsidR="00AD1060" w:rsidRPr="007340C7" w:rsidRDefault="00AD1060" w:rsidP="007340C7">
      <w:pPr>
        <w:widowControl w:val="0"/>
        <w:adjustRightInd w:val="0"/>
        <w:ind w:firstLine="284"/>
        <w:jc w:val="both"/>
        <w:outlineLvl w:val="2"/>
        <w:rPr>
          <w:b/>
          <w:sz w:val="16"/>
          <w:szCs w:val="16"/>
        </w:rPr>
      </w:pPr>
      <w:bookmarkStart w:id="38" w:name="Par1029"/>
      <w:bookmarkEnd w:id="38"/>
      <w:r w:rsidRPr="007340C7">
        <w:rPr>
          <w:b/>
          <w:sz w:val="16"/>
          <w:szCs w:val="16"/>
        </w:rPr>
        <w:t>Статья 49. Муниципальные заимствования</w:t>
      </w:r>
    </w:p>
    <w:p w:rsidR="00AD1060" w:rsidRPr="007340C7" w:rsidRDefault="00AD1060" w:rsidP="007340C7">
      <w:pPr>
        <w:ind w:firstLine="284"/>
        <w:jc w:val="both"/>
        <w:rPr>
          <w:sz w:val="16"/>
          <w:szCs w:val="16"/>
        </w:rPr>
      </w:pPr>
      <w:r w:rsidRPr="007340C7">
        <w:rPr>
          <w:sz w:val="16"/>
          <w:szCs w:val="16"/>
        </w:rPr>
        <w:t xml:space="preserve">Солецкое городское поселение вправе осуществлять муниципальные заимствования, в том числе путем выпуска </w:t>
      </w:r>
      <w:r w:rsidRPr="007340C7">
        <w:rPr>
          <w:rStyle w:val="r"/>
          <w:sz w:val="16"/>
          <w:szCs w:val="16"/>
        </w:rPr>
        <w:t>муниципальных ценных бумаг</w:t>
      </w:r>
      <w:r w:rsidRPr="007340C7">
        <w:rPr>
          <w:sz w:val="16"/>
          <w:szCs w:val="16"/>
        </w:rPr>
        <w:t xml:space="preserve">, в соответствии с Бюджетным </w:t>
      </w:r>
      <w:r w:rsidRPr="007340C7">
        <w:rPr>
          <w:rStyle w:val="r"/>
          <w:sz w:val="16"/>
          <w:szCs w:val="16"/>
        </w:rPr>
        <w:t>кодексом</w:t>
      </w:r>
      <w:r w:rsidRPr="007340C7">
        <w:rPr>
          <w:sz w:val="16"/>
          <w:szCs w:val="16"/>
        </w:rPr>
        <w:t xml:space="preserve"> Российской Федерации и настоящим Уставом.</w:t>
      </w:r>
    </w:p>
    <w:p w:rsidR="00AD1060" w:rsidRPr="007340C7" w:rsidRDefault="00AD1060" w:rsidP="007340C7">
      <w:pPr>
        <w:ind w:firstLine="284"/>
        <w:jc w:val="both"/>
        <w:rPr>
          <w:sz w:val="16"/>
          <w:szCs w:val="16"/>
        </w:rPr>
      </w:pPr>
      <w:r w:rsidRPr="007340C7">
        <w:rPr>
          <w:sz w:val="16"/>
          <w:szCs w:val="16"/>
        </w:rPr>
        <w:t>Право осуществления муниципальных заимствований от имени Солецкого городского поселения в соответствии с Бюджетным кодексом РФ и настоящим Уставом принадлежит Администрации Солецкого муниципального района.</w:t>
      </w:r>
    </w:p>
    <w:p w:rsidR="00AD1060" w:rsidRPr="007340C7" w:rsidRDefault="00AD1060" w:rsidP="007340C7">
      <w:pPr>
        <w:ind w:firstLine="284"/>
        <w:jc w:val="center"/>
        <w:rPr>
          <w:b/>
          <w:bCs/>
          <w:sz w:val="16"/>
          <w:szCs w:val="16"/>
        </w:rPr>
      </w:pPr>
      <w:r w:rsidRPr="007340C7">
        <w:rPr>
          <w:b/>
          <w:bCs/>
          <w:sz w:val="16"/>
          <w:szCs w:val="16"/>
        </w:rPr>
        <w:t xml:space="preserve">ГЛАВА </w:t>
      </w:r>
      <w:r w:rsidRPr="007340C7">
        <w:rPr>
          <w:b/>
          <w:bCs/>
          <w:sz w:val="16"/>
          <w:szCs w:val="16"/>
          <w:lang w:val="en-US"/>
        </w:rPr>
        <w:t>V</w:t>
      </w:r>
      <w:r w:rsidRPr="007340C7">
        <w:rPr>
          <w:b/>
          <w:bCs/>
          <w:sz w:val="16"/>
          <w:szCs w:val="16"/>
        </w:rPr>
        <w:t>. МЕЖМУНИЦИПАЛЬНОЕ СОТРУДНИЧЕСТВО</w:t>
      </w:r>
    </w:p>
    <w:p w:rsidR="00AD1060" w:rsidRPr="007340C7" w:rsidRDefault="00AD1060" w:rsidP="007340C7">
      <w:pPr>
        <w:ind w:firstLine="284"/>
        <w:jc w:val="both"/>
        <w:rPr>
          <w:sz w:val="16"/>
          <w:szCs w:val="16"/>
        </w:rPr>
      </w:pPr>
      <w:r w:rsidRPr="007340C7">
        <w:rPr>
          <w:b/>
          <w:bCs/>
          <w:sz w:val="16"/>
          <w:szCs w:val="16"/>
        </w:rPr>
        <w:t>Статья 50. Взаимоотношения органов местного самоуправления Солецкого городского поселения и органов местного самоуправления иных муниципальных образований</w:t>
      </w:r>
    </w:p>
    <w:p w:rsidR="00AD1060" w:rsidRPr="007340C7" w:rsidRDefault="00AD1060" w:rsidP="007340C7">
      <w:pPr>
        <w:ind w:firstLine="284"/>
        <w:jc w:val="both"/>
        <w:rPr>
          <w:sz w:val="16"/>
          <w:szCs w:val="16"/>
        </w:rPr>
      </w:pPr>
      <w:r w:rsidRPr="007340C7">
        <w:rPr>
          <w:sz w:val="16"/>
          <w:szCs w:val="16"/>
        </w:rPr>
        <w:t xml:space="preserve">1. Органы местного самоуправления Солецкого городского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Федерального закона от </w:t>
      </w:r>
      <w:hyperlink r:id="rId35" w:history="1">
        <w:r w:rsidRPr="007340C7">
          <w:rPr>
            <w:sz w:val="16"/>
            <w:szCs w:val="16"/>
          </w:rPr>
          <w:t>12 января 1996 года № 7-ФЗ</w:t>
        </w:r>
      </w:hyperlink>
      <w:r w:rsidRPr="007340C7">
        <w:rPr>
          <w:sz w:val="16"/>
          <w:szCs w:val="16"/>
        </w:rPr>
        <w:t xml:space="preserve"> «О некоммерческих организациях», применяемыми к ассоциациям.</w:t>
      </w:r>
    </w:p>
    <w:p w:rsidR="00AD1060" w:rsidRPr="007340C7" w:rsidRDefault="00AD1060" w:rsidP="007340C7">
      <w:pPr>
        <w:ind w:firstLine="284"/>
        <w:jc w:val="both"/>
        <w:rPr>
          <w:sz w:val="16"/>
          <w:szCs w:val="16"/>
        </w:rPr>
      </w:pPr>
      <w:r w:rsidRPr="007340C7">
        <w:rPr>
          <w:sz w:val="16"/>
          <w:szCs w:val="16"/>
        </w:rPr>
        <w:t>2. Органы местного самоуправления Солецкого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D1060" w:rsidRPr="007340C7" w:rsidRDefault="00AD1060" w:rsidP="007340C7">
      <w:pPr>
        <w:ind w:firstLine="284"/>
        <w:jc w:val="both"/>
        <w:rPr>
          <w:sz w:val="16"/>
          <w:szCs w:val="16"/>
        </w:rPr>
      </w:pPr>
      <w:r w:rsidRPr="007340C7">
        <w:rPr>
          <w:sz w:val="16"/>
          <w:szCs w:val="16"/>
        </w:rPr>
        <w:t>3. Совет депутатов Солецкого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AD1060" w:rsidRPr="007340C7" w:rsidRDefault="00AD1060" w:rsidP="007340C7">
      <w:pPr>
        <w:ind w:firstLine="284"/>
        <w:jc w:val="both"/>
        <w:rPr>
          <w:sz w:val="16"/>
          <w:szCs w:val="16"/>
        </w:rPr>
      </w:pPr>
      <w:r w:rsidRPr="007340C7">
        <w:rPr>
          <w:sz w:val="16"/>
          <w:szCs w:val="1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D1060" w:rsidRPr="007340C7" w:rsidRDefault="00AD1060" w:rsidP="007340C7">
      <w:pPr>
        <w:ind w:firstLine="284"/>
        <w:jc w:val="both"/>
        <w:rPr>
          <w:sz w:val="16"/>
          <w:szCs w:val="16"/>
        </w:rPr>
      </w:pPr>
      <w:r w:rsidRPr="007340C7">
        <w:rPr>
          <w:sz w:val="16"/>
          <w:szCs w:val="16"/>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36" w:history="1">
        <w:r w:rsidRPr="007340C7">
          <w:rPr>
            <w:sz w:val="16"/>
            <w:szCs w:val="16"/>
          </w:rPr>
          <w:t>8 августа 2001 года № 129-ФЗ</w:t>
        </w:r>
      </w:hyperlink>
      <w:r w:rsidRPr="007340C7">
        <w:rPr>
          <w:sz w:val="16"/>
          <w:szCs w:val="16"/>
        </w:rPr>
        <w:t xml:space="preserve"> «О государственной регистрации юридических лиц».</w:t>
      </w:r>
    </w:p>
    <w:p w:rsidR="00AD1060" w:rsidRPr="007340C7" w:rsidRDefault="00AD1060" w:rsidP="007340C7">
      <w:pPr>
        <w:ind w:firstLine="284"/>
        <w:jc w:val="both"/>
        <w:rPr>
          <w:sz w:val="16"/>
          <w:szCs w:val="16"/>
        </w:rPr>
      </w:pPr>
      <w:r w:rsidRPr="007340C7">
        <w:rPr>
          <w:sz w:val="16"/>
          <w:szCs w:val="16"/>
        </w:rPr>
        <w:t>6. Органы местного самоуправления Солецкого городского поселения могут выступать соучредителями межмуниципального печатного средства массовой информации.</w:t>
      </w:r>
    </w:p>
    <w:p w:rsidR="00AD1060" w:rsidRPr="007340C7" w:rsidRDefault="00AD1060" w:rsidP="007340C7">
      <w:pPr>
        <w:widowControl w:val="0"/>
        <w:adjustRightInd w:val="0"/>
        <w:ind w:firstLine="284"/>
        <w:jc w:val="center"/>
        <w:outlineLvl w:val="1"/>
        <w:rPr>
          <w:sz w:val="16"/>
          <w:szCs w:val="16"/>
        </w:rPr>
      </w:pPr>
      <w:bookmarkStart w:id="39" w:name="Par1040"/>
      <w:bookmarkEnd w:id="39"/>
      <w:r w:rsidRPr="007340C7">
        <w:rPr>
          <w:b/>
          <w:sz w:val="16"/>
          <w:szCs w:val="16"/>
        </w:rPr>
        <w:t xml:space="preserve">Глава </w:t>
      </w:r>
      <w:r w:rsidRPr="007340C7">
        <w:rPr>
          <w:b/>
          <w:sz w:val="16"/>
          <w:szCs w:val="16"/>
          <w:lang w:val="en-US"/>
        </w:rPr>
        <w:t>VI</w:t>
      </w:r>
      <w:r w:rsidRPr="007340C7">
        <w:rPr>
          <w:b/>
          <w:sz w:val="16"/>
          <w:szCs w:val="16"/>
        </w:rPr>
        <w:t>. ОТВЕТСТВЕННОСТЬ ОРГАНОВ МЕСТНОГО САМОУПРАВЛЕНИЯ И ДОЛЖНОСТНЫХ ЛИЦ МЕСТНОГО САМОУПРАВЛЕНИЯ</w:t>
      </w:r>
    </w:p>
    <w:p w:rsidR="00AD1060" w:rsidRPr="007340C7" w:rsidRDefault="00AD1060" w:rsidP="007340C7">
      <w:pPr>
        <w:widowControl w:val="0"/>
        <w:adjustRightInd w:val="0"/>
        <w:ind w:firstLine="284"/>
        <w:jc w:val="both"/>
        <w:outlineLvl w:val="2"/>
        <w:rPr>
          <w:b/>
          <w:sz w:val="16"/>
          <w:szCs w:val="16"/>
        </w:rPr>
      </w:pPr>
      <w:bookmarkStart w:id="40" w:name="Par1043"/>
      <w:bookmarkEnd w:id="40"/>
      <w:r w:rsidRPr="007340C7">
        <w:rPr>
          <w:b/>
          <w:sz w:val="16"/>
          <w:szCs w:val="16"/>
        </w:rPr>
        <w:t>Статья</w:t>
      </w:r>
      <w:r w:rsidRPr="007340C7">
        <w:rPr>
          <w:b/>
          <w:sz w:val="16"/>
          <w:szCs w:val="16"/>
          <w:lang w:val="en-US"/>
        </w:rPr>
        <w:t> </w:t>
      </w:r>
      <w:r w:rsidRPr="007340C7">
        <w:rPr>
          <w:b/>
          <w:sz w:val="16"/>
          <w:szCs w:val="16"/>
        </w:rPr>
        <w:t>51.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Органы местного самоуправления Солецкого городского поселения и должностные лица местного самоуправления Солецкого городского поселения несут ответственность перед населением Солецкого городского поселения, государством, физическими и юридическими лицами в соответствии с федеральными законами.</w:t>
      </w:r>
    </w:p>
    <w:p w:rsidR="00AD1060" w:rsidRPr="007340C7" w:rsidRDefault="00AD1060" w:rsidP="007340C7">
      <w:pPr>
        <w:widowControl w:val="0"/>
        <w:adjustRightInd w:val="0"/>
        <w:ind w:firstLine="284"/>
        <w:jc w:val="both"/>
        <w:rPr>
          <w:sz w:val="16"/>
          <w:szCs w:val="16"/>
        </w:rPr>
      </w:pPr>
    </w:p>
    <w:p w:rsidR="00AD1060" w:rsidRPr="007340C7" w:rsidRDefault="00AD1060" w:rsidP="007340C7">
      <w:pPr>
        <w:widowControl w:val="0"/>
        <w:adjustRightInd w:val="0"/>
        <w:ind w:firstLine="284"/>
        <w:jc w:val="both"/>
        <w:outlineLvl w:val="2"/>
        <w:rPr>
          <w:b/>
          <w:sz w:val="16"/>
          <w:szCs w:val="16"/>
        </w:rPr>
      </w:pPr>
      <w:bookmarkStart w:id="41" w:name="Par1047"/>
      <w:bookmarkEnd w:id="41"/>
      <w:r w:rsidRPr="007340C7">
        <w:rPr>
          <w:b/>
          <w:sz w:val="16"/>
          <w:szCs w:val="16"/>
        </w:rPr>
        <w:t>Статья 52. Ответственность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w:t>
      </w:r>
    </w:p>
    <w:p w:rsidR="00AD1060" w:rsidRPr="007340C7" w:rsidRDefault="00AD1060" w:rsidP="007340C7">
      <w:pPr>
        <w:ind w:firstLine="284"/>
        <w:jc w:val="both"/>
        <w:rPr>
          <w:sz w:val="16"/>
          <w:szCs w:val="16"/>
        </w:rPr>
      </w:pPr>
      <w:r w:rsidRPr="007340C7">
        <w:rPr>
          <w:sz w:val="16"/>
          <w:szCs w:val="16"/>
        </w:rPr>
        <w:t>1. Основания наступления ответственности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AD1060" w:rsidRPr="007340C7" w:rsidRDefault="00AD1060" w:rsidP="007340C7">
      <w:pPr>
        <w:ind w:firstLine="284"/>
        <w:jc w:val="both"/>
        <w:rPr>
          <w:sz w:val="16"/>
          <w:szCs w:val="16"/>
        </w:rPr>
      </w:pPr>
      <w:r w:rsidRPr="007340C7">
        <w:rPr>
          <w:sz w:val="16"/>
          <w:szCs w:val="16"/>
        </w:rPr>
        <w:t>2. Население Солецкого городского поселения вправе отозвать депутатов Совета депутатов Солецкого городского поселения, Главу Солецкого городского поселения в соответствии с Федеральным законом № 131-ФЗ.</w:t>
      </w:r>
    </w:p>
    <w:p w:rsidR="00AD1060" w:rsidRPr="007340C7" w:rsidRDefault="00AD1060" w:rsidP="007340C7">
      <w:pPr>
        <w:widowControl w:val="0"/>
        <w:adjustRightInd w:val="0"/>
        <w:ind w:firstLine="284"/>
        <w:jc w:val="both"/>
        <w:outlineLvl w:val="2"/>
        <w:rPr>
          <w:b/>
          <w:sz w:val="16"/>
          <w:szCs w:val="16"/>
        </w:rPr>
      </w:pPr>
      <w:bookmarkStart w:id="42" w:name="Par1057"/>
      <w:bookmarkEnd w:id="42"/>
      <w:r w:rsidRPr="007340C7">
        <w:rPr>
          <w:b/>
          <w:sz w:val="16"/>
          <w:szCs w:val="16"/>
        </w:rPr>
        <w:t>Статья 53.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w:t>
      </w:r>
    </w:p>
    <w:p w:rsidR="00AD1060" w:rsidRPr="007340C7" w:rsidRDefault="00AD1060" w:rsidP="007340C7">
      <w:pPr>
        <w:adjustRightInd w:val="0"/>
        <w:ind w:firstLine="284"/>
        <w:jc w:val="both"/>
        <w:rPr>
          <w:sz w:val="16"/>
          <w:szCs w:val="16"/>
        </w:rPr>
      </w:pPr>
      <w:r w:rsidRPr="007340C7">
        <w:rPr>
          <w:sz w:val="16"/>
          <w:szCs w:val="16"/>
        </w:rPr>
        <w:t xml:space="preserve">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 наступает на основании решения соответствующего суда в случае нарушения ими </w:t>
      </w:r>
      <w:hyperlink r:id="rId37" w:history="1">
        <w:r w:rsidRPr="007340C7">
          <w:rPr>
            <w:sz w:val="16"/>
            <w:szCs w:val="16"/>
          </w:rPr>
          <w:t>Конституции</w:t>
        </w:r>
      </w:hyperlink>
      <w:r w:rsidRPr="007340C7">
        <w:rPr>
          <w:sz w:val="16"/>
          <w:szCs w:val="16"/>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1060" w:rsidRPr="007340C7" w:rsidRDefault="00AD1060" w:rsidP="007340C7">
      <w:pPr>
        <w:widowControl w:val="0"/>
        <w:adjustRightInd w:val="0"/>
        <w:ind w:firstLine="284"/>
        <w:jc w:val="both"/>
        <w:outlineLvl w:val="2"/>
        <w:rPr>
          <w:b/>
          <w:sz w:val="16"/>
          <w:szCs w:val="16"/>
        </w:rPr>
      </w:pPr>
      <w:bookmarkStart w:id="43" w:name="Par1061"/>
      <w:bookmarkEnd w:id="43"/>
      <w:r w:rsidRPr="007340C7">
        <w:rPr>
          <w:b/>
          <w:sz w:val="16"/>
          <w:szCs w:val="16"/>
        </w:rPr>
        <w:t>Статья 54. Ответственность Совета депутатов Солецкого городского поселения перед государством</w:t>
      </w:r>
    </w:p>
    <w:p w:rsidR="00AD1060" w:rsidRPr="007340C7" w:rsidRDefault="00AD1060" w:rsidP="007340C7">
      <w:pPr>
        <w:widowControl w:val="0"/>
        <w:adjustRightInd w:val="0"/>
        <w:ind w:firstLine="284"/>
        <w:jc w:val="both"/>
        <w:rPr>
          <w:sz w:val="16"/>
          <w:szCs w:val="16"/>
        </w:rPr>
      </w:pPr>
      <w:r w:rsidRPr="007340C7">
        <w:rPr>
          <w:sz w:val="16"/>
          <w:szCs w:val="16"/>
        </w:rPr>
        <w:t xml:space="preserve">1. В случае если соответствующим судом установлено, что Советом депутатов Солецкого городского поселения принят нормативный правовой акт, противоречащий </w:t>
      </w:r>
      <w:hyperlink r:id="rId38" w:history="1">
        <w:r w:rsidRPr="007340C7">
          <w:rPr>
            <w:sz w:val="16"/>
            <w:szCs w:val="16"/>
          </w:rPr>
          <w:t>Конституции</w:t>
        </w:r>
      </w:hyperlink>
      <w:r w:rsidRPr="007340C7">
        <w:rPr>
          <w:sz w:val="16"/>
          <w:szCs w:val="16"/>
        </w:rPr>
        <w:t xml:space="preserve"> Российской Федерации, федеральным конституционным законам, федеральным законам, </w:t>
      </w:r>
      <w:hyperlink r:id="rId39" w:history="1">
        <w:r w:rsidRPr="007340C7">
          <w:rPr>
            <w:sz w:val="16"/>
            <w:szCs w:val="16"/>
          </w:rPr>
          <w:t>Уставу</w:t>
        </w:r>
      </w:hyperlink>
      <w:r w:rsidRPr="007340C7">
        <w:rPr>
          <w:sz w:val="16"/>
          <w:szCs w:val="16"/>
        </w:rPr>
        <w:t xml:space="preserve"> Новгородской области, областным законам, настоящему Уставу, а Совет депутатов Солецкого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2. Полномочия Совета депутатов Солецкого городского поселения прекращаются со дня вступления в силу областного закона о его роспуске.</w:t>
      </w:r>
    </w:p>
    <w:p w:rsidR="00AD1060" w:rsidRPr="007340C7" w:rsidRDefault="00AD1060" w:rsidP="007340C7">
      <w:pPr>
        <w:widowControl w:val="0"/>
        <w:adjustRightInd w:val="0"/>
        <w:ind w:firstLine="284"/>
        <w:jc w:val="both"/>
        <w:rPr>
          <w:sz w:val="16"/>
          <w:szCs w:val="16"/>
        </w:rPr>
      </w:pPr>
      <w:r w:rsidRPr="007340C7">
        <w:rPr>
          <w:sz w:val="16"/>
          <w:szCs w:val="16"/>
        </w:rPr>
        <w:t xml:space="preserve">3. В случае если соответствующим судом установлено, что избранный в правомочном составе Совет депутатов Солецкого </w:t>
      </w:r>
      <w:r w:rsidRPr="007340C7">
        <w:rPr>
          <w:sz w:val="16"/>
          <w:szCs w:val="16"/>
        </w:rPr>
        <w:lastRenderedPageBreak/>
        <w:t>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4. В случае если соответствующим судом установлено, что вновь избранный в правомочном составе Совет депутатов Солецкого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
    <w:p w:rsidR="00AD1060" w:rsidRPr="007340C7" w:rsidRDefault="00AD1060" w:rsidP="007340C7">
      <w:pPr>
        <w:adjustRightInd w:val="0"/>
        <w:ind w:firstLine="284"/>
        <w:jc w:val="both"/>
        <w:rPr>
          <w:sz w:val="16"/>
          <w:szCs w:val="16"/>
        </w:rPr>
      </w:pPr>
      <w:r w:rsidRPr="007340C7">
        <w:rPr>
          <w:sz w:val="16"/>
          <w:szCs w:val="16"/>
        </w:rPr>
        <w:t xml:space="preserve">5. Областной закон о роспуске Совета депутатов Солецкого городского поселения может быть обжалован в судебном порядке в течение 10 дней со дня вступления в силу. </w:t>
      </w:r>
    </w:p>
    <w:p w:rsidR="00AD1060" w:rsidRPr="007340C7" w:rsidRDefault="00AD1060" w:rsidP="007340C7">
      <w:pPr>
        <w:adjustRightInd w:val="0"/>
        <w:ind w:firstLine="284"/>
        <w:jc w:val="both"/>
        <w:rPr>
          <w:sz w:val="16"/>
          <w:szCs w:val="16"/>
        </w:rPr>
      </w:pPr>
      <w:r w:rsidRPr="007340C7">
        <w:rPr>
          <w:sz w:val="16"/>
          <w:szCs w:val="16"/>
        </w:rPr>
        <w:t>6. Депутаты Совета депутатов Солецкого городского поселения, распущенного на основании части 2.1. статьи 73 Федерального закона № 131-ФЗ, вправе в течение 10 дней со дня вступления в силу областного закона о роспуске Совета депутатов Солецкого городского поселения обратиться в суд с заявлением для установления факта отсутствия их вины за непроведение Советом депутатов Солецкого городского поселения правомочного заседания в течение трех месяцев подряд.</w:t>
      </w:r>
    </w:p>
    <w:p w:rsidR="00AD1060" w:rsidRPr="007340C7" w:rsidRDefault="00AD1060" w:rsidP="007340C7">
      <w:pPr>
        <w:widowControl w:val="0"/>
        <w:adjustRightInd w:val="0"/>
        <w:ind w:firstLine="284"/>
        <w:jc w:val="both"/>
        <w:outlineLvl w:val="2"/>
        <w:rPr>
          <w:b/>
          <w:sz w:val="16"/>
          <w:szCs w:val="16"/>
        </w:rPr>
      </w:pPr>
      <w:bookmarkStart w:id="44" w:name="Par1073"/>
      <w:bookmarkEnd w:id="44"/>
      <w:r w:rsidRPr="007340C7">
        <w:rPr>
          <w:b/>
          <w:sz w:val="16"/>
          <w:szCs w:val="16"/>
        </w:rPr>
        <w:t>Статья 55. Ответственность Главы Солецкого городского поселения перед государством</w:t>
      </w:r>
    </w:p>
    <w:p w:rsidR="00AD1060" w:rsidRPr="007340C7" w:rsidRDefault="00AD1060" w:rsidP="007340C7">
      <w:pPr>
        <w:widowControl w:val="0"/>
        <w:adjustRightInd w:val="0"/>
        <w:ind w:firstLine="284"/>
        <w:jc w:val="both"/>
        <w:rPr>
          <w:sz w:val="16"/>
          <w:szCs w:val="16"/>
        </w:rPr>
      </w:pPr>
      <w:r w:rsidRPr="007340C7">
        <w:rPr>
          <w:sz w:val="16"/>
          <w:szCs w:val="16"/>
        </w:rPr>
        <w:t>1. Губернатор Новгородской области издает правовой акт об отрешении от должности Главы Солецкого городского поселения в случае:</w:t>
      </w:r>
    </w:p>
    <w:p w:rsidR="00AD1060" w:rsidRPr="007340C7" w:rsidRDefault="00AD1060" w:rsidP="007340C7">
      <w:pPr>
        <w:widowControl w:val="0"/>
        <w:adjustRightInd w:val="0"/>
        <w:ind w:firstLine="284"/>
        <w:jc w:val="both"/>
        <w:rPr>
          <w:sz w:val="16"/>
          <w:szCs w:val="16"/>
        </w:rPr>
      </w:pPr>
      <w:r w:rsidRPr="007340C7">
        <w:rPr>
          <w:sz w:val="16"/>
          <w:szCs w:val="16"/>
        </w:rPr>
        <w:t xml:space="preserve">1) издания Главой Солецкого городского поселения нормативного правового акта, противоречащего </w:t>
      </w:r>
      <w:hyperlink r:id="rId40" w:history="1">
        <w:r w:rsidRPr="007340C7">
          <w:rPr>
            <w:sz w:val="16"/>
            <w:szCs w:val="16"/>
          </w:rPr>
          <w:t>Конституции</w:t>
        </w:r>
      </w:hyperlink>
      <w:r w:rsidRPr="007340C7">
        <w:rPr>
          <w:sz w:val="16"/>
          <w:szCs w:val="16"/>
        </w:rPr>
        <w:t xml:space="preserve"> Российской Федерации, федеральным конституционным законам, федеральным законам, </w:t>
      </w:r>
      <w:hyperlink r:id="rId41" w:history="1">
        <w:r w:rsidRPr="007340C7">
          <w:rPr>
            <w:sz w:val="16"/>
            <w:szCs w:val="16"/>
          </w:rPr>
          <w:t>Уставу</w:t>
        </w:r>
      </w:hyperlink>
      <w:r w:rsidRPr="007340C7">
        <w:rPr>
          <w:sz w:val="16"/>
          <w:szCs w:val="16"/>
        </w:rPr>
        <w:t xml:space="preserve"> Новгородской области, областным законам, настоящему Уставу, если такие противоречия установлены соответствующим судом, а Глава Солецкого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D1060" w:rsidRPr="007340C7" w:rsidRDefault="00AD1060" w:rsidP="007340C7">
      <w:pPr>
        <w:widowControl w:val="0"/>
        <w:adjustRightInd w:val="0"/>
        <w:ind w:firstLine="284"/>
        <w:jc w:val="both"/>
        <w:rPr>
          <w:sz w:val="16"/>
          <w:szCs w:val="16"/>
        </w:rPr>
      </w:pPr>
      <w:r w:rsidRPr="007340C7">
        <w:rPr>
          <w:sz w:val="16"/>
          <w:szCs w:val="16"/>
        </w:rPr>
        <w:t>2) совершения Главой Солецкого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городского поселения не принял в пределах своих полномочий мер по исполнению решения суда.</w:t>
      </w:r>
    </w:p>
    <w:p w:rsidR="00AD1060" w:rsidRPr="007340C7" w:rsidRDefault="00AD1060" w:rsidP="007340C7">
      <w:pPr>
        <w:widowControl w:val="0"/>
        <w:adjustRightInd w:val="0"/>
        <w:ind w:firstLine="284"/>
        <w:jc w:val="both"/>
        <w:rPr>
          <w:sz w:val="16"/>
          <w:szCs w:val="16"/>
        </w:rPr>
      </w:pPr>
      <w:r w:rsidRPr="007340C7">
        <w:rPr>
          <w:sz w:val="16"/>
          <w:szCs w:val="16"/>
        </w:rPr>
        <w:t>2. Срок, в течение которого Губернатор Новгородской области издает правовой акт об отрешении от должности Главы Солецкого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D1060" w:rsidRPr="007340C7" w:rsidRDefault="00AD1060" w:rsidP="007340C7">
      <w:pPr>
        <w:widowControl w:val="0"/>
        <w:adjustRightInd w:val="0"/>
        <w:ind w:firstLine="284"/>
        <w:jc w:val="both"/>
        <w:rPr>
          <w:sz w:val="16"/>
          <w:szCs w:val="16"/>
        </w:rPr>
      </w:pPr>
      <w:r w:rsidRPr="007340C7">
        <w:rPr>
          <w:sz w:val="16"/>
          <w:szCs w:val="16"/>
        </w:rPr>
        <w:t>3. Глава Солецкого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1060" w:rsidRPr="007340C7" w:rsidRDefault="00AD1060" w:rsidP="007340C7">
      <w:pPr>
        <w:widowControl w:val="0"/>
        <w:adjustRightInd w:val="0"/>
        <w:ind w:firstLine="284"/>
        <w:jc w:val="both"/>
        <w:outlineLvl w:val="2"/>
        <w:rPr>
          <w:b/>
          <w:sz w:val="16"/>
          <w:szCs w:val="16"/>
        </w:rPr>
      </w:pPr>
      <w:bookmarkStart w:id="45" w:name="Par1085"/>
      <w:bookmarkEnd w:id="45"/>
      <w:r w:rsidRPr="007340C7">
        <w:rPr>
          <w:b/>
          <w:sz w:val="16"/>
          <w:szCs w:val="16"/>
        </w:rPr>
        <w:t>Статья 56. Удаление Главы Солецкого городсколго поселения в отставку</w:t>
      </w:r>
    </w:p>
    <w:p w:rsidR="00AD1060" w:rsidRPr="007340C7" w:rsidRDefault="00AD1060" w:rsidP="007340C7">
      <w:pPr>
        <w:widowControl w:val="0"/>
        <w:adjustRightInd w:val="0"/>
        <w:ind w:firstLine="284"/>
        <w:jc w:val="both"/>
        <w:outlineLvl w:val="2"/>
        <w:rPr>
          <w:sz w:val="16"/>
          <w:szCs w:val="16"/>
        </w:rPr>
      </w:pPr>
      <w:r w:rsidRPr="007340C7">
        <w:rPr>
          <w:sz w:val="16"/>
          <w:szCs w:val="16"/>
        </w:rPr>
        <w:t xml:space="preserve">1. Совет депутатов Солецкого городского поселения в соответствии с Федеральным </w:t>
      </w:r>
      <w:hyperlink r:id="rId42" w:history="1">
        <w:r w:rsidRPr="007340C7">
          <w:rPr>
            <w:sz w:val="16"/>
            <w:szCs w:val="16"/>
          </w:rPr>
          <w:t>законом</w:t>
        </w:r>
      </w:hyperlink>
      <w:r w:rsidRPr="007340C7">
        <w:rPr>
          <w:sz w:val="16"/>
          <w:szCs w:val="16"/>
        </w:rPr>
        <w:t xml:space="preserve"> № 131-ФЗ вправе удалить Главу Солецкого городского поселения в отставку по инициативе депутатов Совета депутатов Солецкого городского поселения или по инициативе Губернатора Новгородской области.</w:t>
      </w:r>
    </w:p>
    <w:p w:rsidR="00AD1060" w:rsidRPr="007340C7" w:rsidRDefault="00AD1060" w:rsidP="007340C7">
      <w:pPr>
        <w:widowControl w:val="0"/>
        <w:adjustRightInd w:val="0"/>
        <w:ind w:firstLine="284"/>
        <w:jc w:val="both"/>
        <w:rPr>
          <w:sz w:val="16"/>
          <w:szCs w:val="16"/>
        </w:rPr>
      </w:pPr>
      <w:r w:rsidRPr="007340C7">
        <w:rPr>
          <w:sz w:val="16"/>
          <w:szCs w:val="16"/>
        </w:rPr>
        <w:t xml:space="preserve">2. Основаниями для удаления Главы Солецкого городского </w:t>
      </w:r>
      <w:r w:rsidRPr="007340C7">
        <w:rPr>
          <w:sz w:val="16"/>
          <w:szCs w:val="16"/>
        </w:rPr>
        <w:t>поселения в отставку являются:</w:t>
      </w:r>
    </w:p>
    <w:p w:rsidR="00AD1060" w:rsidRPr="007340C7" w:rsidRDefault="00AD1060" w:rsidP="007340C7">
      <w:pPr>
        <w:widowControl w:val="0"/>
        <w:adjustRightInd w:val="0"/>
        <w:ind w:firstLine="284"/>
        <w:jc w:val="both"/>
        <w:rPr>
          <w:sz w:val="16"/>
          <w:szCs w:val="16"/>
        </w:rPr>
      </w:pPr>
      <w:r w:rsidRPr="007340C7">
        <w:rPr>
          <w:sz w:val="16"/>
          <w:szCs w:val="16"/>
        </w:rPr>
        <w:t xml:space="preserve">1) решения, действия (бездействие) Главы Солецкого городского поселения, повлекшие (повлекшее) наступление последствий, предусмотренных </w:t>
      </w:r>
      <w:hyperlink r:id="rId43" w:history="1">
        <w:r w:rsidRPr="007340C7">
          <w:rPr>
            <w:sz w:val="16"/>
            <w:szCs w:val="16"/>
          </w:rPr>
          <w:t>пунктами 2</w:t>
        </w:r>
      </w:hyperlink>
      <w:r w:rsidRPr="007340C7">
        <w:rPr>
          <w:sz w:val="16"/>
          <w:szCs w:val="16"/>
        </w:rPr>
        <w:t xml:space="preserve"> и </w:t>
      </w:r>
      <w:hyperlink r:id="rId44" w:history="1">
        <w:r w:rsidRPr="007340C7">
          <w:rPr>
            <w:sz w:val="16"/>
            <w:szCs w:val="16"/>
          </w:rPr>
          <w:t>3 части 1 статьи 75</w:t>
        </w:r>
      </w:hyperlink>
      <w:r w:rsidRPr="007340C7">
        <w:rPr>
          <w:sz w:val="16"/>
          <w:szCs w:val="16"/>
        </w:rPr>
        <w:t xml:space="preserve"> Федерального закона № 131-ФЗ;</w:t>
      </w:r>
    </w:p>
    <w:p w:rsidR="00AD1060" w:rsidRPr="007340C7" w:rsidRDefault="00AD1060" w:rsidP="007340C7">
      <w:pPr>
        <w:widowControl w:val="0"/>
        <w:adjustRightInd w:val="0"/>
        <w:ind w:firstLine="284"/>
        <w:jc w:val="both"/>
        <w:rPr>
          <w:sz w:val="16"/>
          <w:szCs w:val="16"/>
        </w:rPr>
      </w:pPr>
      <w:r w:rsidRPr="007340C7">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5" w:history="1">
        <w:r w:rsidRPr="007340C7">
          <w:rPr>
            <w:sz w:val="16"/>
            <w:szCs w:val="16"/>
          </w:rPr>
          <w:t>законом</w:t>
        </w:r>
      </w:hyperlink>
      <w:r w:rsidRPr="007340C7">
        <w:rPr>
          <w:sz w:val="16"/>
          <w:szCs w:val="16"/>
        </w:rPr>
        <w:t xml:space="preserve"> № 131-ФЗ, иными федеральными законами, Уставом Солецкого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AD1060" w:rsidRPr="007340C7" w:rsidRDefault="00AD1060" w:rsidP="007340C7">
      <w:pPr>
        <w:widowControl w:val="0"/>
        <w:adjustRightInd w:val="0"/>
        <w:ind w:firstLine="284"/>
        <w:jc w:val="both"/>
        <w:rPr>
          <w:sz w:val="16"/>
          <w:szCs w:val="16"/>
        </w:rPr>
      </w:pPr>
      <w:r w:rsidRPr="007340C7">
        <w:rPr>
          <w:sz w:val="16"/>
          <w:szCs w:val="16"/>
        </w:rPr>
        <w:t>3) неудовлетворительная оценка деятельности Главы Солецкого городского поселения Советом депутатов Солецкого городского поселения по результатам его ежегодного отчета перед Советом депутатов Солецкого городского поселения, данная два раза подряд;</w:t>
      </w:r>
    </w:p>
    <w:p w:rsidR="00AD1060" w:rsidRPr="007340C7" w:rsidRDefault="00AD1060" w:rsidP="007340C7">
      <w:pPr>
        <w:widowControl w:val="0"/>
        <w:adjustRightInd w:val="0"/>
        <w:ind w:firstLine="284"/>
        <w:jc w:val="both"/>
        <w:rPr>
          <w:sz w:val="16"/>
          <w:szCs w:val="16"/>
        </w:rPr>
      </w:pPr>
      <w:r w:rsidRPr="007340C7">
        <w:rPr>
          <w:sz w:val="16"/>
          <w:szCs w:val="16"/>
        </w:rPr>
        <w:t xml:space="preserve">4) несоблюдение ограничений, запретов, неисполнение обязанностей, которые установлены Федеральным </w:t>
      </w:r>
      <w:hyperlink r:id="rId46" w:history="1">
        <w:r w:rsidRPr="007340C7">
          <w:rPr>
            <w:sz w:val="16"/>
            <w:szCs w:val="16"/>
          </w:rPr>
          <w:t>законом</w:t>
        </w:r>
      </w:hyperlink>
      <w:r w:rsidRPr="007340C7">
        <w:rPr>
          <w:sz w:val="16"/>
          <w:szCs w:val="16"/>
        </w:rPr>
        <w:t xml:space="preserve"> от 25 декабря 2008 года № 273-ФЗ «О противодействии коррупции», Федеральным </w:t>
      </w:r>
      <w:hyperlink r:id="rId47" w:history="1">
        <w:r w:rsidRPr="007340C7">
          <w:rPr>
            <w:sz w:val="16"/>
            <w:szCs w:val="16"/>
          </w:rPr>
          <w:t>законом</w:t>
        </w:r>
      </w:hyperlink>
      <w:r w:rsidRPr="007340C7">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7340C7">
          <w:rPr>
            <w:sz w:val="16"/>
            <w:szCs w:val="16"/>
          </w:rPr>
          <w:t>законом</w:t>
        </w:r>
      </w:hyperlink>
      <w:r w:rsidRPr="007340C7">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1060" w:rsidRPr="007340C7" w:rsidRDefault="00AD1060" w:rsidP="007340C7">
      <w:pPr>
        <w:widowControl w:val="0"/>
        <w:adjustRightInd w:val="0"/>
        <w:ind w:firstLine="284"/>
        <w:jc w:val="both"/>
        <w:rPr>
          <w:sz w:val="16"/>
          <w:szCs w:val="16"/>
        </w:rPr>
      </w:pPr>
      <w:r w:rsidRPr="007340C7">
        <w:rPr>
          <w:sz w:val="16"/>
          <w:szCs w:val="16"/>
        </w:rPr>
        <w:t>5) допущение Главой Солецкого городского поселения, иными органами и должностными лицами местного самоуправления Солецкого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1060" w:rsidRPr="007340C7" w:rsidRDefault="00AD1060" w:rsidP="007340C7">
      <w:pPr>
        <w:ind w:firstLine="284"/>
        <w:jc w:val="both"/>
        <w:rPr>
          <w:sz w:val="16"/>
          <w:szCs w:val="16"/>
        </w:rPr>
      </w:pPr>
      <w:r w:rsidRPr="007340C7">
        <w:rPr>
          <w:sz w:val="16"/>
          <w:szCs w:val="16"/>
        </w:rPr>
        <w:t>3. Инициатива депутатов Совета депутатов Солецкого городского поселения об удалении Главы Солецкого городского поселения в отставку, выдвинутая не менее чем одной третью от установленной численности депутатов Совета депутатов Солецкого городского поселения, оформляется в виде обращения, которое вносится в Совет депутатов Солецкого городского поселения. Указанное обращение вносится вместе с проектом решения Совета депутатов Солецкого городского поселения об удалении Главы Солецкого городского поселения в отставку. О выдвижении данной инициативы Глава Солецкого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4. Рассмотрение инициативы депутатов Совета депутатов Солецкого городского поселения об удалении Главы Солецкого городского поселения в отставку осуществляется с учетом мнения Губернатора Новгородской области.</w:t>
      </w:r>
    </w:p>
    <w:p w:rsidR="00AD1060" w:rsidRPr="007340C7" w:rsidRDefault="00AD1060" w:rsidP="007340C7">
      <w:pPr>
        <w:widowControl w:val="0"/>
        <w:adjustRightInd w:val="0"/>
        <w:ind w:firstLine="284"/>
        <w:jc w:val="both"/>
        <w:rPr>
          <w:sz w:val="16"/>
          <w:szCs w:val="16"/>
        </w:rPr>
      </w:pPr>
      <w:r w:rsidRPr="007340C7">
        <w:rPr>
          <w:sz w:val="16"/>
          <w:szCs w:val="16"/>
        </w:rPr>
        <w:t xml:space="preserve">5. В случае если при рассмотрении инициативы депутатов Совета депутатов Солецкого городского поселения об удалении Главы Солецкого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Солецкого городского поселения, повлекших (повлекшего) наступление последствий, предусмотренных </w:t>
      </w:r>
      <w:hyperlink r:id="rId49" w:history="1">
        <w:r w:rsidRPr="007340C7">
          <w:rPr>
            <w:sz w:val="16"/>
            <w:szCs w:val="16"/>
          </w:rPr>
          <w:t>пунктами 2</w:t>
        </w:r>
      </w:hyperlink>
      <w:r w:rsidRPr="007340C7">
        <w:rPr>
          <w:sz w:val="16"/>
          <w:szCs w:val="16"/>
        </w:rPr>
        <w:t xml:space="preserve"> и </w:t>
      </w:r>
      <w:hyperlink r:id="rId50" w:history="1">
        <w:r w:rsidRPr="007340C7">
          <w:rPr>
            <w:sz w:val="16"/>
            <w:szCs w:val="16"/>
          </w:rPr>
          <w:t>3 части 1 статьи 75</w:t>
        </w:r>
      </w:hyperlink>
      <w:r w:rsidRPr="007340C7">
        <w:rPr>
          <w:sz w:val="16"/>
          <w:szCs w:val="16"/>
        </w:rPr>
        <w:t xml:space="preserve"> Федерального закона № 131-ФЗ, решение об удалении Главы Солецкого городского поселения в отставку может быть принято только при согласии Губернатора Новгородской области.</w:t>
      </w:r>
    </w:p>
    <w:p w:rsidR="00AD1060" w:rsidRPr="007340C7" w:rsidRDefault="00AD1060" w:rsidP="007340C7">
      <w:pPr>
        <w:widowControl w:val="0"/>
        <w:adjustRightInd w:val="0"/>
        <w:ind w:firstLine="284"/>
        <w:jc w:val="both"/>
        <w:rPr>
          <w:sz w:val="16"/>
          <w:szCs w:val="16"/>
        </w:rPr>
      </w:pPr>
      <w:r w:rsidRPr="007340C7">
        <w:rPr>
          <w:sz w:val="16"/>
          <w:szCs w:val="16"/>
        </w:rPr>
        <w:t xml:space="preserve">6. Инициатива Губернатора Новгородской области об удалении Главы Солецкого городского поселения в отставку оформляется в </w:t>
      </w:r>
      <w:r w:rsidRPr="007340C7">
        <w:rPr>
          <w:sz w:val="16"/>
          <w:szCs w:val="16"/>
        </w:rPr>
        <w:lastRenderedPageBreak/>
        <w:t>виде обращения, которое вносится в Совет депутатов Солецкого городского поселения вместе с проектом соответствующего решения Совета депутатов Солецкого городского поселения. О выдвижении данной инициативы Глава Солецкого городского поселения уведомляется не позднее дня, следующего за днем внесения указанного обращения в Совет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7. Рассмотрение инициативы депутатов Совета депутатов Солецкого городского поселения или Губернатора Новгородской области об удалении Главы Солецкого городского поселения в отставку осуществляется Советом депутатов Солецкого городского поселения в течение одного месяца со дня внесения соответствующего обращения.</w:t>
      </w:r>
    </w:p>
    <w:p w:rsidR="00AD1060" w:rsidRPr="007340C7" w:rsidRDefault="00AD1060" w:rsidP="007340C7">
      <w:pPr>
        <w:widowControl w:val="0"/>
        <w:adjustRightInd w:val="0"/>
        <w:ind w:firstLine="284"/>
        <w:jc w:val="both"/>
        <w:rPr>
          <w:sz w:val="16"/>
          <w:szCs w:val="16"/>
        </w:rPr>
      </w:pPr>
      <w:r w:rsidRPr="007340C7">
        <w:rPr>
          <w:sz w:val="16"/>
          <w:szCs w:val="16"/>
        </w:rPr>
        <w:t>8. Решение Совета депутатов Солецкого городского поселения об удалении Главы Солецкого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9. Решение об удалении Главы Солецкого городского поселения в отставку подписывается депутатом, председательствующим на заседании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10. При рассмотрении и принятии Советом депутатов Солецкого городского поселения решения об удалении Главы Солецкого городского поселения в отставку должны быть обеспечены:</w:t>
      </w:r>
    </w:p>
    <w:p w:rsidR="00AD1060" w:rsidRPr="007340C7" w:rsidRDefault="00AD1060" w:rsidP="007340C7">
      <w:pPr>
        <w:widowControl w:val="0"/>
        <w:adjustRightInd w:val="0"/>
        <w:ind w:firstLine="284"/>
        <w:jc w:val="both"/>
        <w:rPr>
          <w:sz w:val="16"/>
          <w:szCs w:val="16"/>
        </w:rPr>
      </w:pPr>
      <w:r w:rsidRPr="007340C7">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Солецкого городского поселения или Губернатора Новгородской области и с проектом решения Совета депутатов Солецкого городского поселения об удалении его в отставку;</w:t>
      </w:r>
    </w:p>
    <w:p w:rsidR="00AD1060" w:rsidRPr="007340C7" w:rsidRDefault="00AD1060" w:rsidP="007340C7">
      <w:pPr>
        <w:widowControl w:val="0"/>
        <w:adjustRightInd w:val="0"/>
        <w:ind w:firstLine="284"/>
        <w:jc w:val="both"/>
        <w:rPr>
          <w:sz w:val="16"/>
          <w:szCs w:val="16"/>
        </w:rPr>
      </w:pPr>
      <w:r w:rsidRPr="007340C7">
        <w:rPr>
          <w:sz w:val="16"/>
          <w:szCs w:val="16"/>
        </w:rPr>
        <w:t>2) предоставление ему возможности дать депутатам Совета депутатов Солецкого городского поселения объяснения по поводу обстоятельств, выдвигаемых в качестве основания для удаления в отставку.</w:t>
      </w:r>
    </w:p>
    <w:p w:rsidR="00AD1060" w:rsidRPr="007340C7" w:rsidRDefault="00AD1060" w:rsidP="007340C7">
      <w:pPr>
        <w:widowControl w:val="0"/>
        <w:adjustRightInd w:val="0"/>
        <w:ind w:firstLine="284"/>
        <w:jc w:val="both"/>
        <w:rPr>
          <w:sz w:val="16"/>
          <w:szCs w:val="16"/>
        </w:rPr>
      </w:pPr>
      <w:r w:rsidRPr="007340C7">
        <w:rPr>
          <w:sz w:val="16"/>
          <w:szCs w:val="16"/>
        </w:rPr>
        <w:t>11. В случае если Глава Солецкого городского поселения не согласен с решением Совета депутатов Солецкого городского поселения об удалении его в отставку, он вправе в письменном виде изложить свое особое мнение.</w:t>
      </w:r>
    </w:p>
    <w:p w:rsidR="00AD1060" w:rsidRPr="007340C7" w:rsidRDefault="00AD1060" w:rsidP="007340C7">
      <w:pPr>
        <w:widowControl w:val="0"/>
        <w:adjustRightInd w:val="0"/>
        <w:ind w:firstLine="284"/>
        <w:jc w:val="both"/>
        <w:rPr>
          <w:sz w:val="16"/>
          <w:szCs w:val="16"/>
        </w:rPr>
      </w:pPr>
      <w:r w:rsidRPr="007340C7">
        <w:rPr>
          <w:sz w:val="16"/>
          <w:szCs w:val="16"/>
        </w:rPr>
        <w:t>12. Решение Совета депутатов Солецкого городского поселения об удалении Главы Солецкого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Солецкого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Солецкого городского поселения.</w:t>
      </w:r>
    </w:p>
    <w:p w:rsidR="00AD1060" w:rsidRPr="007340C7" w:rsidRDefault="00AD1060" w:rsidP="007340C7">
      <w:pPr>
        <w:widowControl w:val="0"/>
        <w:adjustRightInd w:val="0"/>
        <w:ind w:firstLine="284"/>
        <w:jc w:val="both"/>
        <w:rPr>
          <w:sz w:val="16"/>
          <w:szCs w:val="16"/>
        </w:rPr>
      </w:pPr>
      <w:r w:rsidRPr="007340C7">
        <w:rPr>
          <w:sz w:val="16"/>
          <w:szCs w:val="16"/>
        </w:rPr>
        <w:t>13. В случае если инициатива депутатов Совета депутатов Солецкого городского поселения или Губернатора Новгородской области об удалении Главы поселения в отставку отклонена Советом депутатов Солецкого городского поселения, вопрос об удалении Главы Солецкого городского поселения в отставку может быть вынесен на повторное рассмотрение Совета депутатов Солецкого городского поселения не ранее чем через два месяца со дня проведения заседания Совета депутатов поселения, на котором рассматривался указанный вопрос.</w:t>
      </w:r>
    </w:p>
    <w:p w:rsidR="00AD1060" w:rsidRPr="007340C7" w:rsidRDefault="00AD1060" w:rsidP="007340C7">
      <w:pPr>
        <w:widowControl w:val="0"/>
        <w:adjustRightInd w:val="0"/>
        <w:ind w:firstLine="284"/>
        <w:jc w:val="both"/>
        <w:rPr>
          <w:sz w:val="16"/>
          <w:szCs w:val="16"/>
        </w:rPr>
      </w:pPr>
      <w:r w:rsidRPr="007340C7">
        <w:rPr>
          <w:sz w:val="16"/>
          <w:szCs w:val="16"/>
        </w:rPr>
        <w:t>14. Глава Солецкого городского поселения, в отношении которого Советом депутатов Солецкого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1060" w:rsidRPr="007340C7" w:rsidRDefault="00AD1060" w:rsidP="007340C7">
      <w:pPr>
        <w:widowControl w:val="0"/>
        <w:adjustRightInd w:val="0"/>
        <w:ind w:firstLine="284"/>
        <w:jc w:val="both"/>
        <w:outlineLvl w:val="2"/>
        <w:rPr>
          <w:b/>
          <w:sz w:val="16"/>
          <w:szCs w:val="16"/>
        </w:rPr>
      </w:pPr>
      <w:bookmarkStart w:id="46" w:name="Par1120"/>
      <w:bookmarkEnd w:id="46"/>
      <w:r w:rsidRPr="007340C7">
        <w:rPr>
          <w:b/>
          <w:sz w:val="16"/>
          <w:szCs w:val="16"/>
        </w:rPr>
        <w:t>Статья 57.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w:t>
      </w:r>
    </w:p>
    <w:p w:rsidR="00AD1060" w:rsidRPr="007340C7" w:rsidRDefault="00AD1060" w:rsidP="007340C7">
      <w:pPr>
        <w:widowControl w:val="0"/>
        <w:adjustRightInd w:val="0"/>
        <w:ind w:firstLine="284"/>
        <w:jc w:val="both"/>
        <w:rPr>
          <w:sz w:val="16"/>
          <w:szCs w:val="16"/>
        </w:rPr>
      </w:pPr>
      <w:r w:rsidRPr="007340C7">
        <w:rPr>
          <w:sz w:val="16"/>
          <w:szCs w:val="16"/>
        </w:rPr>
        <w:t>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 наступает в порядке, установленном федеральными законами.</w:t>
      </w:r>
    </w:p>
    <w:p w:rsidR="00AD1060" w:rsidRPr="007340C7" w:rsidRDefault="00AD1060" w:rsidP="007340C7">
      <w:pPr>
        <w:widowControl w:val="0"/>
        <w:adjustRightInd w:val="0"/>
        <w:ind w:firstLine="284"/>
        <w:jc w:val="center"/>
        <w:outlineLvl w:val="1"/>
        <w:rPr>
          <w:b/>
          <w:sz w:val="16"/>
          <w:szCs w:val="16"/>
        </w:rPr>
      </w:pPr>
      <w:r w:rsidRPr="007340C7">
        <w:rPr>
          <w:b/>
          <w:sz w:val="16"/>
          <w:szCs w:val="16"/>
        </w:rPr>
        <w:t xml:space="preserve">ГЛАВА </w:t>
      </w:r>
      <w:r w:rsidRPr="007340C7">
        <w:rPr>
          <w:b/>
          <w:sz w:val="16"/>
          <w:szCs w:val="16"/>
          <w:lang w:val="en-US"/>
        </w:rPr>
        <w:t>VII</w:t>
      </w:r>
      <w:r w:rsidRPr="007340C7">
        <w:rPr>
          <w:b/>
          <w:sz w:val="16"/>
          <w:szCs w:val="16"/>
        </w:rPr>
        <w:t xml:space="preserve">. ИНЫЕ ПОЛОЖЕНИЯ </w:t>
      </w:r>
    </w:p>
    <w:p w:rsidR="00AD1060" w:rsidRPr="007340C7" w:rsidRDefault="00AD1060" w:rsidP="007340C7">
      <w:pPr>
        <w:pStyle w:val="affffffffa"/>
        <w:ind w:firstLine="284"/>
        <w:rPr>
          <w:sz w:val="16"/>
          <w:szCs w:val="16"/>
        </w:rPr>
      </w:pPr>
      <w:r w:rsidRPr="007340C7">
        <w:rPr>
          <w:sz w:val="16"/>
          <w:szCs w:val="16"/>
        </w:rPr>
        <w:t>Статья 58. Соблюдение Устава и иных нормативных правовых актов Солецкого городского поселения</w:t>
      </w:r>
    </w:p>
    <w:p w:rsidR="00AD1060" w:rsidRPr="007340C7" w:rsidRDefault="00AD1060" w:rsidP="007340C7">
      <w:pPr>
        <w:pStyle w:val="affffffffc"/>
        <w:ind w:firstLine="284"/>
        <w:rPr>
          <w:sz w:val="16"/>
          <w:szCs w:val="16"/>
        </w:rPr>
      </w:pPr>
      <w:r w:rsidRPr="007340C7">
        <w:rPr>
          <w:sz w:val="16"/>
          <w:szCs w:val="16"/>
        </w:rPr>
        <w:t xml:space="preserve">Настоящий Устав и иные нормативные правовые акты Солецкого городского поселения, принятые органами и должностными лицами местного самоуправления Солецкого городского поселения, подлежат обязательному исполнению на всей территории Солецкого городского поселения. </w:t>
      </w:r>
    </w:p>
    <w:p w:rsidR="00AD1060" w:rsidRPr="007340C7" w:rsidRDefault="00AD1060" w:rsidP="007340C7">
      <w:pPr>
        <w:ind w:firstLine="284"/>
        <w:jc w:val="both"/>
        <w:rPr>
          <w:sz w:val="16"/>
          <w:szCs w:val="16"/>
        </w:rPr>
      </w:pPr>
      <w:r w:rsidRPr="007340C7">
        <w:rPr>
          <w:sz w:val="16"/>
          <w:szCs w:val="16"/>
        </w:rPr>
        <w:t xml:space="preserve">В случае неисполнения настоящего Устава и вышеуказанных нормативных правовых актов органов местного самоуправления Солецкого городского поселения виновные лица привлекаются в установленном порядке к административной ответственности. </w:t>
      </w:r>
    </w:p>
    <w:p w:rsidR="00AD1060" w:rsidRPr="007340C7" w:rsidRDefault="00AD1060" w:rsidP="007340C7">
      <w:pPr>
        <w:pStyle w:val="affffffffa"/>
        <w:ind w:firstLine="284"/>
        <w:rPr>
          <w:sz w:val="16"/>
          <w:szCs w:val="16"/>
        </w:rPr>
      </w:pPr>
      <w:r w:rsidRPr="007340C7">
        <w:rPr>
          <w:sz w:val="16"/>
          <w:szCs w:val="16"/>
        </w:rPr>
        <w:t>Статья 59. Порядок хранения Устава Солецкого городского поселения</w:t>
      </w:r>
    </w:p>
    <w:p w:rsidR="00AD1060" w:rsidRPr="007340C7" w:rsidRDefault="00AD1060" w:rsidP="007340C7">
      <w:pPr>
        <w:pStyle w:val="affffffffc"/>
        <w:ind w:firstLine="284"/>
        <w:rPr>
          <w:sz w:val="16"/>
          <w:szCs w:val="16"/>
        </w:rPr>
      </w:pPr>
      <w:r w:rsidRPr="007340C7">
        <w:rPr>
          <w:sz w:val="16"/>
          <w:szCs w:val="16"/>
        </w:rPr>
        <w:t>Подлинный экземпляр настоящего Устава хранится в Администрации Солецкого муниципального района</w:t>
      </w:r>
      <w:r w:rsidRPr="007340C7">
        <w:rPr>
          <w:spacing w:val="-2"/>
          <w:sz w:val="16"/>
          <w:szCs w:val="16"/>
        </w:rPr>
        <w:t>.</w:t>
      </w:r>
    </w:p>
    <w:p w:rsidR="00AD1060" w:rsidRPr="007340C7" w:rsidRDefault="00AD1060" w:rsidP="007340C7">
      <w:pPr>
        <w:pStyle w:val="affffffffa"/>
        <w:ind w:firstLine="284"/>
        <w:rPr>
          <w:sz w:val="16"/>
          <w:szCs w:val="16"/>
        </w:rPr>
      </w:pPr>
      <w:r w:rsidRPr="007340C7">
        <w:rPr>
          <w:sz w:val="16"/>
          <w:szCs w:val="16"/>
        </w:rPr>
        <w:t xml:space="preserve">Статья 60. Вступление в силу Устава Солецкого городского </w:t>
      </w:r>
      <w:r w:rsidRPr="007340C7">
        <w:rPr>
          <w:iCs/>
          <w:sz w:val="16"/>
          <w:szCs w:val="16"/>
        </w:rPr>
        <w:t>поселения</w:t>
      </w:r>
      <w:r w:rsidRPr="007340C7">
        <w:rPr>
          <w:sz w:val="16"/>
          <w:szCs w:val="16"/>
        </w:rPr>
        <w:t>, решения о внесении изменений и (или) дополнений в Устав Солецкого городского</w:t>
      </w:r>
      <w:r w:rsidRPr="007340C7">
        <w:rPr>
          <w:iCs/>
          <w:sz w:val="16"/>
          <w:szCs w:val="16"/>
        </w:rPr>
        <w:t xml:space="preserve"> поселения</w:t>
      </w:r>
    </w:p>
    <w:p w:rsidR="00AD1060" w:rsidRPr="007340C7" w:rsidRDefault="00AD1060" w:rsidP="007340C7">
      <w:pPr>
        <w:pStyle w:val="affffffffc"/>
        <w:ind w:firstLine="284"/>
        <w:rPr>
          <w:sz w:val="16"/>
          <w:szCs w:val="16"/>
        </w:rPr>
      </w:pPr>
      <w:r w:rsidRPr="007340C7">
        <w:rPr>
          <w:sz w:val="16"/>
          <w:szCs w:val="16"/>
        </w:rPr>
        <w:t xml:space="preserve">1. Устав Солецкого городского </w:t>
      </w:r>
      <w:r w:rsidRPr="007340C7">
        <w:rPr>
          <w:iCs/>
          <w:sz w:val="16"/>
          <w:szCs w:val="16"/>
        </w:rPr>
        <w:t>поселения</w:t>
      </w:r>
      <w:r w:rsidRPr="007340C7">
        <w:rPr>
          <w:sz w:val="16"/>
          <w:szCs w:val="16"/>
        </w:rPr>
        <w:t xml:space="preserve">, решение о внесении изменений и (или) дополнений в Устав Солецкого городского </w:t>
      </w:r>
      <w:r w:rsidRPr="007340C7">
        <w:rPr>
          <w:iCs/>
          <w:sz w:val="16"/>
          <w:szCs w:val="16"/>
        </w:rPr>
        <w:t>поселения</w:t>
      </w:r>
      <w:r w:rsidRPr="007340C7">
        <w:rPr>
          <w:sz w:val="16"/>
          <w:szCs w:val="1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«Солецкий вестник». </w:t>
      </w:r>
      <w:r w:rsidRPr="007340C7">
        <w:rPr>
          <w:bCs/>
          <w:sz w:val="16"/>
          <w:szCs w:val="16"/>
        </w:rPr>
        <w:t xml:space="preserve"> </w:t>
      </w:r>
    </w:p>
    <w:p w:rsidR="00AD1060" w:rsidRPr="007340C7" w:rsidRDefault="00AD1060" w:rsidP="007340C7">
      <w:pPr>
        <w:pStyle w:val="affffffffc"/>
        <w:ind w:firstLine="284"/>
        <w:rPr>
          <w:sz w:val="16"/>
          <w:szCs w:val="16"/>
        </w:rPr>
      </w:pPr>
      <w:r w:rsidRPr="007340C7">
        <w:rPr>
          <w:sz w:val="16"/>
          <w:szCs w:val="16"/>
        </w:rPr>
        <w:t xml:space="preserve">Глава Солецкого городского </w:t>
      </w:r>
      <w:r w:rsidRPr="007340C7">
        <w:rPr>
          <w:iCs/>
          <w:sz w:val="16"/>
          <w:szCs w:val="16"/>
        </w:rPr>
        <w:t>поселения</w:t>
      </w:r>
      <w:r w:rsidRPr="007340C7">
        <w:rPr>
          <w:sz w:val="16"/>
          <w:szCs w:val="16"/>
        </w:rPr>
        <w:t xml:space="preserve"> обязан опубликовать (обнародовать) зарегистрированные Устав Солецкого городского </w:t>
      </w:r>
      <w:r w:rsidRPr="007340C7">
        <w:rPr>
          <w:iCs/>
          <w:sz w:val="16"/>
          <w:szCs w:val="16"/>
        </w:rPr>
        <w:t>поселения</w:t>
      </w:r>
      <w:r w:rsidRPr="007340C7">
        <w:rPr>
          <w:sz w:val="16"/>
          <w:szCs w:val="16"/>
        </w:rPr>
        <w:t xml:space="preserve">, решение о внесении изменений и (или) дополнений в Устав Солецкого городского </w:t>
      </w:r>
      <w:r w:rsidRPr="007340C7">
        <w:rPr>
          <w:iCs/>
          <w:sz w:val="16"/>
          <w:szCs w:val="16"/>
        </w:rPr>
        <w:t>поселения</w:t>
      </w:r>
      <w:r w:rsidRPr="007340C7">
        <w:rPr>
          <w:sz w:val="16"/>
          <w:szCs w:val="1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D1060" w:rsidRPr="007340C7" w:rsidRDefault="00AD1060" w:rsidP="007340C7">
      <w:pPr>
        <w:pStyle w:val="affffffffc"/>
        <w:ind w:firstLine="284"/>
        <w:rPr>
          <w:sz w:val="16"/>
          <w:szCs w:val="16"/>
        </w:rPr>
      </w:pPr>
      <w:r w:rsidRPr="007340C7">
        <w:rPr>
          <w:sz w:val="16"/>
          <w:szCs w:val="16"/>
        </w:rPr>
        <w:t>2. Изменения и дополнения, внесенные в Устав Солецкого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Солецкого городского поселения, принявшего муниципальный правовой акт о внесении указанных изменений и (или) дополнений в Устав Солецкого городского поселения.</w:t>
      </w:r>
    </w:p>
    <w:p w:rsidR="00AD1060" w:rsidRPr="007340C7" w:rsidRDefault="00AD1060" w:rsidP="007340C7">
      <w:pPr>
        <w:pStyle w:val="affffffffc"/>
        <w:ind w:firstLine="284"/>
        <w:rPr>
          <w:sz w:val="16"/>
          <w:szCs w:val="16"/>
        </w:rPr>
      </w:pPr>
      <w:r w:rsidRPr="007340C7">
        <w:rPr>
          <w:sz w:val="16"/>
          <w:szCs w:val="16"/>
        </w:rPr>
        <w:t xml:space="preserve">3. Изменения и (или) дополнения, внесенные в Устав Солецкого городского </w:t>
      </w:r>
      <w:r w:rsidRPr="007340C7">
        <w:rPr>
          <w:iCs/>
          <w:sz w:val="16"/>
          <w:szCs w:val="16"/>
        </w:rPr>
        <w:t>поселения</w:t>
      </w:r>
      <w:r w:rsidRPr="007340C7">
        <w:rPr>
          <w:sz w:val="16"/>
          <w:szCs w:val="16"/>
        </w:rPr>
        <w:t xml:space="preserve"> и предусматривающие создание контрольно-счетного органа Солецкого городского </w:t>
      </w:r>
      <w:r w:rsidRPr="007340C7">
        <w:rPr>
          <w:iCs/>
          <w:sz w:val="16"/>
          <w:szCs w:val="16"/>
        </w:rPr>
        <w:t>поселения</w:t>
      </w:r>
      <w:r w:rsidRPr="007340C7">
        <w:rPr>
          <w:sz w:val="16"/>
          <w:szCs w:val="16"/>
        </w:rPr>
        <w:t xml:space="preserve">, вступают в силу в порядке, предусмотренном частью 1 настоящей статьи. </w:t>
      </w:r>
    </w:p>
    <w:p w:rsidR="007340C7" w:rsidRPr="007340C7" w:rsidRDefault="007340C7" w:rsidP="00583035">
      <w:pPr>
        <w:suppressAutoHyphens/>
        <w:jc w:val="center"/>
        <w:rPr>
          <w:sz w:val="16"/>
          <w:szCs w:val="16"/>
        </w:rPr>
      </w:pPr>
    </w:p>
    <w:p w:rsidR="007340C7" w:rsidRPr="007340C7" w:rsidRDefault="007340C7" w:rsidP="00583035">
      <w:pPr>
        <w:suppressAutoHyphens/>
        <w:jc w:val="center"/>
        <w:rPr>
          <w:sz w:val="16"/>
          <w:szCs w:val="16"/>
        </w:rPr>
      </w:pPr>
    </w:p>
    <w:p w:rsidR="007340C7" w:rsidRPr="007340C7" w:rsidRDefault="007340C7" w:rsidP="00583035">
      <w:pPr>
        <w:suppressAutoHyphens/>
        <w:jc w:val="center"/>
        <w:rPr>
          <w:sz w:val="16"/>
          <w:szCs w:val="16"/>
        </w:rPr>
      </w:pPr>
    </w:p>
    <w:p w:rsidR="007340C7" w:rsidRPr="007340C7" w:rsidRDefault="007340C7" w:rsidP="007340C7">
      <w:pPr>
        <w:pStyle w:val="ConsPlusTitle"/>
        <w:jc w:val="center"/>
        <w:outlineLvl w:val="0"/>
        <w:rPr>
          <w:rFonts w:ascii="Times New Roman" w:hAnsi="Times New Roman" w:cs="Times New Roman"/>
          <w:sz w:val="16"/>
          <w:szCs w:val="16"/>
        </w:rPr>
      </w:pPr>
      <w:r w:rsidRPr="007340C7">
        <w:rPr>
          <w:rFonts w:ascii="Times New Roman" w:hAnsi="Times New Roman" w:cs="Times New Roman"/>
          <w:sz w:val="16"/>
          <w:szCs w:val="16"/>
        </w:rPr>
        <w:t>СОВЕТ ДЕПУТАТОВ СОЛЕЦКОГО ГОРОДСКОГО ПОСЕЛЕНИЯ НОВГОРОДСКОЙ ОБЛАСТИ</w:t>
      </w:r>
    </w:p>
    <w:p w:rsidR="007340C7" w:rsidRPr="007340C7" w:rsidRDefault="007340C7" w:rsidP="007340C7">
      <w:pPr>
        <w:pStyle w:val="ConsPlusTitle"/>
        <w:jc w:val="center"/>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РЕШЕНИЕ</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от 23 ноября 2016 г. N 71</w:t>
      </w:r>
    </w:p>
    <w:p w:rsidR="007340C7" w:rsidRPr="007340C7" w:rsidRDefault="007340C7" w:rsidP="007340C7">
      <w:pPr>
        <w:pStyle w:val="ConsPlusTitle"/>
        <w:jc w:val="center"/>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ОБ УТВЕРЖДЕНИИ ПОРЯДКА УЧАСТИЯ ГРАЖДАН В ОБСУЖДЕНИИ ПРОЕКТА РЕШЕНИЯ СОВЕТА ДЕПУТАТОВ СОЛЕЦКОГО ГОРОДСКОГО ПОСЕЛЕНИЯ О ВНЕСЕНИИ ИЗМЕНЕНИЙ И (ИЛИ) ДОПОЛНЕНИЙ В УСТАВ</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СОЛЕЦКОГО ГОРОДСКОГО ПОСЕЛЕНИЯ</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В соответствии с </w:t>
      </w:r>
      <w:hyperlink r:id="rId51" w:history="1">
        <w:r w:rsidRPr="007340C7">
          <w:rPr>
            <w:rFonts w:ascii="Times New Roman" w:hAnsi="Times New Roman" w:cs="Times New Roman"/>
            <w:sz w:val="16"/>
            <w:szCs w:val="16"/>
          </w:rPr>
          <w:t>пунктом 4 статьи 44</w:t>
        </w:r>
      </w:hyperlink>
      <w:r w:rsidRPr="007340C7">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Совет депутатов Солецкого городского поселения решил:</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1. Утвердить прилагаемый </w:t>
      </w:r>
      <w:hyperlink w:anchor="P34" w:history="1">
        <w:r w:rsidRPr="007340C7">
          <w:rPr>
            <w:rFonts w:ascii="Times New Roman" w:hAnsi="Times New Roman" w:cs="Times New Roman"/>
            <w:sz w:val="16"/>
            <w:szCs w:val="16"/>
          </w:rPr>
          <w:t>Порядок</w:t>
        </w:r>
      </w:hyperlink>
      <w:r w:rsidRPr="007340C7">
        <w:rPr>
          <w:rFonts w:ascii="Times New Roman" w:hAnsi="Times New Roman" w:cs="Times New Roman"/>
          <w:sz w:val="16"/>
          <w:szCs w:val="16"/>
        </w:rPr>
        <w:t xml:space="preserve"> участия граждан в обсуждении проекта решения Совета депутатов Солецкого городского поселения о внесении изменений и (или) дополнений в </w:t>
      </w:r>
      <w:hyperlink r:id="rId52"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(далее - Порядок).</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 Признать утратившим силу </w:t>
      </w:r>
      <w:hyperlink r:id="rId53" w:history="1">
        <w:r w:rsidRPr="007340C7">
          <w:rPr>
            <w:rFonts w:ascii="Times New Roman" w:hAnsi="Times New Roman" w:cs="Times New Roman"/>
            <w:sz w:val="16"/>
            <w:szCs w:val="16"/>
          </w:rPr>
          <w:t>решение</w:t>
        </w:r>
      </w:hyperlink>
      <w:r w:rsidRPr="007340C7">
        <w:rPr>
          <w:rFonts w:ascii="Times New Roman" w:hAnsi="Times New Roman" w:cs="Times New Roman"/>
          <w:sz w:val="16"/>
          <w:szCs w:val="16"/>
        </w:rPr>
        <w:t xml:space="preserve"> Совета депутатов Солецкого городского поселения от 29.09.2006 N 59 "Об утверждении Порядка участия граждан в обсуждении проекта решения Совета депутатов Солецкого городского поселения о внесении изменений и </w:t>
      </w:r>
      <w:r w:rsidRPr="007340C7">
        <w:rPr>
          <w:rFonts w:ascii="Times New Roman" w:hAnsi="Times New Roman" w:cs="Times New Roman"/>
          <w:sz w:val="16"/>
          <w:szCs w:val="16"/>
        </w:rPr>
        <w:lastRenderedPageBreak/>
        <w:t>дополнений в Устав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 Опубликовать настоящее решение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Глава Солецкого</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городского поселения</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И.Н.КОЛЕСОВ</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right"/>
        <w:outlineLvl w:val="0"/>
        <w:rPr>
          <w:rFonts w:ascii="Times New Roman" w:hAnsi="Times New Roman" w:cs="Times New Roman"/>
          <w:sz w:val="16"/>
          <w:szCs w:val="16"/>
        </w:rPr>
      </w:pPr>
      <w:r w:rsidRPr="007340C7">
        <w:rPr>
          <w:rFonts w:ascii="Times New Roman" w:hAnsi="Times New Roman" w:cs="Times New Roman"/>
          <w:sz w:val="16"/>
          <w:szCs w:val="16"/>
        </w:rPr>
        <w:t>Утвержден</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решением Совета депутатов</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Солецкого городского поселения</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от 23.11.2016 N 71</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bookmarkStart w:id="47" w:name="P34"/>
      <w:bookmarkEnd w:id="47"/>
      <w:r w:rsidRPr="007340C7">
        <w:rPr>
          <w:rFonts w:ascii="Times New Roman" w:hAnsi="Times New Roman" w:cs="Times New Roman"/>
          <w:sz w:val="16"/>
          <w:szCs w:val="16"/>
        </w:rPr>
        <w:t>ПОРЯДОК</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УЧАСТИЯ ГРАЖДАН В ОБСУЖДЕНИИ ПРОЕКТА РЕШЕНИЯ СОВЕТА ДЕПУТАТОВ СОЛЕЦКОГО ГОРОДСКОГО ПОСЕЛЕНИЯ О ВНЕСЕНИИ ИЗМЕНЕНИЙ И (ИЛИ) ДОПОЛНЕНИЙ В УСТАВ СОЛЕЦКОГО</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ГОРОДСКОГО ПОСЕЛЕНИЯ</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1. Граждане Солецкого городского поселения (далее - граждане) принимают участие в обсуждении проекта решения Совета депутатов Солецкого городского поселения (далее - проект решения) о внесении изменений и (или) дополнений в </w:t>
      </w:r>
      <w:hyperlink r:id="rId54"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(далее - Устав) после опубликования (обнародования) проекта решения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Одновременно публикуется (обнародуется) настоящий Порядок.</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 Участие граждан в обсуждении проекта решения о внесении изменений и (или) дополнений в </w:t>
      </w:r>
      <w:hyperlink r:id="rId55"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может проходить в следующих формах:</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публичные слушания;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массовое обсуждение населением Солецкого городского поселения проекта решения о внесении изменений и (или) дополнений в Устав;</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внесение письменных предложений и (или) замечаний (далее - Предложения).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2.1. Публичные слушания проводятся в соответствии с </w:t>
      </w:r>
      <w:hyperlink r:id="rId56" w:history="1">
        <w:r w:rsidRPr="007340C7">
          <w:rPr>
            <w:rFonts w:ascii="Times New Roman" w:hAnsi="Times New Roman" w:cs="Times New Roman"/>
            <w:sz w:val="16"/>
            <w:szCs w:val="16"/>
          </w:rPr>
          <w:t>Положением</w:t>
        </w:r>
      </w:hyperlink>
      <w:r w:rsidRPr="007340C7">
        <w:rPr>
          <w:rFonts w:ascii="Times New Roman" w:hAnsi="Times New Roman" w:cs="Times New Roman"/>
          <w:sz w:val="16"/>
          <w:szCs w:val="16"/>
        </w:rPr>
        <w:t xml:space="preserve"> о публичных слушаниях в Солецком городском поселении, утвержденным решением Совета депутатов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2.2. Массовое обсуждение населением Солецкого городского поселения проекта решения о внесении изменений и (или) дополнений в </w:t>
      </w:r>
      <w:hyperlink r:id="rId57"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осуществляется по инициативе группы жителей Солецкого городского поселения, работников организаций, представителей общественных объединений и политических партий (далее - субъекты обсуждения), находящихся на территории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Проект решения, вынесенный на массовое обсуждение населением Солецкого городского поселения, также может обсуждаться в средствах массовой информации.</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2.3. Предложения субъектов обсуждения направляются ими в Совет депутатов Солецкого городского поселения в письменной форме не позднее чем за 10 дней до дня принятия решения Совета депутатов о внесении изменений и (или) дополнений в Устав на заседании Совета депутатов Солецкого городского поселения. Предложения должны содержать наименование и адрес Совета депутатов Солецкого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w:t>
      </w:r>
      <w:proofErr w:type="gramStart"/>
      <w:r w:rsidRPr="007340C7">
        <w:rPr>
          <w:rFonts w:ascii="Times New Roman" w:hAnsi="Times New Roman" w:cs="Times New Roman"/>
          <w:sz w:val="16"/>
          <w:szCs w:val="16"/>
        </w:rPr>
        <w:t>жительства</w:t>
      </w:r>
      <w:proofErr w:type="gramEnd"/>
      <w:r w:rsidRPr="007340C7">
        <w:rPr>
          <w:rFonts w:ascii="Times New Roman" w:hAnsi="Times New Roman" w:cs="Times New Roman"/>
          <w:sz w:val="16"/>
          <w:szCs w:val="16"/>
        </w:rPr>
        <w:t xml:space="preserve"> обратившегося), дату составления и подпись (подписи) обратившегося (обратившихся).</w:t>
      </w:r>
    </w:p>
    <w:p w:rsidR="007340C7" w:rsidRPr="007340C7" w:rsidRDefault="007340C7" w:rsidP="00583035">
      <w:pPr>
        <w:suppressAutoHyphens/>
        <w:jc w:val="center"/>
        <w:rPr>
          <w:sz w:val="16"/>
          <w:szCs w:val="16"/>
        </w:rPr>
      </w:pPr>
    </w:p>
    <w:p w:rsidR="007340C7" w:rsidRDefault="007340C7" w:rsidP="00583035">
      <w:pPr>
        <w:suppressAutoHyphens/>
        <w:jc w:val="center"/>
        <w:rPr>
          <w:sz w:val="16"/>
          <w:szCs w:val="16"/>
        </w:rPr>
      </w:pPr>
    </w:p>
    <w:p w:rsidR="007340C7" w:rsidRDefault="007340C7" w:rsidP="00583035">
      <w:pPr>
        <w:suppressAutoHyphens/>
        <w:jc w:val="center"/>
        <w:rPr>
          <w:sz w:val="16"/>
          <w:szCs w:val="16"/>
        </w:rPr>
      </w:pPr>
    </w:p>
    <w:p w:rsidR="007340C7" w:rsidRPr="007340C7" w:rsidRDefault="007340C7" w:rsidP="00583035">
      <w:pPr>
        <w:suppressAutoHyphens/>
        <w:jc w:val="center"/>
        <w:rPr>
          <w:sz w:val="16"/>
          <w:szCs w:val="16"/>
        </w:rPr>
      </w:pPr>
    </w:p>
    <w:p w:rsidR="007340C7" w:rsidRPr="007340C7" w:rsidRDefault="007340C7" w:rsidP="007340C7">
      <w:pPr>
        <w:pStyle w:val="ConsPlusTitle"/>
        <w:jc w:val="center"/>
        <w:outlineLvl w:val="0"/>
        <w:rPr>
          <w:rFonts w:ascii="Times New Roman" w:hAnsi="Times New Roman" w:cs="Times New Roman"/>
          <w:sz w:val="16"/>
          <w:szCs w:val="16"/>
        </w:rPr>
      </w:pPr>
      <w:r w:rsidRPr="007340C7">
        <w:rPr>
          <w:rFonts w:ascii="Times New Roman" w:hAnsi="Times New Roman" w:cs="Times New Roman"/>
          <w:sz w:val="16"/>
          <w:szCs w:val="16"/>
        </w:rPr>
        <w:t>СОВЕТ ДЕПУТАТОВ СОЛЕЦКОГО ГОРОДСКОГО ПОСЕЛЕНИЯ</w:t>
      </w:r>
      <w:r>
        <w:rPr>
          <w:rFonts w:ascii="Times New Roman" w:hAnsi="Times New Roman" w:cs="Times New Roman"/>
          <w:sz w:val="16"/>
          <w:szCs w:val="16"/>
        </w:rPr>
        <w:t xml:space="preserve"> </w:t>
      </w:r>
      <w:r w:rsidRPr="007340C7">
        <w:rPr>
          <w:rFonts w:ascii="Times New Roman" w:hAnsi="Times New Roman" w:cs="Times New Roman"/>
          <w:sz w:val="16"/>
          <w:szCs w:val="16"/>
        </w:rPr>
        <w:t>НОВГОРОДСКОЙ ОБЛАСТИ</w:t>
      </w:r>
    </w:p>
    <w:p w:rsidR="007340C7" w:rsidRPr="007340C7" w:rsidRDefault="007340C7" w:rsidP="007340C7">
      <w:pPr>
        <w:pStyle w:val="ConsPlusTitle"/>
        <w:jc w:val="center"/>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РЕШЕНИЕ</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от 23 ноября 2016 г. N 72</w:t>
      </w:r>
    </w:p>
    <w:p w:rsidR="007340C7" w:rsidRPr="007340C7" w:rsidRDefault="007340C7" w:rsidP="007340C7">
      <w:pPr>
        <w:pStyle w:val="ConsPlusTitle"/>
        <w:jc w:val="center"/>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ОБ УТВЕРЖДЕНИИ ПОРЯДКА УЧЕТА ПРЕДЛОЖЕНИЙ ПО ПРОЕКТУ УСТАВА</w:t>
      </w:r>
      <w:r>
        <w:rPr>
          <w:rFonts w:ascii="Times New Roman" w:hAnsi="Times New Roman" w:cs="Times New Roman"/>
          <w:sz w:val="16"/>
          <w:szCs w:val="16"/>
        </w:rPr>
        <w:t xml:space="preserve"> </w:t>
      </w:r>
      <w:r w:rsidRPr="007340C7">
        <w:rPr>
          <w:rFonts w:ascii="Times New Roman" w:hAnsi="Times New Roman" w:cs="Times New Roman"/>
          <w:sz w:val="16"/>
          <w:szCs w:val="16"/>
        </w:rPr>
        <w:t>СОЛЕЦКОГО ГОРОДСКОГО ПОСЕЛЕНИЯ, ПРОЕКТУ РЕШЕНИЯ СОВЕТА</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ДЕПУТАТОВ СОЛЕЦКОГО ГОРОДСКОГО ПОСЕЛЕНИЯ О ВНЕСЕНИИ</w:t>
      </w:r>
      <w:r>
        <w:rPr>
          <w:rFonts w:ascii="Times New Roman" w:hAnsi="Times New Roman" w:cs="Times New Roman"/>
          <w:sz w:val="16"/>
          <w:szCs w:val="16"/>
        </w:rPr>
        <w:t xml:space="preserve"> </w:t>
      </w:r>
      <w:r w:rsidRPr="007340C7">
        <w:rPr>
          <w:rFonts w:ascii="Times New Roman" w:hAnsi="Times New Roman" w:cs="Times New Roman"/>
          <w:sz w:val="16"/>
          <w:szCs w:val="16"/>
        </w:rPr>
        <w:t>ИЗМЕНЕНИЙ И (ИЛИ) ДОПОЛНЕНИЙ В УСТАВ СОЛЕЦКОГОГОРОДСКОГО ПОСЕЛЕНИЯ</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В соответствии с </w:t>
      </w:r>
      <w:hyperlink r:id="rId58" w:history="1">
        <w:r w:rsidRPr="007340C7">
          <w:rPr>
            <w:rFonts w:ascii="Times New Roman" w:hAnsi="Times New Roman" w:cs="Times New Roman"/>
            <w:sz w:val="16"/>
            <w:szCs w:val="16"/>
          </w:rPr>
          <w:t>пунктом 4 статьи 44</w:t>
        </w:r>
      </w:hyperlink>
      <w:r w:rsidRPr="007340C7">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Совет депутатов Солецкого городского поселения решил:</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1. Утвердить прилагаемый </w:t>
      </w:r>
      <w:hyperlink w:anchor="P35" w:history="1">
        <w:r w:rsidRPr="007340C7">
          <w:rPr>
            <w:rFonts w:ascii="Times New Roman" w:hAnsi="Times New Roman" w:cs="Times New Roman"/>
            <w:sz w:val="16"/>
            <w:szCs w:val="16"/>
          </w:rPr>
          <w:t>Порядок</w:t>
        </w:r>
      </w:hyperlink>
      <w:r w:rsidRPr="007340C7">
        <w:rPr>
          <w:rFonts w:ascii="Times New Roman" w:hAnsi="Times New Roman" w:cs="Times New Roman"/>
          <w:sz w:val="16"/>
          <w:szCs w:val="16"/>
        </w:rPr>
        <w:t xml:space="preserve"> учета предложений по проекту Устава Солецкого городского поселения, проекту решения Совета депутатов Солецкого городского поселения о внесении изменений и (или) дополнений в </w:t>
      </w:r>
      <w:hyperlink r:id="rId59"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(далее - Порядок).</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2. Признать утратившим силу </w:t>
      </w:r>
      <w:hyperlink r:id="rId60" w:history="1">
        <w:r w:rsidRPr="007340C7">
          <w:rPr>
            <w:rFonts w:ascii="Times New Roman" w:hAnsi="Times New Roman" w:cs="Times New Roman"/>
            <w:sz w:val="16"/>
            <w:szCs w:val="16"/>
          </w:rPr>
          <w:t>решение</w:t>
        </w:r>
      </w:hyperlink>
      <w:r w:rsidRPr="007340C7">
        <w:rPr>
          <w:rFonts w:ascii="Times New Roman" w:hAnsi="Times New Roman" w:cs="Times New Roman"/>
          <w:sz w:val="16"/>
          <w:szCs w:val="16"/>
        </w:rPr>
        <w:t xml:space="preserve"> Совета депутатов Солецкого городского поселения от 28.04.2011 N 73 "Об утверждении Порядка учета предложений по проекту Устава Солецкого городского поселения, проекту решения Совета депутатов Солецкого городского поселения о внесении изменений и дополнений в Устав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 Опубликовать настоящее решение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Глава Солецкого</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городского поселения</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И.Н.КОЛЕСОВ</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0"/>
        <w:jc w:val="right"/>
        <w:outlineLvl w:val="0"/>
        <w:rPr>
          <w:rFonts w:ascii="Times New Roman" w:hAnsi="Times New Roman" w:cs="Times New Roman"/>
          <w:sz w:val="16"/>
          <w:szCs w:val="16"/>
        </w:rPr>
      </w:pPr>
      <w:r w:rsidRPr="007340C7">
        <w:rPr>
          <w:rFonts w:ascii="Times New Roman" w:hAnsi="Times New Roman" w:cs="Times New Roman"/>
          <w:sz w:val="16"/>
          <w:szCs w:val="16"/>
        </w:rPr>
        <w:t>Утвержден</w:t>
      </w:r>
    </w:p>
    <w:p w:rsidR="007340C7" w:rsidRPr="007340C7" w:rsidRDefault="007340C7" w:rsidP="007340C7">
      <w:pPr>
        <w:pStyle w:val="ConsPlusNormal"/>
        <w:ind w:firstLine="0"/>
        <w:jc w:val="right"/>
        <w:rPr>
          <w:rFonts w:ascii="Times New Roman" w:hAnsi="Times New Roman" w:cs="Times New Roman"/>
          <w:sz w:val="16"/>
          <w:szCs w:val="16"/>
        </w:rPr>
      </w:pPr>
      <w:r>
        <w:rPr>
          <w:rFonts w:ascii="Times New Roman" w:hAnsi="Times New Roman" w:cs="Times New Roman"/>
          <w:sz w:val="16"/>
          <w:szCs w:val="16"/>
        </w:rPr>
        <w:t>р</w:t>
      </w:r>
      <w:r w:rsidRPr="007340C7">
        <w:rPr>
          <w:rFonts w:ascii="Times New Roman" w:hAnsi="Times New Roman" w:cs="Times New Roman"/>
          <w:sz w:val="16"/>
          <w:szCs w:val="16"/>
        </w:rPr>
        <w:t>ешением</w:t>
      </w:r>
      <w:r>
        <w:rPr>
          <w:rFonts w:ascii="Times New Roman" w:hAnsi="Times New Roman" w:cs="Times New Roman"/>
          <w:sz w:val="16"/>
          <w:szCs w:val="16"/>
        </w:rPr>
        <w:t xml:space="preserve"> С</w:t>
      </w:r>
      <w:r w:rsidRPr="007340C7">
        <w:rPr>
          <w:rFonts w:ascii="Times New Roman" w:hAnsi="Times New Roman" w:cs="Times New Roman"/>
          <w:sz w:val="16"/>
          <w:szCs w:val="16"/>
        </w:rPr>
        <w:t>овета депутатов</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Солецкого городского поселения</w:t>
      </w:r>
    </w:p>
    <w:p w:rsidR="007340C7" w:rsidRPr="007340C7" w:rsidRDefault="007340C7" w:rsidP="007340C7">
      <w:pPr>
        <w:pStyle w:val="ConsPlusNormal"/>
        <w:ind w:firstLine="0"/>
        <w:jc w:val="right"/>
        <w:rPr>
          <w:rFonts w:ascii="Times New Roman" w:hAnsi="Times New Roman" w:cs="Times New Roman"/>
          <w:sz w:val="16"/>
          <w:szCs w:val="16"/>
        </w:rPr>
      </w:pPr>
      <w:r w:rsidRPr="007340C7">
        <w:rPr>
          <w:rFonts w:ascii="Times New Roman" w:hAnsi="Times New Roman" w:cs="Times New Roman"/>
          <w:sz w:val="16"/>
          <w:szCs w:val="16"/>
        </w:rPr>
        <w:t>от 23.11.2016 N 72</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Title"/>
        <w:jc w:val="center"/>
        <w:rPr>
          <w:rFonts w:ascii="Times New Roman" w:hAnsi="Times New Roman" w:cs="Times New Roman"/>
          <w:sz w:val="16"/>
          <w:szCs w:val="16"/>
        </w:rPr>
      </w:pPr>
      <w:bookmarkStart w:id="48" w:name="P35"/>
      <w:bookmarkEnd w:id="48"/>
      <w:r w:rsidRPr="007340C7">
        <w:rPr>
          <w:rFonts w:ascii="Times New Roman" w:hAnsi="Times New Roman" w:cs="Times New Roman"/>
          <w:sz w:val="16"/>
          <w:szCs w:val="16"/>
        </w:rPr>
        <w:t>ПОРЯДОК</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УЧЕТА ПРЕДЛОЖЕНИЙ ПО ПРОЕКТУ УСТАВА СОЛЕЦКОГО ГОРОДСКОГО</w:t>
      </w:r>
      <w:r>
        <w:rPr>
          <w:rFonts w:ascii="Times New Roman" w:hAnsi="Times New Roman" w:cs="Times New Roman"/>
          <w:sz w:val="16"/>
          <w:szCs w:val="16"/>
        </w:rPr>
        <w:t xml:space="preserve"> </w:t>
      </w:r>
      <w:r w:rsidRPr="007340C7">
        <w:rPr>
          <w:rFonts w:ascii="Times New Roman" w:hAnsi="Times New Roman" w:cs="Times New Roman"/>
          <w:sz w:val="16"/>
          <w:szCs w:val="16"/>
        </w:rPr>
        <w:t>ПОСЕЛЕНИЯ, ПРОЕКТУ РЕШЕНИЯ СОВЕТА ДЕПУТАТОВ СОЛЕЦКОГО</w:t>
      </w:r>
    </w:p>
    <w:p w:rsidR="007340C7" w:rsidRPr="007340C7" w:rsidRDefault="007340C7" w:rsidP="007340C7">
      <w:pPr>
        <w:pStyle w:val="ConsPlusTitle"/>
        <w:jc w:val="center"/>
        <w:rPr>
          <w:rFonts w:ascii="Times New Roman" w:hAnsi="Times New Roman" w:cs="Times New Roman"/>
          <w:sz w:val="16"/>
          <w:szCs w:val="16"/>
        </w:rPr>
      </w:pPr>
      <w:r w:rsidRPr="007340C7">
        <w:rPr>
          <w:rFonts w:ascii="Times New Roman" w:hAnsi="Times New Roman" w:cs="Times New Roman"/>
          <w:sz w:val="16"/>
          <w:szCs w:val="16"/>
        </w:rPr>
        <w:t>ГОРОДСКОГО ПОСЕЛЕНИЯ О ВНЕСЕНИИ ИЗМЕНЕНИЙ И (ИЛИ)</w:t>
      </w:r>
      <w:r>
        <w:rPr>
          <w:rFonts w:ascii="Times New Roman" w:hAnsi="Times New Roman" w:cs="Times New Roman"/>
          <w:sz w:val="16"/>
          <w:szCs w:val="16"/>
        </w:rPr>
        <w:t xml:space="preserve"> </w:t>
      </w:r>
      <w:r w:rsidRPr="007340C7">
        <w:rPr>
          <w:rFonts w:ascii="Times New Roman" w:hAnsi="Times New Roman" w:cs="Times New Roman"/>
          <w:sz w:val="16"/>
          <w:szCs w:val="16"/>
        </w:rPr>
        <w:t>ДОПОЛНЕНИЙ В УСТАВ СОЛЕЦКОГО ГОРОДСКОГО ПОСЕЛЕНИЯ</w:t>
      </w:r>
    </w:p>
    <w:p w:rsidR="007340C7" w:rsidRPr="007340C7" w:rsidRDefault="007340C7" w:rsidP="007340C7">
      <w:pPr>
        <w:pStyle w:val="ConsPlusNormal"/>
        <w:ind w:firstLine="0"/>
        <w:jc w:val="both"/>
        <w:rPr>
          <w:rFonts w:ascii="Times New Roman" w:hAnsi="Times New Roman" w:cs="Times New Roman"/>
          <w:sz w:val="16"/>
          <w:szCs w:val="16"/>
        </w:rPr>
      </w:pP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1. Граждане, проживающие на территории Солецкого городского поселения, имеют право подать свои предложения по проекту Устава Солецкого городского поселения, проекту решения Совета депутатов Солецкого городского поселения о внесении изменений и дополнений в </w:t>
      </w:r>
      <w:hyperlink r:id="rId61"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2. Предложения могут быть внесены также Главой Солецкого муниципального района, Главой Солецкого городского поселения, депутатами Совета депутатов Солецкого городского поселения, органами территориального общественного самоуправления, общественными организациями и объединениями.</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 Предложения могут направляться: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3.1. В письменной форме по адресу: 175040, Новгородская область, г. Сольцы, пл. Победы, д. 3, Совет депутатов Солецкого городского поселения (каб. N 40);</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3.2. В устной форме по телефону: 8(816-55)30-454;</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3.3. В электронной форме по адресу электронной почты Администрации муниципального района: soleco@adminsoltcy.ru.</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lastRenderedPageBreak/>
        <w:t>Предложение должно содержать:</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1) наименование органа местного самоуправления или фамилию, имя, отчество должностного лица;</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2) сведения, по которым можно установить лицо, обратившееся с предложением (фамилия, имя, отчество, адрес места жительства);</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3) изложение сути предложения;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4) дату составления и подпись обратившегося.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 xml:space="preserve">4. Предложения субъектов обсуждения направляются ими в Совет депутатов Солецкого городского поселения в письменной форме не позднее чем за 10 дней до дня принятия решения Совета депутатов о внесении изменений и (или) дополнений в </w:t>
      </w:r>
      <w:hyperlink r:id="rId62" w:history="1">
        <w:r w:rsidRPr="007340C7">
          <w:rPr>
            <w:rFonts w:ascii="Times New Roman" w:hAnsi="Times New Roman" w:cs="Times New Roman"/>
            <w:sz w:val="16"/>
            <w:szCs w:val="16"/>
          </w:rPr>
          <w:t>Устав</w:t>
        </w:r>
      </w:hyperlink>
      <w:r w:rsidRPr="007340C7">
        <w:rPr>
          <w:rFonts w:ascii="Times New Roman" w:hAnsi="Times New Roman" w:cs="Times New Roman"/>
          <w:sz w:val="16"/>
          <w:szCs w:val="16"/>
        </w:rPr>
        <w:t xml:space="preserve"> Солецкого городского поселения на заседании Совета депутатов Солецкого городского поселения. Предложения должны содержать наименование и адрес Совета депутатов Солецкого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w:t>
      </w:r>
      <w:proofErr w:type="gramStart"/>
      <w:r w:rsidRPr="007340C7">
        <w:rPr>
          <w:rFonts w:ascii="Times New Roman" w:hAnsi="Times New Roman" w:cs="Times New Roman"/>
          <w:sz w:val="16"/>
          <w:szCs w:val="16"/>
        </w:rPr>
        <w:t>жительства</w:t>
      </w:r>
      <w:proofErr w:type="gramEnd"/>
      <w:r w:rsidRPr="007340C7">
        <w:rPr>
          <w:rFonts w:ascii="Times New Roman" w:hAnsi="Times New Roman" w:cs="Times New Roman"/>
          <w:sz w:val="16"/>
          <w:szCs w:val="16"/>
        </w:rPr>
        <w:t xml:space="preserve"> обратившегося), дату составления и подпись (подписи) обратившегося (обратившихся).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5. Все предложения регистрируются немедленно по поступлении в Совет депутатов Солецкого городского поселения и передаются председателю Совета депутатов Солецкого городского поселения, который направляет данные предложения в соответствующую комиссию Совета депутатов Солецкого городского поселения, в компетенцию которой входит рассмотрение данного вопроса.</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В течение 7 календарных дней с момента получения и регистрации предложений в Совете депутатов Солецкого городского поселения на них должен быть дан ответ за подписью председателя Совета депутатов Солецкого городского поселения.</w:t>
      </w:r>
    </w:p>
    <w:p w:rsidR="007340C7" w:rsidRPr="007340C7" w:rsidRDefault="007340C7" w:rsidP="007340C7">
      <w:pPr>
        <w:pStyle w:val="ConsPlusNormal"/>
        <w:ind w:firstLine="284"/>
        <w:jc w:val="both"/>
        <w:rPr>
          <w:rFonts w:ascii="Times New Roman" w:hAnsi="Times New Roman" w:cs="Times New Roman"/>
          <w:sz w:val="16"/>
          <w:szCs w:val="16"/>
        </w:rPr>
      </w:pPr>
      <w:r w:rsidRPr="007340C7">
        <w:rPr>
          <w:rFonts w:ascii="Times New Roman" w:hAnsi="Times New Roman" w:cs="Times New Roman"/>
          <w:sz w:val="16"/>
          <w:szCs w:val="16"/>
        </w:rPr>
        <w:t>Совет депутатов Солецкого городского поселения вправе оставить предложения без рассмотрения в случае анонимного обращения.</w:t>
      </w:r>
    </w:p>
    <w:p w:rsidR="007340C7" w:rsidRPr="007340C7" w:rsidRDefault="007340C7" w:rsidP="00583035">
      <w:pPr>
        <w:suppressAutoHyphens/>
        <w:jc w:val="center"/>
        <w:rPr>
          <w:sz w:val="16"/>
          <w:szCs w:val="16"/>
        </w:rPr>
      </w:pPr>
    </w:p>
    <w:p w:rsidR="007340C7" w:rsidRDefault="007340C7">
      <w:pPr>
        <w:suppressAutoHyphens/>
        <w:jc w:val="center"/>
        <w:rPr>
          <w:sz w:val="16"/>
          <w:szCs w:val="16"/>
        </w:rPr>
      </w:pPr>
    </w:p>
    <w:p w:rsidR="00BB4031" w:rsidRDefault="00BB4031">
      <w:pPr>
        <w:suppressAutoHyphens/>
        <w:jc w:val="center"/>
        <w:rPr>
          <w:sz w:val="16"/>
          <w:szCs w:val="16"/>
        </w:rPr>
      </w:pPr>
    </w:p>
    <w:p w:rsidR="00BB4031" w:rsidRPr="00B67408" w:rsidRDefault="00B67408">
      <w:pPr>
        <w:suppressAutoHyphens/>
        <w:jc w:val="center"/>
        <w:rPr>
          <w:b/>
          <w:sz w:val="16"/>
          <w:szCs w:val="16"/>
        </w:rPr>
      </w:pPr>
      <w:r w:rsidRPr="00B67408">
        <w:rPr>
          <w:b/>
          <w:sz w:val="16"/>
          <w:szCs w:val="16"/>
        </w:rPr>
        <w:t>РЕШЕНИЕ</w:t>
      </w:r>
    </w:p>
    <w:p w:rsidR="00B67408" w:rsidRPr="00B67408" w:rsidRDefault="00B67408">
      <w:pPr>
        <w:suppressAutoHyphens/>
        <w:jc w:val="center"/>
        <w:rPr>
          <w:b/>
          <w:sz w:val="16"/>
          <w:szCs w:val="16"/>
        </w:rPr>
      </w:pPr>
      <w:r w:rsidRPr="00B67408">
        <w:rPr>
          <w:b/>
          <w:sz w:val="16"/>
          <w:szCs w:val="16"/>
        </w:rPr>
        <w:t xml:space="preserve">Думы Солецкого муниципального района </w:t>
      </w:r>
    </w:p>
    <w:p w:rsidR="00B67408" w:rsidRPr="00B67408" w:rsidRDefault="00B67408">
      <w:pPr>
        <w:suppressAutoHyphens/>
        <w:jc w:val="center"/>
        <w:rPr>
          <w:b/>
          <w:sz w:val="16"/>
          <w:szCs w:val="16"/>
        </w:rPr>
      </w:pPr>
    </w:p>
    <w:p w:rsidR="00B67408" w:rsidRPr="00B67408" w:rsidRDefault="00B67408">
      <w:pPr>
        <w:suppressAutoHyphens/>
        <w:jc w:val="center"/>
        <w:rPr>
          <w:sz w:val="16"/>
          <w:szCs w:val="16"/>
        </w:rPr>
      </w:pPr>
      <w:r w:rsidRPr="00B67408">
        <w:rPr>
          <w:sz w:val="16"/>
          <w:szCs w:val="16"/>
        </w:rPr>
        <w:t>от 28.09.2017 № 161</w:t>
      </w:r>
    </w:p>
    <w:p w:rsidR="00B67408" w:rsidRDefault="00B67408">
      <w:pPr>
        <w:suppressAutoHyphens/>
        <w:jc w:val="center"/>
        <w:rPr>
          <w:sz w:val="16"/>
          <w:szCs w:val="16"/>
        </w:rPr>
      </w:pPr>
      <w:r w:rsidRPr="00B67408">
        <w:rPr>
          <w:sz w:val="16"/>
          <w:szCs w:val="16"/>
        </w:rPr>
        <w:t>г. Сольцы</w:t>
      </w:r>
    </w:p>
    <w:p w:rsidR="00B67408" w:rsidRPr="00B67408" w:rsidRDefault="00B67408" w:rsidP="00B67408">
      <w:pPr>
        <w:suppressAutoHyphens/>
        <w:jc w:val="center"/>
        <w:rPr>
          <w:sz w:val="16"/>
          <w:szCs w:val="16"/>
        </w:rPr>
      </w:pPr>
    </w:p>
    <w:p w:rsidR="00B67408" w:rsidRPr="00B67408" w:rsidRDefault="00B67408" w:rsidP="00B67408">
      <w:pPr>
        <w:jc w:val="center"/>
        <w:outlineLvl w:val="0"/>
        <w:rPr>
          <w:b/>
          <w:sz w:val="16"/>
          <w:szCs w:val="16"/>
        </w:rPr>
      </w:pPr>
      <w:r w:rsidRPr="00B67408">
        <w:rPr>
          <w:b/>
          <w:sz w:val="16"/>
          <w:szCs w:val="16"/>
        </w:rPr>
        <w:t xml:space="preserve">О внесении изменений в решение Думы  </w:t>
      </w:r>
    </w:p>
    <w:p w:rsidR="00B67408" w:rsidRPr="00B67408" w:rsidRDefault="00B67408" w:rsidP="00B67408">
      <w:pPr>
        <w:jc w:val="center"/>
        <w:outlineLvl w:val="0"/>
        <w:rPr>
          <w:b/>
          <w:sz w:val="16"/>
          <w:szCs w:val="16"/>
        </w:rPr>
      </w:pPr>
      <w:r w:rsidRPr="00B67408">
        <w:rPr>
          <w:b/>
          <w:sz w:val="16"/>
          <w:szCs w:val="16"/>
        </w:rPr>
        <w:t>Солецкого муниципального района от 22.12.2016 № 111</w:t>
      </w:r>
    </w:p>
    <w:p w:rsidR="00B67408" w:rsidRPr="00B67408" w:rsidRDefault="00B67408" w:rsidP="00B67408">
      <w:pPr>
        <w:suppressLineNumbers/>
        <w:rPr>
          <w:sz w:val="16"/>
          <w:szCs w:val="16"/>
        </w:rPr>
      </w:pPr>
    </w:p>
    <w:p w:rsidR="00B67408" w:rsidRPr="00B67408" w:rsidRDefault="00B67408" w:rsidP="00B67408">
      <w:pPr>
        <w:jc w:val="center"/>
        <w:rPr>
          <w:sz w:val="16"/>
          <w:szCs w:val="16"/>
        </w:rPr>
      </w:pPr>
    </w:p>
    <w:p w:rsidR="00B67408" w:rsidRPr="00B67408" w:rsidRDefault="00B67408" w:rsidP="00B67408">
      <w:pPr>
        <w:ind w:firstLine="284"/>
        <w:jc w:val="both"/>
        <w:rPr>
          <w:b/>
          <w:sz w:val="16"/>
          <w:szCs w:val="16"/>
        </w:rPr>
      </w:pPr>
      <w:r w:rsidRPr="00B67408">
        <w:rPr>
          <w:sz w:val="16"/>
          <w:szCs w:val="16"/>
        </w:rPr>
        <w:t xml:space="preserve">Дума Солецкого муниципального </w:t>
      </w:r>
      <w:proofErr w:type="gramStart"/>
      <w:r w:rsidRPr="00B67408">
        <w:rPr>
          <w:sz w:val="16"/>
          <w:szCs w:val="16"/>
        </w:rPr>
        <w:t xml:space="preserve">района  </w:t>
      </w:r>
      <w:r w:rsidRPr="00B67408">
        <w:rPr>
          <w:b/>
          <w:sz w:val="16"/>
          <w:szCs w:val="16"/>
        </w:rPr>
        <w:t>РЕШИЛА</w:t>
      </w:r>
      <w:proofErr w:type="gramEnd"/>
      <w:r w:rsidRPr="00B67408">
        <w:rPr>
          <w:b/>
          <w:sz w:val="16"/>
          <w:szCs w:val="16"/>
        </w:rPr>
        <w:t>:</w:t>
      </w:r>
    </w:p>
    <w:p w:rsidR="00B67408" w:rsidRPr="00B67408" w:rsidRDefault="00B67408" w:rsidP="00B67408">
      <w:pPr>
        <w:pStyle w:val="affc"/>
        <w:ind w:firstLine="284"/>
        <w:jc w:val="both"/>
        <w:rPr>
          <w:rFonts w:ascii="Times New Roman" w:hAnsi="Times New Roman"/>
          <w:sz w:val="16"/>
          <w:szCs w:val="16"/>
        </w:rPr>
      </w:pPr>
      <w:r w:rsidRPr="00B67408">
        <w:rPr>
          <w:rFonts w:ascii="Times New Roman" w:hAnsi="Times New Roman"/>
          <w:sz w:val="16"/>
          <w:szCs w:val="16"/>
        </w:rPr>
        <w:t>1. Внести  изменения в решение Думы Солецкого муниципального района  от 22.12.2016 № 111 «О бюджете Солецкого муниципального района на 2017 год и на плановый период 2018 и 2019 годов» (в редакции от 28.02.2017 № 131, от 23.03.2017 № 136, от 27.04.2017 № 143, от 25.05.2017 № 148, от 22.06.2017 №153,от 27.07.2017№156), изложив:</w:t>
      </w:r>
    </w:p>
    <w:p w:rsidR="00B67408" w:rsidRPr="00B67408" w:rsidRDefault="00B67408" w:rsidP="00B67408">
      <w:pPr>
        <w:ind w:firstLine="284"/>
        <w:jc w:val="both"/>
        <w:rPr>
          <w:sz w:val="16"/>
          <w:szCs w:val="16"/>
        </w:rPr>
      </w:pPr>
      <w:r w:rsidRPr="00B67408">
        <w:rPr>
          <w:sz w:val="16"/>
          <w:szCs w:val="16"/>
        </w:rPr>
        <w:t xml:space="preserve">1.1 </w:t>
      </w:r>
      <w:proofErr w:type="gramStart"/>
      <w:r w:rsidRPr="00B67408">
        <w:rPr>
          <w:sz w:val="16"/>
          <w:szCs w:val="16"/>
        </w:rPr>
        <w:t>подпункты  1.1</w:t>
      </w:r>
      <w:proofErr w:type="gramEnd"/>
      <w:r w:rsidRPr="00B67408">
        <w:rPr>
          <w:sz w:val="16"/>
          <w:szCs w:val="16"/>
        </w:rPr>
        <w:t xml:space="preserve">, 1.2 пункта 1 в  редакции: </w:t>
      </w:r>
    </w:p>
    <w:p w:rsidR="00B67408" w:rsidRPr="00B67408" w:rsidRDefault="00B67408" w:rsidP="00B67408">
      <w:pPr>
        <w:ind w:firstLine="284"/>
        <w:jc w:val="both"/>
        <w:rPr>
          <w:sz w:val="16"/>
          <w:szCs w:val="16"/>
        </w:rPr>
      </w:pPr>
      <w:r w:rsidRPr="00B67408">
        <w:rPr>
          <w:sz w:val="16"/>
          <w:szCs w:val="16"/>
        </w:rPr>
        <w:t>«1.1 прогнозируемый общий объем доходов бюджета муниципального района в сумме 303329,9тыс. рублей;</w:t>
      </w:r>
    </w:p>
    <w:p w:rsidR="00B67408" w:rsidRPr="00B67408" w:rsidRDefault="00B67408" w:rsidP="00B67408">
      <w:pPr>
        <w:pStyle w:val="ConsPlusNormal"/>
        <w:widowControl/>
        <w:ind w:firstLine="284"/>
        <w:jc w:val="both"/>
        <w:rPr>
          <w:rFonts w:ascii="Times New Roman" w:hAnsi="Times New Roman" w:cs="Times New Roman"/>
          <w:sz w:val="16"/>
          <w:szCs w:val="16"/>
        </w:rPr>
      </w:pPr>
      <w:r w:rsidRPr="00B67408">
        <w:rPr>
          <w:rFonts w:ascii="Times New Roman" w:hAnsi="Times New Roman" w:cs="Times New Roman"/>
          <w:sz w:val="16"/>
          <w:szCs w:val="16"/>
        </w:rPr>
        <w:t xml:space="preserve">«1.2 общий объем расходов бюджета муниципального </w:t>
      </w:r>
      <w:proofErr w:type="gramStart"/>
      <w:r w:rsidRPr="00B67408">
        <w:rPr>
          <w:rFonts w:ascii="Times New Roman" w:hAnsi="Times New Roman" w:cs="Times New Roman"/>
          <w:sz w:val="16"/>
          <w:szCs w:val="16"/>
        </w:rPr>
        <w:t>района  в</w:t>
      </w:r>
      <w:proofErr w:type="gramEnd"/>
      <w:r w:rsidRPr="00B67408">
        <w:rPr>
          <w:rFonts w:ascii="Times New Roman" w:hAnsi="Times New Roman" w:cs="Times New Roman"/>
          <w:sz w:val="16"/>
          <w:szCs w:val="16"/>
        </w:rPr>
        <w:t xml:space="preserve"> сумме     308041,5 тыс. рублей;</w:t>
      </w:r>
    </w:p>
    <w:p w:rsidR="00B67408" w:rsidRPr="00B67408" w:rsidRDefault="00B67408" w:rsidP="00B67408">
      <w:pPr>
        <w:ind w:firstLine="284"/>
        <w:jc w:val="both"/>
        <w:rPr>
          <w:sz w:val="16"/>
          <w:szCs w:val="16"/>
        </w:rPr>
      </w:pPr>
      <w:r w:rsidRPr="00B67408">
        <w:rPr>
          <w:sz w:val="16"/>
          <w:szCs w:val="16"/>
        </w:rPr>
        <w:t>1.2 первый абзац пункта 14 в редакции:</w:t>
      </w:r>
    </w:p>
    <w:p w:rsidR="00B67408" w:rsidRPr="00B67408" w:rsidRDefault="00B67408" w:rsidP="00B67408">
      <w:pPr>
        <w:ind w:firstLine="284"/>
        <w:jc w:val="both"/>
        <w:rPr>
          <w:sz w:val="16"/>
          <w:szCs w:val="16"/>
        </w:rPr>
      </w:pPr>
      <w:r w:rsidRPr="00B67408">
        <w:rPr>
          <w:sz w:val="16"/>
          <w:szCs w:val="16"/>
        </w:rPr>
        <w:t xml:space="preserve"> «14. Утвердить объем межбюджетных трансфертов, получаемых из других бюджетов бюджетной системы Российской Федерации на 2017 год в сумме 206921,4 тыс. рублей, на 2018 год в сумме 189509,9 тыс. рублей и на 2019 год в сумме 185308,1 тыс. рублей»;</w:t>
      </w:r>
    </w:p>
    <w:p w:rsidR="00B67408" w:rsidRPr="00B67408" w:rsidRDefault="00B67408" w:rsidP="00B67408">
      <w:pPr>
        <w:ind w:firstLine="284"/>
        <w:jc w:val="both"/>
        <w:rPr>
          <w:sz w:val="16"/>
          <w:szCs w:val="16"/>
        </w:rPr>
      </w:pPr>
      <w:r w:rsidRPr="00B67408">
        <w:rPr>
          <w:sz w:val="16"/>
          <w:szCs w:val="16"/>
        </w:rPr>
        <w:t>1.3 пункт 15 в редакции:</w:t>
      </w:r>
    </w:p>
    <w:p w:rsidR="00B67408" w:rsidRPr="00B67408" w:rsidRDefault="00B67408" w:rsidP="00B67408">
      <w:pPr>
        <w:ind w:firstLine="284"/>
        <w:jc w:val="both"/>
        <w:rPr>
          <w:sz w:val="16"/>
          <w:szCs w:val="16"/>
        </w:rPr>
      </w:pPr>
      <w:r w:rsidRPr="00B67408">
        <w:rPr>
          <w:sz w:val="16"/>
          <w:szCs w:val="16"/>
        </w:rPr>
        <w:t xml:space="preserve">«15. Утвердить общий объем бюджетных ассигнований, направляемых на исполнение публичных нормативных обязательств на </w:t>
      </w:r>
      <w:proofErr w:type="gramStart"/>
      <w:r w:rsidRPr="00B67408">
        <w:rPr>
          <w:sz w:val="16"/>
          <w:szCs w:val="16"/>
        </w:rPr>
        <w:t>2017  год</w:t>
      </w:r>
      <w:proofErr w:type="gramEnd"/>
      <w:r w:rsidRPr="00B67408">
        <w:rPr>
          <w:sz w:val="16"/>
          <w:szCs w:val="16"/>
        </w:rPr>
        <w:t xml:space="preserve"> в сумме         64795,1  тыс. рублей, на 2018 год в сумме 64649,0 тыс. рублей и на 2019 год в сумме 64614,5 тыс. рублей».</w:t>
      </w:r>
    </w:p>
    <w:p w:rsidR="00B67408" w:rsidRPr="00B67408" w:rsidRDefault="00B67408" w:rsidP="00B67408">
      <w:pPr>
        <w:ind w:firstLine="284"/>
        <w:jc w:val="both"/>
        <w:rPr>
          <w:sz w:val="16"/>
          <w:szCs w:val="16"/>
        </w:rPr>
      </w:pPr>
      <w:r w:rsidRPr="00B67408">
        <w:rPr>
          <w:sz w:val="16"/>
          <w:szCs w:val="16"/>
        </w:rPr>
        <w:t>1.4 пункт 27 в редакции:</w:t>
      </w:r>
    </w:p>
    <w:p w:rsidR="00B67408" w:rsidRPr="00B67408" w:rsidRDefault="00B67408" w:rsidP="00B67408">
      <w:pPr>
        <w:ind w:firstLine="284"/>
        <w:jc w:val="both"/>
        <w:rPr>
          <w:sz w:val="16"/>
          <w:szCs w:val="16"/>
          <w:lang w:eastAsia="x-none"/>
        </w:rPr>
      </w:pPr>
      <w:r w:rsidRPr="00B67408">
        <w:rPr>
          <w:sz w:val="16"/>
          <w:szCs w:val="16"/>
        </w:rPr>
        <w:t>«</w:t>
      </w:r>
      <w:r w:rsidRPr="00B67408">
        <w:rPr>
          <w:sz w:val="16"/>
          <w:szCs w:val="16"/>
          <w:lang w:val="x-none" w:eastAsia="x-none"/>
        </w:rPr>
        <w:t>2</w:t>
      </w:r>
      <w:r w:rsidRPr="00B67408">
        <w:rPr>
          <w:sz w:val="16"/>
          <w:szCs w:val="16"/>
          <w:lang w:eastAsia="x-none"/>
        </w:rPr>
        <w:t>7</w:t>
      </w:r>
      <w:r w:rsidRPr="00B67408">
        <w:rPr>
          <w:sz w:val="16"/>
          <w:szCs w:val="16"/>
          <w:lang w:val="x-none" w:eastAsia="x-none"/>
        </w:rPr>
        <w:t>. Установить предельный объем муниципального внутреннего долга муниципального района на 201</w:t>
      </w:r>
      <w:r w:rsidRPr="00B67408">
        <w:rPr>
          <w:sz w:val="16"/>
          <w:szCs w:val="16"/>
          <w:lang w:eastAsia="x-none"/>
        </w:rPr>
        <w:t>7</w:t>
      </w:r>
      <w:r w:rsidRPr="00B67408">
        <w:rPr>
          <w:sz w:val="16"/>
          <w:szCs w:val="16"/>
          <w:lang w:val="x-none" w:eastAsia="x-none"/>
        </w:rPr>
        <w:t xml:space="preserve"> год в </w:t>
      </w:r>
      <w:proofErr w:type="gramStart"/>
      <w:r w:rsidRPr="00B67408">
        <w:rPr>
          <w:sz w:val="16"/>
          <w:szCs w:val="16"/>
          <w:lang w:val="x-none" w:eastAsia="x-none"/>
        </w:rPr>
        <w:t xml:space="preserve">сумме </w:t>
      </w:r>
      <w:r w:rsidRPr="00B67408">
        <w:rPr>
          <w:sz w:val="16"/>
          <w:szCs w:val="16"/>
          <w:lang w:eastAsia="x-none"/>
        </w:rPr>
        <w:t xml:space="preserve"> 24172</w:t>
      </w:r>
      <w:proofErr w:type="gramEnd"/>
      <w:r w:rsidRPr="00B67408">
        <w:rPr>
          <w:sz w:val="16"/>
          <w:szCs w:val="16"/>
          <w:lang w:eastAsia="x-none"/>
        </w:rPr>
        <w:t>,0</w:t>
      </w:r>
      <w:r w:rsidRPr="00B67408">
        <w:rPr>
          <w:sz w:val="16"/>
          <w:szCs w:val="16"/>
          <w:lang w:val="x-none" w:eastAsia="x-none"/>
        </w:rPr>
        <w:t xml:space="preserve">  тыс. рублей</w:t>
      </w:r>
      <w:r w:rsidRPr="00B67408">
        <w:rPr>
          <w:sz w:val="16"/>
          <w:szCs w:val="16"/>
          <w:lang w:eastAsia="x-none"/>
        </w:rPr>
        <w:t>, на 2018 год в сумме 25120,0 тыс. рублей и на 2019 год в сумме 23394,0 тыс. рублей.</w:t>
      </w:r>
    </w:p>
    <w:p w:rsidR="00B67408" w:rsidRPr="00B67408" w:rsidRDefault="00B67408" w:rsidP="00B67408">
      <w:pPr>
        <w:ind w:firstLine="284"/>
        <w:jc w:val="both"/>
        <w:rPr>
          <w:sz w:val="16"/>
          <w:szCs w:val="16"/>
          <w:lang w:eastAsia="x-none"/>
        </w:rPr>
      </w:pPr>
      <w:r w:rsidRPr="00B67408">
        <w:rPr>
          <w:sz w:val="16"/>
          <w:szCs w:val="16"/>
          <w:lang w:val="x-none" w:eastAsia="x-none"/>
        </w:rPr>
        <w:t xml:space="preserve">Установить </w:t>
      </w:r>
      <w:r w:rsidRPr="00B67408">
        <w:rPr>
          <w:iCs/>
          <w:sz w:val="16"/>
          <w:szCs w:val="16"/>
          <w:lang w:val="x-none" w:eastAsia="x-none"/>
        </w:rPr>
        <w:t>верхний предел муниципального внутреннего долга муниципального района на 1 января  201</w:t>
      </w:r>
      <w:r w:rsidRPr="00B67408">
        <w:rPr>
          <w:iCs/>
          <w:sz w:val="16"/>
          <w:szCs w:val="16"/>
          <w:lang w:eastAsia="x-none"/>
        </w:rPr>
        <w:t>8</w:t>
      </w:r>
      <w:r w:rsidRPr="00B67408">
        <w:rPr>
          <w:iCs/>
          <w:sz w:val="16"/>
          <w:szCs w:val="16"/>
          <w:lang w:val="x-none" w:eastAsia="x-none"/>
        </w:rPr>
        <w:t xml:space="preserve">  года в сумме </w:t>
      </w:r>
      <w:r w:rsidRPr="00B67408">
        <w:rPr>
          <w:iCs/>
          <w:sz w:val="16"/>
          <w:szCs w:val="16"/>
          <w:lang w:eastAsia="x-none"/>
        </w:rPr>
        <w:t xml:space="preserve">15120,0 </w:t>
      </w:r>
      <w:r w:rsidRPr="00B67408">
        <w:rPr>
          <w:iCs/>
          <w:sz w:val="16"/>
          <w:szCs w:val="16"/>
          <w:lang w:val="x-none" w:eastAsia="x-none"/>
        </w:rPr>
        <w:t>тыс. рублей</w:t>
      </w:r>
      <w:r w:rsidRPr="00B67408">
        <w:rPr>
          <w:iCs/>
          <w:sz w:val="16"/>
          <w:szCs w:val="16"/>
          <w:lang w:eastAsia="x-none"/>
        </w:rPr>
        <w:t xml:space="preserve">, на 1 января 2019 года в сумме 14538,8 тыс. рублей и на 1 января 2020 года в </w:t>
      </w:r>
      <w:proofErr w:type="gramStart"/>
      <w:r w:rsidRPr="00B67408">
        <w:rPr>
          <w:iCs/>
          <w:sz w:val="16"/>
          <w:szCs w:val="16"/>
          <w:lang w:eastAsia="x-none"/>
        </w:rPr>
        <w:t>сумме  14538</w:t>
      </w:r>
      <w:proofErr w:type="gramEnd"/>
      <w:r w:rsidRPr="00B67408">
        <w:rPr>
          <w:iCs/>
          <w:sz w:val="16"/>
          <w:szCs w:val="16"/>
          <w:lang w:eastAsia="x-none"/>
        </w:rPr>
        <w:t>,8 тыс. рублей</w:t>
      </w:r>
      <w:r w:rsidRPr="00B67408">
        <w:rPr>
          <w:sz w:val="16"/>
          <w:szCs w:val="16"/>
        </w:rPr>
        <w:t>».</w:t>
      </w:r>
    </w:p>
    <w:p w:rsidR="00B67408" w:rsidRPr="00B67408" w:rsidRDefault="00B67408" w:rsidP="00B67408">
      <w:pPr>
        <w:ind w:firstLine="284"/>
        <w:jc w:val="both"/>
        <w:rPr>
          <w:sz w:val="16"/>
          <w:szCs w:val="16"/>
        </w:rPr>
      </w:pPr>
      <w:r w:rsidRPr="00B67408">
        <w:rPr>
          <w:sz w:val="16"/>
          <w:szCs w:val="16"/>
        </w:rPr>
        <w:t xml:space="preserve">   1.5 приложения № 1,2,5,6, 8, 9,10 в новой прилагаемой редакции. </w:t>
      </w:r>
    </w:p>
    <w:p w:rsidR="00B67408" w:rsidRPr="00B67408" w:rsidRDefault="00B67408" w:rsidP="00B67408">
      <w:pPr>
        <w:pStyle w:val="ConsPlusNormal"/>
        <w:widowControl/>
        <w:ind w:firstLine="284"/>
        <w:jc w:val="both"/>
        <w:rPr>
          <w:rFonts w:ascii="Times New Roman" w:hAnsi="Times New Roman" w:cs="Times New Roman"/>
          <w:b/>
          <w:sz w:val="16"/>
          <w:szCs w:val="16"/>
        </w:rPr>
      </w:pPr>
      <w:r w:rsidRPr="00B67408">
        <w:rPr>
          <w:rFonts w:ascii="Times New Roman" w:hAnsi="Times New Roman" w:cs="Times New Roman"/>
          <w:sz w:val="16"/>
          <w:szCs w:val="16"/>
        </w:rPr>
        <w:t xml:space="preserve">2. Опубликовать настоящее решение в периодическом печатном издании – </w:t>
      </w:r>
      <w:proofErr w:type="gramStart"/>
      <w:r w:rsidRPr="00B67408">
        <w:rPr>
          <w:rFonts w:ascii="Times New Roman" w:hAnsi="Times New Roman" w:cs="Times New Roman"/>
          <w:sz w:val="16"/>
          <w:szCs w:val="16"/>
        </w:rPr>
        <w:t>бюллетень  «</w:t>
      </w:r>
      <w:proofErr w:type="gramEnd"/>
      <w:r w:rsidRPr="00B67408">
        <w:rPr>
          <w:rFonts w:ascii="Times New Roman" w:hAnsi="Times New Roman" w:cs="Times New Roman"/>
          <w:sz w:val="16"/>
          <w:szCs w:val="16"/>
        </w:rPr>
        <w:t>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B67408">
        <w:rPr>
          <w:rFonts w:ascii="Times New Roman" w:hAnsi="Times New Roman" w:cs="Times New Roman"/>
          <w:b/>
          <w:sz w:val="16"/>
          <w:szCs w:val="16"/>
        </w:rPr>
        <w:t xml:space="preserve">                                    </w:t>
      </w:r>
    </w:p>
    <w:p w:rsidR="00B67408" w:rsidRPr="00B67408" w:rsidRDefault="00B67408" w:rsidP="00B67408">
      <w:pPr>
        <w:jc w:val="center"/>
        <w:rPr>
          <w:b/>
          <w:sz w:val="16"/>
          <w:szCs w:val="16"/>
        </w:rPr>
      </w:pPr>
    </w:p>
    <w:tbl>
      <w:tblPr>
        <w:tblW w:w="5160" w:type="dxa"/>
        <w:tblInd w:w="60" w:type="dxa"/>
        <w:tblCellMar>
          <w:left w:w="60" w:type="dxa"/>
          <w:right w:w="60" w:type="dxa"/>
        </w:tblCellMar>
        <w:tblLook w:val="04A0" w:firstRow="1" w:lastRow="0" w:firstColumn="1" w:lastColumn="0" w:noHBand="0" w:noVBand="1"/>
      </w:tblPr>
      <w:tblGrid>
        <w:gridCol w:w="1985"/>
        <w:gridCol w:w="3175"/>
      </w:tblGrid>
      <w:tr w:rsidR="00B67408" w:rsidRPr="00B67408" w:rsidTr="00B67408">
        <w:tc>
          <w:tcPr>
            <w:tcW w:w="1985" w:type="dxa"/>
          </w:tcPr>
          <w:p w:rsidR="00B67408" w:rsidRPr="00B67408" w:rsidRDefault="00B67408" w:rsidP="00B67408">
            <w:pPr>
              <w:pStyle w:val="18"/>
              <w:suppressLineNumbers/>
              <w:snapToGrid w:val="0"/>
              <w:spacing w:before="0" w:after="0" w:line="240" w:lineRule="auto"/>
              <w:ind w:firstLine="0"/>
              <w:jc w:val="left"/>
              <w:rPr>
                <w:rFonts w:ascii="Times New Roman" w:hAnsi="Times New Roman" w:cs="Times New Roman"/>
                <w:b/>
                <w:sz w:val="16"/>
                <w:szCs w:val="16"/>
              </w:rPr>
            </w:pPr>
          </w:p>
          <w:p w:rsidR="00B67408" w:rsidRPr="00B67408" w:rsidRDefault="00B67408" w:rsidP="00B67408">
            <w:pPr>
              <w:pStyle w:val="18"/>
              <w:suppressLineNumbers/>
              <w:snapToGrid w:val="0"/>
              <w:spacing w:before="0" w:after="0" w:line="240" w:lineRule="auto"/>
              <w:ind w:firstLine="0"/>
              <w:jc w:val="left"/>
              <w:rPr>
                <w:rFonts w:ascii="Times New Roman" w:hAnsi="Times New Roman" w:cs="Times New Roman"/>
                <w:b/>
                <w:sz w:val="16"/>
                <w:szCs w:val="16"/>
              </w:rPr>
            </w:pPr>
            <w:r w:rsidRPr="00B67408">
              <w:rPr>
                <w:rFonts w:ascii="Times New Roman" w:hAnsi="Times New Roman" w:cs="Times New Roman"/>
                <w:b/>
                <w:sz w:val="16"/>
                <w:szCs w:val="16"/>
              </w:rPr>
              <w:t>Глава Солецкого</w:t>
            </w:r>
          </w:p>
          <w:p w:rsidR="00B67408" w:rsidRDefault="00B67408" w:rsidP="00B67408">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67408">
              <w:rPr>
                <w:rFonts w:ascii="Times New Roman" w:hAnsi="Times New Roman" w:cs="Times New Roman"/>
                <w:b/>
                <w:sz w:val="16"/>
                <w:szCs w:val="16"/>
              </w:rPr>
              <w:t xml:space="preserve">муниципального района </w:t>
            </w:r>
            <w:r w:rsidRPr="00B67408">
              <w:rPr>
                <w:rFonts w:ascii="Times New Roman" w:hAnsi="Times New Roman" w:cs="Times New Roman"/>
                <w:b/>
                <w:spacing w:val="-6"/>
                <w:sz w:val="16"/>
                <w:szCs w:val="16"/>
              </w:rPr>
              <w:t xml:space="preserve">           </w:t>
            </w:r>
          </w:p>
          <w:p w:rsidR="00B67408" w:rsidRPr="00B67408" w:rsidRDefault="00B67408" w:rsidP="00B67408">
            <w:pPr>
              <w:pStyle w:val="18"/>
              <w:suppressLineNumbers/>
              <w:snapToGrid w:val="0"/>
              <w:spacing w:before="0" w:after="0" w:line="240" w:lineRule="auto"/>
              <w:ind w:firstLine="0"/>
              <w:jc w:val="right"/>
              <w:rPr>
                <w:rFonts w:ascii="Times New Roman" w:hAnsi="Times New Roman" w:cs="Times New Roman"/>
                <w:b/>
                <w:spacing w:val="-6"/>
                <w:sz w:val="16"/>
                <w:szCs w:val="16"/>
              </w:rPr>
            </w:pPr>
            <w:r w:rsidRPr="00B67408">
              <w:rPr>
                <w:rFonts w:ascii="Times New Roman" w:hAnsi="Times New Roman" w:cs="Times New Roman"/>
                <w:b/>
                <w:spacing w:val="-6"/>
                <w:sz w:val="16"/>
                <w:szCs w:val="16"/>
              </w:rPr>
              <w:t>А.Я.</w:t>
            </w:r>
            <w:r>
              <w:rPr>
                <w:rFonts w:ascii="Times New Roman" w:hAnsi="Times New Roman" w:cs="Times New Roman"/>
                <w:b/>
                <w:spacing w:val="-6"/>
                <w:sz w:val="16"/>
                <w:szCs w:val="16"/>
              </w:rPr>
              <w:t xml:space="preserve"> </w:t>
            </w:r>
            <w:r w:rsidRPr="00B67408">
              <w:rPr>
                <w:rFonts w:ascii="Times New Roman" w:hAnsi="Times New Roman" w:cs="Times New Roman"/>
                <w:b/>
                <w:spacing w:val="-6"/>
                <w:sz w:val="16"/>
                <w:szCs w:val="16"/>
              </w:rPr>
              <w:t>Котов</w:t>
            </w:r>
          </w:p>
        </w:tc>
        <w:tc>
          <w:tcPr>
            <w:tcW w:w="0" w:type="auto"/>
          </w:tcPr>
          <w:p w:rsidR="00B67408" w:rsidRPr="00B67408" w:rsidRDefault="00B67408" w:rsidP="00B67408">
            <w:pPr>
              <w:pStyle w:val="18"/>
              <w:suppressLineNumbers/>
              <w:snapToGrid w:val="0"/>
              <w:spacing w:before="0" w:after="0" w:line="240" w:lineRule="auto"/>
              <w:ind w:firstLine="0"/>
              <w:jc w:val="left"/>
              <w:rPr>
                <w:rFonts w:ascii="Times New Roman" w:hAnsi="Times New Roman" w:cs="Times New Roman"/>
                <w:b/>
                <w:sz w:val="16"/>
                <w:szCs w:val="16"/>
              </w:rPr>
            </w:pPr>
          </w:p>
          <w:p w:rsidR="00B67408" w:rsidRPr="00B67408" w:rsidRDefault="00B67408" w:rsidP="00B67408">
            <w:pPr>
              <w:pStyle w:val="18"/>
              <w:suppressLineNumbers/>
              <w:snapToGrid w:val="0"/>
              <w:spacing w:before="0" w:after="0" w:line="240" w:lineRule="auto"/>
              <w:ind w:firstLine="0"/>
              <w:jc w:val="left"/>
              <w:rPr>
                <w:rFonts w:ascii="Times New Roman" w:hAnsi="Times New Roman" w:cs="Times New Roman"/>
                <w:b/>
                <w:sz w:val="16"/>
                <w:szCs w:val="16"/>
              </w:rPr>
            </w:pPr>
            <w:r w:rsidRPr="00B67408">
              <w:rPr>
                <w:rFonts w:ascii="Times New Roman" w:hAnsi="Times New Roman" w:cs="Times New Roman"/>
                <w:b/>
                <w:sz w:val="16"/>
                <w:szCs w:val="16"/>
              </w:rPr>
              <w:t xml:space="preserve">Председатель Думы Солецкого муниципального района </w:t>
            </w:r>
          </w:p>
          <w:p w:rsidR="00B67408" w:rsidRPr="00B67408" w:rsidRDefault="00B67408" w:rsidP="00B67408">
            <w:pPr>
              <w:pStyle w:val="18"/>
              <w:suppressLineNumbers/>
              <w:snapToGrid w:val="0"/>
              <w:spacing w:before="0" w:after="0" w:line="240" w:lineRule="auto"/>
              <w:ind w:firstLine="0"/>
              <w:jc w:val="right"/>
              <w:rPr>
                <w:rFonts w:ascii="Times New Roman" w:hAnsi="Times New Roman" w:cs="Times New Roman"/>
                <w:b/>
                <w:sz w:val="16"/>
                <w:szCs w:val="16"/>
              </w:rPr>
            </w:pPr>
            <w:r w:rsidRPr="00B67408">
              <w:rPr>
                <w:rFonts w:ascii="Times New Roman" w:hAnsi="Times New Roman" w:cs="Times New Roman"/>
                <w:b/>
                <w:sz w:val="16"/>
                <w:szCs w:val="16"/>
              </w:rPr>
              <w:t>С.М. Устинская</w:t>
            </w:r>
          </w:p>
        </w:tc>
      </w:tr>
    </w:tbl>
    <w:p w:rsidR="00B67408" w:rsidRDefault="00B67408" w:rsidP="00B67408">
      <w:pPr>
        <w:pStyle w:val="af2"/>
        <w:rPr>
          <w:b/>
          <w:szCs w:val="28"/>
          <w:lang w:val="ru-RU"/>
        </w:rPr>
      </w:pPr>
    </w:p>
    <w:p w:rsidR="00B67408" w:rsidRDefault="00B67408">
      <w:pPr>
        <w:suppressAutoHyphens/>
        <w:jc w:val="center"/>
        <w:rPr>
          <w:sz w:val="16"/>
          <w:szCs w:val="16"/>
        </w:rPr>
      </w:pPr>
    </w:p>
    <w:tbl>
      <w:tblPr>
        <w:tblW w:w="0" w:type="auto"/>
        <w:tblCellMar>
          <w:left w:w="30" w:type="dxa"/>
          <w:right w:w="30" w:type="dxa"/>
        </w:tblCellMar>
        <w:tblLook w:val="0000" w:firstRow="0" w:lastRow="0" w:firstColumn="0" w:lastColumn="0" w:noHBand="0" w:noVBand="0"/>
      </w:tblPr>
      <w:tblGrid>
        <w:gridCol w:w="2412"/>
        <w:gridCol w:w="927"/>
        <w:gridCol w:w="513"/>
        <w:gridCol w:w="513"/>
        <w:gridCol w:w="513"/>
      </w:tblGrid>
      <w:tr w:rsidR="003B0E1D" w:rsidTr="003B0E1D">
        <w:trPr>
          <w:trHeight w:val="469"/>
        </w:trPr>
        <w:tc>
          <w:tcPr>
            <w:tcW w:w="0" w:type="auto"/>
            <w:gridSpan w:val="5"/>
            <w:tcBorders>
              <w:top w:val="nil"/>
              <w:left w:val="nil"/>
              <w:right w:val="nil"/>
            </w:tcBorders>
          </w:tcPr>
          <w:p w:rsidR="003B0E1D" w:rsidRDefault="003B0E1D">
            <w:pPr>
              <w:autoSpaceDE w:val="0"/>
              <w:autoSpaceDN w:val="0"/>
              <w:adjustRightInd w:val="0"/>
              <w:jc w:val="right"/>
              <w:rPr>
                <w:color w:val="000000"/>
                <w:sz w:val="12"/>
                <w:szCs w:val="12"/>
                <w:lang w:eastAsia="ru-RU"/>
              </w:rPr>
            </w:pPr>
            <w:r>
              <w:rPr>
                <w:color w:val="000000"/>
                <w:sz w:val="12"/>
                <w:szCs w:val="12"/>
                <w:lang w:eastAsia="ru-RU"/>
              </w:rPr>
              <w:t xml:space="preserve">                                                    Приложение </w:t>
            </w:r>
            <w:proofErr w:type="gramStart"/>
            <w:r>
              <w:rPr>
                <w:color w:val="000000"/>
                <w:sz w:val="12"/>
                <w:szCs w:val="12"/>
                <w:lang w:eastAsia="ru-RU"/>
              </w:rPr>
              <w:t>№  1</w:t>
            </w:r>
            <w:proofErr w:type="gramEnd"/>
            <w:r>
              <w:rPr>
                <w:color w:val="000000"/>
                <w:sz w:val="12"/>
                <w:szCs w:val="12"/>
                <w:lang w:eastAsia="ru-RU"/>
              </w:rPr>
              <w:t xml:space="preserve"> </w:t>
            </w:r>
          </w:p>
          <w:p w:rsidR="003B0E1D" w:rsidRDefault="003B0E1D" w:rsidP="003B0E1D">
            <w:pPr>
              <w:autoSpaceDE w:val="0"/>
              <w:autoSpaceDN w:val="0"/>
              <w:adjustRightInd w:val="0"/>
              <w:jc w:val="right"/>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к  решению</w:t>
            </w:r>
            <w:proofErr w:type="gramEnd"/>
            <w:r>
              <w:rPr>
                <w:color w:val="000000"/>
                <w:sz w:val="12"/>
                <w:szCs w:val="12"/>
                <w:lang w:eastAsia="ru-RU"/>
              </w:rPr>
              <w:t xml:space="preserve"> Думы Солецкого     </w:t>
            </w:r>
          </w:p>
          <w:p w:rsidR="003B0E1D" w:rsidRDefault="003B0E1D">
            <w:pPr>
              <w:autoSpaceDE w:val="0"/>
              <w:autoSpaceDN w:val="0"/>
              <w:adjustRightInd w:val="0"/>
              <w:jc w:val="right"/>
              <w:rPr>
                <w:color w:val="000000"/>
                <w:sz w:val="12"/>
                <w:szCs w:val="12"/>
                <w:lang w:eastAsia="ru-RU"/>
              </w:rPr>
            </w:pPr>
            <w:r>
              <w:rPr>
                <w:color w:val="000000"/>
                <w:sz w:val="12"/>
                <w:szCs w:val="12"/>
                <w:lang w:eastAsia="ru-RU"/>
              </w:rPr>
              <w:t xml:space="preserve">                               муниципального района    </w:t>
            </w:r>
          </w:p>
          <w:p w:rsidR="003B0E1D" w:rsidRDefault="003B0E1D">
            <w:pPr>
              <w:autoSpaceDE w:val="0"/>
              <w:autoSpaceDN w:val="0"/>
              <w:adjustRightInd w:val="0"/>
              <w:jc w:val="right"/>
              <w:rPr>
                <w:color w:val="000000"/>
                <w:sz w:val="12"/>
                <w:szCs w:val="12"/>
                <w:lang w:eastAsia="ru-RU"/>
              </w:rPr>
            </w:pPr>
            <w:r>
              <w:rPr>
                <w:color w:val="000000"/>
                <w:sz w:val="12"/>
                <w:szCs w:val="12"/>
                <w:lang w:eastAsia="ru-RU"/>
              </w:rPr>
              <w:t xml:space="preserve">«О </w:t>
            </w:r>
            <w:proofErr w:type="gramStart"/>
            <w:r>
              <w:rPr>
                <w:color w:val="000000"/>
                <w:sz w:val="12"/>
                <w:szCs w:val="12"/>
                <w:lang w:eastAsia="ru-RU"/>
              </w:rPr>
              <w:t>бюджете  муниципального</w:t>
            </w:r>
            <w:proofErr w:type="gramEnd"/>
            <w:r>
              <w:rPr>
                <w:color w:val="000000"/>
                <w:sz w:val="12"/>
                <w:szCs w:val="12"/>
                <w:lang w:eastAsia="ru-RU"/>
              </w:rPr>
              <w:t xml:space="preserve"> района                                                    </w:t>
            </w:r>
          </w:p>
          <w:p w:rsidR="003B0E1D" w:rsidRDefault="003B0E1D">
            <w:pPr>
              <w:autoSpaceDE w:val="0"/>
              <w:autoSpaceDN w:val="0"/>
              <w:adjustRightInd w:val="0"/>
              <w:jc w:val="right"/>
              <w:rPr>
                <w:color w:val="000000"/>
                <w:sz w:val="12"/>
                <w:szCs w:val="12"/>
                <w:lang w:eastAsia="ru-RU"/>
              </w:rPr>
            </w:pPr>
            <w:r>
              <w:rPr>
                <w:color w:val="000000"/>
                <w:sz w:val="12"/>
                <w:szCs w:val="12"/>
                <w:lang w:eastAsia="ru-RU"/>
              </w:rPr>
              <w:t xml:space="preserve">                                                               "О бюджете Солецкого муниципального </w:t>
            </w:r>
          </w:p>
          <w:p w:rsidR="003B0E1D" w:rsidRDefault="003B0E1D" w:rsidP="003B0E1D">
            <w:pPr>
              <w:autoSpaceDE w:val="0"/>
              <w:autoSpaceDN w:val="0"/>
              <w:adjustRightInd w:val="0"/>
              <w:jc w:val="right"/>
              <w:rPr>
                <w:rFonts w:ascii="Arial" w:hAnsi="Arial" w:cs="Arial"/>
                <w:color w:val="000000"/>
                <w:sz w:val="12"/>
                <w:szCs w:val="12"/>
                <w:lang w:eastAsia="ru-RU"/>
              </w:rPr>
            </w:pPr>
            <w:r>
              <w:rPr>
                <w:color w:val="000000"/>
                <w:sz w:val="12"/>
                <w:szCs w:val="12"/>
                <w:lang w:eastAsia="ru-RU"/>
              </w:rPr>
              <w:t xml:space="preserve">                                                           на 2017 год и на плановый период 2018 и 2019 </w:t>
            </w:r>
            <w:proofErr w:type="gramStart"/>
            <w:r>
              <w:rPr>
                <w:color w:val="000000"/>
                <w:sz w:val="12"/>
                <w:szCs w:val="12"/>
                <w:lang w:eastAsia="ru-RU"/>
              </w:rPr>
              <w:t xml:space="preserve">годов»   </w:t>
            </w:r>
            <w:proofErr w:type="gramEnd"/>
            <w:r>
              <w:rPr>
                <w:color w:val="000000"/>
                <w:sz w:val="12"/>
                <w:szCs w:val="12"/>
                <w:lang w:eastAsia="ru-RU"/>
              </w:rPr>
              <w:t xml:space="preserve">   </w:t>
            </w:r>
          </w:p>
        </w:tc>
      </w:tr>
      <w:tr w:rsidR="003B0E1D" w:rsidTr="003B0E1D">
        <w:trPr>
          <w:trHeight w:val="118"/>
        </w:trPr>
        <w:tc>
          <w:tcPr>
            <w:tcW w:w="0" w:type="auto"/>
            <w:tcBorders>
              <w:top w:val="nil"/>
              <w:left w:val="nil"/>
              <w:bottom w:val="nil"/>
              <w:right w:val="nil"/>
            </w:tcBorders>
          </w:tcPr>
          <w:p w:rsidR="003B0E1D" w:rsidRDefault="003B0E1D">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3B0E1D" w:rsidRDefault="003B0E1D">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3B0E1D" w:rsidRDefault="003B0E1D">
            <w:pPr>
              <w:autoSpaceDE w:val="0"/>
              <w:autoSpaceDN w:val="0"/>
              <w:adjustRightInd w:val="0"/>
              <w:jc w:val="right"/>
              <w:rPr>
                <w:rFonts w:ascii="Arial" w:hAnsi="Arial" w:cs="Arial"/>
                <w:color w:val="000000"/>
                <w:sz w:val="12"/>
                <w:szCs w:val="12"/>
                <w:lang w:eastAsia="ru-RU"/>
              </w:rPr>
            </w:pPr>
          </w:p>
        </w:tc>
        <w:tc>
          <w:tcPr>
            <w:tcW w:w="0" w:type="auto"/>
            <w:tcBorders>
              <w:top w:val="nil"/>
              <w:left w:val="nil"/>
              <w:bottom w:val="nil"/>
              <w:right w:val="nil"/>
            </w:tcBorders>
          </w:tcPr>
          <w:p w:rsidR="003B0E1D" w:rsidRDefault="003B0E1D">
            <w:pPr>
              <w:autoSpaceDE w:val="0"/>
              <w:autoSpaceDN w:val="0"/>
              <w:adjustRightInd w:val="0"/>
              <w:jc w:val="right"/>
              <w:rPr>
                <w:rFonts w:ascii="Arial" w:hAnsi="Arial" w:cs="Arial"/>
                <w:color w:val="000000"/>
                <w:sz w:val="12"/>
                <w:szCs w:val="12"/>
                <w:lang w:eastAsia="ru-RU"/>
              </w:rPr>
            </w:pPr>
          </w:p>
        </w:tc>
        <w:tc>
          <w:tcPr>
            <w:tcW w:w="0" w:type="auto"/>
            <w:tcBorders>
              <w:top w:val="nil"/>
              <w:left w:val="nil"/>
              <w:bottom w:val="nil"/>
              <w:right w:val="nil"/>
            </w:tcBorders>
          </w:tcPr>
          <w:p w:rsidR="003B0E1D" w:rsidRDefault="003B0E1D">
            <w:pPr>
              <w:autoSpaceDE w:val="0"/>
              <w:autoSpaceDN w:val="0"/>
              <w:adjustRightInd w:val="0"/>
              <w:jc w:val="right"/>
              <w:rPr>
                <w:rFonts w:ascii="Arial" w:hAnsi="Arial" w:cs="Arial"/>
                <w:color w:val="000000"/>
                <w:sz w:val="12"/>
                <w:szCs w:val="12"/>
                <w:lang w:eastAsia="ru-RU"/>
              </w:rPr>
            </w:pPr>
          </w:p>
        </w:tc>
      </w:tr>
      <w:tr w:rsidR="003B0E1D" w:rsidTr="003B0E1D">
        <w:trPr>
          <w:trHeight w:val="314"/>
        </w:trPr>
        <w:tc>
          <w:tcPr>
            <w:tcW w:w="0" w:type="auto"/>
            <w:gridSpan w:val="3"/>
            <w:tcBorders>
              <w:top w:val="nil"/>
              <w:left w:val="nil"/>
              <w:bottom w:val="nil"/>
              <w:right w:val="nil"/>
            </w:tcBorders>
          </w:tcPr>
          <w:p w:rsidR="003B0E1D" w:rsidRDefault="003B0E1D" w:rsidP="003B0E1D">
            <w:pPr>
              <w:autoSpaceDE w:val="0"/>
              <w:autoSpaceDN w:val="0"/>
              <w:adjustRightInd w:val="0"/>
              <w:jc w:val="center"/>
              <w:rPr>
                <w:b/>
                <w:bCs/>
                <w:color w:val="000000"/>
                <w:sz w:val="12"/>
                <w:szCs w:val="12"/>
                <w:lang w:eastAsia="ru-RU"/>
              </w:rPr>
            </w:pPr>
            <w:r>
              <w:rPr>
                <w:b/>
                <w:bCs/>
                <w:color w:val="000000"/>
                <w:sz w:val="12"/>
                <w:szCs w:val="12"/>
                <w:lang w:eastAsia="ru-RU"/>
              </w:rPr>
              <w:t>Прогнозируемые поступления доходов в бюджет муниципального района на 2017 год и на плановый период 2018 и 2019 годов</w:t>
            </w:r>
          </w:p>
        </w:tc>
        <w:tc>
          <w:tcPr>
            <w:tcW w:w="0" w:type="auto"/>
            <w:tcBorders>
              <w:top w:val="nil"/>
              <w:left w:val="nil"/>
              <w:bottom w:val="nil"/>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c>
          <w:tcPr>
            <w:tcW w:w="0" w:type="auto"/>
            <w:tcBorders>
              <w:top w:val="nil"/>
              <w:left w:val="nil"/>
              <w:bottom w:val="nil"/>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r>
      <w:tr w:rsidR="003B0E1D" w:rsidTr="003B0E1D">
        <w:trPr>
          <w:trHeight w:val="458"/>
        </w:trPr>
        <w:tc>
          <w:tcPr>
            <w:tcW w:w="0" w:type="auto"/>
            <w:tcBorders>
              <w:top w:val="nil"/>
              <w:left w:val="nil"/>
              <w:bottom w:val="single" w:sz="6" w:space="0" w:color="auto"/>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c>
          <w:tcPr>
            <w:tcW w:w="0" w:type="auto"/>
            <w:tcBorders>
              <w:top w:val="nil"/>
              <w:left w:val="nil"/>
              <w:bottom w:val="single" w:sz="6" w:space="0" w:color="auto"/>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c>
          <w:tcPr>
            <w:tcW w:w="0" w:type="auto"/>
            <w:tcBorders>
              <w:top w:val="nil"/>
              <w:left w:val="nil"/>
              <w:bottom w:val="single" w:sz="6" w:space="0" w:color="auto"/>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c>
          <w:tcPr>
            <w:tcW w:w="0" w:type="auto"/>
            <w:tcBorders>
              <w:top w:val="nil"/>
              <w:left w:val="nil"/>
              <w:bottom w:val="single" w:sz="6" w:space="0" w:color="auto"/>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c>
          <w:tcPr>
            <w:tcW w:w="0" w:type="auto"/>
            <w:tcBorders>
              <w:top w:val="nil"/>
              <w:left w:val="nil"/>
              <w:bottom w:val="single" w:sz="6" w:space="0" w:color="auto"/>
              <w:right w:val="nil"/>
            </w:tcBorders>
          </w:tcPr>
          <w:p w:rsidR="003B0E1D" w:rsidRDefault="003B0E1D" w:rsidP="003B0E1D">
            <w:pPr>
              <w:autoSpaceDE w:val="0"/>
              <w:autoSpaceDN w:val="0"/>
              <w:adjustRightInd w:val="0"/>
              <w:jc w:val="center"/>
              <w:rPr>
                <w:rFonts w:ascii="Arial" w:hAnsi="Arial" w:cs="Arial"/>
                <w:color w:val="000000"/>
                <w:sz w:val="12"/>
                <w:szCs w:val="12"/>
                <w:lang w:eastAsia="ru-RU"/>
              </w:rPr>
            </w:pPr>
          </w:p>
        </w:tc>
      </w:tr>
      <w:tr w:rsidR="003B0E1D" w:rsidTr="003B0E1D">
        <w:trPr>
          <w:trHeight w:val="588"/>
        </w:trPr>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 xml:space="preserve">Наименование </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Код бюджетной классификации</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2017 год</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2018 год</w:t>
            </w:r>
          </w:p>
        </w:tc>
        <w:tc>
          <w:tcPr>
            <w:tcW w:w="0" w:type="auto"/>
            <w:tcBorders>
              <w:top w:val="single" w:sz="6" w:space="0" w:color="auto"/>
              <w:left w:val="single" w:sz="6" w:space="0" w:color="auto"/>
              <w:bottom w:val="nil"/>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2019 год</w:t>
            </w:r>
          </w:p>
        </w:tc>
      </w:tr>
      <w:tr w:rsidR="003B0E1D" w:rsidTr="003B0E1D">
        <w:trPr>
          <w:trHeight w:val="66"/>
        </w:trPr>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p>
        </w:tc>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p>
        </w:tc>
      </w:tr>
      <w:tr w:rsidR="003B0E1D" w:rsidTr="003B0E1D">
        <w:trPr>
          <w:trHeight w:val="300"/>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w:t>
            </w:r>
          </w:p>
        </w:tc>
      </w:tr>
      <w:tr w:rsidR="003B0E1D" w:rsidTr="003B0E1D">
        <w:trPr>
          <w:trHeight w:val="300"/>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proofErr w:type="gramStart"/>
            <w:r>
              <w:rPr>
                <w:color w:val="000000"/>
                <w:sz w:val="12"/>
                <w:szCs w:val="12"/>
                <w:lang w:eastAsia="ru-RU"/>
              </w:rPr>
              <w:t>ДОХОДЫ,  ВСЕГО</w:t>
            </w:r>
            <w:proofErr w:type="gramEnd"/>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303329,9</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286724,5</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281386,7</w:t>
            </w:r>
          </w:p>
        </w:tc>
      </w:tr>
      <w:tr w:rsidR="003B0E1D" w:rsidTr="003B0E1D">
        <w:trPr>
          <w:trHeight w:val="300"/>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1 00 00000 00 0000 000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96408,5</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97214,6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96078,6</w:t>
            </w:r>
          </w:p>
        </w:tc>
      </w:tr>
      <w:tr w:rsidR="003B0E1D" w:rsidTr="003B0E1D">
        <w:trPr>
          <w:trHeight w:val="314"/>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Безвозмездные поступления</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2 00 00000 00 0000 000</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206921,4</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189509,9</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185308,1</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2 02 00000 00 0000 000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206921,4</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189509,9</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185308,1</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Дотации бюджетам бюджетной системы Российской Федерации</w:t>
            </w:r>
          </w:p>
          <w:p w:rsidR="003B0E1D" w:rsidRDefault="003B0E1D">
            <w:pPr>
              <w:autoSpaceDE w:val="0"/>
              <w:autoSpaceDN w:val="0"/>
              <w:adjustRightInd w:val="0"/>
              <w:rPr>
                <w:b/>
                <w:bCs/>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2 02 10000 00 0000 151</w:t>
            </w:r>
          </w:p>
          <w:p w:rsidR="003B0E1D" w:rsidRDefault="003B0E1D">
            <w:pPr>
              <w:autoSpaceDE w:val="0"/>
              <w:autoSpaceDN w:val="0"/>
              <w:adjustRightInd w:val="0"/>
              <w:rPr>
                <w:b/>
                <w:bCs/>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4 261,1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395,4</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Дотации на выравнивание бюджетной обеспеченности</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2 02 15001 00 0000 151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395,4</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Дотации бюджетам муниципальных районов на выравнивание бюджетной обеспеченности</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2 02 15001 05 0000 151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395,4</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Дотации бюджетам на поддержку мер по обеспечению сбалансированности бюджетов</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2 02 15002 00 0000 151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4 254,0</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Дотации бюджетам муниципальных районов на поддержку мер по обеспечению сбалансированности бюджетов</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2 02 15002 05 0000 151</w:t>
            </w:r>
          </w:p>
          <w:p w:rsidR="003B0E1D" w:rsidRDefault="003B0E1D">
            <w:pPr>
              <w:autoSpaceDE w:val="0"/>
              <w:autoSpaceDN w:val="0"/>
              <w:adjustRightInd w:val="0"/>
              <w:rPr>
                <w:color w:val="000000"/>
                <w:sz w:val="12"/>
                <w:szCs w:val="12"/>
                <w:lang w:eastAsia="ru-RU"/>
              </w:rPr>
            </w:pP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4 254,0</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2 02 20000 00 0000 151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30 166,3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22 449,4</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на реализацию федеральных целевых программ</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2 02 20051 00 0000 151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1 674,1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муниципальных районов на реализацию федеральных целевых программ</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2 02 20051 05 0000 151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1 674,1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на софинансирование капитальных вложений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2 02 20077 00 0000 151</w:t>
            </w:r>
          </w:p>
          <w:p w:rsidR="003B0E1D" w:rsidRDefault="003B0E1D">
            <w:pPr>
              <w:autoSpaceDE w:val="0"/>
              <w:autoSpaceDN w:val="0"/>
              <w:adjustRightInd w:val="0"/>
              <w:rPr>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308,2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2 02 20077 05 0000 151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308,2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2 02 25097 00 0000 151</w:t>
            </w:r>
          </w:p>
          <w:p w:rsidR="003B0E1D" w:rsidRDefault="003B0E1D">
            <w:pPr>
              <w:autoSpaceDE w:val="0"/>
              <w:autoSpaceDN w:val="0"/>
              <w:adjustRightInd w:val="0"/>
              <w:rPr>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267,3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2 02 25097 05 0000 151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267,3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Субсидия бюджетам на поддержку отрасли культуры</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2 02 25519 00 0000 151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44,2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 xml:space="preserve">Субсидия бюджетам муниципальных </w:t>
            </w:r>
            <w:r>
              <w:rPr>
                <w:color w:val="000000"/>
                <w:sz w:val="12"/>
                <w:szCs w:val="12"/>
                <w:lang w:eastAsia="ru-RU"/>
              </w:rPr>
              <w:lastRenderedPageBreak/>
              <w:t>районов на поддержку отрасли культуры</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lastRenderedPageBreak/>
              <w:t xml:space="preserve">2 02 25519 05 </w:t>
            </w:r>
            <w:r>
              <w:rPr>
                <w:color w:val="000000"/>
                <w:sz w:val="12"/>
                <w:szCs w:val="12"/>
                <w:lang w:eastAsia="ru-RU"/>
              </w:rPr>
              <w:lastRenderedPageBreak/>
              <w:t>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lastRenderedPageBreak/>
              <w:t>44,2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2 02 25558 00 0000 151</w:t>
            </w:r>
          </w:p>
          <w:p w:rsidR="003B0E1D" w:rsidRDefault="003B0E1D">
            <w:pPr>
              <w:autoSpaceDE w:val="0"/>
              <w:autoSpaceDN w:val="0"/>
              <w:adjustRightInd w:val="0"/>
              <w:rPr>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1 162,7</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2 02 25558 05 0000 151</w:t>
            </w:r>
          </w:p>
          <w:p w:rsidR="003B0E1D" w:rsidRDefault="003B0E1D">
            <w:pPr>
              <w:autoSpaceDE w:val="0"/>
              <w:autoSpaceDN w:val="0"/>
              <w:adjustRightInd w:val="0"/>
              <w:rPr>
                <w:color w:val="000000"/>
                <w:sz w:val="12"/>
                <w:szCs w:val="12"/>
                <w:lang w:eastAsia="ru-RU"/>
              </w:rPr>
            </w:pP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1 162,7</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Прочие субсидии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2 02 29999 00 0000 151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26 709,8</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22 449,4</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2 02 29999 05 0000 151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26 709,8</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22 449,4</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22 449,4</w:t>
            </w:r>
          </w:p>
        </w:tc>
      </w:tr>
      <w:tr w:rsidR="003B0E1D" w:rsidTr="003B0E1D">
        <w:trPr>
          <w:trHeight w:val="12"/>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i/>
                <w:iCs/>
                <w:color w:val="000000"/>
                <w:sz w:val="12"/>
                <w:szCs w:val="12"/>
                <w:lang w:eastAsia="ru-RU"/>
              </w:rPr>
            </w:pPr>
            <w:r>
              <w:rPr>
                <w:i/>
                <w:iCs/>
                <w:color w:val="000000"/>
                <w:sz w:val="12"/>
                <w:szCs w:val="12"/>
                <w:lang w:eastAsia="ru-RU"/>
              </w:rPr>
              <w:t>Прочие субсидии бюджетам муниципальных районов на формирование муниципальных дорожных фондов</w:t>
            </w:r>
          </w:p>
        </w:tc>
        <w:tc>
          <w:tcPr>
            <w:tcW w:w="0" w:type="auto"/>
            <w:tcBorders>
              <w:top w:val="nil"/>
              <w:left w:val="nil"/>
              <w:bottom w:val="single" w:sz="6" w:space="0" w:color="auto"/>
              <w:right w:val="nil"/>
            </w:tcBorders>
          </w:tcPr>
          <w:p w:rsidR="003B0E1D" w:rsidRDefault="003B0E1D">
            <w:pPr>
              <w:autoSpaceDE w:val="0"/>
              <w:autoSpaceDN w:val="0"/>
              <w:adjustRightInd w:val="0"/>
              <w:rPr>
                <w:i/>
                <w:iCs/>
                <w:color w:val="000000"/>
                <w:sz w:val="12"/>
                <w:szCs w:val="12"/>
                <w:lang w:eastAsia="ru-RU"/>
              </w:rPr>
            </w:pPr>
            <w:r>
              <w:rPr>
                <w:i/>
                <w:iCs/>
                <w:color w:val="000000"/>
                <w:sz w:val="12"/>
                <w:szCs w:val="12"/>
                <w:lang w:eastAsia="ru-RU"/>
              </w:rPr>
              <w:t>2 02 29999 05 7151 151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i/>
                <w:iCs/>
                <w:color w:val="000000"/>
                <w:sz w:val="12"/>
                <w:szCs w:val="12"/>
                <w:lang w:eastAsia="ru-RU"/>
              </w:rPr>
            </w:pPr>
            <w:r>
              <w:rPr>
                <w:i/>
                <w:iCs/>
                <w:color w:val="000000"/>
                <w:sz w:val="12"/>
                <w:szCs w:val="12"/>
                <w:lang w:eastAsia="ru-RU"/>
              </w:rPr>
              <w:t>1740,0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i/>
                <w:iCs/>
                <w:color w:val="000000"/>
                <w:sz w:val="12"/>
                <w:szCs w:val="12"/>
                <w:lang w:eastAsia="ru-RU"/>
              </w:rPr>
            </w:pPr>
            <w:r>
              <w:rPr>
                <w:i/>
                <w:iCs/>
                <w:color w:val="000000"/>
                <w:sz w:val="12"/>
                <w:szCs w:val="12"/>
                <w:lang w:eastAsia="ru-RU"/>
              </w:rPr>
              <w:t>870,0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i/>
                <w:iCs/>
                <w:color w:val="000000"/>
                <w:sz w:val="12"/>
                <w:szCs w:val="12"/>
                <w:lang w:eastAsia="ru-RU"/>
              </w:rPr>
            </w:pPr>
            <w:r>
              <w:rPr>
                <w:i/>
                <w:iCs/>
                <w:color w:val="000000"/>
                <w:sz w:val="12"/>
                <w:szCs w:val="12"/>
                <w:lang w:eastAsia="ru-RU"/>
              </w:rPr>
              <w:t>870,0</w:t>
            </w:r>
          </w:p>
        </w:tc>
      </w:tr>
      <w:tr w:rsidR="003B0E1D" w:rsidTr="003B0E1D">
        <w:trPr>
          <w:trHeight w:val="51"/>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Субвенции бюджетам бюджетной системы Российской Федерации</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2 02 30000 00 0000 151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166 515,0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167 060,5</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162 463,3</w:t>
            </w:r>
          </w:p>
        </w:tc>
      </w:tr>
      <w:tr w:rsidR="003B0E1D" w:rsidTr="003B0E1D">
        <w:trPr>
          <w:trHeight w:val="51"/>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2 02 30013 00 0000 151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2 02 30013 05 0000 151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764,2</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образований на ежемесячное денежное вознаграждение за классное руководство</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2 02 30021 00 0000 151</w:t>
            </w:r>
          </w:p>
          <w:p w:rsidR="003B0E1D" w:rsidRDefault="003B0E1D">
            <w:pPr>
              <w:autoSpaceDE w:val="0"/>
              <w:autoSpaceDN w:val="0"/>
              <w:adjustRightInd w:val="0"/>
              <w:rPr>
                <w:color w:val="000000"/>
                <w:sz w:val="12"/>
                <w:szCs w:val="12"/>
                <w:lang w:eastAsia="ru-RU"/>
              </w:rPr>
            </w:pP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r>
      <w:tr w:rsidR="003B0E1D" w:rsidTr="003B0E1D">
        <w:trPr>
          <w:trHeight w:val="51"/>
        </w:trPr>
        <w:tc>
          <w:tcPr>
            <w:tcW w:w="0" w:type="auto"/>
            <w:tcBorders>
              <w:top w:val="nil"/>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ежемесячное денежное вознаграждение за классное руководство</w:t>
            </w:r>
          </w:p>
        </w:tc>
        <w:tc>
          <w:tcPr>
            <w:tcW w:w="0" w:type="auto"/>
            <w:tcBorders>
              <w:top w:val="nil"/>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2 02 30021 05 0000 151</w:t>
            </w:r>
          </w:p>
          <w:p w:rsidR="003B0E1D" w:rsidRDefault="003B0E1D">
            <w:pPr>
              <w:autoSpaceDE w:val="0"/>
              <w:autoSpaceDN w:val="0"/>
              <w:adjustRightInd w:val="0"/>
              <w:rPr>
                <w:color w:val="000000"/>
                <w:sz w:val="12"/>
                <w:szCs w:val="12"/>
                <w:lang w:eastAsia="ru-RU"/>
              </w:rPr>
            </w:pP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890,2</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 xml:space="preserve">Субвенции местным бюджетам </w:t>
            </w:r>
            <w:proofErr w:type="gramStart"/>
            <w:r>
              <w:rPr>
                <w:color w:val="000000"/>
                <w:sz w:val="12"/>
                <w:szCs w:val="12"/>
                <w:lang w:eastAsia="ru-RU"/>
              </w:rPr>
              <w:t>на  выполнение</w:t>
            </w:r>
            <w:proofErr w:type="gramEnd"/>
            <w:r>
              <w:rPr>
                <w:color w:val="000000"/>
                <w:sz w:val="12"/>
                <w:szCs w:val="12"/>
                <w:lang w:eastAsia="ru-RU"/>
              </w:rPr>
              <w:t xml:space="preserve">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2 02 30024 00 0000 151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128 952,7</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130 689,6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126 902,2</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2 02 30024 05 0000 151</w:t>
            </w:r>
          </w:p>
        </w:tc>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128 952,7</w:t>
            </w:r>
          </w:p>
        </w:tc>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130 689,6</w:t>
            </w:r>
          </w:p>
        </w:tc>
        <w:tc>
          <w:tcPr>
            <w:tcW w:w="0" w:type="auto"/>
            <w:tcBorders>
              <w:top w:val="nil"/>
              <w:left w:val="single" w:sz="6" w:space="0" w:color="auto"/>
              <w:bottom w:val="nil"/>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126 902,2</w:t>
            </w:r>
          </w:p>
        </w:tc>
      </w:tr>
      <w:tr w:rsidR="003B0E1D" w:rsidTr="00A61613">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2 02 30027 00 0000 151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r>
      <w:tr w:rsidR="003B0E1D" w:rsidTr="00A61613">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2 02 30027 05 0000 151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17 066,6</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2 02 30029 00 0000 151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2 02 30029 05 0000 151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653,3</w:t>
            </w:r>
          </w:p>
        </w:tc>
      </w:tr>
      <w:tr w:rsidR="003B0E1D" w:rsidTr="003B0E1D">
        <w:trPr>
          <w:trHeight w:val="51"/>
        </w:trPr>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2 02 35082 00 0000 151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7 141,8</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5 953,7</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5 145,1</w:t>
            </w:r>
          </w:p>
        </w:tc>
      </w:tr>
      <w:tr w:rsidR="003B0E1D" w:rsidTr="003B0E1D">
        <w:trPr>
          <w:trHeight w:val="51"/>
        </w:trPr>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2 02 35082 05 0000 151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7 141,8</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5 953,7</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5 145,1</w:t>
            </w:r>
          </w:p>
        </w:tc>
      </w:tr>
      <w:tr w:rsidR="003B0E1D" w:rsidTr="003B0E1D">
        <w:trPr>
          <w:trHeight w:val="51"/>
        </w:trPr>
        <w:tc>
          <w:tcPr>
            <w:tcW w:w="0" w:type="auto"/>
            <w:tcBorders>
              <w:top w:val="nil"/>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2 02 35118 00 0000 151</w:t>
            </w:r>
          </w:p>
        </w:tc>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c>
          <w:tcPr>
            <w:tcW w:w="0" w:type="auto"/>
            <w:tcBorders>
              <w:top w:val="nil"/>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c>
          <w:tcPr>
            <w:tcW w:w="0" w:type="auto"/>
            <w:tcBorders>
              <w:top w:val="nil"/>
              <w:left w:val="single" w:sz="6" w:space="0" w:color="auto"/>
              <w:bottom w:val="nil"/>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2 02 35118 05 0000 151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394,6</w:t>
            </w:r>
          </w:p>
        </w:tc>
      </w:tr>
      <w:tr w:rsidR="003B0E1D" w:rsidTr="003B0E1D">
        <w:trPr>
          <w:trHeight w:val="51"/>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на оплату жилищно-коммунальных услуг отдельным категориям граждан</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2 02 35250 00 0000 151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10 465,0</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10 461,7</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10 460,5</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Субвенции бюджетам муниципальных районов на оплату жилищно-коммунальных услуг отдельным категориям граждан</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2 02 35250 05 0000 151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10 465,0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10 461,7</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10 460,5</w:t>
            </w:r>
          </w:p>
        </w:tc>
      </w:tr>
      <w:tr w:rsidR="003B0E1D" w:rsidTr="003B0E1D">
        <w:trPr>
          <w:trHeight w:val="51"/>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 xml:space="preserve">Прочие субвенции </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2 02 39999 00 0000 151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r>
      <w:tr w:rsidR="003B0E1D" w:rsidTr="003B0E1D">
        <w:trPr>
          <w:trHeight w:val="51"/>
        </w:trPr>
        <w:tc>
          <w:tcPr>
            <w:tcW w:w="0" w:type="auto"/>
            <w:tcBorders>
              <w:top w:val="single" w:sz="6" w:space="0" w:color="auto"/>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Прочие субвенции бюджетам муниципальных районов</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2 02 39999 05 0000 151</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c>
          <w:tcPr>
            <w:tcW w:w="0" w:type="auto"/>
            <w:tcBorders>
              <w:top w:val="single" w:sz="6" w:space="0" w:color="auto"/>
              <w:left w:val="single" w:sz="6" w:space="0" w:color="auto"/>
              <w:bottom w:val="nil"/>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186,6</w:t>
            </w:r>
          </w:p>
        </w:tc>
      </w:tr>
      <w:tr w:rsidR="003B0E1D" w:rsidTr="003B0E1D">
        <w:trPr>
          <w:trHeight w:val="51"/>
        </w:trPr>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b/>
                <w:bCs/>
                <w:color w:val="000000"/>
                <w:sz w:val="12"/>
                <w:szCs w:val="12"/>
                <w:lang w:eastAsia="ru-RU"/>
              </w:rPr>
            </w:pPr>
            <w:r>
              <w:rPr>
                <w:b/>
                <w:bCs/>
                <w:color w:val="000000"/>
                <w:sz w:val="12"/>
                <w:szCs w:val="12"/>
                <w:lang w:eastAsia="ru-RU"/>
              </w:rPr>
              <w:t>2 02 40000 00 0000 151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5 979,0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b/>
                <w:bCs/>
                <w:color w:val="000000"/>
                <w:sz w:val="12"/>
                <w:szCs w:val="12"/>
                <w:lang w:eastAsia="ru-RU"/>
              </w:rPr>
            </w:pPr>
            <w:r>
              <w:rPr>
                <w:b/>
                <w:bCs/>
                <w:color w:val="000000"/>
                <w:sz w:val="12"/>
                <w:szCs w:val="12"/>
                <w:lang w:eastAsia="ru-RU"/>
              </w:rPr>
              <w:t>0,0</w:t>
            </w:r>
          </w:p>
        </w:tc>
      </w:tr>
      <w:tr w:rsidR="003B0E1D" w:rsidTr="003B0E1D">
        <w:trPr>
          <w:trHeight w:val="51"/>
        </w:trPr>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2 02 40014 00 0000 151</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410,0</w:t>
            </w:r>
          </w:p>
        </w:tc>
        <w:tc>
          <w:tcPr>
            <w:tcW w:w="0" w:type="auto"/>
            <w:tcBorders>
              <w:top w:val="nil"/>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nil"/>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2 02 40014 05 0000 151</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410,0</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2 02 49999 00 0000 151</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5 569,0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r w:rsidR="003B0E1D" w:rsidTr="003B0E1D">
        <w:trPr>
          <w:trHeight w:val="51"/>
        </w:trPr>
        <w:tc>
          <w:tcPr>
            <w:tcW w:w="0" w:type="auto"/>
            <w:tcBorders>
              <w:top w:val="single" w:sz="6" w:space="0" w:color="auto"/>
              <w:left w:val="single" w:sz="6" w:space="0" w:color="auto"/>
              <w:bottom w:val="single" w:sz="6" w:space="0" w:color="auto"/>
              <w:right w:val="nil"/>
            </w:tcBorders>
          </w:tcPr>
          <w:p w:rsidR="003B0E1D" w:rsidRDefault="003B0E1D">
            <w:pPr>
              <w:autoSpaceDE w:val="0"/>
              <w:autoSpaceDN w:val="0"/>
              <w:adjustRightInd w:val="0"/>
              <w:rPr>
                <w:color w:val="000000"/>
                <w:sz w:val="12"/>
                <w:szCs w:val="12"/>
                <w:lang w:eastAsia="ru-RU"/>
              </w:rPr>
            </w:pPr>
            <w:r>
              <w:rPr>
                <w:color w:val="000000"/>
                <w:sz w:val="12"/>
                <w:szCs w:val="12"/>
                <w:lang w:eastAsia="ru-RU"/>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rPr>
                <w:color w:val="000000"/>
                <w:sz w:val="12"/>
                <w:szCs w:val="12"/>
                <w:lang w:eastAsia="ru-RU"/>
              </w:rPr>
            </w:pPr>
            <w:r>
              <w:rPr>
                <w:color w:val="000000"/>
                <w:sz w:val="12"/>
                <w:szCs w:val="12"/>
                <w:lang w:eastAsia="ru-RU"/>
              </w:rPr>
              <w:t>2 02 49999 05 0000 151</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5 569,0</w:t>
            </w:r>
          </w:p>
        </w:tc>
        <w:tc>
          <w:tcPr>
            <w:tcW w:w="0" w:type="auto"/>
            <w:tcBorders>
              <w:top w:val="single" w:sz="6" w:space="0" w:color="auto"/>
              <w:left w:val="nil"/>
              <w:bottom w:val="single" w:sz="6" w:space="0" w:color="auto"/>
              <w:right w:val="nil"/>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c>
          <w:tcPr>
            <w:tcW w:w="0" w:type="auto"/>
            <w:tcBorders>
              <w:top w:val="single" w:sz="6" w:space="0" w:color="auto"/>
              <w:left w:val="single" w:sz="6" w:space="0" w:color="auto"/>
              <w:bottom w:val="single" w:sz="6" w:space="0" w:color="auto"/>
              <w:right w:val="single" w:sz="6" w:space="0" w:color="auto"/>
            </w:tcBorders>
          </w:tcPr>
          <w:p w:rsidR="003B0E1D" w:rsidRDefault="003B0E1D">
            <w:pPr>
              <w:autoSpaceDE w:val="0"/>
              <w:autoSpaceDN w:val="0"/>
              <w:adjustRightInd w:val="0"/>
              <w:jc w:val="center"/>
              <w:rPr>
                <w:color w:val="000000"/>
                <w:sz w:val="12"/>
                <w:szCs w:val="12"/>
                <w:lang w:eastAsia="ru-RU"/>
              </w:rPr>
            </w:pPr>
            <w:r>
              <w:rPr>
                <w:color w:val="000000"/>
                <w:sz w:val="12"/>
                <w:szCs w:val="12"/>
                <w:lang w:eastAsia="ru-RU"/>
              </w:rPr>
              <w:t>0,0</w:t>
            </w:r>
          </w:p>
        </w:tc>
      </w:tr>
    </w:tbl>
    <w:p w:rsidR="003B0E1D" w:rsidRDefault="003B0E1D">
      <w:pPr>
        <w:suppressAutoHyphens/>
        <w:jc w:val="center"/>
        <w:rPr>
          <w:sz w:val="16"/>
          <w:szCs w:val="16"/>
        </w:rPr>
      </w:pPr>
    </w:p>
    <w:p w:rsidR="00B67408" w:rsidRDefault="00B67408">
      <w:pPr>
        <w:suppressAutoHyphens/>
        <w:jc w:val="center"/>
        <w:rPr>
          <w:sz w:val="16"/>
          <w:szCs w:val="16"/>
        </w:rPr>
      </w:pPr>
    </w:p>
    <w:tbl>
      <w:tblPr>
        <w:tblW w:w="5892" w:type="dxa"/>
        <w:tblInd w:w="-34" w:type="dxa"/>
        <w:tblLayout w:type="fixed"/>
        <w:tblLook w:val="04A0" w:firstRow="1" w:lastRow="0" w:firstColumn="1" w:lastColumn="0" w:noHBand="0" w:noVBand="1"/>
      </w:tblPr>
      <w:tblGrid>
        <w:gridCol w:w="765"/>
        <w:gridCol w:w="1362"/>
        <w:gridCol w:w="283"/>
        <w:gridCol w:w="709"/>
        <w:gridCol w:w="567"/>
        <w:gridCol w:w="567"/>
        <w:gridCol w:w="150"/>
        <w:gridCol w:w="559"/>
        <w:gridCol w:w="384"/>
        <w:gridCol w:w="74"/>
        <w:gridCol w:w="34"/>
        <w:gridCol w:w="118"/>
        <w:gridCol w:w="84"/>
        <w:gridCol w:w="236"/>
      </w:tblGrid>
      <w:tr w:rsidR="00A61613" w:rsidRPr="00A61613" w:rsidTr="0071408E">
        <w:trPr>
          <w:gridAfter w:val="4"/>
          <w:wAfter w:w="472" w:type="dxa"/>
          <w:trHeight w:val="285"/>
        </w:trPr>
        <w:tc>
          <w:tcPr>
            <w:tcW w:w="2410" w:type="dxa"/>
            <w:gridSpan w:val="3"/>
            <w:tcBorders>
              <w:top w:val="nil"/>
              <w:left w:val="nil"/>
              <w:right w:val="nil"/>
            </w:tcBorders>
            <w:shd w:val="clear" w:color="auto" w:fill="auto"/>
            <w:noWrap/>
            <w:vAlign w:val="bottom"/>
            <w:hideMark/>
          </w:tcPr>
          <w:p w:rsidR="00A61613" w:rsidRPr="00A61613" w:rsidRDefault="00A61613" w:rsidP="00A61613">
            <w:pPr>
              <w:rPr>
                <w:rFonts w:eastAsia="Times New Roman"/>
                <w:sz w:val="12"/>
                <w:szCs w:val="12"/>
                <w:lang w:eastAsia="ru-RU"/>
              </w:rPr>
            </w:pPr>
          </w:p>
        </w:tc>
        <w:tc>
          <w:tcPr>
            <w:tcW w:w="1276" w:type="dxa"/>
            <w:gridSpan w:val="2"/>
            <w:tcBorders>
              <w:top w:val="nil"/>
              <w:left w:val="nil"/>
              <w:right w:val="nil"/>
            </w:tcBorders>
            <w:shd w:val="clear" w:color="auto" w:fill="auto"/>
            <w:vAlign w:val="bottom"/>
            <w:hideMark/>
          </w:tcPr>
          <w:p w:rsidR="00A61613" w:rsidRPr="00A61613" w:rsidRDefault="00A61613" w:rsidP="00A61613">
            <w:pPr>
              <w:rPr>
                <w:rFonts w:eastAsia="Times New Roman"/>
                <w:sz w:val="12"/>
                <w:szCs w:val="12"/>
                <w:lang w:eastAsia="ru-RU"/>
              </w:rPr>
            </w:pPr>
          </w:p>
        </w:tc>
        <w:tc>
          <w:tcPr>
            <w:tcW w:w="1276" w:type="dxa"/>
            <w:gridSpan w:val="3"/>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Приложение № 2 к решению Думы Солецкого муниципального района «О бюджете Солецкого муниципального района на 2017 год и на плановый период 2018 и 2019 годов»</w:t>
            </w:r>
          </w:p>
        </w:tc>
        <w:tc>
          <w:tcPr>
            <w:tcW w:w="458" w:type="dxa"/>
            <w:gridSpan w:val="2"/>
            <w:vAlign w:val="bottom"/>
          </w:tcPr>
          <w:p w:rsidR="00A61613" w:rsidRPr="00A61613" w:rsidRDefault="00A61613" w:rsidP="00A61613">
            <w:pPr>
              <w:jc w:val="center"/>
              <w:rPr>
                <w:rFonts w:eastAsia="Times New Roman"/>
                <w:sz w:val="12"/>
                <w:szCs w:val="12"/>
                <w:lang w:eastAsia="ru-RU"/>
              </w:rPr>
            </w:pPr>
          </w:p>
        </w:tc>
      </w:tr>
      <w:tr w:rsidR="00A61613" w:rsidRPr="00A61613" w:rsidTr="0071408E">
        <w:trPr>
          <w:gridAfter w:val="3"/>
          <w:wAfter w:w="438" w:type="dxa"/>
          <w:trHeight w:val="270"/>
        </w:trPr>
        <w:tc>
          <w:tcPr>
            <w:tcW w:w="765" w:type="dxa"/>
            <w:tcBorders>
              <w:top w:val="nil"/>
              <w:left w:val="nil"/>
              <w:bottom w:val="nil"/>
            </w:tcBorders>
          </w:tcPr>
          <w:p w:rsidR="00A61613" w:rsidRPr="00A61613" w:rsidRDefault="00A61613" w:rsidP="00A61613">
            <w:pPr>
              <w:jc w:val="right"/>
              <w:rPr>
                <w:rFonts w:eastAsia="Times New Roman"/>
                <w:sz w:val="12"/>
                <w:szCs w:val="12"/>
                <w:lang w:eastAsia="ru-RU"/>
              </w:rPr>
            </w:pPr>
          </w:p>
        </w:tc>
        <w:tc>
          <w:tcPr>
            <w:tcW w:w="1645" w:type="dxa"/>
            <w:gridSpan w:val="2"/>
            <w:tcBorders>
              <w:top w:val="nil"/>
              <w:left w:val="nil"/>
              <w:bottom w:val="nil"/>
              <w:right w:val="nil"/>
            </w:tcBorders>
          </w:tcPr>
          <w:p w:rsidR="00A61613" w:rsidRPr="00A61613" w:rsidRDefault="00A61613" w:rsidP="00A61613">
            <w:pPr>
              <w:jc w:val="right"/>
              <w:rPr>
                <w:rFonts w:eastAsia="Times New Roman"/>
                <w:sz w:val="12"/>
                <w:szCs w:val="12"/>
                <w:lang w:eastAsia="ru-RU"/>
              </w:rPr>
            </w:pPr>
          </w:p>
        </w:tc>
        <w:tc>
          <w:tcPr>
            <w:tcW w:w="3044" w:type="dxa"/>
            <w:gridSpan w:val="8"/>
            <w:tcBorders>
              <w:top w:val="nil"/>
              <w:left w:val="nil"/>
              <w:bottom w:val="nil"/>
            </w:tcBorders>
            <w:shd w:val="clear" w:color="auto" w:fill="auto"/>
            <w:noWrap/>
            <w:vAlign w:val="bottom"/>
            <w:hideMark/>
          </w:tcPr>
          <w:p w:rsidR="00A61613" w:rsidRPr="00A61613" w:rsidRDefault="00A61613" w:rsidP="00A61613">
            <w:pPr>
              <w:jc w:val="right"/>
              <w:rPr>
                <w:rFonts w:eastAsia="Times New Roman"/>
                <w:sz w:val="12"/>
                <w:szCs w:val="12"/>
                <w:lang w:eastAsia="ru-RU"/>
              </w:rPr>
            </w:pPr>
          </w:p>
        </w:tc>
      </w:tr>
      <w:tr w:rsidR="00A61613" w:rsidRPr="00A61613" w:rsidTr="0071408E">
        <w:trPr>
          <w:trHeight w:val="270"/>
        </w:trPr>
        <w:tc>
          <w:tcPr>
            <w:tcW w:w="2410" w:type="dxa"/>
            <w:gridSpan w:val="3"/>
            <w:tcBorders>
              <w:top w:val="nil"/>
              <w:left w:val="nil"/>
              <w:bottom w:val="nil"/>
              <w:right w:val="nil"/>
            </w:tcBorders>
            <w:shd w:val="clear" w:color="auto" w:fill="auto"/>
            <w:noWrap/>
            <w:vAlign w:val="bottom"/>
            <w:hideMark/>
          </w:tcPr>
          <w:p w:rsidR="00A61613" w:rsidRPr="00A61613" w:rsidRDefault="00A61613" w:rsidP="00A61613">
            <w:pPr>
              <w:jc w:val="center"/>
              <w:rPr>
                <w:rFonts w:eastAsia="Times New Roman"/>
                <w:sz w:val="12"/>
                <w:szCs w:val="12"/>
                <w:lang w:eastAsia="ru-RU"/>
              </w:rPr>
            </w:pPr>
          </w:p>
        </w:tc>
        <w:tc>
          <w:tcPr>
            <w:tcW w:w="1276" w:type="dxa"/>
            <w:gridSpan w:val="2"/>
            <w:tcBorders>
              <w:top w:val="nil"/>
              <w:left w:val="nil"/>
              <w:bottom w:val="nil"/>
              <w:right w:val="nil"/>
            </w:tcBorders>
            <w:shd w:val="clear" w:color="auto" w:fill="auto"/>
            <w:vAlign w:val="bottom"/>
            <w:hideMark/>
          </w:tcPr>
          <w:p w:rsidR="00A61613" w:rsidRPr="00A61613" w:rsidRDefault="00A61613" w:rsidP="00A61613">
            <w:pPr>
              <w:jc w:val="right"/>
              <w:rPr>
                <w:rFonts w:eastAsia="Times New Roman"/>
                <w:sz w:val="12"/>
                <w:szCs w:val="12"/>
                <w:lang w:eastAsia="ru-RU"/>
              </w:rPr>
            </w:pPr>
          </w:p>
        </w:tc>
        <w:tc>
          <w:tcPr>
            <w:tcW w:w="717" w:type="dxa"/>
            <w:gridSpan w:val="2"/>
          </w:tcPr>
          <w:p w:rsidR="00A61613" w:rsidRPr="00A61613" w:rsidRDefault="00A61613" w:rsidP="00A61613">
            <w:pPr>
              <w:jc w:val="center"/>
              <w:rPr>
                <w:rFonts w:eastAsia="Times New Roman"/>
                <w:sz w:val="12"/>
                <w:szCs w:val="12"/>
                <w:lang w:eastAsia="ru-RU"/>
              </w:rPr>
            </w:pPr>
          </w:p>
        </w:tc>
        <w:tc>
          <w:tcPr>
            <w:tcW w:w="559" w:type="dxa"/>
          </w:tcPr>
          <w:p w:rsidR="00A61613" w:rsidRPr="00A61613" w:rsidRDefault="00A61613" w:rsidP="00A61613">
            <w:pPr>
              <w:jc w:val="center"/>
              <w:rPr>
                <w:rFonts w:eastAsia="Times New Roman"/>
                <w:sz w:val="12"/>
                <w:szCs w:val="12"/>
                <w:lang w:eastAsia="ru-RU"/>
              </w:rPr>
            </w:pPr>
          </w:p>
        </w:tc>
        <w:tc>
          <w:tcPr>
            <w:tcW w:w="458" w:type="dxa"/>
            <w:gridSpan w:val="2"/>
            <w:vAlign w:val="bottom"/>
          </w:tcPr>
          <w:p w:rsidR="00A61613" w:rsidRPr="00A61613" w:rsidRDefault="00A61613" w:rsidP="00A61613">
            <w:pPr>
              <w:jc w:val="center"/>
              <w:rPr>
                <w:rFonts w:eastAsia="Times New Roman"/>
                <w:sz w:val="12"/>
                <w:szCs w:val="12"/>
                <w:lang w:eastAsia="ru-RU"/>
              </w:rPr>
            </w:pPr>
          </w:p>
        </w:tc>
        <w:tc>
          <w:tcPr>
            <w:tcW w:w="236" w:type="dxa"/>
            <w:gridSpan w:val="3"/>
            <w:vAlign w:val="bottom"/>
          </w:tcPr>
          <w:p w:rsidR="00A61613" w:rsidRPr="00A61613" w:rsidRDefault="00A61613" w:rsidP="00A61613">
            <w:pPr>
              <w:jc w:val="right"/>
              <w:rPr>
                <w:rFonts w:eastAsia="Times New Roman"/>
                <w:sz w:val="12"/>
                <w:szCs w:val="12"/>
                <w:lang w:eastAsia="ru-RU"/>
              </w:rPr>
            </w:pPr>
          </w:p>
        </w:tc>
        <w:tc>
          <w:tcPr>
            <w:tcW w:w="236" w:type="dxa"/>
            <w:vAlign w:val="bottom"/>
          </w:tcPr>
          <w:p w:rsidR="00A61613" w:rsidRPr="00A61613" w:rsidRDefault="00A61613" w:rsidP="00A61613">
            <w:pPr>
              <w:jc w:val="right"/>
              <w:rPr>
                <w:rFonts w:eastAsia="Times New Roman"/>
                <w:sz w:val="12"/>
                <w:szCs w:val="12"/>
                <w:lang w:eastAsia="ru-RU"/>
              </w:rPr>
            </w:pPr>
          </w:p>
        </w:tc>
      </w:tr>
      <w:tr w:rsidR="00A61613" w:rsidRPr="00A61613" w:rsidTr="0071408E">
        <w:trPr>
          <w:gridAfter w:val="5"/>
          <w:wAfter w:w="546" w:type="dxa"/>
          <w:trHeight w:val="165"/>
        </w:trPr>
        <w:tc>
          <w:tcPr>
            <w:tcW w:w="2410" w:type="dxa"/>
            <w:gridSpan w:val="3"/>
            <w:tcBorders>
              <w:top w:val="nil"/>
              <w:left w:val="nil"/>
              <w:right w:val="nil"/>
            </w:tcBorders>
            <w:shd w:val="clear" w:color="auto" w:fill="auto"/>
            <w:noWrap/>
            <w:vAlign w:val="bottom"/>
            <w:hideMark/>
          </w:tcPr>
          <w:p w:rsidR="00A61613" w:rsidRPr="00A61613" w:rsidRDefault="00A61613" w:rsidP="00A61613">
            <w:pPr>
              <w:jc w:val="center"/>
              <w:rPr>
                <w:rFonts w:eastAsia="Times New Roman"/>
                <w:sz w:val="12"/>
                <w:szCs w:val="12"/>
                <w:lang w:eastAsia="ru-RU"/>
              </w:rPr>
            </w:pPr>
          </w:p>
        </w:tc>
        <w:tc>
          <w:tcPr>
            <w:tcW w:w="1276" w:type="dxa"/>
            <w:gridSpan w:val="2"/>
            <w:tcBorders>
              <w:top w:val="nil"/>
              <w:left w:val="nil"/>
              <w:right w:val="nil"/>
            </w:tcBorders>
            <w:shd w:val="clear" w:color="auto" w:fill="auto"/>
            <w:vAlign w:val="bottom"/>
            <w:hideMark/>
          </w:tcPr>
          <w:p w:rsidR="00A61613" w:rsidRPr="00A61613" w:rsidRDefault="00A61613" w:rsidP="00A61613">
            <w:pPr>
              <w:jc w:val="right"/>
              <w:rPr>
                <w:rFonts w:eastAsia="Times New Roman"/>
                <w:sz w:val="12"/>
                <w:szCs w:val="12"/>
                <w:lang w:eastAsia="ru-RU"/>
              </w:rPr>
            </w:pPr>
          </w:p>
        </w:tc>
        <w:tc>
          <w:tcPr>
            <w:tcW w:w="717" w:type="dxa"/>
            <w:gridSpan w:val="2"/>
            <w:tcBorders>
              <w:top w:val="nil"/>
              <w:left w:val="nil"/>
              <w:right w:val="nil"/>
            </w:tcBorders>
          </w:tcPr>
          <w:p w:rsidR="00A61613" w:rsidRPr="00A61613" w:rsidRDefault="00A61613" w:rsidP="00A61613">
            <w:pPr>
              <w:jc w:val="right"/>
              <w:rPr>
                <w:rFonts w:eastAsia="Times New Roman"/>
                <w:sz w:val="12"/>
                <w:szCs w:val="12"/>
                <w:lang w:eastAsia="ru-RU"/>
              </w:rPr>
            </w:pPr>
          </w:p>
        </w:tc>
        <w:tc>
          <w:tcPr>
            <w:tcW w:w="559" w:type="dxa"/>
            <w:tcBorders>
              <w:top w:val="nil"/>
              <w:left w:val="nil"/>
              <w:right w:val="nil"/>
            </w:tcBorders>
          </w:tcPr>
          <w:p w:rsidR="00A61613" w:rsidRPr="00A61613" w:rsidRDefault="00A61613" w:rsidP="00A61613">
            <w:pPr>
              <w:jc w:val="right"/>
              <w:rPr>
                <w:rFonts w:eastAsia="Times New Roman"/>
                <w:sz w:val="12"/>
                <w:szCs w:val="12"/>
                <w:lang w:eastAsia="ru-RU"/>
              </w:rPr>
            </w:pPr>
          </w:p>
        </w:tc>
        <w:tc>
          <w:tcPr>
            <w:tcW w:w="384" w:type="dxa"/>
            <w:tcBorders>
              <w:top w:val="nil"/>
              <w:left w:val="nil"/>
            </w:tcBorders>
            <w:shd w:val="clear" w:color="auto" w:fill="auto"/>
            <w:noWrap/>
            <w:vAlign w:val="bottom"/>
            <w:hideMark/>
          </w:tcPr>
          <w:p w:rsidR="00A61613" w:rsidRPr="00A61613" w:rsidRDefault="00A61613" w:rsidP="00A61613">
            <w:pPr>
              <w:jc w:val="right"/>
              <w:rPr>
                <w:rFonts w:eastAsia="Times New Roman"/>
                <w:sz w:val="12"/>
                <w:szCs w:val="12"/>
                <w:lang w:eastAsia="ru-RU"/>
              </w:rPr>
            </w:pPr>
          </w:p>
        </w:tc>
      </w:tr>
      <w:tr w:rsidR="00A61613" w:rsidRPr="00A61613" w:rsidTr="0071408E">
        <w:trPr>
          <w:gridAfter w:val="2"/>
          <w:wAfter w:w="320" w:type="dxa"/>
          <w:trHeight w:val="270"/>
        </w:trPr>
        <w:tc>
          <w:tcPr>
            <w:tcW w:w="4962" w:type="dxa"/>
            <w:gridSpan w:val="8"/>
            <w:tcBorders>
              <w:left w:val="nil"/>
              <w:bottom w:val="single" w:sz="4" w:space="0" w:color="auto"/>
            </w:tcBorders>
            <w:shd w:val="clear" w:color="auto" w:fill="auto"/>
            <w:noWrap/>
            <w:vAlign w:val="bottom"/>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 xml:space="preserve">Источники внутреннего финансирования дефицита   бюджета муниципального района </w:t>
            </w:r>
            <w:proofErr w:type="gramStart"/>
            <w:r w:rsidRPr="00A61613">
              <w:rPr>
                <w:rFonts w:eastAsia="Times New Roman"/>
                <w:b/>
                <w:bCs/>
                <w:sz w:val="12"/>
                <w:szCs w:val="12"/>
                <w:lang w:eastAsia="ru-RU"/>
              </w:rPr>
              <w:t>на  2017</w:t>
            </w:r>
            <w:proofErr w:type="gramEnd"/>
            <w:r w:rsidRPr="00A61613">
              <w:rPr>
                <w:rFonts w:eastAsia="Times New Roman"/>
                <w:b/>
                <w:bCs/>
                <w:sz w:val="12"/>
                <w:szCs w:val="12"/>
                <w:lang w:eastAsia="ru-RU"/>
              </w:rPr>
              <w:t xml:space="preserve"> год и на плановый период 2018 и 2019 годов</w:t>
            </w: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right"/>
              <w:rPr>
                <w:rFonts w:eastAsia="Times New Roman"/>
                <w:b/>
                <w:bCs/>
                <w:sz w:val="12"/>
                <w:szCs w:val="12"/>
                <w:lang w:eastAsia="ru-RU"/>
              </w:rPr>
            </w:pPr>
            <w:r w:rsidRPr="00A61613">
              <w:rPr>
                <w:rFonts w:eastAsia="Times New Roman"/>
                <w:sz w:val="12"/>
                <w:szCs w:val="12"/>
                <w:lang w:eastAsia="ru-RU"/>
              </w:rPr>
              <w:t xml:space="preserve">                                                                                                                     тыс. руб.</w:t>
            </w:r>
          </w:p>
        </w:tc>
        <w:tc>
          <w:tcPr>
            <w:tcW w:w="610" w:type="dxa"/>
            <w:gridSpan w:val="4"/>
            <w:vAlign w:val="bottom"/>
          </w:tcPr>
          <w:p w:rsidR="00A61613" w:rsidRPr="00A61613" w:rsidRDefault="00A61613" w:rsidP="00A61613">
            <w:pPr>
              <w:jc w:val="right"/>
              <w:rPr>
                <w:rFonts w:eastAsia="Times New Roman"/>
                <w:b/>
                <w:bCs/>
                <w:sz w:val="12"/>
                <w:szCs w:val="12"/>
                <w:lang w:eastAsia="ru-RU"/>
              </w:rPr>
            </w:pPr>
            <w:r w:rsidRPr="00A61613">
              <w:rPr>
                <w:rFonts w:eastAsia="Times New Roman"/>
                <w:b/>
                <w:bCs/>
                <w:sz w:val="12"/>
                <w:szCs w:val="12"/>
                <w:lang w:eastAsia="ru-RU"/>
              </w:rPr>
              <w:t> </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Наименование кода</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Код группы, подгруппы, статьи и вида источников</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 xml:space="preserve">2017 </w:t>
            </w: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год</w:t>
            </w:r>
          </w:p>
        </w:tc>
        <w:tc>
          <w:tcPr>
            <w:tcW w:w="567" w:type="dxa"/>
            <w:tcBorders>
              <w:top w:val="single" w:sz="4" w:space="0" w:color="auto"/>
              <w:left w:val="nil"/>
              <w:bottom w:val="single" w:sz="4" w:space="0" w:color="auto"/>
              <w:right w:val="single" w:sz="4" w:space="0" w:color="auto"/>
            </w:tcBorders>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 xml:space="preserve">2018 </w:t>
            </w: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год</w:t>
            </w:r>
          </w:p>
        </w:tc>
        <w:tc>
          <w:tcPr>
            <w:tcW w:w="709" w:type="dxa"/>
            <w:gridSpan w:val="2"/>
            <w:tcBorders>
              <w:top w:val="single" w:sz="4" w:space="0" w:color="auto"/>
              <w:left w:val="nil"/>
              <w:bottom w:val="single" w:sz="4" w:space="0" w:color="auto"/>
              <w:right w:val="single" w:sz="4" w:space="0" w:color="auto"/>
            </w:tcBorders>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 xml:space="preserve">2019 </w:t>
            </w: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год</w:t>
            </w:r>
          </w:p>
        </w:tc>
      </w:tr>
      <w:tr w:rsidR="00A61613" w:rsidRPr="00A61613" w:rsidTr="0071408E">
        <w:trPr>
          <w:gridAfter w:val="6"/>
          <w:wAfter w:w="930" w:type="dxa"/>
          <w:trHeight w:val="270"/>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w:t>
            </w:r>
          </w:p>
        </w:tc>
        <w:tc>
          <w:tcPr>
            <w:tcW w:w="992" w:type="dxa"/>
            <w:gridSpan w:val="2"/>
            <w:tcBorders>
              <w:top w:val="nil"/>
              <w:left w:val="nil"/>
              <w:bottom w:val="single" w:sz="4" w:space="0" w:color="auto"/>
              <w:right w:val="single" w:sz="4" w:space="0" w:color="auto"/>
            </w:tcBorders>
            <w:shd w:val="clear" w:color="auto" w:fill="auto"/>
            <w:vAlign w:val="bottom"/>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A61613" w:rsidRPr="00A61613" w:rsidRDefault="00A61613" w:rsidP="00A61613">
            <w:pPr>
              <w:jc w:val="center"/>
              <w:rPr>
                <w:rFonts w:ascii="Arial CYR" w:eastAsia="Times New Roman" w:hAnsi="Arial CYR" w:cs="Arial CYR"/>
                <w:sz w:val="12"/>
                <w:szCs w:val="12"/>
                <w:lang w:eastAsia="ru-RU"/>
              </w:rPr>
            </w:pPr>
            <w:r w:rsidRPr="00A61613">
              <w:rPr>
                <w:rFonts w:ascii="Arial CYR" w:eastAsia="Times New Roman" w:hAnsi="Arial CYR" w:cs="Arial CYR"/>
                <w:sz w:val="12"/>
                <w:szCs w:val="12"/>
                <w:lang w:eastAsia="ru-RU"/>
              </w:rPr>
              <w:t>5</w:t>
            </w:r>
          </w:p>
        </w:tc>
        <w:tc>
          <w:tcPr>
            <w:tcW w:w="567" w:type="dxa"/>
            <w:tcBorders>
              <w:top w:val="nil"/>
              <w:left w:val="nil"/>
              <w:bottom w:val="single" w:sz="4" w:space="0" w:color="auto"/>
              <w:right w:val="single" w:sz="4" w:space="0" w:color="auto"/>
            </w:tcBorders>
          </w:tcPr>
          <w:p w:rsidR="00A61613" w:rsidRPr="00A61613" w:rsidRDefault="00A61613" w:rsidP="00A61613">
            <w:pPr>
              <w:jc w:val="center"/>
              <w:rPr>
                <w:rFonts w:ascii="Arial CYR" w:eastAsia="Times New Roman" w:hAnsi="Arial CYR" w:cs="Arial CYR"/>
                <w:sz w:val="12"/>
                <w:szCs w:val="12"/>
                <w:lang w:eastAsia="ru-RU"/>
              </w:rPr>
            </w:pPr>
          </w:p>
        </w:tc>
        <w:tc>
          <w:tcPr>
            <w:tcW w:w="709" w:type="dxa"/>
            <w:gridSpan w:val="2"/>
            <w:tcBorders>
              <w:top w:val="nil"/>
              <w:left w:val="nil"/>
              <w:bottom w:val="single" w:sz="4" w:space="0" w:color="auto"/>
              <w:right w:val="single" w:sz="4" w:space="0" w:color="auto"/>
            </w:tcBorders>
          </w:tcPr>
          <w:p w:rsidR="00A61613" w:rsidRPr="00A61613" w:rsidRDefault="00A61613" w:rsidP="00A61613">
            <w:pPr>
              <w:jc w:val="center"/>
              <w:rPr>
                <w:rFonts w:ascii="Arial CYR" w:eastAsia="Times New Roman" w:hAnsi="Arial CYR" w:cs="Arial CYR"/>
                <w:sz w:val="12"/>
                <w:szCs w:val="12"/>
                <w:lang w:eastAsia="ru-RU"/>
              </w:rPr>
            </w:pPr>
          </w:p>
        </w:tc>
      </w:tr>
      <w:tr w:rsidR="00A61613" w:rsidRPr="00A61613" w:rsidTr="0071408E">
        <w:trPr>
          <w:gridAfter w:val="6"/>
          <w:wAfter w:w="930" w:type="dxa"/>
          <w:trHeight w:val="285"/>
        </w:trPr>
        <w:tc>
          <w:tcPr>
            <w:tcW w:w="2127" w:type="dxa"/>
            <w:gridSpan w:val="2"/>
            <w:vMerge w:val="restart"/>
            <w:tcBorders>
              <w:top w:val="nil"/>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 Источники внутреннего</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финансирования дефицитов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 бюджетов </w:t>
            </w:r>
          </w:p>
        </w:tc>
        <w:tc>
          <w:tcPr>
            <w:tcW w:w="992" w:type="dxa"/>
            <w:gridSpan w:val="2"/>
            <w:tcBorders>
              <w:top w:val="nil"/>
              <w:left w:val="nil"/>
              <w:bottom w:val="nil"/>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w:t>
            </w:r>
          </w:p>
        </w:tc>
        <w:tc>
          <w:tcPr>
            <w:tcW w:w="567" w:type="dxa"/>
            <w:tcBorders>
              <w:top w:val="nil"/>
              <w:left w:val="nil"/>
              <w:bottom w:val="nil"/>
              <w:right w:val="single" w:sz="4" w:space="0" w:color="auto"/>
            </w:tcBorders>
            <w:shd w:val="clear" w:color="auto" w:fill="auto"/>
            <w:noWrap/>
            <w:vAlign w:val="bottom"/>
            <w:hideMark/>
          </w:tcPr>
          <w:p w:rsidR="00A61613" w:rsidRPr="00A61613" w:rsidRDefault="00A61613" w:rsidP="00A61613">
            <w:pPr>
              <w:rPr>
                <w:rFonts w:ascii="Arial CYR" w:eastAsia="Times New Roman" w:hAnsi="Arial CYR" w:cs="Arial CYR"/>
                <w:sz w:val="12"/>
                <w:szCs w:val="12"/>
                <w:lang w:eastAsia="ru-RU"/>
              </w:rPr>
            </w:pPr>
            <w:r w:rsidRPr="00A61613">
              <w:rPr>
                <w:rFonts w:ascii="Arial CYR" w:eastAsia="Times New Roman" w:hAnsi="Arial CYR" w:cs="Arial CYR"/>
                <w:sz w:val="12"/>
                <w:szCs w:val="12"/>
                <w:lang w:eastAsia="ru-RU"/>
              </w:rPr>
              <w:t> </w:t>
            </w:r>
          </w:p>
        </w:tc>
        <w:tc>
          <w:tcPr>
            <w:tcW w:w="567" w:type="dxa"/>
            <w:tcBorders>
              <w:top w:val="nil"/>
              <w:left w:val="nil"/>
              <w:bottom w:val="nil"/>
              <w:right w:val="single" w:sz="4" w:space="0" w:color="auto"/>
            </w:tcBorders>
          </w:tcPr>
          <w:p w:rsidR="00A61613" w:rsidRPr="00A61613" w:rsidRDefault="00A61613" w:rsidP="00A61613">
            <w:pPr>
              <w:rPr>
                <w:rFonts w:ascii="Arial CYR" w:eastAsia="Times New Roman" w:hAnsi="Arial CYR" w:cs="Arial CYR"/>
                <w:sz w:val="12"/>
                <w:szCs w:val="12"/>
                <w:lang w:eastAsia="ru-RU"/>
              </w:rPr>
            </w:pPr>
          </w:p>
        </w:tc>
        <w:tc>
          <w:tcPr>
            <w:tcW w:w="709" w:type="dxa"/>
            <w:gridSpan w:val="2"/>
            <w:tcBorders>
              <w:top w:val="nil"/>
              <w:left w:val="nil"/>
              <w:bottom w:val="nil"/>
              <w:right w:val="single" w:sz="4" w:space="0" w:color="auto"/>
            </w:tcBorders>
          </w:tcPr>
          <w:p w:rsidR="00A61613" w:rsidRPr="00A61613" w:rsidRDefault="00A61613" w:rsidP="00A61613">
            <w:pPr>
              <w:rPr>
                <w:rFonts w:ascii="Arial CYR" w:eastAsia="Times New Roman" w:hAnsi="Arial CYR" w:cs="Arial CYR"/>
                <w:sz w:val="12"/>
                <w:szCs w:val="12"/>
                <w:lang w:eastAsia="ru-RU"/>
              </w:rPr>
            </w:pPr>
          </w:p>
        </w:tc>
      </w:tr>
      <w:tr w:rsidR="00A61613" w:rsidRPr="00A61613" w:rsidTr="0071408E">
        <w:trPr>
          <w:gridAfter w:val="6"/>
          <w:wAfter w:w="930" w:type="dxa"/>
          <w:trHeight w:val="300"/>
        </w:trPr>
        <w:tc>
          <w:tcPr>
            <w:tcW w:w="2127" w:type="dxa"/>
            <w:gridSpan w:val="2"/>
            <w:vMerge/>
            <w:tcBorders>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p>
        </w:tc>
        <w:tc>
          <w:tcPr>
            <w:tcW w:w="992" w:type="dxa"/>
            <w:gridSpan w:val="2"/>
            <w:tcBorders>
              <w:top w:val="nil"/>
              <w:left w:val="nil"/>
              <w:bottom w:val="nil"/>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w:t>
            </w:r>
          </w:p>
        </w:tc>
        <w:tc>
          <w:tcPr>
            <w:tcW w:w="567" w:type="dxa"/>
            <w:tcBorders>
              <w:top w:val="nil"/>
              <w:left w:val="nil"/>
              <w:bottom w:val="nil"/>
              <w:right w:val="single" w:sz="4" w:space="0" w:color="auto"/>
            </w:tcBorders>
            <w:shd w:val="clear" w:color="auto" w:fill="auto"/>
            <w:noWrap/>
            <w:vAlign w:val="bottom"/>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w:t>
            </w:r>
          </w:p>
        </w:tc>
        <w:tc>
          <w:tcPr>
            <w:tcW w:w="567" w:type="dxa"/>
            <w:tcBorders>
              <w:top w:val="nil"/>
              <w:left w:val="nil"/>
              <w:bottom w:val="nil"/>
              <w:right w:val="single" w:sz="4" w:space="0" w:color="auto"/>
            </w:tcBorders>
          </w:tcPr>
          <w:p w:rsidR="00A61613" w:rsidRPr="00A61613" w:rsidRDefault="00A61613" w:rsidP="00A61613">
            <w:pPr>
              <w:rPr>
                <w:rFonts w:eastAsia="Times New Roman"/>
                <w:sz w:val="12"/>
                <w:szCs w:val="12"/>
                <w:lang w:eastAsia="ru-RU"/>
              </w:rPr>
            </w:pPr>
          </w:p>
        </w:tc>
        <w:tc>
          <w:tcPr>
            <w:tcW w:w="709" w:type="dxa"/>
            <w:gridSpan w:val="2"/>
            <w:tcBorders>
              <w:top w:val="nil"/>
              <w:left w:val="nil"/>
              <w:bottom w:val="nil"/>
              <w:right w:val="single" w:sz="4" w:space="0" w:color="auto"/>
            </w:tcBorders>
          </w:tcPr>
          <w:p w:rsidR="00A61613" w:rsidRPr="00A61613" w:rsidRDefault="00A61613" w:rsidP="00A61613">
            <w:pPr>
              <w:rPr>
                <w:rFonts w:eastAsia="Times New Roman"/>
                <w:sz w:val="12"/>
                <w:szCs w:val="12"/>
                <w:lang w:eastAsia="ru-RU"/>
              </w:rPr>
            </w:pPr>
          </w:p>
        </w:tc>
      </w:tr>
      <w:tr w:rsidR="00A61613" w:rsidRPr="00A61613" w:rsidTr="0071408E">
        <w:trPr>
          <w:gridAfter w:val="6"/>
          <w:wAfter w:w="930" w:type="dxa"/>
          <w:trHeight w:val="66"/>
        </w:trPr>
        <w:tc>
          <w:tcPr>
            <w:tcW w:w="2127" w:type="dxa"/>
            <w:gridSpan w:val="2"/>
            <w:vMerge/>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000 01 00 00 00 00 0000 000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4711,6</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r>
      <w:tr w:rsidR="00A61613" w:rsidRPr="00A61613" w:rsidTr="0071408E">
        <w:trPr>
          <w:gridAfter w:val="6"/>
          <w:wAfter w:w="930" w:type="dxa"/>
          <w:trHeight w:val="300"/>
        </w:trPr>
        <w:tc>
          <w:tcPr>
            <w:tcW w:w="2127" w:type="dxa"/>
            <w:gridSpan w:val="2"/>
            <w:tcBorders>
              <w:top w:val="nil"/>
              <w:left w:val="single" w:sz="4" w:space="0" w:color="auto"/>
              <w:bottom w:val="nil"/>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Кредиты кредитных организаций </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3128,0</w:t>
            </w: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1230,0</w:t>
            </w: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w:t>
            </w:r>
          </w:p>
        </w:tc>
      </w:tr>
      <w:tr w:rsidR="00A61613" w:rsidRPr="00A61613" w:rsidTr="0071408E">
        <w:trPr>
          <w:gridAfter w:val="6"/>
          <w:wAfter w:w="930" w:type="dxa"/>
          <w:trHeight w:val="66"/>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000 01 02 00 00 00 0000 000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p>
        </w:tc>
      </w:tr>
      <w:tr w:rsidR="00A61613" w:rsidRPr="00A61613" w:rsidTr="0071408E">
        <w:trPr>
          <w:gridAfter w:val="6"/>
          <w:wAfter w:w="930" w:type="dxa"/>
          <w:trHeight w:val="300"/>
        </w:trPr>
        <w:tc>
          <w:tcPr>
            <w:tcW w:w="2127" w:type="dxa"/>
            <w:gridSpan w:val="2"/>
            <w:vMerge w:val="restart"/>
            <w:tcBorders>
              <w:top w:val="nil"/>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Получение кредитов от кредитных организаций в валюте Российской Федерации</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300"/>
        </w:trPr>
        <w:tc>
          <w:tcPr>
            <w:tcW w:w="2127" w:type="dxa"/>
            <w:gridSpan w:val="2"/>
            <w:vMerge/>
            <w:tcBorders>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i/>
                <w:sz w:val="12"/>
                <w:szCs w:val="12"/>
                <w:lang w:eastAsia="ru-RU"/>
              </w:rPr>
            </w:pP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10000,0</w:t>
            </w: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10000,0</w:t>
            </w:r>
          </w:p>
        </w:tc>
        <w:tc>
          <w:tcPr>
            <w:tcW w:w="709" w:type="dxa"/>
            <w:gridSpan w:val="2"/>
            <w:tcBorders>
              <w:top w:val="nil"/>
              <w:left w:val="nil"/>
              <w:bottom w:val="nil"/>
              <w:right w:val="single" w:sz="4" w:space="0" w:color="auto"/>
            </w:tcBorders>
            <w:vAlign w:val="center"/>
          </w:tcPr>
          <w:p w:rsidR="00A61613" w:rsidRPr="00A61613" w:rsidRDefault="00A61613" w:rsidP="00A61613">
            <w:pPr>
              <w:ind w:left="-250" w:firstLine="250"/>
              <w:jc w:val="center"/>
              <w:rPr>
                <w:rFonts w:eastAsia="Times New Roman"/>
                <w:sz w:val="12"/>
                <w:szCs w:val="12"/>
                <w:lang w:eastAsia="ru-RU"/>
              </w:rPr>
            </w:pPr>
            <w:r w:rsidRPr="00A61613">
              <w:rPr>
                <w:rFonts w:eastAsia="Times New Roman"/>
                <w:sz w:val="12"/>
                <w:szCs w:val="12"/>
                <w:lang w:eastAsia="ru-RU"/>
              </w:rPr>
              <w:t>9000,0</w:t>
            </w:r>
          </w:p>
        </w:tc>
      </w:tr>
      <w:tr w:rsidR="00A61613" w:rsidRPr="00A61613" w:rsidTr="0071408E">
        <w:trPr>
          <w:gridAfter w:val="6"/>
          <w:wAfter w:w="930" w:type="dxa"/>
          <w:trHeight w:val="66"/>
        </w:trPr>
        <w:tc>
          <w:tcPr>
            <w:tcW w:w="2127" w:type="dxa"/>
            <w:gridSpan w:val="2"/>
            <w:vMerge/>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i/>
                <w:sz w:val="12"/>
                <w:szCs w:val="12"/>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000 01 02 00 00 00 0000 700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tc>
      </w:tr>
      <w:tr w:rsidR="00A61613" w:rsidRPr="00A61613" w:rsidTr="0071408E">
        <w:trPr>
          <w:gridAfter w:val="6"/>
          <w:wAfter w:w="930" w:type="dxa"/>
          <w:trHeight w:val="300"/>
        </w:trPr>
        <w:tc>
          <w:tcPr>
            <w:tcW w:w="2127" w:type="dxa"/>
            <w:gridSpan w:val="2"/>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000 01 02 00 00 05 0000 710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10000,0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9000,0</w:t>
            </w:r>
          </w:p>
        </w:tc>
      </w:tr>
      <w:tr w:rsidR="00A61613" w:rsidRPr="00A61613" w:rsidTr="0071408E">
        <w:trPr>
          <w:gridAfter w:val="6"/>
          <w:wAfter w:w="930" w:type="dxa"/>
          <w:trHeight w:val="405"/>
        </w:trPr>
        <w:tc>
          <w:tcPr>
            <w:tcW w:w="2127" w:type="dxa"/>
            <w:gridSpan w:val="2"/>
            <w:tcBorders>
              <w:top w:val="nil"/>
              <w:left w:val="single" w:sz="4" w:space="0" w:color="auto"/>
              <w:bottom w:val="nil"/>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Получение кредитов от кредитных</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450"/>
        </w:trPr>
        <w:tc>
          <w:tcPr>
            <w:tcW w:w="2127" w:type="dxa"/>
            <w:gridSpan w:val="2"/>
            <w:tcBorders>
              <w:top w:val="nil"/>
              <w:left w:val="single" w:sz="4" w:space="0" w:color="auto"/>
              <w:bottom w:val="nil"/>
              <w:right w:val="single" w:sz="4" w:space="0" w:color="auto"/>
            </w:tcBorders>
            <w:shd w:val="clear" w:color="auto" w:fill="auto"/>
            <w:vAlign w:val="bottom"/>
            <w:hideMark/>
          </w:tcPr>
          <w:p w:rsidR="00A61613" w:rsidRPr="00A61613" w:rsidRDefault="00A61613" w:rsidP="00A61613">
            <w:pPr>
              <w:jc w:val="both"/>
              <w:rPr>
                <w:rFonts w:eastAsia="Times New Roman"/>
                <w:sz w:val="12"/>
                <w:szCs w:val="12"/>
                <w:lang w:eastAsia="ru-RU"/>
              </w:rPr>
            </w:pPr>
            <w:r w:rsidRPr="00A61613">
              <w:rPr>
                <w:rFonts w:eastAsia="Times New Roman"/>
                <w:sz w:val="12"/>
                <w:szCs w:val="12"/>
                <w:lang w:eastAsia="ru-RU"/>
              </w:rPr>
              <w:t xml:space="preserve">организаций бюджетом </w:t>
            </w:r>
            <w:proofErr w:type="gramStart"/>
            <w:r w:rsidRPr="00A61613">
              <w:rPr>
                <w:rFonts w:eastAsia="Times New Roman"/>
                <w:sz w:val="12"/>
                <w:szCs w:val="12"/>
                <w:lang w:eastAsia="ru-RU"/>
              </w:rPr>
              <w:t>муници-пального</w:t>
            </w:r>
            <w:proofErr w:type="gramEnd"/>
            <w:r w:rsidRPr="00A61613">
              <w:rPr>
                <w:rFonts w:eastAsia="Times New Roman"/>
                <w:sz w:val="12"/>
                <w:szCs w:val="12"/>
                <w:lang w:eastAsia="ru-RU"/>
              </w:rPr>
              <w:t xml:space="preserve"> района в валюте Российской Федерации</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592 01 02 00 00 05 0000 710</w:t>
            </w: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10000,0</w:t>
            </w: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10000,0</w:t>
            </w: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9000,0</w:t>
            </w:r>
          </w:p>
        </w:tc>
      </w:tr>
      <w:tr w:rsidR="00A61613" w:rsidRPr="00A61613" w:rsidTr="0071408E">
        <w:trPr>
          <w:gridAfter w:val="6"/>
          <w:wAfter w:w="930" w:type="dxa"/>
          <w:trHeight w:val="102"/>
        </w:trPr>
        <w:tc>
          <w:tcPr>
            <w:tcW w:w="2127" w:type="dxa"/>
            <w:gridSpan w:val="2"/>
            <w:tcBorders>
              <w:top w:val="nil"/>
              <w:left w:val="single" w:sz="4" w:space="0" w:color="auto"/>
              <w:bottom w:val="nil"/>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66"/>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 xml:space="preserve">Погашение кредитов, </w:t>
            </w:r>
          </w:p>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предоставленных кредитными</w:t>
            </w:r>
          </w:p>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организациями в валюте</w:t>
            </w:r>
          </w:p>
          <w:p w:rsidR="00A61613" w:rsidRPr="00A61613" w:rsidRDefault="00A61613" w:rsidP="00A61613">
            <w:pPr>
              <w:rPr>
                <w:rFonts w:eastAsia="Times New Roman"/>
                <w:b/>
                <w:i/>
                <w:sz w:val="12"/>
                <w:szCs w:val="12"/>
                <w:lang w:eastAsia="ru-RU"/>
              </w:rPr>
            </w:pPr>
            <w:r w:rsidRPr="00A61613">
              <w:rPr>
                <w:rFonts w:eastAsia="Times New Roman"/>
                <w:b/>
                <w:sz w:val="12"/>
                <w:szCs w:val="12"/>
                <w:lang w:eastAsia="ru-RU"/>
              </w:rPr>
              <w:t>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A61613" w:rsidRPr="00A61613" w:rsidRDefault="00A61613" w:rsidP="00A61613">
            <w:pPr>
              <w:rPr>
                <w:rFonts w:eastAsia="Times New Roman"/>
                <w:sz w:val="12"/>
                <w:szCs w:val="12"/>
                <w:lang w:eastAsia="ru-RU"/>
              </w:rPr>
            </w:pPr>
            <w:r w:rsidRPr="00A61613">
              <w:rPr>
                <w:rFonts w:eastAsia="Times New Roman"/>
                <w:b/>
                <w:sz w:val="12"/>
                <w:szCs w:val="12"/>
                <w:lang w:eastAsia="ru-RU"/>
              </w:rPr>
              <w:t>000 01 02 00 00 00 0000 800</w:t>
            </w:r>
          </w:p>
        </w:tc>
        <w:tc>
          <w:tcPr>
            <w:tcW w:w="567" w:type="dxa"/>
            <w:tcBorders>
              <w:top w:val="single" w:sz="4" w:space="0" w:color="auto"/>
              <w:left w:val="nil"/>
              <w:bottom w:val="single" w:sz="4" w:space="0" w:color="auto"/>
              <w:right w:val="single" w:sz="4" w:space="0" w:color="auto"/>
            </w:tcBorders>
            <w:shd w:val="clear" w:color="auto" w:fill="auto"/>
            <w:noWrap/>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-6872,0</w:t>
            </w:r>
          </w:p>
        </w:tc>
        <w:tc>
          <w:tcPr>
            <w:tcW w:w="567" w:type="dxa"/>
            <w:tcBorders>
              <w:top w:val="single" w:sz="4" w:space="0" w:color="auto"/>
              <w:left w:val="nil"/>
              <w:bottom w:val="single" w:sz="4" w:space="0" w:color="auto"/>
              <w:right w:val="single" w:sz="4" w:space="0" w:color="auto"/>
            </w:tcBorders>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-8770,0</w:t>
            </w:r>
          </w:p>
        </w:tc>
        <w:tc>
          <w:tcPr>
            <w:tcW w:w="709" w:type="dxa"/>
            <w:gridSpan w:val="2"/>
            <w:tcBorders>
              <w:top w:val="single" w:sz="4" w:space="0" w:color="auto"/>
              <w:left w:val="nil"/>
              <w:bottom w:val="single" w:sz="4" w:space="0" w:color="auto"/>
              <w:right w:val="single" w:sz="4" w:space="0" w:color="auto"/>
            </w:tcBorders>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-8000,0</w:t>
            </w:r>
          </w:p>
        </w:tc>
      </w:tr>
      <w:tr w:rsidR="00A61613" w:rsidRPr="00A61613" w:rsidTr="0071408E">
        <w:trPr>
          <w:gridAfter w:val="6"/>
          <w:wAfter w:w="930" w:type="dxa"/>
          <w:trHeight w:val="3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sz w:val="12"/>
                <w:szCs w:val="12"/>
                <w:lang w:eastAsia="ru-RU"/>
              </w:rPr>
            </w:pPr>
            <w:r w:rsidRPr="00A61613">
              <w:rPr>
                <w:rFonts w:eastAsia="Times New Roman"/>
                <w:b/>
                <w:sz w:val="12"/>
                <w:szCs w:val="12"/>
                <w:lang w:eastAsia="ru-RU"/>
              </w:rPr>
              <w:t xml:space="preserve">Погашение бюджетами </w:t>
            </w:r>
            <w:proofErr w:type="gramStart"/>
            <w:r w:rsidRPr="00A61613">
              <w:rPr>
                <w:rFonts w:eastAsia="Times New Roman"/>
                <w:b/>
                <w:sz w:val="12"/>
                <w:szCs w:val="12"/>
                <w:lang w:eastAsia="ru-RU"/>
              </w:rPr>
              <w:t>муни-ципальных</w:t>
            </w:r>
            <w:proofErr w:type="gramEnd"/>
            <w:r w:rsidRPr="00A61613">
              <w:rPr>
                <w:rFonts w:eastAsia="Times New Roman"/>
                <w:b/>
                <w:sz w:val="12"/>
                <w:szCs w:val="12"/>
                <w:lang w:eastAsia="ru-RU"/>
              </w:rPr>
              <w:t xml:space="preserve"> районов кредитов от кредитных организаций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000 01 02 00 00 05 0000 810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-6872,0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-8770,0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sz w:val="12"/>
                <w:szCs w:val="12"/>
                <w:lang w:eastAsia="ru-RU"/>
              </w:rPr>
            </w:pPr>
          </w:p>
          <w:p w:rsidR="00A61613" w:rsidRPr="00A61613" w:rsidRDefault="00A61613" w:rsidP="00A61613">
            <w:pPr>
              <w:jc w:val="center"/>
              <w:rPr>
                <w:rFonts w:eastAsia="Times New Roman"/>
                <w:b/>
                <w:sz w:val="12"/>
                <w:szCs w:val="12"/>
                <w:lang w:eastAsia="ru-RU"/>
              </w:rPr>
            </w:pPr>
            <w:r w:rsidRPr="00A61613">
              <w:rPr>
                <w:rFonts w:eastAsia="Times New Roman"/>
                <w:b/>
                <w:sz w:val="12"/>
                <w:szCs w:val="12"/>
                <w:lang w:eastAsia="ru-RU"/>
              </w:rPr>
              <w:t>-8000,0</w:t>
            </w:r>
          </w:p>
        </w:tc>
      </w:tr>
      <w:tr w:rsidR="00A61613" w:rsidRPr="00A61613" w:rsidTr="0071408E">
        <w:trPr>
          <w:gridAfter w:val="6"/>
          <w:wAfter w:w="930" w:type="dxa"/>
          <w:trHeight w:val="465"/>
        </w:trPr>
        <w:tc>
          <w:tcPr>
            <w:tcW w:w="2127" w:type="dxa"/>
            <w:gridSpan w:val="2"/>
            <w:vMerge w:val="restart"/>
            <w:tcBorders>
              <w:top w:val="nil"/>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roofErr w:type="gramStart"/>
            <w:r w:rsidRPr="00A61613">
              <w:rPr>
                <w:rFonts w:eastAsia="Times New Roman"/>
                <w:sz w:val="12"/>
                <w:szCs w:val="12"/>
                <w:lang w:eastAsia="ru-RU"/>
              </w:rPr>
              <w:t>Погашение  бюджетом</w:t>
            </w:r>
            <w:proofErr w:type="gramEnd"/>
            <w:r w:rsidRPr="00A61613">
              <w:rPr>
                <w:rFonts w:eastAsia="Times New Roman"/>
                <w:sz w:val="12"/>
                <w:szCs w:val="12"/>
                <w:lang w:eastAsia="ru-RU"/>
              </w:rPr>
              <w:t xml:space="preserve"> муни-ципального района  кредитов от кредитных организаций в валюте Российской Федерации</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300"/>
        </w:trPr>
        <w:tc>
          <w:tcPr>
            <w:tcW w:w="2127" w:type="dxa"/>
            <w:gridSpan w:val="2"/>
            <w:vMerge/>
            <w:tcBorders>
              <w:left w:val="single" w:sz="4" w:space="0" w:color="auto"/>
              <w:bottom w:val="nil"/>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592 01 02 00 00 05 0000 810</w:t>
            </w: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-6872,0</w:t>
            </w: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-8770,0</w:t>
            </w: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-8000,0</w:t>
            </w:r>
          </w:p>
        </w:tc>
      </w:tr>
      <w:tr w:rsidR="00A61613" w:rsidRPr="00A61613" w:rsidTr="0071408E">
        <w:trPr>
          <w:gridAfter w:val="6"/>
          <w:wAfter w:w="930" w:type="dxa"/>
          <w:trHeight w:val="80"/>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300"/>
        </w:trPr>
        <w:tc>
          <w:tcPr>
            <w:tcW w:w="2127" w:type="dxa"/>
            <w:gridSpan w:val="2"/>
            <w:vMerge w:val="restart"/>
            <w:tcBorders>
              <w:top w:val="nil"/>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Бюджетные кредиты от других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бюджетов бюджетной системы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Российской Федерации</w:t>
            </w:r>
          </w:p>
        </w:tc>
        <w:tc>
          <w:tcPr>
            <w:tcW w:w="992" w:type="dxa"/>
            <w:gridSpan w:val="2"/>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66"/>
        </w:trPr>
        <w:tc>
          <w:tcPr>
            <w:tcW w:w="2127" w:type="dxa"/>
            <w:gridSpan w:val="2"/>
            <w:vMerge/>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000 01 03 00 00 00 0000 000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-1208,0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-1811,2</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-1000,0</w:t>
            </w:r>
          </w:p>
        </w:tc>
      </w:tr>
      <w:tr w:rsidR="00A61613" w:rsidRPr="00A61613" w:rsidTr="0071408E">
        <w:trPr>
          <w:gridAfter w:val="6"/>
          <w:wAfter w:w="930" w:type="dxa"/>
          <w:trHeight w:val="300"/>
        </w:trPr>
        <w:tc>
          <w:tcPr>
            <w:tcW w:w="2127" w:type="dxa"/>
            <w:gridSpan w:val="2"/>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Бюджетные кредиты от других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бюджетов бюджетной системы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000 01 03 01 00 00 0000 000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Cs/>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-1208,0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Cs/>
                <w:sz w:val="12"/>
                <w:szCs w:val="12"/>
                <w:lang w:eastAsia="ru-RU"/>
              </w:rPr>
            </w:pPr>
          </w:p>
          <w:p w:rsidR="00A61613" w:rsidRPr="00A61613" w:rsidRDefault="00A61613" w:rsidP="00A61613">
            <w:pPr>
              <w:jc w:val="center"/>
              <w:rPr>
                <w:rFonts w:eastAsia="Times New Roman"/>
                <w:bCs/>
                <w:sz w:val="12"/>
                <w:szCs w:val="12"/>
                <w:lang w:eastAsia="ru-RU"/>
              </w:rPr>
            </w:pPr>
            <w:r w:rsidRPr="00A61613">
              <w:rPr>
                <w:rFonts w:eastAsia="Times New Roman"/>
                <w:bCs/>
                <w:sz w:val="12"/>
                <w:szCs w:val="12"/>
                <w:lang w:eastAsia="ru-RU"/>
              </w:rPr>
              <w:t>-1811,2</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Cs/>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-1000,0</w:t>
            </w:r>
          </w:p>
        </w:tc>
      </w:tr>
      <w:tr w:rsidR="00A61613" w:rsidRPr="00A61613" w:rsidTr="0071408E">
        <w:trPr>
          <w:gridAfter w:val="6"/>
          <w:wAfter w:w="930" w:type="dxa"/>
          <w:trHeight w:val="300"/>
        </w:trPr>
        <w:tc>
          <w:tcPr>
            <w:tcW w:w="2127" w:type="dxa"/>
            <w:gridSpan w:val="2"/>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000 01 03 01 00 00 0000 700</w:t>
            </w:r>
          </w:p>
        </w:tc>
        <w:tc>
          <w:tcPr>
            <w:tcW w:w="567" w:type="dxa"/>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972,0</w:t>
            </w:r>
          </w:p>
        </w:tc>
        <w:tc>
          <w:tcPr>
            <w:tcW w:w="567" w:type="dxa"/>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c>
          <w:tcPr>
            <w:tcW w:w="709" w:type="dxa"/>
            <w:gridSpan w:val="2"/>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855,6</w:t>
            </w:r>
          </w:p>
        </w:tc>
      </w:tr>
      <w:tr w:rsidR="00A61613" w:rsidRPr="00A61613" w:rsidTr="0071408E">
        <w:trPr>
          <w:gridAfter w:val="6"/>
          <w:wAfter w:w="930" w:type="dxa"/>
          <w:trHeight w:val="300"/>
        </w:trPr>
        <w:tc>
          <w:tcPr>
            <w:tcW w:w="2127" w:type="dxa"/>
            <w:gridSpan w:val="2"/>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000 01 03 01 00 05 0000 710</w:t>
            </w:r>
          </w:p>
        </w:tc>
        <w:tc>
          <w:tcPr>
            <w:tcW w:w="567" w:type="dxa"/>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972,0</w:t>
            </w:r>
          </w:p>
        </w:tc>
        <w:tc>
          <w:tcPr>
            <w:tcW w:w="567" w:type="dxa"/>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c>
          <w:tcPr>
            <w:tcW w:w="709" w:type="dxa"/>
            <w:gridSpan w:val="2"/>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855,6</w:t>
            </w:r>
          </w:p>
        </w:tc>
      </w:tr>
      <w:tr w:rsidR="00A61613" w:rsidRPr="00A61613" w:rsidTr="0071408E">
        <w:trPr>
          <w:gridAfter w:val="6"/>
          <w:wAfter w:w="930" w:type="dxa"/>
          <w:trHeight w:val="300"/>
        </w:trPr>
        <w:tc>
          <w:tcPr>
            <w:tcW w:w="2127" w:type="dxa"/>
            <w:gridSpan w:val="2"/>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Cs/>
                <w:sz w:val="12"/>
                <w:szCs w:val="12"/>
                <w:lang w:eastAsia="ru-RU"/>
              </w:rPr>
              <w:t>Получение кредитов от других бюджетов бюджетной системы Российской Федерации бюджетом муниципального районов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592 01 03 01 00 05 0000 710</w:t>
            </w:r>
          </w:p>
        </w:tc>
        <w:tc>
          <w:tcPr>
            <w:tcW w:w="567" w:type="dxa"/>
            <w:tcBorders>
              <w:top w:val="nil"/>
              <w:left w:val="nil"/>
              <w:bottom w:val="single" w:sz="4" w:space="0" w:color="auto"/>
              <w:right w:val="single" w:sz="4" w:space="0" w:color="auto"/>
            </w:tcBorders>
            <w:shd w:val="clear" w:color="auto" w:fill="auto"/>
            <w:noWrap/>
            <w:hideMark/>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972,0</w:t>
            </w:r>
          </w:p>
          <w:p w:rsidR="00A61613" w:rsidRPr="00A61613" w:rsidRDefault="00A61613" w:rsidP="00A61613">
            <w:pPr>
              <w:jc w:val="center"/>
              <w:rPr>
                <w:rFonts w:eastAsia="Times New Roman"/>
                <w:b/>
                <w:bCs/>
                <w:sz w:val="12"/>
                <w:szCs w:val="12"/>
                <w:lang w:eastAsia="ru-RU"/>
              </w:rPr>
            </w:pPr>
          </w:p>
        </w:tc>
        <w:tc>
          <w:tcPr>
            <w:tcW w:w="567" w:type="dxa"/>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c>
          <w:tcPr>
            <w:tcW w:w="709" w:type="dxa"/>
            <w:gridSpan w:val="2"/>
            <w:tcBorders>
              <w:top w:val="nil"/>
              <w:left w:val="nil"/>
              <w:bottom w:val="single" w:sz="4" w:space="0" w:color="auto"/>
              <w:right w:val="single" w:sz="4" w:space="0" w:color="auto"/>
            </w:tcBorders>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855,6</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i/>
                <w:sz w:val="12"/>
                <w:szCs w:val="12"/>
                <w:lang w:eastAsia="ru-RU"/>
              </w:rPr>
            </w:pPr>
            <w:r w:rsidRPr="00A61613">
              <w:rPr>
                <w:rFonts w:eastAsia="Times New Roman"/>
                <w:b/>
                <w:i/>
                <w:sz w:val="12"/>
                <w:szCs w:val="12"/>
                <w:lang w:eastAsia="ru-RU"/>
              </w:rPr>
              <w:t>000 01 03 01 00 00 0000 800</w:t>
            </w:r>
          </w:p>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b/>
                <w:i/>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-2180,0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-1811,2</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-1855,6</w:t>
            </w:r>
          </w:p>
        </w:tc>
      </w:tr>
      <w:tr w:rsidR="00A61613" w:rsidRPr="00A61613" w:rsidTr="0071408E">
        <w:trPr>
          <w:gridAfter w:val="6"/>
          <w:wAfter w:w="930" w:type="dxa"/>
          <w:trHeight w:val="413"/>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i/>
                <w:sz w:val="12"/>
                <w:szCs w:val="12"/>
                <w:lang w:eastAsia="ru-RU"/>
              </w:rPr>
            </w:pPr>
            <w:proofErr w:type="gramStart"/>
            <w:r w:rsidRPr="00A61613">
              <w:rPr>
                <w:rFonts w:eastAsia="Times New Roman"/>
                <w:b/>
                <w:i/>
                <w:sz w:val="12"/>
                <w:szCs w:val="12"/>
                <w:lang w:eastAsia="ru-RU"/>
              </w:rPr>
              <w:t>Погашение  бюджетами</w:t>
            </w:r>
            <w:proofErr w:type="gramEnd"/>
            <w:r w:rsidRPr="00A61613">
              <w:rPr>
                <w:rFonts w:eastAsia="Times New Roman"/>
                <w:b/>
                <w:i/>
                <w:sz w:val="12"/>
                <w:szCs w:val="12"/>
                <w:lang w:eastAsia="ru-RU"/>
              </w:rPr>
              <w:t xml:space="preserve"> муни-ципальных  районов кредитов</w:t>
            </w:r>
          </w:p>
          <w:p w:rsidR="00A61613" w:rsidRPr="00A61613" w:rsidRDefault="00A61613" w:rsidP="00A61613">
            <w:pPr>
              <w:rPr>
                <w:rFonts w:eastAsia="Times New Roman"/>
                <w:b/>
                <w:i/>
                <w:sz w:val="12"/>
                <w:szCs w:val="12"/>
                <w:lang w:eastAsia="ru-RU"/>
              </w:rPr>
            </w:pPr>
            <w:r w:rsidRPr="00A61613">
              <w:rPr>
                <w:rFonts w:eastAsia="Times New Roman"/>
                <w:b/>
                <w:i/>
                <w:sz w:val="12"/>
                <w:szCs w:val="12"/>
                <w:lang w:eastAsia="ru-RU"/>
              </w:rPr>
              <w:t xml:space="preserve">от других </w:t>
            </w:r>
            <w:proofErr w:type="gramStart"/>
            <w:r w:rsidRPr="00A61613">
              <w:rPr>
                <w:rFonts w:eastAsia="Times New Roman"/>
                <w:b/>
                <w:i/>
                <w:sz w:val="12"/>
                <w:szCs w:val="12"/>
                <w:lang w:eastAsia="ru-RU"/>
              </w:rPr>
              <w:t>бюджетов  бюджет</w:t>
            </w:r>
            <w:proofErr w:type="gramEnd"/>
            <w:r w:rsidRPr="00A61613">
              <w:rPr>
                <w:rFonts w:eastAsia="Times New Roman"/>
                <w:b/>
                <w:i/>
                <w:sz w:val="12"/>
                <w:szCs w:val="12"/>
                <w:lang w:eastAsia="ru-RU"/>
              </w:rPr>
              <w:t>-ной системы Российской Федерации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i/>
                <w:sz w:val="12"/>
                <w:szCs w:val="12"/>
                <w:lang w:eastAsia="ru-RU"/>
              </w:rPr>
            </w:pPr>
            <w:r w:rsidRPr="00A61613">
              <w:rPr>
                <w:rFonts w:eastAsia="Times New Roman"/>
                <w:b/>
                <w:i/>
                <w:sz w:val="12"/>
                <w:szCs w:val="12"/>
                <w:lang w:eastAsia="ru-RU"/>
              </w:rPr>
              <w:t>000 01 03 01 00 05 0000 810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-2180,0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-1811,2</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i/>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-1855,6</w:t>
            </w:r>
          </w:p>
        </w:tc>
      </w:tr>
      <w:tr w:rsidR="00A61613" w:rsidRPr="00A61613" w:rsidTr="0071408E">
        <w:trPr>
          <w:gridAfter w:val="6"/>
          <w:wAfter w:w="930" w:type="dxa"/>
          <w:trHeight w:val="56"/>
        </w:trPr>
        <w:tc>
          <w:tcPr>
            <w:tcW w:w="2127" w:type="dxa"/>
            <w:gridSpan w:val="2"/>
            <w:tcBorders>
              <w:top w:val="single" w:sz="4" w:space="0" w:color="auto"/>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roofErr w:type="gramStart"/>
            <w:r w:rsidRPr="00A61613">
              <w:rPr>
                <w:rFonts w:eastAsia="Times New Roman"/>
                <w:sz w:val="12"/>
                <w:szCs w:val="12"/>
                <w:lang w:eastAsia="ru-RU"/>
              </w:rPr>
              <w:t>Погашение  бюджетом</w:t>
            </w:r>
            <w:proofErr w:type="gramEnd"/>
            <w:r w:rsidRPr="00A61613">
              <w:rPr>
                <w:rFonts w:eastAsia="Times New Roman"/>
                <w:sz w:val="12"/>
                <w:szCs w:val="12"/>
                <w:lang w:eastAsia="ru-RU"/>
              </w:rPr>
              <w:t xml:space="preserve"> муниципального района кредитов</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от других </w:t>
            </w:r>
            <w:proofErr w:type="gramStart"/>
            <w:r w:rsidRPr="00A61613">
              <w:rPr>
                <w:rFonts w:eastAsia="Times New Roman"/>
                <w:sz w:val="12"/>
                <w:szCs w:val="12"/>
                <w:lang w:eastAsia="ru-RU"/>
              </w:rPr>
              <w:t>бюджетов  бюджетной</w:t>
            </w:r>
            <w:proofErr w:type="gramEnd"/>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системы Российской Федерации</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в валюте Российской Федерации</w:t>
            </w:r>
          </w:p>
        </w:tc>
        <w:tc>
          <w:tcPr>
            <w:tcW w:w="992" w:type="dxa"/>
            <w:gridSpan w:val="2"/>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592 01 03 01 00 05 0000 810</w:t>
            </w:r>
          </w:p>
        </w:tc>
        <w:tc>
          <w:tcPr>
            <w:tcW w:w="567" w:type="dxa"/>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-2180,0</w:t>
            </w:r>
          </w:p>
        </w:tc>
        <w:tc>
          <w:tcPr>
            <w:tcW w:w="567" w:type="dxa"/>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-1811,2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-1855,6</w:t>
            </w:r>
          </w:p>
        </w:tc>
      </w:tr>
      <w:tr w:rsidR="00A61613" w:rsidRPr="00A61613" w:rsidTr="0071408E">
        <w:trPr>
          <w:gridAfter w:val="6"/>
          <w:wAfter w:w="930" w:type="dxa"/>
          <w:trHeight w:val="56"/>
        </w:trPr>
        <w:tc>
          <w:tcPr>
            <w:tcW w:w="2127" w:type="dxa"/>
            <w:gridSpan w:val="2"/>
            <w:tcBorders>
              <w:top w:val="single" w:sz="4" w:space="0" w:color="auto"/>
              <w:left w:val="single" w:sz="4" w:space="0" w:color="auto"/>
              <w:right w:val="single" w:sz="4" w:space="0" w:color="auto"/>
            </w:tcBorders>
            <w:shd w:val="clear" w:color="auto" w:fill="auto"/>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Изменение остатков средств на</w:t>
            </w:r>
          </w:p>
          <w:p w:rsidR="00A61613" w:rsidRPr="00A61613" w:rsidRDefault="00A61613" w:rsidP="00A61613">
            <w:pPr>
              <w:rPr>
                <w:rFonts w:eastAsia="Times New Roman"/>
                <w:sz w:val="12"/>
                <w:szCs w:val="12"/>
                <w:lang w:eastAsia="ru-RU"/>
              </w:rPr>
            </w:pPr>
            <w:r w:rsidRPr="00A61613">
              <w:rPr>
                <w:rFonts w:eastAsia="Times New Roman"/>
                <w:b/>
                <w:bCs/>
                <w:sz w:val="12"/>
                <w:szCs w:val="12"/>
                <w:lang w:eastAsia="ru-RU"/>
              </w:rPr>
              <w:t>счетах по учету средств бюджетов</w:t>
            </w:r>
          </w:p>
        </w:tc>
        <w:tc>
          <w:tcPr>
            <w:tcW w:w="992" w:type="dxa"/>
            <w:gridSpan w:val="2"/>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b/>
                <w:bCs/>
                <w:sz w:val="12"/>
                <w:szCs w:val="12"/>
                <w:lang w:eastAsia="ru-RU"/>
              </w:rPr>
              <w:t>000 01 05 00 00 00 0000 000</w:t>
            </w:r>
          </w:p>
        </w:tc>
        <w:tc>
          <w:tcPr>
            <w:tcW w:w="567" w:type="dxa"/>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6"/>
        </w:trPr>
        <w:tc>
          <w:tcPr>
            <w:tcW w:w="2127" w:type="dxa"/>
            <w:gridSpan w:val="2"/>
            <w:tcBorders>
              <w:top w:val="single" w:sz="4" w:space="0" w:color="auto"/>
              <w:left w:val="single" w:sz="4" w:space="0" w:color="auto"/>
              <w:right w:val="single" w:sz="4" w:space="0" w:color="auto"/>
            </w:tcBorders>
            <w:shd w:val="clear" w:color="auto" w:fill="auto"/>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Уменьшение остатков средств бюджетов</w:t>
            </w:r>
          </w:p>
        </w:tc>
        <w:tc>
          <w:tcPr>
            <w:tcW w:w="992" w:type="dxa"/>
            <w:gridSpan w:val="2"/>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bCs/>
                <w:sz w:val="12"/>
                <w:szCs w:val="12"/>
                <w:lang w:eastAsia="ru-RU"/>
              </w:rPr>
              <w:t>000 01 05 00 00 00 0000 600</w:t>
            </w:r>
          </w:p>
        </w:tc>
        <w:tc>
          <w:tcPr>
            <w:tcW w:w="567" w:type="dxa"/>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6"/>
        </w:trPr>
        <w:tc>
          <w:tcPr>
            <w:tcW w:w="2127" w:type="dxa"/>
            <w:gridSpan w:val="2"/>
            <w:tcBorders>
              <w:top w:val="single" w:sz="4" w:space="0" w:color="auto"/>
              <w:left w:val="single" w:sz="4" w:space="0" w:color="auto"/>
              <w:right w:val="single" w:sz="4" w:space="0" w:color="auto"/>
            </w:tcBorders>
            <w:shd w:val="clear" w:color="auto" w:fill="auto"/>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Уменьшение прочих остатков средств бюджетов</w:t>
            </w:r>
          </w:p>
        </w:tc>
        <w:tc>
          <w:tcPr>
            <w:tcW w:w="992" w:type="dxa"/>
            <w:gridSpan w:val="2"/>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bCs/>
                <w:sz w:val="12"/>
                <w:szCs w:val="12"/>
                <w:lang w:eastAsia="ru-RU"/>
              </w:rPr>
              <w:t>000 01 05 02 00 00 0000 600</w:t>
            </w:r>
          </w:p>
        </w:tc>
        <w:tc>
          <w:tcPr>
            <w:tcW w:w="567" w:type="dxa"/>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6"/>
        </w:trPr>
        <w:tc>
          <w:tcPr>
            <w:tcW w:w="2127" w:type="dxa"/>
            <w:gridSpan w:val="2"/>
            <w:tcBorders>
              <w:top w:val="single" w:sz="4" w:space="0" w:color="auto"/>
              <w:left w:val="single" w:sz="4" w:space="0" w:color="auto"/>
              <w:right w:val="single" w:sz="4" w:space="0" w:color="auto"/>
            </w:tcBorders>
            <w:shd w:val="clear" w:color="auto" w:fill="auto"/>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Уменьшение прочих остатков денежных средств бюджетов</w:t>
            </w:r>
          </w:p>
        </w:tc>
        <w:tc>
          <w:tcPr>
            <w:tcW w:w="992" w:type="dxa"/>
            <w:gridSpan w:val="2"/>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bCs/>
                <w:sz w:val="12"/>
                <w:szCs w:val="12"/>
                <w:lang w:eastAsia="ru-RU"/>
              </w:rPr>
              <w:t>000 01 05 02 01 00 0000 610</w:t>
            </w:r>
          </w:p>
        </w:tc>
        <w:tc>
          <w:tcPr>
            <w:tcW w:w="567" w:type="dxa"/>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Уменьшение прочих остатков денежных средств бюджетов муниципальных районов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000  01 05 02 01 05 0000 610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Уменьшение прочих остатков денежных средств бюджета муниципального района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592  01 05 02 01 05 0000 610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1711,6</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581,2</w:t>
            </w:r>
          </w:p>
        </w:tc>
        <w:tc>
          <w:tcPr>
            <w:tcW w:w="709" w:type="dxa"/>
            <w:gridSpan w:val="2"/>
            <w:tcBorders>
              <w:top w:val="single" w:sz="4" w:space="0" w:color="auto"/>
              <w:left w:val="nil"/>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0</w:t>
            </w:r>
          </w:p>
        </w:tc>
      </w:tr>
      <w:tr w:rsidR="00A61613" w:rsidRPr="00A61613" w:rsidTr="0071408E">
        <w:trPr>
          <w:gridAfter w:val="6"/>
          <w:wAfter w:w="930" w:type="dxa"/>
          <w:trHeight w:val="524"/>
        </w:trPr>
        <w:tc>
          <w:tcPr>
            <w:tcW w:w="2127" w:type="dxa"/>
            <w:gridSpan w:val="2"/>
            <w:vMerge w:val="restart"/>
            <w:tcBorders>
              <w:top w:val="single" w:sz="4" w:space="0" w:color="auto"/>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Иные источники внутреннего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финансирования дефицитов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бюджетов</w:t>
            </w:r>
          </w:p>
        </w:tc>
        <w:tc>
          <w:tcPr>
            <w:tcW w:w="992" w:type="dxa"/>
            <w:gridSpan w:val="2"/>
            <w:vMerge w:val="restart"/>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b/>
                <w:bCs/>
                <w:sz w:val="12"/>
                <w:szCs w:val="12"/>
                <w:lang w:eastAsia="ru-RU"/>
              </w:rPr>
              <w:t>000 01 06 00 00 00 0000 000</w:t>
            </w:r>
          </w:p>
        </w:tc>
        <w:tc>
          <w:tcPr>
            <w:tcW w:w="567" w:type="dxa"/>
            <w:tcBorders>
              <w:top w:val="single" w:sz="4" w:space="0" w:color="auto"/>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single" w:sz="4" w:space="0" w:color="auto"/>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nil"/>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66"/>
        </w:trPr>
        <w:tc>
          <w:tcPr>
            <w:tcW w:w="2127" w:type="dxa"/>
            <w:gridSpan w:val="2"/>
            <w:vMerge/>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sz w:val="12"/>
                <w:szCs w:val="12"/>
                <w:lang w:eastAsia="ru-RU"/>
              </w:rPr>
            </w:pPr>
          </w:p>
        </w:tc>
        <w:tc>
          <w:tcPr>
            <w:tcW w:w="992" w:type="dxa"/>
            <w:gridSpan w:val="2"/>
            <w:vMerge/>
            <w:tcBorders>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1080,0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sz w:val="12"/>
                <w:szCs w:val="12"/>
                <w:lang w:eastAsia="ru-RU"/>
              </w:rPr>
            </w:pPr>
            <w:r w:rsidRPr="00A61613">
              <w:rPr>
                <w:rFonts w:eastAsia="Times New Roman"/>
                <w:b/>
                <w:bCs/>
                <w:sz w:val="12"/>
                <w:szCs w:val="12"/>
                <w:lang w:eastAsia="ru-RU"/>
              </w:rPr>
              <w:t>0</w:t>
            </w:r>
          </w:p>
        </w:tc>
      </w:tr>
      <w:tr w:rsidR="00A61613" w:rsidRPr="00A61613" w:rsidTr="0071408E">
        <w:trPr>
          <w:gridAfter w:val="6"/>
          <w:wAfter w:w="930" w:type="dxa"/>
          <w:trHeight w:val="643"/>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Бюджетные кредиты,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 xml:space="preserve">предоставленные внутри </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страны в валюте Российской</w:t>
            </w:r>
          </w:p>
          <w:p w:rsidR="00A61613" w:rsidRPr="00A61613" w:rsidRDefault="00A61613" w:rsidP="00A61613">
            <w:pPr>
              <w:rPr>
                <w:rFonts w:eastAsia="Times New Roman"/>
                <w:b/>
                <w:bCs/>
                <w:sz w:val="12"/>
                <w:szCs w:val="12"/>
                <w:lang w:eastAsia="ru-RU"/>
              </w:rPr>
            </w:pPr>
            <w:r w:rsidRPr="00A61613">
              <w:rPr>
                <w:rFonts w:eastAsia="Times New Roman"/>
                <w:b/>
                <w:bCs/>
                <w:sz w:val="12"/>
                <w:szCs w:val="12"/>
                <w:lang w:eastAsia="ru-RU"/>
              </w:rPr>
              <w:t>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000 01 06 05 00 00 0000 000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1080,0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0</w:t>
            </w:r>
          </w:p>
        </w:tc>
      </w:tr>
      <w:tr w:rsidR="00A61613" w:rsidRPr="00A61613" w:rsidTr="0071408E">
        <w:trPr>
          <w:gridAfter w:val="6"/>
          <w:wAfter w:w="930" w:type="dxa"/>
          <w:trHeight w:val="3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Возврат бюджетных кредитов, предоставленных внутри страны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000 01 06 05 00 00 0000 600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1380,0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bCs/>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b/>
                <w:bCs/>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300"/>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Возврат бюджетных кредитов,</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предоставленных другим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бюджетам бюджетной системы</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Российской </w:t>
            </w:r>
            <w:proofErr w:type="gramStart"/>
            <w:r w:rsidRPr="00A61613">
              <w:rPr>
                <w:rFonts w:eastAsia="Times New Roman"/>
                <w:b/>
                <w:bCs/>
                <w:i/>
                <w:sz w:val="12"/>
                <w:szCs w:val="12"/>
                <w:lang w:eastAsia="ru-RU"/>
              </w:rPr>
              <w:t>Федерации  в</w:t>
            </w:r>
            <w:proofErr w:type="gramEnd"/>
            <w:r w:rsidRPr="00A61613">
              <w:rPr>
                <w:rFonts w:eastAsia="Times New Roman"/>
                <w:b/>
                <w:bCs/>
                <w:i/>
                <w:sz w:val="12"/>
                <w:szCs w:val="12"/>
                <w:lang w:eastAsia="ru-RU"/>
              </w:rPr>
              <w:t xml:space="preserve">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000 01 06 05 02 00 0000 600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1380,0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b/>
                <w:bCs/>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46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Возврат бюджетных кредитов,</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предоставленных другим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бюджетам бюджетной системы</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Российской Федерации из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бюджетов муниципальных </w:t>
            </w:r>
            <w:proofErr w:type="gramStart"/>
            <w:r w:rsidRPr="00A61613">
              <w:rPr>
                <w:rFonts w:eastAsia="Times New Roman"/>
                <w:b/>
                <w:bCs/>
                <w:i/>
                <w:sz w:val="12"/>
                <w:szCs w:val="12"/>
                <w:lang w:eastAsia="ru-RU"/>
              </w:rPr>
              <w:t>районов  в</w:t>
            </w:r>
            <w:proofErr w:type="gramEnd"/>
            <w:r w:rsidRPr="00A61613">
              <w:rPr>
                <w:rFonts w:eastAsia="Times New Roman"/>
                <w:b/>
                <w:bCs/>
                <w:i/>
                <w:sz w:val="12"/>
                <w:szCs w:val="12"/>
                <w:lang w:eastAsia="ru-RU"/>
              </w:rPr>
              <w:t xml:space="preserve">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000 01 06 05 02 05 0000 640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1380,0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i/>
                <w:sz w:val="12"/>
                <w:szCs w:val="12"/>
                <w:lang w:eastAsia="ru-RU"/>
              </w:rPr>
            </w:pPr>
          </w:p>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Возврат бюджетных кредитов,</w:t>
            </w:r>
          </w:p>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 xml:space="preserve">предоставленных другим </w:t>
            </w:r>
          </w:p>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бюджетам бюджетной системы</w:t>
            </w:r>
          </w:p>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 xml:space="preserve">Российской Федерации из </w:t>
            </w:r>
          </w:p>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бюджета муниципального района</w:t>
            </w:r>
          </w:p>
          <w:p w:rsidR="00A61613" w:rsidRPr="00A61613" w:rsidRDefault="00A61613" w:rsidP="00A61613">
            <w:pPr>
              <w:rPr>
                <w:rFonts w:eastAsia="Times New Roman"/>
                <w:bCs/>
                <w:sz w:val="12"/>
                <w:szCs w:val="12"/>
                <w:lang w:eastAsia="ru-RU"/>
              </w:rPr>
            </w:pPr>
            <w:r w:rsidRPr="00A61613">
              <w:rPr>
                <w:rFonts w:eastAsia="Times New Roman"/>
                <w:bCs/>
                <w:sz w:val="12"/>
                <w:szCs w:val="12"/>
                <w:lang w:eastAsia="ru-RU"/>
              </w:rPr>
              <w:t xml:space="preserve">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bCs/>
                <w:sz w:val="12"/>
                <w:szCs w:val="12"/>
                <w:lang w:eastAsia="ru-RU"/>
              </w:rPr>
              <w:t>592 01 06 05 02 05 0000 640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1380,0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5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Предоставление бюджетных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 кредитов внутри страны в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000 01 06 05 00 00 0000 500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-300,0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59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Предоставление бюджетных </w:t>
            </w:r>
          </w:p>
          <w:p w:rsidR="00A61613" w:rsidRPr="00A61613" w:rsidRDefault="00A61613" w:rsidP="00A61613">
            <w:pPr>
              <w:rPr>
                <w:rFonts w:eastAsia="Times New Roman"/>
                <w:b/>
                <w:bCs/>
                <w:i/>
                <w:sz w:val="12"/>
                <w:szCs w:val="12"/>
                <w:lang w:eastAsia="ru-RU"/>
              </w:rPr>
            </w:pPr>
            <w:r w:rsidRPr="00A61613">
              <w:rPr>
                <w:rFonts w:eastAsia="Times New Roman"/>
                <w:b/>
                <w:bCs/>
                <w:i/>
                <w:sz w:val="12"/>
                <w:szCs w:val="12"/>
                <w:lang w:eastAsia="ru-RU"/>
              </w:rPr>
              <w:t xml:space="preserve"> кредитов другим бюджетам бюджетной системы Российской Федерации в валюте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bCs/>
                <w:i/>
                <w:sz w:val="12"/>
                <w:szCs w:val="12"/>
                <w:lang w:eastAsia="ru-RU"/>
              </w:rPr>
              <w:t>000 01 06 05 02 00 0000 500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-300,0</w:t>
            </w:r>
          </w:p>
        </w:tc>
        <w:tc>
          <w:tcPr>
            <w:tcW w:w="567" w:type="dxa"/>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single" w:sz="4" w:space="0" w:color="auto"/>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597"/>
        </w:trPr>
        <w:tc>
          <w:tcPr>
            <w:tcW w:w="2127" w:type="dxa"/>
            <w:gridSpan w:val="2"/>
            <w:tcBorders>
              <w:top w:val="nil"/>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b/>
                <w:i/>
                <w:sz w:val="12"/>
                <w:szCs w:val="12"/>
                <w:lang w:eastAsia="ru-RU"/>
              </w:rPr>
            </w:pPr>
            <w:r w:rsidRPr="00A61613">
              <w:rPr>
                <w:rFonts w:eastAsia="Times New Roman"/>
                <w:b/>
                <w:i/>
                <w:sz w:val="12"/>
                <w:szCs w:val="12"/>
                <w:lang w:eastAsia="ru-RU"/>
              </w:rPr>
              <w:t xml:space="preserve">Предоставление бюджетных </w:t>
            </w:r>
          </w:p>
          <w:p w:rsidR="00A61613" w:rsidRPr="00A61613" w:rsidRDefault="00A61613" w:rsidP="00A61613">
            <w:pPr>
              <w:rPr>
                <w:rFonts w:eastAsia="Times New Roman"/>
                <w:b/>
                <w:i/>
                <w:sz w:val="12"/>
                <w:szCs w:val="12"/>
                <w:lang w:eastAsia="ru-RU"/>
              </w:rPr>
            </w:pPr>
            <w:r w:rsidRPr="00A61613">
              <w:rPr>
                <w:rFonts w:eastAsia="Times New Roman"/>
                <w:b/>
                <w:i/>
                <w:sz w:val="12"/>
                <w:szCs w:val="12"/>
                <w:lang w:eastAsia="ru-RU"/>
              </w:rPr>
              <w:t xml:space="preserve">кредитов другим бюджетам </w:t>
            </w:r>
          </w:p>
          <w:p w:rsidR="00A61613" w:rsidRPr="00A61613" w:rsidRDefault="00A61613" w:rsidP="00A61613">
            <w:pPr>
              <w:rPr>
                <w:rFonts w:eastAsia="Times New Roman"/>
                <w:b/>
                <w:i/>
                <w:sz w:val="12"/>
                <w:szCs w:val="12"/>
                <w:lang w:eastAsia="ru-RU"/>
              </w:rPr>
            </w:pPr>
            <w:r w:rsidRPr="00A61613">
              <w:rPr>
                <w:rFonts w:eastAsia="Times New Roman"/>
                <w:b/>
                <w:i/>
                <w:sz w:val="12"/>
                <w:szCs w:val="12"/>
                <w:lang w:eastAsia="ru-RU"/>
              </w:rPr>
              <w:t xml:space="preserve">бюджетной системы Российской </w:t>
            </w:r>
          </w:p>
          <w:p w:rsidR="00A61613" w:rsidRPr="00A61613" w:rsidRDefault="00A61613" w:rsidP="00A61613">
            <w:pPr>
              <w:rPr>
                <w:rFonts w:eastAsia="Times New Roman"/>
                <w:b/>
                <w:i/>
                <w:sz w:val="12"/>
                <w:szCs w:val="12"/>
                <w:lang w:eastAsia="ru-RU"/>
              </w:rPr>
            </w:pPr>
            <w:r w:rsidRPr="00A61613">
              <w:rPr>
                <w:rFonts w:eastAsia="Times New Roman"/>
                <w:b/>
                <w:i/>
                <w:sz w:val="12"/>
                <w:szCs w:val="12"/>
                <w:lang w:eastAsia="ru-RU"/>
              </w:rPr>
              <w:t>Федерации из бюджетов муници-</w:t>
            </w:r>
            <w:proofErr w:type="gramStart"/>
            <w:r w:rsidRPr="00A61613">
              <w:rPr>
                <w:rFonts w:eastAsia="Times New Roman"/>
                <w:b/>
                <w:i/>
                <w:sz w:val="12"/>
                <w:szCs w:val="12"/>
                <w:lang w:eastAsia="ru-RU"/>
              </w:rPr>
              <w:t>пальных  районов</w:t>
            </w:r>
            <w:proofErr w:type="gramEnd"/>
            <w:r w:rsidRPr="00A61613">
              <w:rPr>
                <w:rFonts w:eastAsia="Times New Roman"/>
                <w:b/>
                <w:i/>
                <w:sz w:val="12"/>
                <w:szCs w:val="12"/>
                <w:lang w:eastAsia="ru-RU"/>
              </w:rPr>
              <w:t xml:space="preserve">  в валюте </w:t>
            </w:r>
          </w:p>
          <w:p w:rsidR="00A61613" w:rsidRPr="00A61613" w:rsidRDefault="00A61613" w:rsidP="00A61613">
            <w:pPr>
              <w:rPr>
                <w:rFonts w:eastAsia="Times New Roman"/>
                <w:b/>
                <w:bCs/>
                <w:i/>
                <w:sz w:val="12"/>
                <w:szCs w:val="12"/>
                <w:lang w:eastAsia="ru-RU"/>
              </w:rPr>
            </w:pPr>
            <w:r w:rsidRPr="00A61613">
              <w:rPr>
                <w:rFonts w:eastAsia="Times New Roman"/>
                <w:b/>
                <w:i/>
                <w:sz w:val="12"/>
                <w:szCs w:val="12"/>
                <w:lang w:eastAsia="ru-RU"/>
              </w:rPr>
              <w:t>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b/>
                <w:bCs/>
                <w:i/>
                <w:sz w:val="12"/>
                <w:szCs w:val="12"/>
                <w:lang w:eastAsia="ru-RU"/>
              </w:rPr>
            </w:pPr>
            <w:r w:rsidRPr="00A61613">
              <w:rPr>
                <w:rFonts w:eastAsia="Times New Roman"/>
                <w:b/>
                <w:i/>
                <w:sz w:val="12"/>
                <w:szCs w:val="12"/>
                <w:lang w:eastAsia="ru-RU"/>
              </w:rPr>
              <w:t>000 01 06 05 02 05 0000 540</w:t>
            </w: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i/>
                <w:sz w:val="12"/>
                <w:szCs w:val="12"/>
                <w:lang w:eastAsia="ru-RU"/>
              </w:rPr>
            </w:pPr>
            <w:r w:rsidRPr="00A61613">
              <w:rPr>
                <w:rFonts w:eastAsia="Times New Roman"/>
                <w:i/>
                <w:sz w:val="12"/>
                <w:szCs w:val="12"/>
                <w:lang w:eastAsia="ru-RU"/>
              </w:rPr>
              <w:t>-300,0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r w:rsidR="00A61613" w:rsidRPr="00A61613" w:rsidTr="0071408E">
        <w:trPr>
          <w:gridAfter w:val="6"/>
          <w:wAfter w:w="930" w:type="dxa"/>
          <w:trHeight w:val="300"/>
        </w:trPr>
        <w:tc>
          <w:tcPr>
            <w:tcW w:w="2127" w:type="dxa"/>
            <w:gridSpan w:val="2"/>
            <w:vMerge w:val="restart"/>
            <w:tcBorders>
              <w:top w:val="single" w:sz="4" w:space="0" w:color="auto"/>
              <w:left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Предоставление бюджетных </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кредитов другим бюджетам </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бюджетной системы Российской </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 xml:space="preserve">Федерации из бюджета муници-пального </w:t>
            </w:r>
            <w:proofErr w:type="gramStart"/>
            <w:r w:rsidRPr="00A61613">
              <w:rPr>
                <w:rFonts w:eastAsia="Times New Roman"/>
                <w:sz w:val="12"/>
                <w:szCs w:val="12"/>
                <w:lang w:eastAsia="ru-RU"/>
              </w:rPr>
              <w:t>района  в</w:t>
            </w:r>
            <w:proofErr w:type="gramEnd"/>
            <w:r w:rsidRPr="00A61613">
              <w:rPr>
                <w:rFonts w:eastAsia="Times New Roman"/>
                <w:sz w:val="12"/>
                <w:szCs w:val="12"/>
                <w:lang w:eastAsia="ru-RU"/>
              </w:rPr>
              <w:t xml:space="preserve"> валюте </w:t>
            </w:r>
          </w:p>
          <w:p w:rsidR="00A61613" w:rsidRPr="00A61613" w:rsidRDefault="00A61613" w:rsidP="00A61613">
            <w:pPr>
              <w:rPr>
                <w:rFonts w:eastAsia="Times New Roman"/>
                <w:sz w:val="12"/>
                <w:szCs w:val="12"/>
                <w:lang w:eastAsia="ru-RU"/>
              </w:rPr>
            </w:pPr>
            <w:r w:rsidRPr="00A61613">
              <w:rPr>
                <w:rFonts w:eastAsia="Times New Roman"/>
                <w:sz w:val="12"/>
                <w:szCs w:val="12"/>
                <w:lang w:eastAsia="ru-RU"/>
              </w:rPr>
              <w:t>Российской Федерации</w:t>
            </w:r>
          </w:p>
        </w:tc>
        <w:tc>
          <w:tcPr>
            <w:tcW w:w="992" w:type="dxa"/>
            <w:gridSpan w:val="2"/>
            <w:vMerge w:val="restart"/>
            <w:tcBorders>
              <w:top w:val="single" w:sz="4" w:space="0" w:color="auto"/>
              <w:left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592 01 06 05 02 05 0000 540</w:t>
            </w:r>
          </w:p>
        </w:tc>
        <w:tc>
          <w:tcPr>
            <w:tcW w:w="567" w:type="dxa"/>
            <w:tcBorders>
              <w:top w:val="single" w:sz="4" w:space="0" w:color="auto"/>
              <w:left w:val="nil"/>
              <w:bottom w:val="nil"/>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single" w:sz="4" w:space="0" w:color="auto"/>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c>
          <w:tcPr>
            <w:tcW w:w="709" w:type="dxa"/>
            <w:gridSpan w:val="2"/>
            <w:tcBorders>
              <w:top w:val="single" w:sz="4" w:space="0" w:color="auto"/>
              <w:left w:val="nil"/>
              <w:bottom w:val="nil"/>
              <w:right w:val="single" w:sz="4" w:space="0" w:color="auto"/>
            </w:tcBorders>
            <w:vAlign w:val="center"/>
          </w:tcPr>
          <w:p w:rsidR="00A61613" w:rsidRPr="00A61613" w:rsidRDefault="00A61613" w:rsidP="00A61613">
            <w:pPr>
              <w:jc w:val="center"/>
              <w:rPr>
                <w:rFonts w:eastAsia="Times New Roman"/>
                <w:sz w:val="12"/>
                <w:szCs w:val="12"/>
                <w:lang w:eastAsia="ru-RU"/>
              </w:rPr>
            </w:pPr>
          </w:p>
        </w:tc>
      </w:tr>
      <w:tr w:rsidR="00A61613" w:rsidRPr="00A61613" w:rsidTr="0071408E">
        <w:trPr>
          <w:gridAfter w:val="6"/>
          <w:wAfter w:w="930" w:type="dxa"/>
          <w:trHeight w:val="66"/>
        </w:trPr>
        <w:tc>
          <w:tcPr>
            <w:tcW w:w="2127" w:type="dxa"/>
            <w:gridSpan w:val="2"/>
            <w:vMerge/>
            <w:tcBorders>
              <w:left w:val="single" w:sz="4" w:space="0" w:color="auto"/>
              <w:bottom w:val="single" w:sz="4" w:space="0" w:color="auto"/>
              <w:right w:val="single" w:sz="4" w:space="0" w:color="auto"/>
            </w:tcBorders>
            <w:shd w:val="clear" w:color="auto" w:fill="auto"/>
            <w:vAlign w:val="bottom"/>
            <w:hideMark/>
          </w:tcPr>
          <w:p w:rsidR="00A61613" w:rsidRPr="00A61613" w:rsidRDefault="00A61613" w:rsidP="00A61613">
            <w:pPr>
              <w:rPr>
                <w:rFonts w:eastAsia="Times New Roman"/>
                <w:sz w:val="12"/>
                <w:szCs w:val="12"/>
                <w:lang w:eastAsia="ru-RU"/>
              </w:rPr>
            </w:pPr>
          </w:p>
        </w:tc>
        <w:tc>
          <w:tcPr>
            <w:tcW w:w="992" w:type="dxa"/>
            <w:gridSpan w:val="2"/>
            <w:vMerge/>
            <w:tcBorders>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567" w:type="dxa"/>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c>
          <w:tcPr>
            <w:tcW w:w="709" w:type="dxa"/>
            <w:gridSpan w:val="2"/>
            <w:tcBorders>
              <w:top w:val="nil"/>
              <w:left w:val="nil"/>
              <w:bottom w:val="single" w:sz="4" w:space="0" w:color="auto"/>
              <w:right w:val="single" w:sz="4" w:space="0" w:color="auto"/>
            </w:tcBorders>
            <w:vAlign w:val="center"/>
          </w:tcPr>
          <w:p w:rsidR="00A61613" w:rsidRPr="00A61613" w:rsidRDefault="00A61613" w:rsidP="00A61613">
            <w:pPr>
              <w:jc w:val="center"/>
              <w:rPr>
                <w:rFonts w:eastAsia="Times New Roman"/>
                <w:sz w:val="12"/>
                <w:szCs w:val="12"/>
                <w:lang w:eastAsia="ru-RU"/>
              </w:rPr>
            </w:pPr>
            <w:r w:rsidRPr="00A61613">
              <w:rPr>
                <w:rFonts w:eastAsia="Times New Roman"/>
                <w:sz w:val="12"/>
                <w:szCs w:val="12"/>
                <w:lang w:eastAsia="ru-RU"/>
              </w:rPr>
              <w:t>-300,0</w:t>
            </w:r>
          </w:p>
        </w:tc>
      </w:tr>
    </w:tbl>
    <w:p w:rsidR="00A61613" w:rsidRPr="00035AB3" w:rsidRDefault="00A61613" w:rsidP="00A61613">
      <w:pPr>
        <w:rPr>
          <w:sz w:val="12"/>
          <w:szCs w:val="12"/>
        </w:rPr>
      </w:pPr>
    </w:p>
    <w:p w:rsidR="00B67408" w:rsidRPr="0071408E" w:rsidRDefault="00B67408">
      <w:pPr>
        <w:suppressAutoHyphens/>
        <w:jc w:val="center"/>
        <w:rPr>
          <w:sz w:val="12"/>
          <w:szCs w:val="12"/>
        </w:rPr>
      </w:pPr>
    </w:p>
    <w:p w:rsidR="0071408E" w:rsidRPr="0071408E" w:rsidRDefault="0071408E" w:rsidP="0071408E">
      <w:pPr>
        <w:pStyle w:val="7"/>
        <w:jc w:val="right"/>
        <w:rPr>
          <w:b/>
          <w:sz w:val="12"/>
          <w:szCs w:val="12"/>
        </w:rPr>
      </w:pPr>
      <w:r w:rsidRPr="0071408E">
        <w:rPr>
          <w:b/>
          <w:sz w:val="12"/>
          <w:szCs w:val="12"/>
        </w:rPr>
        <w:t xml:space="preserve">Приложение № 5 </w:t>
      </w:r>
    </w:p>
    <w:p w:rsidR="0071408E" w:rsidRPr="0071408E" w:rsidRDefault="0071408E" w:rsidP="0071408E">
      <w:pPr>
        <w:jc w:val="right"/>
        <w:rPr>
          <w:sz w:val="12"/>
          <w:szCs w:val="12"/>
        </w:rPr>
      </w:pPr>
      <w:r w:rsidRPr="0071408E">
        <w:rPr>
          <w:sz w:val="12"/>
          <w:szCs w:val="12"/>
        </w:rPr>
        <w:t xml:space="preserve">                                                                                                          </w:t>
      </w:r>
      <w:proofErr w:type="gramStart"/>
      <w:r w:rsidRPr="0071408E">
        <w:rPr>
          <w:sz w:val="12"/>
          <w:szCs w:val="12"/>
        </w:rPr>
        <w:t>к  решению</w:t>
      </w:r>
      <w:proofErr w:type="gramEnd"/>
      <w:r w:rsidRPr="0071408E">
        <w:rPr>
          <w:sz w:val="12"/>
          <w:szCs w:val="12"/>
        </w:rPr>
        <w:t xml:space="preserve"> Думы Солецкого    </w:t>
      </w:r>
    </w:p>
    <w:p w:rsidR="0071408E" w:rsidRPr="0071408E" w:rsidRDefault="0071408E" w:rsidP="0071408E">
      <w:pPr>
        <w:jc w:val="right"/>
        <w:rPr>
          <w:sz w:val="12"/>
          <w:szCs w:val="12"/>
        </w:rPr>
      </w:pPr>
      <w:r w:rsidRPr="0071408E">
        <w:rPr>
          <w:sz w:val="12"/>
          <w:szCs w:val="12"/>
        </w:rPr>
        <w:t xml:space="preserve">                                                                                                          муниципального района       </w:t>
      </w:r>
    </w:p>
    <w:p w:rsidR="0071408E" w:rsidRPr="0071408E" w:rsidRDefault="0071408E" w:rsidP="0071408E">
      <w:pPr>
        <w:jc w:val="right"/>
        <w:rPr>
          <w:sz w:val="12"/>
          <w:szCs w:val="12"/>
        </w:rPr>
      </w:pPr>
      <w:r w:rsidRPr="0071408E">
        <w:rPr>
          <w:sz w:val="12"/>
          <w:szCs w:val="12"/>
        </w:rPr>
        <w:t xml:space="preserve">                                                                                                          «О </w:t>
      </w:r>
      <w:proofErr w:type="gramStart"/>
      <w:r w:rsidRPr="0071408E">
        <w:rPr>
          <w:sz w:val="12"/>
          <w:szCs w:val="12"/>
        </w:rPr>
        <w:t>бюджете  муниципального</w:t>
      </w:r>
      <w:proofErr w:type="gramEnd"/>
      <w:r w:rsidRPr="0071408E">
        <w:rPr>
          <w:sz w:val="12"/>
          <w:szCs w:val="12"/>
        </w:rPr>
        <w:t xml:space="preserve"> района на 2017</w:t>
      </w:r>
    </w:p>
    <w:p w:rsidR="0071408E" w:rsidRPr="0071408E" w:rsidRDefault="0071408E" w:rsidP="0071408E">
      <w:pPr>
        <w:jc w:val="right"/>
        <w:rPr>
          <w:sz w:val="12"/>
          <w:szCs w:val="12"/>
        </w:rPr>
      </w:pPr>
      <w:r w:rsidRPr="0071408E">
        <w:rPr>
          <w:sz w:val="12"/>
          <w:szCs w:val="12"/>
        </w:rPr>
        <w:t xml:space="preserve">                                                                                                           год и на плановый период 2018 и 2019 годов»        </w:t>
      </w:r>
    </w:p>
    <w:p w:rsidR="0071408E" w:rsidRPr="0071408E" w:rsidRDefault="0071408E" w:rsidP="0071408E">
      <w:pPr>
        <w:rPr>
          <w:b/>
          <w:snapToGrid w:val="0"/>
          <w:color w:val="000000"/>
          <w:sz w:val="12"/>
          <w:szCs w:val="12"/>
        </w:rPr>
      </w:pPr>
    </w:p>
    <w:p w:rsidR="0071408E" w:rsidRPr="0071408E" w:rsidRDefault="0071408E" w:rsidP="0071408E">
      <w:pPr>
        <w:jc w:val="center"/>
        <w:rPr>
          <w:snapToGrid w:val="0"/>
          <w:color w:val="000000"/>
          <w:spacing w:val="-20"/>
          <w:sz w:val="12"/>
          <w:szCs w:val="12"/>
        </w:rPr>
      </w:pPr>
      <w:r w:rsidRPr="0071408E">
        <w:rPr>
          <w:b/>
          <w:snapToGrid w:val="0"/>
          <w:color w:val="000000"/>
          <w:sz w:val="12"/>
          <w:szCs w:val="12"/>
        </w:rPr>
        <w:t>Перечень главных администраторов доходов бюджета муниципального района</w:t>
      </w:r>
    </w:p>
    <w:p w:rsidR="0071408E" w:rsidRPr="0071408E" w:rsidRDefault="0071408E" w:rsidP="0071408E">
      <w:pPr>
        <w:spacing w:before="120" w:line="240" w:lineRule="exact"/>
        <w:jc w:val="center"/>
        <w:rPr>
          <w:snapToGrid w:val="0"/>
          <w:color w:val="000000"/>
          <w:spacing w:val="-20"/>
          <w:sz w:val="12"/>
          <w:szCs w:val="1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8"/>
        <w:gridCol w:w="708"/>
        <w:gridCol w:w="3544"/>
      </w:tblGrid>
      <w:tr w:rsidR="0071408E" w:rsidRPr="0071408E" w:rsidTr="0071408E">
        <w:trPr>
          <w:trHeight w:val="647"/>
        </w:trPr>
        <w:tc>
          <w:tcPr>
            <w:tcW w:w="1276" w:type="dxa"/>
            <w:gridSpan w:val="2"/>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 xml:space="preserve">Код </w:t>
            </w:r>
            <w:proofErr w:type="gramStart"/>
            <w:r w:rsidRPr="0071408E">
              <w:rPr>
                <w:snapToGrid w:val="0"/>
                <w:color w:val="000000"/>
                <w:sz w:val="12"/>
                <w:szCs w:val="12"/>
              </w:rPr>
              <w:t>бюджетной  классификации</w:t>
            </w:r>
            <w:proofErr w:type="gramEnd"/>
            <w:r w:rsidRPr="0071408E">
              <w:rPr>
                <w:snapToGrid w:val="0"/>
                <w:color w:val="000000"/>
                <w:sz w:val="12"/>
                <w:szCs w:val="12"/>
              </w:rPr>
              <w:t xml:space="preserve"> Российской Федерации</w:t>
            </w:r>
          </w:p>
        </w:tc>
        <w:tc>
          <w:tcPr>
            <w:tcW w:w="3544" w:type="dxa"/>
            <w:vMerge w:val="restart"/>
          </w:tcPr>
          <w:p w:rsidR="0071408E" w:rsidRPr="0071408E" w:rsidRDefault="0071408E" w:rsidP="0071408E">
            <w:pPr>
              <w:pStyle w:val="5"/>
              <w:spacing w:before="120" w:line="240" w:lineRule="exact"/>
              <w:jc w:val="center"/>
              <w:rPr>
                <w:rFonts w:ascii="Times New Roman" w:hAnsi="Times New Roman"/>
                <w:b/>
                <w:sz w:val="12"/>
                <w:szCs w:val="12"/>
              </w:rPr>
            </w:pPr>
            <w:r w:rsidRPr="0071408E">
              <w:rPr>
                <w:rFonts w:ascii="Times New Roman" w:hAnsi="Times New Roman"/>
                <w:b/>
                <w:sz w:val="12"/>
                <w:szCs w:val="12"/>
              </w:rPr>
              <w:t>Наименование  главного  администратора  доходов  бюджета муниципального  района</w:t>
            </w:r>
          </w:p>
        </w:tc>
      </w:tr>
      <w:tr w:rsidR="0071408E" w:rsidRPr="0071408E" w:rsidTr="0071408E">
        <w:trPr>
          <w:trHeight w:val="517"/>
        </w:trPr>
        <w:tc>
          <w:tcPr>
            <w:tcW w:w="568" w:type="dxa"/>
          </w:tcPr>
          <w:p w:rsidR="0071408E" w:rsidRPr="0071408E" w:rsidRDefault="0071408E" w:rsidP="0071408E">
            <w:pPr>
              <w:spacing w:before="120"/>
              <w:rPr>
                <w:snapToGrid w:val="0"/>
                <w:sz w:val="12"/>
                <w:szCs w:val="12"/>
              </w:rPr>
            </w:pPr>
            <w:r w:rsidRPr="0071408E">
              <w:rPr>
                <w:snapToGrid w:val="0"/>
                <w:sz w:val="12"/>
                <w:szCs w:val="12"/>
              </w:rPr>
              <w:t>главного администратора доходов</w:t>
            </w:r>
          </w:p>
        </w:tc>
        <w:tc>
          <w:tcPr>
            <w:tcW w:w="708" w:type="dxa"/>
          </w:tcPr>
          <w:p w:rsidR="0071408E" w:rsidRPr="0071408E" w:rsidRDefault="0071408E" w:rsidP="0071408E">
            <w:pPr>
              <w:spacing w:before="120"/>
              <w:rPr>
                <w:snapToGrid w:val="0"/>
                <w:sz w:val="12"/>
                <w:szCs w:val="12"/>
              </w:rPr>
            </w:pPr>
            <w:r w:rsidRPr="0071408E">
              <w:rPr>
                <w:snapToGrid w:val="0"/>
                <w:sz w:val="12"/>
                <w:szCs w:val="12"/>
              </w:rPr>
              <w:t xml:space="preserve">доходов бюджета </w:t>
            </w:r>
          </w:p>
          <w:p w:rsidR="0071408E" w:rsidRPr="0071408E" w:rsidRDefault="0071408E" w:rsidP="0071408E">
            <w:pPr>
              <w:spacing w:before="120"/>
              <w:rPr>
                <w:snapToGrid w:val="0"/>
                <w:sz w:val="12"/>
                <w:szCs w:val="12"/>
              </w:rPr>
            </w:pPr>
            <w:r w:rsidRPr="0071408E">
              <w:rPr>
                <w:snapToGrid w:val="0"/>
                <w:sz w:val="12"/>
                <w:szCs w:val="12"/>
              </w:rPr>
              <w:t>муниципального района</w:t>
            </w:r>
          </w:p>
        </w:tc>
        <w:tc>
          <w:tcPr>
            <w:tcW w:w="3544" w:type="dxa"/>
            <w:vMerge/>
          </w:tcPr>
          <w:p w:rsidR="0071408E" w:rsidRPr="0071408E" w:rsidRDefault="0071408E" w:rsidP="0071408E">
            <w:pPr>
              <w:spacing w:before="120"/>
              <w:rPr>
                <w:b/>
                <w:sz w:val="12"/>
                <w:szCs w:val="12"/>
              </w:rPr>
            </w:pPr>
          </w:p>
        </w:tc>
      </w:tr>
      <w:tr w:rsidR="0071408E" w:rsidRPr="0071408E" w:rsidTr="0071408E">
        <w:trPr>
          <w:trHeight w:val="398"/>
        </w:trPr>
        <w:tc>
          <w:tcPr>
            <w:tcW w:w="568" w:type="dxa"/>
          </w:tcPr>
          <w:p w:rsidR="0071408E" w:rsidRPr="0071408E" w:rsidRDefault="0071408E" w:rsidP="0071408E">
            <w:pPr>
              <w:spacing w:before="120"/>
              <w:rPr>
                <w:b/>
                <w:snapToGrid w:val="0"/>
                <w:sz w:val="12"/>
                <w:szCs w:val="12"/>
              </w:rPr>
            </w:pPr>
            <w:r w:rsidRPr="0071408E">
              <w:rPr>
                <w:b/>
                <w:snapToGrid w:val="0"/>
                <w:sz w:val="12"/>
                <w:szCs w:val="12"/>
              </w:rPr>
              <w:t>592</w:t>
            </w:r>
          </w:p>
        </w:tc>
        <w:tc>
          <w:tcPr>
            <w:tcW w:w="708" w:type="dxa"/>
          </w:tcPr>
          <w:p w:rsidR="0071408E" w:rsidRPr="0071408E" w:rsidRDefault="0071408E" w:rsidP="0071408E">
            <w:pPr>
              <w:spacing w:before="120"/>
              <w:rPr>
                <w:b/>
                <w:snapToGrid w:val="0"/>
                <w:sz w:val="12"/>
                <w:szCs w:val="12"/>
              </w:rPr>
            </w:pPr>
          </w:p>
        </w:tc>
        <w:tc>
          <w:tcPr>
            <w:tcW w:w="3544" w:type="dxa"/>
          </w:tcPr>
          <w:p w:rsidR="0071408E" w:rsidRPr="0071408E" w:rsidRDefault="0071408E" w:rsidP="0071408E">
            <w:pPr>
              <w:pStyle w:val="9"/>
              <w:spacing w:before="120"/>
              <w:rPr>
                <w:bCs/>
                <w:sz w:val="12"/>
                <w:szCs w:val="12"/>
              </w:rPr>
            </w:pPr>
            <w:r w:rsidRPr="0071408E">
              <w:rPr>
                <w:bCs/>
                <w:sz w:val="12"/>
                <w:szCs w:val="12"/>
              </w:rPr>
              <w:t>Финансовый отдел Администрации Солецкого муниципального района</w:t>
            </w:r>
          </w:p>
        </w:tc>
      </w:tr>
      <w:tr w:rsidR="0071408E" w:rsidRPr="0071408E" w:rsidTr="0071408E">
        <w:trPr>
          <w:trHeight w:val="493"/>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1 11 03050 05 0000 120</w:t>
            </w:r>
          </w:p>
        </w:tc>
        <w:tc>
          <w:tcPr>
            <w:tcW w:w="3544" w:type="dxa"/>
            <w:vAlign w:val="bottom"/>
          </w:tcPr>
          <w:p w:rsidR="0071408E" w:rsidRPr="0071408E" w:rsidRDefault="0071408E" w:rsidP="0071408E">
            <w:pPr>
              <w:autoSpaceDE w:val="0"/>
              <w:autoSpaceDN w:val="0"/>
              <w:adjustRightInd w:val="0"/>
              <w:jc w:val="both"/>
              <w:rPr>
                <w:snapToGrid w:val="0"/>
                <w:sz w:val="12"/>
                <w:szCs w:val="12"/>
              </w:rPr>
            </w:pPr>
            <w:r w:rsidRPr="0071408E">
              <w:rPr>
                <w:sz w:val="12"/>
                <w:szCs w:val="12"/>
              </w:rPr>
              <w:t>Проценты, полученные от предоставления бюджетных кредитов внутри страны за счет средств бюджетов муниципальных районов</w:t>
            </w:r>
          </w:p>
        </w:tc>
      </w:tr>
      <w:tr w:rsidR="0071408E" w:rsidRPr="0071408E" w:rsidTr="0071408E">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shd w:val="clear" w:color="auto" w:fill="auto"/>
          </w:tcPr>
          <w:p w:rsidR="0071408E" w:rsidRPr="0071408E" w:rsidRDefault="0071408E" w:rsidP="0071408E">
            <w:pPr>
              <w:spacing w:before="120" w:line="240" w:lineRule="exact"/>
              <w:ind w:left="-108" w:right="-108"/>
              <w:jc w:val="center"/>
              <w:rPr>
                <w:rFonts w:eastAsia="Arial Unicode MS"/>
                <w:sz w:val="12"/>
                <w:szCs w:val="12"/>
              </w:rPr>
            </w:pPr>
            <w:r w:rsidRPr="0071408E">
              <w:rPr>
                <w:sz w:val="12"/>
                <w:szCs w:val="12"/>
              </w:rPr>
              <w:t>1 13 02995 05 0000 130</w:t>
            </w:r>
          </w:p>
        </w:tc>
        <w:tc>
          <w:tcPr>
            <w:tcW w:w="3544" w:type="dxa"/>
            <w:shd w:val="clear" w:color="auto" w:fill="auto"/>
          </w:tcPr>
          <w:p w:rsidR="0071408E" w:rsidRPr="0071408E" w:rsidRDefault="0071408E" w:rsidP="0071408E">
            <w:pPr>
              <w:spacing w:before="120" w:line="240" w:lineRule="exact"/>
              <w:ind w:left="1" w:right="-108"/>
              <w:rPr>
                <w:rFonts w:eastAsia="Arial Unicode MS"/>
                <w:color w:val="000000"/>
                <w:sz w:val="12"/>
                <w:szCs w:val="12"/>
              </w:rPr>
            </w:pPr>
            <w:r w:rsidRPr="0071408E">
              <w:rPr>
                <w:color w:val="000000"/>
                <w:sz w:val="12"/>
                <w:szCs w:val="12"/>
              </w:rPr>
              <w:t>Прочие доходы от компенсации   затрат бюджетов муниципальных районов</w:t>
            </w:r>
          </w:p>
        </w:tc>
      </w:tr>
      <w:tr w:rsidR="0071408E" w:rsidRPr="0071408E" w:rsidTr="0071408E">
        <w:trPr>
          <w:trHeight w:val="398"/>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1 16 18050 05 0000 140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Денежные взыскания (штрафы) за нарушение бюджетного законодательства (в части бюджетов муниципальных районов)</w:t>
            </w:r>
          </w:p>
        </w:tc>
      </w:tr>
      <w:tr w:rsidR="0071408E" w:rsidRPr="0071408E" w:rsidTr="0071408E">
        <w:trPr>
          <w:trHeight w:val="398"/>
        </w:trPr>
        <w:tc>
          <w:tcPr>
            <w:tcW w:w="568" w:type="dxa"/>
          </w:tcPr>
          <w:p w:rsidR="0071408E" w:rsidRPr="0071408E" w:rsidRDefault="0071408E" w:rsidP="0071408E">
            <w:pPr>
              <w:jc w:val="both"/>
              <w:rPr>
                <w:sz w:val="12"/>
                <w:szCs w:val="12"/>
              </w:rPr>
            </w:pPr>
            <w:r w:rsidRPr="0071408E">
              <w:rPr>
                <w:sz w:val="12"/>
                <w:szCs w:val="12"/>
              </w:rPr>
              <w:t>592</w:t>
            </w:r>
          </w:p>
        </w:tc>
        <w:tc>
          <w:tcPr>
            <w:tcW w:w="708" w:type="dxa"/>
          </w:tcPr>
          <w:p w:rsidR="0071408E" w:rsidRPr="0071408E" w:rsidRDefault="0071408E" w:rsidP="0071408E">
            <w:pPr>
              <w:jc w:val="center"/>
              <w:rPr>
                <w:sz w:val="12"/>
                <w:szCs w:val="12"/>
              </w:rPr>
            </w:pPr>
            <w:r w:rsidRPr="0071408E">
              <w:rPr>
                <w:sz w:val="12"/>
                <w:szCs w:val="12"/>
              </w:rPr>
              <w:t>1 16 32000 05 0000 140</w:t>
            </w:r>
          </w:p>
        </w:tc>
        <w:tc>
          <w:tcPr>
            <w:tcW w:w="3544" w:type="dxa"/>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71408E" w:rsidRPr="0071408E" w:rsidTr="0071408E">
        <w:trPr>
          <w:trHeight w:val="56"/>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1 16 90050  05 0000 140</w:t>
            </w:r>
          </w:p>
        </w:tc>
        <w:tc>
          <w:tcPr>
            <w:tcW w:w="3544" w:type="dxa"/>
            <w:vAlign w:val="bottom"/>
          </w:tcPr>
          <w:p w:rsidR="0071408E" w:rsidRPr="0071408E" w:rsidRDefault="0071408E" w:rsidP="0071408E">
            <w:pPr>
              <w:tabs>
                <w:tab w:val="left" w:pos="0"/>
              </w:tabs>
              <w:spacing w:before="120"/>
              <w:jc w:val="both"/>
              <w:rPr>
                <w:snapToGrid w:val="0"/>
                <w:sz w:val="12"/>
                <w:szCs w:val="12"/>
              </w:rPr>
            </w:pPr>
            <w:r w:rsidRPr="0071408E">
              <w:rPr>
                <w:sz w:val="12"/>
                <w:szCs w:val="12"/>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71408E" w:rsidRPr="0071408E" w:rsidTr="0071408E">
        <w:trPr>
          <w:trHeight w:val="575"/>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1 17 01050 05 0000 180</w:t>
            </w:r>
          </w:p>
        </w:tc>
        <w:tc>
          <w:tcPr>
            <w:tcW w:w="3544" w:type="dxa"/>
            <w:vAlign w:val="bottom"/>
          </w:tcPr>
          <w:p w:rsidR="0071408E" w:rsidRPr="0071408E" w:rsidRDefault="0071408E" w:rsidP="0071408E">
            <w:pPr>
              <w:pStyle w:val="4"/>
              <w:spacing w:before="120"/>
              <w:jc w:val="both"/>
              <w:rPr>
                <w:b/>
                <w:bCs/>
                <w:color w:val="auto"/>
                <w:sz w:val="12"/>
                <w:szCs w:val="12"/>
                <w:vertAlign w:val="superscript"/>
              </w:rPr>
            </w:pPr>
            <w:r w:rsidRPr="0071408E">
              <w:rPr>
                <w:b/>
                <w:bCs/>
                <w:color w:val="auto"/>
                <w:sz w:val="12"/>
                <w:szCs w:val="12"/>
              </w:rPr>
              <w:t>Невыясненные поступления, зачисляемые в бюджеты муниципальных  районов</w:t>
            </w:r>
          </w:p>
        </w:tc>
      </w:tr>
      <w:tr w:rsidR="0071408E" w:rsidRPr="0071408E" w:rsidTr="0071408E">
        <w:trPr>
          <w:trHeight w:val="398"/>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2 02 15001 05 0000 151</w:t>
            </w:r>
          </w:p>
        </w:tc>
        <w:tc>
          <w:tcPr>
            <w:tcW w:w="3544" w:type="dxa"/>
            <w:vAlign w:val="bottom"/>
          </w:tcPr>
          <w:p w:rsidR="0071408E" w:rsidRPr="0071408E" w:rsidRDefault="0071408E" w:rsidP="0071408E">
            <w:pPr>
              <w:pStyle w:val="6"/>
              <w:spacing w:before="120" w:line="240" w:lineRule="exact"/>
              <w:rPr>
                <w:b w:val="0"/>
                <w:bCs/>
                <w:sz w:val="12"/>
                <w:szCs w:val="12"/>
                <w:lang w:val="ru-RU" w:eastAsia="ru-RU"/>
              </w:rPr>
            </w:pPr>
            <w:r w:rsidRPr="0071408E">
              <w:rPr>
                <w:b w:val="0"/>
                <w:bCs/>
                <w:sz w:val="12"/>
                <w:szCs w:val="12"/>
                <w:lang w:val="ru-RU" w:eastAsia="ru-RU"/>
              </w:rPr>
              <w:t>Дотации бюджетам муниципальных районов на выравнивание бюджетной обеспеченности</w:t>
            </w:r>
          </w:p>
        </w:tc>
      </w:tr>
      <w:tr w:rsidR="0071408E" w:rsidRPr="0071408E" w:rsidTr="0071408E">
        <w:trPr>
          <w:trHeight w:val="505"/>
        </w:trPr>
        <w:tc>
          <w:tcPr>
            <w:tcW w:w="568" w:type="dxa"/>
          </w:tcPr>
          <w:p w:rsidR="0071408E" w:rsidRPr="0071408E" w:rsidRDefault="0071408E" w:rsidP="0071408E">
            <w:pPr>
              <w:rPr>
                <w:sz w:val="12"/>
                <w:szCs w:val="12"/>
              </w:rPr>
            </w:pPr>
            <w:r w:rsidRPr="0071408E">
              <w:rPr>
                <w:sz w:val="12"/>
                <w:szCs w:val="12"/>
              </w:rPr>
              <w:t>592</w:t>
            </w:r>
          </w:p>
        </w:tc>
        <w:tc>
          <w:tcPr>
            <w:tcW w:w="708" w:type="dxa"/>
          </w:tcPr>
          <w:p w:rsidR="0071408E" w:rsidRPr="0071408E" w:rsidRDefault="0071408E" w:rsidP="0071408E">
            <w:pPr>
              <w:jc w:val="center"/>
              <w:rPr>
                <w:snapToGrid w:val="0"/>
                <w:sz w:val="12"/>
                <w:szCs w:val="12"/>
              </w:rPr>
            </w:pPr>
            <w:r w:rsidRPr="0071408E">
              <w:rPr>
                <w:snapToGrid w:val="0"/>
                <w:sz w:val="12"/>
                <w:szCs w:val="12"/>
              </w:rPr>
              <w:t>2 02 15002 05 0000 151</w:t>
            </w:r>
          </w:p>
        </w:tc>
        <w:tc>
          <w:tcPr>
            <w:tcW w:w="3544" w:type="dxa"/>
          </w:tcPr>
          <w:p w:rsidR="0071408E" w:rsidRPr="0071408E" w:rsidRDefault="0071408E" w:rsidP="0071408E">
            <w:pPr>
              <w:pStyle w:val="ConsPlusNonformat"/>
              <w:widowControl/>
              <w:jc w:val="both"/>
              <w:rPr>
                <w:rFonts w:ascii="Times New Roman" w:hAnsi="Times New Roman" w:cs="Times New Roman"/>
                <w:sz w:val="12"/>
                <w:szCs w:val="12"/>
              </w:rPr>
            </w:pPr>
            <w:r w:rsidRPr="0071408E">
              <w:rPr>
                <w:rFonts w:ascii="Times New Roman" w:hAnsi="Times New Roman" w:cs="Times New Roman"/>
                <w:sz w:val="12"/>
                <w:szCs w:val="12"/>
              </w:rPr>
              <w:t>Дотации бюджетам муниципальных районов на поддержку мер по обеспечению сбалансированности бюджетов</w:t>
            </w:r>
          </w:p>
        </w:tc>
      </w:tr>
      <w:tr w:rsidR="0071408E" w:rsidRPr="0071408E" w:rsidTr="0071408E">
        <w:trPr>
          <w:trHeight w:val="505"/>
        </w:trPr>
        <w:tc>
          <w:tcPr>
            <w:tcW w:w="568" w:type="dxa"/>
          </w:tcPr>
          <w:p w:rsidR="0071408E" w:rsidRPr="0071408E" w:rsidRDefault="0071408E" w:rsidP="0071408E">
            <w:pPr>
              <w:rPr>
                <w:sz w:val="12"/>
                <w:szCs w:val="12"/>
              </w:rPr>
            </w:pPr>
            <w:r w:rsidRPr="0071408E">
              <w:rPr>
                <w:sz w:val="12"/>
                <w:szCs w:val="12"/>
              </w:rPr>
              <w:t>592</w:t>
            </w:r>
          </w:p>
        </w:tc>
        <w:tc>
          <w:tcPr>
            <w:tcW w:w="708" w:type="dxa"/>
          </w:tcPr>
          <w:p w:rsidR="0071408E" w:rsidRPr="0071408E" w:rsidRDefault="0071408E" w:rsidP="0071408E">
            <w:pPr>
              <w:jc w:val="center"/>
              <w:rPr>
                <w:sz w:val="12"/>
                <w:szCs w:val="12"/>
              </w:rPr>
            </w:pPr>
            <w:r w:rsidRPr="0071408E">
              <w:rPr>
                <w:snapToGrid w:val="0"/>
                <w:sz w:val="12"/>
                <w:szCs w:val="12"/>
              </w:rPr>
              <w:t>2 02 20051 05 0000 151</w:t>
            </w:r>
          </w:p>
        </w:tc>
        <w:tc>
          <w:tcPr>
            <w:tcW w:w="3544" w:type="dxa"/>
          </w:tcPr>
          <w:p w:rsidR="0071408E" w:rsidRPr="0071408E" w:rsidRDefault="0071408E" w:rsidP="0071408E">
            <w:pPr>
              <w:pStyle w:val="ConsPlusNonformat"/>
              <w:widowControl/>
              <w:jc w:val="both"/>
              <w:rPr>
                <w:rFonts w:ascii="Times New Roman" w:hAnsi="Times New Roman" w:cs="Times New Roman"/>
                <w:sz w:val="12"/>
                <w:szCs w:val="12"/>
              </w:rPr>
            </w:pPr>
            <w:r w:rsidRPr="0071408E">
              <w:rPr>
                <w:rFonts w:ascii="Times New Roman" w:hAnsi="Times New Roman" w:cs="Times New Roman"/>
                <w:sz w:val="12"/>
                <w:szCs w:val="12"/>
              </w:rPr>
              <w:t>Субсидии бюджетам муниципальных районов на реализацию федеральных целевых программ</w:t>
            </w:r>
          </w:p>
        </w:tc>
      </w:tr>
      <w:tr w:rsidR="0071408E" w:rsidRPr="0071408E" w:rsidTr="0071408E">
        <w:trPr>
          <w:trHeight w:val="315"/>
        </w:trPr>
        <w:tc>
          <w:tcPr>
            <w:tcW w:w="568" w:type="dxa"/>
          </w:tcPr>
          <w:p w:rsidR="0071408E" w:rsidRPr="0071408E" w:rsidRDefault="0071408E" w:rsidP="0071408E">
            <w:pPr>
              <w:jc w:val="both"/>
              <w:rPr>
                <w:sz w:val="12"/>
                <w:szCs w:val="12"/>
              </w:rPr>
            </w:pPr>
            <w:r w:rsidRPr="0071408E">
              <w:rPr>
                <w:sz w:val="12"/>
                <w:szCs w:val="12"/>
              </w:rPr>
              <w:t>592</w:t>
            </w:r>
          </w:p>
        </w:tc>
        <w:tc>
          <w:tcPr>
            <w:tcW w:w="708" w:type="dxa"/>
          </w:tcPr>
          <w:p w:rsidR="0071408E" w:rsidRPr="0071408E" w:rsidRDefault="0071408E" w:rsidP="0071408E">
            <w:pPr>
              <w:jc w:val="center"/>
              <w:rPr>
                <w:snapToGrid w:val="0"/>
                <w:color w:val="000000"/>
                <w:sz w:val="12"/>
                <w:szCs w:val="12"/>
              </w:rPr>
            </w:pPr>
            <w:r w:rsidRPr="0071408E">
              <w:rPr>
                <w:snapToGrid w:val="0"/>
                <w:color w:val="000000"/>
                <w:sz w:val="12"/>
                <w:szCs w:val="12"/>
              </w:rPr>
              <w:t>2 02 25064 05 0000 151</w:t>
            </w:r>
          </w:p>
        </w:tc>
        <w:tc>
          <w:tcPr>
            <w:tcW w:w="3544" w:type="dxa"/>
            <w:vAlign w:val="bottom"/>
          </w:tcPr>
          <w:p w:rsidR="0071408E" w:rsidRPr="0071408E" w:rsidRDefault="0071408E" w:rsidP="0071408E">
            <w:pPr>
              <w:pStyle w:val="ConsPlusNormal"/>
              <w:jc w:val="both"/>
              <w:rPr>
                <w:rFonts w:ascii="Times New Roman" w:hAnsi="Times New Roman" w:cs="Times New Roman"/>
                <w:b/>
                <w:bCs/>
                <w:sz w:val="12"/>
                <w:szCs w:val="12"/>
              </w:rPr>
            </w:pPr>
            <w:r w:rsidRPr="0071408E">
              <w:rPr>
                <w:rFonts w:ascii="Times New Roman" w:hAnsi="Times New Roman" w:cs="Times New Roman"/>
                <w:sz w:val="12"/>
                <w:szCs w:val="1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71408E" w:rsidRPr="0071408E" w:rsidTr="0071408E">
        <w:trPr>
          <w:trHeight w:val="315"/>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z w:val="12"/>
                <w:szCs w:val="12"/>
              </w:rPr>
              <w:t>2 02 25097 05 0000 151</w:t>
            </w:r>
          </w:p>
        </w:tc>
        <w:tc>
          <w:tcPr>
            <w:tcW w:w="3544" w:type="dxa"/>
            <w:vAlign w:val="bottom"/>
          </w:tcPr>
          <w:p w:rsidR="0071408E" w:rsidRPr="0071408E" w:rsidRDefault="0071408E" w:rsidP="0071408E">
            <w:pPr>
              <w:autoSpaceDE w:val="0"/>
              <w:autoSpaceDN w:val="0"/>
              <w:adjustRightInd w:val="0"/>
              <w:jc w:val="both"/>
              <w:rPr>
                <w:b/>
                <w:bCs/>
                <w:sz w:val="12"/>
                <w:szCs w:val="12"/>
              </w:rPr>
            </w:pPr>
            <w:r w:rsidRPr="0071408E">
              <w:rPr>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1408E" w:rsidRPr="0071408E" w:rsidTr="0071408E">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z w:val="12"/>
                <w:szCs w:val="12"/>
              </w:rPr>
              <w:t>2 02 25519 05 0000 151</w:t>
            </w:r>
          </w:p>
        </w:tc>
        <w:tc>
          <w:tcPr>
            <w:tcW w:w="3544" w:type="dxa"/>
            <w:vAlign w:val="bottom"/>
          </w:tcPr>
          <w:p w:rsidR="0071408E" w:rsidRPr="0071408E" w:rsidRDefault="0071408E" w:rsidP="0071408E">
            <w:pPr>
              <w:autoSpaceDE w:val="0"/>
              <w:autoSpaceDN w:val="0"/>
              <w:adjustRightInd w:val="0"/>
              <w:jc w:val="both"/>
              <w:rPr>
                <w:b/>
                <w:bCs/>
                <w:sz w:val="12"/>
                <w:szCs w:val="12"/>
              </w:rPr>
            </w:pPr>
            <w:r w:rsidRPr="0071408E">
              <w:rPr>
                <w:sz w:val="12"/>
                <w:szCs w:val="12"/>
              </w:rPr>
              <w:t>Субсидия бюджетам муниципальных районов на поддержку отрасли культуры</w:t>
            </w:r>
          </w:p>
        </w:tc>
      </w:tr>
      <w:tr w:rsidR="0071408E" w:rsidRPr="0071408E" w:rsidTr="0071408E">
        <w:trPr>
          <w:trHeight w:val="315"/>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z w:val="12"/>
                <w:szCs w:val="12"/>
              </w:rPr>
              <w:t>2 02 25558 05 0000 151</w:t>
            </w:r>
          </w:p>
        </w:tc>
        <w:tc>
          <w:tcPr>
            <w:tcW w:w="3544" w:type="dxa"/>
            <w:vAlign w:val="bottom"/>
          </w:tcPr>
          <w:p w:rsidR="0071408E" w:rsidRPr="0071408E" w:rsidRDefault="0071408E" w:rsidP="0071408E">
            <w:pPr>
              <w:autoSpaceDE w:val="0"/>
              <w:autoSpaceDN w:val="0"/>
              <w:adjustRightInd w:val="0"/>
              <w:jc w:val="both"/>
              <w:rPr>
                <w:b/>
                <w:bCs/>
                <w:sz w:val="12"/>
                <w:szCs w:val="12"/>
              </w:rPr>
            </w:pPr>
            <w:r w:rsidRPr="0071408E">
              <w:rPr>
                <w:bCs/>
                <w:sz w:val="12"/>
                <w:szCs w:val="12"/>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71408E" w:rsidRPr="0071408E" w:rsidTr="0071408E">
        <w:trPr>
          <w:trHeight w:val="56"/>
        </w:trPr>
        <w:tc>
          <w:tcPr>
            <w:tcW w:w="568" w:type="dxa"/>
          </w:tcPr>
          <w:p w:rsidR="0071408E" w:rsidRPr="0071408E" w:rsidRDefault="0071408E" w:rsidP="0071408E">
            <w:pPr>
              <w:rPr>
                <w:sz w:val="12"/>
                <w:szCs w:val="12"/>
              </w:rPr>
            </w:pPr>
            <w:r w:rsidRPr="0071408E">
              <w:rPr>
                <w:snapToGrid w:val="0"/>
                <w:sz w:val="12"/>
                <w:szCs w:val="12"/>
              </w:rPr>
              <w:lastRenderedPageBreak/>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2 02 29999 05 0000 151</w:t>
            </w:r>
          </w:p>
        </w:tc>
        <w:tc>
          <w:tcPr>
            <w:tcW w:w="3544" w:type="dxa"/>
            <w:vAlign w:val="bottom"/>
          </w:tcPr>
          <w:p w:rsidR="0071408E" w:rsidRPr="0071408E" w:rsidRDefault="0071408E" w:rsidP="0071408E">
            <w:pPr>
              <w:pStyle w:val="6"/>
              <w:spacing w:before="120" w:line="240" w:lineRule="exact"/>
              <w:rPr>
                <w:b w:val="0"/>
                <w:bCs/>
                <w:sz w:val="12"/>
                <w:szCs w:val="12"/>
                <w:lang w:val="ru-RU" w:eastAsia="ru-RU"/>
              </w:rPr>
            </w:pPr>
            <w:r w:rsidRPr="0071408E">
              <w:rPr>
                <w:b w:val="0"/>
                <w:bCs/>
                <w:sz w:val="12"/>
                <w:szCs w:val="12"/>
                <w:lang w:val="ru-RU" w:eastAsia="ru-RU"/>
              </w:rPr>
              <w:t>Прочие субсидии бюджетам муниципальных районов</w:t>
            </w:r>
          </w:p>
        </w:tc>
      </w:tr>
      <w:tr w:rsidR="0071408E" w:rsidRPr="0071408E" w:rsidTr="0071408E">
        <w:trPr>
          <w:trHeight w:val="315"/>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line="240" w:lineRule="exact"/>
              <w:jc w:val="center"/>
              <w:rPr>
                <w:snapToGrid w:val="0"/>
                <w:color w:val="000000"/>
                <w:sz w:val="12"/>
                <w:szCs w:val="12"/>
              </w:rPr>
            </w:pPr>
            <w:r w:rsidRPr="0071408E">
              <w:rPr>
                <w:snapToGrid w:val="0"/>
                <w:color w:val="000000"/>
                <w:sz w:val="12"/>
                <w:szCs w:val="12"/>
              </w:rPr>
              <w:t>2 02 30013 05 0000 151</w:t>
            </w:r>
          </w:p>
        </w:tc>
        <w:tc>
          <w:tcPr>
            <w:tcW w:w="3544" w:type="dxa"/>
            <w:vAlign w:val="bottom"/>
          </w:tcPr>
          <w:p w:rsidR="0071408E" w:rsidRPr="0071408E" w:rsidRDefault="0071408E" w:rsidP="0071408E">
            <w:pPr>
              <w:rPr>
                <w:b/>
                <w:bCs/>
                <w:sz w:val="12"/>
                <w:szCs w:val="12"/>
              </w:rPr>
            </w:pPr>
            <w:r w:rsidRPr="0071408E">
              <w:rPr>
                <w:color w:val="000000"/>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71408E" w:rsidRPr="0071408E" w:rsidTr="0071408E">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z w:val="12"/>
                <w:szCs w:val="12"/>
              </w:rPr>
              <w:t>2 02 30021 05 0000 151</w:t>
            </w:r>
          </w:p>
        </w:tc>
        <w:tc>
          <w:tcPr>
            <w:tcW w:w="3544" w:type="dxa"/>
            <w:vAlign w:val="bottom"/>
          </w:tcPr>
          <w:p w:rsidR="0071408E" w:rsidRPr="0071408E" w:rsidRDefault="0071408E" w:rsidP="0071408E">
            <w:pPr>
              <w:autoSpaceDE w:val="0"/>
              <w:autoSpaceDN w:val="0"/>
              <w:adjustRightInd w:val="0"/>
              <w:jc w:val="both"/>
              <w:rPr>
                <w:sz w:val="12"/>
                <w:szCs w:val="12"/>
              </w:rPr>
            </w:pPr>
            <w:r w:rsidRPr="0071408E">
              <w:rPr>
                <w:sz w:val="12"/>
                <w:szCs w:val="12"/>
              </w:rPr>
              <w:t>Субвенции бюджетам муниципальных районов на ежемесячное денежное вознаграждение за классное руководство</w:t>
            </w:r>
          </w:p>
        </w:tc>
      </w:tr>
      <w:tr w:rsidR="0071408E" w:rsidRPr="0071408E" w:rsidTr="0071408E">
        <w:trPr>
          <w:trHeight w:val="56"/>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2 02 30024 05 0000 151</w:t>
            </w:r>
          </w:p>
        </w:tc>
        <w:tc>
          <w:tcPr>
            <w:tcW w:w="3544" w:type="dxa"/>
            <w:vAlign w:val="bottom"/>
          </w:tcPr>
          <w:p w:rsidR="0071408E" w:rsidRPr="0071408E" w:rsidRDefault="0071408E" w:rsidP="0071408E">
            <w:pPr>
              <w:rPr>
                <w:sz w:val="12"/>
                <w:szCs w:val="12"/>
              </w:rPr>
            </w:pPr>
            <w:r w:rsidRPr="0071408E">
              <w:rPr>
                <w:sz w:val="12"/>
                <w:szCs w:val="12"/>
              </w:rPr>
              <w:t>Субвенции бюджетам муниципальных районов на выполнение передаваемых полномочий субъектов Российской Федерации</w:t>
            </w:r>
          </w:p>
        </w:tc>
      </w:tr>
      <w:tr w:rsidR="0071408E" w:rsidRPr="0071408E" w:rsidTr="0071408E">
        <w:trPr>
          <w:trHeight w:val="398"/>
        </w:trPr>
        <w:tc>
          <w:tcPr>
            <w:tcW w:w="568" w:type="dxa"/>
          </w:tcPr>
          <w:p w:rsidR="0071408E" w:rsidRPr="0071408E" w:rsidRDefault="0071408E" w:rsidP="0071408E">
            <w:pPr>
              <w:rPr>
                <w:sz w:val="12"/>
                <w:szCs w:val="12"/>
              </w:rPr>
            </w:pPr>
            <w:r w:rsidRPr="0071408E">
              <w:rPr>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z w:val="12"/>
                <w:szCs w:val="12"/>
              </w:rPr>
              <w:t>2 02 30027 05 0000 151</w:t>
            </w:r>
          </w:p>
        </w:tc>
        <w:tc>
          <w:tcPr>
            <w:tcW w:w="3544" w:type="dxa"/>
          </w:tcPr>
          <w:p w:rsidR="0071408E" w:rsidRPr="0071408E" w:rsidRDefault="0071408E" w:rsidP="0071408E">
            <w:pPr>
              <w:widowControl w:val="0"/>
              <w:autoSpaceDE w:val="0"/>
              <w:autoSpaceDN w:val="0"/>
              <w:adjustRightInd w:val="0"/>
              <w:jc w:val="both"/>
              <w:rPr>
                <w:sz w:val="12"/>
                <w:szCs w:val="12"/>
              </w:rPr>
            </w:pPr>
            <w:r w:rsidRPr="0071408E">
              <w:rPr>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71408E" w:rsidRPr="0071408E" w:rsidTr="0071408E">
        <w:trPr>
          <w:trHeight w:val="398"/>
        </w:trPr>
        <w:tc>
          <w:tcPr>
            <w:tcW w:w="568" w:type="dxa"/>
          </w:tcPr>
          <w:p w:rsidR="0071408E" w:rsidRPr="0071408E" w:rsidRDefault="0071408E" w:rsidP="0071408E">
            <w:pPr>
              <w:rPr>
                <w:sz w:val="12"/>
                <w:szCs w:val="12"/>
              </w:rPr>
            </w:pPr>
            <w:r w:rsidRPr="0071408E">
              <w:rPr>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z w:val="12"/>
                <w:szCs w:val="12"/>
              </w:rPr>
              <w:t>2 02 30029 05 0000 151</w:t>
            </w:r>
          </w:p>
        </w:tc>
        <w:tc>
          <w:tcPr>
            <w:tcW w:w="3544" w:type="dxa"/>
          </w:tcPr>
          <w:p w:rsidR="0071408E" w:rsidRPr="0071408E" w:rsidRDefault="0071408E" w:rsidP="0071408E">
            <w:pPr>
              <w:widowControl w:val="0"/>
              <w:autoSpaceDE w:val="0"/>
              <w:autoSpaceDN w:val="0"/>
              <w:adjustRightInd w:val="0"/>
              <w:jc w:val="both"/>
              <w:rPr>
                <w:sz w:val="12"/>
                <w:szCs w:val="12"/>
              </w:rPr>
            </w:pPr>
            <w:r w:rsidRPr="0071408E">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1408E" w:rsidRPr="0071408E" w:rsidTr="0071408E">
        <w:trPr>
          <w:trHeight w:val="674"/>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2 02 35118 05 0000 151</w:t>
            </w:r>
          </w:p>
        </w:tc>
        <w:tc>
          <w:tcPr>
            <w:tcW w:w="3544" w:type="dxa"/>
          </w:tcPr>
          <w:p w:rsidR="0071408E" w:rsidRPr="0071408E" w:rsidRDefault="0071408E" w:rsidP="0071408E">
            <w:pPr>
              <w:pStyle w:val="6"/>
              <w:spacing w:before="120" w:line="240" w:lineRule="exact"/>
              <w:rPr>
                <w:b w:val="0"/>
                <w:bCs/>
                <w:sz w:val="12"/>
                <w:szCs w:val="12"/>
                <w:lang w:val="ru-RU" w:eastAsia="ru-RU"/>
              </w:rPr>
            </w:pPr>
            <w:r w:rsidRPr="0071408E">
              <w:rPr>
                <w:b w:val="0"/>
                <w:bCs/>
                <w:sz w:val="12"/>
                <w:szCs w:val="12"/>
                <w:lang w:val="ru-RU"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71408E" w:rsidRPr="0071408E" w:rsidTr="0071408E">
        <w:trPr>
          <w:trHeight w:val="457"/>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2 02 35120 05 0000 151</w:t>
            </w:r>
          </w:p>
        </w:tc>
        <w:tc>
          <w:tcPr>
            <w:tcW w:w="3544" w:type="dxa"/>
          </w:tcPr>
          <w:p w:rsidR="0071408E" w:rsidRPr="0071408E" w:rsidRDefault="0071408E" w:rsidP="0071408E">
            <w:pPr>
              <w:rPr>
                <w:color w:val="000000"/>
                <w:sz w:val="12"/>
                <w:szCs w:val="12"/>
              </w:rPr>
            </w:pPr>
            <w:r w:rsidRPr="0071408E">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2 02 35250 05 0000 151</w:t>
            </w:r>
          </w:p>
        </w:tc>
        <w:tc>
          <w:tcPr>
            <w:tcW w:w="3544" w:type="dxa"/>
            <w:vAlign w:val="bottom"/>
          </w:tcPr>
          <w:p w:rsidR="0071408E" w:rsidRPr="0071408E" w:rsidRDefault="0071408E" w:rsidP="0071408E">
            <w:pPr>
              <w:rPr>
                <w:b/>
                <w:bCs/>
                <w:sz w:val="12"/>
                <w:szCs w:val="12"/>
              </w:rPr>
            </w:pPr>
            <w:r w:rsidRPr="0071408E">
              <w:rPr>
                <w:color w:val="000000"/>
                <w:sz w:val="12"/>
                <w:szCs w:val="12"/>
              </w:rPr>
              <w:t>Субвенции бюджетам муниципальных районов на оплату жилищно-коммунальных услуг отдельным категориям граждан</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2 02 39999 05 0000 151</w:t>
            </w:r>
          </w:p>
        </w:tc>
        <w:tc>
          <w:tcPr>
            <w:tcW w:w="3544" w:type="dxa"/>
            <w:vAlign w:val="bottom"/>
          </w:tcPr>
          <w:p w:rsidR="0071408E" w:rsidRPr="0071408E" w:rsidRDefault="0071408E" w:rsidP="0071408E">
            <w:pPr>
              <w:rPr>
                <w:b/>
                <w:bCs/>
                <w:sz w:val="12"/>
                <w:szCs w:val="12"/>
              </w:rPr>
            </w:pPr>
            <w:r w:rsidRPr="0071408E">
              <w:rPr>
                <w:color w:val="000000"/>
                <w:sz w:val="12"/>
                <w:szCs w:val="12"/>
              </w:rPr>
              <w:t>Прочие субвенции бюджетам муниципальных районов</w:t>
            </w:r>
          </w:p>
        </w:tc>
      </w:tr>
      <w:tr w:rsidR="0071408E" w:rsidRPr="0071408E" w:rsidTr="0071408E">
        <w:trPr>
          <w:trHeight w:val="398"/>
        </w:trPr>
        <w:tc>
          <w:tcPr>
            <w:tcW w:w="568" w:type="dxa"/>
          </w:tcPr>
          <w:p w:rsidR="0071408E" w:rsidRPr="0071408E" w:rsidRDefault="0071408E" w:rsidP="0071408E">
            <w:pPr>
              <w:rPr>
                <w:sz w:val="12"/>
                <w:szCs w:val="12"/>
              </w:rPr>
            </w:pPr>
            <w:r w:rsidRPr="0071408E">
              <w:rPr>
                <w:snapToGrid w:val="0"/>
                <w:sz w:val="12"/>
                <w:szCs w:val="12"/>
              </w:rPr>
              <w:t>592</w:t>
            </w:r>
          </w:p>
        </w:tc>
        <w:tc>
          <w:tcPr>
            <w:tcW w:w="708" w:type="dxa"/>
            <w:vAlign w:val="center"/>
          </w:tcPr>
          <w:p w:rsidR="0071408E" w:rsidRPr="0071408E" w:rsidRDefault="0071408E" w:rsidP="0071408E">
            <w:pPr>
              <w:spacing w:before="120"/>
              <w:jc w:val="center"/>
              <w:rPr>
                <w:snapToGrid w:val="0"/>
                <w:sz w:val="12"/>
                <w:szCs w:val="12"/>
              </w:rPr>
            </w:pPr>
            <w:r w:rsidRPr="0071408E">
              <w:rPr>
                <w:snapToGrid w:val="0"/>
                <w:sz w:val="12"/>
                <w:szCs w:val="12"/>
              </w:rPr>
              <w:t>2 02 40014 05 0000 151</w:t>
            </w:r>
          </w:p>
        </w:tc>
        <w:tc>
          <w:tcPr>
            <w:tcW w:w="3544" w:type="dxa"/>
            <w:vAlign w:val="bottom"/>
          </w:tcPr>
          <w:p w:rsidR="0071408E" w:rsidRPr="0071408E" w:rsidRDefault="0071408E" w:rsidP="0071408E">
            <w:pPr>
              <w:rPr>
                <w:color w:val="000000"/>
                <w:sz w:val="12"/>
                <w:szCs w:val="12"/>
              </w:rPr>
            </w:pPr>
            <w:r w:rsidRPr="0071408E">
              <w:rPr>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1408E" w:rsidRPr="0071408E" w:rsidTr="0071408E">
        <w:trPr>
          <w:trHeight w:val="398"/>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2 02 49999 05 0000 151</w:t>
            </w:r>
          </w:p>
        </w:tc>
        <w:tc>
          <w:tcPr>
            <w:tcW w:w="3544" w:type="dxa"/>
            <w:vAlign w:val="bottom"/>
          </w:tcPr>
          <w:p w:rsidR="0071408E" w:rsidRPr="0071408E" w:rsidRDefault="0071408E" w:rsidP="0071408E">
            <w:pPr>
              <w:pStyle w:val="6"/>
              <w:spacing w:before="120"/>
              <w:ind w:hanging="33"/>
              <w:rPr>
                <w:b w:val="0"/>
                <w:sz w:val="12"/>
                <w:szCs w:val="12"/>
                <w:lang w:val="ru-RU" w:eastAsia="ru-RU"/>
              </w:rPr>
            </w:pPr>
            <w:r w:rsidRPr="0071408E">
              <w:rPr>
                <w:b w:val="0"/>
                <w:bCs/>
                <w:sz w:val="12"/>
                <w:szCs w:val="12"/>
                <w:lang w:val="ru-RU" w:eastAsia="ru-RU"/>
              </w:rPr>
              <w:t>Прочие межбюджетные трансферты, передаваемые бюджетам муниципальных районов</w:t>
            </w:r>
          </w:p>
        </w:tc>
      </w:tr>
      <w:tr w:rsidR="0071408E" w:rsidRPr="0071408E" w:rsidTr="0071408E">
        <w:trPr>
          <w:trHeight w:val="633"/>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2 08 05000 05 0000  180</w:t>
            </w:r>
          </w:p>
        </w:tc>
        <w:tc>
          <w:tcPr>
            <w:tcW w:w="3544" w:type="dxa"/>
            <w:vAlign w:val="bottom"/>
          </w:tcPr>
          <w:p w:rsidR="0071408E" w:rsidRPr="0071408E" w:rsidRDefault="0071408E" w:rsidP="0071408E">
            <w:pPr>
              <w:pStyle w:val="ConsPlusNormal"/>
              <w:jc w:val="both"/>
              <w:rPr>
                <w:rFonts w:ascii="Times New Roman" w:hAnsi="Times New Roman" w:cs="Times New Roman"/>
                <w:b/>
                <w:bCs/>
                <w:sz w:val="12"/>
                <w:szCs w:val="12"/>
              </w:rPr>
            </w:pPr>
            <w:r w:rsidRPr="0071408E">
              <w:rPr>
                <w:rFonts w:ascii="Times New Roman"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2 18 05010 05 0000 180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бюджетными учреждениями остатков субсидий прошлых лет</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2 18 05020 05 0000 180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автономными учреждениями остатков субсидий прошлых лет</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2 18 05030 05 0000 180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иными организациями остатков субсидий прошлых лет</w:t>
            </w:r>
          </w:p>
        </w:tc>
      </w:tr>
      <w:tr w:rsidR="0071408E" w:rsidRPr="0071408E" w:rsidTr="0071408E">
        <w:trPr>
          <w:trHeight w:val="633"/>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2 18 60010 05 0000 151</w:t>
            </w:r>
          </w:p>
        </w:tc>
        <w:tc>
          <w:tcPr>
            <w:tcW w:w="3544" w:type="dxa"/>
            <w:vAlign w:val="bottom"/>
          </w:tcPr>
          <w:p w:rsidR="0071408E" w:rsidRPr="0071408E" w:rsidRDefault="0071408E" w:rsidP="0071408E">
            <w:pPr>
              <w:autoSpaceDE w:val="0"/>
              <w:autoSpaceDN w:val="0"/>
              <w:adjustRightInd w:val="0"/>
              <w:jc w:val="both"/>
              <w:rPr>
                <w:bCs/>
                <w:sz w:val="12"/>
                <w:szCs w:val="12"/>
              </w:rPr>
            </w:pPr>
            <w:r w:rsidRPr="0071408E">
              <w:rPr>
                <w:bCs/>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2 19 00000 05 0000 151</w:t>
            </w:r>
          </w:p>
        </w:tc>
        <w:tc>
          <w:tcPr>
            <w:tcW w:w="3544" w:type="dxa"/>
            <w:vAlign w:val="bottom"/>
          </w:tcPr>
          <w:p w:rsidR="0071408E" w:rsidRPr="0071408E" w:rsidRDefault="0071408E" w:rsidP="0071408E">
            <w:pPr>
              <w:autoSpaceDE w:val="0"/>
              <w:autoSpaceDN w:val="0"/>
              <w:adjustRightInd w:val="0"/>
              <w:jc w:val="both"/>
              <w:rPr>
                <w:b/>
                <w:bCs/>
                <w:sz w:val="12"/>
                <w:szCs w:val="12"/>
              </w:rPr>
            </w:pPr>
            <w:r w:rsidRPr="0071408E">
              <w:rPr>
                <w:bCs/>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sz w:val="12"/>
                <w:szCs w:val="12"/>
              </w:rPr>
              <w:t>2 19 25064 05 0000 151</w:t>
            </w:r>
          </w:p>
        </w:tc>
        <w:tc>
          <w:tcPr>
            <w:tcW w:w="3544" w:type="dxa"/>
            <w:vAlign w:val="bottom"/>
          </w:tcPr>
          <w:p w:rsidR="0071408E" w:rsidRPr="0071408E" w:rsidRDefault="0071408E" w:rsidP="0071408E">
            <w:pPr>
              <w:autoSpaceDE w:val="0"/>
              <w:autoSpaceDN w:val="0"/>
              <w:adjustRightInd w:val="0"/>
              <w:jc w:val="both"/>
              <w:rPr>
                <w:bCs/>
                <w:sz w:val="12"/>
                <w:szCs w:val="12"/>
              </w:rPr>
            </w:pPr>
            <w:r w:rsidRPr="0071408E">
              <w:rPr>
                <w:sz w:val="12"/>
                <w:szCs w:val="12"/>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71408E" w:rsidRPr="0071408E" w:rsidTr="0071408E">
        <w:trPr>
          <w:trHeight w:val="741"/>
        </w:trPr>
        <w:tc>
          <w:tcPr>
            <w:tcW w:w="568" w:type="dxa"/>
          </w:tcPr>
          <w:p w:rsidR="0071408E" w:rsidRPr="0071408E" w:rsidRDefault="0071408E" w:rsidP="0071408E">
            <w:pPr>
              <w:rPr>
                <w:snapToGrid w:val="0"/>
                <w:sz w:val="12"/>
                <w:szCs w:val="12"/>
              </w:rPr>
            </w:pPr>
            <w:r w:rsidRPr="0071408E">
              <w:rPr>
                <w:snapToGrid w:val="0"/>
                <w:sz w:val="12"/>
                <w:szCs w:val="12"/>
              </w:rPr>
              <w:t>592</w:t>
            </w:r>
          </w:p>
        </w:tc>
        <w:tc>
          <w:tcPr>
            <w:tcW w:w="708" w:type="dxa"/>
          </w:tcPr>
          <w:p w:rsidR="0071408E" w:rsidRPr="0071408E" w:rsidRDefault="0071408E" w:rsidP="0071408E">
            <w:pPr>
              <w:spacing w:before="120"/>
              <w:jc w:val="center"/>
              <w:rPr>
                <w:snapToGrid w:val="0"/>
                <w:sz w:val="12"/>
                <w:szCs w:val="12"/>
              </w:rPr>
            </w:pPr>
            <w:r w:rsidRPr="0071408E">
              <w:rPr>
                <w:color w:val="000000"/>
                <w:sz w:val="12"/>
                <w:szCs w:val="12"/>
              </w:rPr>
              <w:t>2 19 60010 05 0000 151</w:t>
            </w:r>
          </w:p>
        </w:tc>
        <w:tc>
          <w:tcPr>
            <w:tcW w:w="3544" w:type="dxa"/>
            <w:vAlign w:val="bottom"/>
          </w:tcPr>
          <w:p w:rsidR="0071408E" w:rsidRPr="0071408E" w:rsidRDefault="0071408E" w:rsidP="0071408E">
            <w:pPr>
              <w:autoSpaceDE w:val="0"/>
              <w:autoSpaceDN w:val="0"/>
              <w:adjustRightInd w:val="0"/>
              <w:jc w:val="both"/>
              <w:rPr>
                <w:bCs/>
                <w:sz w:val="12"/>
                <w:szCs w:val="12"/>
              </w:rPr>
            </w:pPr>
            <w:r w:rsidRPr="0071408E">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1408E" w:rsidRPr="0071408E" w:rsidTr="00B340A2">
        <w:trPr>
          <w:trHeight w:val="56"/>
        </w:trPr>
        <w:tc>
          <w:tcPr>
            <w:tcW w:w="568" w:type="dxa"/>
          </w:tcPr>
          <w:p w:rsidR="0071408E" w:rsidRPr="0071408E" w:rsidRDefault="0071408E" w:rsidP="0071408E">
            <w:pPr>
              <w:spacing w:before="120"/>
              <w:rPr>
                <w:b/>
                <w:snapToGrid w:val="0"/>
                <w:sz w:val="12"/>
                <w:szCs w:val="12"/>
              </w:rPr>
            </w:pPr>
            <w:r w:rsidRPr="0071408E">
              <w:rPr>
                <w:b/>
                <w:snapToGrid w:val="0"/>
                <w:sz w:val="12"/>
                <w:szCs w:val="12"/>
              </w:rPr>
              <w:t>544</w:t>
            </w:r>
          </w:p>
        </w:tc>
        <w:tc>
          <w:tcPr>
            <w:tcW w:w="708" w:type="dxa"/>
          </w:tcPr>
          <w:p w:rsidR="0071408E" w:rsidRPr="0071408E" w:rsidRDefault="0071408E" w:rsidP="0071408E">
            <w:pPr>
              <w:spacing w:before="120"/>
              <w:jc w:val="center"/>
              <w:rPr>
                <w:b/>
                <w:snapToGrid w:val="0"/>
                <w:sz w:val="12"/>
                <w:szCs w:val="12"/>
              </w:rPr>
            </w:pPr>
          </w:p>
        </w:tc>
        <w:tc>
          <w:tcPr>
            <w:tcW w:w="3544" w:type="dxa"/>
            <w:vAlign w:val="bottom"/>
          </w:tcPr>
          <w:p w:rsidR="0071408E" w:rsidRPr="0071408E" w:rsidRDefault="0071408E" w:rsidP="0071408E">
            <w:pPr>
              <w:pStyle w:val="5"/>
              <w:spacing w:before="120"/>
              <w:jc w:val="both"/>
              <w:rPr>
                <w:rFonts w:ascii="Times New Roman" w:hAnsi="Times New Roman"/>
                <w:snapToGrid w:val="0"/>
                <w:sz w:val="12"/>
                <w:szCs w:val="12"/>
              </w:rPr>
            </w:pPr>
            <w:r w:rsidRPr="0071408E">
              <w:rPr>
                <w:rFonts w:ascii="Times New Roman" w:hAnsi="Times New Roman"/>
                <w:sz w:val="12"/>
                <w:szCs w:val="12"/>
              </w:rPr>
              <w:t>Администрация Солецкого муниципального района</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z w:val="12"/>
                <w:szCs w:val="12"/>
              </w:rPr>
              <w:t>1 08 07150 01 0000 110</w:t>
            </w:r>
          </w:p>
        </w:tc>
        <w:tc>
          <w:tcPr>
            <w:tcW w:w="3544" w:type="dxa"/>
            <w:vAlign w:val="bottom"/>
          </w:tcPr>
          <w:p w:rsidR="0071408E" w:rsidRPr="0071408E" w:rsidRDefault="0071408E" w:rsidP="0071408E">
            <w:pPr>
              <w:tabs>
                <w:tab w:val="left" w:pos="0"/>
              </w:tabs>
              <w:spacing w:before="120"/>
              <w:jc w:val="both"/>
              <w:rPr>
                <w:snapToGrid w:val="0"/>
                <w:sz w:val="12"/>
                <w:szCs w:val="12"/>
              </w:rPr>
            </w:pPr>
            <w:r w:rsidRPr="0071408E">
              <w:rPr>
                <w:sz w:val="12"/>
                <w:szCs w:val="12"/>
              </w:rPr>
              <w:t>Государственная пошлина за выдачу разрешения на установку рекламной конструкции</w:t>
            </w:r>
          </w:p>
        </w:tc>
      </w:tr>
      <w:tr w:rsidR="0071408E" w:rsidRPr="0071408E" w:rsidTr="0071408E">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1 11 05013 10 0000 120</w:t>
            </w:r>
          </w:p>
        </w:tc>
        <w:tc>
          <w:tcPr>
            <w:tcW w:w="3544" w:type="dxa"/>
            <w:vAlign w:val="bottom"/>
          </w:tcPr>
          <w:p w:rsidR="0071408E" w:rsidRPr="0071408E" w:rsidRDefault="0071408E" w:rsidP="0071408E">
            <w:pPr>
              <w:spacing w:before="120"/>
              <w:jc w:val="both"/>
              <w:rPr>
                <w:snapToGrid w:val="0"/>
                <w:sz w:val="12"/>
                <w:szCs w:val="12"/>
                <w:vertAlign w:val="superscript"/>
              </w:rPr>
            </w:pPr>
            <w:r w:rsidRPr="0071408E">
              <w:rPr>
                <w:snapToGrid w:val="0"/>
                <w:sz w:val="12"/>
                <w:szCs w:val="1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w:t>
            </w:r>
            <w:proofErr w:type="gramStart"/>
            <w:r w:rsidRPr="0071408E">
              <w:rPr>
                <w:snapToGrid w:val="0"/>
                <w:sz w:val="12"/>
                <w:szCs w:val="12"/>
              </w:rPr>
              <w:t>аренды  указанных</w:t>
            </w:r>
            <w:proofErr w:type="gramEnd"/>
            <w:r w:rsidRPr="0071408E">
              <w:rPr>
                <w:snapToGrid w:val="0"/>
                <w:sz w:val="12"/>
                <w:szCs w:val="12"/>
              </w:rPr>
              <w:t xml:space="preserve"> земельных участков</w:t>
            </w:r>
            <w:r w:rsidRPr="0071408E">
              <w:rPr>
                <w:snapToGrid w:val="0"/>
                <w:sz w:val="12"/>
                <w:szCs w:val="12"/>
                <w:vertAlign w:val="superscript"/>
              </w:rPr>
              <w:t xml:space="preserve"> </w:t>
            </w:r>
          </w:p>
        </w:tc>
      </w:tr>
      <w:tr w:rsidR="0071408E" w:rsidRPr="0071408E" w:rsidTr="0071408E">
        <w:trPr>
          <w:trHeight w:val="124"/>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1 11 05013 13 0000 120</w:t>
            </w:r>
          </w:p>
        </w:tc>
        <w:tc>
          <w:tcPr>
            <w:tcW w:w="3544" w:type="dxa"/>
            <w:vAlign w:val="bottom"/>
          </w:tcPr>
          <w:p w:rsidR="0071408E" w:rsidRPr="0071408E" w:rsidRDefault="0071408E" w:rsidP="0071408E">
            <w:pPr>
              <w:autoSpaceDE w:val="0"/>
              <w:autoSpaceDN w:val="0"/>
              <w:adjustRightInd w:val="0"/>
              <w:jc w:val="both"/>
              <w:rPr>
                <w:snapToGrid w:val="0"/>
                <w:sz w:val="12"/>
                <w:szCs w:val="12"/>
              </w:rPr>
            </w:pPr>
            <w:r w:rsidRPr="0071408E">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1408E" w:rsidRPr="0071408E" w:rsidTr="0071408E">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1 11 05025 05 0000 120</w:t>
            </w:r>
          </w:p>
        </w:tc>
        <w:tc>
          <w:tcPr>
            <w:tcW w:w="3544" w:type="dxa"/>
            <w:vAlign w:val="bottom"/>
          </w:tcPr>
          <w:p w:rsidR="0071408E" w:rsidRPr="0071408E" w:rsidRDefault="0071408E" w:rsidP="0071408E">
            <w:pPr>
              <w:autoSpaceDE w:val="0"/>
              <w:autoSpaceDN w:val="0"/>
              <w:adjustRightInd w:val="0"/>
              <w:jc w:val="both"/>
              <w:rPr>
                <w:snapToGrid w:val="0"/>
                <w:sz w:val="12"/>
                <w:szCs w:val="12"/>
              </w:rPr>
            </w:pPr>
            <w:r w:rsidRPr="0071408E">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71408E" w:rsidRPr="0071408E" w:rsidTr="0071408E">
        <w:trPr>
          <w:trHeight w:val="96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1 11 05027 05 0000 120</w:t>
            </w:r>
          </w:p>
        </w:tc>
        <w:tc>
          <w:tcPr>
            <w:tcW w:w="3544" w:type="dxa"/>
            <w:vAlign w:val="bottom"/>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71408E" w:rsidRPr="0071408E" w:rsidTr="0071408E">
        <w:trPr>
          <w:trHeight w:val="315"/>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1 11 05035 05 0000 120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1408E" w:rsidRPr="0071408E" w:rsidTr="0071408E">
        <w:trPr>
          <w:trHeight w:val="563"/>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1 11 05075 05 0000 120</w:t>
            </w:r>
          </w:p>
        </w:tc>
        <w:tc>
          <w:tcPr>
            <w:tcW w:w="3544" w:type="dxa"/>
            <w:vAlign w:val="bottom"/>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сдачи в аренду имущества, составляющего казну муниципальных районов (за исключением земельных участков)</w:t>
            </w:r>
          </w:p>
        </w:tc>
      </w:tr>
      <w:tr w:rsidR="0071408E" w:rsidRPr="0071408E" w:rsidTr="0071408E">
        <w:trPr>
          <w:trHeight w:val="629"/>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1 11 07015 05 0000 120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1408E" w:rsidRPr="0071408E" w:rsidTr="0071408E">
        <w:trPr>
          <w:trHeight w:val="629"/>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1 11 09035 05 0000 120</w:t>
            </w:r>
          </w:p>
        </w:tc>
        <w:tc>
          <w:tcPr>
            <w:tcW w:w="3544" w:type="dxa"/>
            <w:vAlign w:val="bottom"/>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эксплуатации и использования имущества автомобильных дорог, находящихся в собственности муниципальных районов</w:t>
            </w:r>
          </w:p>
        </w:tc>
      </w:tr>
      <w:tr w:rsidR="0071408E" w:rsidRPr="0071408E" w:rsidTr="0071408E">
        <w:trPr>
          <w:trHeight w:val="629"/>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z w:val="12"/>
                <w:szCs w:val="12"/>
              </w:rPr>
              <w:t>1 11 09045 05 0000 120</w:t>
            </w:r>
          </w:p>
        </w:tc>
        <w:tc>
          <w:tcPr>
            <w:tcW w:w="3544" w:type="dxa"/>
            <w:vAlign w:val="bottom"/>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1408E" w:rsidRPr="0071408E" w:rsidTr="0071408E">
        <w:trPr>
          <w:trHeight w:val="565"/>
        </w:trPr>
        <w:tc>
          <w:tcPr>
            <w:tcW w:w="568" w:type="dxa"/>
          </w:tcPr>
          <w:p w:rsidR="0071408E" w:rsidRPr="0071408E" w:rsidRDefault="0071408E" w:rsidP="0071408E">
            <w:pPr>
              <w:spacing w:line="254" w:lineRule="auto"/>
              <w:rPr>
                <w:sz w:val="12"/>
                <w:szCs w:val="12"/>
              </w:rPr>
            </w:pPr>
            <w:r w:rsidRPr="0071408E">
              <w:rPr>
                <w:sz w:val="12"/>
                <w:szCs w:val="12"/>
              </w:rPr>
              <w:t>544</w:t>
            </w:r>
          </w:p>
        </w:tc>
        <w:tc>
          <w:tcPr>
            <w:tcW w:w="708" w:type="dxa"/>
          </w:tcPr>
          <w:p w:rsidR="0071408E" w:rsidRPr="0071408E" w:rsidRDefault="0071408E" w:rsidP="0071408E">
            <w:pPr>
              <w:spacing w:line="254" w:lineRule="auto"/>
              <w:ind w:left="-65"/>
              <w:jc w:val="center"/>
              <w:rPr>
                <w:snapToGrid w:val="0"/>
                <w:sz w:val="12"/>
                <w:szCs w:val="12"/>
              </w:rPr>
            </w:pPr>
            <w:r w:rsidRPr="0071408E">
              <w:rPr>
                <w:sz w:val="12"/>
                <w:szCs w:val="12"/>
              </w:rPr>
              <w:t xml:space="preserve"> 1 13 02065 05 0000 130</w:t>
            </w:r>
          </w:p>
        </w:tc>
        <w:tc>
          <w:tcPr>
            <w:tcW w:w="3544" w:type="dxa"/>
          </w:tcPr>
          <w:p w:rsidR="0071408E" w:rsidRPr="0071408E" w:rsidRDefault="0071408E" w:rsidP="0071408E">
            <w:pPr>
              <w:pStyle w:val="ConsPlusNormal"/>
              <w:jc w:val="both"/>
              <w:rPr>
                <w:rFonts w:ascii="Times New Roman" w:hAnsi="Times New Roman" w:cs="Times New Roman"/>
                <w:sz w:val="12"/>
                <w:szCs w:val="12"/>
                <w:lang w:eastAsia="en-US"/>
              </w:rPr>
            </w:pPr>
            <w:r w:rsidRPr="0071408E">
              <w:rPr>
                <w:rFonts w:ascii="Times New Roman"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line="240" w:lineRule="exact"/>
              <w:ind w:left="-108" w:right="-108"/>
              <w:jc w:val="center"/>
              <w:rPr>
                <w:rFonts w:eastAsia="Arial Unicode MS"/>
                <w:sz w:val="12"/>
                <w:szCs w:val="12"/>
              </w:rPr>
            </w:pPr>
            <w:r w:rsidRPr="0071408E">
              <w:rPr>
                <w:sz w:val="12"/>
                <w:szCs w:val="12"/>
              </w:rPr>
              <w:t>1 13 02995 05 0000 130</w:t>
            </w:r>
          </w:p>
        </w:tc>
        <w:tc>
          <w:tcPr>
            <w:tcW w:w="3544" w:type="dxa"/>
          </w:tcPr>
          <w:p w:rsidR="0071408E" w:rsidRPr="0071408E" w:rsidRDefault="0071408E" w:rsidP="0071408E">
            <w:pPr>
              <w:spacing w:before="120" w:line="240" w:lineRule="exact"/>
              <w:ind w:left="1" w:right="-108"/>
              <w:rPr>
                <w:rFonts w:eastAsia="Arial Unicode MS"/>
                <w:color w:val="000000"/>
                <w:sz w:val="12"/>
                <w:szCs w:val="12"/>
              </w:rPr>
            </w:pPr>
            <w:r w:rsidRPr="0071408E">
              <w:rPr>
                <w:color w:val="000000"/>
                <w:sz w:val="12"/>
                <w:szCs w:val="12"/>
              </w:rPr>
              <w:t>Прочие доходы от компенсации   затрат бюджетов муниципальных районов</w:t>
            </w:r>
          </w:p>
        </w:tc>
      </w:tr>
      <w:tr w:rsidR="0071408E" w:rsidRPr="0071408E" w:rsidTr="0071408E">
        <w:trPr>
          <w:trHeight w:val="782"/>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1 14 02052 05 0000 410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408E" w:rsidRPr="0071408E" w:rsidTr="0071408E">
        <w:trPr>
          <w:trHeight w:val="457"/>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1 14 02052 05 0000 440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408E" w:rsidRPr="0071408E" w:rsidTr="0071408E">
        <w:trPr>
          <w:trHeight w:val="782"/>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1 14 02053 05 0000 410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1408E" w:rsidRPr="0071408E" w:rsidTr="0071408E">
        <w:trPr>
          <w:trHeight w:val="457"/>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1 14 02053 05 0000 440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1408E" w:rsidRPr="0071408E" w:rsidTr="0071408E">
        <w:trPr>
          <w:trHeight w:val="457"/>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z w:val="12"/>
                <w:szCs w:val="12"/>
              </w:rPr>
              <w:t>1 14 02058 05 0000 410</w:t>
            </w:r>
          </w:p>
        </w:tc>
        <w:tc>
          <w:tcPr>
            <w:tcW w:w="3544" w:type="dxa"/>
            <w:vAlign w:val="bottom"/>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1 14 06013 10 0000 430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1 14 06013 13 0000 430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1 14 06025 05 0000 430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z w:val="12"/>
                <w:szCs w:val="12"/>
              </w:rPr>
              <w:t>1 14 06045 05 0000 430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71408E" w:rsidRPr="0071408E" w:rsidTr="0071408E">
        <w:trPr>
          <w:trHeight w:val="634"/>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z w:val="12"/>
                <w:szCs w:val="12"/>
              </w:rPr>
            </w:pPr>
            <w:r w:rsidRPr="0071408E">
              <w:rPr>
                <w:sz w:val="12"/>
                <w:szCs w:val="12"/>
              </w:rPr>
              <w:t>1 14 06313 10 0000 430</w:t>
            </w:r>
          </w:p>
        </w:tc>
        <w:tc>
          <w:tcPr>
            <w:tcW w:w="3544" w:type="dxa"/>
          </w:tcPr>
          <w:p w:rsidR="0071408E" w:rsidRPr="0071408E" w:rsidRDefault="0071408E" w:rsidP="0071408E">
            <w:pPr>
              <w:spacing w:before="40"/>
              <w:jc w:val="both"/>
              <w:rPr>
                <w:sz w:val="12"/>
                <w:szCs w:val="12"/>
              </w:rPr>
            </w:pPr>
            <w:r w:rsidRPr="0071408E">
              <w:rPr>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z w:val="12"/>
                <w:szCs w:val="12"/>
              </w:rPr>
            </w:pPr>
            <w:r w:rsidRPr="0071408E">
              <w:rPr>
                <w:sz w:val="12"/>
                <w:szCs w:val="12"/>
              </w:rPr>
              <w:t>1 14 06313 13 0000 430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w:t>
            </w:r>
            <w:r w:rsidRPr="0071408E">
              <w:rPr>
                <w:rFonts w:ascii="Times New Roman" w:hAnsi="Times New Roman" w:cs="Times New Roman"/>
                <w:sz w:val="12"/>
                <w:szCs w:val="12"/>
              </w:rPr>
              <w:lastRenderedPageBreak/>
              <w:t>поселений</w:t>
            </w:r>
          </w:p>
        </w:tc>
      </w:tr>
      <w:tr w:rsidR="0071408E" w:rsidRPr="0071408E" w:rsidTr="0071408E">
        <w:trPr>
          <w:trHeight w:val="634"/>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z w:val="12"/>
                <w:szCs w:val="12"/>
              </w:rPr>
            </w:pPr>
            <w:r w:rsidRPr="0071408E">
              <w:rPr>
                <w:sz w:val="12"/>
                <w:szCs w:val="12"/>
              </w:rPr>
              <w:t>1 14 06325 05 0000 430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71408E" w:rsidRPr="0071408E" w:rsidTr="0071408E">
        <w:trPr>
          <w:trHeight w:val="457"/>
        </w:trPr>
        <w:tc>
          <w:tcPr>
            <w:tcW w:w="568" w:type="dxa"/>
          </w:tcPr>
          <w:p w:rsidR="0071408E" w:rsidRPr="0071408E" w:rsidRDefault="0071408E" w:rsidP="0071408E">
            <w:pPr>
              <w:spacing w:before="120"/>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1 16 33050 05 0000 140</w:t>
            </w:r>
          </w:p>
        </w:tc>
        <w:tc>
          <w:tcPr>
            <w:tcW w:w="3544" w:type="dxa"/>
          </w:tcPr>
          <w:p w:rsidR="0071408E" w:rsidRPr="0071408E" w:rsidRDefault="0071408E" w:rsidP="0071408E">
            <w:pPr>
              <w:autoSpaceDE w:val="0"/>
              <w:autoSpaceDN w:val="0"/>
              <w:adjustRightInd w:val="0"/>
              <w:jc w:val="both"/>
              <w:rPr>
                <w:sz w:val="12"/>
                <w:szCs w:val="12"/>
              </w:rPr>
            </w:pPr>
            <w:r w:rsidRPr="0071408E">
              <w:rPr>
                <w:bCs/>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71408E" w:rsidRPr="0071408E" w:rsidTr="0071408E">
        <w:trPr>
          <w:trHeight w:val="634"/>
        </w:trPr>
        <w:tc>
          <w:tcPr>
            <w:tcW w:w="568" w:type="dxa"/>
          </w:tcPr>
          <w:p w:rsidR="0071408E" w:rsidRPr="0071408E" w:rsidRDefault="0071408E" w:rsidP="0071408E">
            <w:pPr>
              <w:spacing w:before="120"/>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1 16 37040 05 0000 140</w:t>
            </w:r>
          </w:p>
        </w:tc>
        <w:tc>
          <w:tcPr>
            <w:tcW w:w="3544" w:type="dxa"/>
            <w:vAlign w:val="bottom"/>
          </w:tcPr>
          <w:p w:rsidR="0071408E" w:rsidRPr="0071408E" w:rsidRDefault="0071408E" w:rsidP="0071408E">
            <w:pPr>
              <w:pStyle w:val="ConsPlusNormal"/>
              <w:jc w:val="both"/>
              <w:rPr>
                <w:rFonts w:ascii="Times New Roman" w:hAnsi="Times New Roman" w:cs="Times New Roman"/>
                <w:snapToGrid w:val="0"/>
                <w:sz w:val="12"/>
                <w:szCs w:val="12"/>
              </w:rPr>
            </w:pPr>
            <w:r w:rsidRPr="0071408E">
              <w:rPr>
                <w:rFonts w:ascii="Times New Roman" w:hAnsi="Times New Roman" w:cs="Times New Roman"/>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71408E" w:rsidRPr="0071408E" w:rsidTr="0071408E">
        <w:trPr>
          <w:trHeight w:val="634"/>
        </w:trPr>
        <w:tc>
          <w:tcPr>
            <w:tcW w:w="568" w:type="dxa"/>
          </w:tcPr>
          <w:p w:rsidR="0071408E" w:rsidRPr="0071408E" w:rsidRDefault="0071408E" w:rsidP="0071408E">
            <w:pPr>
              <w:spacing w:before="120"/>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1 16 46000 05 0000 140</w:t>
            </w:r>
          </w:p>
        </w:tc>
        <w:tc>
          <w:tcPr>
            <w:tcW w:w="3544" w:type="dxa"/>
          </w:tcPr>
          <w:p w:rsidR="0071408E" w:rsidRPr="0071408E" w:rsidRDefault="0071408E" w:rsidP="0071408E">
            <w:pPr>
              <w:pStyle w:val="ConsPlusNormal"/>
              <w:jc w:val="both"/>
              <w:rPr>
                <w:rFonts w:ascii="Times New Roman" w:hAnsi="Times New Roman" w:cs="Times New Roman"/>
                <w:sz w:val="12"/>
                <w:szCs w:val="12"/>
              </w:rPr>
            </w:pPr>
            <w:r w:rsidRPr="0071408E">
              <w:rPr>
                <w:rFonts w:ascii="Times New Roman" w:hAnsi="Times New Roman" w:cs="Times New Roman"/>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r>
      <w:tr w:rsidR="0071408E" w:rsidRPr="0071408E" w:rsidTr="00B340A2">
        <w:trPr>
          <w:trHeight w:val="56"/>
        </w:trPr>
        <w:tc>
          <w:tcPr>
            <w:tcW w:w="568" w:type="dxa"/>
          </w:tcPr>
          <w:p w:rsidR="0071408E" w:rsidRPr="0071408E" w:rsidRDefault="0071408E" w:rsidP="0071408E">
            <w:pPr>
              <w:rPr>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1 16 90050  05 0000 140</w:t>
            </w:r>
          </w:p>
        </w:tc>
        <w:tc>
          <w:tcPr>
            <w:tcW w:w="3544" w:type="dxa"/>
            <w:vAlign w:val="bottom"/>
          </w:tcPr>
          <w:p w:rsidR="0071408E" w:rsidRPr="0071408E" w:rsidRDefault="0071408E" w:rsidP="0071408E">
            <w:pPr>
              <w:tabs>
                <w:tab w:val="left" w:pos="0"/>
              </w:tabs>
              <w:spacing w:before="120"/>
              <w:jc w:val="both"/>
              <w:rPr>
                <w:snapToGrid w:val="0"/>
                <w:sz w:val="12"/>
                <w:szCs w:val="12"/>
              </w:rPr>
            </w:pPr>
            <w:r w:rsidRPr="0071408E">
              <w:rPr>
                <w:sz w:val="12"/>
                <w:szCs w:val="12"/>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1 17 01050 05 0000 180</w:t>
            </w:r>
          </w:p>
        </w:tc>
        <w:tc>
          <w:tcPr>
            <w:tcW w:w="3544" w:type="dxa"/>
            <w:vAlign w:val="bottom"/>
          </w:tcPr>
          <w:p w:rsidR="0071408E" w:rsidRPr="0071408E" w:rsidRDefault="0071408E" w:rsidP="0071408E">
            <w:pPr>
              <w:pStyle w:val="4"/>
              <w:spacing w:before="120"/>
              <w:jc w:val="both"/>
              <w:rPr>
                <w:b/>
                <w:bCs/>
                <w:color w:val="auto"/>
                <w:sz w:val="12"/>
                <w:szCs w:val="12"/>
                <w:vertAlign w:val="superscript"/>
              </w:rPr>
            </w:pPr>
            <w:r w:rsidRPr="0071408E">
              <w:rPr>
                <w:b/>
                <w:bCs/>
                <w:color w:val="auto"/>
                <w:sz w:val="12"/>
                <w:szCs w:val="12"/>
              </w:rPr>
              <w:t>Невыясненные поступления, зачисляемые в бюджеты муниципальных  районов</w:t>
            </w:r>
          </w:p>
        </w:tc>
      </w:tr>
      <w:tr w:rsidR="0071408E" w:rsidRPr="0071408E" w:rsidTr="0071408E">
        <w:trPr>
          <w:trHeight w:val="359"/>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jc w:val="center"/>
              <w:rPr>
                <w:snapToGrid w:val="0"/>
                <w:color w:val="000000"/>
                <w:sz w:val="12"/>
                <w:szCs w:val="12"/>
              </w:rPr>
            </w:pPr>
            <w:r w:rsidRPr="0071408E">
              <w:rPr>
                <w:sz w:val="12"/>
                <w:szCs w:val="12"/>
              </w:rPr>
              <w:t>2 02 20077 05 0000 151</w:t>
            </w:r>
          </w:p>
        </w:tc>
        <w:tc>
          <w:tcPr>
            <w:tcW w:w="3544" w:type="dxa"/>
            <w:vAlign w:val="bottom"/>
          </w:tcPr>
          <w:p w:rsidR="0071408E" w:rsidRPr="0071408E" w:rsidRDefault="0071408E" w:rsidP="0071408E">
            <w:pPr>
              <w:autoSpaceDE w:val="0"/>
              <w:autoSpaceDN w:val="0"/>
              <w:adjustRightInd w:val="0"/>
              <w:jc w:val="both"/>
              <w:rPr>
                <w:sz w:val="12"/>
                <w:szCs w:val="12"/>
              </w:rPr>
            </w:pPr>
            <w:r w:rsidRPr="0071408E">
              <w:rPr>
                <w:sz w:val="12"/>
                <w:szCs w:val="12"/>
              </w:rPr>
              <w:t>Субсидии бюджетам муниципальных районов на софинансирование капитальных вложений в объекты муниципальной собственности</w:t>
            </w:r>
          </w:p>
        </w:tc>
      </w:tr>
      <w:tr w:rsidR="0071408E" w:rsidRPr="0071408E" w:rsidTr="0071408E">
        <w:trPr>
          <w:trHeight w:val="359"/>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jc w:val="center"/>
              <w:rPr>
                <w:i/>
                <w:snapToGrid w:val="0"/>
                <w:color w:val="000000"/>
                <w:sz w:val="12"/>
                <w:szCs w:val="12"/>
              </w:rPr>
            </w:pPr>
            <w:r w:rsidRPr="0071408E">
              <w:rPr>
                <w:i/>
                <w:sz w:val="12"/>
                <w:szCs w:val="12"/>
              </w:rPr>
              <w:t>2 02 20077 05 7237 151</w:t>
            </w:r>
          </w:p>
        </w:tc>
        <w:tc>
          <w:tcPr>
            <w:tcW w:w="3544" w:type="dxa"/>
            <w:vAlign w:val="bottom"/>
          </w:tcPr>
          <w:p w:rsidR="0071408E" w:rsidRPr="0071408E" w:rsidRDefault="0071408E" w:rsidP="0071408E">
            <w:pPr>
              <w:autoSpaceDE w:val="0"/>
              <w:autoSpaceDN w:val="0"/>
              <w:adjustRightInd w:val="0"/>
              <w:jc w:val="both"/>
              <w:rPr>
                <w:i/>
                <w:sz w:val="12"/>
                <w:szCs w:val="12"/>
              </w:rPr>
            </w:pPr>
            <w:r w:rsidRPr="0071408E">
              <w:rPr>
                <w:i/>
                <w:sz w:val="12"/>
                <w:szCs w:val="12"/>
              </w:rPr>
              <w:t>Субсидии бюджетам муниципальных районов на софинансирование капитальных вложений в объекты муниципальной собственности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2 02 29999 05 0000 151</w:t>
            </w:r>
          </w:p>
        </w:tc>
        <w:tc>
          <w:tcPr>
            <w:tcW w:w="3544" w:type="dxa"/>
            <w:vAlign w:val="bottom"/>
          </w:tcPr>
          <w:p w:rsidR="0071408E" w:rsidRPr="0071408E" w:rsidRDefault="0071408E" w:rsidP="0071408E">
            <w:pPr>
              <w:pStyle w:val="6"/>
              <w:spacing w:before="120" w:line="240" w:lineRule="exact"/>
              <w:rPr>
                <w:b w:val="0"/>
                <w:bCs/>
                <w:sz w:val="12"/>
                <w:szCs w:val="12"/>
                <w:lang w:val="ru-RU" w:eastAsia="ru-RU"/>
              </w:rPr>
            </w:pPr>
            <w:r w:rsidRPr="0071408E">
              <w:rPr>
                <w:b w:val="0"/>
                <w:bCs/>
                <w:sz w:val="12"/>
                <w:szCs w:val="12"/>
                <w:lang w:val="ru-RU" w:eastAsia="ru-RU"/>
              </w:rPr>
              <w:t>Прочие субсидии бюджетам муниципальных районов</w:t>
            </w:r>
          </w:p>
        </w:tc>
      </w:tr>
      <w:tr w:rsidR="0071408E" w:rsidRPr="0071408E" w:rsidTr="00B340A2">
        <w:trPr>
          <w:trHeight w:val="56"/>
        </w:trPr>
        <w:tc>
          <w:tcPr>
            <w:tcW w:w="568" w:type="dxa"/>
          </w:tcPr>
          <w:p w:rsidR="0071408E" w:rsidRPr="0071408E" w:rsidRDefault="0071408E" w:rsidP="0071408E">
            <w:pPr>
              <w:rPr>
                <w:i/>
                <w:snapToGrid w:val="0"/>
                <w:sz w:val="12"/>
                <w:szCs w:val="12"/>
              </w:rPr>
            </w:pPr>
            <w:r w:rsidRPr="0071408E">
              <w:rPr>
                <w:i/>
                <w:snapToGrid w:val="0"/>
                <w:sz w:val="12"/>
                <w:szCs w:val="12"/>
              </w:rPr>
              <w:t>544</w:t>
            </w:r>
          </w:p>
        </w:tc>
        <w:tc>
          <w:tcPr>
            <w:tcW w:w="708" w:type="dxa"/>
            <w:vAlign w:val="center"/>
          </w:tcPr>
          <w:p w:rsidR="0071408E" w:rsidRPr="0071408E" w:rsidRDefault="0071408E" w:rsidP="0071408E">
            <w:pPr>
              <w:spacing w:before="120" w:line="240" w:lineRule="exact"/>
              <w:jc w:val="center"/>
              <w:rPr>
                <w:i/>
                <w:snapToGrid w:val="0"/>
                <w:color w:val="000000"/>
                <w:sz w:val="12"/>
                <w:szCs w:val="12"/>
              </w:rPr>
            </w:pPr>
            <w:r w:rsidRPr="0071408E">
              <w:rPr>
                <w:i/>
                <w:snapToGrid w:val="0"/>
                <w:color w:val="000000"/>
                <w:sz w:val="12"/>
                <w:szCs w:val="12"/>
              </w:rPr>
              <w:t>2 02 29999 05 7151 151</w:t>
            </w:r>
          </w:p>
        </w:tc>
        <w:tc>
          <w:tcPr>
            <w:tcW w:w="3544" w:type="dxa"/>
            <w:vAlign w:val="bottom"/>
          </w:tcPr>
          <w:p w:rsidR="0071408E" w:rsidRPr="0071408E" w:rsidRDefault="0071408E" w:rsidP="0071408E">
            <w:pPr>
              <w:pStyle w:val="6"/>
              <w:spacing w:before="120" w:line="240" w:lineRule="exact"/>
              <w:rPr>
                <w:b w:val="0"/>
                <w:bCs/>
                <w:i/>
                <w:sz w:val="12"/>
                <w:szCs w:val="12"/>
                <w:lang w:val="ru-RU" w:eastAsia="ru-RU"/>
              </w:rPr>
            </w:pPr>
            <w:r w:rsidRPr="0071408E">
              <w:rPr>
                <w:b w:val="0"/>
                <w:bCs/>
                <w:i/>
                <w:sz w:val="12"/>
                <w:szCs w:val="12"/>
                <w:lang w:val="ru-RU" w:eastAsia="ru-RU"/>
              </w:rPr>
              <w:t>Прочие субсидии бюджетам муниципальных районов на формирование муниципальных дорожных фондов</w:t>
            </w:r>
          </w:p>
        </w:tc>
      </w:tr>
      <w:tr w:rsidR="0071408E" w:rsidRPr="0071408E" w:rsidTr="0071408E">
        <w:trPr>
          <w:trHeight w:val="552"/>
        </w:trPr>
        <w:tc>
          <w:tcPr>
            <w:tcW w:w="568" w:type="dxa"/>
          </w:tcPr>
          <w:p w:rsidR="0071408E" w:rsidRPr="0071408E" w:rsidRDefault="0071408E" w:rsidP="0071408E">
            <w:pPr>
              <w:rPr>
                <w:i/>
                <w:snapToGrid w:val="0"/>
                <w:sz w:val="12"/>
                <w:szCs w:val="12"/>
              </w:rPr>
            </w:pPr>
          </w:p>
          <w:p w:rsidR="0071408E" w:rsidRPr="0071408E" w:rsidRDefault="0071408E" w:rsidP="0071408E">
            <w:pPr>
              <w:rPr>
                <w:i/>
                <w:snapToGrid w:val="0"/>
                <w:sz w:val="12"/>
                <w:szCs w:val="12"/>
              </w:rPr>
            </w:pPr>
          </w:p>
          <w:p w:rsidR="0071408E" w:rsidRPr="0071408E" w:rsidRDefault="0071408E" w:rsidP="0071408E">
            <w:pPr>
              <w:rPr>
                <w:i/>
                <w:snapToGrid w:val="0"/>
                <w:sz w:val="12"/>
                <w:szCs w:val="12"/>
              </w:rPr>
            </w:pPr>
          </w:p>
          <w:p w:rsidR="0071408E" w:rsidRPr="0071408E" w:rsidRDefault="0071408E" w:rsidP="0071408E">
            <w:pPr>
              <w:rPr>
                <w:i/>
                <w:snapToGrid w:val="0"/>
                <w:sz w:val="12"/>
                <w:szCs w:val="12"/>
              </w:rPr>
            </w:pPr>
          </w:p>
          <w:p w:rsidR="0071408E" w:rsidRPr="0071408E" w:rsidRDefault="0071408E" w:rsidP="0071408E">
            <w:pPr>
              <w:rPr>
                <w:i/>
                <w:snapToGrid w:val="0"/>
                <w:sz w:val="12"/>
                <w:szCs w:val="12"/>
              </w:rPr>
            </w:pPr>
            <w:r w:rsidRPr="0071408E">
              <w:rPr>
                <w:i/>
                <w:snapToGrid w:val="0"/>
                <w:sz w:val="12"/>
                <w:szCs w:val="12"/>
              </w:rPr>
              <w:t>544</w:t>
            </w:r>
          </w:p>
        </w:tc>
        <w:tc>
          <w:tcPr>
            <w:tcW w:w="708" w:type="dxa"/>
            <w:vAlign w:val="center"/>
          </w:tcPr>
          <w:p w:rsidR="0071408E" w:rsidRPr="0071408E" w:rsidRDefault="0071408E" w:rsidP="0071408E">
            <w:pPr>
              <w:spacing w:before="120" w:line="240" w:lineRule="exact"/>
              <w:jc w:val="center"/>
              <w:rPr>
                <w:i/>
                <w:snapToGrid w:val="0"/>
                <w:color w:val="000000"/>
                <w:sz w:val="12"/>
                <w:szCs w:val="12"/>
              </w:rPr>
            </w:pPr>
            <w:r w:rsidRPr="0071408E">
              <w:rPr>
                <w:i/>
                <w:snapToGrid w:val="0"/>
                <w:color w:val="000000"/>
                <w:sz w:val="12"/>
                <w:szCs w:val="12"/>
              </w:rPr>
              <w:t>2 02 29999 05 7237 151</w:t>
            </w:r>
          </w:p>
        </w:tc>
        <w:tc>
          <w:tcPr>
            <w:tcW w:w="3544" w:type="dxa"/>
            <w:vAlign w:val="bottom"/>
          </w:tcPr>
          <w:p w:rsidR="0071408E" w:rsidRPr="0071408E" w:rsidRDefault="0071408E" w:rsidP="0071408E">
            <w:pPr>
              <w:rPr>
                <w:i/>
                <w:sz w:val="12"/>
                <w:szCs w:val="12"/>
              </w:rPr>
            </w:pPr>
            <w:r w:rsidRPr="0071408E">
              <w:rPr>
                <w:i/>
                <w:sz w:val="12"/>
                <w:szCs w:val="12"/>
              </w:rPr>
              <w:t xml:space="preserve">Прочие субсидии бюджетам муниципальных районов   на реализацию муниципальных программ в области водоснабжения и </w:t>
            </w:r>
            <w:proofErr w:type="gramStart"/>
            <w:r w:rsidRPr="0071408E">
              <w:rPr>
                <w:i/>
                <w:sz w:val="12"/>
                <w:szCs w:val="12"/>
              </w:rPr>
              <w:t>водоотведения  в</w:t>
            </w:r>
            <w:proofErr w:type="gramEnd"/>
            <w:r w:rsidRPr="0071408E">
              <w:rPr>
                <w:i/>
                <w:sz w:val="12"/>
                <w:szCs w:val="12"/>
              </w:rPr>
              <w:t xml:space="preserve">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r>
      <w:tr w:rsidR="0071408E" w:rsidRPr="0071408E" w:rsidTr="0071408E">
        <w:trPr>
          <w:trHeight w:val="552"/>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vAlign w:val="center"/>
          </w:tcPr>
          <w:p w:rsidR="0071408E" w:rsidRPr="0071408E" w:rsidRDefault="0071408E" w:rsidP="0071408E">
            <w:pPr>
              <w:spacing w:before="120" w:line="240" w:lineRule="exact"/>
              <w:jc w:val="center"/>
              <w:rPr>
                <w:snapToGrid w:val="0"/>
                <w:color w:val="000000"/>
                <w:sz w:val="12"/>
                <w:szCs w:val="12"/>
              </w:rPr>
            </w:pPr>
            <w:r w:rsidRPr="0071408E">
              <w:rPr>
                <w:snapToGrid w:val="0"/>
                <w:color w:val="000000"/>
                <w:sz w:val="12"/>
                <w:szCs w:val="12"/>
              </w:rPr>
              <w:t>2 02 30024 05 0000 151</w:t>
            </w:r>
          </w:p>
        </w:tc>
        <w:tc>
          <w:tcPr>
            <w:tcW w:w="3544" w:type="dxa"/>
            <w:vAlign w:val="bottom"/>
          </w:tcPr>
          <w:p w:rsidR="0071408E" w:rsidRPr="0071408E" w:rsidRDefault="0071408E" w:rsidP="0071408E">
            <w:pPr>
              <w:rPr>
                <w:sz w:val="12"/>
                <w:szCs w:val="12"/>
              </w:rPr>
            </w:pPr>
            <w:r w:rsidRPr="0071408E">
              <w:rPr>
                <w:sz w:val="12"/>
                <w:szCs w:val="12"/>
              </w:rPr>
              <w:t>Субвенции бюджетам муниципальных районов на выполнение передаваемых полномочий субъектов Российской Федерации</w:t>
            </w:r>
          </w:p>
        </w:tc>
      </w:tr>
      <w:tr w:rsidR="0071408E" w:rsidRPr="0071408E" w:rsidTr="0071408E">
        <w:trPr>
          <w:trHeight w:val="552"/>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jc w:val="center"/>
              <w:rPr>
                <w:snapToGrid w:val="0"/>
                <w:sz w:val="12"/>
                <w:szCs w:val="12"/>
              </w:rPr>
            </w:pPr>
            <w:r w:rsidRPr="0071408E">
              <w:rPr>
                <w:snapToGrid w:val="0"/>
                <w:sz w:val="12"/>
                <w:szCs w:val="12"/>
              </w:rPr>
              <w:t>2 02 35082 05 0000 151</w:t>
            </w:r>
          </w:p>
        </w:tc>
        <w:tc>
          <w:tcPr>
            <w:tcW w:w="3544" w:type="dxa"/>
          </w:tcPr>
          <w:p w:rsidR="0071408E" w:rsidRPr="0071408E" w:rsidRDefault="0071408E" w:rsidP="0071408E">
            <w:pPr>
              <w:pStyle w:val="ConsPlusNonformat"/>
              <w:widowControl/>
              <w:rPr>
                <w:rFonts w:ascii="Times New Roman" w:hAnsi="Times New Roman" w:cs="Times New Roman"/>
                <w:sz w:val="12"/>
                <w:szCs w:val="12"/>
              </w:rPr>
            </w:pPr>
            <w:r w:rsidRPr="0071408E">
              <w:rPr>
                <w:rFonts w:ascii="Times New Roman"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1408E" w:rsidRPr="0071408E" w:rsidTr="0071408E">
        <w:trPr>
          <w:trHeight w:val="552"/>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2 07 05010 05 0000 180</w:t>
            </w:r>
          </w:p>
        </w:tc>
        <w:tc>
          <w:tcPr>
            <w:tcW w:w="3544" w:type="dxa"/>
            <w:vAlign w:val="bottom"/>
          </w:tcPr>
          <w:p w:rsidR="0071408E" w:rsidRPr="0071408E" w:rsidRDefault="0071408E" w:rsidP="0071408E">
            <w:pPr>
              <w:pStyle w:val="ConsPlusNormal"/>
              <w:jc w:val="both"/>
              <w:rPr>
                <w:rFonts w:ascii="Times New Roman" w:hAnsi="Times New Roman" w:cs="Times New Roman"/>
                <w:b/>
                <w:bCs/>
                <w:sz w:val="12"/>
                <w:szCs w:val="12"/>
              </w:rPr>
            </w:pPr>
            <w:r w:rsidRPr="0071408E">
              <w:rPr>
                <w:rFonts w:ascii="Times New Roman"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2 18 05010 05 0000 180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бюджетными учреждениями остатков субсидий прошлых лет</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2 18 05020 05 0000 180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автономными учреждениями остатков субсидий прошлых лет</w:t>
            </w:r>
          </w:p>
        </w:tc>
      </w:tr>
      <w:tr w:rsidR="0071408E" w:rsidRPr="0071408E" w:rsidTr="00B340A2">
        <w:trPr>
          <w:trHeight w:val="56"/>
        </w:trPr>
        <w:tc>
          <w:tcPr>
            <w:tcW w:w="568" w:type="dxa"/>
          </w:tcPr>
          <w:p w:rsidR="0071408E" w:rsidRPr="0071408E" w:rsidRDefault="0071408E" w:rsidP="0071408E">
            <w:pPr>
              <w:rPr>
                <w:snapToGrid w:val="0"/>
                <w:sz w:val="12"/>
                <w:szCs w:val="12"/>
              </w:rPr>
            </w:pPr>
            <w:r w:rsidRPr="0071408E">
              <w:rPr>
                <w:snapToGrid w:val="0"/>
                <w:sz w:val="12"/>
                <w:szCs w:val="12"/>
              </w:rPr>
              <w:t>544</w:t>
            </w:r>
          </w:p>
        </w:tc>
        <w:tc>
          <w:tcPr>
            <w:tcW w:w="708" w:type="dxa"/>
            <w:vAlign w:val="center"/>
          </w:tcPr>
          <w:p w:rsidR="0071408E" w:rsidRPr="0071408E" w:rsidRDefault="0071408E" w:rsidP="0071408E">
            <w:pPr>
              <w:jc w:val="center"/>
              <w:rPr>
                <w:color w:val="000000"/>
                <w:sz w:val="12"/>
                <w:szCs w:val="12"/>
              </w:rPr>
            </w:pPr>
            <w:r w:rsidRPr="0071408E">
              <w:rPr>
                <w:color w:val="000000"/>
                <w:sz w:val="12"/>
                <w:szCs w:val="12"/>
              </w:rPr>
              <w:t>2 18 05030 05 0000 180</w:t>
            </w:r>
          </w:p>
        </w:tc>
        <w:tc>
          <w:tcPr>
            <w:tcW w:w="3544" w:type="dxa"/>
            <w:vAlign w:val="center"/>
          </w:tcPr>
          <w:p w:rsidR="0071408E" w:rsidRPr="0071408E" w:rsidRDefault="0071408E" w:rsidP="0071408E">
            <w:pPr>
              <w:jc w:val="both"/>
              <w:rPr>
                <w:color w:val="000000"/>
                <w:sz w:val="12"/>
                <w:szCs w:val="12"/>
              </w:rPr>
            </w:pPr>
            <w:r w:rsidRPr="0071408E">
              <w:rPr>
                <w:color w:val="000000"/>
                <w:sz w:val="12"/>
                <w:szCs w:val="12"/>
              </w:rPr>
              <w:t>Доходы бюджетов муниципальных районов от возврата иными организациями остатков субсидий прошлых лет</w:t>
            </w:r>
          </w:p>
        </w:tc>
      </w:tr>
      <w:tr w:rsidR="0071408E" w:rsidRPr="0071408E" w:rsidTr="00B340A2">
        <w:trPr>
          <w:trHeight w:val="56"/>
        </w:trPr>
        <w:tc>
          <w:tcPr>
            <w:tcW w:w="4820" w:type="dxa"/>
            <w:gridSpan w:val="3"/>
          </w:tcPr>
          <w:p w:rsidR="0071408E" w:rsidRPr="0071408E" w:rsidRDefault="0071408E" w:rsidP="0071408E">
            <w:pPr>
              <w:spacing w:before="120"/>
              <w:jc w:val="center"/>
              <w:rPr>
                <w:b/>
                <w:sz w:val="12"/>
                <w:szCs w:val="12"/>
              </w:rPr>
            </w:pPr>
            <w:r w:rsidRPr="0071408E">
              <w:rPr>
                <w:b/>
                <w:sz w:val="12"/>
                <w:szCs w:val="12"/>
              </w:rPr>
              <w:t xml:space="preserve">Иные </w:t>
            </w:r>
            <w:proofErr w:type="gramStart"/>
            <w:r w:rsidRPr="0071408E">
              <w:rPr>
                <w:b/>
                <w:sz w:val="12"/>
                <w:szCs w:val="12"/>
              </w:rPr>
              <w:t>доходы  бюджета</w:t>
            </w:r>
            <w:proofErr w:type="gramEnd"/>
            <w:r w:rsidRPr="0071408E">
              <w:rPr>
                <w:b/>
                <w:sz w:val="12"/>
                <w:szCs w:val="12"/>
              </w:rPr>
              <w:t xml:space="preserve"> муниципального района, администрирование которых может осуществляться главными администраторами доходов бюджета муниципального района, в пределах их компетенции:</w:t>
            </w:r>
          </w:p>
        </w:tc>
      </w:tr>
      <w:tr w:rsidR="0071408E" w:rsidRPr="0071408E" w:rsidTr="0071408E">
        <w:trPr>
          <w:trHeight w:val="337"/>
        </w:trPr>
        <w:tc>
          <w:tcPr>
            <w:tcW w:w="568" w:type="dxa"/>
          </w:tcPr>
          <w:p w:rsidR="0071408E" w:rsidRPr="0071408E" w:rsidRDefault="0071408E" w:rsidP="0071408E">
            <w:pPr>
              <w:spacing w:before="120"/>
              <w:rPr>
                <w:snapToGrid w:val="0"/>
                <w:sz w:val="12"/>
                <w:szCs w:val="12"/>
              </w:rPr>
            </w:pPr>
            <w:r w:rsidRPr="0071408E">
              <w:rPr>
                <w:snapToGrid w:val="0"/>
                <w:sz w:val="12"/>
                <w:szCs w:val="12"/>
              </w:rPr>
              <w:t>000</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2 02 00000 00 0000 000</w:t>
            </w:r>
          </w:p>
        </w:tc>
        <w:tc>
          <w:tcPr>
            <w:tcW w:w="3544" w:type="dxa"/>
            <w:vAlign w:val="bottom"/>
          </w:tcPr>
          <w:p w:rsidR="0071408E" w:rsidRPr="0071408E" w:rsidRDefault="0071408E" w:rsidP="0071408E">
            <w:pPr>
              <w:pStyle w:val="6"/>
              <w:spacing w:before="120"/>
              <w:ind w:right="112"/>
              <w:rPr>
                <w:b w:val="0"/>
                <w:bCs/>
                <w:sz w:val="12"/>
                <w:szCs w:val="12"/>
                <w:vertAlign w:val="superscript"/>
                <w:lang w:val="ru-RU" w:eastAsia="ru-RU"/>
              </w:rPr>
            </w:pPr>
            <w:r w:rsidRPr="0071408E">
              <w:rPr>
                <w:b w:val="0"/>
                <w:bCs/>
                <w:sz w:val="12"/>
                <w:szCs w:val="12"/>
                <w:lang w:val="ru-RU" w:eastAsia="ru-RU"/>
              </w:rPr>
              <w:t xml:space="preserve">Безвозмездные поступления от других бюджетов бюджетной системы Российской Федерации </w:t>
            </w:r>
          </w:p>
        </w:tc>
      </w:tr>
      <w:tr w:rsidR="0071408E" w:rsidRPr="0071408E" w:rsidTr="0071408E">
        <w:trPr>
          <w:trHeight w:val="499"/>
        </w:trPr>
        <w:tc>
          <w:tcPr>
            <w:tcW w:w="568" w:type="dxa"/>
          </w:tcPr>
          <w:p w:rsidR="0071408E" w:rsidRPr="0071408E" w:rsidRDefault="0071408E" w:rsidP="0071408E">
            <w:pPr>
              <w:spacing w:before="120"/>
              <w:rPr>
                <w:snapToGrid w:val="0"/>
                <w:sz w:val="12"/>
                <w:szCs w:val="12"/>
              </w:rPr>
            </w:pPr>
            <w:r w:rsidRPr="0071408E">
              <w:rPr>
                <w:snapToGrid w:val="0"/>
                <w:sz w:val="12"/>
                <w:szCs w:val="12"/>
              </w:rPr>
              <w:t>000</w:t>
            </w:r>
          </w:p>
        </w:tc>
        <w:tc>
          <w:tcPr>
            <w:tcW w:w="708" w:type="dxa"/>
          </w:tcPr>
          <w:p w:rsidR="0071408E" w:rsidRPr="0071408E" w:rsidRDefault="0071408E" w:rsidP="0071408E">
            <w:pPr>
              <w:spacing w:before="120"/>
              <w:jc w:val="center"/>
              <w:rPr>
                <w:snapToGrid w:val="0"/>
                <w:sz w:val="12"/>
                <w:szCs w:val="12"/>
              </w:rPr>
            </w:pPr>
            <w:r w:rsidRPr="0071408E">
              <w:rPr>
                <w:snapToGrid w:val="0"/>
                <w:sz w:val="12"/>
                <w:szCs w:val="12"/>
              </w:rPr>
              <w:t>2 07 05000 05 0000  180</w:t>
            </w:r>
          </w:p>
        </w:tc>
        <w:tc>
          <w:tcPr>
            <w:tcW w:w="3544" w:type="dxa"/>
            <w:vAlign w:val="bottom"/>
          </w:tcPr>
          <w:p w:rsidR="0071408E" w:rsidRPr="0071408E" w:rsidRDefault="0071408E" w:rsidP="0071408E">
            <w:pPr>
              <w:pStyle w:val="6"/>
              <w:spacing w:before="120"/>
              <w:ind w:right="112"/>
              <w:rPr>
                <w:b w:val="0"/>
                <w:bCs/>
                <w:sz w:val="12"/>
                <w:szCs w:val="12"/>
                <w:lang w:val="ru-RU" w:eastAsia="ru-RU"/>
              </w:rPr>
            </w:pPr>
            <w:r w:rsidRPr="0071408E">
              <w:rPr>
                <w:b w:val="0"/>
                <w:bCs/>
                <w:sz w:val="12"/>
                <w:szCs w:val="12"/>
                <w:lang w:val="ru-RU" w:eastAsia="ru-RU"/>
              </w:rPr>
              <w:t>Прочие безвозмездные поступления в бюджеты муниципальных районов</w:t>
            </w:r>
          </w:p>
        </w:tc>
      </w:tr>
    </w:tbl>
    <w:p w:rsidR="00B67408" w:rsidRPr="0071408E" w:rsidRDefault="00B67408">
      <w:pPr>
        <w:suppressAutoHyphens/>
        <w:jc w:val="center"/>
        <w:rPr>
          <w:sz w:val="12"/>
          <w:szCs w:val="12"/>
        </w:rPr>
      </w:pPr>
    </w:p>
    <w:p w:rsidR="00B67408" w:rsidRDefault="00B67408">
      <w:pPr>
        <w:suppressAutoHyphens/>
        <w:jc w:val="center"/>
        <w:rPr>
          <w:sz w:val="12"/>
          <w:szCs w:val="12"/>
        </w:rPr>
      </w:pPr>
    </w:p>
    <w:p w:rsidR="00B340A2" w:rsidRDefault="00B340A2">
      <w:pPr>
        <w:suppressAutoHyphens/>
        <w:jc w:val="center"/>
        <w:rPr>
          <w:sz w:val="12"/>
          <w:szCs w:val="12"/>
        </w:rPr>
      </w:pPr>
    </w:p>
    <w:p w:rsidR="00B340A2" w:rsidRDefault="00B340A2">
      <w:pPr>
        <w:suppressAutoHyphens/>
        <w:jc w:val="center"/>
        <w:rPr>
          <w:sz w:val="12"/>
          <w:szCs w:val="12"/>
        </w:rPr>
      </w:pPr>
    </w:p>
    <w:p w:rsidR="00B340A2" w:rsidRDefault="00B340A2">
      <w:pPr>
        <w:suppressAutoHyphens/>
        <w:jc w:val="center"/>
        <w:rPr>
          <w:sz w:val="12"/>
          <w:szCs w:val="12"/>
        </w:rPr>
      </w:pPr>
    </w:p>
    <w:p w:rsidR="00B340A2" w:rsidRDefault="00B340A2">
      <w:pPr>
        <w:suppressAutoHyphens/>
        <w:jc w:val="center"/>
        <w:rPr>
          <w:sz w:val="12"/>
          <w:szCs w:val="12"/>
        </w:rPr>
      </w:pPr>
    </w:p>
    <w:p w:rsidR="00B340A2" w:rsidRDefault="00B340A2">
      <w:pPr>
        <w:suppressAutoHyphens/>
        <w:jc w:val="center"/>
        <w:rPr>
          <w:sz w:val="12"/>
          <w:szCs w:val="12"/>
        </w:rPr>
      </w:pPr>
    </w:p>
    <w:p w:rsidR="00B340A2" w:rsidRPr="00B57AB3" w:rsidRDefault="00B340A2" w:rsidP="00B340A2">
      <w:pPr>
        <w:jc w:val="right"/>
        <w:rPr>
          <w:sz w:val="12"/>
          <w:szCs w:val="12"/>
        </w:rPr>
      </w:pPr>
      <w:r w:rsidRPr="00B57AB3">
        <w:rPr>
          <w:sz w:val="12"/>
          <w:szCs w:val="12"/>
        </w:rPr>
        <w:t xml:space="preserve">Приложение №6 </w:t>
      </w:r>
    </w:p>
    <w:p w:rsidR="00B340A2" w:rsidRPr="00B57AB3" w:rsidRDefault="00B340A2" w:rsidP="00B340A2">
      <w:pPr>
        <w:contextualSpacing/>
        <w:jc w:val="center"/>
        <w:rPr>
          <w:b/>
          <w:sz w:val="12"/>
          <w:szCs w:val="12"/>
        </w:rPr>
      </w:pPr>
      <w:r w:rsidRPr="00B57AB3">
        <w:rPr>
          <w:b/>
          <w:sz w:val="12"/>
          <w:szCs w:val="12"/>
        </w:rPr>
        <w:t xml:space="preserve">                                               к решению Думы Солецкого муниципального района</w:t>
      </w:r>
    </w:p>
    <w:p w:rsidR="00B340A2" w:rsidRPr="00B57AB3" w:rsidRDefault="00B340A2" w:rsidP="00B340A2">
      <w:pPr>
        <w:contextualSpacing/>
        <w:jc w:val="center"/>
        <w:rPr>
          <w:b/>
          <w:sz w:val="12"/>
          <w:szCs w:val="12"/>
        </w:rPr>
      </w:pPr>
      <w:r w:rsidRPr="00B57AB3">
        <w:rPr>
          <w:b/>
          <w:sz w:val="12"/>
          <w:szCs w:val="12"/>
        </w:rPr>
        <w:t xml:space="preserve">                                              «О бюджете Солецкого муниципального района на 2017 год</w:t>
      </w:r>
    </w:p>
    <w:p w:rsidR="00B340A2" w:rsidRPr="00B57AB3" w:rsidRDefault="00B340A2" w:rsidP="00B340A2">
      <w:pPr>
        <w:contextualSpacing/>
        <w:jc w:val="center"/>
        <w:rPr>
          <w:b/>
          <w:sz w:val="12"/>
          <w:szCs w:val="12"/>
        </w:rPr>
      </w:pPr>
      <w:r w:rsidRPr="00B57AB3">
        <w:rPr>
          <w:b/>
          <w:sz w:val="12"/>
          <w:szCs w:val="12"/>
        </w:rPr>
        <w:t xml:space="preserve">                                            и плановый период 2018 и 2019 годов»</w:t>
      </w:r>
    </w:p>
    <w:p w:rsidR="00B340A2" w:rsidRPr="00B57AB3" w:rsidRDefault="00B340A2" w:rsidP="00B340A2">
      <w:pPr>
        <w:autoSpaceDE w:val="0"/>
        <w:autoSpaceDN w:val="0"/>
        <w:adjustRightInd w:val="0"/>
        <w:ind w:firstLine="540"/>
        <w:jc w:val="both"/>
        <w:rPr>
          <w:sz w:val="12"/>
          <w:szCs w:val="12"/>
        </w:rPr>
      </w:pPr>
    </w:p>
    <w:p w:rsidR="00B340A2" w:rsidRPr="00B57AB3" w:rsidRDefault="00B340A2" w:rsidP="00B340A2">
      <w:pPr>
        <w:contextualSpacing/>
        <w:jc w:val="center"/>
        <w:rPr>
          <w:b/>
          <w:sz w:val="12"/>
          <w:szCs w:val="12"/>
        </w:rPr>
      </w:pPr>
      <w:proofErr w:type="gramStart"/>
      <w:r w:rsidRPr="00B57AB3">
        <w:rPr>
          <w:rFonts w:eastAsia="Times New Roman"/>
          <w:b/>
          <w:bCs/>
          <w:sz w:val="12"/>
          <w:szCs w:val="12"/>
          <w:lang w:eastAsia="ru-RU"/>
        </w:rPr>
        <w:t>Программа  внутренних</w:t>
      </w:r>
      <w:proofErr w:type="gramEnd"/>
      <w:r w:rsidRPr="00B57AB3">
        <w:rPr>
          <w:rFonts w:eastAsia="Times New Roman"/>
          <w:b/>
          <w:bCs/>
          <w:sz w:val="12"/>
          <w:szCs w:val="12"/>
          <w:lang w:eastAsia="ru-RU"/>
        </w:rPr>
        <w:t xml:space="preserve"> муниципальных заимствований муниципального района  на 2017 год</w:t>
      </w:r>
      <w:r w:rsidRPr="00B57AB3">
        <w:rPr>
          <w:b/>
          <w:sz w:val="12"/>
          <w:szCs w:val="12"/>
        </w:rPr>
        <w:t xml:space="preserve">  и плановый период 2018 и 2019 годов</w:t>
      </w:r>
    </w:p>
    <w:p w:rsidR="00B340A2" w:rsidRPr="00B57AB3" w:rsidRDefault="00B340A2" w:rsidP="00B340A2">
      <w:pPr>
        <w:autoSpaceDE w:val="0"/>
        <w:autoSpaceDN w:val="0"/>
        <w:adjustRightInd w:val="0"/>
        <w:jc w:val="right"/>
        <w:rPr>
          <w:sz w:val="12"/>
          <w:szCs w:val="12"/>
        </w:rPr>
      </w:pPr>
      <w:r w:rsidRPr="00B57AB3">
        <w:rPr>
          <w:sz w:val="12"/>
          <w:szCs w:val="12"/>
        </w:rPr>
        <w:t>(тыс. рублей)</w:t>
      </w:r>
    </w:p>
    <w:tbl>
      <w:tblPr>
        <w:tblW w:w="5455" w:type="dxa"/>
        <w:tblInd w:w="-72" w:type="dxa"/>
        <w:tblCellMar>
          <w:left w:w="70" w:type="dxa"/>
          <w:right w:w="70" w:type="dxa"/>
        </w:tblCellMar>
        <w:tblLook w:val="0000" w:firstRow="0" w:lastRow="0" w:firstColumn="0" w:lastColumn="0" w:noHBand="0" w:noVBand="0"/>
      </w:tblPr>
      <w:tblGrid>
        <w:gridCol w:w="3413"/>
        <w:gridCol w:w="867"/>
        <w:gridCol w:w="594"/>
        <w:gridCol w:w="581"/>
      </w:tblGrid>
      <w:tr w:rsidR="00B340A2" w:rsidRPr="00B57AB3" w:rsidTr="00B340A2">
        <w:trPr>
          <w:cantSplit/>
          <w:trHeight w:val="36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Внутренние заимствования    </w:t>
            </w:r>
            <w:proofErr w:type="gramStart"/>
            <w:r w:rsidRPr="00B57AB3">
              <w:rPr>
                <w:rFonts w:ascii="Times New Roman" w:hAnsi="Times New Roman" w:cs="Times New Roman"/>
                <w:sz w:val="12"/>
                <w:szCs w:val="12"/>
              </w:rPr>
              <w:t xml:space="preserve">   </w:t>
            </w:r>
            <w:r w:rsidRPr="00B57AB3">
              <w:rPr>
                <w:rFonts w:ascii="Times New Roman" w:hAnsi="Times New Roman" w:cs="Times New Roman"/>
                <w:sz w:val="12"/>
                <w:szCs w:val="12"/>
              </w:rPr>
              <w:br/>
              <w:t>(</w:t>
            </w:r>
            <w:proofErr w:type="gramEnd"/>
            <w:r w:rsidRPr="00B57AB3">
              <w:rPr>
                <w:rFonts w:ascii="Times New Roman" w:hAnsi="Times New Roman" w:cs="Times New Roman"/>
                <w:sz w:val="12"/>
                <w:szCs w:val="12"/>
              </w:rPr>
              <w:t xml:space="preserve">привлечение/погашение)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jc w:val="center"/>
              <w:rPr>
                <w:rFonts w:ascii="Times New Roman" w:hAnsi="Times New Roman" w:cs="Times New Roman"/>
                <w:b/>
                <w:sz w:val="12"/>
                <w:szCs w:val="12"/>
              </w:rPr>
            </w:pPr>
            <w:r w:rsidRPr="00B57AB3">
              <w:rPr>
                <w:rFonts w:ascii="Times New Roman" w:hAnsi="Times New Roman" w:cs="Times New Roman"/>
                <w:b/>
                <w:sz w:val="12"/>
                <w:szCs w:val="12"/>
              </w:rPr>
              <w:t>2017 год, сумма</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jc w:val="center"/>
              <w:rPr>
                <w:rFonts w:ascii="Times New Roman" w:hAnsi="Times New Roman" w:cs="Times New Roman"/>
                <w:b/>
                <w:sz w:val="12"/>
                <w:szCs w:val="12"/>
              </w:rPr>
            </w:pPr>
            <w:r w:rsidRPr="00B57AB3">
              <w:rPr>
                <w:rFonts w:ascii="Times New Roman" w:hAnsi="Times New Roman" w:cs="Times New Roman"/>
                <w:b/>
                <w:sz w:val="12"/>
                <w:szCs w:val="12"/>
              </w:rPr>
              <w:t>2018 год,</w:t>
            </w:r>
          </w:p>
          <w:p w:rsidR="00B340A2" w:rsidRPr="00B57AB3" w:rsidRDefault="00B340A2" w:rsidP="00B340A2">
            <w:pPr>
              <w:pStyle w:val="ConsPlusCell"/>
              <w:widowControl/>
              <w:jc w:val="center"/>
              <w:rPr>
                <w:rFonts w:ascii="Times New Roman" w:hAnsi="Times New Roman" w:cs="Times New Roman"/>
                <w:b/>
                <w:sz w:val="12"/>
                <w:szCs w:val="12"/>
              </w:rPr>
            </w:pPr>
            <w:r w:rsidRPr="00B57AB3">
              <w:rPr>
                <w:rFonts w:ascii="Times New Roman" w:hAnsi="Times New Roman" w:cs="Times New Roman"/>
                <w:b/>
                <w:sz w:val="12"/>
                <w:szCs w:val="12"/>
              </w:rPr>
              <w:t>сумма</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jc w:val="center"/>
              <w:rPr>
                <w:rFonts w:ascii="Times New Roman" w:hAnsi="Times New Roman" w:cs="Times New Roman"/>
                <w:b/>
                <w:sz w:val="12"/>
                <w:szCs w:val="12"/>
              </w:rPr>
            </w:pPr>
            <w:r w:rsidRPr="00B57AB3">
              <w:rPr>
                <w:rFonts w:ascii="Times New Roman" w:hAnsi="Times New Roman" w:cs="Times New Roman"/>
                <w:b/>
                <w:sz w:val="12"/>
                <w:szCs w:val="12"/>
              </w:rPr>
              <w:t>2019 год,</w:t>
            </w:r>
          </w:p>
          <w:p w:rsidR="00B340A2" w:rsidRPr="00B57AB3" w:rsidRDefault="00B340A2" w:rsidP="00B340A2">
            <w:pPr>
              <w:pStyle w:val="ConsPlusCell"/>
              <w:widowControl/>
              <w:jc w:val="center"/>
              <w:rPr>
                <w:rFonts w:ascii="Times New Roman" w:hAnsi="Times New Roman" w:cs="Times New Roman"/>
                <w:b/>
                <w:sz w:val="12"/>
                <w:szCs w:val="12"/>
              </w:rPr>
            </w:pPr>
            <w:r w:rsidRPr="00B57AB3">
              <w:rPr>
                <w:rFonts w:ascii="Times New Roman" w:hAnsi="Times New Roman" w:cs="Times New Roman"/>
                <w:b/>
                <w:sz w:val="12"/>
                <w:szCs w:val="12"/>
              </w:rPr>
              <w:t>сумма</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 xml:space="preserve">Всего заимствования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1920,0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-581,2</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0</w:t>
            </w:r>
          </w:p>
        </w:tc>
      </w:tr>
      <w:tr w:rsidR="00B340A2" w:rsidRPr="00B57AB3" w:rsidTr="00B340A2">
        <w:trPr>
          <w:cantSplit/>
          <w:trHeight w:val="36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 xml:space="preserve">Бюджетные кредиты от других </w:t>
            </w:r>
            <w:proofErr w:type="gramStart"/>
            <w:r w:rsidRPr="00B57AB3">
              <w:rPr>
                <w:rFonts w:ascii="Times New Roman" w:hAnsi="Times New Roman" w:cs="Times New Roman"/>
                <w:b/>
                <w:sz w:val="12"/>
                <w:szCs w:val="12"/>
              </w:rPr>
              <w:t xml:space="preserve">бюджетов  </w:t>
            </w:r>
            <w:r w:rsidRPr="00B57AB3">
              <w:rPr>
                <w:rFonts w:ascii="Times New Roman" w:hAnsi="Times New Roman" w:cs="Times New Roman"/>
                <w:b/>
                <w:sz w:val="12"/>
                <w:szCs w:val="12"/>
              </w:rPr>
              <w:br/>
              <w:t>бюджетной</w:t>
            </w:r>
            <w:proofErr w:type="gramEnd"/>
            <w:r w:rsidRPr="00B57AB3">
              <w:rPr>
                <w:rFonts w:ascii="Times New Roman" w:hAnsi="Times New Roman" w:cs="Times New Roman"/>
                <w:b/>
                <w:sz w:val="12"/>
                <w:szCs w:val="12"/>
              </w:rPr>
              <w:t xml:space="preserve">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-1208,0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-1811,2</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Привлечение – всего, в том числе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972,0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855,6</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№02-32/17-19 от 11.08.2017</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972,0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855,6</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погашение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-2180,0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-1811,2</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-1855,6</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из них по соглашениям:</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№02-32/51 от 20.09.2012</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№02-32/14-24 от 15.09.2014</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-1080,0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№02-32/15-44 от 24.11.2015</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-400,0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-600,0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02-32/16-29 от 08.12.2016</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-511,2</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-766,8</w:t>
            </w:r>
          </w:p>
        </w:tc>
      </w:tr>
      <w:tr w:rsidR="00B340A2" w:rsidRPr="00B57AB3" w:rsidTr="00B340A2">
        <w:trPr>
          <w:cantSplit/>
          <w:trHeight w:val="306"/>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sz w:val="12"/>
                <w:szCs w:val="12"/>
              </w:rPr>
              <w:t>№02-32/17-19 от 11.08.2017</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-388,8</w:t>
            </w:r>
          </w:p>
        </w:tc>
      </w:tr>
      <w:tr w:rsidR="00B340A2" w:rsidRPr="00B57AB3" w:rsidTr="00B340A2">
        <w:trPr>
          <w:cantSplit/>
          <w:trHeight w:val="48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 xml:space="preserve">Кредиты, полученные бюджетом муниципального района от кредитных     </w:t>
            </w:r>
            <w:r w:rsidRPr="00B57AB3">
              <w:rPr>
                <w:rFonts w:ascii="Times New Roman" w:hAnsi="Times New Roman" w:cs="Times New Roman"/>
                <w:b/>
                <w:sz w:val="12"/>
                <w:szCs w:val="12"/>
              </w:rPr>
              <w:br/>
              <w:t xml:space="preserve">организаций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 xml:space="preserve"> 3128,0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1230,0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b/>
                <w:sz w:val="12"/>
                <w:szCs w:val="12"/>
              </w:rPr>
            </w:pPr>
            <w:r w:rsidRPr="00B57AB3">
              <w:rPr>
                <w:rFonts w:ascii="Times New Roman" w:hAnsi="Times New Roman" w:cs="Times New Roman"/>
                <w:b/>
                <w:sz w:val="12"/>
                <w:szCs w:val="12"/>
              </w:rPr>
              <w:t>1000,0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Привлечение-всего, в том </w:t>
            </w:r>
            <w:proofErr w:type="gramStart"/>
            <w:r w:rsidRPr="00B57AB3">
              <w:rPr>
                <w:rFonts w:ascii="Times New Roman" w:hAnsi="Times New Roman" w:cs="Times New Roman"/>
                <w:sz w:val="12"/>
                <w:szCs w:val="12"/>
              </w:rPr>
              <w:t xml:space="preserve">числе:   </w:t>
            </w:r>
            <w:proofErr w:type="gramEnd"/>
            <w:r w:rsidRPr="00B57AB3">
              <w:rPr>
                <w:rFonts w:ascii="Times New Roman" w:hAnsi="Times New Roman" w:cs="Times New Roman"/>
                <w:sz w:val="12"/>
                <w:szCs w:val="12"/>
              </w:rPr>
              <w:t xml:space="preserve">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 10000,0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10000,0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9000,0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№8629-1-100317 от 13.03.2017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КД-3050-КС/00-3050-17 от 04.08.2017</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3000,0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Новый договор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7000,0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5000,0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3000,0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4000,0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погашение, всего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-6872,0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-8770,0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-8000,0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roofErr w:type="gramStart"/>
            <w:r w:rsidRPr="00B57AB3">
              <w:rPr>
                <w:rFonts w:ascii="Times New Roman" w:hAnsi="Times New Roman" w:cs="Times New Roman"/>
                <w:sz w:val="12"/>
                <w:szCs w:val="12"/>
              </w:rPr>
              <w:t>в  том</w:t>
            </w:r>
            <w:proofErr w:type="gramEnd"/>
            <w:r w:rsidRPr="00B57AB3">
              <w:rPr>
                <w:rFonts w:ascii="Times New Roman" w:hAnsi="Times New Roman" w:cs="Times New Roman"/>
                <w:sz w:val="12"/>
                <w:szCs w:val="12"/>
              </w:rPr>
              <w:t xml:space="preserve"> числе:</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КД-1069-КС/00-1069-16 от 01.03.2016</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-2642,0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КД-1253-КС/00-1253-16 от 05.08.2016</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-3000,0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№8629-1-100317 от 13.03.2017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-1230,0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-6742,0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 xml:space="preserve">Новый договор </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-2028,0</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-4000,0</w:t>
            </w:r>
          </w:p>
        </w:tc>
      </w:tr>
      <w:tr w:rsidR="00B340A2" w:rsidRPr="00B57AB3" w:rsidTr="00B340A2">
        <w:trPr>
          <w:cantSplit/>
          <w:trHeight w:val="240"/>
        </w:trPr>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B340A2" w:rsidRPr="00B57AB3" w:rsidRDefault="00B340A2" w:rsidP="00B340A2">
            <w:pPr>
              <w:pStyle w:val="ConsPlusCell"/>
              <w:widowControl/>
              <w:rPr>
                <w:rFonts w:ascii="Times New Roman" w:hAnsi="Times New Roman" w:cs="Times New Roman"/>
                <w:sz w:val="12"/>
                <w:szCs w:val="12"/>
              </w:rPr>
            </w:pPr>
            <w:r w:rsidRPr="00B57AB3">
              <w:rPr>
                <w:rFonts w:ascii="Times New Roman" w:hAnsi="Times New Roman" w:cs="Times New Roman"/>
                <w:sz w:val="12"/>
                <w:szCs w:val="12"/>
              </w:rPr>
              <w:t>-4000,0</w:t>
            </w:r>
          </w:p>
        </w:tc>
      </w:tr>
    </w:tbl>
    <w:p w:rsidR="00B340A2" w:rsidRPr="0071408E" w:rsidRDefault="00B340A2">
      <w:pPr>
        <w:suppressAutoHyphens/>
        <w:jc w:val="center"/>
        <w:rPr>
          <w:sz w:val="12"/>
          <w:szCs w:val="12"/>
        </w:rPr>
      </w:pPr>
    </w:p>
    <w:p w:rsidR="00B67408" w:rsidRDefault="00B67408">
      <w:pPr>
        <w:suppressAutoHyphens/>
        <w:jc w:val="center"/>
        <w:rPr>
          <w:sz w:val="12"/>
          <w:szCs w:val="12"/>
        </w:rPr>
      </w:pPr>
    </w:p>
    <w:p w:rsidR="00B340A2" w:rsidRDefault="00B340A2">
      <w:pPr>
        <w:suppressAutoHyphens/>
        <w:jc w:val="center"/>
        <w:rPr>
          <w:sz w:val="12"/>
          <w:szCs w:val="12"/>
        </w:rPr>
      </w:pPr>
    </w:p>
    <w:tbl>
      <w:tblPr>
        <w:tblW w:w="0" w:type="auto"/>
        <w:tblCellMar>
          <w:left w:w="30" w:type="dxa"/>
          <w:right w:w="30" w:type="dxa"/>
        </w:tblCellMar>
        <w:tblLook w:val="0000" w:firstRow="0" w:lastRow="0" w:firstColumn="0" w:lastColumn="0" w:noHBand="0" w:noVBand="0"/>
      </w:tblPr>
      <w:tblGrid>
        <w:gridCol w:w="1366"/>
        <w:gridCol w:w="573"/>
        <w:gridCol w:w="550"/>
        <w:gridCol w:w="621"/>
        <w:gridCol w:w="592"/>
        <w:gridCol w:w="392"/>
        <w:gridCol w:w="392"/>
        <w:gridCol w:w="392"/>
      </w:tblGrid>
      <w:tr w:rsidR="00B340A2" w:rsidTr="00B340A2">
        <w:trPr>
          <w:trHeight w:val="989"/>
        </w:trPr>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Приложение №8 к решению Думы Солецкого </w:t>
            </w:r>
          </w:p>
          <w:p w:rsidR="00B340A2" w:rsidRDefault="00B340A2">
            <w:pPr>
              <w:autoSpaceDE w:val="0"/>
              <w:autoSpaceDN w:val="0"/>
              <w:adjustRightInd w:val="0"/>
              <w:rPr>
                <w:b/>
                <w:bCs/>
                <w:color w:val="000000"/>
                <w:sz w:val="12"/>
                <w:szCs w:val="12"/>
                <w:lang w:eastAsia="ru-RU"/>
              </w:rPr>
            </w:pPr>
            <w:r>
              <w:rPr>
                <w:b/>
                <w:bCs/>
                <w:color w:val="000000"/>
                <w:sz w:val="12"/>
                <w:szCs w:val="12"/>
                <w:lang w:eastAsia="ru-RU"/>
              </w:rPr>
              <w:t>муниципального района "О бюджете Солецкого муниципального района на 2017 год и на плановый период 2018 и 2019 годов"</w:t>
            </w:r>
          </w:p>
        </w:tc>
      </w:tr>
      <w:tr w:rsidR="00B340A2" w:rsidTr="00B340A2">
        <w:trPr>
          <w:trHeight w:val="66"/>
        </w:trPr>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color w:val="000000"/>
                <w:sz w:val="12"/>
                <w:szCs w:val="12"/>
                <w:lang w:eastAsia="ru-RU"/>
              </w:rPr>
            </w:pPr>
          </w:p>
        </w:tc>
      </w:tr>
      <w:tr w:rsidR="00B340A2" w:rsidTr="00B340A2">
        <w:trPr>
          <w:trHeight w:val="66"/>
        </w:trPr>
        <w:tc>
          <w:tcPr>
            <w:tcW w:w="0" w:type="auto"/>
            <w:gridSpan w:val="8"/>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Распределение ассигнований из бюджета муниципального района</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 в ведомственной структуре расходов бюджета муниципального района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2017 год и на плановый период 2018 и 2019 годов</w:t>
            </w:r>
          </w:p>
        </w:tc>
      </w:tr>
      <w:tr w:rsidR="00B340A2" w:rsidTr="00B340A2">
        <w:trPr>
          <w:trHeight w:val="530"/>
        </w:trPr>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тыс. руб.</w:t>
            </w:r>
          </w:p>
        </w:tc>
      </w:tr>
      <w:tr w:rsidR="00B340A2" w:rsidTr="00B340A2">
        <w:trPr>
          <w:trHeight w:val="686"/>
        </w:trPr>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Ведомство</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Раздел,</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подраздел</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Целевая статья</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Подгруппа видов расходов</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Сумма</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 на 2017 год</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Сумма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2018 год</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Сумма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2019 год</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Контрольно-счетная палата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544,1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544,1</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Администрация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113 936,1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110 293,9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105 732,5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41 509,8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39 733,9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39 433,9</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r>
      <w:tr w:rsidR="00B340A2" w:rsidTr="00B340A2">
        <w:trPr>
          <w:trHeight w:val="43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43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Правительства Российской Федерации, высших исполнительных органов </w:t>
            </w:r>
            <w:r>
              <w:rPr>
                <w:b/>
                <w:bCs/>
                <w:i/>
                <w:iCs/>
                <w:color w:val="000000"/>
                <w:sz w:val="12"/>
                <w:szCs w:val="12"/>
                <w:lang w:eastAsia="ru-RU"/>
              </w:rPr>
              <w:t>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33 766,8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32 459,3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32 459,3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26 782,8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25 475,3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24 986,5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352,8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Администрации муниципального </w:t>
            </w:r>
            <w:proofErr w:type="gramStart"/>
            <w:r>
              <w:rPr>
                <w:color w:val="000000"/>
                <w:sz w:val="12"/>
                <w:szCs w:val="12"/>
                <w:lang w:eastAsia="ru-RU"/>
              </w:rPr>
              <w:t>района  по</w:t>
            </w:r>
            <w:proofErr w:type="gramEnd"/>
            <w:r>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5 938,0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5 469,6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5 169,6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1 477,1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1 459,1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1 459,1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w:t>
            </w:r>
            <w:proofErr w:type="gramStart"/>
            <w:r>
              <w:rPr>
                <w:color w:val="000000"/>
                <w:sz w:val="12"/>
                <w:szCs w:val="12"/>
                <w:lang w:eastAsia="ru-RU"/>
              </w:rPr>
              <w:t>Развитие  системы</w:t>
            </w:r>
            <w:proofErr w:type="gramEnd"/>
            <w:r>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Pr>
                <w:color w:val="000000"/>
                <w:sz w:val="12"/>
                <w:szCs w:val="12"/>
                <w:lang w:eastAsia="ru-RU"/>
              </w:rPr>
              <w:t>"  муниципальной</w:t>
            </w:r>
            <w:proofErr w:type="gramEnd"/>
            <w:r>
              <w:rPr>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1 106,1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безопасности </w:t>
            </w:r>
            <w:r>
              <w:rPr>
                <w:color w:val="000000"/>
                <w:sz w:val="12"/>
                <w:szCs w:val="12"/>
                <w:lang w:eastAsia="ru-RU"/>
              </w:rPr>
              <w:lastRenderedPageBreak/>
              <w:t>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w:t>
            </w:r>
            <w:r>
              <w:rPr>
                <w:color w:val="000000"/>
                <w:sz w:val="12"/>
                <w:szCs w:val="12"/>
                <w:lang w:eastAsia="ru-RU"/>
              </w:rPr>
              <w:t>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Администрации муниципального </w:t>
            </w:r>
            <w:proofErr w:type="gramStart"/>
            <w:r>
              <w:rPr>
                <w:color w:val="000000"/>
                <w:sz w:val="12"/>
                <w:szCs w:val="12"/>
                <w:lang w:eastAsia="ru-RU"/>
              </w:rPr>
              <w:t>района  по</w:t>
            </w:r>
            <w:proofErr w:type="gramEnd"/>
            <w:r>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w:t>
            </w:r>
            <w:proofErr w:type="gramStart"/>
            <w:r>
              <w:rPr>
                <w:color w:val="000000"/>
                <w:sz w:val="12"/>
                <w:szCs w:val="12"/>
                <w:lang w:eastAsia="ru-RU"/>
              </w:rPr>
              <w:t>расходов  муниципального</w:t>
            </w:r>
            <w:proofErr w:type="gramEnd"/>
            <w:r>
              <w:rPr>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1 139,1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1 139,1</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Pr>
                <w:color w:val="000000"/>
                <w:sz w:val="12"/>
                <w:szCs w:val="12"/>
                <w:lang w:eastAsia="ru-RU"/>
              </w:rPr>
              <w:t>и  территории</w:t>
            </w:r>
            <w:proofErr w:type="gramEnd"/>
            <w:r>
              <w:rPr>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территории </w:t>
            </w:r>
            <w:r>
              <w:rPr>
                <w:color w:val="000000"/>
                <w:sz w:val="12"/>
                <w:szCs w:val="12"/>
                <w:lang w:eastAsia="ru-RU"/>
              </w:rPr>
              <w:t>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нетерпимости к проявлениям терроризма и экстремизма, а </w:t>
            </w:r>
            <w:proofErr w:type="gramStart"/>
            <w:r>
              <w:rPr>
                <w:color w:val="000000"/>
                <w:sz w:val="12"/>
                <w:szCs w:val="12"/>
                <w:lang w:eastAsia="ru-RU"/>
              </w:rPr>
              <w:t>так же</w:t>
            </w:r>
            <w:proofErr w:type="gramEnd"/>
            <w:r>
              <w:rPr>
                <w:color w:val="000000"/>
                <w:sz w:val="12"/>
                <w:szCs w:val="12"/>
                <w:lang w:eastAsia="ru-RU"/>
              </w:rPr>
              <w:t xml:space="preserve">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4 527,1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3 486,1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2 957,6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1 019,4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322,4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92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92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1193"/>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2 379,2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w:t>
            </w:r>
            <w:r>
              <w:rPr>
                <w:color w:val="000000"/>
                <w:sz w:val="12"/>
                <w:szCs w:val="12"/>
                <w:lang w:eastAsia="ru-RU"/>
              </w:rPr>
              <w:t>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1 509,2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1 509,2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Pr>
                <w:color w:val="000000"/>
                <w:sz w:val="12"/>
                <w:szCs w:val="12"/>
                <w:lang w:eastAsia="ru-RU"/>
              </w:rPr>
              <w:t>района  "</w:t>
            </w:r>
            <w:proofErr w:type="gramEnd"/>
            <w:r>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Pr>
                <w:color w:val="000000"/>
                <w:sz w:val="12"/>
                <w:szCs w:val="12"/>
                <w:lang w:eastAsia="ru-RU"/>
              </w:rPr>
              <w:t>района  "</w:t>
            </w:r>
            <w:proofErr w:type="gramEnd"/>
            <w:r>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w:t>
            </w:r>
            <w:r>
              <w:rPr>
                <w:color w:val="000000"/>
                <w:sz w:val="12"/>
                <w:szCs w:val="12"/>
                <w:lang w:eastAsia="ru-RU"/>
              </w:rPr>
              <w:t>"Развитие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1 280,5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w:t>
            </w:r>
            <w:r>
              <w:rPr>
                <w:color w:val="000000"/>
                <w:sz w:val="12"/>
                <w:szCs w:val="12"/>
                <w:lang w:eastAsia="ru-RU"/>
              </w:rPr>
              <w:t>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"Энергосбережение в Солецком муниципальном районе</w:t>
            </w:r>
            <w:proofErr w:type="gramStart"/>
            <w:r>
              <w:rPr>
                <w:color w:val="000000"/>
                <w:sz w:val="12"/>
                <w:szCs w:val="12"/>
                <w:lang w:eastAsia="ru-RU"/>
              </w:rPr>
              <w:t>"  муниципальной</w:t>
            </w:r>
            <w:proofErr w:type="gramEnd"/>
            <w:r>
              <w:rPr>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1 087,2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1 087,2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1 087,2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487,2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уровня коммунального обустройства населенных пунктов муниципального района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56,0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w:t>
            </w:r>
            <w:proofErr w:type="gramStart"/>
            <w:r>
              <w:rPr>
                <w:color w:val="000000"/>
                <w:sz w:val="12"/>
                <w:szCs w:val="12"/>
                <w:lang w:eastAsia="ru-RU"/>
              </w:rPr>
              <w:t>Развитие  системы</w:t>
            </w:r>
            <w:proofErr w:type="gramEnd"/>
            <w:r>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профессионального образования и дополнительного </w:t>
            </w:r>
            <w:r>
              <w:rPr>
                <w:color w:val="000000"/>
                <w:sz w:val="12"/>
                <w:szCs w:val="12"/>
                <w:lang w:eastAsia="ru-RU"/>
              </w:rPr>
              <w:lastRenderedPageBreak/>
              <w:t>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64 153,9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61 177,6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60 367,8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50 830,9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49 385,5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49 384,3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Pr>
                <w:color w:val="000000"/>
                <w:sz w:val="12"/>
                <w:szCs w:val="12"/>
                <w:lang w:eastAsia="ru-RU"/>
              </w:rPr>
              <w:t>районе  на</w:t>
            </w:r>
            <w:proofErr w:type="gramEnd"/>
            <w:r>
              <w:rPr>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1193"/>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10 460,5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10 350,5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11 653,6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10 384,5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9 575,9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детей-сирот и детей, оставшихся без попечения родителей, а </w:t>
            </w:r>
            <w:r>
              <w:rPr>
                <w:color w:val="000000"/>
                <w:sz w:val="12"/>
                <w:szCs w:val="12"/>
                <w:lang w:eastAsia="ru-RU"/>
              </w:rPr>
              <w:lastRenderedPageBreak/>
              <w:t>также лиц из числа детей-</w:t>
            </w:r>
            <w:proofErr w:type="gramStart"/>
            <w:r>
              <w:rPr>
                <w:color w:val="000000"/>
                <w:sz w:val="12"/>
                <w:szCs w:val="12"/>
                <w:lang w:eastAsia="ru-RU"/>
              </w:rPr>
              <w:t>сирот  и</w:t>
            </w:r>
            <w:proofErr w:type="gramEnd"/>
            <w:r>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4 192,0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4 192,0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953,1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953,1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назначению и выплате пособий </w:t>
            </w:r>
            <w:proofErr w:type="gramStart"/>
            <w:r>
              <w:rPr>
                <w:color w:val="000000"/>
                <w:sz w:val="12"/>
                <w:szCs w:val="12"/>
                <w:lang w:eastAsia="ru-RU"/>
              </w:rPr>
              <w:t>гражданам,имеющим</w:t>
            </w:r>
            <w:proofErr w:type="gramEnd"/>
            <w:r>
              <w:rPr>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назначению и выплате </w:t>
            </w:r>
            <w:r>
              <w:rPr>
                <w:color w:val="000000"/>
                <w:sz w:val="12"/>
                <w:szCs w:val="12"/>
                <w:lang w:eastAsia="ru-RU"/>
              </w:rPr>
              <w:t>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1 384,8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31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Отдел культуры и молодежной политики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38 887,2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30 116,9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30 116,9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11 421,2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9 815,8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9 815,8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4 820,4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Муниципальная  программа</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дополнительного образования в сфере культуры и искусства»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5 555,3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w:t>
            </w:r>
            <w:r>
              <w:rPr>
                <w:color w:val="000000"/>
                <w:sz w:val="12"/>
                <w:szCs w:val="12"/>
                <w:lang w:eastAsia="ru-RU"/>
              </w:rPr>
              <w:lastRenderedPageBreak/>
              <w:t>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5 850,7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4 995,4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4 995,4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4 995,4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4 995,4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вовлечения </w:t>
            </w:r>
            <w:r>
              <w:rPr>
                <w:color w:val="000000"/>
                <w:sz w:val="12"/>
                <w:szCs w:val="12"/>
                <w:lang w:eastAsia="ru-RU"/>
              </w:rPr>
              <w:t>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w:t>
            </w:r>
            <w:r>
              <w:rPr>
                <w:color w:val="000000"/>
                <w:sz w:val="12"/>
                <w:szCs w:val="12"/>
                <w:lang w:eastAsia="ru-RU"/>
              </w:rPr>
              <w:lastRenderedPageBreak/>
              <w:t>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5 480,2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5 480,2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20 301,1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20 301,1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Муниципальная  программа</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20 301,1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w:t>
            </w:r>
            <w:r>
              <w:rPr>
                <w:color w:val="000000"/>
                <w:sz w:val="12"/>
                <w:szCs w:val="12"/>
                <w:lang w:eastAsia="ru-RU"/>
              </w:rPr>
              <w:lastRenderedPageBreak/>
              <w:t xml:space="preserve">культуры и ремесел»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18 701,6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17 458,7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w:t>
            </w:r>
            <w:r>
              <w:rPr>
                <w:color w:val="000000"/>
                <w:sz w:val="12"/>
                <w:szCs w:val="12"/>
                <w:lang w:eastAsia="ru-RU"/>
              </w:rPr>
              <w:t>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библиотечного обслуживания населения»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8 764,4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8 687,0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w:t>
            </w:r>
            <w:r>
              <w:rPr>
                <w:color w:val="000000"/>
                <w:sz w:val="12"/>
                <w:szCs w:val="12"/>
                <w:lang w:eastAsia="ru-RU"/>
              </w:rPr>
              <w:lastRenderedPageBreak/>
              <w:t>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w:t>
            </w:r>
            <w:r>
              <w:rPr>
                <w:color w:val="000000"/>
                <w:sz w:val="12"/>
                <w:szCs w:val="12"/>
                <w:lang w:eastAsia="ru-RU"/>
              </w:rPr>
              <w:t>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1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Отдел образования и спорта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143 974,6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137 339,3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137 306,0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267,4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267,4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125 272,6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119 097,8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119 097,8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44 485,7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41 428,4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44 485,7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w:t>
            </w:r>
            <w:r>
              <w:rPr>
                <w:color w:val="000000"/>
                <w:sz w:val="12"/>
                <w:szCs w:val="12"/>
                <w:lang w:eastAsia="ru-RU"/>
              </w:rPr>
              <w:lastRenderedPageBreak/>
              <w:t>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43 057,0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43 057,0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r>
      <w:tr w:rsidR="00B340A2" w:rsidTr="00B340A2">
        <w:trPr>
          <w:trHeight w:val="1459"/>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w:t>
            </w:r>
            <w:r>
              <w:rPr>
                <w:color w:val="000000"/>
                <w:sz w:val="12"/>
                <w:szCs w:val="12"/>
                <w:lang w:eastAsia="ru-RU"/>
              </w:rPr>
              <w:t>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xml:space="preserve">,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w:t>
            </w:r>
            <w:r>
              <w:rPr>
                <w:color w:val="000000"/>
                <w:sz w:val="12"/>
                <w:szCs w:val="12"/>
                <w:lang w:eastAsia="ru-RU"/>
              </w:rPr>
              <w:lastRenderedPageBreak/>
              <w:t>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69 700,8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67 850,3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69 700,8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67 850,3</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68 952,0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w:t>
            </w:r>
            <w:r>
              <w:rPr>
                <w:color w:val="000000"/>
                <w:sz w:val="12"/>
                <w:szCs w:val="12"/>
                <w:lang w:eastAsia="ru-RU"/>
              </w:rPr>
              <w:t>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68 952,0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r>
      <w:tr w:rsidR="00B340A2" w:rsidTr="00B340A2">
        <w:trPr>
          <w:trHeight w:val="1459"/>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6 893,9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7 087,0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1 628,1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1 821,2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w:t>
            </w:r>
            <w:r>
              <w:rPr>
                <w:color w:val="000000"/>
                <w:sz w:val="12"/>
                <w:szCs w:val="12"/>
                <w:lang w:eastAsia="ru-RU"/>
              </w:rPr>
              <w:lastRenderedPageBreak/>
              <w:t>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6 645,9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5 677,5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6 645,9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5 677,5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работы со способными и </w:t>
            </w:r>
            <w:r>
              <w:rPr>
                <w:color w:val="000000"/>
                <w:sz w:val="12"/>
                <w:szCs w:val="12"/>
                <w:lang w:eastAsia="ru-RU"/>
              </w:rPr>
              <w:lastRenderedPageBreak/>
              <w:t>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6 497,9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6 497,9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w:t>
            </w:r>
            <w:r>
              <w:rPr>
                <w:color w:val="000000"/>
                <w:sz w:val="12"/>
                <w:szCs w:val="12"/>
                <w:lang w:eastAsia="ru-RU"/>
              </w:rPr>
              <w:t>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862,2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862,2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w:t>
            </w:r>
            <w:r>
              <w:rPr>
                <w:color w:val="000000"/>
                <w:sz w:val="12"/>
                <w:szCs w:val="12"/>
                <w:lang w:eastAsia="ru-RU"/>
              </w:rPr>
              <w:lastRenderedPageBreak/>
              <w:t>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757,2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3 279,4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17 864,5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17 864,5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w:t>
            </w:r>
            <w:r>
              <w:rPr>
                <w:color w:val="000000"/>
                <w:sz w:val="12"/>
                <w:szCs w:val="12"/>
                <w:lang w:eastAsia="ru-RU"/>
              </w:rPr>
              <w:t>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Компенсация родительской платы родителям (законным </w:t>
            </w:r>
            <w:proofErr w:type="gramStart"/>
            <w:r>
              <w:rPr>
                <w:color w:val="000000"/>
                <w:sz w:val="12"/>
                <w:szCs w:val="12"/>
                <w:lang w:eastAsia="ru-RU"/>
              </w:rPr>
              <w:t>представителям )детей</w:t>
            </w:r>
            <w:proofErr w:type="gramEnd"/>
            <w:r>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343,7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270,7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w:t>
            </w:r>
            <w:r>
              <w:rPr>
                <w:color w:val="000000"/>
                <w:sz w:val="12"/>
                <w:szCs w:val="12"/>
                <w:lang w:eastAsia="ru-RU"/>
              </w:rPr>
              <w:lastRenderedPageBreak/>
              <w:t>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w:t>
            </w:r>
            <w:r>
              <w:rPr>
                <w:color w:val="000000"/>
                <w:sz w:val="12"/>
                <w:szCs w:val="12"/>
                <w:lang w:eastAsia="ru-RU"/>
              </w:rPr>
              <w:t>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31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Финансовый отдел Администрации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10 289,5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8 430,3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7 687,2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148,0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w:t>
            </w:r>
            <w:r>
              <w:rPr>
                <w:color w:val="000000"/>
                <w:sz w:val="12"/>
                <w:szCs w:val="12"/>
                <w:lang w:eastAsia="ru-RU"/>
              </w:rPr>
              <w:lastRenderedPageBreak/>
              <w:t>"Управление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31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7 144,6</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7 144,6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04"/>
        </w:trPr>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Всего расходов:</w:t>
            </w: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308 041,5</w:t>
            </w: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286 724,5</w:t>
            </w: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281 386,7</w:t>
            </w:r>
          </w:p>
        </w:tc>
      </w:tr>
    </w:tbl>
    <w:p w:rsidR="00B340A2" w:rsidRPr="0071408E" w:rsidRDefault="00B340A2">
      <w:pPr>
        <w:suppressAutoHyphens/>
        <w:jc w:val="center"/>
        <w:rPr>
          <w:sz w:val="12"/>
          <w:szCs w:val="12"/>
        </w:rPr>
      </w:pPr>
    </w:p>
    <w:p w:rsidR="00B67408" w:rsidRPr="0071408E" w:rsidRDefault="00B67408">
      <w:pPr>
        <w:suppressAutoHyphens/>
        <w:jc w:val="center"/>
        <w:rPr>
          <w:sz w:val="12"/>
          <w:szCs w:val="12"/>
        </w:rPr>
      </w:pPr>
    </w:p>
    <w:p w:rsidR="00B67408" w:rsidRPr="0071408E" w:rsidRDefault="00B67408">
      <w:pPr>
        <w:suppressAutoHyphens/>
        <w:jc w:val="center"/>
        <w:rPr>
          <w:sz w:val="12"/>
          <w:szCs w:val="12"/>
        </w:rPr>
      </w:pPr>
    </w:p>
    <w:p w:rsidR="00B67408" w:rsidRPr="0071408E" w:rsidRDefault="00B67408">
      <w:pPr>
        <w:suppressAutoHyphens/>
        <w:jc w:val="center"/>
        <w:rPr>
          <w:sz w:val="12"/>
          <w:szCs w:val="12"/>
        </w:rPr>
      </w:pPr>
    </w:p>
    <w:tbl>
      <w:tblPr>
        <w:tblW w:w="0" w:type="auto"/>
        <w:tblCellMar>
          <w:left w:w="30" w:type="dxa"/>
          <w:right w:w="30" w:type="dxa"/>
        </w:tblCellMar>
        <w:tblLook w:val="0000" w:firstRow="0" w:lastRow="0" w:firstColumn="0" w:lastColumn="0" w:noHBand="0" w:noVBand="0"/>
      </w:tblPr>
      <w:tblGrid>
        <w:gridCol w:w="1684"/>
        <w:gridCol w:w="609"/>
        <w:gridCol w:w="687"/>
        <w:gridCol w:w="584"/>
        <w:gridCol w:w="438"/>
        <w:gridCol w:w="438"/>
        <w:gridCol w:w="438"/>
      </w:tblGrid>
      <w:tr w:rsidR="00B340A2" w:rsidTr="00B340A2">
        <w:trPr>
          <w:trHeight w:val="902"/>
        </w:trPr>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Приложение №9 к решению Думы Солецкого муниципального района "О бюджете Солецкого муниципального района на 2017 год и на плановый период 2018 и 2019 годов"</w:t>
            </w:r>
          </w:p>
        </w:tc>
      </w:tr>
      <w:tr w:rsidR="00B340A2" w:rsidTr="00B340A2">
        <w:trPr>
          <w:trHeight w:val="240"/>
        </w:trPr>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B340A2" w:rsidRDefault="00B340A2">
            <w:pPr>
              <w:autoSpaceDE w:val="0"/>
              <w:autoSpaceDN w:val="0"/>
              <w:adjustRightInd w:val="0"/>
              <w:jc w:val="right"/>
              <w:rPr>
                <w:color w:val="000000"/>
                <w:sz w:val="12"/>
                <w:szCs w:val="12"/>
                <w:lang w:eastAsia="ru-RU"/>
              </w:rPr>
            </w:pPr>
          </w:p>
        </w:tc>
      </w:tr>
      <w:tr w:rsidR="00B340A2" w:rsidTr="00B340A2">
        <w:trPr>
          <w:trHeight w:val="333"/>
        </w:trPr>
        <w:tc>
          <w:tcPr>
            <w:tcW w:w="0" w:type="auto"/>
            <w:gridSpan w:val="7"/>
            <w:tcBorders>
              <w:top w:val="nil"/>
              <w:left w:val="nil"/>
              <w:bottom w:val="nil"/>
              <w:right w:val="nil"/>
            </w:tcBorders>
            <w:shd w:val="solid" w:color="FFFFFF" w:fill="auto"/>
          </w:tcPr>
          <w:p w:rsidR="00B340A2" w:rsidRDefault="00B340A2" w:rsidP="00553717">
            <w:pPr>
              <w:autoSpaceDE w:val="0"/>
              <w:autoSpaceDN w:val="0"/>
              <w:adjustRightInd w:val="0"/>
              <w:jc w:val="center"/>
              <w:rPr>
                <w:b/>
                <w:bCs/>
                <w:color w:val="000000"/>
                <w:sz w:val="12"/>
                <w:szCs w:val="12"/>
                <w:lang w:eastAsia="ru-RU"/>
              </w:rPr>
            </w:pPr>
            <w:r>
              <w:rPr>
                <w:b/>
                <w:bCs/>
                <w:color w:val="000000"/>
                <w:sz w:val="12"/>
                <w:szCs w:val="12"/>
                <w:lang w:eastAsia="ru-RU"/>
              </w:rPr>
              <w:t xml:space="preserve">Распределение бюджетных ассигнований по разделам и подразделам, целевым статьям (муниципальным программам муниципального </w:t>
            </w:r>
            <w:proofErr w:type="gramStart"/>
            <w:r>
              <w:rPr>
                <w:b/>
                <w:bCs/>
                <w:color w:val="000000"/>
                <w:sz w:val="12"/>
                <w:szCs w:val="12"/>
                <w:lang w:eastAsia="ru-RU"/>
              </w:rPr>
              <w:t>района  и</w:t>
            </w:r>
            <w:proofErr w:type="gramEnd"/>
            <w:r>
              <w:rPr>
                <w:b/>
                <w:bCs/>
                <w:color w:val="000000"/>
                <w:sz w:val="12"/>
                <w:szCs w:val="12"/>
                <w:lang w:eastAsia="ru-RU"/>
              </w:rPr>
              <w:t xml:space="preserve"> непрограммным направлениям деятельности) , подгруппам  видов  расходов  классификации расходов бюджета</w:t>
            </w:r>
            <w:r w:rsidR="00553717">
              <w:rPr>
                <w:b/>
                <w:bCs/>
                <w:color w:val="000000"/>
                <w:sz w:val="12"/>
                <w:szCs w:val="12"/>
                <w:lang w:eastAsia="ru-RU"/>
              </w:rPr>
              <w:t xml:space="preserve"> </w:t>
            </w:r>
            <w:r>
              <w:rPr>
                <w:b/>
                <w:bCs/>
                <w:color w:val="000000"/>
                <w:sz w:val="12"/>
                <w:szCs w:val="12"/>
                <w:lang w:eastAsia="ru-RU"/>
              </w:rPr>
              <w:t xml:space="preserve"> муниципального района  на 2017 год и на плановый период 2018 и 2019 годов</w:t>
            </w:r>
          </w:p>
        </w:tc>
      </w:tr>
      <w:tr w:rsidR="00B340A2" w:rsidTr="00B340A2">
        <w:trPr>
          <w:trHeight w:val="240"/>
        </w:trPr>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c>
          <w:tcPr>
            <w:tcW w:w="0" w:type="auto"/>
            <w:tcBorders>
              <w:top w:val="nil"/>
              <w:left w:val="nil"/>
              <w:bottom w:val="nil"/>
              <w:right w:val="nil"/>
            </w:tcBorders>
            <w:shd w:val="solid" w:color="FFFFFF" w:fill="auto"/>
          </w:tcPr>
          <w:p w:rsidR="00B340A2" w:rsidRDefault="00B340A2">
            <w:pPr>
              <w:autoSpaceDE w:val="0"/>
              <w:autoSpaceDN w:val="0"/>
              <w:adjustRightInd w:val="0"/>
              <w:jc w:val="center"/>
              <w:rPr>
                <w:color w:val="000000"/>
                <w:sz w:val="12"/>
                <w:szCs w:val="12"/>
                <w:lang w:eastAsia="ru-RU"/>
              </w:rPr>
            </w:pPr>
          </w:p>
        </w:tc>
      </w:tr>
      <w:tr w:rsidR="00B340A2" w:rsidTr="00553717">
        <w:trPr>
          <w:trHeight w:val="66"/>
        </w:trPr>
        <w:tc>
          <w:tcPr>
            <w:tcW w:w="0" w:type="auto"/>
            <w:gridSpan w:val="7"/>
            <w:tcBorders>
              <w:top w:val="nil"/>
              <w:left w:val="nil"/>
              <w:right w:val="nil"/>
            </w:tcBorders>
            <w:shd w:val="solid" w:color="FFFFFF" w:fill="auto"/>
          </w:tcPr>
          <w:p w:rsidR="00B340A2" w:rsidRDefault="00B340A2" w:rsidP="00B340A2">
            <w:pPr>
              <w:autoSpaceDE w:val="0"/>
              <w:autoSpaceDN w:val="0"/>
              <w:adjustRightInd w:val="0"/>
              <w:jc w:val="right"/>
              <w:rPr>
                <w:b/>
                <w:bCs/>
                <w:color w:val="000000"/>
                <w:sz w:val="12"/>
                <w:szCs w:val="12"/>
                <w:lang w:eastAsia="ru-RU"/>
              </w:rPr>
            </w:pPr>
            <w:r>
              <w:rPr>
                <w:b/>
                <w:bCs/>
                <w:color w:val="000000"/>
                <w:sz w:val="12"/>
                <w:szCs w:val="12"/>
                <w:lang w:eastAsia="ru-RU"/>
              </w:rPr>
              <w:t>тыс. руб.</w:t>
            </w:r>
          </w:p>
        </w:tc>
      </w:tr>
      <w:tr w:rsidR="00B340A2" w:rsidTr="00B340A2">
        <w:trPr>
          <w:trHeight w:val="68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Раздел, 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Целевая</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B340A2" w:rsidRDefault="00B340A2">
            <w:pPr>
              <w:autoSpaceDE w:val="0"/>
              <w:autoSpaceDN w:val="0"/>
              <w:adjustRightInd w:val="0"/>
              <w:jc w:val="center"/>
              <w:rPr>
                <w:b/>
                <w:bCs/>
                <w:color w:val="000000"/>
                <w:sz w:val="12"/>
                <w:szCs w:val="12"/>
                <w:lang w:eastAsia="ru-RU"/>
              </w:rPr>
            </w:pPr>
            <w:proofErr w:type="gramStart"/>
            <w:r>
              <w:rPr>
                <w:b/>
                <w:bCs/>
                <w:color w:val="000000"/>
                <w:sz w:val="12"/>
                <w:szCs w:val="12"/>
                <w:lang w:eastAsia="ru-RU"/>
              </w:rPr>
              <w:t>Подгруп-па</w:t>
            </w:r>
            <w:proofErr w:type="gramEnd"/>
            <w:r>
              <w:rPr>
                <w:b/>
                <w:bCs/>
                <w:color w:val="000000"/>
                <w:sz w:val="12"/>
                <w:szCs w:val="12"/>
                <w:lang w:eastAsia="ru-RU"/>
              </w:rPr>
              <w:t xml:space="preserve"> видов расходов</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Сумма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2017 год</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Сумма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2018 год</w:t>
            </w:r>
          </w:p>
        </w:tc>
        <w:tc>
          <w:tcPr>
            <w:tcW w:w="0" w:type="auto"/>
            <w:tcBorders>
              <w:top w:val="single" w:sz="6" w:space="0" w:color="auto"/>
              <w:left w:val="single" w:sz="6" w:space="0" w:color="auto"/>
              <w:bottom w:val="single" w:sz="6" w:space="0" w:color="auto"/>
              <w:right w:val="single" w:sz="6" w:space="0" w:color="auto"/>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 xml:space="preserve">Сумма </w:t>
            </w:r>
          </w:p>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на 2019 год</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42 611,9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40 426,0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40 126,0</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1 690,0</w:t>
            </w:r>
          </w:p>
        </w:tc>
      </w:tr>
      <w:tr w:rsidR="00B340A2" w:rsidTr="00B340A2">
        <w:trPr>
          <w:trHeight w:val="43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43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33 766,8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32 459,3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32 459,3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26 782,8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25 475,3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24 986,5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352,8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5 257,1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4 914,6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Администрации муниципального </w:t>
            </w:r>
            <w:proofErr w:type="gramStart"/>
            <w:r>
              <w:rPr>
                <w:color w:val="000000"/>
                <w:sz w:val="12"/>
                <w:szCs w:val="12"/>
                <w:lang w:eastAsia="ru-RU"/>
              </w:rPr>
              <w:t>района  по</w:t>
            </w:r>
            <w:proofErr w:type="gramEnd"/>
            <w:r>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1 380,7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345,2</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954,1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544,1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532,1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6 086,0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5 617,6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5 317,6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331,8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w:t>
            </w:r>
            <w:r>
              <w:rPr>
                <w:color w:val="000000"/>
                <w:sz w:val="12"/>
                <w:szCs w:val="12"/>
                <w:lang w:eastAsia="ru-RU"/>
              </w:rPr>
              <w:t>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145,5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1 477,1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1 459,1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1 459,1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w:t>
            </w:r>
            <w:proofErr w:type="gramStart"/>
            <w:r>
              <w:rPr>
                <w:color w:val="000000"/>
                <w:sz w:val="12"/>
                <w:szCs w:val="12"/>
                <w:lang w:eastAsia="ru-RU"/>
              </w:rPr>
              <w:t>Развитие  системы</w:t>
            </w:r>
            <w:proofErr w:type="gramEnd"/>
            <w:r>
              <w:rPr>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высококвалифицированного кадрового состава работников </w:t>
            </w:r>
            <w:r>
              <w:rPr>
                <w:color w:val="000000"/>
                <w:sz w:val="12"/>
                <w:szCs w:val="12"/>
                <w:lang w:eastAsia="ru-RU"/>
              </w:rPr>
              <w:lastRenderedPageBreak/>
              <w:t>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282,0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Pr>
                <w:color w:val="000000"/>
                <w:sz w:val="12"/>
                <w:szCs w:val="12"/>
                <w:lang w:eastAsia="ru-RU"/>
              </w:rPr>
              <w:t>"  муниципальной</w:t>
            </w:r>
            <w:proofErr w:type="gramEnd"/>
            <w:r>
              <w:rPr>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1 106,1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1 098,1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71,0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Администрации муниципального </w:t>
            </w:r>
            <w:proofErr w:type="gramStart"/>
            <w:r>
              <w:rPr>
                <w:color w:val="000000"/>
                <w:sz w:val="12"/>
                <w:szCs w:val="12"/>
                <w:lang w:eastAsia="ru-RU"/>
              </w:rPr>
              <w:t>района  по</w:t>
            </w:r>
            <w:proofErr w:type="gramEnd"/>
            <w:r>
              <w:rPr>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531,6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148,8</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132,9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2 166,1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Софинансирование </w:t>
            </w:r>
            <w:proofErr w:type="gramStart"/>
            <w:r>
              <w:rPr>
                <w:color w:val="000000"/>
                <w:sz w:val="12"/>
                <w:szCs w:val="12"/>
                <w:lang w:eastAsia="ru-RU"/>
              </w:rPr>
              <w:t>расходов  муниципального</w:t>
            </w:r>
            <w:proofErr w:type="gramEnd"/>
            <w:r>
              <w:rPr>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151,4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394,6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1 139,1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1 139,1</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Pr>
                <w:color w:val="000000"/>
                <w:sz w:val="12"/>
                <w:szCs w:val="12"/>
                <w:lang w:eastAsia="ru-RU"/>
              </w:rPr>
              <w:t>и  территории</w:t>
            </w:r>
            <w:proofErr w:type="gramEnd"/>
            <w:r>
              <w:rPr>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w:t>
            </w:r>
            <w:r>
              <w:rPr>
                <w:color w:val="000000"/>
                <w:sz w:val="12"/>
                <w:szCs w:val="12"/>
                <w:lang w:eastAsia="ru-RU"/>
              </w:rPr>
              <w:t>территории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1 058,0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1 028,0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81,1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нетерпимости к проявлениям терроризма и экстремизма, а </w:t>
            </w:r>
            <w:proofErr w:type="gramStart"/>
            <w:r>
              <w:rPr>
                <w:color w:val="000000"/>
                <w:sz w:val="12"/>
                <w:szCs w:val="12"/>
                <w:lang w:eastAsia="ru-RU"/>
              </w:rPr>
              <w:t>так же</w:t>
            </w:r>
            <w:proofErr w:type="gramEnd"/>
            <w:r>
              <w:rPr>
                <w:color w:val="000000"/>
                <w:sz w:val="12"/>
                <w:szCs w:val="12"/>
                <w:lang w:eastAsia="ru-RU"/>
              </w:rPr>
              <w:t xml:space="preserve"> толерантного сознания, позитивных установок к </w:t>
            </w:r>
            <w:r>
              <w:rPr>
                <w:color w:val="000000"/>
                <w:sz w:val="12"/>
                <w:szCs w:val="12"/>
                <w:lang w:eastAsia="ru-RU"/>
              </w:rPr>
              <w:lastRenderedPageBreak/>
              <w:t>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4 527,1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3 486,1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2 957,6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1 019,4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322,4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92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w:t>
            </w:r>
            <w:r>
              <w:rPr>
                <w:color w:val="000000"/>
                <w:sz w:val="12"/>
                <w:szCs w:val="12"/>
                <w:lang w:eastAsia="ru-RU"/>
              </w:rPr>
              <w:t>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92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118,4</w:t>
            </w:r>
          </w:p>
        </w:tc>
      </w:tr>
      <w:tr w:rsidR="00B340A2" w:rsidTr="00B340A2">
        <w:trPr>
          <w:trHeight w:val="1193"/>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154,0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2 379,2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4 030,2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2 210,7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2 379,2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1 509,2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1 509,2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256,0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Pr>
                <w:color w:val="000000"/>
                <w:sz w:val="12"/>
                <w:szCs w:val="12"/>
                <w:lang w:eastAsia="ru-RU"/>
              </w:rPr>
              <w:t>района  "</w:t>
            </w:r>
            <w:proofErr w:type="gramEnd"/>
            <w:r>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Pr>
                <w:color w:val="000000"/>
                <w:sz w:val="12"/>
                <w:szCs w:val="12"/>
                <w:lang w:eastAsia="ru-RU"/>
              </w:rPr>
              <w:t>района  "</w:t>
            </w:r>
            <w:proofErr w:type="gramEnd"/>
            <w:r>
              <w:rPr>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w:t>
            </w:r>
            <w:r>
              <w:rPr>
                <w:color w:val="000000"/>
                <w:sz w:val="12"/>
                <w:szCs w:val="12"/>
                <w:lang w:eastAsia="ru-RU"/>
              </w:rPr>
              <w:lastRenderedPageBreak/>
              <w:t>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Pr>
                <w:color w:val="000000"/>
                <w:sz w:val="12"/>
                <w:szCs w:val="12"/>
                <w:lang w:eastAsia="ru-RU"/>
              </w:rPr>
              <w:t>и  содержание</w:t>
            </w:r>
            <w:proofErr w:type="gramEnd"/>
            <w:r>
              <w:rPr>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муниципальной программы Солецкого муниципального района "Совершенствование и содержание дорожного </w:t>
            </w:r>
            <w:r>
              <w:rPr>
                <w:color w:val="000000"/>
                <w:sz w:val="12"/>
                <w:szCs w:val="12"/>
                <w:lang w:eastAsia="ru-RU"/>
              </w:rPr>
              <w:t>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1 547,9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393,3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193,3</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"Энергосбережение в Солецком муниципальном районе</w:t>
            </w:r>
            <w:proofErr w:type="gramStart"/>
            <w:r>
              <w:rPr>
                <w:color w:val="000000"/>
                <w:sz w:val="12"/>
                <w:szCs w:val="12"/>
                <w:lang w:eastAsia="ru-RU"/>
              </w:rPr>
              <w:t>"  муниципальной</w:t>
            </w:r>
            <w:proofErr w:type="gramEnd"/>
            <w:r>
              <w:rPr>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1 354,6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1 354,6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1 354,6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391,2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уровня коммунального обустройства населенных пунктов муниципального района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136 827,6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128 969,6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128 969,6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44 485,7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41 428,4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44 485,7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1 428,7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43 057,0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43 057,0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41 428,4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11 947,8</w:t>
            </w:r>
          </w:p>
        </w:tc>
      </w:tr>
      <w:tr w:rsidR="00B340A2" w:rsidTr="00B340A2">
        <w:trPr>
          <w:trHeight w:val="1459"/>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21 924,2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676,5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5 441,0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78,6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1 360,3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69 700,8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67 850,3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69 700,8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67 850,3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67 850,3</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550,8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456,1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94,7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68 952,0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68 952,0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67 299,5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6 194,5</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w:t>
            </w:r>
            <w:r>
              <w:rPr>
                <w:color w:val="000000"/>
                <w:sz w:val="12"/>
                <w:szCs w:val="12"/>
                <w:lang w:eastAsia="ru-RU"/>
              </w:rPr>
              <w:lastRenderedPageBreak/>
              <w:t>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41 628,2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6 893,9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7 087,0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1 628,1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1 821,2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5 265,8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890,2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9 021,1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223,3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2 255,2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12 216,4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10 497,9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10 497,9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6 645,9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5 677,5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5 677,5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113,0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6 497,9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6 497,9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5 529,5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4 728,9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79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625,1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156,3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Муниципальная  программа</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дополнительного образования в сфере культуры и искусства»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5 555,3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4 820,4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4 392,5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342,3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6 724,9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5 857,6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5 857,6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5 857,6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5 857,6</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 xml:space="preserve">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w:t>
            </w:r>
            <w:r>
              <w:rPr>
                <w:color w:val="000000"/>
                <w:sz w:val="12"/>
                <w:szCs w:val="12"/>
                <w:lang w:eastAsia="ru-RU"/>
              </w:rPr>
              <w:lastRenderedPageBreak/>
              <w:t>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вовлечения 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127,5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1 047,2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757,2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5 480,2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5 480,2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4 612,9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3 108,6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1 203,4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300,9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3 699,8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3 335,4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3 335,4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3 566,0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3 279,4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3 150,8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128,6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w:t>
            </w:r>
            <w:proofErr w:type="gramStart"/>
            <w:r>
              <w:rPr>
                <w:color w:val="000000"/>
                <w:sz w:val="12"/>
                <w:szCs w:val="12"/>
                <w:lang w:eastAsia="ru-RU"/>
              </w:rPr>
              <w:t>Развитие  системы</w:t>
            </w:r>
            <w:proofErr w:type="gramEnd"/>
            <w:r>
              <w:rPr>
                <w:color w:val="000000"/>
                <w:sz w:val="12"/>
                <w:szCs w:val="12"/>
                <w:lang w:eastAsia="ru-RU"/>
              </w:rPr>
              <w:t xml:space="preserve"> муниципальной службы в Солецком муниципальном районе" муниципальной программы </w:t>
            </w:r>
            <w:r>
              <w:rPr>
                <w:color w:val="000000"/>
                <w:sz w:val="12"/>
                <w:szCs w:val="12"/>
                <w:lang w:eastAsia="ru-RU"/>
              </w:rPr>
              <w:t>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Организация профессионального образования и дополнительного 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56,0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16,0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w:t>
            </w:r>
            <w:r w:rsidR="00553717">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20 301,1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20 301,1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Муниципальная  программа</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27 466,0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20 301,1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20 301,1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культуры и ремесел»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18 701,6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w:t>
            </w:r>
            <w:r>
              <w:rPr>
                <w:color w:val="000000"/>
                <w:sz w:val="12"/>
                <w:szCs w:val="12"/>
                <w:lang w:eastAsia="ru-RU"/>
              </w:rPr>
              <w:lastRenderedPageBreak/>
              <w:t>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17 458,7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13 749,1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11 001,1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2 198,4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549,6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"Развитие библиотечного обслуживания населения» </w:t>
            </w:r>
            <w:proofErr w:type="gramStart"/>
            <w:r>
              <w:rPr>
                <w:color w:val="000000"/>
                <w:sz w:val="12"/>
                <w:szCs w:val="12"/>
                <w:lang w:eastAsia="ru-RU"/>
              </w:rPr>
              <w:t>муниципальной  программы</w:t>
            </w:r>
            <w:proofErr w:type="gramEnd"/>
            <w:r>
              <w:rPr>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8 764,4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8 687,0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6 552,0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5 712,5</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684,4</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155,1</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 xml:space="preserve">за исключением муниципальных домов </w:t>
            </w:r>
            <w:r>
              <w:rPr>
                <w:color w:val="000000"/>
                <w:sz w:val="12"/>
                <w:szCs w:val="12"/>
                <w:lang w:eastAsia="ru-RU"/>
              </w:rPr>
              <w:lastRenderedPageBreak/>
              <w:t>культуры)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82 244,8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79 075,4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78 232,3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1 407,6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50 830,9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49 385,5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49 384,3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Pr>
                <w:color w:val="000000"/>
                <w:sz w:val="12"/>
                <w:szCs w:val="12"/>
                <w:lang w:eastAsia="ru-RU"/>
              </w:rPr>
              <w:t>районе  на</w:t>
            </w:r>
            <w:proofErr w:type="gramEnd"/>
            <w:r>
              <w:rPr>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1193"/>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346,2</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69,0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10 460,5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10 350,5</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475,9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4,9</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471,0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186,6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1 958,5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1 938,0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11 367,1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w:t>
            </w:r>
            <w:r w:rsidR="00553717">
              <w:rPr>
                <w:color w:val="000000"/>
                <w:sz w:val="12"/>
                <w:szCs w:val="12"/>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11 252,1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479,5</w:t>
            </w:r>
          </w:p>
        </w:tc>
      </w:tr>
      <w:tr w:rsidR="00B340A2" w:rsidTr="00553717">
        <w:trPr>
          <w:trHeight w:val="51"/>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w:t>
            </w:r>
            <w:r>
              <w:rPr>
                <w:color w:val="000000"/>
                <w:sz w:val="12"/>
                <w:szCs w:val="12"/>
                <w:lang w:eastAsia="ru-RU"/>
              </w:rPr>
              <w:lastRenderedPageBreak/>
              <w:t>местности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1 417,0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1 408,0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21 534,9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21 364,9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324,9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319,9</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764,2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754,2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29 744,5</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28 282,3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27 440,4</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18 090,9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17 897,8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17 864,5</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Компенсация родительской платы родителям (законным </w:t>
            </w:r>
            <w:proofErr w:type="gramStart"/>
            <w:r>
              <w:rPr>
                <w:color w:val="000000"/>
                <w:sz w:val="12"/>
                <w:szCs w:val="12"/>
                <w:lang w:eastAsia="ru-RU"/>
              </w:rPr>
              <w:t>представителям )детей</w:t>
            </w:r>
            <w:proofErr w:type="gramEnd"/>
            <w:r>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653,3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w:t>
            </w:r>
            <w:r>
              <w:rPr>
                <w:color w:val="000000"/>
                <w:sz w:val="12"/>
                <w:szCs w:val="12"/>
                <w:lang w:eastAsia="ru-RU"/>
              </w:rPr>
              <w:t>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111,3</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17 066,6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10 358,9</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6 707,7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33,3</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33,3</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детей-сирот и детей, оставшихся без попечения родителей, а также лиц из числа детей-</w:t>
            </w:r>
            <w:proofErr w:type="gramStart"/>
            <w:r>
              <w:rPr>
                <w:color w:val="000000"/>
                <w:sz w:val="12"/>
                <w:szCs w:val="12"/>
                <w:lang w:eastAsia="ru-RU"/>
              </w:rPr>
              <w:t>сирот  и</w:t>
            </w:r>
            <w:proofErr w:type="gramEnd"/>
            <w:r>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5 145,1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4 192,0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4 192,0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953,1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953,1</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2 046,6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0,1</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1 252,7</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lastRenderedPageBreak/>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793,8</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отдельных государственных полномочий по назначению и выплате пособий </w:t>
            </w:r>
            <w:proofErr w:type="gramStart"/>
            <w:r>
              <w:rPr>
                <w:color w:val="000000"/>
                <w:sz w:val="12"/>
                <w:szCs w:val="12"/>
                <w:lang w:eastAsia="ru-RU"/>
              </w:rPr>
              <w:t>гражданам,имеющим</w:t>
            </w:r>
            <w:proofErr w:type="gramEnd"/>
            <w:r>
              <w:rPr>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2 383,2</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B340A2" w:rsidRDefault="00B340A2">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0,2</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2 383,0</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назначению и выплате 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0,0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270,7</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73,0</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Подпрограмма  "</w:t>
            </w:r>
            <w:proofErr w:type="gramEnd"/>
            <w:r>
              <w:rPr>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73,0</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1 384,8</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66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64"/>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1 384,8</w:t>
            </w:r>
          </w:p>
        </w:tc>
      </w:tr>
      <w:tr w:rsidR="00B340A2" w:rsidTr="00B340A2">
        <w:trPr>
          <w:trHeight w:val="312"/>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color w:val="000000"/>
                <w:sz w:val="12"/>
                <w:szCs w:val="12"/>
                <w:lang w:eastAsia="ru-RU"/>
              </w:rPr>
            </w:pPr>
            <w:r>
              <w:rPr>
                <w:b/>
                <w:bCs/>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7 144,6</w:t>
            </w:r>
          </w:p>
        </w:tc>
      </w:tr>
      <w:tr w:rsidR="00B340A2" w:rsidTr="00B340A2">
        <w:trPr>
          <w:trHeight w:val="288"/>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b/>
                <w:bCs/>
                <w:i/>
                <w:iCs/>
                <w:color w:val="000000"/>
                <w:sz w:val="12"/>
                <w:szCs w:val="12"/>
                <w:lang w:eastAsia="ru-RU"/>
              </w:rPr>
            </w:pPr>
            <w:r>
              <w:rPr>
                <w:b/>
                <w:bCs/>
                <w:i/>
                <w:iCs/>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r>
              <w:rPr>
                <w:b/>
                <w:bCs/>
                <w:i/>
                <w:iCs/>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b/>
                <w:bCs/>
                <w:i/>
                <w:iCs/>
                <w:color w:val="000000"/>
                <w:sz w:val="12"/>
                <w:szCs w:val="12"/>
                <w:lang w:eastAsia="ru-RU"/>
              </w:rPr>
            </w:pPr>
            <w:r>
              <w:rPr>
                <w:b/>
                <w:bCs/>
                <w:i/>
                <w:iCs/>
                <w:color w:val="000000"/>
                <w:sz w:val="12"/>
                <w:szCs w:val="12"/>
                <w:lang w:eastAsia="ru-RU"/>
              </w:rPr>
              <w:t>7 144,6</w:t>
            </w:r>
          </w:p>
        </w:tc>
      </w:tr>
      <w:tr w:rsidR="00B340A2" w:rsidTr="00B340A2">
        <w:trPr>
          <w:trHeight w:val="396"/>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53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Подпрограмма "Финансовая поддержка муниципальных образований </w:t>
            </w:r>
            <w:proofErr w:type="gramStart"/>
            <w:r>
              <w:rPr>
                <w:color w:val="000000"/>
                <w:sz w:val="12"/>
                <w:szCs w:val="12"/>
                <w:lang w:eastAsia="ru-RU"/>
              </w:rPr>
              <w:t>Солецкого  муниципального</w:t>
            </w:r>
            <w:proofErr w:type="gramEnd"/>
            <w:r>
              <w:rPr>
                <w:color w:val="000000"/>
                <w:sz w:val="12"/>
                <w:szCs w:val="12"/>
                <w:lang w:eastAsia="ru-RU"/>
              </w:rPr>
              <w:t xml:space="preserve"> района" муниципальной программы Солецкого муниципального района "Управление муниципальными </w:t>
            </w:r>
            <w:r>
              <w:rPr>
                <w:color w:val="000000"/>
                <w:sz w:val="12"/>
                <w:szCs w:val="12"/>
                <w:lang w:eastAsia="ru-RU"/>
              </w:rPr>
              <w:lastRenderedPageBreak/>
              <w:t>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lastRenderedPageBreak/>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rPr>
                <w:color w:val="000000"/>
                <w:sz w:val="12"/>
                <w:szCs w:val="12"/>
                <w:lang w:eastAsia="ru-RU"/>
              </w:rPr>
            </w:pPr>
            <w:r>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center"/>
              <w:rPr>
                <w:color w:val="000000"/>
                <w:sz w:val="12"/>
                <w:szCs w:val="12"/>
                <w:lang w:eastAsia="ru-RU"/>
              </w:rPr>
            </w:pPr>
            <w:r>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B340A2" w:rsidRDefault="00B340A2">
            <w:pPr>
              <w:autoSpaceDE w:val="0"/>
              <w:autoSpaceDN w:val="0"/>
              <w:adjustRightInd w:val="0"/>
              <w:jc w:val="right"/>
              <w:rPr>
                <w:color w:val="000000"/>
                <w:sz w:val="12"/>
                <w:szCs w:val="12"/>
                <w:lang w:eastAsia="ru-RU"/>
              </w:rPr>
            </w:pPr>
            <w:r>
              <w:rPr>
                <w:color w:val="000000"/>
                <w:sz w:val="12"/>
                <w:szCs w:val="12"/>
                <w:lang w:eastAsia="ru-RU"/>
              </w:rPr>
              <w:t>7 144,6</w:t>
            </w:r>
          </w:p>
        </w:tc>
      </w:tr>
      <w:tr w:rsidR="00B340A2" w:rsidTr="00B340A2">
        <w:trPr>
          <w:trHeight w:val="240"/>
        </w:trPr>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r>
              <w:rPr>
                <w:b/>
                <w:bCs/>
                <w:color w:val="000000"/>
                <w:sz w:val="12"/>
                <w:szCs w:val="12"/>
                <w:lang w:eastAsia="ru-RU"/>
              </w:rPr>
              <w:t>Всего расходов:</w:t>
            </w: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center"/>
              <w:rPr>
                <w:b/>
                <w:bCs/>
                <w:color w:val="000000"/>
                <w:sz w:val="12"/>
                <w:szCs w:val="12"/>
                <w:lang w:eastAsia="ru-RU"/>
              </w:rPr>
            </w:pP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308 041,5</w:t>
            </w: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286 724,5</w:t>
            </w:r>
          </w:p>
        </w:tc>
        <w:tc>
          <w:tcPr>
            <w:tcW w:w="0" w:type="auto"/>
            <w:tcBorders>
              <w:top w:val="single" w:sz="6" w:space="0" w:color="000000"/>
              <w:left w:val="nil"/>
              <w:bottom w:val="nil"/>
              <w:right w:val="nil"/>
            </w:tcBorders>
          </w:tcPr>
          <w:p w:rsidR="00B340A2" w:rsidRDefault="00B340A2">
            <w:pPr>
              <w:autoSpaceDE w:val="0"/>
              <w:autoSpaceDN w:val="0"/>
              <w:adjustRightInd w:val="0"/>
              <w:jc w:val="right"/>
              <w:rPr>
                <w:b/>
                <w:bCs/>
                <w:color w:val="000000"/>
                <w:sz w:val="12"/>
                <w:szCs w:val="12"/>
                <w:lang w:eastAsia="ru-RU"/>
              </w:rPr>
            </w:pPr>
            <w:r>
              <w:rPr>
                <w:b/>
                <w:bCs/>
                <w:color w:val="000000"/>
                <w:sz w:val="12"/>
                <w:szCs w:val="12"/>
                <w:lang w:eastAsia="ru-RU"/>
              </w:rPr>
              <w:t>281 386,7</w:t>
            </w:r>
          </w:p>
        </w:tc>
      </w:tr>
    </w:tbl>
    <w:p w:rsidR="00B67408" w:rsidRPr="0071408E" w:rsidRDefault="00B67408">
      <w:pPr>
        <w:suppressAutoHyphens/>
        <w:jc w:val="center"/>
        <w:rPr>
          <w:sz w:val="12"/>
          <w:szCs w:val="12"/>
        </w:rPr>
      </w:pPr>
    </w:p>
    <w:p w:rsidR="00B67408" w:rsidRDefault="00B67408">
      <w:pPr>
        <w:suppressAutoHyphens/>
        <w:jc w:val="center"/>
        <w:rPr>
          <w:sz w:val="16"/>
          <w:szCs w:val="16"/>
        </w:rPr>
      </w:pPr>
    </w:p>
    <w:tbl>
      <w:tblPr>
        <w:tblW w:w="0" w:type="auto"/>
        <w:tblCellMar>
          <w:left w:w="30" w:type="dxa"/>
          <w:right w:w="30" w:type="dxa"/>
        </w:tblCellMar>
        <w:tblLook w:val="0000" w:firstRow="0" w:lastRow="0" w:firstColumn="0" w:lastColumn="0" w:noHBand="0" w:noVBand="0"/>
      </w:tblPr>
      <w:tblGrid>
        <w:gridCol w:w="1613"/>
        <w:gridCol w:w="688"/>
        <w:gridCol w:w="608"/>
        <w:gridCol w:w="661"/>
        <w:gridCol w:w="436"/>
        <w:gridCol w:w="436"/>
        <w:gridCol w:w="436"/>
      </w:tblGrid>
      <w:tr w:rsidR="00553717" w:rsidTr="00553717">
        <w:trPr>
          <w:trHeight w:val="989"/>
        </w:trPr>
        <w:tc>
          <w:tcPr>
            <w:tcW w:w="0" w:type="auto"/>
            <w:tcBorders>
              <w:top w:val="nil"/>
              <w:left w:val="nil"/>
              <w:bottom w:val="nil"/>
              <w:right w:val="nil"/>
            </w:tcBorders>
            <w:shd w:val="solid" w:color="FFFFFF" w:fill="auto"/>
          </w:tcPr>
          <w:p w:rsidR="00553717" w:rsidRDefault="00553717">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553717" w:rsidRDefault="00553717">
            <w:pPr>
              <w:autoSpaceDE w:val="0"/>
              <w:autoSpaceDN w:val="0"/>
              <w:adjustRightInd w:val="0"/>
              <w:jc w:val="right"/>
              <w:rPr>
                <w:color w:val="000000"/>
                <w:sz w:val="12"/>
                <w:szCs w:val="12"/>
                <w:lang w:eastAsia="ru-RU"/>
              </w:rPr>
            </w:pPr>
          </w:p>
        </w:tc>
        <w:tc>
          <w:tcPr>
            <w:tcW w:w="0" w:type="auto"/>
            <w:tcBorders>
              <w:top w:val="nil"/>
              <w:left w:val="nil"/>
              <w:bottom w:val="nil"/>
              <w:right w:val="nil"/>
            </w:tcBorders>
            <w:shd w:val="solid" w:color="FFFFFF" w:fill="auto"/>
          </w:tcPr>
          <w:p w:rsidR="00553717" w:rsidRDefault="00553717">
            <w:pPr>
              <w:autoSpaceDE w:val="0"/>
              <w:autoSpaceDN w:val="0"/>
              <w:adjustRightInd w:val="0"/>
              <w:jc w:val="right"/>
              <w:rPr>
                <w:color w:val="000000"/>
                <w:sz w:val="12"/>
                <w:szCs w:val="12"/>
                <w:lang w:eastAsia="ru-RU"/>
              </w:rPr>
            </w:pPr>
          </w:p>
        </w:tc>
        <w:tc>
          <w:tcPr>
            <w:tcW w:w="0" w:type="auto"/>
            <w:gridSpan w:val="4"/>
            <w:tcBorders>
              <w:top w:val="nil"/>
              <w:left w:val="nil"/>
              <w:bottom w:val="nil"/>
              <w:right w:val="nil"/>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Приложение №10 к решению Думы Солецкого муниципального района "О бюджете Солецкого муниципального района на 2017 год и на плановый период 2018 и 2019 годов"</w:t>
            </w:r>
          </w:p>
        </w:tc>
      </w:tr>
      <w:tr w:rsidR="00553717" w:rsidTr="00553717">
        <w:trPr>
          <w:trHeight w:val="908"/>
        </w:trPr>
        <w:tc>
          <w:tcPr>
            <w:tcW w:w="0" w:type="auto"/>
            <w:gridSpan w:val="7"/>
            <w:tcBorders>
              <w:top w:val="nil"/>
              <w:left w:val="nil"/>
              <w:right w:val="nil"/>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Распределение бюджетных ассигнований по целевым статьям (муниципальным программам Солецкого муниципального района и непрограммным направлениям деятельности</w:t>
            </w:r>
            <w:proofErr w:type="gramStart"/>
            <w:r>
              <w:rPr>
                <w:b/>
                <w:bCs/>
                <w:color w:val="000000"/>
                <w:sz w:val="12"/>
                <w:szCs w:val="12"/>
                <w:lang w:eastAsia="ru-RU"/>
              </w:rPr>
              <w:t>),  подгруппам</w:t>
            </w:r>
            <w:proofErr w:type="gramEnd"/>
            <w:r>
              <w:rPr>
                <w:b/>
                <w:bCs/>
                <w:color w:val="000000"/>
                <w:sz w:val="12"/>
                <w:szCs w:val="12"/>
                <w:lang w:eastAsia="ru-RU"/>
              </w:rPr>
              <w:t xml:space="preserve"> видов расходов классификации расходов бюджета муниципального района на 2017 год и на плановый период 2018 и 2019 годов</w:t>
            </w:r>
          </w:p>
          <w:p w:rsidR="00553717" w:rsidRDefault="00553717" w:rsidP="00553717">
            <w:pPr>
              <w:autoSpaceDE w:val="0"/>
              <w:autoSpaceDN w:val="0"/>
              <w:adjustRightInd w:val="0"/>
              <w:jc w:val="right"/>
              <w:rPr>
                <w:b/>
                <w:bCs/>
                <w:color w:val="000000"/>
                <w:sz w:val="12"/>
                <w:szCs w:val="12"/>
                <w:lang w:eastAsia="ru-RU"/>
              </w:rPr>
            </w:pPr>
            <w:r>
              <w:rPr>
                <w:b/>
                <w:bCs/>
                <w:color w:val="000000"/>
                <w:sz w:val="12"/>
                <w:szCs w:val="12"/>
                <w:lang w:eastAsia="ru-RU"/>
              </w:rPr>
              <w:t xml:space="preserve">                                                                                                                                                                                            тыс. руб.</w:t>
            </w:r>
          </w:p>
        </w:tc>
      </w:tr>
      <w:tr w:rsidR="00553717" w:rsidTr="00553717">
        <w:trPr>
          <w:trHeight w:val="68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Наименование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Целевая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раздел, 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Сумма на 2019 год</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26,0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"Повышение инвестиционной привлекательности Солецкого муниципального района" муниципальной программы Солецкого муниципального </w:t>
            </w:r>
            <w:proofErr w:type="gramStart"/>
            <w:r>
              <w:rPr>
                <w:b/>
                <w:bCs/>
                <w:i/>
                <w:iCs/>
                <w:color w:val="000000"/>
                <w:sz w:val="12"/>
                <w:szCs w:val="12"/>
                <w:lang w:eastAsia="ru-RU"/>
              </w:rPr>
              <w:t>района  "</w:t>
            </w:r>
            <w:proofErr w:type="gramEnd"/>
            <w:r>
              <w:rPr>
                <w:b/>
                <w:bCs/>
                <w:i/>
                <w:iCs/>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инвестиционной привлекательности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инвестиционной привлекательности Солецкого муниципального района"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торговли в Солецком муниципальном районе" муниципальной программы Солецкого муниципального </w:t>
            </w:r>
            <w:proofErr w:type="gramStart"/>
            <w:r>
              <w:rPr>
                <w:b/>
                <w:bCs/>
                <w:i/>
                <w:iCs/>
                <w:color w:val="000000"/>
                <w:sz w:val="12"/>
                <w:szCs w:val="12"/>
                <w:lang w:eastAsia="ru-RU"/>
              </w:rPr>
              <w:t>района  "</w:t>
            </w:r>
            <w:proofErr w:type="gramEnd"/>
            <w:r>
              <w:rPr>
                <w:b/>
                <w:bCs/>
                <w:i/>
                <w:iCs/>
                <w:color w:val="000000"/>
                <w:sz w:val="12"/>
                <w:szCs w:val="12"/>
                <w:lang w:eastAsia="ru-RU"/>
              </w:rPr>
              <w:t>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торговли в Солецком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торговли в Солецком муниципальном районе" муниципальной программы Солецкого муниципального района "Обеспечение экономического развития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180,0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106,0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малого и среднего предпринимательства в Солецком муниципальном районе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"Обеспечение жильём молодых семей в Солецком муниципальном </w:t>
            </w:r>
            <w:proofErr w:type="gramStart"/>
            <w:r>
              <w:rPr>
                <w:b/>
                <w:bCs/>
                <w:color w:val="000000"/>
                <w:sz w:val="12"/>
                <w:szCs w:val="12"/>
                <w:lang w:eastAsia="ru-RU"/>
              </w:rPr>
              <w:t>районе  на</w:t>
            </w:r>
            <w:proofErr w:type="gramEnd"/>
            <w:r>
              <w:rPr>
                <w:b/>
                <w:bCs/>
                <w:color w:val="000000"/>
                <w:sz w:val="12"/>
                <w:szCs w:val="12"/>
                <w:lang w:eastAsia="ru-RU"/>
              </w:rPr>
              <w:t xml:space="preserve">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346,2</w:t>
            </w:r>
          </w:p>
        </w:tc>
      </w:tr>
      <w:tr w:rsidR="00553717" w:rsidTr="00553717">
        <w:trPr>
          <w:trHeight w:val="1193"/>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2 051,3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"Обеспечение жильём молодых семей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346,2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социальных выплат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03001R0201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1 674,1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736,8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721,8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421,8</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331,8</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"Совершенствование управления муниципальным имуществом Солецкого муниципального района на 2014- 2020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331,8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331,8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331,8</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331,8</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149 557,9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142 334,7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142 301,4</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дошкольного и общего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2 177,5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550,8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550,8</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456,1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94,7</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1 628,7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ремонт зданий муниципальных дошкольных образовательных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0510272550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ремонт зданий муниципальных дошкольных 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05102S2550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w:t>
            </w:r>
            <w:proofErr w:type="gramStart"/>
            <w:r>
              <w:rPr>
                <w:b/>
                <w:bCs/>
                <w:i/>
                <w:iCs/>
                <w:color w:val="000000"/>
                <w:sz w:val="12"/>
                <w:szCs w:val="12"/>
                <w:lang w:eastAsia="ru-RU"/>
              </w:rPr>
              <w:t>Подпрограмма  "</w:t>
            </w:r>
            <w:proofErr w:type="gramEnd"/>
            <w:r>
              <w:rPr>
                <w:b/>
                <w:bCs/>
                <w:i/>
                <w:iCs/>
                <w:color w:val="000000"/>
                <w:sz w:val="12"/>
                <w:szCs w:val="12"/>
                <w:lang w:eastAsia="ru-RU"/>
              </w:rPr>
              <w:t>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условий для вовлечения молодежи в практику социальной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Совершенствование работы по эффективной социализации молодежи, оказавшейся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w:t>
            </w:r>
            <w:r>
              <w:rPr>
                <w:color w:val="000000"/>
                <w:sz w:val="12"/>
                <w:szCs w:val="12"/>
                <w:lang w:eastAsia="ru-RU"/>
              </w:rPr>
              <w:t>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"Вовлечение молодежи Солецкого муниципального района в социальную практику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127,5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127,5</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условий для развития и совершенствования 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"Патриотическое воспитание детей и молодёжи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w:t>
            </w:r>
            <w:proofErr w:type="gramStart"/>
            <w:r>
              <w:rPr>
                <w:b/>
                <w:bCs/>
                <w:i/>
                <w:iCs/>
                <w:color w:val="000000"/>
                <w:sz w:val="12"/>
                <w:szCs w:val="12"/>
                <w:lang w:eastAsia="ru-RU"/>
              </w:rPr>
              <w:t>Подпрограмма  "</w:t>
            </w:r>
            <w:proofErr w:type="gramEnd"/>
            <w:r>
              <w:rPr>
                <w:b/>
                <w:bCs/>
                <w:i/>
                <w:iCs/>
                <w:color w:val="000000"/>
                <w:sz w:val="12"/>
                <w:szCs w:val="12"/>
                <w:lang w:eastAsia="ru-RU"/>
              </w:rPr>
              <w:t>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0540000000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1 047,2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"Организация отдыха, оздоровления и занятости детей и подростков Солецкого муниципального района"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1 047,2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0540199990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757,2</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w:t>
            </w:r>
            <w:proofErr w:type="gramStart"/>
            <w:r>
              <w:rPr>
                <w:b/>
                <w:bCs/>
                <w:i/>
                <w:iCs/>
                <w:color w:val="000000"/>
                <w:sz w:val="12"/>
                <w:szCs w:val="12"/>
                <w:lang w:eastAsia="ru-RU"/>
              </w:rPr>
              <w:t>Подпрограмма  "</w:t>
            </w:r>
            <w:proofErr w:type="gramEnd"/>
            <w:r>
              <w:rPr>
                <w:b/>
                <w:bCs/>
                <w:i/>
                <w:iCs/>
                <w:color w:val="000000"/>
                <w:sz w:val="12"/>
                <w:szCs w:val="12"/>
                <w:lang w:eastAsia="ru-RU"/>
              </w:rPr>
              <w:t>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0550000000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w:t>
            </w:r>
            <w:r>
              <w:rPr>
                <w:color w:val="000000"/>
                <w:sz w:val="12"/>
                <w:szCs w:val="12"/>
                <w:lang w:eastAsia="ru-RU"/>
              </w:rPr>
              <w:t>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0550399990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113,0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w:t>
            </w:r>
            <w:proofErr w:type="gramStart"/>
            <w:r>
              <w:rPr>
                <w:b/>
                <w:bCs/>
                <w:i/>
                <w:iCs/>
                <w:color w:val="000000"/>
                <w:sz w:val="12"/>
                <w:szCs w:val="12"/>
                <w:lang w:eastAsia="ru-RU"/>
              </w:rPr>
              <w:t>Подпрограмма  "</w:t>
            </w:r>
            <w:proofErr w:type="gramEnd"/>
            <w:r>
              <w:rPr>
                <w:b/>
                <w:bCs/>
                <w:i/>
                <w:iCs/>
                <w:color w:val="000000"/>
                <w:sz w:val="12"/>
                <w:szCs w:val="12"/>
                <w:lang w:eastAsia="ru-RU"/>
              </w:rPr>
              <w:t>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0560000000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343,7</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физической культуры и массового спорта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343,7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270,7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0560299990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w:t>
            </w:r>
            <w:proofErr w:type="gramStart"/>
            <w:r>
              <w:rPr>
                <w:b/>
                <w:bCs/>
                <w:i/>
                <w:iCs/>
                <w:color w:val="000000"/>
                <w:sz w:val="12"/>
                <w:szCs w:val="12"/>
                <w:lang w:eastAsia="ru-RU"/>
              </w:rPr>
              <w:t>Подпрограмма  "</w:t>
            </w:r>
            <w:proofErr w:type="gramEnd"/>
            <w:r>
              <w:rPr>
                <w:b/>
                <w:bCs/>
                <w:i/>
                <w:iCs/>
                <w:color w:val="000000"/>
                <w:sz w:val="12"/>
                <w:szCs w:val="12"/>
                <w:lang w:eastAsia="ru-RU"/>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0570000000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145 644,1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140 047,5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140 014,2</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условий для выполнения муниципальных заданий муниципальных образовательных организаций учреждений молодежной политики, муниципального бюджетного учреждения "Центр бухгалтерского и информационно-методического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145 644,1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140 047,5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140 014,2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11 663,7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11 947,8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6 476,5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6 676,5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6 194,5</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5 029,1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4 728,9</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3 108,6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0570101350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3 318,8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3 150,8</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Компенсация родительской платы родителям (законным </w:t>
            </w:r>
            <w:proofErr w:type="gramStart"/>
            <w:r>
              <w:rPr>
                <w:color w:val="000000"/>
                <w:sz w:val="12"/>
                <w:szCs w:val="12"/>
                <w:lang w:eastAsia="ru-RU"/>
              </w:rPr>
              <w:t>представителям )детей</w:t>
            </w:r>
            <w:proofErr w:type="gramEnd"/>
            <w:r>
              <w:rPr>
                <w:color w:val="000000"/>
                <w:sz w:val="12"/>
                <w:szCs w:val="12"/>
                <w:lang w:eastAsia="ru-RU"/>
              </w:rPr>
              <w:t>,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653,3</w:t>
            </w:r>
          </w:p>
        </w:tc>
      </w:tr>
      <w:tr w:rsidR="00553717" w:rsidTr="00553717">
        <w:trPr>
          <w:trHeight w:val="1325"/>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государственных гарантий реализации прав на получение общедоступного и бесплатного дошкольного образования.Обеспечение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63 151,3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63 552,4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63 552,4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63 151,3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63 552,4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63 552,4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21 924,2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21 876,5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21 924,2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21 924,2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41 628,2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41 274,8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41 628,2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41 628,2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8 003,4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8 003,4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8 003,4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7 699,0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7 892,1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7 892,1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676,5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6 893,9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7 087,0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7 087,0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1 628,1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1 821,2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1 821,2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5 265,8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5 265,8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0570170060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111,3</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17 066,6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10 358,9</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0570170130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6 707,7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6 707,7</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33,3</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0570170630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890,2</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2 403,5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2 403,5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1 081,8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1 081,8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98,9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617,4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замену окон в муниципальных общеобразовательных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79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дошкольных образовательных организаций, </w:t>
            </w:r>
            <w:proofErr w:type="gramStart"/>
            <w:r>
              <w:rPr>
                <w:color w:val="000000"/>
                <w:sz w:val="12"/>
                <w:szCs w:val="12"/>
                <w:lang w:eastAsia="ru-RU"/>
              </w:rPr>
              <w:t>муниципальных  общеобразовательных</w:t>
            </w:r>
            <w:proofErr w:type="gramEnd"/>
            <w:r>
              <w:rPr>
                <w:color w:val="000000"/>
                <w:sz w:val="12"/>
                <w:szCs w:val="12"/>
                <w:lang w:eastAsia="ru-RU"/>
              </w:rPr>
              <w:t xml:space="preserve">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797,9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797,9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w:t>
            </w:r>
            <w:r>
              <w:rPr>
                <w:color w:val="000000"/>
                <w:sz w:val="12"/>
                <w:szCs w:val="12"/>
                <w:lang w:eastAsia="ru-RU"/>
              </w:rPr>
              <w:t>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16 290,6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5 441,0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5 400,8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5 441,0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9 021,1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625,1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665,3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625,1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625,1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1 203,4</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05701L0971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05701R0971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замену окон в муниципальных общеобразовательных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w:t>
            </w:r>
            <w:proofErr w:type="gramStart"/>
            <w:r>
              <w:rPr>
                <w:color w:val="000000"/>
                <w:sz w:val="12"/>
                <w:szCs w:val="12"/>
                <w:lang w:eastAsia="ru-RU"/>
              </w:rPr>
              <w:t>Обеспечение  пожарной</w:t>
            </w:r>
            <w:proofErr w:type="gramEnd"/>
            <w:r>
              <w:rPr>
                <w:color w:val="000000"/>
                <w:sz w:val="12"/>
                <w:szCs w:val="12"/>
                <w:lang w:eastAsia="ru-RU"/>
              </w:rPr>
              <w:t xml:space="preserve">, антитеррористической и антикриминальной безопасности муниципальных дошкольных образовательных организаций, муниципальных </w:t>
            </w:r>
            <w:r>
              <w:rPr>
                <w:color w:val="000000"/>
                <w:sz w:val="12"/>
                <w:szCs w:val="12"/>
                <w:lang w:eastAsia="ru-RU"/>
              </w:rPr>
              <w:lastRenderedPageBreak/>
              <w:t>общеобразовательных организаций и муниципальных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lastRenderedPageBreak/>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78,6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78,6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223,3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4 209,4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4 072,7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4 209,4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4 072,7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4 072,7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1 360,3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1 360,3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1 360,3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2 255,2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2 255,2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2 255,2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156,3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174,3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156,3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156,3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05701S2300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300,9</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w:t>
            </w:r>
            <w:proofErr w:type="gramStart"/>
            <w:r>
              <w:rPr>
                <w:b/>
                <w:bCs/>
                <w:color w:val="000000"/>
                <w:sz w:val="12"/>
                <w:szCs w:val="12"/>
                <w:lang w:eastAsia="ru-RU"/>
              </w:rPr>
              <w:t>Муниципальная  программа</w:t>
            </w:r>
            <w:proofErr w:type="gramEnd"/>
            <w:r>
              <w:rPr>
                <w:b/>
                <w:b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33 036,5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25 121,5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25 121,5</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сферы культурно-досуговой деятельности, coхранение и восстановление традиционной народной культуры и ремесел» </w:t>
            </w:r>
            <w:proofErr w:type="gramStart"/>
            <w:r>
              <w:rPr>
                <w:b/>
                <w:bCs/>
                <w:i/>
                <w:iCs/>
                <w:color w:val="000000"/>
                <w:sz w:val="12"/>
                <w:szCs w:val="12"/>
                <w:lang w:eastAsia="ru-RU"/>
              </w:rPr>
              <w:t>муниципальной  программы</w:t>
            </w:r>
            <w:proofErr w:type="gramEnd"/>
            <w:r>
              <w:rPr>
                <w:b/>
                <w:bCs/>
                <w:i/>
                <w:i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18 701,6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13 749,1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w:t>
            </w:r>
            <w:r>
              <w:rPr>
                <w:color w:val="000000"/>
                <w:sz w:val="12"/>
                <w:szCs w:val="12"/>
                <w:lang w:eastAsia="ru-RU"/>
              </w:rPr>
              <w:t>(культурно-досуговые учреждения)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1 223,9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обеспечение развития и укрепления материально-технической базы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06203L5581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обеспечение развития и укрепления материально-технической базы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06203R5581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1 162,7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17 458,7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13 749,1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13 749,1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0620401400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11 001,1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1 017,9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2 669,7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2 198,4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06204S2300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549,6</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дополнительного образования в сфере культуры и искусства» </w:t>
            </w:r>
            <w:proofErr w:type="gramStart"/>
            <w:r>
              <w:rPr>
                <w:b/>
                <w:bCs/>
                <w:i/>
                <w:iCs/>
                <w:color w:val="000000"/>
                <w:sz w:val="12"/>
                <w:szCs w:val="12"/>
                <w:lang w:eastAsia="ru-RU"/>
              </w:rPr>
              <w:t>муниципальной  программы</w:t>
            </w:r>
            <w:proofErr w:type="gramEnd"/>
            <w:r>
              <w:rPr>
                <w:b/>
                <w:bCs/>
                <w:i/>
                <w:iCs/>
                <w:color w:val="000000"/>
                <w:sz w:val="12"/>
                <w:szCs w:val="12"/>
                <w:lang w:eastAsia="ru-RU"/>
              </w:rPr>
              <w:t xml:space="preserve"> Солецкого муниципального района «Развитие культуры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0640000000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5 570,5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4 820,4</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5 555,3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4 820,4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4 820,4</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0640101230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4 564,1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4 392,5</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w:t>
            </w:r>
            <w:proofErr w:type="gramStart"/>
            <w:r>
              <w:rPr>
                <w:color w:val="000000"/>
                <w:sz w:val="12"/>
                <w:szCs w:val="12"/>
                <w:lang w:eastAsia="ru-RU"/>
              </w:rPr>
              <w:t>учреждений  на</w:t>
            </w:r>
            <w:proofErr w:type="gramEnd"/>
            <w:r>
              <w:rPr>
                <w:color w:val="000000"/>
                <w:sz w:val="12"/>
                <w:szCs w:val="12"/>
                <w:lang w:eastAsia="ru-RU"/>
              </w:rPr>
              <w:t xml:space="preserve">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06401S2300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85,6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06404S2540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библиотечного обслуживания населения» </w:t>
            </w:r>
            <w:proofErr w:type="gramStart"/>
            <w:r>
              <w:rPr>
                <w:b/>
                <w:bCs/>
                <w:i/>
                <w:iCs/>
                <w:color w:val="000000"/>
                <w:sz w:val="12"/>
                <w:szCs w:val="12"/>
                <w:lang w:eastAsia="ru-RU"/>
              </w:rPr>
              <w:t>муниципальной  программы</w:t>
            </w:r>
            <w:proofErr w:type="gramEnd"/>
            <w:r>
              <w:rPr>
                <w:b/>
                <w:bCs/>
                <w:i/>
                <w:iCs/>
                <w:color w:val="000000"/>
                <w:sz w:val="12"/>
                <w:szCs w:val="12"/>
                <w:lang w:eastAsia="ru-RU"/>
              </w:rPr>
              <w:t xml:space="preserve"> Солецкого муниципального района «Развитие культуры Солецкого муниципального </w:t>
            </w:r>
            <w:r>
              <w:rPr>
                <w:b/>
                <w:bCs/>
                <w:i/>
                <w:iCs/>
                <w:color w:val="000000"/>
                <w:sz w:val="12"/>
                <w:szCs w:val="12"/>
                <w:lang w:eastAsia="ru-RU"/>
              </w:rPr>
              <w:t>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0650000000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8 764,4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6 552,0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кадрового потенциала работников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0650271550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Обучение работников муниципальных учреждений культуры по образовательным программам высшего образования и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06502S1550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организации библиотечного, библиографического и информационного обслуживания населения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8 687,0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6 552,0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6 552,0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0650301420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5 881,9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5 712,5</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1 399,3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684,4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06503S2300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155,1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Укрепление и развитие материально-технической базы учреждений культуры (учреждения библиотечной системы)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64,8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0650472540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06504L5192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Софинансирование расходов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"Интернет"и развитие библиотечного дела)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06504R5192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 укрепление материально-технической базы муниципальных учреждений </w:t>
            </w:r>
            <w:proofErr w:type="gramStart"/>
            <w:r>
              <w:rPr>
                <w:color w:val="000000"/>
                <w:sz w:val="12"/>
                <w:szCs w:val="12"/>
                <w:lang w:eastAsia="ru-RU"/>
              </w:rPr>
              <w:t>культуры(</w:t>
            </w:r>
            <w:proofErr w:type="gramEnd"/>
            <w:r>
              <w:rPr>
                <w:color w:val="000000"/>
                <w:sz w:val="12"/>
                <w:szCs w:val="12"/>
                <w:lang w:eastAsia="ru-RU"/>
              </w:rPr>
              <w:t>за исключением муниципальных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06504S2540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11 504,4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9 757,2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9 102,0</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0710000000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1 384,8</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исполнения долговых обязательств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0710100000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1 384,8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1 384,8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1 384,8</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1 384,8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0710123900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1 184,9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1 296,9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1 384,8</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"Финансовая поддержка муниципальных образований </w:t>
            </w:r>
            <w:proofErr w:type="gramStart"/>
            <w:r>
              <w:rPr>
                <w:b/>
                <w:bCs/>
                <w:i/>
                <w:iCs/>
                <w:color w:val="000000"/>
                <w:sz w:val="12"/>
                <w:szCs w:val="12"/>
                <w:lang w:eastAsia="ru-RU"/>
              </w:rPr>
              <w:t>Солецкого  муниципального</w:t>
            </w:r>
            <w:proofErr w:type="gramEnd"/>
            <w:r>
              <w:rPr>
                <w:b/>
                <w:bCs/>
                <w:i/>
                <w:iCs/>
                <w:color w:val="000000"/>
                <w:sz w:val="12"/>
                <w:szCs w:val="12"/>
                <w:lang w:eastAsia="ru-RU"/>
              </w:rPr>
              <w:t xml:space="preserve"> 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0720000000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10 289,5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8 430,3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7 687,2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Выравнивание уровня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7 144,6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Выравнивание бюджетной обеспеченности поселений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7 144,6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7 144,6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7 144,6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Дотации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0720170100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9 746,9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7 887,7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7 144,6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Предоставление прочих видов межбюджетных трансфертов бюджетам поселений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542,6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542,6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542,6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0720251180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145,5</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Субвенции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0720270650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530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"Повышение эффективности бюджетных расходов Солецкого муниципального </w:t>
            </w:r>
            <w:r>
              <w:rPr>
                <w:b/>
                <w:bCs/>
                <w:i/>
                <w:iCs/>
                <w:color w:val="000000"/>
                <w:sz w:val="12"/>
                <w:szCs w:val="12"/>
                <w:lang w:eastAsia="ru-RU"/>
              </w:rPr>
              <w:lastRenderedPageBreak/>
              <w:t>района" муниципальной программы Солецкого муниципального района "Управление муниципальными финансами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lastRenderedPageBreak/>
              <w:t>0730000000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информационной системы управления муниципальными финансами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0730300000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"Повышение эффективности бюджетных расходов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1 610,9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1 515,1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1 515,1</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w:t>
            </w:r>
            <w:proofErr w:type="gramStart"/>
            <w:r>
              <w:rPr>
                <w:b/>
                <w:bCs/>
                <w:i/>
                <w:iCs/>
                <w:color w:val="000000"/>
                <w:sz w:val="12"/>
                <w:szCs w:val="12"/>
                <w:lang w:eastAsia="ru-RU"/>
              </w:rPr>
              <w:t>Развитие  системы</w:t>
            </w:r>
            <w:proofErr w:type="gramEnd"/>
            <w:r>
              <w:rPr>
                <w:b/>
                <w:bCs/>
                <w:i/>
                <w:iCs/>
                <w:color w:val="000000"/>
                <w:sz w:val="12"/>
                <w:szCs w:val="12"/>
                <w:lang w:eastAsia="ru-RU"/>
              </w:rPr>
              <w:t xml:space="preserve">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385,8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338,0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338,0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Организация дополнительного профессионального образования служащих, муниципальных служащих Новгородской области, а </w:t>
            </w:r>
            <w:proofErr w:type="gramStart"/>
            <w:r>
              <w:rPr>
                <w:color w:val="000000"/>
                <w:sz w:val="12"/>
                <w:szCs w:val="12"/>
                <w:lang w:eastAsia="ru-RU"/>
              </w:rPr>
              <w:t>так же</w:t>
            </w:r>
            <w:proofErr w:type="gramEnd"/>
            <w:r>
              <w:rPr>
                <w:color w:val="000000"/>
                <w:sz w:val="12"/>
                <w:szCs w:val="12"/>
                <w:lang w:eastAsia="ru-RU"/>
              </w:rPr>
              <w:t xml:space="preserve">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Организация профессионального образования и дополнительного образования выборных должностных лиц, служащих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0810272280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муниципальной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282,0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56,0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40,0</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районе</w:t>
            </w:r>
            <w:proofErr w:type="gramStart"/>
            <w:r>
              <w:rPr>
                <w:b/>
                <w:bCs/>
                <w:i/>
                <w:iCs/>
                <w:color w:val="000000"/>
                <w:sz w:val="12"/>
                <w:szCs w:val="12"/>
                <w:lang w:eastAsia="ru-RU"/>
              </w:rPr>
              <w:t>"  муниципальной</w:t>
            </w:r>
            <w:proofErr w:type="gramEnd"/>
            <w:r>
              <w:rPr>
                <w:b/>
                <w:bCs/>
                <w:i/>
                <w:iCs/>
                <w:color w:val="000000"/>
                <w:sz w:val="12"/>
                <w:szCs w:val="12"/>
                <w:lang w:eastAsia="ru-RU"/>
              </w:rPr>
              <w:t xml:space="preserve">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1 154,1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1 106,1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1 106,1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1 146,1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1 098,1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информационной открытости органов местного самоуправления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Реализация мероприятий подпрограммы "Развитие информационного общества и формирование элементов электронного правительства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71,0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"Совершенствование архивной службы в Солецком муниципальном районе" муниципальной программы Солецкого муниципального района "Совершенствование системы муниципального управления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71,0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50,0</w:t>
            </w:r>
          </w:p>
        </w:tc>
      </w:tr>
      <w:tr w:rsidR="00553717" w:rsidTr="00553717">
        <w:trPr>
          <w:trHeight w:val="86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 муниципальной программы Солецкого муниципального района "Развитие агропромышленного комплекса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0950000000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92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системы консультационного и информационного обеспечения сельскохозяйственных товаропроизводителей и сельского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92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Солецкого муниципального района "Развитие агропромышленного комплекса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0950299990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884,4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187,4</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118,4</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"Устойчивое развитие сельских территорий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118,4</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815,4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118,4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Привлечение трудоспособных граждан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1000500000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r>
      <w:tr w:rsidR="00553717" w:rsidTr="00553717">
        <w:trPr>
          <w:trHeight w:val="53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1000570670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69,0</w:t>
            </w:r>
          </w:p>
        </w:tc>
      </w:tr>
      <w:tr w:rsidR="00553717" w:rsidTr="00553717">
        <w:trPr>
          <w:trHeight w:val="62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8 689,7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6 347,0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5 538,4</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7 315,1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6 147,0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5 338,4</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сельских поселений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"Улучшение жилищных условий граждан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193,3</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детей-сирот и детей, оставшихся без попечения родителей, а также лиц из числа детей-</w:t>
            </w:r>
            <w:proofErr w:type="gramStart"/>
            <w:r>
              <w:rPr>
                <w:color w:val="000000"/>
                <w:sz w:val="12"/>
                <w:szCs w:val="12"/>
                <w:lang w:eastAsia="ru-RU"/>
              </w:rPr>
              <w:t>сирот  и</w:t>
            </w:r>
            <w:proofErr w:type="gramEnd"/>
            <w:r>
              <w:rPr>
                <w:color w:val="000000"/>
                <w:sz w:val="12"/>
                <w:szCs w:val="12"/>
                <w:lang w:eastAsia="ru-RU"/>
              </w:rPr>
              <w:t xml:space="preserve">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7 141,8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5 953,7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5 145,1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4 192,0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4 192,0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4 192,0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11103N0821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5 041,8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4 850,0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4 192,0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953,1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953,1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953,1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11103R0821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1 103,7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953,1</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"Энергосбережение в Солецком муниципальном районе</w:t>
            </w:r>
            <w:proofErr w:type="gramStart"/>
            <w:r>
              <w:rPr>
                <w:b/>
                <w:bCs/>
                <w:i/>
                <w:iCs/>
                <w:color w:val="000000"/>
                <w:sz w:val="12"/>
                <w:szCs w:val="12"/>
                <w:lang w:eastAsia="ru-RU"/>
              </w:rPr>
              <w:t>"  муниципальной</w:t>
            </w:r>
            <w:proofErr w:type="gramEnd"/>
            <w:r>
              <w:rPr>
                <w:b/>
                <w:bCs/>
                <w:i/>
                <w:iCs/>
                <w:color w:val="000000"/>
                <w:sz w:val="12"/>
                <w:szCs w:val="12"/>
                <w:lang w:eastAsia="ru-RU"/>
              </w:rPr>
              <w:t xml:space="preserve">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1120000000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Создание механизмов стимулирования энергосбережения и повышения энергетической эффективности в многоквартирных домах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1120300000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"Энергосбережение в Солецком муниципальном районе"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1120399990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1 354,6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200,0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137,2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79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инфраструктуры, водоснабжения и водоотведения населенных пунктов Солецкого муниципального района " муниципальной программы Солецкого муниципального района "Улучшение жилищных условий граждан и повышение качества жилищно-коммунальных услуг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163,4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11301S2370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Повышение уровня коммунального обустройства населенных пунктов муниципального района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1130272370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"Охрана окружающей среды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Совершенствование системы обработки, утилизации, обезвреживания и захоронения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1200170380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3 011,0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"Совершенствование </w:t>
            </w:r>
            <w:proofErr w:type="gramStart"/>
            <w:r>
              <w:rPr>
                <w:b/>
                <w:bCs/>
                <w:color w:val="000000"/>
                <w:sz w:val="12"/>
                <w:szCs w:val="12"/>
                <w:lang w:eastAsia="ru-RU"/>
              </w:rPr>
              <w:t>и  содержание</w:t>
            </w:r>
            <w:proofErr w:type="gramEnd"/>
            <w:r>
              <w:rPr>
                <w:b/>
                <w:bCs/>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4 117,1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2 429,2</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Проведение комплекса мер, направленных на снижение аварийности на автомобильных дорогах общего пользования, расположенных на территории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"Безопасность дорожного движения в Солецком муниципальном районе" муниципальной программы Солецкого муниципального района "Совершенствование и содержание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36,9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86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 муниципальной программы Солецкого муниципального района "Совершенствование </w:t>
            </w:r>
            <w:proofErr w:type="gramStart"/>
            <w:r>
              <w:rPr>
                <w:b/>
                <w:bCs/>
                <w:i/>
                <w:iCs/>
                <w:color w:val="000000"/>
                <w:sz w:val="12"/>
                <w:szCs w:val="12"/>
                <w:lang w:eastAsia="ru-RU"/>
              </w:rPr>
              <w:t>и  содержание</w:t>
            </w:r>
            <w:proofErr w:type="gramEnd"/>
            <w:r>
              <w:rPr>
                <w:b/>
                <w:bCs/>
                <w:i/>
                <w:iCs/>
                <w:color w:val="000000"/>
                <w:sz w:val="12"/>
                <w:szCs w:val="12"/>
                <w:lang w:eastAsia="ru-RU"/>
              </w:rPr>
              <w:t xml:space="preserve"> дорожного хозяйства Солецкого муниципального района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4 080,2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2 429,2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Ремонт и 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4 080,2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2 260,7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2 429,2</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1320171510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1 740,0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870,0</w:t>
            </w:r>
          </w:p>
        </w:tc>
      </w:tr>
      <w:tr w:rsidR="00553717" w:rsidTr="00553717">
        <w:trPr>
          <w:trHeight w:val="79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w:t>
            </w:r>
            <w:r>
              <w:rPr>
                <w:color w:val="000000"/>
                <w:sz w:val="12"/>
                <w:szCs w:val="12"/>
                <w:lang w:eastAsia="ru-RU"/>
              </w:rPr>
              <w:lastRenderedPageBreak/>
              <w:t>областной собственности)" муниципальной программы Солецкого муниципального района "Совершенствование и содержание дорожного хозяйства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lastRenderedPageBreak/>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2 340,2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1 559,2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2 340,2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1 390,7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1 559,2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1 509,2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2 290,2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1 340,7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1 509,2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90,0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полномочий Администрации муниципального района в сфере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муниципальной программы Солецкого муниципального района "Развитие градостроительной политики на территории Солецкого муниципального района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90,0</w:t>
            </w:r>
          </w:p>
        </w:tc>
      </w:tr>
      <w:tr w:rsidR="00553717" w:rsidTr="00553717">
        <w:trPr>
          <w:trHeight w:val="47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81,1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81,1</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38,5</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правонарушений в Солецком муниципальном районе" муниципальной программы Солецкого муниципального района "Обеспечение общественного порядка и противодействие </w:t>
            </w:r>
            <w:r>
              <w:rPr>
                <w:color w:val="000000"/>
                <w:sz w:val="12"/>
                <w:szCs w:val="12"/>
                <w:lang w:eastAsia="ru-RU"/>
              </w:rPr>
              <w:t>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38,5</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Формирование нетерпимости к проявлениям терроризма и экстремизма, а </w:t>
            </w:r>
            <w:proofErr w:type="gramStart"/>
            <w:r>
              <w:rPr>
                <w:color w:val="000000"/>
                <w:sz w:val="12"/>
                <w:szCs w:val="12"/>
                <w:lang w:eastAsia="ru-RU"/>
              </w:rPr>
              <w:t>так же</w:t>
            </w:r>
            <w:proofErr w:type="gramEnd"/>
            <w:r>
              <w:rPr>
                <w:color w:val="000000"/>
                <w:sz w:val="12"/>
                <w:szCs w:val="12"/>
                <w:lang w:eastAsia="ru-RU"/>
              </w:rPr>
              <w:t xml:space="preserve">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"Профилактика терроризма и экстремизма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безопасности и </w:t>
            </w:r>
            <w:r>
              <w:rPr>
                <w:color w:val="000000"/>
                <w:sz w:val="12"/>
                <w:szCs w:val="12"/>
                <w:lang w:eastAsia="ru-RU"/>
              </w:rPr>
              <w:lastRenderedPageBreak/>
              <w:t>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lastRenderedPageBreak/>
              <w:t>1520299990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66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"Противодействие коррупции в Солецком муниципальном районе"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62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color w:val="000000"/>
                <w:sz w:val="12"/>
                <w:szCs w:val="12"/>
                <w:lang w:eastAsia="ru-RU"/>
              </w:rPr>
            </w:pPr>
            <w:r>
              <w:rPr>
                <w:b/>
                <w:bCs/>
                <w:color w:val="000000"/>
                <w:sz w:val="12"/>
                <w:szCs w:val="12"/>
                <w:lang w:eastAsia="ru-RU"/>
              </w:rPr>
              <w:t xml:space="preserve">  Муниципальная программа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на 2014-2020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r>
              <w:rPr>
                <w:b/>
                <w:bCs/>
                <w:color w:val="000000"/>
                <w:sz w:val="12"/>
                <w:szCs w:val="12"/>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1 058,0</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Подпрограмма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w:t>
            </w:r>
            <w:proofErr w:type="gramStart"/>
            <w:r>
              <w:rPr>
                <w:b/>
                <w:bCs/>
                <w:i/>
                <w:iCs/>
                <w:color w:val="000000"/>
                <w:sz w:val="12"/>
                <w:szCs w:val="12"/>
                <w:lang w:eastAsia="ru-RU"/>
              </w:rPr>
              <w:t>и  территории</w:t>
            </w:r>
            <w:proofErr w:type="gramEnd"/>
            <w:r>
              <w:rPr>
                <w:b/>
                <w:bCs/>
                <w:i/>
                <w:iCs/>
                <w:color w:val="000000"/>
                <w:sz w:val="12"/>
                <w:szCs w:val="12"/>
                <w:lang w:eastAsia="ru-RU"/>
              </w:rPr>
              <w:t xml:space="preserve"> района от чрезвычайных ситуаций 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1 058,0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Развитие единой дежурно-диспетчерской службы Солецкого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r>
      <w:tr w:rsidR="00553717" w:rsidTr="00553717">
        <w:trPr>
          <w:trHeight w:val="79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Реализация мероприятий подпрограммы "Развитие единой дежурно-диспетчерской службы Солецкого района"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w:t>
            </w:r>
            <w:r>
              <w:rPr>
                <w:color w:val="000000"/>
                <w:sz w:val="12"/>
                <w:szCs w:val="12"/>
                <w:lang w:eastAsia="ru-RU"/>
              </w:rPr>
              <w:t>природного и техногенного характера на 2014 - 2020 годы"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1 058,0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1 028,0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1 690,0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1 690,0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26 782,8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25 475,3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26 782,8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25 475,3</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26 782,8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25 475,3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25 475,3</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26 182,4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24 986,5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24 986,5</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394,3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352,8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352,8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6,0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200,1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1 407,6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1 669,4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1 407,6</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5 257,1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5 257,1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4 919,8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4 914,6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4 914,6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337,3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342,5</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1447"/>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154,0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154,0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Софинансирование расходов Администрации муниципального </w:t>
            </w:r>
            <w:proofErr w:type="gramStart"/>
            <w:r>
              <w:rPr>
                <w:b/>
                <w:bCs/>
                <w:i/>
                <w:iCs/>
                <w:color w:val="000000"/>
                <w:sz w:val="12"/>
                <w:szCs w:val="12"/>
                <w:lang w:eastAsia="ru-RU"/>
              </w:rPr>
              <w:t>района  по</w:t>
            </w:r>
            <w:proofErr w:type="gramEnd"/>
            <w:r>
              <w:rPr>
                <w:b/>
                <w:bCs/>
                <w:i/>
                <w:iCs/>
                <w:color w:val="000000"/>
                <w:sz w:val="12"/>
                <w:szCs w:val="12"/>
                <w:lang w:eastAsia="ru-RU"/>
              </w:rPr>
              <w:t xml:space="preserve">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1 901,7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1 912,3</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1 901,7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1 912,3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1 912,3</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1 380,7</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531,6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531,6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531,6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148,8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148,8</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Расходы Администрации муниципального района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478,1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478,1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478,1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345,2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132,9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2 166,1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2 531,8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2 166,1</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Поддержка мер по обеспечению сбалансированности бюджета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70,9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9390071410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Софинансирование </w:t>
            </w:r>
            <w:proofErr w:type="gramStart"/>
            <w:r>
              <w:rPr>
                <w:b/>
                <w:bCs/>
                <w:i/>
                <w:iCs/>
                <w:color w:val="000000"/>
                <w:sz w:val="12"/>
                <w:szCs w:val="12"/>
                <w:lang w:eastAsia="ru-RU"/>
              </w:rPr>
              <w:t>расходов  муниципального</w:t>
            </w:r>
            <w:proofErr w:type="gramEnd"/>
            <w:r>
              <w:rPr>
                <w:b/>
                <w:bCs/>
                <w:i/>
                <w:iCs/>
                <w:color w:val="000000"/>
                <w:sz w:val="12"/>
                <w:szCs w:val="12"/>
                <w:lang w:eastAsia="ru-RU"/>
              </w:rPr>
              <w:t xml:space="preserve">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151,4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151,4</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37,9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37,9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Дума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Расходы на обеспечение функций Думы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544,1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544,1</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532,1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 из бюджетов поселений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398,0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Оплата жилищно-коммунальных услуг отдельным категориям граждан</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10 460,5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10 460,5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10 460,5</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9610052500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10 351,7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10 350,5</w:t>
            </w:r>
          </w:p>
        </w:tc>
      </w:tr>
      <w:tr w:rsidR="00553717" w:rsidTr="00553717">
        <w:trPr>
          <w:trHeight w:val="72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475,9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475,9</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9610070070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471,0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186,6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9610070160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186,6</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2 046,6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2 046,6</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1 252,7</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1 252,7</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793,8</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793,8</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lastRenderedPageBreak/>
              <w:t xml:space="preserve">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1 958,5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1 958,5</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1 938,0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1 938,0</w:t>
            </w:r>
          </w:p>
        </w:tc>
      </w:tr>
      <w:tr w:rsidR="00553717" w:rsidTr="00553717">
        <w:trPr>
          <w:trHeight w:val="264"/>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18,0</w:t>
            </w:r>
          </w:p>
        </w:tc>
      </w:tr>
      <w:tr w:rsidR="00553717" w:rsidTr="00553717">
        <w:trPr>
          <w:trHeight w:val="57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предоставлению мер социальной поддержки ветеранов труда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11 367,1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11 367,1</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11 252,1</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11 252,1</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479,5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9610070270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479,5</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1 417,0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1 417,0</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9,0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1 408,0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1 408,0</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Обеспечение отдельных государственных полномочий по назначению и выплате пособий </w:t>
            </w:r>
            <w:proofErr w:type="gramStart"/>
            <w:r>
              <w:rPr>
                <w:b/>
                <w:bCs/>
                <w:i/>
                <w:iCs/>
                <w:color w:val="000000"/>
                <w:sz w:val="12"/>
                <w:szCs w:val="12"/>
                <w:lang w:eastAsia="ru-RU"/>
              </w:rPr>
              <w:t>гражданам,имеющим</w:t>
            </w:r>
            <w:proofErr w:type="gramEnd"/>
            <w:r>
              <w:rPr>
                <w:b/>
                <w:bCs/>
                <w:i/>
                <w:iCs/>
                <w:color w:val="000000"/>
                <w:sz w:val="12"/>
                <w:szCs w:val="12"/>
                <w:lang w:eastAsia="ru-RU"/>
              </w:rPr>
              <w:t xml:space="preserve"> детей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2 383,2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2 383,0</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Обеспечение отдельных государственных полномочий по предоставлению мер социальной поддержки ветеранам труда и граждан, приравненных к ним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21 534,9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21 534,9</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170,0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21 364,9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21 364,9</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Обеспечение отдельных государственных полномочий по предоставлению мер социальной поддержки труженикам тыла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324,9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324,9</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5,0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9610070420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319,9</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319,9</w:t>
            </w:r>
          </w:p>
        </w:tc>
      </w:tr>
      <w:tr w:rsidR="00553717" w:rsidTr="00553717">
        <w:trPr>
          <w:trHeight w:val="432"/>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764,2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764,2</w:t>
            </w:r>
          </w:p>
        </w:tc>
      </w:tr>
      <w:tr w:rsidR="00553717" w:rsidTr="00553717">
        <w:trPr>
          <w:trHeight w:val="396"/>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Иные закупки товаров, работ и услуг для обеспечения государственных (муниципальных) нужд</w:t>
            </w:r>
          </w:p>
          <w:p w:rsidR="00553717" w:rsidRDefault="00553717">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10,0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9610070430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754,2</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754,2</w:t>
            </w:r>
          </w:p>
        </w:tc>
      </w:tr>
      <w:tr w:rsidR="00553717" w:rsidTr="00553717">
        <w:trPr>
          <w:trHeight w:val="288"/>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b/>
                <w:bCs/>
                <w:i/>
                <w:iCs/>
                <w:color w:val="000000"/>
                <w:sz w:val="12"/>
                <w:szCs w:val="12"/>
                <w:lang w:eastAsia="ru-RU"/>
              </w:rPr>
            </w:pPr>
            <w:r>
              <w:rPr>
                <w:b/>
                <w:bCs/>
                <w:i/>
                <w:iCs/>
                <w:color w:val="000000"/>
                <w:sz w:val="12"/>
                <w:szCs w:val="12"/>
                <w:lang w:eastAsia="ru-RU"/>
              </w:rPr>
              <w:t xml:space="preserve">        Осуществление отдельных государственных полномочий по назначению и выплате единовременного пособия одинокой матери</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r>
              <w:rPr>
                <w:b/>
                <w:bCs/>
                <w:i/>
                <w:iCs/>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b/>
                <w:bCs/>
                <w:i/>
                <w:iCs/>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b/>
                <w:bCs/>
                <w:i/>
                <w:iCs/>
                <w:color w:val="000000"/>
                <w:sz w:val="12"/>
                <w:szCs w:val="12"/>
                <w:lang w:eastAsia="ru-RU"/>
              </w:rPr>
            </w:pPr>
            <w:r>
              <w:rPr>
                <w:b/>
                <w:bCs/>
                <w:i/>
                <w:iCs/>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lastRenderedPageBreak/>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40"/>
        </w:trPr>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rPr>
                <w:color w:val="000000"/>
                <w:sz w:val="12"/>
                <w:szCs w:val="12"/>
                <w:lang w:eastAsia="ru-RU"/>
              </w:rPr>
            </w:pPr>
            <w:r>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9610070690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center"/>
              <w:rPr>
                <w:color w:val="000000"/>
                <w:sz w:val="12"/>
                <w:szCs w:val="12"/>
                <w:lang w:eastAsia="ru-RU"/>
              </w:rPr>
            </w:pPr>
            <w:r>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81,0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tcPr>
          <w:p w:rsidR="00553717" w:rsidRDefault="00553717">
            <w:pPr>
              <w:autoSpaceDE w:val="0"/>
              <w:autoSpaceDN w:val="0"/>
              <w:adjustRightInd w:val="0"/>
              <w:jc w:val="right"/>
              <w:rPr>
                <w:color w:val="000000"/>
                <w:sz w:val="12"/>
                <w:szCs w:val="12"/>
                <w:lang w:eastAsia="ru-RU"/>
              </w:rPr>
            </w:pPr>
            <w:r>
              <w:rPr>
                <w:color w:val="000000"/>
                <w:sz w:val="12"/>
                <w:szCs w:val="12"/>
                <w:lang w:eastAsia="ru-RU"/>
              </w:rPr>
              <w:t>0,0</w:t>
            </w:r>
          </w:p>
        </w:tc>
      </w:tr>
      <w:tr w:rsidR="00553717" w:rsidTr="00553717">
        <w:trPr>
          <w:trHeight w:val="204"/>
        </w:trPr>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Всего расходов:</w:t>
            </w: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308 041,5</w:t>
            </w: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286 724,5</w:t>
            </w:r>
          </w:p>
        </w:tc>
        <w:tc>
          <w:tcPr>
            <w:tcW w:w="0" w:type="auto"/>
            <w:tcBorders>
              <w:top w:val="single" w:sz="6" w:space="0" w:color="000000"/>
              <w:left w:val="nil"/>
              <w:bottom w:val="nil"/>
              <w:right w:val="nil"/>
            </w:tcBorders>
          </w:tcPr>
          <w:p w:rsidR="00553717" w:rsidRDefault="00553717">
            <w:pPr>
              <w:autoSpaceDE w:val="0"/>
              <w:autoSpaceDN w:val="0"/>
              <w:adjustRightInd w:val="0"/>
              <w:jc w:val="right"/>
              <w:rPr>
                <w:b/>
                <w:bCs/>
                <w:color w:val="000000"/>
                <w:sz w:val="12"/>
                <w:szCs w:val="12"/>
                <w:lang w:eastAsia="ru-RU"/>
              </w:rPr>
            </w:pPr>
            <w:r>
              <w:rPr>
                <w:b/>
                <w:bCs/>
                <w:color w:val="000000"/>
                <w:sz w:val="12"/>
                <w:szCs w:val="12"/>
                <w:lang w:eastAsia="ru-RU"/>
              </w:rPr>
              <w:t>281 386,7</w:t>
            </w:r>
          </w:p>
        </w:tc>
      </w:tr>
    </w:tbl>
    <w:p w:rsidR="00B67408" w:rsidRDefault="00B67408">
      <w:pPr>
        <w:suppressAutoHyphens/>
        <w:jc w:val="center"/>
        <w:rPr>
          <w:sz w:val="16"/>
          <w:szCs w:val="16"/>
        </w:rPr>
      </w:pPr>
    </w:p>
    <w:p w:rsidR="00B67408" w:rsidRDefault="00B67408">
      <w:pPr>
        <w:suppressAutoHyphens/>
        <w:jc w:val="center"/>
        <w:rPr>
          <w:sz w:val="16"/>
          <w:szCs w:val="16"/>
        </w:rPr>
      </w:pPr>
    </w:p>
    <w:p w:rsidR="00B67408" w:rsidRDefault="00B67408">
      <w:pPr>
        <w:suppressAutoHyphens/>
        <w:jc w:val="center"/>
        <w:rPr>
          <w:sz w:val="16"/>
          <w:szCs w:val="16"/>
        </w:rPr>
      </w:pPr>
    </w:p>
    <w:p w:rsidR="00B67408" w:rsidRPr="00B67408" w:rsidRDefault="00B67408" w:rsidP="00B67408">
      <w:pPr>
        <w:suppressAutoHyphens/>
        <w:jc w:val="center"/>
        <w:rPr>
          <w:b/>
          <w:sz w:val="16"/>
          <w:szCs w:val="16"/>
        </w:rPr>
      </w:pPr>
      <w:r w:rsidRPr="00B67408">
        <w:rPr>
          <w:b/>
          <w:sz w:val="16"/>
          <w:szCs w:val="16"/>
        </w:rPr>
        <w:t>РЕШЕНИЕ</w:t>
      </w:r>
    </w:p>
    <w:p w:rsidR="00B67408" w:rsidRPr="00B67408" w:rsidRDefault="00B67408" w:rsidP="00B67408">
      <w:pPr>
        <w:suppressAutoHyphens/>
        <w:jc w:val="center"/>
        <w:rPr>
          <w:b/>
          <w:sz w:val="16"/>
          <w:szCs w:val="16"/>
        </w:rPr>
      </w:pPr>
      <w:r w:rsidRPr="00B67408">
        <w:rPr>
          <w:b/>
          <w:sz w:val="16"/>
          <w:szCs w:val="16"/>
        </w:rPr>
        <w:t xml:space="preserve">Думы Солецкого муниципального района </w:t>
      </w:r>
    </w:p>
    <w:p w:rsidR="00B67408" w:rsidRPr="00B67408" w:rsidRDefault="00B67408" w:rsidP="00B67408">
      <w:pPr>
        <w:suppressAutoHyphens/>
        <w:jc w:val="center"/>
        <w:rPr>
          <w:b/>
          <w:sz w:val="16"/>
          <w:szCs w:val="16"/>
        </w:rPr>
      </w:pPr>
    </w:p>
    <w:p w:rsidR="00B67408" w:rsidRPr="00B67408" w:rsidRDefault="00B67408" w:rsidP="00B67408">
      <w:pPr>
        <w:suppressAutoHyphens/>
        <w:jc w:val="center"/>
        <w:rPr>
          <w:sz w:val="16"/>
          <w:szCs w:val="16"/>
        </w:rPr>
      </w:pPr>
      <w:r w:rsidRPr="00B67408">
        <w:rPr>
          <w:sz w:val="16"/>
          <w:szCs w:val="16"/>
        </w:rPr>
        <w:t>от 28.09.2017 № 16</w:t>
      </w:r>
      <w:r>
        <w:rPr>
          <w:sz w:val="16"/>
          <w:szCs w:val="16"/>
        </w:rPr>
        <w:t>2</w:t>
      </w:r>
    </w:p>
    <w:p w:rsidR="00B67408" w:rsidRPr="00B67408" w:rsidRDefault="00B67408" w:rsidP="00B67408">
      <w:pPr>
        <w:suppressAutoHyphens/>
        <w:jc w:val="center"/>
        <w:rPr>
          <w:sz w:val="16"/>
          <w:szCs w:val="16"/>
        </w:rPr>
      </w:pPr>
      <w:r w:rsidRPr="00B67408">
        <w:rPr>
          <w:sz w:val="16"/>
          <w:szCs w:val="16"/>
        </w:rPr>
        <w:t>г. Сольцы</w:t>
      </w:r>
    </w:p>
    <w:p w:rsidR="00553717" w:rsidRDefault="00553717">
      <w:pPr>
        <w:suppressAutoHyphens/>
        <w:jc w:val="center"/>
        <w:rPr>
          <w:sz w:val="16"/>
          <w:szCs w:val="16"/>
        </w:rPr>
      </w:pPr>
    </w:p>
    <w:p w:rsidR="00553717" w:rsidRPr="0077356D" w:rsidRDefault="00553717" w:rsidP="00553717">
      <w:pPr>
        <w:jc w:val="center"/>
        <w:outlineLvl w:val="0"/>
        <w:rPr>
          <w:sz w:val="16"/>
          <w:szCs w:val="16"/>
        </w:rPr>
      </w:pPr>
      <w:r w:rsidRPr="0077356D">
        <w:rPr>
          <w:b/>
          <w:sz w:val="16"/>
          <w:szCs w:val="16"/>
        </w:rPr>
        <w:t>О назначении публичных слушаний</w:t>
      </w:r>
    </w:p>
    <w:p w:rsidR="00553717" w:rsidRPr="0077356D" w:rsidRDefault="00553717" w:rsidP="00553717">
      <w:pPr>
        <w:suppressLineNumbers/>
        <w:rPr>
          <w:sz w:val="16"/>
          <w:szCs w:val="16"/>
        </w:rPr>
      </w:pPr>
    </w:p>
    <w:p w:rsidR="00553717" w:rsidRPr="0077356D" w:rsidRDefault="00553717" w:rsidP="00553717">
      <w:pPr>
        <w:ind w:firstLine="284"/>
        <w:jc w:val="both"/>
        <w:rPr>
          <w:sz w:val="16"/>
          <w:szCs w:val="16"/>
        </w:rPr>
      </w:pPr>
      <w:r w:rsidRPr="0077356D">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муниципального района и на основании Положения о публичных слушаниях в Солецком муниципальном районе, утвержденного решением Думы Солецкого муниципального района от 23.10.2008 № 405, </w:t>
      </w:r>
    </w:p>
    <w:p w:rsidR="00553717" w:rsidRPr="0077356D" w:rsidRDefault="00553717" w:rsidP="00553717">
      <w:pPr>
        <w:ind w:firstLine="284"/>
        <w:jc w:val="both"/>
        <w:rPr>
          <w:b/>
          <w:sz w:val="16"/>
          <w:szCs w:val="16"/>
        </w:rPr>
      </w:pPr>
      <w:r w:rsidRPr="0077356D">
        <w:rPr>
          <w:sz w:val="16"/>
          <w:szCs w:val="16"/>
        </w:rPr>
        <w:t>Дума Солецкого муниципального района</w:t>
      </w:r>
      <w:r w:rsidRPr="0077356D">
        <w:rPr>
          <w:b/>
          <w:sz w:val="16"/>
          <w:szCs w:val="16"/>
        </w:rPr>
        <w:t xml:space="preserve"> РЕШИЛА:</w:t>
      </w:r>
    </w:p>
    <w:p w:rsidR="00553717" w:rsidRPr="0077356D" w:rsidRDefault="00553717" w:rsidP="00553717">
      <w:pPr>
        <w:ind w:firstLine="284"/>
        <w:jc w:val="both"/>
        <w:rPr>
          <w:sz w:val="16"/>
          <w:szCs w:val="16"/>
        </w:rPr>
      </w:pPr>
      <w:r w:rsidRPr="0077356D">
        <w:rPr>
          <w:sz w:val="16"/>
          <w:szCs w:val="16"/>
        </w:rPr>
        <w:t>1. Назначить проведение публичных слушаний по проекту решения Думы Солецкого муниципального района «Об утверждении Устава Солецкого муниципального района Новгородской области» (далее – проект) на 20 ноября 2017 года в 17 часов 10 минут в большом зале Администрации муниципального района.</w:t>
      </w:r>
    </w:p>
    <w:p w:rsidR="00553717" w:rsidRPr="0077356D" w:rsidRDefault="00553717" w:rsidP="00553717">
      <w:pPr>
        <w:ind w:firstLine="284"/>
        <w:jc w:val="both"/>
        <w:rPr>
          <w:sz w:val="16"/>
          <w:szCs w:val="16"/>
        </w:rPr>
      </w:pPr>
      <w:r w:rsidRPr="0077356D">
        <w:rPr>
          <w:sz w:val="16"/>
          <w:szCs w:val="16"/>
        </w:rPr>
        <w:t xml:space="preserve">2. Назначить ответственной за проведение публичных слушаний Устинскую Светлану Михайловну, председателя Думы Солецкого муниципального района. </w:t>
      </w:r>
    </w:p>
    <w:p w:rsidR="00553717" w:rsidRPr="0077356D" w:rsidRDefault="00553717" w:rsidP="00553717">
      <w:pPr>
        <w:ind w:firstLine="284"/>
        <w:jc w:val="both"/>
        <w:rPr>
          <w:sz w:val="16"/>
          <w:szCs w:val="16"/>
        </w:rPr>
      </w:pPr>
      <w:r w:rsidRPr="0077356D">
        <w:rPr>
          <w:sz w:val="16"/>
          <w:szCs w:val="16"/>
        </w:rPr>
        <w:t>3. Установить, что предложения по проекту принимаются до 19 ноября 2017 года:</w:t>
      </w:r>
    </w:p>
    <w:p w:rsidR="00553717" w:rsidRPr="0077356D" w:rsidRDefault="00553717" w:rsidP="00553717">
      <w:pPr>
        <w:ind w:firstLine="284"/>
        <w:jc w:val="both"/>
        <w:rPr>
          <w:sz w:val="16"/>
          <w:szCs w:val="16"/>
        </w:rPr>
      </w:pPr>
      <w:r w:rsidRPr="0077356D">
        <w:rPr>
          <w:sz w:val="16"/>
          <w:szCs w:val="16"/>
        </w:rPr>
        <w:t xml:space="preserve"> в письменной форме – на почтовый адрес: 175040, Новгородская область, г. Сольцы, пл. Победы, д. 3,</w:t>
      </w:r>
    </w:p>
    <w:p w:rsidR="00553717" w:rsidRPr="0077356D" w:rsidRDefault="00553717" w:rsidP="00553717">
      <w:pPr>
        <w:ind w:firstLine="284"/>
        <w:jc w:val="both"/>
        <w:rPr>
          <w:sz w:val="16"/>
          <w:szCs w:val="16"/>
        </w:rPr>
      </w:pPr>
      <w:r w:rsidRPr="0077356D">
        <w:rPr>
          <w:sz w:val="16"/>
          <w:szCs w:val="16"/>
        </w:rPr>
        <w:t xml:space="preserve">в электронной форме – на электронный адрес Администрации муниципального района: </w:t>
      </w:r>
      <w:hyperlink r:id="rId63" w:history="1">
        <w:r w:rsidRPr="0077356D">
          <w:rPr>
            <w:rStyle w:val="af1"/>
            <w:sz w:val="16"/>
            <w:szCs w:val="16"/>
            <w:lang w:val="en-US"/>
          </w:rPr>
          <w:t>soleco</w:t>
        </w:r>
        <w:r w:rsidRPr="0077356D">
          <w:rPr>
            <w:rStyle w:val="af1"/>
            <w:sz w:val="16"/>
            <w:szCs w:val="16"/>
          </w:rPr>
          <w:t>@</w:t>
        </w:r>
        <w:r w:rsidRPr="0077356D">
          <w:rPr>
            <w:rStyle w:val="af1"/>
            <w:sz w:val="16"/>
            <w:szCs w:val="16"/>
            <w:lang w:val="en-US"/>
          </w:rPr>
          <w:t>adminsoltcy</w:t>
        </w:r>
        <w:r w:rsidRPr="0077356D">
          <w:rPr>
            <w:rStyle w:val="af1"/>
            <w:sz w:val="16"/>
            <w:szCs w:val="16"/>
          </w:rPr>
          <w:t>.</w:t>
        </w:r>
        <w:r w:rsidRPr="0077356D">
          <w:rPr>
            <w:rStyle w:val="af1"/>
            <w:sz w:val="16"/>
            <w:szCs w:val="16"/>
            <w:lang w:val="en-US"/>
          </w:rPr>
          <w:t>ru</w:t>
        </w:r>
      </w:hyperlink>
      <w:r w:rsidRPr="0077356D">
        <w:rPr>
          <w:sz w:val="16"/>
          <w:szCs w:val="16"/>
        </w:rPr>
        <w:t>,</w:t>
      </w:r>
    </w:p>
    <w:p w:rsidR="00553717" w:rsidRPr="0077356D" w:rsidRDefault="00553717" w:rsidP="00553717">
      <w:pPr>
        <w:ind w:firstLine="284"/>
        <w:jc w:val="both"/>
        <w:rPr>
          <w:sz w:val="16"/>
          <w:szCs w:val="16"/>
        </w:rPr>
      </w:pPr>
      <w:r w:rsidRPr="0077356D">
        <w:rPr>
          <w:sz w:val="16"/>
          <w:szCs w:val="16"/>
        </w:rPr>
        <w:t>в устной форме – по телефону:8 (816-55) 31-120, добавочный 259 (Боднар Ирина Владимировна).</w:t>
      </w:r>
    </w:p>
    <w:p w:rsidR="00553717" w:rsidRPr="0077356D" w:rsidRDefault="00553717" w:rsidP="00553717">
      <w:pPr>
        <w:ind w:firstLine="284"/>
        <w:jc w:val="both"/>
        <w:rPr>
          <w:sz w:val="16"/>
          <w:szCs w:val="16"/>
        </w:rPr>
      </w:pPr>
      <w:r w:rsidRPr="0077356D">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553717" w:rsidRPr="0077356D" w:rsidRDefault="00553717" w:rsidP="00553717">
      <w:pPr>
        <w:jc w:val="center"/>
        <w:rPr>
          <w:b/>
          <w:sz w:val="16"/>
          <w:szCs w:val="16"/>
        </w:rPr>
      </w:pPr>
    </w:p>
    <w:tbl>
      <w:tblPr>
        <w:tblW w:w="0" w:type="auto"/>
        <w:tblInd w:w="60" w:type="dxa"/>
        <w:tblCellMar>
          <w:left w:w="60" w:type="dxa"/>
          <w:right w:w="60" w:type="dxa"/>
        </w:tblCellMar>
        <w:tblLook w:val="04A0" w:firstRow="1" w:lastRow="0" w:firstColumn="1" w:lastColumn="0" w:noHBand="0" w:noVBand="1"/>
      </w:tblPr>
      <w:tblGrid>
        <w:gridCol w:w="2121"/>
        <w:gridCol w:w="2757"/>
      </w:tblGrid>
      <w:tr w:rsidR="00553717" w:rsidRPr="0077356D" w:rsidTr="00553717">
        <w:tc>
          <w:tcPr>
            <w:tcW w:w="0" w:type="auto"/>
          </w:tcPr>
          <w:p w:rsidR="00553717" w:rsidRPr="0077356D" w:rsidRDefault="00553717" w:rsidP="00553717">
            <w:pPr>
              <w:pStyle w:val="18"/>
              <w:suppressLineNumbers/>
              <w:snapToGrid w:val="0"/>
              <w:spacing w:before="0" w:after="0" w:line="240" w:lineRule="auto"/>
              <w:ind w:firstLine="0"/>
              <w:jc w:val="left"/>
              <w:rPr>
                <w:rFonts w:ascii="Times New Roman" w:hAnsi="Times New Roman" w:cs="Times New Roman"/>
                <w:b/>
                <w:sz w:val="16"/>
                <w:szCs w:val="16"/>
              </w:rPr>
            </w:pPr>
          </w:p>
          <w:p w:rsidR="00553717" w:rsidRPr="0077356D" w:rsidRDefault="00553717" w:rsidP="00553717">
            <w:pPr>
              <w:pStyle w:val="18"/>
              <w:suppressLineNumbers/>
              <w:snapToGrid w:val="0"/>
              <w:spacing w:before="0" w:after="0" w:line="240" w:lineRule="auto"/>
              <w:ind w:firstLine="0"/>
              <w:jc w:val="left"/>
              <w:rPr>
                <w:rFonts w:ascii="Times New Roman" w:hAnsi="Times New Roman" w:cs="Times New Roman"/>
                <w:b/>
                <w:sz w:val="16"/>
                <w:szCs w:val="16"/>
              </w:rPr>
            </w:pPr>
            <w:r w:rsidRPr="0077356D">
              <w:rPr>
                <w:rFonts w:ascii="Times New Roman" w:hAnsi="Times New Roman" w:cs="Times New Roman"/>
                <w:b/>
                <w:sz w:val="16"/>
                <w:szCs w:val="16"/>
              </w:rPr>
              <w:t>Глава Солецкого</w:t>
            </w:r>
          </w:p>
          <w:p w:rsidR="00553717" w:rsidRPr="0077356D" w:rsidRDefault="00553717" w:rsidP="00910BBC">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77356D">
              <w:rPr>
                <w:rFonts w:ascii="Times New Roman" w:hAnsi="Times New Roman" w:cs="Times New Roman"/>
                <w:b/>
                <w:sz w:val="16"/>
                <w:szCs w:val="16"/>
              </w:rPr>
              <w:t xml:space="preserve">муниципального района  </w:t>
            </w:r>
            <w:r w:rsidRPr="0077356D">
              <w:rPr>
                <w:rFonts w:ascii="Times New Roman" w:hAnsi="Times New Roman" w:cs="Times New Roman"/>
                <w:b/>
                <w:spacing w:val="-6"/>
                <w:sz w:val="16"/>
                <w:szCs w:val="16"/>
              </w:rPr>
              <w:t xml:space="preserve">       А.Я.Котов</w:t>
            </w:r>
          </w:p>
        </w:tc>
        <w:tc>
          <w:tcPr>
            <w:tcW w:w="0" w:type="auto"/>
          </w:tcPr>
          <w:p w:rsidR="00553717" w:rsidRPr="0077356D" w:rsidRDefault="00553717" w:rsidP="00553717">
            <w:pPr>
              <w:pStyle w:val="18"/>
              <w:suppressLineNumbers/>
              <w:snapToGrid w:val="0"/>
              <w:spacing w:before="0" w:after="0" w:line="240" w:lineRule="auto"/>
              <w:ind w:firstLine="0"/>
              <w:jc w:val="left"/>
              <w:rPr>
                <w:rFonts w:ascii="Times New Roman" w:hAnsi="Times New Roman" w:cs="Times New Roman"/>
                <w:b/>
                <w:sz w:val="16"/>
                <w:szCs w:val="16"/>
              </w:rPr>
            </w:pPr>
          </w:p>
          <w:p w:rsidR="00553717" w:rsidRPr="0077356D" w:rsidRDefault="00553717" w:rsidP="00553717">
            <w:pPr>
              <w:pStyle w:val="18"/>
              <w:suppressLineNumbers/>
              <w:snapToGrid w:val="0"/>
              <w:spacing w:before="0" w:after="0" w:line="240" w:lineRule="auto"/>
              <w:ind w:firstLine="0"/>
              <w:jc w:val="left"/>
              <w:rPr>
                <w:rFonts w:ascii="Times New Roman" w:hAnsi="Times New Roman" w:cs="Times New Roman"/>
                <w:b/>
                <w:sz w:val="16"/>
                <w:szCs w:val="16"/>
              </w:rPr>
            </w:pPr>
            <w:r w:rsidRPr="0077356D">
              <w:rPr>
                <w:rFonts w:ascii="Times New Roman" w:hAnsi="Times New Roman" w:cs="Times New Roman"/>
                <w:b/>
                <w:sz w:val="16"/>
                <w:szCs w:val="16"/>
              </w:rPr>
              <w:t xml:space="preserve">Председатель Думы Солецкого муниципального района </w:t>
            </w:r>
          </w:p>
          <w:p w:rsidR="00553717" w:rsidRPr="0077356D" w:rsidRDefault="00553717" w:rsidP="00553717">
            <w:pPr>
              <w:pStyle w:val="18"/>
              <w:suppressLineNumbers/>
              <w:snapToGrid w:val="0"/>
              <w:spacing w:before="0" w:after="0" w:line="240" w:lineRule="auto"/>
              <w:ind w:firstLine="0"/>
              <w:jc w:val="right"/>
              <w:rPr>
                <w:rFonts w:ascii="Times New Roman" w:hAnsi="Times New Roman" w:cs="Times New Roman"/>
                <w:b/>
                <w:sz w:val="16"/>
                <w:szCs w:val="16"/>
              </w:rPr>
            </w:pPr>
            <w:r w:rsidRPr="0077356D">
              <w:rPr>
                <w:rFonts w:ascii="Times New Roman" w:hAnsi="Times New Roman" w:cs="Times New Roman"/>
                <w:b/>
                <w:sz w:val="16"/>
                <w:szCs w:val="16"/>
              </w:rPr>
              <w:t>С.М. Устинская</w:t>
            </w:r>
          </w:p>
        </w:tc>
      </w:tr>
    </w:tbl>
    <w:p w:rsidR="00553717" w:rsidRDefault="00553717">
      <w:pPr>
        <w:suppressAutoHyphens/>
        <w:jc w:val="center"/>
        <w:rPr>
          <w:sz w:val="16"/>
          <w:szCs w:val="16"/>
        </w:rPr>
      </w:pPr>
    </w:p>
    <w:p w:rsidR="00910BBC" w:rsidRDefault="00910BBC">
      <w:pPr>
        <w:suppressAutoHyphens/>
        <w:jc w:val="center"/>
        <w:rPr>
          <w:sz w:val="16"/>
          <w:szCs w:val="16"/>
        </w:rPr>
      </w:pPr>
    </w:p>
    <w:p w:rsidR="00910BBC" w:rsidRDefault="00910BBC">
      <w:pPr>
        <w:suppressAutoHyphens/>
        <w:jc w:val="center"/>
        <w:rPr>
          <w:sz w:val="16"/>
          <w:szCs w:val="16"/>
        </w:rPr>
      </w:pPr>
    </w:p>
    <w:p w:rsidR="00910BBC" w:rsidRDefault="00910BBC">
      <w:pPr>
        <w:suppressAutoHyphens/>
        <w:jc w:val="center"/>
        <w:rPr>
          <w:sz w:val="16"/>
          <w:szCs w:val="16"/>
        </w:rPr>
      </w:pPr>
    </w:p>
    <w:p w:rsidR="00910BBC" w:rsidRPr="00B67408" w:rsidRDefault="00910BBC" w:rsidP="00910BBC">
      <w:pPr>
        <w:suppressAutoHyphens/>
        <w:jc w:val="center"/>
        <w:rPr>
          <w:b/>
          <w:sz w:val="16"/>
          <w:szCs w:val="16"/>
        </w:rPr>
      </w:pPr>
      <w:r w:rsidRPr="00B67408">
        <w:rPr>
          <w:b/>
          <w:sz w:val="16"/>
          <w:szCs w:val="16"/>
        </w:rPr>
        <w:t>РЕШЕНИЕ</w:t>
      </w:r>
    </w:p>
    <w:p w:rsidR="00910BBC" w:rsidRPr="00B67408" w:rsidRDefault="00910BBC" w:rsidP="00910BBC">
      <w:pPr>
        <w:suppressAutoHyphens/>
        <w:jc w:val="center"/>
        <w:rPr>
          <w:b/>
          <w:sz w:val="16"/>
          <w:szCs w:val="16"/>
        </w:rPr>
      </w:pPr>
      <w:r>
        <w:rPr>
          <w:b/>
          <w:sz w:val="16"/>
          <w:szCs w:val="16"/>
        </w:rPr>
        <w:t>Совета депутатов Солецкого городского поселения</w:t>
      </w:r>
    </w:p>
    <w:p w:rsidR="00910BBC" w:rsidRPr="00B67408" w:rsidRDefault="00910BBC" w:rsidP="00910BBC">
      <w:pPr>
        <w:suppressAutoHyphens/>
        <w:jc w:val="center"/>
        <w:rPr>
          <w:b/>
          <w:sz w:val="16"/>
          <w:szCs w:val="16"/>
        </w:rPr>
      </w:pPr>
    </w:p>
    <w:p w:rsidR="00910BBC" w:rsidRPr="00B67408" w:rsidRDefault="00910BBC" w:rsidP="00910BBC">
      <w:pPr>
        <w:suppressAutoHyphens/>
        <w:jc w:val="center"/>
        <w:rPr>
          <w:sz w:val="16"/>
          <w:szCs w:val="16"/>
        </w:rPr>
      </w:pPr>
      <w:r w:rsidRPr="00B67408">
        <w:rPr>
          <w:sz w:val="16"/>
          <w:szCs w:val="16"/>
        </w:rPr>
        <w:t>от 2</w:t>
      </w:r>
      <w:r>
        <w:rPr>
          <w:sz w:val="16"/>
          <w:szCs w:val="16"/>
        </w:rPr>
        <w:t>7</w:t>
      </w:r>
      <w:r w:rsidRPr="00B67408">
        <w:rPr>
          <w:sz w:val="16"/>
          <w:szCs w:val="16"/>
        </w:rPr>
        <w:t>.09.2017 № 1</w:t>
      </w:r>
      <w:r>
        <w:rPr>
          <w:sz w:val="16"/>
          <w:szCs w:val="16"/>
        </w:rPr>
        <w:t>22</w:t>
      </w:r>
    </w:p>
    <w:p w:rsidR="00910BBC" w:rsidRPr="00B67408" w:rsidRDefault="00910BBC" w:rsidP="00910BBC">
      <w:pPr>
        <w:suppressAutoHyphens/>
        <w:jc w:val="center"/>
        <w:rPr>
          <w:sz w:val="16"/>
          <w:szCs w:val="16"/>
        </w:rPr>
      </w:pPr>
      <w:r w:rsidRPr="00B67408">
        <w:rPr>
          <w:sz w:val="16"/>
          <w:szCs w:val="16"/>
        </w:rPr>
        <w:t>г. Сольцы</w:t>
      </w:r>
    </w:p>
    <w:p w:rsidR="00910BBC" w:rsidRDefault="00910BBC">
      <w:pPr>
        <w:suppressAutoHyphens/>
        <w:jc w:val="center"/>
        <w:rPr>
          <w:sz w:val="16"/>
          <w:szCs w:val="16"/>
        </w:rPr>
      </w:pPr>
    </w:p>
    <w:p w:rsidR="00910BBC" w:rsidRPr="00910BBC" w:rsidRDefault="00910BBC" w:rsidP="00910BBC">
      <w:pPr>
        <w:jc w:val="center"/>
        <w:rPr>
          <w:b/>
          <w:sz w:val="16"/>
          <w:szCs w:val="16"/>
        </w:rPr>
      </w:pPr>
      <w:r w:rsidRPr="00910BBC">
        <w:rPr>
          <w:b/>
          <w:sz w:val="16"/>
          <w:szCs w:val="16"/>
        </w:rPr>
        <w:t>О признании утратившим силу решения Совета депутатов</w:t>
      </w:r>
    </w:p>
    <w:p w:rsidR="00910BBC" w:rsidRPr="00910BBC" w:rsidRDefault="00910BBC" w:rsidP="00910BBC">
      <w:pPr>
        <w:jc w:val="center"/>
        <w:rPr>
          <w:b/>
          <w:sz w:val="16"/>
          <w:szCs w:val="16"/>
        </w:rPr>
      </w:pPr>
      <w:r w:rsidRPr="00910BBC">
        <w:rPr>
          <w:b/>
          <w:sz w:val="16"/>
          <w:szCs w:val="16"/>
        </w:rPr>
        <w:t xml:space="preserve"> Солецкого городского поселения от 28.06.2017 № 116</w:t>
      </w:r>
    </w:p>
    <w:p w:rsidR="00910BBC" w:rsidRPr="00743023" w:rsidRDefault="00910BBC" w:rsidP="00910BBC">
      <w:pPr>
        <w:jc w:val="center"/>
        <w:rPr>
          <w:b/>
          <w:sz w:val="16"/>
          <w:szCs w:val="16"/>
        </w:rPr>
      </w:pPr>
    </w:p>
    <w:p w:rsidR="00910BBC" w:rsidRPr="00910BBC" w:rsidRDefault="00910BBC" w:rsidP="00910BBC">
      <w:pPr>
        <w:ind w:firstLine="284"/>
        <w:jc w:val="both"/>
        <w:rPr>
          <w:sz w:val="16"/>
          <w:szCs w:val="16"/>
        </w:rPr>
      </w:pPr>
      <w:r w:rsidRPr="00910BBC">
        <w:rPr>
          <w:sz w:val="16"/>
          <w:szCs w:val="16"/>
        </w:rPr>
        <w:t xml:space="preserve">На основании Федерального закона от 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Совет депутатов Солецкого городского поселения </w:t>
      </w:r>
      <w:r w:rsidRPr="00910BBC">
        <w:rPr>
          <w:b/>
          <w:sz w:val="16"/>
          <w:szCs w:val="16"/>
        </w:rPr>
        <w:t>РЕШИЛ:</w:t>
      </w:r>
    </w:p>
    <w:p w:rsidR="00910BBC" w:rsidRPr="00910BBC" w:rsidRDefault="00910BBC" w:rsidP="00910BBC">
      <w:pPr>
        <w:ind w:firstLine="284"/>
        <w:jc w:val="both"/>
        <w:rPr>
          <w:sz w:val="16"/>
          <w:szCs w:val="16"/>
        </w:rPr>
      </w:pPr>
      <w:r w:rsidRPr="00910BBC">
        <w:rPr>
          <w:sz w:val="16"/>
          <w:szCs w:val="16"/>
        </w:rPr>
        <w:t>1. Признать утратившим силу решение Совета депутатов Солецкого городского поселения от 28.06.2017 № 116 «Об утверждении Устава Солецкого городского поселения в новой редакции».</w:t>
      </w:r>
    </w:p>
    <w:p w:rsidR="00910BBC" w:rsidRPr="00910BBC" w:rsidRDefault="00910BBC" w:rsidP="00910BBC">
      <w:pPr>
        <w:ind w:firstLine="284"/>
        <w:jc w:val="both"/>
        <w:rPr>
          <w:sz w:val="16"/>
          <w:szCs w:val="16"/>
        </w:rPr>
      </w:pPr>
      <w:r w:rsidRPr="00910BBC">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910BBC" w:rsidRPr="00743023" w:rsidRDefault="00910BBC" w:rsidP="00910BBC">
      <w:pPr>
        <w:pStyle w:val="ConsPlusNormal"/>
        <w:widowControl/>
        <w:ind w:firstLine="0"/>
        <w:jc w:val="both"/>
        <w:rPr>
          <w:rFonts w:ascii="Times New Roman" w:hAnsi="Times New Roman"/>
          <w:sz w:val="16"/>
          <w:szCs w:val="16"/>
        </w:rPr>
      </w:pPr>
    </w:p>
    <w:p w:rsidR="00910BBC" w:rsidRPr="00743023" w:rsidRDefault="00910BBC" w:rsidP="00910BBC">
      <w:pPr>
        <w:tabs>
          <w:tab w:val="left" w:pos="6555"/>
        </w:tabs>
        <w:rPr>
          <w:bCs/>
          <w:sz w:val="16"/>
          <w:szCs w:val="16"/>
        </w:rPr>
      </w:pPr>
    </w:p>
    <w:p w:rsidR="00910BBC" w:rsidRPr="00910BBC" w:rsidRDefault="00910BBC" w:rsidP="00910BBC">
      <w:pPr>
        <w:tabs>
          <w:tab w:val="left" w:pos="6555"/>
        </w:tabs>
        <w:rPr>
          <w:b/>
          <w:sz w:val="16"/>
          <w:szCs w:val="16"/>
        </w:rPr>
      </w:pPr>
      <w:r w:rsidRPr="00910BBC">
        <w:rPr>
          <w:b/>
          <w:bCs/>
          <w:sz w:val="16"/>
          <w:szCs w:val="16"/>
        </w:rPr>
        <w:t>Глава Солецкого городского поселения          И.Н. Колесов</w:t>
      </w:r>
    </w:p>
    <w:p w:rsidR="00910BBC" w:rsidRPr="00910BBC" w:rsidRDefault="00910BBC">
      <w:pPr>
        <w:suppressAutoHyphens/>
        <w:jc w:val="center"/>
        <w:rPr>
          <w:b/>
          <w:sz w:val="16"/>
          <w:szCs w:val="16"/>
        </w:rPr>
      </w:pPr>
    </w:p>
    <w:p w:rsidR="00910BBC" w:rsidRDefault="00910BBC">
      <w:pPr>
        <w:suppressAutoHyphens/>
        <w:jc w:val="center"/>
        <w:rPr>
          <w:sz w:val="16"/>
          <w:szCs w:val="16"/>
        </w:rPr>
      </w:pPr>
    </w:p>
    <w:p w:rsidR="00910BBC" w:rsidRDefault="00910BBC">
      <w:pPr>
        <w:suppressAutoHyphens/>
        <w:jc w:val="center"/>
        <w:rPr>
          <w:sz w:val="16"/>
          <w:szCs w:val="16"/>
        </w:rPr>
      </w:pPr>
    </w:p>
    <w:p w:rsidR="00910BBC" w:rsidRDefault="00910BBC" w:rsidP="00910BBC">
      <w:pPr>
        <w:suppressAutoHyphens/>
        <w:jc w:val="center"/>
        <w:rPr>
          <w:sz w:val="16"/>
          <w:szCs w:val="16"/>
        </w:rPr>
      </w:pPr>
    </w:p>
    <w:p w:rsidR="00910BBC" w:rsidRPr="00B67408" w:rsidRDefault="00910BBC" w:rsidP="00910BBC">
      <w:pPr>
        <w:suppressAutoHyphens/>
        <w:jc w:val="center"/>
        <w:rPr>
          <w:b/>
          <w:sz w:val="16"/>
          <w:szCs w:val="16"/>
        </w:rPr>
      </w:pPr>
      <w:r w:rsidRPr="00B67408">
        <w:rPr>
          <w:b/>
          <w:sz w:val="16"/>
          <w:szCs w:val="16"/>
        </w:rPr>
        <w:t>РЕШЕНИЕ</w:t>
      </w:r>
    </w:p>
    <w:p w:rsidR="00910BBC" w:rsidRPr="00B67408" w:rsidRDefault="00910BBC" w:rsidP="00910BBC">
      <w:pPr>
        <w:suppressAutoHyphens/>
        <w:jc w:val="center"/>
        <w:rPr>
          <w:b/>
          <w:sz w:val="16"/>
          <w:szCs w:val="16"/>
        </w:rPr>
      </w:pPr>
      <w:r>
        <w:rPr>
          <w:b/>
          <w:sz w:val="16"/>
          <w:szCs w:val="16"/>
        </w:rPr>
        <w:t>Совета депутатов Солецкого городского поселения</w:t>
      </w:r>
    </w:p>
    <w:p w:rsidR="00910BBC" w:rsidRPr="00B67408" w:rsidRDefault="00910BBC" w:rsidP="00910BBC">
      <w:pPr>
        <w:suppressAutoHyphens/>
        <w:jc w:val="center"/>
        <w:rPr>
          <w:b/>
          <w:sz w:val="16"/>
          <w:szCs w:val="16"/>
        </w:rPr>
      </w:pPr>
    </w:p>
    <w:p w:rsidR="00910BBC" w:rsidRPr="00B67408" w:rsidRDefault="00910BBC" w:rsidP="00910BBC">
      <w:pPr>
        <w:suppressAutoHyphens/>
        <w:jc w:val="center"/>
        <w:rPr>
          <w:sz w:val="16"/>
          <w:szCs w:val="16"/>
        </w:rPr>
      </w:pPr>
      <w:r w:rsidRPr="00B67408">
        <w:rPr>
          <w:sz w:val="16"/>
          <w:szCs w:val="16"/>
        </w:rPr>
        <w:t>от 2</w:t>
      </w:r>
      <w:r>
        <w:rPr>
          <w:sz w:val="16"/>
          <w:szCs w:val="16"/>
        </w:rPr>
        <w:t>7</w:t>
      </w:r>
      <w:r w:rsidRPr="00B67408">
        <w:rPr>
          <w:sz w:val="16"/>
          <w:szCs w:val="16"/>
        </w:rPr>
        <w:t>.09.2017 № 1</w:t>
      </w:r>
      <w:r>
        <w:rPr>
          <w:sz w:val="16"/>
          <w:szCs w:val="16"/>
        </w:rPr>
        <w:t>23</w:t>
      </w:r>
    </w:p>
    <w:p w:rsidR="00910BBC" w:rsidRPr="00B67408" w:rsidRDefault="00910BBC" w:rsidP="00910BBC">
      <w:pPr>
        <w:suppressAutoHyphens/>
        <w:jc w:val="center"/>
        <w:rPr>
          <w:sz w:val="16"/>
          <w:szCs w:val="16"/>
        </w:rPr>
      </w:pPr>
      <w:r w:rsidRPr="00B67408">
        <w:rPr>
          <w:sz w:val="16"/>
          <w:szCs w:val="16"/>
        </w:rPr>
        <w:t>г. Сольцы</w:t>
      </w:r>
    </w:p>
    <w:p w:rsidR="00910BBC" w:rsidRDefault="00910BBC" w:rsidP="00910BBC">
      <w:pPr>
        <w:suppressAutoHyphens/>
        <w:jc w:val="center"/>
        <w:rPr>
          <w:sz w:val="16"/>
          <w:szCs w:val="16"/>
        </w:rPr>
      </w:pPr>
    </w:p>
    <w:p w:rsidR="00B96ABB" w:rsidRPr="00B96ABB" w:rsidRDefault="00B96ABB" w:rsidP="00B96ABB">
      <w:pPr>
        <w:suppressAutoHyphens/>
        <w:jc w:val="center"/>
        <w:rPr>
          <w:b/>
          <w:sz w:val="16"/>
          <w:szCs w:val="16"/>
        </w:rPr>
      </w:pPr>
      <w:r w:rsidRPr="00B96ABB">
        <w:rPr>
          <w:b/>
          <w:sz w:val="16"/>
          <w:szCs w:val="16"/>
        </w:rPr>
        <w:t>О назначении публичных слушаний</w:t>
      </w:r>
    </w:p>
    <w:p w:rsidR="00B96ABB" w:rsidRPr="00B96ABB" w:rsidRDefault="00B96ABB" w:rsidP="00B96ABB">
      <w:pPr>
        <w:suppressAutoHyphens/>
        <w:jc w:val="center"/>
        <w:rPr>
          <w:sz w:val="16"/>
          <w:szCs w:val="16"/>
        </w:rPr>
      </w:pPr>
    </w:p>
    <w:p w:rsidR="00B96ABB" w:rsidRPr="00B96ABB" w:rsidRDefault="00B96ABB" w:rsidP="00B96ABB">
      <w:pPr>
        <w:suppressAutoHyphens/>
        <w:ind w:firstLine="284"/>
        <w:jc w:val="both"/>
        <w:rPr>
          <w:sz w:val="16"/>
          <w:szCs w:val="16"/>
        </w:rPr>
      </w:pPr>
      <w:r w:rsidRPr="00B96ABB">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городского поселения и на основании Положения о публичных слушаниях в Солецком городском поселении, утвержденного решением Советом депутатов Солецкого городского поселения от 02.11.2005 № 9 (в ред. от 23.11.2016 №70), Совет депутатов Солецкого городского поселения </w:t>
      </w:r>
      <w:r w:rsidRPr="00B96ABB">
        <w:rPr>
          <w:b/>
          <w:sz w:val="16"/>
          <w:szCs w:val="16"/>
        </w:rPr>
        <w:t>РЕШИЛ:</w:t>
      </w:r>
    </w:p>
    <w:p w:rsidR="00B96ABB" w:rsidRPr="00B96ABB" w:rsidRDefault="00B96ABB" w:rsidP="00B96ABB">
      <w:pPr>
        <w:suppressAutoHyphens/>
        <w:ind w:firstLine="284"/>
        <w:jc w:val="both"/>
        <w:rPr>
          <w:sz w:val="16"/>
          <w:szCs w:val="16"/>
        </w:rPr>
      </w:pPr>
      <w:r w:rsidRPr="00B96ABB">
        <w:rPr>
          <w:sz w:val="16"/>
          <w:szCs w:val="16"/>
        </w:rPr>
        <w:t>1. Назначить проведение публичных слушаний по проекту решения Совета депутатов Солецкого городского поселения «Об утверждении Устава Солецкого городского поселения Солецкого муниципального района Новгородской области» (далее Проект решения) на 1 ноября 2017 года в 17 часов 10 минут в большом зале Администрации муниципального района.</w:t>
      </w:r>
    </w:p>
    <w:p w:rsidR="00B96ABB" w:rsidRPr="00B96ABB" w:rsidRDefault="00B96ABB" w:rsidP="00B96ABB">
      <w:pPr>
        <w:suppressAutoHyphens/>
        <w:ind w:firstLine="284"/>
        <w:jc w:val="both"/>
        <w:rPr>
          <w:sz w:val="16"/>
          <w:szCs w:val="16"/>
        </w:rPr>
      </w:pPr>
      <w:r w:rsidRPr="00B96ABB">
        <w:rPr>
          <w:sz w:val="16"/>
          <w:szCs w:val="16"/>
        </w:rPr>
        <w:t xml:space="preserve">2. Назначить ответственным за проведение публичных слушаний Колесова Игоря Николаевича, председателя Совета депутатов Солецкого городского поселения. </w:t>
      </w:r>
    </w:p>
    <w:p w:rsidR="00B96ABB" w:rsidRPr="00B96ABB" w:rsidRDefault="00B96ABB" w:rsidP="00B96ABB">
      <w:pPr>
        <w:suppressAutoHyphens/>
        <w:ind w:firstLine="284"/>
        <w:jc w:val="both"/>
        <w:rPr>
          <w:sz w:val="16"/>
          <w:szCs w:val="16"/>
        </w:rPr>
      </w:pPr>
      <w:r w:rsidRPr="00B96ABB">
        <w:rPr>
          <w:sz w:val="16"/>
          <w:szCs w:val="16"/>
        </w:rPr>
        <w:t>3. Установить, что предложения по Проекту решения принимаются до 31 октября 2017 года:</w:t>
      </w:r>
    </w:p>
    <w:p w:rsidR="00B96ABB" w:rsidRPr="00B96ABB" w:rsidRDefault="00B96ABB" w:rsidP="00B96ABB">
      <w:pPr>
        <w:suppressAutoHyphens/>
        <w:ind w:firstLine="284"/>
        <w:jc w:val="both"/>
        <w:rPr>
          <w:sz w:val="16"/>
          <w:szCs w:val="16"/>
        </w:rPr>
      </w:pPr>
      <w:r w:rsidRPr="00B96ABB">
        <w:rPr>
          <w:sz w:val="16"/>
          <w:szCs w:val="16"/>
        </w:rPr>
        <w:t>в письменной форме – на почтовый адрес: 175040, Новгородская область, г. Сольцы, пл. Победы, д. 3;</w:t>
      </w:r>
    </w:p>
    <w:p w:rsidR="00B96ABB" w:rsidRPr="00B96ABB" w:rsidRDefault="00B96ABB" w:rsidP="00B96ABB">
      <w:pPr>
        <w:suppressAutoHyphens/>
        <w:ind w:firstLine="284"/>
        <w:jc w:val="both"/>
        <w:rPr>
          <w:sz w:val="16"/>
          <w:szCs w:val="16"/>
        </w:rPr>
      </w:pPr>
      <w:r w:rsidRPr="00B96ABB">
        <w:rPr>
          <w:sz w:val="16"/>
          <w:szCs w:val="16"/>
        </w:rPr>
        <w:t>в электронной форме – на электронный адрес Администрации муниципального района: soleco@adminsoltcy.ru;</w:t>
      </w:r>
    </w:p>
    <w:p w:rsidR="00B96ABB" w:rsidRPr="00B96ABB" w:rsidRDefault="00B96ABB" w:rsidP="00B96ABB">
      <w:pPr>
        <w:suppressAutoHyphens/>
        <w:ind w:firstLine="284"/>
        <w:jc w:val="both"/>
        <w:rPr>
          <w:sz w:val="16"/>
          <w:szCs w:val="16"/>
        </w:rPr>
      </w:pPr>
      <w:r w:rsidRPr="00B96ABB">
        <w:rPr>
          <w:sz w:val="16"/>
          <w:szCs w:val="16"/>
        </w:rPr>
        <w:t>в устной форме – по телефону: 31-120, добавочный 259 (Боднар Ирина Владимировна).</w:t>
      </w:r>
    </w:p>
    <w:p w:rsidR="00B96ABB" w:rsidRPr="00B96ABB" w:rsidRDefault="00B96ABB" w:rsidP="00B96ABB">
      <w:pPr>
        <w:suppressAutoHyphens/>
        <w:ind w:firstLine="284"/>
        <w:jc w:val="both"/>
        <w:rPr>
          <w:sz w:val="16"/>
          <w:szCs w:val="16"/>
        </w:rPr>
      </w:pPr>
      <w:r w:rsidRPr="00B96ABB">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B96ABB" w:rsidRPr="00B96ABB" w:rsidRDefault="00B96ABB" w:rsidP="00B96ABB">
      <w:pPr>
        <w:suppressAutoHyphens/>
        <w:jc w:val="center"/>
        <w:rPr>
          <w:sz w:val="16"/>
          <w:szCs w:val="16"/>
        </w:rPr>
      </w:pPr>
    </w:p>
    <w:p w:rsidR="00B96ABB" w:rsidRPr="00B96ABB" w:rsidRDefault="00B96ABB" w:rsidP="00B96ABB">
      <w:pPr>
        <w:suppressAutoHyphens/>
        <w:jc w:val="center"/>
        <w:rPr>
          <w:sz w:val="16"/>
          <w:szCs w:val="16"/>
        </w:rPr>
      </w:pPr>
    </w:p>
    <w:p w:rsidR="00910BBC" w:rsidRPr="00B96ABB" w:rsidRDefault="00B96ABB" w:rsidP="00B96ABB">
      <w:pPr>
        <w:suppressAutoHyphens/>
        <w:jc w:val="center"/>
        <w:rPr>
          <w:b/>
          <w:sz w:val="16"/>
          <w:szCs w:val="16"/>
        </w:rPr>
      </w:pPr>
      <w:r w:rsidRPr="00B96ABB">
        <w:rPr>
          <w:b/>
          <w:sz w:val="16"/>
          <w:szCs w:val="16"/>
        </w:rPr>
        <w:t>Глава Солецкого городского поселения         И.Н. Колесов</w:t>
      </w:r>
    </w:p>
    <w:p w:rsidR="00910BBC" w:rsidRDefault="00910BBC" w:rsidP="00910BBC">
      <w:pPr>
        <w:suppressAutoHyphens/>
        <w:jc w:val="center"/>
        <w:rPr>
          <w:sz w:val="16"/>
          <w:szCs w:val="16"/>
        </w:rPr>
      </w:pPr>
    </w:p>
    <w:p w:rsidR="00910BBC" w:rsidRDefault="00910BBC" w:rsidP="00910BBC">
      <w:pPr>
        <w:suppressAutoHyphens/>
        <w:jc w:val="center"/>
        <w:rPr>
          <w:sz w:val="16"/>
          <w:szCs w:val="16"/>
        </w:rPr>
      </w:pPr>
    </w:p>
    <w:p w:rsidR="00910BBC" w:rsidRDefault="00910BBC" w:rsidP="00910BBC">
      <w:pPr>
        <w:suppressAutoHyphens/>
        <w:jc w:val="center"/>
        <w:rPr>
          <w:sz w:val="16"/>
          <w:szCs w:val="16"/>
        </w:rPr>
      </w:pPr>
    </w:p>
    <w:p w:rsidR="00910BBC" w:rsidRPr="00B67408" w:rsidRDefault="00910BBC" w:rsidP="00910BBC">
      <w:pPr>
        <w:suppressAutoHyphens/>
        <w:jc w:val="center"/>
        <w:rPr>
          <w:b/>
          <w:sz w:val="16"/>
          <w:szCs w:val="16"/>
        </w:rPr>
      </w:pPr>
      <w:r w:rsidRPr="00B67408">
        <w:rPr>
          <w:b/>
          <w:sz w:val="16"/>
          <w:szCs w:val="16"/>
        </w:rPr>
        <w:t>РЕШЕНИЕ</w:t>
      </w:r>
    </w:p>
    <w:p w:rsidR="00910BBC" w:rsidRPr="00B67408" w:rsidRDefault="00910BBC" w:rsidP="00910BBC">
      <w:pPr>
        <w:suppressAutoHyphens/>
        <w:jc w:val="center"/>
        <w:rPr>
          <w:b/>
          <w:sz w:val="16"/>
          <w:szCs w:val="16"/>
        </w:rPr>
      </w:pPr>
      <w:r>
        <w:rPr>
          <w:b/>
          <w:sz w:val="16"/>
          <w:szCs w:val="16"/>
        </w:rPr>
        <w:t>Совета депутатов Солецкого городского поселения</w:t>
      </w:r>
    </w:p>
    <w:p w:rsidR="00910BBC" w:rsidRPr="00B67408" w:rsidRDefault="00910BBC" w:rsidP="00910BBC">
      <w:pPr>
        <w:suppressAutoHyphens/>
        <w:jc w:val="center"/>
        <w:rPr>
          <w:b/>
          <w:sz w:val="16"/>
          <w:szCs w:val="16"/>
        </w:rPr>
      </w:pPr>
    </w:p>
    <w:p w:rsidR="00910BBC" w:rsidRPr="00B67408" w:rsidRDefault="00910BBC" w:rsidP="00910BBC">
      <w:pPr>
        <w:suppressAutoHyphens/>
        <w:jc w:val="center"/>
        <w:rPr>
          <w:sz w:val="16"/>
          <w:szCs w:val="16"/>
        </w:rPr>
      </w:pPr>
      <w:r w:rsidRPr="00B67408">
        <w:rPr>
          <w:sz w:val="16"/>
          <w:szCs w:val="16"/>
        </w:rPr>
        <w:t>от 2</w:t>
      </w:r>
      <w:r>
        <w:rPr>
          <w:sz w:val="16"/>
          <w:szCs w:val="16"/>
        </w:rPr>
        <w:t>7</w:t>
      </w:r>
      <w:r w:rsidRPr="00B67408">
        <w:rPr>
          <w:sz w:val="16"/>
          <w:szCs w:val="16"/>
        </w:rPr>
        <w:t>.09.2017 № 1</w:t>
      </w:r>
      <w:r>
        <w:rPr>
          <w:sz w:val="16"/>
          <w:szCs w:val="16"/>
        </w:rPr>
        <w:t>24</w:t>
      </w:r>
    </w:p>
    <w:p w:rsidR="00910BBC" w:rsidRPr="00B67408" w:rsidRDefault="00910BBC" w:rsidP="00910BBC">
      <w:pPr>
        <w:suppressAutoHyphens/>
        <w:jc w:val="center"/>
        <w:rPr>
          <w:sz w:val="16"/>
          <w:szCs w:val="16"/>
        </w:rPr>
      </w:pPr>
      <w:r w:rsidRPr="00B67408">
        <w:rPr>
          <w:sz w:val="16"/>
          <w:szCs w:val="16"/>
        </w:rPr>
        <w:t>г. Сольцы</w:t>
      </w:r>
    </w:p>
    <w:p w:rsidR="00910BBC" w:rsidRPr="00B96ABB" w:rsidRDefault="00910BBC" w:rsidP="00910BBC">
      <w:pPr>
        <w:suppressAutoHyphens/>
        <w:jc w:val="center"/>
        <w:rPr>
          <w:b/>
          <w:sz w:val="16"/>
          <w:szCs w:val="16"/>
        </w:rPr>
      </w:pPr>
    </w:p>
    <w:p w:rsidR="00B96ABB" w:rsidRPr="00B96ABB" w:rsidRDefault="00B96ABB" w:rsidP="00B96ABB">
      <w:pPr>
        <w:jc w:val="center"/>
        <w:rPr>
          <w:b/>
          <w:sz w:val="16"/>
          <w:szCs w:val="16"/>
        </w:rPr>
      </w:pPr>
      <w:r w:rsidRPr="00B96ABB">
        <w:rPr>
          <w:b/>
          <w:sz w:val="16"/>
          <w:szCs w:val="16"/>
        </w:rPr>
        <w:t>Об утверждении Положения об организации похоронного дела и содержания кладбищ на территории Солецкого городского поселения</w:t>
      </w:r>
    </w:p>
    <w:p w:rsidR="00B96ABB" w:rsidRPr="00B96ABB" w:rsidRDefault="00B96ABB" w:rsidP="00B96ABB">
      <w:pPr>
        <w:contextualSpacing/>
        <w:rPr>
          <w:sz w:val="16"/>
          <w:szCs w:val="16"/>
        </w:rPr>
      </w:pPr>
    </w:p>
    <w:p w:rsidR="00B96ABB" w:rsidRPr="00B96ABB" w:rsidRDefault="00B96ABB" w:rsidP="005441C9">
      <w:pPr>
        <w:ind w:firstLine="284"/>
        <w:contextualSpacing/>
        <w:rPr>
          <w:spacing w:val="-1"/>
          <w:sz w:val="16"/>
          <w:szCs w:val="16"/>
        </w:rPr>
      </w:pPr>
      <w:r w:rsidRPr="00B96ABB">
        <w:rPr>
          <w:sz w:val="16"/>
          <w:szCs w:val="16"/>
        </w:rPr>
        <w:t xml:space="preserve">Рассмотрев протест прокурора района от 19.06.2017 №7-2-2017 «На решение Совета депутатов Солецкого городского поселения </w:t>
      </w:r>
      <w:proofErr w:type="gramStart"/>
      <w:r w:rsidRPr="00B96ABB">
        <w:rPr>
          <w:sz w:val="16"/>
          <w:szCs w:val="16"/>
        </w:rPr>
        <w:t>от  25.09.2013</w:t>
      </w:r>
      <w:proofErr w:type="gramEnd"/>
      <w:r w:rsidRPr="00B96ABB">
        <w:rPr>
          <w:sz w:val="16"/>
          <w:szCs w:val="16"/>
        </w:rPr>
        <w:t xml:space="preserve"> N 249  «Об утверждении Положения об организации похоронного дела и содержания кладбищ на территории Солецкого городского</w:t>
      </w:r>
      <w:r w:rsidRPr="00FD47C8">
        <w:rPr>
          <w:sz w:val="16"/>
          <w:szCs w:val="16"/>
        </w:rPr>
        <w:t xml:space="preserve"> поселения», Совет депутатов Солецкого городского поселения </w:t>
      </w:r>
      <w:r w:rsidRPr="00B96ABB">
        <w:rPr>
          <w:b/>
          <w:spacing w:val="-1"/>
          <w:sz w:val="16"/>
          <w:szCs w:val="16"/>
        </w:rPr>
        <w:t>РЕШИЛ:</w:t>
      </w:r>
    </w:p>
    <w:p w:rsidR="00B96ABB" w:rsidRPr="00B96ABB" w:rsidRDefault="00B96ABB" w:rsidP="005441C9">
      <w:pPr>
        <w:ind w:firstLine="284"/>
        <w:contextualSpacing/>
        <w:jc w:val="both"/>
        <w:rPr>
          <w:sz w:val="16"/>
          <w:szCs w:val="16"/>
        </w:rPr>
      </w:pPr>
      <w:r>
        <w:rPr>
          <w:sz w:val="16"/>
          <w:szCs w:val="16"/>
        </w:rPr>
        <w:t xml:space="preserve">1. </w:t>
      </w:r>
      <w:r w:rsidRPr="00B96ABB">
        <w:rPr>
          <w:sz w:val="16"/>
          <w:szCs w:val="16"/>
        </w:rPr>
        <w:t>Протест прокурора района удовлетворить.</w:t>
      </w:r>
    </w:p>
    <w:p w:rsidR="00B96ABB" w:rsidRPr="00B96ABB" w:rsidRDefault="00B96ABB" w:rsidP="005441C9">
      <w:pPr>
        <w:ind w:firstLine="284"/>
        <w:contextualSpacing/>
        <w:jc w:val="both"/>
        <w:rPr>
          <w:sz w:val="16"/>
          <w:szCs w:val="16"/>
        </w:rPr>
      </w:pPr>
      <w:r>
        <w:rPr>
          <w:sz w:val="16"/>
          <w:szCs w:val="16"/>
        </w:rPr>
        <w:lastRenderedPageBreak/>
        <w:t xml:space="preserve">2. </w:t>
      </w:r>
      <w:r w:rsidRPr="00B96ABB">
        <w:rPr>
          <w:sz w:val="16"/>
          <w:szCs w:val="16"/>
        </w:rPr>
        <w:t>Утвердить прилагаемое Положение об организации похоронного дела и содержания кладбищ на территории Солецкого городского поселения.</w:t>
      </w:r>
    </w:p>
    <w:p w:rsidR="00B96ABB" w:rsidRPr="00B96ABB" w:rsidRDefault="00B96ABB" w:rsidP="005441C9">
      <w:pPr>
        <w:pStyle w:val="ConsPlusNormal"/>
        <w:autoSpaceDE/>
        <w:autoSpaceDN/>
        <w:adjustRightInd/>
        <w:ind w:firstLine="284"/>
        <w:contextualSpacing/>
        <w:jc w:val="both"/>
        <w:rPr>
          <w:rFonts w:ascii="Times New Roman" w:hAnsi="Times New Roman" w:cs="Times New Roman"/>
          <w:sz w:val="16"/>
          <w:szCs w:val="16"/>
        </w:rPr>
      </w:pPr>
      <w:r>
        <w:rPr>
          <w:rFonts w:ascii="Times New Roman" w:hAnsi="Times New Roman" w:cs="Times New Roman"/>
          <w:sz w:val="16"/>
          <w:szCs w:val="16"/>
        </w:rPr>
        <w:t xml:space="preserve">3. </w:t>
      </w:r>
      <w:r w:rsidRPr="00B96ABB">
        <w:rPr>
          <w:rFonts w:ascii="Times New Roman" w:hAnsi="Times New Roman" w:cs="Times New Roman"/>
          <w:sz w:val="16"/>
          <w:szCs w:val="16"/>
        </w:rPr>
        <w:t xml:space="preserve">Признать утратившими силу решение Совета депутатов Солецкого городского поселения </w:t>
      </w:r>
      <w:proofErr w:type="gramStart"/>
      <w:r w:rsidRPr="00B96ABB">
        <w:rPr>
          <w:rFonts w:ascii="Times New Roman" w:hAnsi="Times New Roman" w:cs="Times New Roman"/>
          <w:sz w:val="16"/>
          <w:szCs w:val="16"/>
        </w:rPr>
        <w:t>от  25.09.2013</w:t>
      </w:r>
      <w:proofErr w:type="gramEnd"/>
      <w:r w:rsidRPr="00B96ABB">
        <w:rPr>
          <w:rFonts w:ascii="Times New Roman" w:hAnsi="Times New Roman" w:cs="Times New Roman"/>
          <w:sz w:val="16"/>
          <w:szCs w:val="16"/>
        </w:rPr>
        <w:t xml:space="preserve">№ 249  «Об утверждении Положения об организации похоронного дела и содержания кладбищ на территории Солецкого городского поселения», решение Совета депутатов Солецкого городского поселения </w:t>
      </w:r>
      <w:r w:rsidRPr="00B96ABB">
        <w:rPr>
          <w:rFonts w:ascii="Times New Roman" w:hAnsi="Times New Roman" w:cs="Times New Roman"/>
          <w:spacing w:val="-1"/>
          <w:sz w:val="16"/>
          <w:szCs w:val="16"/>
        </w:rPr>
        <w:t xml:space="preserve">от 28.12.2016 №85 «О внесении изменений в </w:t>
      </w:r>
      <w:r w:rsidRPr="00B96ABB">
        <w:rPr>
          <w:rFonts w:ascii="Times New Roman" w:hAnsi="Times New Roman" w:cs="Times New Roman"/>
          <w:sz w:val="16"/>
          <w:szCs w:val="16"/>
        </w:rPr>
        <w:t>Положения об организации похоронного дела и содержания кладбищ на территории Солецкого городского поселения»</w:t>
      </w:r>
    </w:p>
    <w:p w:rsidR="00B96ABB" w:rsidRPr="00B96ABB" w:rsidRDefault="00B96ABB" w:rsidP="005441C9">
      <w:pPr>
        <w:pStyle w:val="ConsPlusNormal"/>
        <w:ind w:firstLine="284"/>
        <w:contextualSpacing/>
        <w:jc w:val="both"/>
        <w:rPr>
          <w:rFonts w:ascii="Times New Roman" w:hAnsi="Times New Roman" w:cs="Times New Roman"/>
          <w:sz w:val="16"/>
          <w:szCs w:val="16"/>
        </w:rPr>
      </w:pPr>
      <w:r>
        <w:rPr>
          <w:rFonts w:ascii="Times New Roman" w:hAnsi="Times New Roman" w:cs="Times New Roman"/>
          <w:sz w:val="16"/>
          <w:szCs w:val="16"/>
        </w:rPr>
        <w:t xml:space="preserve">4. </w:t>
      </w:r>
      <w:r w:rsidRPr="00B96ABB">
        <w:rPr>
          <w:rFonts w:ascii="Times New Roman" w:hAnsi="Times New Roman" w:cs="Times New Roman"/>
          <w:sz w:val="16"/>
          <w:szCs w:val="16"/>
        </w:rPr>
        <w:t>Данное решение вступает в силу с момента официального опубликования.</w:t>
      </w:r>
    </w:p>
    <w:p w:rsidR="00B96ABB" w:rsidRPr="00B96ABB" w:rsidRDefault="00B96ABB" w:rsidP="005441C9">
      <w:pPr>
        <w:pStyle w:val="ConsPlusNormal"/>
        <w:ind w:firstLine="284"/>
        <w:contextualSpacing/>
        <w:jc w:val="both"/>
        <w:rPr>
          <w:rFonts w:ascii="Times New Roman" w:hAnsi="Times New Roman" w:cs="Times New Roman"/>
          <w:sz w:val="16"/>
          <w:szCs w:val="16"/>
        </w:rPr>
      </w:pPr>
      <w:r>
        <w:rPr>
          <w:rFonts w:ascii="Times New Roman" w:hAnsi="Times New Roman" w:cs="Times New Roman"/>
          <w:sz w:val="16"/>
          <w:szCs w:val="16"/>
        </w:rPr>
        <w:t xml:space="preserve">5. </w:t>
      </w:r>
      <w:r w:rsidRPr="00B96ABB">
        <w:rPr>
          <w:rFonts w:ascii="Times New Roman" w:hAnsi="Times New Roman" w:cs="Times New Roman"/>
          <w:sz w:val="16"/>
          <w:szCs w:val="16"/>
        </w:rPr>
        <w:t xml:space="preserve">Опубликовать данное решение </w:t>
      </w:r>
      <w:proofErr w:type="gramStart"/>
      <w:r w:rsidRPr="00B96ABB">
        <w:rPr>
          <w:rFonts w:ascii="Times New Roman" w:hAnsi="Times New Roman" w:cs="Times New Roman"/>
          <w:sz w:val="16"/>
          <w:szCs w:val="16"/>
        </w:rPr>
        <w:t>в периодическим печатном издании</w:t>
      </w:r>
      <w:proofErr w:type="gramEnd"/>
      <w:r w:rsidRPr="00B96ABB">
        <w:rPr>
          <w:rFonts w:ascii="Times New Roman" w:hAnsi="Times New Roman" w:cs="Times New Roman"/>
          <w:sz w:val="16"/>
          <w:szCs w:val="16"/>
        </w:rPr>
        <w:t xml:space="preserve">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96ABB" w:rsidRPr="00B96ABB" w:rsidRDefault="00B96ABB" w:rsidP="00B96ABB">
      <w:pPr>
        <w:pStyle w:val="ConsPlusNormal"/>
        <w:widowControl/>
        <w:ind w:firstLine="0"/>
        <w:jc w:val="both"/>
        <w:rPr>
          <w:rFonts w:ascii="Times New Roman" w:hAnsi="Times New Roman" w:cs="Times New Roman"/>
          <w:sz w:val="16"/>
          <w:szCs w:val="16"/>
        </w:rPr>
      </w:pPr>
    </w:p>
    <w:p w:rsidR="00B96ABB" w:rsidRPr="00B96ABB" w:rsidRDefault="00B96ABB" w:rsidP="00B96ABB">
      <w:pPr>
        <w:rPr>
          <w:bCs/>
          <w:sz w:val="16"/>
          <w:szCs w:val="16"/>
        </w:rPr>
      </w:pPr>
    </w:p>
    <w:p w:rsidR="00B96ABB" w:rsidRPr="00B96ABB" w:rsidRDefault="00B96ABB" w:rsidP="00B96ABB">
      <w:pPr>
        <w:tabs>
          <w:tab w:val="left" w:pos="6555"/>
        </w:tabs>
        <w:rPr>
          <w:b/>
          <w:sz w:val="16"/>
          <w:szCs w:val="16"/>
        </w:rPr>
      </w:pPr>
      <w:r w:rsidRPr="00B96ABB">
        <w:rPr>
          <w:b/>
          <w:bCs/>
          <w:sz w:val="16"/>
          <w:szCs w:val="16"/>
        </w:rPr>
        <w:t xml:space="preserve">Глава Солецкого городского поселения    </w:t>
      </w:r>
      <w:r>
        <w:rPr>
          <w:b/>
          <w:bCs/>
          <w:sz w:val="16"/>
          <w:szCs w:val="16"/>
        </w:rPr>
        <w:t xml:space="preserve"> </w:t>
      </w:r>
      <w:r w:rsidRPr="00B96ABB">
        <w:rPr>
          <w:b/>
          <w:bCs/>
          <w:sz w:val="16"/>
          <w:szCs w:val="16"/>
        </w:rPr>
        <w:t xml:space="preserve"> И.Н. Колесов</w:t>
      </w:r>
    </w:p>
    <w:tbl>
      <w:tblPr>
        <w:tblW w:w="9366" w:type="dxa"/>
        <w:tblInd w:w="60" w:type="dxa"/>
        <w:tblLayout w:type="fixed"/>
        <w:tblCellMar>
          <w:left w:w="60" w:type="dxa"/>
          <w:right w:w="60" w:type="dxa"/>
        </w:tblCellMar>
        <w:tblLook w:val="04A0" w:firstRow="1" w:lastRow="0" w:firstColumn="1" w:lastColumn="0" w:noHBand="0" w:noVBand="1"/>
      </w:tblPr>
      <w:tblGrid>
        <w:gridCol w:w="3062"/>
        <w:gridCol w:w="6304"/>
      </w:tblGrid>
      <w:tr w:rsidR="00B96ABB" w:rsidRPr="00B96ABB" w:rsidTr="00B96ABB">
        <w:tc>
          <w:tcPr>
            <w:tcW w:w="4550" w:type="dxa"/>
            <w:gridSpan w:val="2"/>
            <w:hideMark/>
          </w:tcPr>
          <w:p w:rsidR="00B96ABB" w:rsidRPr="00B96ABB" w:rsidRDefault="00B96ABB" w:rsidP="00B96ABB">
            <w:pPr>
              <w:pStyle w:val="18"/>
              <w:suppressLineNumbers/>
              <w:tabs>
                <w:tab w:val="left" w:pos="2310"/>
                <w:tab w:val="left" w:pos="7140"/>
              </w:tabs>
              <w:snapToGrid w:val="0"/>
              <w:spacing w:before="0" w:after="0" w:line="240" w:lineRule="auto"/>
              <w:ind w:firstLine="0"/>
              <w:jc w:val="left"/>
              <w:rPr>
                <w:rFonts w:ascii="Times New Roman" w:hAnsi="Times New Roman" w:cs="Times New Roman"/>
                <w:sz w:val="16"/>
                <w:szCs w:val="16"/>
              </w:rPr>
            </w:pPr>
          </w:p>
        </w:tc>
      </w:tr>
      <w:tr w:rsidR="00B96ABB" w:rsidRPr="00B96ABB" w:rsidTr="00B96ABB">
        <w:trPr>
          <w:gridAfter w:val="1"/>
          <w:wAfter w:w="4683" w:type="dxa"/>
        </w:trPr>
        <w:tc>
          <w:tcPr>
            <w:tcW w:w="2275" w:type="dxa"/>
            <w:hideMark/>
          </w:tcPr>
          <w:p w:rsidR="00B96ABB" w:rsidRPr="00B96ABB" w:rsidRDefault="00B96ABB" w:rsidP="00B96ABB">
            <w:pPr>
              <w:pStyle w:val="18"/>
              <w:suppressLineNumbers/>
              <w:snapToGrid w:val="0"/>
              <w:spacing w:before="0" w:after="0" w:line="240" w:lineRule="auto"/>
              <w:ind w:firstLine="0"/>
              <w:jc w:val="left"/>
              <w:rPr>
                <w:rFonts w:ascii="Times New Roman" w:hAnsi="Times New Roman" w:cs="Times New Roman"/>
                <w:sz w:val="16"/>
                <w:szCs w:val="16"/>
              </w:rPr>
            </w:pPr>
          </w:p>
        </w:tc>
      </w:tr>
    </w:tbl>
    <w:p w:rsidR="00B96ABB" w:rsidRPr="00B96ABB" w:rsidRDefault="00B96ABB" w:rsidP="00B96ABB">
      <w:pPr>
        <w:tabs>
          <w:tab w:val="left" w:pos="7110"/>
        </w:tabs>
        <w:rPr>
          <w:sz w:val="16"/>
          <w:szCs w:val="16"/>
        </w:rPr>
      </w:pPr>
    </w:p>
    <w:p w:rsidR="00B96ABB" w:rsidRPr="00B96ABB" w:rsidRDefault="00B96ABB" w:rsidP="00B96ABB">
      <w:pPr>
        <w:autoSpaceDE w:val="0"/>
        <w:autoSpaceDN w:val="0"/>
        <w:adjustRightInd w:val="0"/>
        <w:contextualSpacing/>
        <w:jc w:val="right"/>
        <w:rPr>
          <w:color w:val="000000"/>
          <w:sz w:val="16"/>
          <w:szCs w:val="16"/>
        </w:rPr>
      </w:pPr>
    </w:p>
    <w:p w:rsidR="00B96ABB" w:rsidRPr="00B96ABB" w:rsidRDefault="00B96ABB" w:rsidP="00B96ABB">
      <w:pPr>
        <w:autoSpaceDE w:val="0"/>
        <w:autoSpaceDN w:val="0"/>
        <w:adjustRightInd w:val="0"/>
        <w:contextualSpacing/>
        <w:jc w:val="right"/>
        <w:rPr>
          <w:color w:val="000000"/>
          <w:sz w:val="16"/>
          <w:szCs w:val="16"/>
        </w:rPr>
      </w:pPr>
      <w:r w:rsidRPr="00B96ABB">
        <w:rPr>
          <w:color w:val="000000"/>
          <w:sz w:val="16"/>
          <w:szCs w:val="16"/>
        </w:rPr>
        <w:t>УТВЕРЖДЕНО</w:t>
      </w:r>
    </w:p>
    <w:p w:rsidR="00B96ABB" w:rsidRPr="00B96ABB" w:rsidRDefault="00B96ABB" w:rsidP="00B96ABB">
      <w:pPr>
        <w:autoSpaceDE w:val="0"/>
        <w:autoSpaceDN w:val="0"/>
        <w:adjustRightInd w:val="0"/>
        <w:contextualSpacing/>
        <w:jc w:val="right"/>
        <w:rPr>
          <w:color w:val="000000"/>
          <w:sz w:val="16"/>
          <w:szCs w:val="16"/>
        </w:rPr>
      </w:pPr>
      <w:r w:rsidRPr="00B96ABB">
        <w:rPr>
          <w:color w:val="000000"/>
          <w:sz w:val="16"/>
          <w:szCs w:val="16"/>
        </w:rPr>
        <w:t xml:space="preserve"> Решением Совета депутатов</w:t>
      </w:r>
    </w:p>
    <w:p w:rsidR="00B96ABB" w:rsidRPr="00B96ABB" w:rsidRDefault="00B96ABB" w:rsidP="00B96ABB">
      <w:pPr>
        <w:tabs>
          <w:tab w:val="left" w:pos="1251"/>
          <w:tab w:val="left" w:pos="6111"/>
        </w:tabs>
        <w:autoSpaceDE w:val="0"/>
        <w:autoSpaceDN w:val="0"/>
        <w:adjustRightInd w:val="0"/>
        <w:contextualSpacing/>
        <w:jc w:val="right"/>
        <w:rPr>
          <w:color w:val="000000"/>
          <w:sz w:val="16"/>
          <w:szCs w:val="16"/>
        </w:rPr>
      </w:pPr>
      <w:r w:rsidRPr="00B96ABB">
        <w:rPr>
          <w:color w:val="000000"/>
          <w:sz w:val="16"/>
          <w:szCs w:val="16"/>
        </w:rPr>
        <w:t>Солецкого городского поселения</w:t>
      </w:r>
    </w:p>
    <w:p w:rsidR="00B96ABB" w:rsidRPr="00B96ABB" w:rsidRDefault="00B96ABB" w:rsidP="00B96ABB">
      <w:pPr>
        <w:tabs>
          <w:tab w:val="left" w:pos="1251"/>
          <w:tab w:val="left" w:pos="6651"/>
        </w:tabs>
        <w:autoSpaceDE w:val="0"/>
        <w:autoSpaceDN w:val="0"/>
        <w:adjustRightInd w:val="0"/>
        <w:contextualSpacing/>
        <w:jc w:val="right"/>
        <w:rPr>
          <w:sz w:val="16"/>
          <w:szCs w:val="16"/>
        </w:rPr>
      </w:pPr>
      <w:r w:rsidRPr="00B96ABB">
        <w:rPr>
          <w:sz w:val="16"/>
          <w:szCs w:val="16"/>
        </w:rPr>
        <w:t>от 27.09.2017 № 124</w:t>
      </w:r>
    </w:p>
    <w:p w:rsidR="00B96ABB" w:rsidRPr="00B96ABB" w:rsidRDefault="00B96ABB" w:rsidP="00B96ABB">
      <w:pPr>
        <w:contextualSpacing/>
        <w:jc w:val="right"/>
        <w:rPr>
          <w:sz w:val="16"/>
          <w:szCs w:val="16"/>
        </w:rPr>
      </w:pPr>
    </w:p>
    <w:p w:rsidR="00B96ABB" w:rsidRPr="00B96ABB" w:rsidRDefault="00B96ABB" w:rsidP="00B96ABB">
      <w:pPr>
        <w:contextualSpacing/>
        <w:jc w:val="center"/>
        <w:rPr>
          <w:sz w:val="16"/>
          <w:szCs w:val="16"/>
        </w:rPr>
      </w:pPr>
    </w:p>
    <w:p w:rsidR="00B96ABB" w:rsidRPr="00B96ABB" w:rsidRDefault="00B96ABB" w:rsidP="00B96ABB">
      <w:pPr>
        <w:contextualSpacing/>
        <w:jc w:val="center"/>
        <w:rPr>
          <w:sz w:val="16"/>
          <w:szCs w:val="16"/>
        </w:rPr>
      </w:pPr>
      <w:r w:rsidRPr="00B96ABB">
        <w:rPr>
          <w:sz w:val="16"/>
          <w:szCs w:val="16"/>
        </w:rPr>
        <w:t>ПОЛОЖЕНИЕ</w:t>
      </w:r>
    </w:p>
    <w:p w:rsidR="00B96ABB" w:rsidRPr="00B96ABB" w:rsidRDefault="00B96ABB" w:rsidP="00B96ABB">
      <w:pPr>
        <w:contextualSpacing/>
        <w:jc w:val="center"/>
        <w:rPr>
          <w:sz w:val="16"/>
          <w:szCs w:val="16"/>
        </w:rPr>
      </w:pPr>
      <w:r w:rsidRPr="00B96ABB">
        <w:rPr>
          <w:sz w:val="16"/>
          <w:szCs w:val="16"/>
        </w:rPr>
        <w:t>об организации похоронного дела и содержания кладбищ на территории Солецкого городского поселения</w:t>
      </w:r>
    </w:p>
    <w:p w:rsidR="00B96ABB" w:rsidRPr="00B96ABB" w:rsidRDefault="00B96ABB" w:rsidP="00B96ABB">
      <w:pPr>
        <w:contextualSpacing/>
        <w:jc w:val="center"/>
        <w:rPr>
          <w:sz w:val="16"/>
          <w:szCs w:val="16"/>
        </w:rPr>
      </w:pPr>
    </w:p>
    <w:p w:rsidR="00B96ABB" w:rsidRPr="00B96ABB" w:rsidRDefault="00B96ABB" w:rsidP="00B96ABB">
      <w:pPr>
        <w:pStyle w:val="af8"/>
        <w:numPr>
          <w:ilvl w:val="0"/>
          <w:numId w:val="35"/>
        </w:numPr>
        <w:ind w:left="0" w:firstLine="0"/>
        <w:jc w:val="center"/>
        <w:rPr>
          <w:sz w:val="16"/>
          <w:szCs w:val="16"/>
        </w:rPr>
      </w:pPr>
      <w:r w:rsidRPr="00B96ABB">
        <w:rPr>
          <w:sz w:val="16"/>
          <w:szCs w:val="16"/>
        </w:rPr>
        <w:t>Общие положения</w:t>
      </w:r>
    </w:p>
    <w:p w:rsidR="00B96ABB" w:rsidRPr="00B96ABB" w:rsidRDefault="00B96ABB" w:rsidP="00FD47C8">
      <w:pPr>
        <w:ind w:firstLine="284"/>
        <w:contextualSpacing/>
        <w:jc w:val="both"/>
        <w:rPr>
          <w:sz w:val="16"/>
          <w:szCs w:val="16"/>
        </w:rPr>
      </w:pPr>
      <w:r w:rsidRPr="00B96ABB">
        <w:rPr>
          <w:sz w:val="16"/>
          <w:szCs w:val="16"/>
        </w:rPr>
        <w:t xml:space="preserve">1.1. Настоящее Положение об организации похоронного дела и содержания кладбищ на территории Солецкого городского поселения (далее - Положение) разработано в соответствии с Федеральным законом от 12 января </w:t>
      </w:r>
      <w:smartTag w:uri="urn:schemas-microsoft-com:office:smarttags" w:element="metricconverter">
        <w:smartTagPr>
          <w:attr w:name="ProductID" w:val="1996 г"/>
        </w:smartTagPr>
        <w:r w:rsidRPr="00B96ABB">
          <w:rPr>
            <w:sz w:val="16"/>
            <w:szCs w:val="16"/>
          </w:rPr>
          <w:t>1996 года</w:t>
        </w:r>
      </w:smartTag>
      <w:r w:rsidRPr="00B96ABB">
        <w:rPr>
          <w:sz w:val="16"/>
          <w:szCs w:val="16"/>
        </w:rPr>
        <w:t xml:space="preserve">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определяют порядок содержания муниципальных кладбищ, установки, демонтажа, ремонта и замены надмогильных сооружений, порядок погребения умерших (погибших), предоставления мест погребения и содержания захоронений.</w:t>
      </w:r>
    </w:p>
    <w:p w:rsidR="00B96ABB" w:rsidRPr="00B96ABB" w:rsidRDefault="00B96ABB" w:rsidP="00FD47C8">
      <w:pPr>
        <w:ind w:firstLine="284"/>
        <w:contextualSpacing/>
        <w:jc w:val="both"/>
        <w:rPr>
          <w:sz w:val="16"/>
          <w:szCs w:val="16"/>
        </w:rPr>
      </w:pPr>
      <w:r w:rsidRPr="00B96ABB">
        <w:rPr>
          <w:sz w:val="16"/>
          <w:szCs w:val="16"/>
        </w:rPr>
        <w:t xml:space="preserve">1.2. В соответствии с Федеральным законом от 12 января </w:t>
      </w:r>
      <w:smartTag w:uri="urn:schemas-microsoft-com:office:smarttags" w:element="metricconverter">
        <w:smartTagPr>
          <w:attr w:name="ProductID" w:val="1996 г"/>
        </w:smartTagPr>
        <w:r w:rsidRPr="00B96ABB">
          <w:rPr>
            <w:sz w:val="16"/>
            <w:szCs w:val="16"/>
          </w:rPr>
          <w:t>1996 года</w:t>
        </w:r>
      </w:smartTag>
      <w:r w:rsidRPr="00B96ABB">
        <w:rPr>
          <w:sz w:val="16"/>
          <w:szCs w:val="16"/>
        </w:rPr>
        <w:t xml:space="preserve"> № 8-ФЗ «О погребении и похоронном деле» кладбища на территории Солецкого городского поселения являются объектами муниципальной собственности. Перечень муниципальных кладбищ определен Приложением № 1 к настоящему Положению.</w:t>
      </w:r>
    </w:p>
    <w:p w:rsidR="00B96ABB" w:rsidRPr="00B96ABB" w:rsidRDefault="00B96ABB" w:rsidP="00FD47C8">
      <w:pPr>
        <w:ind w:firstLine="284"/>
        <w:contextualSpacing/>
        <w:jc w:val="both"/>
        <w:rPr>
          <w:sz w:val="16"/>
          <w:szCs w:val="16"/>
        </w:rPr>
      </w:pPr>
      <w:r w:rsidRPr="00B96ABB">
        <w:rPr>
          <w:sz w:val="16"/>
          <w:szCs w:val="16"/>
        </w:rPr>
        <w:t>1.3.Кладбища открыты для посещений ежедневно.</w:t>
      </w:r>
    </w:p>
    <w:p w:rsidR="00B96ABB" w:rsidRPr="00B96ABB" w:rsidRDefault="00B96ABB" w:rsidP="00FD47C8">
      <w:pPr>
        <w:ind w:firstLine="284"/>
        <w:contextualSpacing/>
        <w:jc w:val="both"/>
        <w:rPr>
          <w:sz w:val="16"/>
          <w:szCs w:val="16"/>
        </w:rPr>
      </w:pPr>
      <w:r w:rsidRPr="00B96ABB">
        <w:rPr>
          <w:sz w:val="16"/>
          <w:szCs w:val="16"/>
        </w:rPr>
        <w:t>1.4</w:t>
      </w:r>
      <w:r w:rsidRPr="00B96ABB">
        <w:rPr>
          <w:color w:val="000000"/>
          <w:sz w:val="16"/>
          <w:szCs w:val="16"/>
        </w:rPr>
        <w:t>.</w:t>
      </w:r>
      <w:r w:rsidRPr="00B96ABB">
        <w:rPr>
          <w:sz w:val="16"/>
          <w:szCs w:val="16"/>
        </w:rPr>
        <w:t xml:space="preserve">На территории кладбища должно быть предусмотрено наличие: </w:t>
      </w:r>
    </w:p>
    <w:p w:rsidR="00B96ABB" w:rsidRPr="00B96ABB" w:rsidRDefault="00B96ABB" w:rsidP="00FD47C8">
      <w:pPr>
        <w:ind w:firstLine="284"/>
        <w:contextualSpacing/>
        <w:jc w:val="both"/>
        <w:rPr>
          <w:sz w:val="16"/>
          <w:szCs w:val="16"/>
        </w:rPr>
      </w:pPr>
      <w:r w:rsidRPr="00B96ABB">
        <w:rPr>
          <w:sz w:val="16"/>
          <w:szCs w:val="16"/>
        </w:rPr>
        <w:t>указателей места расположения зданий и сооружений, общественных туалетов;</w:t>
      </w:r>
    </w:p>
    <w:p w:rsidR="00B96ABB" w:rsidRPr="00B96ABB" w:rsidRDefault="00B96ABB" w:rsidP="00FD47C8">
      <w:pPr>
        <w:ind w:firstLine="284"/>
        <w:contextualSpacing/>
        <w:jc w:val="both"/>
        <w:rPr>
          <w:sz w:val="16"/>
          <w:szCs w:val="16"/>
        </w:rPr>
      </w:pPr>
      <w:r w:rsidRPr="00B96ABB">
        <w:rPr>
          <w:sz w:val="16"/>
          <w:szCs w:val="16"/>
        </w:rPr>
        <w:t xml:space="preserve">проездов и пешеходных дорожек; </w:t>
      </w:r>
    </w:p>
    <w:p w:rsidR="00B96ABB" w:rsidRPr="00B96ABB" w:rsidRDefault="00B96ABB" w:rsidP="00FD47C8">
      <w:pPr>
        <w:ind w:firstLine="284"/>
        <w:contextualSpacing/>
        <w:jc w:val="both"/>
        <w:rPr>
          <w:sz w:val="16"/>
          <w:szCs w:val="16"/>
        </w:rPr>
      </w:pPr>
      <w:r w:rsidRPr="00B96ABB">
        <w:rPr>
          <w:sz w:val="16"/>
          <w:szCs w:val="16"/>
        </w:rPr>
        <w:t>ограждения территории кладбища;</w:t>
      </w:r>
    </w:p>
    <w:p w:rsidR="00B96ABB" w:rsidRPr="00B96ABB" w:rsidRDefault="00B96ABB" w:rsidP="00FD47C8">
      <w:pPr>
        <w:ind w:firstLine="284"/>
        <w:contextualSpacing/>
        <w:jc w:val="both"/>
        <w:rPr>
          <w:sz w:val="16"/>
          <w:szCs w:val="16"/>
        </w:rPr>
      </w:pPr>
      <w:r w:rsidRPr="00B96ABB">
        <w:rPr>
          <w:sz w:val="16"/>
          <w:szCs w:val="16"/>
        </w:rPr>
        <w:t>контейнеров для сбора мусора, установленных на специально оборудованных площадках.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1.5. Субъектами похоронного дела в Солецком городском поселении являются:</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Администрация Солецкого муниципального района, осуществляющая разработку и реализацию единой политики в сфере похоронного дела на территории Солецкого городского поселения, а также реализацию отдельных государственных полномочий по выплате социального пособия на погребение и возмещение стоимости услуг, предоставляемых согласно гарантированному перечню услуг по погребению;</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отдел записи актов гражданского состояния (ЗАГС)Солецкого района Комитета записи актов гражданского состояния и организационного обеспечения деятельности мировых судей </w:t>
      </w:r>
      <w:r w:rsidRPr="00B96ABB">
        <w:rPr>
          <w:rFonts w:ascii="Times New Roman" w:hAnsi="Times New Roman" w:cs="Times New Roman"/>
          <w:sz w:val="16"/>
          <w:szCs w:val="16"/>
        </w:rPr>
        <w:t>Новгородской области, осуществляющий государственную регистрацию смерти и выдачу свидетельств о смерти;</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специализированная служба по вопросам похоронного дела– муниципальное бюджетное учреждение «Солецкое городское хозяйство»;</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индивидуальные предприниматели и юридические лица, предоставляющие ритуальные услуги на территории Солецкого городского поселения.</w:t>
      </w:r>
    </w:p>
    <w:p w:rsidR="00B96ABB" w:rsidRPr="00B96ABB" w:rsidRDefault="00B96ABB" w:rsidP="00FD47C8">
      <w:pPr>
        <w:ind w:firstLine="284"/>
        <w:contextualSpacing/>
        <w:jc w:val="both"/>
        <w:rPr>
          <w:sz w:val="16"/>
          <w:szCs w:val="16"/>
        </w:rPr>
      </w:pPr>
      <w:r w:rsidRPr="00B96ABB">
        <w:rPr>
          <w:sz w:val="16"/>
          <w:szCs w:val="16"/>
        </w:rPr>
        <w:t>1.6. Деятельность организаций и граждан на кладбищах осуществляется в соответствии с экологическими, санитарными требованиями и настоящим Положением.</w:t>
      </w:r>
    </w:p>
    <w:p w:rsidR="00B96ABB" w:rsidRPr="00B96ABB" w:rsidRDefault="00B96ABB" w:rsidP="00FD47C8">
      <w:pPr>
        <w:ind w:firstLine="284"/>
        <w:contextualSpacing/>
        <w:jc w:val="both"/>
        <w:rPr>
          <w:sz w:val="16"/>
          <w:szCs w:val="16"/>
        </w:rPr>
      </w:pPr>
      <w:r w:rsidRPr="00B96ABB">
        <w:rPr>
          <w:sz w:val="16"/>
          <w:szCs w:val="16"/>
        </w:rPr>
        <w:t>2. Основные понятия и определения</w:t>
      </w:r>
    </w:p>
    <w:p w:rsidR="00B96ABB" w:rsidRPr="00B96ABB" w:rsidRDefault="00B96ABB" w:rsidP="00FD47C8">
      <w:pPr>
        <w:ind w:firstLine="284"/>
        <w:contextualSpacing/>
        <w:jc w:val="both"/>
        <w:rPr>
          <w:sz w:val="16"/>
          <w:szCs w:val="16"/>
        </w:rPr>
      </w:pPr>
      <w:r w:rsidRPr="00B96ABB">
        <w:rPr>
          <w:sz w:val="16"/>
          <w:szCs w:val="16"/>
        </w:rPr>
        <w:t>2.1. Основные понятия и определения, используемые в настоящем Положении:</w:t>
      </w:r>
    </w:p>
    <w:p w:rsidR="00B96ABB" w:rsidRPr="00B96ABB" w:rsidRDefault="00B96ABB" w:rsidP="00FD47C8">
      <w:pPr>
        <w:ind w:firstLine="284"/>
        <w:contextualSpacing/>
        <w:jc w:val="both"/>
        <w:rPr>
          <w:sz w:val="16"/>
          <w:szCs w:val="16"/>
        </w:rPr>
      </w:pPr>
      <w:r w:rsidRPr="00B96ABB">
        <w:rPr>
          <w:sz w:val="16"/>
          <w:szCs w:val="16"/>
        </w:rPr>
        <w:t>автокатафалк - транспортное средство, предназначенное для перевозки гроба с телом, родственников и близких умершего на кладбище, к зданию траурных гражданских обрядов и возвращения участников похорон по указанному адресу;</w:t>
      </w:r>
    </w:p>
    <w:p w:rsidR="00B96ABB" w:rsidRPr="00B96ABB" w:rsidRDefault="00B96ABB" w:rsidP="00FD47C8">
      <w:pPr>
        <w:ind w:firstLine="284"/>
        <w:contextualSpacing/>
        <w:jc w:val="both"/>
        <w:rPr>
          <w:sz w:val="16"/>
          <w:szCs w:val="16"/>
        </w:rPr>
      </w:pPr>
      <w:r w:rsidRPr="00B96ABB">
        <w:rPr>
          <w:sz w:val="16"/>
          <w:szCs w:val="16"/>
        </w:rPr>
        <w:t>бесхозяйное захоронение - захоронение, за которым не осуществляется уход более 15 лет после погребения и отсутствуют архивные данные о лице, ответственном за захоронение, или лицо, ответственное за захоронение, отказывается от ухода за ним;</w:t>
      </w:r>
    </w:p>
    <w:p w:rsidR="00B96ABB" w:rsidRPr="00B96ABB" w:rsidRDefault="00B96ABB" w:rsidP="00FD47C8">
      <w:pPr>
        <w:ind w:firstLine="284"/>
        <w:contextualSpacing/>
        <w:jc w:val="both"/>
        <w:rPr>
          <w:sz w:val="16"/>
          <w:szCs w:val="16"/>
        </w:rPr>
      </w:pPr>
      <w:r w:rsidRPr="00B96ABB">
        <w:rPr>
          <w:sz w:val="16"/>
          <w:szCs w:val="16"/>
        </w:rPr>
        <w:t>захоронение - земельный участок на кладбище, на котором осуществлено погребение тела (останков) или праха умершего;</w:t>
      </w:r>
    </w:p>
    <w:p w:rsidR="00B96ABB" w:rsidRPr="00B96ABB" w:rsidRDefault="00B96ABB" w:rsidP="00FD47C8">
      <w:pPr>
        <w:ind w:firstLine="284"/>
        <w:contextualSpacing/>
        <w:jc w:val="both"/>
        <w:rPr>
          <w:sz w:val="16"/>
          <w:szCs w:val="16"/>
        </w:rPr>
      </w:pPr>
      <w:r w:rsidRPr="00B96ABB">
        <w:rPr>
          <w:sz w:val="16"/>
          <w:szCs w:val="16"/>
        </w:rPr>
        <w:t>зона захоронений - функционально-территориальная зона кладбища, в которой осуществляется погребение умерших (погибших) в гробах или урн с прахом;</w:t>
      </w:r>
    </w:p>
    <w:p w:rsidR="00B96ABB" w:rsidRPr="00B96ABB" w:rsidRDefault="00B96ABB" w:rsidP="00FD47C8">
      <w:pPr>
        <w:ind w:firstLine="284"/>
        <w:contextualSpacing/>
        <w:jc w:val="both"/>
        <w:rPr>
          <w:sz w:val="16"/>
          <w:szCs w:val="16"/>
        </w:rPr>
      </w:pPr>
      <w:r w:rsidRPr="00B96ABB">
        <w:rPr>
          <w:sz w:val="16"/>
          <w:szCs w:val="16"/>
        </w:rPr>
        <w:t>квадраты кладбища - участки, на которые разбивается дорожной сетью зона захоронения кладбища;</w:t>
      </w:r>
    </w:p>
    <w:p w:rsidR="00B96ABB" w:rsidRPr="00B96ABB" w:rsidRDefault="00B96ABB" w:rsidP="00FD47C8">
      <w:pPr>
        <w:ind w:firstLine="284"/>
        <w:contextualSpacing/>
        <w:jc w:val="both"/>
        <w:rPr>
          <w:sz w:val="16"/>
          <w:szCs w:val="16"/>
        </w:rPr>
      </w:pPr>
      <w:r w:rsidRPr="00B96ABB">
        <w:rPr>
          <w:sz w:val="16"/>
          <w:szCs w:val="16"/>
        </w:rPr>
        <w:t>муниципальное кладбище - градостроительный комплекс, расположенный в границах мест погребения, содержащий земельные участки, находящиеся в муниципальной собственности, для погребения умерших или праха после кремации;</w:t>
      </w:r>
    </w:p>
    <w:p w:rsidR="00B96ABB" w:rsidRPr="00B96ABB" w:rsidRDefault="00B96ABB" w:rsidP="00FD47C8">
      <w:pPr>
        <w:ind w:firstLine="284"/>
        <w:contextualSpacing/>
        <w:jc w:val="both"/>
        <w:rPr>
          <w:sz w:val="16"/>
          <w:szCs w:val="16"/>
        </w:rPr>
      </w:pPr>
      <w:r w:rsidRPr="00B96ABB">
        <w:rPr>
          <w:sz w:val="16"/>
          <w:szCs w:val="16"/>
        </w:rPr>
        <w:t>кладбищенский период - время разложения и минерализации тела умершего, по истечении которого разрешается следующее захоронение в родственную могилу;</w:t>
      </w:r>
    </w:p>
    <w:p w:rsidR="00B96ABB" w:rsidRPr="00B96ABB" w:rsidRDefault="00B96ABB" w:rsidP="00FD47C8">
      <w:pPr>
        <w:ind w:firstLine="284"/>
        <w:contextualSpacing/>
        <w:jc w:val="both"/>
        <w:rPr>
          <w:sz w:val="16"/>
          <w:szCs w:val="16"/>
        </w:rPr>
      </w:pPr>
      <w:r w:rsidRPr="00B96ABB">
        <w:rPr>
          <w:sz w:val="16"/>
          <w:szCs w:val="16"/>
        </w:rPr>
        <w:t>книга регистрации (учета) захоронений - книга установленного образца, в которой регистрируются захоронения на муниципальных кладбищах;</w:t>
      </w:r>
    </w:p>
    <w:p w:rsidR="00B96ABB" w:rsidRPr="00B96ABB" w:rsidRDefault="00B96ABB" w:rsidP="00FD47C8">
      <w:pPr>
        <w:ind w:firstLine="284"/>
        <w:contextualSpacing/>
        <w:jc w:val="both"/>
        <w:rPr>
          <w:sz w:val="16"/>
          <w:szCs w:val="16"/>
        </w:rPr>
      </w:pPr>
      <w:r w:rsidRPr="00B96ABB">
        <w:rPr>
          <w:sz w:val="16"/>
          <w:szCs w:val="16"/>
        </w:rPr>
        <w:t>книга регистрации (учета) установки надмогильных сооружений - книга установленного образца, в которой регистрируются установленные на захоронениях надмогильные сооружения;</w:t>
      </w:r>
    </w:p>
    <w:p w:rsidR="00B96ABB" w:rsidRPr="00B96ABB" w:rsidRDefault="00B96ABB" w:rsidP="00FD47C8">
      <w:pPr>
        <w:ind w:firstLine="284"/>
        <w:contextualSpacing/>
        <w:jc w:val="both"/>
        <w:rPr>
          <w:sz w:val="16"/>
          <w:szCs w:val="16"/>
        </w:rPr>
      </w:pPr>
      <w:r w:rsidRPr="00B96ABB">
        <w:rPr>
          <w:sz w:val="16"/>
          <w:szCs w:val="16"/>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B96ABB" w:rsidRPr="00B96ABB" w:rsidRDefault="00B96ABB" w:rsidP="00FD47C8">
      <w:pPr>
        <w:ind w:firstLine="284"/>
        <w:contextualSpacing/>
        <w:jc w:val="both"/>
        <w:rPr>
          <w:sz w:val="16"/>
          <w:szCs w:val="16"/>
        </w:rPr>
      </w:pPr>
      <w:r w:rsidRPr="00B96ABB">
        <w:rPr>
          <w:sz w:val="16"/>
          <w:szCs w:val="16"/>
        </w:rPr>
        <w:t>могила - углубление в земле для погребения гроба с телом (останками) или урны с прахом;</w:t>
      </w:r>
    </w:p>
    <w:p w:rsidR="00B96ABB" w:rsidRPr="00B96ABB" w:rsidRDefault="00B96ABB" w:rsidP="00FD47C8">
      <w:pPr>
        <w:ind w:firstLine="284"/>
        <w:contextualSpacing/>
        <w:jc w:val="both"/>
        <w:rPr>
          <w:sz w:val="16"/>
          <w:szCs w:val="16"/>
        </w:rPr>
      </w:pPr>
      <w:r w:rsidRPr="00B96ABB">
        <w:rPr>
          <w:sz w:val="16"/>
          <w:szCs w:val="16"/>
        </w:rPr>
        <w:t>надмогильный регистрационный знак - табличка с указанием фамилии, имени, отчества, даты погребения умершего (погибшего), даты его рождения и смерти или регистрационного номера записи согласно книге регистрации (учета) захоронений, если личность умершего не установлена;</w:t>
      </w:r>
    </w:p>
    <w:p w:rsidR="00B96ABB" w:rsidRPr="00B96ABB" w:rsidRDefault="00B96ABB" w:rsidP="00FD47C8">
      <w:pPr>
        <w:ind w:firstLine="284"/>
        <w:contextualSpacing/>
        <w:jc w:val="both"/>
        <w:rPr>
          <w:sz w:val="16"/>
          <w:szCs w:val="16"/>
        </w:rPr>
      </w:pPr>
      <w:r w:rsidRPr="00B96ABB">
        <w:rPr>
          <w:sz w:val="16"/>
          <w:szCs w:val="16"/>
        </w:rPr>
        <w:t xml:space="preserve">надмогильное сооружение - сооружение (памятник, крест, ограда, </w:t>
      </w:r>
      <w:r w:rsidRPr="00B96ABB">
        <w:rPr>
          <w:sz w:val="16"/>
          <w:szCs w:val="16"/>
        </w:rPr>
        <w:br/>
        <w:t>цветник и т.п.), устанавливаемое на захоронении (могиле);</w:t>
      </w:r>
    </w:p>
    <w:p w:rsidR="00B96ABB" w:rsidRPr="00B96ABB" w:rsidRDefault="00B96ABB" w:rsidP="00FD47C8">
      <w:pPr>
        <w:ind w:firstLine="284"/>
        <w:contextualSpacing/>
        <w:jc w:val="both"/>
        <w:rPr>
          <w:sz w:val="16"/>
          <w:szCs w:val="16"/>
        </w:rPr>
      </w:pPr>
      <w:r w:rsidRPr="00B96ABB">
        <w:rPr>
          <w:sz w:val="16"/>
          <w:szCs w:val="16"/>
        </w:rPr>
        <w:t>норма землеотвода для захоронения - размер земельного участка, предоставляемого при погребении умершего (погибшего);</w:t>
      </w:r>
    </w:p>
    <w:p w:rsidR="00B96ABB" w:rsidRPr="00B96ABB" w:rsidRDefault="00B96ABB" w:rsidP="00FD47C8">
      <w:pPr>
        <w:ind w:firstLine="284"/>
        <w:contextualSpacing/>
        <w:jc w:val="both"/>
        <w:rPr>
          <w:sz w:val="16"/>
          <w:szCs w:val="16"/>
        </w:rPr>
      </w:pPr>
      <w:r w:rsidRPr="00B96ABB">
        <w:rPr>
          <w:sz w:val="16"/>
          <w:szCs w:val="16"/>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B96ABB" w:rsidRPr="00B96ABB" w:rsidRDefault="00B96ABB" w:rsidP="00FD47C8">
      <w:pPr>
        <w:ind w:firstLine="284"/>
        <w:contextualSpacing/>
        <w:jc w:val="both"/>
        <w:rPr>
          <w:sz w:val="16"/>
          <w:szCs w:val="16"/>
        </w:rPr>
      </w:pPr>
      <w:r w:rsidRPr="00B96ABB">
        <w:rPr>
          <w:sz w:val="16"/>
          <w:szCs w:val="16"/>
        </w:rPr>
        <w:t>останки - тело умершего (погибшего);</w:t>
      </w:r>
    </w:p>
    <w:p w:rsidR="00B96ABB" w:rsidRPr="00B96ABB" w:rsidRDefault="00B96ABB" w:rsidP="00FD47C8">
      <w:pPr>
        <w:ind w:firstLine="284"/>
        <w:contextualSpacing/>
        <w:jc w:val="both"/>
        <w:rPr>
          <w:sz w:val="16"/>
          <w:szCs w:val="16"/>
        </w:rPr>
      </w:pPr>
      <w:r w:rsidRPr="00B96ABB">
        <w:rPr>
          <w:sz w:val="16"/>
          <w:szCs w:val="16"/>
        </w:rPr>
        <w:t xml:space="preserve">ответственный за захоронение - лицо, взявшее на себя обязанности по обеспечению оформления захоронения, его надлежащему содержанию, благоустройству и постоянному уходу </w:t>
      </w:r>
      <w:r w:rsidRPr="00B96ABB">
        <w:rPr>
          <w:sz w:val="16"/>
          <w:szCs w:val="16"/>
        </w:rPr>
        <w:lastRenderedPageBreak/>
        <w:t>собственными силами и средствами, на имя которого выдано удостоверение о захоронении;</w:t>
      </w:r>
    </w:p>
    <w:p w:rsidR="00B96ABB" w:rsidRPr="00B96ABB" w:rsidRDefault="00B96ABB" w:rsidP="00FD47C8">
      <w:pPr>
        <w:ind w:firstLine="284"/>
        <w:contextualSpacing/>
        <w:jc w:val="both"/>
        <w:rPr>
          <w:sz w:val="16"/>
          <w:szCs w:val="16"/>
        </w:rPr>
      </w:pPr>
      <w:r w:rsidRPr="00B96ABB">
        <w:rPr>
          <w:sz w:val="16"/>
          <w:szCs w:val="16"/>
        </w:rPr>
        <w:t>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погребением урны с прахом);</w:t>
      </w:r>
    </w:p>
    <w:p w:rsidR="00B96ABB" w:rsidRPr="00B96ABB" w:rsidRDefault="00B96ABB" w:rsidP="00FD47C8">
      <w:pPr>
        <w:ind w:firstLine="284"/>
        <w:contextualSpacing/>
        <w:jc w:val="both"/>
        <w:rPr>
          <w:sz w:val="16"/>
          <w:szCs w:val="16"/>
        </w:rPr>
      </w:pPr>
      <w:r w:rsidRPr="00B96ABB">
        <w:rPr>
          <w:sz w:val="16"/>
          <w:szCs w:val="16"/>
        </w:rPr>
        <w:t>подзахоронение - погребение гроба с телом на свободном месте земельного участка родственного захоронения или в могилу, в которой уже осуществлено погребение;</w:t>
      </w:r>
    </w:p>
    <w:p w:rsidR="00B96ABB" w:rsidRPr="00B96ABB" w:rsidRDefault="00B96ABB" w:rsidP="00FD47C8">
      <w:pPr>
        <w:ind w:firstLine="284"/>
        <w:contextualSpacing/>
        <w:jc w:val="both"/>
        <w:rPr>
          <w:sz w:val="16"/>
          <w:szCs w:val="16"/>
        </w:rPr>
      </w:pPr>
      <w:r w:rsidRPr="00B96ABB">
        <w:rPr>
          <w:sz w:val="16"/>
          <w:szCs w:val="16"/>
        </w:rPr>
        <w:t>регистрация захоронения - запись о захоронении умершего в книге регистрации (учета) захоронений, осуществляемая специализированной службой по вопросам похоронного дела - муниципальным учреждением на основании свидетельства о смерти;</w:t>
      </w:r>
    </w:p>
    <w:p w:rsidR="00B96ABB" w:rsidRPr="00B96ABB" w:rsidRDefault="00B96ABB" w:rsidP="00FD47C8">
      <w:pPr>
        <w:ind w:firstLine="284"/>
        <w:contextualSpacing/>
        <w:jc w:val="both"/>
        <w:rPr>
          <w:sz w:val="16"/>
          <w:szCs w:val="16"/>
        </w:rPr>
      </w:pPr>
      <w:r w:rsidRPr="00B96ABB">
        <w:rPr>
          <w:sz w:val="16"/>
          <w:szCs w:val="16"/>
        </w:rPr>
        <w:t>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B96ABB" w:rsidRPr="00B96ABB" w:rsidRDefault="00B96ABB" w:rsidP="00FD47C8">
      <w:pPr>
        <w:autoSpaceDE w:val="0"/>
        <w:autoSpaceDN w:val="0"/>
        <w:adjustRightInd w:val="0"/>
        <w:ind w:firstLine="284"/>
        <w:jc w:val="both"/>
        <w:rPr>
          <w:sz w:val="16"/>
          <w:szCs w:val="16"/>
        </w:rPr>
      </w:pPr>
      <w:r w:rsidRPr="00B96ABB">
        <w:rPr>
          <w:sz w:val="16"/>
          <w:szCs w:val="16"/>
        </w:rPr>
        <w:t>родственная могила - могила, в которой уже захоронен близкий родственник либо ранее умерший супруг;</w:t>
      </w:r>
    </w:p>
    <w:p w:rsidR="00B96ABB" w:rsidRPr="00B96ABB" w:rsidRDefault="00B96ABB" w:rsidP="00FD47C8">
      <w:pPr>
        <w:ind w:firstLine="284"/>
        <w:contextualSpacing/>
        <w:jc w:val="both"/>
        <w:rPr>
          <w:sz w:val="16"/>
          <w:szCs w:val="16"/>
        </w:rPr>
      </w:pPr>
      <w:r w:rsidRPr="00B96ABB">
        <w:rPr>
          <w:sz w:val="16"/>
          <w:szCs w:val="16"/>
        </w:rPr>
        <w:t xml:space="preserve">семейное (родовое) захоронение - земельный участок увеличенных размеров на кладбище, рассчитанный более чем на две могилы, для погребения умерших, связанных родством; </w:t>
      </w:r>
    </w:p>
    <w:p w:rsidR="00B96ABB" w:rsidRPr="00B96ABB" w:rsidRDefault="00B96ABB" w:rsidP="00FD47C8">
      <w:pPr>
        <w:ind w:firstLine="284"/>
        <w:contextualSpacing/>
        <w:jc w:val="both"/>
        <w:rPr>
          <w:sz w:val="16"/>
          <w:szCs w:val="16"/>
        </w:rPr>
      </w:pPr>
      <w:r w:rsidRPr="00B96ABB">
        <w:rPr>
          <w:sz w:val="16"/>
          <w:szCs w:val="16"/>
        </w:rPr>
        <w:t>специализированная служба по вопросам похоронного дела - муниципальное учреждение либо унитарное предприятие, осуществляющее погребение и оказание ритуальных услуг, созданное органом местного самоуправления;</w:t>
      </w:r>
    </w:p>
    <w:p w:rsidR="00B96ABB" w:rsidRPr="00B96ABB" w:rsidRDefault="00B96ABB" w:rsidP="00FD47C8">
      <w:pPr>
        <w:ind w:firstLine="284"/>
        <w:contextualSpacing/>
        <w:jc w:val="both"/>
        <w:rPr>
          <w:sz w:val="16"/>
          <w:szCs w:val="16"/>
        </w:rPr>
      </w:pPr>
      <w:r w:rsidRPr="00B96ABB">
        <w:rPr>
          <w:sz w:val="16"/>
          <w:szCs w:val="16"/>
        </w:rPr>
        <w:t>справка о захоронении – документ установленной формы, выдаваемый специализированной службой по вопросам похоронного дела - муниципальным учреждением, ответственному за захоронение;</w:t>
      </w:r>
    </w:p>
    <w:p w:rsidR="00B96ABB" w:rsidRPr="00B96ABB" w:rsidRDefault="00B96ABB" w:rsidP="00FD47C8">
      <w:pPr>
        <w:ind w:firstLine="284"/>
        <w:contextualSpacing/>
        <w:jc w:val="both"/>
        <w:rPr>
          <w:sz w:val="16"/>
          <w:szCs w:val="16"/>
        </w:rPr>
      </w:pPr>
      <w:r w:rsidRPr="00B96ABB">
        <w:rPr>
          <w:sz w:val="16"/>
          <w:szCs w:val="16"/>
        </w:rPr>
        <w:t>урна с прахом - сосуд, в который помещается запаянный пакет с прахом;</w:t>
      </w:r>
    </w:p>
    <w:p w:rsidR="00B96ABB" w:rsidRPr="00B96ABB" w:rsidRDefault="00B96ABB" w:rsidP="00FD47C8">
      <w:pPr>
        <w:ind w:firstLine="284"/>
        <w:contextualSpacing/>
        <w:jc w:val="both"/>
        <w:rPr>
          <w:sz w:val="16"/>
          <w:szCs w:val="16"/>
        </w:rPr>
      </w:pPr>
      <w:r w:rsidRPr="00B96ABB">
        <w:rPr>
          <w:sz w:val="16"/>
          <w:szCs w:val="16"/>
        </w:rPr>
        <w:t>участок почетных захоронений - часть зоны захоронения, предназначенная для погребения и увековечения памяти умерших (погибших) с учетом их заслуг перед городом и иных заслуг;</w:t>
      </w:r>
    </w:p>
    <w:p w:rsidR="00B96ABB" w:rsidRPr="00B96ABB" w:rsidRDefault="00B96ABB" w:rsidP="00FD47C8">
      <w:pPr>
        <w:ind w:firstLine="284"/>
        <w:contextualSpacing/>
        <w:jc w:val="both"/>
        <w:rPr>
          <w:sz w:val="16"/>
          <w:szCs w:val="16"/>
        </w:rPr>
      </w:pPr>
      <w:r w:rsidRPr="00B96ABB">
        <w:rPr>
          <w:sz w:val="16"/>
          <w:szCs w:val="16"/>
        </w:rPr>
        <w:t>эксгумация - извлечение тела (останков) умершего или урны с прахом из могилы (места захоронения) для судебно-медицинских целей и криминалистической экспертизы или в связи с перезахоронением.</w:t>
      </w:r>
    </w:p>
    <w:p w:rsidR="00B96ABB" w:rsidRPr="00B96ABB" w:rsidRDefault="00B96ABB" w:rsidP="00FD47C8">
      <w:pPr>
        <w:pStyle w:val="afe"/>
        <w:spacing w:before="0" w:beforeAutospacing="0" w:after="0" w:afterAutospacing="0"/>
        <w:ind w:firstLine="284"/>
        <w:contextualSpacing/>
        <w:jc w:val="both"/>
        <w:rPr>
          <w:color w:val="000000"/>
          <w:sz w:val="16"/>
          <w:szCs w:val="16"/>
        </w:rPr>
      </w:pPr>
      <w:r w:rsidRPr="00B96ABB">
        <w:rPr>
          <w:color w:val="000000"/>
          <w:sz w:val="16"/>
          <w:szCs w:val="16"/>
        </w:rPr>
        <w:t>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B96ABB" w:rsidRPr="00B96ABB" w:rsidRDefault="00B96ABB" w:rsidP="00FD47C8">
      <w:pPr>
        <w:pStyle w:val="afe"/>
        <w:spacing w:before="0" w:beforeAutospacing="0" w:after="0" w:afterAutospacing="0"/>
        <w:ind w:firstLine="284"/>
        <w:contextualSpacing/>
        <w:jc w:val="both"/>
        <w:rPr>
          <w:color w:val="000000"/>
          <w:sz w:val="16"/>
          <w:szCs w:val="16"/>
        </w:rPr>
      </w:pPr>
      <w:r w:rsidRPr="00B96ABB">
        <w:rPr>
          <w:color w:val="000000"/>
          <w:sz w:val="16"/>
          <w:szCs w:val="16"/>
        </w:rPr>
        <w:t>воинские захоронения - места захоронения, предоставляемые на безвозмездной основе на воинских участках кладбищ для погребения лиц, круг которых определен законодательством Российской Федерации;</w:t>
      </w:r>
    </w:p>
    <w:p w:rsidR="00B96ABB" w:rsidRPr="00B96ABB" w:rsidRDefault="00B96ABB" w:rsidP="00FD47C8">
      <w:pPr>
        <w:pStyle w:val="afe"/>
        <w:spacing w:before="0" w:beforeAutospacing="0" w:after="0" w:afterAutospacing="0"/>
        <w:ind w:firstLine="284"/>
        <w:contextualSpacing/>
        <w:jc w:val="both"/>
        <w:rPr>
          <w:color w:val="000000"/>
          <w:sz w:val="16"/>
          <w:szCs w:val="16"/>
        </w:rPr>
      </w:pPr>
      <w:r w:rsidRPr="00B96ABB">
        <w:rPr>
          <w:color w:val="000000"/>
          <w:sz w:val="16"/>
          <w:szCs w:val="16"/>
        </w:rPr>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B96ABB" w:rsidRPr="00B96ABB" w:rsidRDefault="00B96ABB" w:rsidP="00FD47C8">
      <w:pPr>
        <w:pStyle w:val="afe"/>
        <w:spacing w:before="0" w:beforeAutospacing="0" w:after="0" w:afterAutospacing="0"/>
        <w:ind w:firstLine="284"/>
        <w:contextualSpacing/>
        <w:jc w:val="both"/>
        <w:rPr>
          <w:color w:val="000000"/>
          <w:sz w:val="16"/>
          <w:szCs w:val="16"/>
        </w:rPr>
      </w:pPr>
      <w:r w:rsidRPr="00B96ABB">
        <w:rPr>
          <w:color w:val="000000"/>
          <w:sz w:val="16"/>
          <w:szCs w:val="16"/>
        </w:rPr>
        <w:t>склеп - наземное или подземное помещение, предназначенное для захоронения умерших. В склепе умершие хоронятся в гробу.</w:t>
      </w:r>
    </w:p>
    <w:p w:rsidR="00B96ABB" w:rsidRPr="00B96ABB" w:rsidRDefault="00B96ABB" w:rsidP="00FD47C8">
      <w:pPr>
        <w:pStyle w:val="afe"/>
        <w:spacing w:before="0" w:beforeAutospacing="0" w:after="0" w:afterAutospacing="0"/>
        <w:ind w:firstLine="284"/>
        <w:contextualSpacing/>
        <w:jc w:val="both"/>
        <w:rPr>
          <w:sz w:val="16"/>
          <w:szCs w:val="16"/>
        </w:rPr>
      </w:pPr>
      <w:r w:rsidRPr="00B96ABB">
        <w:rPr>
          <w:sz w:val="16"/>
          <w:szCs w:val="16"/>
        </w:rPr>
        <w:t>Значение терминов, понятий и определений, используемых в настоящих Порядке и не указанных в настоящем пункте, определяется в соответствии с действующим законодательством Российской Федерации, регулирующим соответствующие отношения, а также в соответствии с санитарными, техническими и иными обязательными регламентами, нормами, правилами и требованиями.</w:t>
      </w:r>
    </w:p>
    <w:p w:rsidR="00B96ABB" w:rsidRPr="00B96ABB" w:rsidRDefault="00B96ABB" w:rsidP="00FD47C8">
      <w:pPr>
        <w:pStyle w:val="ConsPlusNormal"/>
        <w:ind w:firstLine="284"/>
        <w:contextualSpacing/>
        <w:jc w:val="both"/>
        <w:outlineLvl w:val="0"/>
        <w:rPr>
          <w:rFonts w:ascii="Times New Roman" w:hAnsi="Times New Roman" w:cs="Times New Roman"/>
          <w:sz w:val="16"/>
          <w:szCs w:val="16"/>
        </w:rPr>
      </w:pPr>
      <w:r w:rsidRPr="00B96ABB">
        <w:rPr>
          <w:rFonts w:ascii="Times New Roman" w:hAnsi="Times New Roman" w:cs="Times New Roman"/>
          <w:sz w:val="16"/>
          <w:szCs w:val="16"/>
        </w:rPr>
        <w:t>3. Гарантии исполнения волеизъявления умершего о погребении</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3.1. На территории Солецкого городского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кладбищ в соответствии с действующим законодательством.</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3.2.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 перед обществом и государством.</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3.3.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Указанное содействие оказывает Администрация Солецкого муниципального района, а также иные юридические лица, оказывающие по роду своей деятельности необходимые для таких случаев услуги.</w:t>
      </w:r>
    </w:p>
    <w:p w:rsidR="00B96ABB" w:rsidRPr="00B96ABB" w:rsidRDefault="00B96ABB" w:rsidP="00FD47C8">
      <w:pPr>
        <w:autoSpaceDE w:val="0"/>
        <w:autoSpaceDN w:val="0"/>
        <w:adjustRightInd w:val="0"/>
        <w:ind w:firstLine="284"/>
        <w:contextualSpacing/>
        <w:jc w:val="both"/>
        <w:outlineLvl w:val="0"/>
        <w:rPr>
          <w:sz w:val="16"/>
          <w:szCs w:val="16"/>
        </w:rPr>
      </w:pPr>
      <w:r w:rsidRPr="00B96ABB">
        <w:rPr>
          <w:sz w:val="16"/>
          <w:szCs w:val="16"/>
        </w:rPr>
        <w:t>4. Гарантированный перечень услуг по погребению</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4.1.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1) оформление документов, необходимых для погребения;</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2) предоставление и доставка гроба и других предметов, необходимых для погребения;</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3) перевозка тела (останков) умершего на кладбище;</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4) погребение.</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4.2. Требования к качеству вышеуказанных услуг по погребению являются следующими:</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оформление документов, необходимых для погребения, включает в себя выдачу (получение) разрешения на захоронение или подзахоронение, выписку счета-заказа на погребение;</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предоставление и доставка гроба и других предметов, необходимых для погребения включает в себя доставку до дома(подъезда) гроба соответствующего размера, изготовленного из необрезного пиломатериала, обитого тканью с внутренней и внешней стороны, покрывала из ткани или нетканого полотна, креста деревянного;</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перевозка тела (останков) умершего на кладбище, включает в себя транспортировку гроба с телом умершего из морга (дома) до места захоронения (кладбища), предоставление автотранспорта с погрузкой и выгрузкой ритуальных принадлежностей;</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погребение, включает в себя копку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 xml:space="preserve">4.3. Услуги по погребению, указанные в </w:t>
      </w:r>
      <w:hyperlink r:id="rId64" w:history="1">
        <w:r w:rsidRPr="00B96ABB">
          <w:rPr>
            <w:color w:val="000000"/>
            <w:sz w:val="16"/>
            <w:szCs w:val="16"/>
          </w:rPr>
          <w:t>пункте 4.1</w:t>
        </w:r>
      </w:hyperlink>
      <w:r w:rsidRPr="00B96ABB">
        <w:rPr>
          <w:color w:val="000000"/>
          <w:sz w:val="16"/>
          <w:szCs w:val="16"/>
        </w:rPr>
        <w:t xml:space="preserve"> настоящего Положения, оказываются специализированной службой по вопросам похоронного дела.</w:t>
      </w:r>
    </w:p>
    <w:p w:rsidR="00B96ABB" w:rsidRPr="00B96ABB" w:rsidRDefault="00B96ABB" w:rsidP="00FD47C8">
      <w:pPr>
        <w:autoSpaceDE w:val="0"/>
        <w:autoSpaceDN w:val="0"/>
        <w:adjustRightInd w:val="0"/>
        <w:ind w:firstLine="284"/>
        <w:contextualSpacing/>
        <w:jc w:val="both"/>
        <w:rPr>
          <w:color w:val="000000"/>
          <w:sz w:val="16"/>
          <w:szCs w:val="16"/>
        </w:rPr>
      </w:pPr>
      <w:r w:rsidRPr="00B96ABB">
        <w:rPr>
          <w:color w:val="000000"/>
          <w:sz w:val="16"/>
          <w:szCs w:val="16"/>
        </w:rPr>
        <w:t xml:space="preserve">4.4. Стоимость услуг, предоставляемых согласно гарантированному </w:t>
      </w:r>
      <w:hyperlink r:id="rId65" w:history="1">
        <w:r w:rsidRPr="00B96ABB">
          <w:rPr>
            <w:color w:val="000000"/>
            <w:sz w:val="16"/>
            <w:szCs w:val="16"/>
          </w:rPr>
          <w:t>перечню</w:t>
        </w:r>
      </w:hyperlink>
      <w:r w:rsidRPr="00B96ABB">
        <w:rPr>
          <w:color w:val="000000"/>
          <w:sz w:val="16"/>
          <w:szCs w:val="16"/>
        </w:rPr>
        <w:t xml:space="preserve"> услуг по погребению, определяется Администрацией Солецкого муниципального района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государственной власти Новгородской области и возмещается специализированной службе по вопросам похоронного дела в порядке, установленном действующим законодательством.</w:t>
      </w:r>
    </w:p>
    <w:p w:rsidR="00B96ABB" w:rsidRPr="00B96ABB" w:rsidRDefault="00B96ABB" w:rsidP="00FD47C8">
      <w:pPr>
        <w:autoSpaceDE w:val="0"/>
        <w:autoSpaceDN w:val="0"/>
        <w:adjustRightInd w:val="0"/>
        <w:ind w:firstLine="284"/>
        <w:contextualSpacing/>
        <w:jc w:val="both"/>
        <w:rPr>
          <w:color w:val="000000"/>
          <w:sz w:val="16"/>
          <w:szCs w:val="16"/>
        </w:rPr>
      </w:pPr>
      <w:r w:rsidRPr="00B96ABB">
        <w:rPr>
          <w:color w:val="000000"/>
          <w:sz w:val="16"/>
          <w:szCs w:val="16"/>
        </w:rPr>
        <w:t xml:space="preserve">4.5. Оплата стоимости услуг, предоставляемых сверх гарантированного </w:t>
      </w:r>
      <w:hyperlink r:id="rId66" w:history="1">
        <w:r w:rsidRPr="00B96ABB">
          <w:rPr>
            <w:color w:val="000000"/>
            <w:sz w:val="16"/>
            <w:szCs w:val="16"/>
          </w:rPr>
          <w:t>перечня</w:t>
        </w:r>
      </w:hyperlink>
      <w:r w:rsidRPr="00B96ABB">
        <w:rPr>
          <w:color w:val="000000"/>
          <w:sz w:val="16"/>
          <w:szCs w:val="16"/>
        </w:rPr>
        <w:t xml:space="preserve"> услуг по погребению, производится за счет средств лица, взявшего на себя обязанность осуществить погребение умершего.</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 xml:space="preserve">4.6.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Социальное пособие на </w:t>
      </w:r>
      <w:r w:rsidRPr="00B96ABB">
        <w:rPr>
          <w:sz w:val="16"/>
          <w:szCs w:val="16"/>
        </w:rPr>
        <w:lastRenderedPageBreak/>
        <w:t>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действующим законодательством.</w:t>
      </w:r>
    </w:p>
    <w:p w:rsidR="00B96ABB" w:rsidRPr="00B96ABB" w:rsidRDefault="00B96ABB" w:rsidP="00FD47C8">
      <w:pPr>
        <w:autoSpaceDE w:val="0"/>
        <w:autoSpaceDN w:val="0"/>
        <w:adjustRightInd w:val="0"/>
        <w:ind w:firstLine="284"/>
        <w:contextualSpacing/>
        <w:jc w:val="both"/>
        <w:rPr>
          <w:color w:val="000000"/>
          <w:sz w:val="16"/>
          <w:szCs w:val="16"/>
        </w:rPr>
      </w:pPr>
      <w:r w:rsidRPr="00B96ABB">
        <w:rPr>
          <w:color w:val="000000"/>
          <w:sz w:val="16"/>
          <w:szCs w:val="16"/>
        </w:rPr>
        <w:t xml:space="preserve">4.7. Лицам, получившим услуги в соответствии с </w:t>
      </w:r>
      <w:hyperlink r:id="rId67" w:history="1">
        <w:r w:rsidRPr="00B96ABB">
          <w:rPr>
            <w:color w:val="000000"/>
            <w:sz w:val="16"/>
            <w:szCs w:val="16"/>
          </w:rPr>
          <w:t>пунктом 4.1</w:t>
        </w:r>
      </w:hyperlink>
      <w:r w:rsidRPr="00B96ABB">
        <w:rPr>
          <w:color w:val="000000"/>
          <w:sz w:val="16"/>
          <w:szCs w:val="16"/>
        </w:rPr>
        <w:t xml:space="preserve"> настоящего Положения, социальное пособие на погребение не выплачивается.</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4.8.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4.9.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кладбищ.</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4.10. Услуги, оказываемые специализированной службой по вопросам похоронного дела при погребении умерших, указанных </w:t>
      </w:r>
      <w:r w:rsidRPr="00B96ABB">
        <w:rPr>
          <w:rFonts w:ascii="Times New Roman" w:hAnsi="Times New Roman" w:cs="Times New Roman"/>
          <w:color w:val="000000"/>
          <w:sz w:val="16"/>
          <w:szCs w:val="16"/>
        </w:rPr>
        <w:t xml:space="preserve">в </w:t>
      </w:r>
      <w:hyperlink r:id="rId68" w:history="1">
        <w:r w:rsidRPr="00B96ABB">
          <w:rPr>
            <w:rFonts w:ascii="Times New Roman" w:hAnsi="Times New Roman" w:cs="Times New Roman"/>
            <w:color w:val="000000"/>
            <w:sz w:val="16"/>
            <w:szCs w:val="16"/>
          </w:rPr>
          <w:t>4.</w:t>
        </w:r>
      </w:hyperlink>
      <w:r w:rsidRPr="00B96ABB">
        <w:rPr>
          <w:rFonts w:ascii="Times New Roman" w:hAnsi="Times New Roman" w:cs="Times New Roman"/>
          <w:sz w:val="16"/>
          <w:szCs w:val="16"/>
        </w:rPr>
        <w:t>8 и 4.9. настоящего Положения, состоят из следующего:</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оформление документов, необходимых для погребения;</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облачение тела;</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предоставление гроба;</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перевозку умершего на кладбище (в крематорий);</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lang w:eastAsia="en-US"/>
        </w:rPr>
        <w:t>погребение</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4.11. Требования к качеству вышеуказанных услуг по погребению являются следующими:</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оформление документов, необходимых для погребения, включает в себя выдачу (получение) разрешения на захоронение, выписку счета-заказа на погребение;</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облачение тела, включает в себя облачение тела в ткань;</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предоставление и доставка гроба, включает в себя доставку до места нахождения тела (останков) умершего гроба соответствующего размера, изготовленного из необрезного пиломатериала, обитого тканью с внутренней стороны.</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перевозка тела (останков) умершего на кладбище, включает в себя транспортировку гроба с телом умершего из морга (дома) до места захоронения (кладбища);</w:t>
      </w:r>
    </w:p>
    <w:p w:rsidR="00B96ABB" w:rsidRPr="00B96ABB" w:rsidRDefault="00B96ABB" w:rsidP="00FD47C8">
      <w:pPr>
        <w:autoSpaceDE w:val="0"/>
        <w:autoSpaceDN w:val="0"/>
        <w:adjustRightInd w:val="0"/>
        <w:ind w:firstLine="284"/>
        <w:contextualSpacing/>
        <w:jc w:val="both"/>
        <w:rPr>
          <w:sz w:val="16"/>
          <w:szCs w:val="16"/>
        </w:rPr>
      </w:pPr>
      <w:r w:rsidRPr="00B96ABB">
        <w:rPr>
          <w:sz w:val="16"/>
          <w:szCs w:val="16"/>
        </w:rPr>
        <w:t>погребение, включает в себя копку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Стоимость указанных услуг определяется в соответствии с действующим законодательством.</w:t>
      </w:r>
    </w:p>
    <w:p w:rsidR="00B96ABB" w:rsidRPr="00B96ABB" w:rsidRDefault="00B96ABB" w:rsidP="00FD47C8">
      <w:pPr>
        <w:pStyle w:val="ConsPlusNormal"/>
        <w:ind w:firstLine="284"/>
        <w:contextualSpacing/>
        <w:jc w:val="both"/>
        <w:outlineLvl w:val="0"/>
        <w:rPr>
          <w:rFonts w:ascii="Times New Roman" w:hAnsi="Times New Roman" w:cs="Times New Roman"/>
          <w:sz w:val="16"/>
          <w:szCs w:val="16"/>
        </w:rPr>
      </w:pPr>
      <w:r w:rsidRPr="00B96ABB">
        <w:rPr>
          <w:rFonts w:ascii="Times New Roman" w:hAnsi="Times New Roman" w:cs="Times New Roman"/>
          <w:sz w:val="16"/>
          <w:szCs w:val="16"/>
        </w:rPr>
        <w:t>5. Специализированная служба по вопросам похоронного дела</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5.1.Специализированная служба по вопросам похоронного дела:</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оказывает на безвозмездной основе гарантированный перечень услуг по погребению, определенный </w:t>
      </w:r>
      <w:hyperlink r:id="rId69" w:history="1">
        <w:r w:rsidRPr="00B96ABB">
          <w:rPr>
            <w:rFonts w:ascii="Times New Roman" w:hAnsi="Times New Roman" w:cs="Times New Roman"/>
            <w:sz w:val="16"/>
            <w:szCs w:val="16"/>
          </w:rPr>
          <w:t>пунктом 4.1</w:t>
        </w:r>
      </w:hyperlink>
      <w:r w:rsidRPr="00B96ABB">
        <w:rPr>
          <w:rFonts w:ascii="Times New Roman" w:hAnsi="Times New Roman" w:cs="Times New Roman"/>
          <w:sz w:val="16"/>
          <w:szCs w:val="16"/>
        </w:rPr>
        <w:t xml:space="preserve"> настоящего Положения;</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оказывает на безвозмездной основе гарантированный перечень услуг по погребению, определенный </w:t>
      </w:r>
      <w:hyperlink r:id="rId70" w:history="1">
        <w:r w:rsidRPr="00B96ABB">
          <w:rPr>
            <w:rFonts w:ascii="Times New Roman" w:hAnsi="Times New Roman" w:cs="Times New Roman"/>
            <w:sz w:val="16"/>
            <w:szCs w:val="16"/>
          </w:rPr>
          <w:t xml:space="preserve">пунктом </w:t>
        </w:r>
      </w:hyperlink>
      <w:r w:rsidRPr="00B96ABB">
        <w:rPr>
          <w:rFonts w:ascii="Times New Roman" w:hAnsi="Times New Roman" w:cs="Times New Roman"/>
          <w:sz w:val="16"/>
          <w:szCs w:val="16"/>
        </w:rPr>
        <w:t>4.10 настоящего Положения;</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регистрирует захоронения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формирует и обеспечивает сохранность архивного фонда документов по регистрации захоронений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регистрирует надмогильные сооружения, устанавливаемые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формирует и обеспечивает сохранность архивного фонда документов по регистрации надмогильных сооружений, устанавливаемых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оформляет и выдает документы, необходимые для погребения умерших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оформляет и выдает паспорт захоронения по форме, согласно Приложению №9 к настоящему Положению;</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 xml:space="preserve">оформляет и выдает документы, необходимые для выполнения </w:t>
      </w:r>
      <w:r w:rsidRPr="00B96ABB">
        <w:rPr>
          <w:rFonts w:ascii="Times New Roman" w:hAnsi="Times New Roman" w:cs="Times New Roman"/>
          <w:sz w:val="16"/>
          <w:szCs w:val="16"/>
        </w:rPr>
        <w:t>работ, связанных с установкой, демонтажем, ремонтом и заменой надмогильных сооружений на муниципальных кладбищах;</w:t>
      </w:r>
    </w:p>
    <w:p w:rsidR="00B96ABB" w:rsidRPr="00B96ABB" w:rsidRDefault="00B96ABB" w:rsidP="00FD47C8">
      <w:pPr>
        <w:pStyle w:val="ConsPlusNormal"/>
        <w:ind w:firstLine="284"/>
        <w:contextualSpacing/>
        <w:jc w:val="both"/>
        <w:rPr>
          <w:rFonts w:ascii="Times New Roman" w:hAnsi="Times New Roman" w:cs="Times New Roman"/>
          <w:sz w:val="16"/>
          <w:szCs w:val="16"/>
        </w:rPr>
      </w:pPr>
      <w:r w:rsidRPr="00B96ABB">
        <w:rPr>
          <w:rFonts w:ascii="Times New Roman" w:hAnsi="Times New Roman" w:cs="Times New Roman"/>
          <w:sz w:val="16"/>
          <w:szCs w:val="16"/>
        </w:rPr>
        <w:t>5.2. Режим работы специализированной службы по вопросам похоронного дела: ежедневно с 08.00 до 17.00 без выходных дней. Время погребения устанавливается при оформлении документов для погребения по согласованию с заказчиком.</w:t>
      </w:r>
    </w:p>
    <w:p w:rsidR="00B96ABB" w:rsidRPr="00B96ABB" w:rsidRDefault="00B96ABB" w:rsidP="00FD47C8">
      <w:pPr>
        <w:ind w:firstLine="284"/>
        <w:contextualSpacing/>
        <w:jc w:val="both"/>
        <w:rPr>
          <w:sz w:val="16"/>
          <w:szCs w:val="16"/>
        </w:rPr>
      </w:pPr>
      <w:r w:rsidRPr="00B96ABB">
        <w:rPr>
          <w:sz w:val="16"/>
          <w:szCs w:val="16"/>
        </w:rPr>
        <w:t>6. Порядок погребения умерших (погибших)</w:t>
      </w:r>
    </w:p>
    <w:p w:rsidR="00B96ABB" w:rsidRPr="00B96ABB" w:rsidRDefault="00B96ABB" w:rsidP="00FD47C8">
      <w:pPr>
        <w:ind w:firstLine="284"/>
        <w:contextualSpacing/>
        <w:jc w:val="both"/>
        <w:rPr>
          <w:sz w:val="16"/>
          <w:szCs w:val="16"/>
        </w:rPr>
      </w:pPr>
      <w:r w:rsidRPr="00B96ABB">
        <w:rPr>
          <w:sz w:val="16"/>
          <w:szCs w:val="16"/>
        </w:rPr>
        <w:t>6.1. Погребение умерших (погибших) производится в соответствии с обычаями и традициями, не противоречащими санитарным нормам и правилам, не ранее чем через24 часа после наступления смерти, при предъявлении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 или в более ранние сроки в случае чрезвычайных ситуаций по разрешению медицинских органов после оформления заказа на организацию похорон.</w:t>
      </w:r>
    </w:p>
    <w:p w:rsidR="00B96ABB" w:rsidRPr="00B96ABB" w:rsidRDefault="00B96ABB" w:rsidP="00FD47C8">
      <w:pPr>
        <w:ind w:firstLine="284"/>
        <w:contextualSpacing/>
        <w:jc w:val="both"/>
        <w:rPr>
          <w:sz w:val="16"/>
          <w:szCs w:val="16"/>
        </w:rPr>
      </w:pPr>
      <w:r w:rsidRPr="00B96ABB">
        <w:rPr>
          <w:sz w:val="16"/>
          <w:szCs w:val="16"/>
        </w:rPr>
        <w:t>6.2. Погребение умерших на муниципальных кладбищах осуществляется ежедневно.</w:t>
      </w:r>
    </w:p>
    <w:p w:rsidR="00B96ABB" w:rsidRPr="00B96ABB" w:rsidRDefault="00B96ABB" w:rsidP="00FD47C8">
      <w:pPr>
        <w:ind w:firstLine="284"/>
        <w:contextualSpacing/>
        <w:jc w:val="both"/>
        <w:rPr>
          <w:sz w:val="16"/>
          <w:szCs w:val="16"/>
        </w:rPr>
      </w:pPr>
      <w:r w:rsidRPr="00B96ABB">
        <w:rPr>
          <w:sz w:val="16"/>
          <w:szCs w:val="16"/>
        </w:rPr>
        <w:t>6.3. Места погребения умерших (погибших) отводятся по нормам землеотвода для захоронений.</w:t>
      </w:r>
    </w:p>
    <w:p w:rsidR="00B96ABB" w:rsidRPr="00B96ABB" w:rsidRDefault="00B96ABB" w:rsidP="00FD47C8">
      <w:pPr>
        <w:ind w:firstLine="284"/>
        <w:contextualSpacing/>
        <w:jc w:val="both"/>
        <w:rPr>
          <w:sz w:val="16"/>
          <w:szCs w:val="16"/>
        </w:rPr>
      </w:pPr>
      <w:r w:rsidRPr="00B96ABB">
        <w:rPr>
          <w:sz w:val="16"/>
          <w:szCs w:val="16"/>
        </w:rPr>
        <w:t>6.4. Отвод места погребения умершего (погибшего) на действующем  кладбище осуществляется безвозмездно на основании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 и документа (паспорта), удостоверяющего личность лица, взявшего на себя обязанность осуществить погребение, с выдачей разрешения о захоронении в соответствии с формой согласно Приложению №7 к настоящему Положению, внесением соответствующей регистрационной записи в книгу регистрации (учета) захоронений и назначением лица, ответственного за данное захоронение.</w:t>
      </w:r>
    </w:p>
    <w:p w:rsidR="00B96ABB" w:rsidRPr="00B96ABB" w:rsidRDefault="00B96ABB" w:rsidP="00FD47C8">
      <w:pPr>
        <w:ind w:firstLine="284"/>
        <w:contextualSpacing/>
        <w:jc w:val="both"/>
        <w:rPr>
          <w:sz w:val="16"/>
          <w:szCs w:val="16"/>
        </w:rPr>
      </w:pPr>
      <w:r w:rsidRPr="00B96ABB">
        <w:rPr>
          <w:sz w:val="16"/>
          <w:szCs w:val="16"/>
        </w:rPr>
        <w:t>6.5. Отвод места для погребения урны с прахом осуществляется безвозмездно на основании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выдаваемого органами ЗАГС, справки о кремации и документа (паспорта), удостоверяющего личность лица, взявшего на себя обязанность осуществить погребение, с выдачей разрешения о захоронении в соответствии с формой согласно Приложению №7 к настоящему Положению, внесением соответствующей регистрационной записи в книгу регистрации (учета) захоронений и назначением лица, ответственного за данное захоронение.</w:t>
      </w:r>
    </w:p>
    <w:p w:rsidR="00B96ABB" w:rsidRPr="00B96ABB" w:rsidRDefault="00B96ABB" w:rsidP="00FD47C8">
      <w:pPr>
        <w:ind w:firstLine="284"/>
        <w:contextualSpacing/>
        <w:jc w:val="both"/>
        <w:rPr>
          <w:sz w:val="16"/>
          <w:szCs w:val="16"/>
        </w:rPr>
      </w:pPr>
      <w:r w:rsidRPr="00B96ABB">
        <w:rPr>
          <w:sz w:val="16"/>
          <w:szCs w:val="16"/>
        </w:rPr>
        <w:t>6.6. Справка о захоронении (приложение №2 к настоящему Положению), выдаваемая специализированной службой по вопросам похоронного дела ответственному за захоронение, должна содержать данные, соответствующие записям книги регистрации (учета) захоронений и подтверждающие факт захоронения умершего (погибшего) на конкретном кладбище.</w:t>
      </w:r>
    </w:p>
    <w:p w:rsidR="00B96ABB" w:rsidRPr="00B96ABB" w:rsidRDefault="00B96ABB" w:rsidP="00FD47C8">
      <w:pPr>
        <w:ind w:firstLine="284"/>
        <w:contextualSpacing/>
        <w:jc w:val="both"/>
        <w:rPr>
          <w:sz w:val="16"/>
          <w:szCs w:val="16"/>
        </w:rPr>
      </w:pPr>
      <w:r w:rsidRPr="00B96ABB">
        <w:rPr>
          <w:sz w:val="16"/>
          <w:szCs w:val="16"/>
        </w:rPr>
        <w:t>6.7. Перерегистрация захоронения на другое лицо с выдачей справки о захоронении осуществляется с письменного согласия лица, ответственного за данное захоронение.</w:t>
      </w:r>
    </w:p>
    <w:p w:rsidR="00B96ABB" w:rsidRPr="00B96ABB" w:rsidRDefault="00B96ABB" w:rsidP="00FD47C8">
      <w:pPr>
        <w:ind w:firstLine="284"/>
        <w:contextualSpacing/>
        <w:jc w:val="both"/>
        <w:rPr>
          <w:sz w:val="16"/>
          <w:szCs w:val="16"/>
        </w:rPr>
      </w:pPr>
      <w:r w:rsidRPr="00B96ABB">
        <w:rPr>
          <w:sz w:val="16"/>
          <w:szCs w:val="16"/>
        </w:rPr>
        <w:t>6.8. Лицо, ответственное за захоронение, получает право бессрочного пользования местом погребения, отведенным для захоронения, принимает решение о погребении умерших (погибших) или праха после кремации на предоставленном месте погребения в дальнейшем и об установке надмогильных сооружений, обеспечивает надлежащее содержание захоронения  и постоянный уход за ним собственными силами и средствами.</w:t>
      </w:r>
    </w:p>
    <w:p w:rsidR="00B96ABB" w:rsidRPr="00B96ABB" w:rsidRDefault="00B96ABB" w:rsidP="00FD47C8">
      <w:pPr>
        <w:ind w:firstLine="284"/>
        <w:contextualSpacing/>
        <w:jc w:val="both"/>
        <w:rPr>
          <w:sz w:val="16"/>
          <w:szCs w:val="16"/>
        </w:rPr>
      </w:pPr>
      <w:r w:rsidRPr="00B96ABB">
        <w:rPr>
          <w:sz w:val="16"/>
          <w:szCs w:val="16"/>
        </w:rPr>
        <w:t>6.9. Лицо, ответственное за захоронение, может заключать договор на выполнение работ по уходу за захоронением за счет собственных средств.</w:t>
      </w:r>
    </w:p>
    <w:p w:rsidR="00B96ABB" w:rsidRPr="00B96ABB" w:rsidRDefault="00B96ABB" w:rsidP="00FD47C8">
      <w:pPr>
        <w:ind w:firstLine="284"/>
        <w:contextualSpacing/>
        <w:jc w:val="both"/>
        <w:rPr>
          <w:sz w:val="16"/>
          <w:szCs w:val="16"/>
        </w:rPr>
      </w:pPr>
      <w:r w:rsidRPr="00B96ABB">
        <w:rPr>
          <w:sz w:val="16"/>
          <w:szCs w:val="16"/>
        </w:rPr>
        <w:t>6.10. Оформление документов на отвод места погребения осуществляется ежедневно без выходных дней с 08.00 до 17.00 специализированной службой по вопросам похоронного дела  на безвозмездной основе.</w:t>
      </w:r>
    </w:p>
    <w:p w:rsidR="00B96ABB" w:rsidRPr="00B96ABB" w:rsidRDefault="00B96ABB" w:rsidP="00FD47C8">
      <w:pPr>
        <w:ind w:firstLine="284"/>
        <w:contextualSpacing/>
        <w:jc w:val="both"/>
        <w:rPr>
          <w:sz w:val="16"/>
          <w:szCs w:val="16"/>
        </w:rPr>
      </w:pPr>
      <w:r w:rsidRPr="00B96ABB">
        <w:rPr>
          <w:sz w:val="16"/>
          <w:szCs w:val="16"/>
        </w:rPr>
        <w:lastRenderedPageBreak/>
        <w:t>6.11. Оформление документов на погребение умерших (погибших) или праха после кремации осуществляется ежедневно без выходных дней с 08.00 до 17.00 часов специализированной службой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Прием заказов на погребение умерших (погибших) или праха после кремации могут осуществлять иные юридические лица, индивидуальные предприниматели, предоставляющие ритуальные услуги.</w:t>
      </w:r>
    </w:p>
    <w:p w:rsidR="00B96ABB" w:rsidRPr="00B96ABB" w:rsidRDefault="00B96ABB" w:rsidP="00FD47C8">
      <w:pPr>
        <w:ind w:firstLine="284"/>
        <w:contextualSpacing/>
        <w:jc w:val="both"/>
        <w:rPr>
          <w:sz w:val="16"/>
          <w:szCs w:val="16"/>
        </w:rPr>
      </w:pPr>
      <w:r w:rsidRPr="00B96ABB">
        <w:rPr>
          <w:sz w:val="16"/>
          <w:szCs w:val="16"/>
        </w:rPr>
        <w:t>6.12. Предоставление места погребения производится на безвозмездной основе работником специализированной службы по вопросам похоронного дела в соответствии с выданным разрешением на погребение умершего (погибшего)или праха после кремации (Приложение №7 к настоящему Положению).</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sz w:val="16"/>
          <w:szCs w:val="16"/>
        </w:rPr>
        <w:t xml:space="preserve">6.13. </w:t>
      </w:r>
      <w:r w:rsidRPr="00B96ABB">
        <w:rPr>
          <w:color w:val="000000"/>
          <w:sz w:val="16"/>
          <w:szCs w:val="16"/>
        </w:rPr>
        <w:t>Нормы землеотвода для захоронений умерших (погибших) и (или) праха после кремации:</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одиночных захоронений - размером 2,5 м х 2,0 м (5,0 кв.м.);</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родственных захоронений - размером 2,5 м х 3,0 м (7,5 кв.м.);</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семейных (родовых) захоронений - размером 2,5 м х 6,0 м (15 кв.м.) при предоставлении документов, подтверждающих родство: свидетельства о рождении, браке, смене фамилии, справки из органов ЗАГС о наличие родства, решения суда по делу об установлении факта наличия родства, заключения медицинской экспертизы, документов, подтверждающих родство косвенно;</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почётных захоронений - размером 2,5 м х 3,0 м (7,5 кв.м);</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погребения умерших, являющихся участниками Великой Отечественной войны или при обращении участников Великой Отечественной войны за предоставлением места для погребения их супругов- размером 2,5 м х 3,0 м (7,5 кв.м).</w:t>
      </w:r>
    </w:p>
    <w:p w:rsidR="00B96ABB" w:rsidRPr="00B96ABB" w:rsidRDefault="00B96ABB" w:rsidP="00FD47C8">
      <w:pPr>
        <w:pStyle w:val="afe"/>
        <w:shd w:val="clear" w:color="auto" w:fill="FFFFFF"/>
        <w:spacing w:before="0" w:beforeAutospacing="0" w:after="0" w:afterAutospacing="0"/>
        <w:ind w:firstLine="284"/>
        <w:contextualSpacing/>
        <w:jc w:val="both"/>
        <w:rPr>
          <w:color w:val="000000"/>
          <w:sz w:val="16"/>
          <w:szCs w:val="16"/>
        </w:rPr>
      </w:pPr>
      <w:r w:rsidRPr="00B96ABB">
        <w:rPr>
          <w:color w:val="000000"/>
          <w:sz w:val="16"/>
          <w:szCs w:val="16"/>
        </w:rPr>
        <w:t>Для одиночных, родственных, семейных (родовых), почётных захоронений и захоронений для погребения умерших являющихся участниками Великой Отечественной войны места погребения предоставляются безвозмездно.</w:t>
      </w:r>
    </w:p>
    <w:p w:rsidR="00B96ABB" w:rsidRPr="00B96ABB" w:rsidRDefault="00B96ABB" w:rsidP="00FD47C8">
      <w:pPr>
        <w:shd w:val="clear" w:color="auto" w:fill="FFFFFF"/>
        <w:ind w:firstLine="284"/>
        <w:contextualSpacing/>
        <w:jc w:val="both"/>
        <w:rPr>
          <w:sz w:val="16"/>
          <w:szCs w:val="16"/>
        </w:rPr>
      </w:pPr>
      <w:r w:rsidRPr="00B96ABB">
        <w:rPr>
          <w:sz w:val="16"/>
          <w:szCs w:val="16"/>
        </w:rPr>
        <w:t xml:space="preserve">6.14. Расстояние между могилами (в границах одного захоронения) по длинным и коротким сторонам должно быть не менее </w:t>
      </w:r>
      <w:smartTag w:uri="urn:schemas-microsoft-com:office:smarttags" w:element="metricconverter">
        <w:smartTagPr>
          <w:attr w:name="ProductID" w:val="0,5 м"/>
        </w:smartTagPr>
        <w:r w:rsidRPr="00B96ABB">
          <w:rPr>
            <w:sz w:val="16"/>
            <w:szCs w:val="16"/>
          </w:rPr>
          <w:t>0,5 м</w:t>
        </w:r>
      </w:smartTag>
      <w:r w:rsidRPr="00B96ABB">
        <w:rPr>
          <w:sz w:val="16"/>
          <w:szCs w:val="16"/>
        </w:rPr>
        <w:t xml:space="preserve">. Длина могилы должна быть не менее </w:t>
      </w:r>
      <w:smartTag w:uri="urn:schemas-microsoft-com:office:smarttags" w:element="metricconverter">
        <w:smartTagPr>
          <w:attr w:name="ProductID" w:val="2 м"/>
        </w:smartTagPr>
        <w:r w:rsidRPr="00B96ABB">
          <w:rPr>
            <w:sz w:val="16"/>
            <w:szCs w:val="16"/>
          </w:rPr>
          <w:t>2 м</w:t>
        </w:r>
      </w:smartTag>
      <w:r w:rsidRPr="00B96ABB">
        <w:rPr>
          <w:sz w:val="16"/>
          <w:szCs w:val="16"/>
        </w:rPr>
        <w:t xml:space="preserve">, ширина - </w:t>
      </w:r>
      <w:smartTag w:uri="urn:schemas-microsoft-com:office:smarttags" w:element="metricconverter">
        <w:smartTagPr>
          <w:attr w:name="ProductID" w:val="1 м"/>
        </w:smartTagPr>
        <w:r w:rsidRPr="00B96ABB">
          <w:rPr>
            <w:sz w:val="16"/>
            <w:szCs w:val="16"/>
          </w:rPr>
          <w:t>1 м</w:t>
        </w:r>
      </w:smartTag>
      <w:r w:rsidRPr="00B96ABB">
        <w:rPr>
          <w:sz w:val="16"/>
          <w:szCs w:val="16"/>
        </w:rPr>
        <w:t xml:space="preserve">, глубина - </w:t>
      </w:r>
      <w:smartTag w:uri="urn:schemas-microsoft-com:office:smarttags" w:element="metricconverter">
        <w:smartTagPr>
          <w:attr w:name="ProductID" w:val="1,5 м"/>
        </w:smartTagPr>
        <w:r w:rsidRPr="00B96ABB">
          <w:rPr>
            <w:sz w:val="16"/>
            <w:szCs w:val="16"/>
          </w:rPr>
          <w:t>1,5 м</w:t>
        </w:r>
      </w:smartTag>
      <w:r w:rsidRPr="00B96ABB">
        <w:rPr>
          <w:sz w:val="16"/>
          <w:szCs w:val="16"/>
        </w:rPr>
        <w:t xml:space="preserve"> от поверхности земли до крышки гроба. При захоронении умерших детей размеры могилы могут быть соответственно уменьшены.</w:t>
      </w:r>
    </w:p>
    <w:p w:rsidR="00B96ABB" w:rsidRPr="00B96ABB" w:rsidRDefault="00B96ABB" w:rsidP="00FD47C8">
      <w:pPr>
        <w:ind w:firstLine="284"/>
        <w:contextualSpacing/>
        <w:jc w:val="both"/>
        <w:rPr>
          <w:sz w:val="16"/>
          <w:szCs w:val="16"/>
        </w:rPr>
      </w:pPr>
      <w:r w:rsidRPr="00B96ABB">
        <w:rPr>
          <w:sz w:val="16"/>
          <w:szCs w:val="16"/>
        </w:rPr>
        <w:t>Расстояние между захоронениями по периметру должно составлять</w:t>
      </w:r>
      <w:smartTag w:uri="urn:schemas-microsoft-com:office:smarttags" w:element="metricconverter">
        <w:smartTagPr>
          <w:attr w:name="ProductID" w:val="0,5 м"/>
        </w:smartTagPr>
        <w:r w:rsidRPr="00B96ABB">
          <w:rPr>
            <w:sz w:val="16"/>
            <w:szCs w:val="16"/>
          </w:rPr>
          <w:t>0,5 м</w:t>
        </w:r>
      </w:smartTag>
      <w:r w:rsidRPr="00B96ABB">
        <w:rPr>
          <w:sz w:val="16"/>
          <w:szCs w:val="16"/>
        </w:rPr>
        <w:t>.</w:t>
      </w:r>
    </w:p>
    <w:p w:rsidR="00B96ABB" w:rsidRPr="00B96ABB" w:rsidRDefault="00B96ABB" w:rsidP="00FD47C8">
      <w:pPr>
        <w:ind w:firstLine="284"/>
        <w:contextualSpacing/>
        <w:jc w:val="both"/>
        <w:rPr>
          <w:sz w:val="16"/>
          <w:szCs w:val="16"/>
        </w:rPr>
      </w:pPr>
      <w:r w:rsidRPr="00B96ABB">
        <w:rPr>
          <w:sz w:val="16"/>
          <w:szCs w:val="16"/>
        </w:rPr>
        <w:t>6.15. Подготовка (копка) могил для погребения умерших производится по согласованию и под контролем работника специализированной службы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6.16. На действующих кладбищах захоронения производятся в последовательном порядке согласно схеме квадратов кладбища по действующей нумерации подготавливаемых могил специализированной службой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6.17. Продолжительность кладбищенского периода на муниципальных кладбищах  устанавливается сроком не менее двадцати пяти лет с момента предыдущего погребения.</w:t>
      </w:r>
    </w:p>
    <w:p w:rsidR="00B96ABB" w:rsidRPr="00B96ABB" w:rsidRDefault="00B96ABB" w:rsidP="00FD47C8">
      <w:pPr>
        <w:ind w:firstLine="284"/>
        <w:contextualSpacing/>
        <w:jc w:val="both"/>
        <w:rPr>
          <w:sz w:val="16"/>
          <w:szCs w:val="16"/>
        </w:rPr>
      </w:pPr>
      <w:r w:rsidRPr="00B96ABB">
        <w:rPr>
          <w:sz w:val="16"/>
          <w:szCs w:val="16"/>
        </w:rPr>
        <w:t>6.18. Погребение умерших (погибших) в родственную могилу разрешается по прошествии установленного кладбищенского периода и по разрешению в соответствии с формой согласно Приложению №8 к настоящему Положению, выданному специализированной службой по вопросам похоронного дела, безвозмездно на основании письменного заявления ответственного за захоронение.</w:t>
      </w:r>
    </w:p>
    <w:p w:rsidR="00B96ABB" w:rsidRPr="00B96ABB" w:rsidRDefault="00B96ABB" w:rsidP="00FD47C8">
      <w:pPr>
        <w:ind w:firstLine="284"/>
        <w:contextualSpacing/>
        <w:jc w:val="both"/>
        <w:rPr>
          <w:sz w:val="16"/>
          <w:szCs w:val="16"/>
        </w:rPr>
      </w:pPr>
      <w:r w:rsidRPr="00B96ABB">
        <w:rPr>
          <w:sz w:val="16"/>
          <w:szCs w:val="16"/>
        </w:rPr>
        <w:t>6.19. Погребение умерших (погибших) на свободном месте родственного или семейного (родового) захоронения осуществляется по разрешению в соответствии с формой согласно Приложению №7 к настоящему Положению, выданному специализированной службой по вопросам похоронного дела, безвозмездно на основании письменного заявления ответственного за захоронение или ответственных за могилы, находящиеся на земельном участке, отведенном под захоронение.</w:t>
      </w:r>
    </w:p>
    <w:p w:rsidR="00B96ABB" w:rsidRPr="00B96ABB" w:rsidRDefault="00B96ABB" w:rsidP="00FD47C8">
      <w:pPr>
        <w:ind w:firstLine="284"/>
        <w:contextualSpacing/>
        <w:jc w:val="both"/>
        <w:rPr>
          <w:sz w:val="16"/>
          <w:szCs w:val="16"/>
        </w:rPr>
      </w:pPr>
      <w:r w:rsidRPr="00B96ABB">
        <w:rPr>
          <w:sz w:val="16"/>
          <w:szCs w:val="16"/>
        </w:rPr>
        <w:t xml:space="preserve">6.20. При отсутствии архивных документов погребение умерших (погибших) в родственную могилу или на свободном месте родственного или семейного (родового) захоронения осуществляется по разрешению, выданному специализированной службой по вопросам похоронного дела, безвозмездно на основании письменного заявления близкого родственника захороненного (степень родства должна быть подтверждена соответствующими документами) в соответствии с формой согласно Приложению № 7 к настоящему </w:t>
      </w:r>
      <w:r w:rsidRPr="00B96ABB">
        <w:rPr>
          <w:sz w:val="16"/>
          <w:szCs w:val="16"/>
        </w:rPr>
        <w:t>Положению и при предъявлении им документов, подтверждающих захоронение на данном кладбище.</w:t>
      </w:r>
    </w:p>
    <w:p w:rsidR="00B96ABB" w:rsidRPr="00B96ABB" w:rsidRDefault="00B96ABB" w:rsidP="00FD47C8">
      <w:pPr>
        <w:ind w:firstLine="284"/>
        <w:contextualSpacing/>
        <w:jc w:val="both"/>
        <w:rPr>
          <w:sz w:val="16"/>
          <w:szCs w:val="16"/>
        </w:rPr>
      </w:pPr>
      <w:r w:rsidRPr="00B96ABB">
        <w:rPr>
          <w:sz w:val="16"/>
          <w:szCs w:val="16"/>
        </w:rPr>
        <w:t>Погребение умерших (погибших) в могилу или на свободном месте захоронения, являющегося объектом культурного наследия, не допускается.</w:t>
      </w:r>
    </w:p>
    <w:p w:rsidR="00B96ABB" w:rsidRPr="00B96ABB" w:rsidRDefault="00B96ABB" w:rsidP="00FD47C8">
      <w:pPr>
        <w:ind w:firstLine="284"/>
        <w:contextualSpacing/>
        <w:jc w:val="both"/>
        <w:rPr>
          <w:sz w:val="16"/>
          <w:szCs w:val="16"/>
        </w:rPr>
      </w:pPr>
      <w:r w:rsidRPr="00B96ABB">
        <w:rPr>
          <w:sz w:val="16"/>
          <w:szCs w:val="16"/>
        </w:rPr>
        <w:t>6.21. Погребение урны с прахом свободном месте родственного или семейного (родового) захоронения разрешается специализированной службой по вопросам похоронного дела на безвозмездной основе на основании письменного заявления ответственного за захоронение независимо от срока, прошедшего с момента последнего погребения.</w:t>
      </w:r>
    </w:p>
    <w:p w:rsidR="00B96ABB" w:rsidRPr="00B96ABB" w:rsidRDefault="00B96ABB" w:rsidP="00FD47C8">
      <w:pPr>
        <w:ind w:firstLine="284"/>
        <w:contextualSpacing/>
        <w:jc w:val="both"/>
        <w:rPr>
          <w:sz w:val="16"/>
          <w:szCs w:val="16"/>
        </w:rPr>
      </w:pPr>
      <w:r w:rsidRPr="00B96ABB">
        <w:rPr>
          <w:sz w:val="16"/>
          <w:szCs w:val="16"/>
        </w:rPr>
        <w:t>6.22. В случае если за захоронением не осуществляется уход в течение длительного периода времени, не менее пятнадцати лет после погребения, специализированной службой по вопросам похоронного дела устанавливается на захоронение табличка-предупреждение о необходимости приведения захоронения в порядок, направляется письменное уведомление в адрес лица, ответственного за захоронение, и в течение последующих пяти лет составляются ежегодные акты осмотра захоронения, которые являются документами строгой отчетности и хранятся неограниченное количество лет в специализированной службе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 xml:space="preserve">6.23. При отсутствии действий по благоустройству захоронения со стороны ответственного за захоронение в течение пяти лет с момента установки соответствующей таблички-предупреждения или при отсутствии сведений о захоронении специализированной службой по вопросам похоронного дела формируется комиссия, которая на основании актов осмотра захоронения и его комиссионного обследования составляет акт о состоянии захоронения с целью признания его бесхозяйным. </w:t>
      </w:r>
    </w:p>
    <w:p w:rsidR="00B96ABB" w:rsidRPr="00B96ABB" w:rsidRDefault="00B96ABB" w:rsidP="00FD47C8">
      <w:pPr>
        <w:ind w:firstLine="284"/>
        <w:contextualSpacing/>
        <w:jc w:val="both"/>
        <w:rPr>
          <w:sz w:val="16"/>
          <w:szCs w:val="16"/>
        </w:rPr>
      </w:pPr>
      <w:r w:rsidRPr="00B96ABB">
        <w:rPr>
          <w:sz w:val="16"/>
          <w:szCs w:val="16"/>
        </w:rPr>
        <w:t xml:space="preserve">Погребение умерших (погибших) на захоронениях, признанных бесхозяйными, производится на общих основаниях. </w:t>
      </w:r>
    </w:p>
    <w:p w:rsidR="00B96ABB" w:rsidRPr="00B96ABB" w:rsidRDefault="00B96ABB" w:rsidP="00FD47C8">
      <w:pPr>
        <w:ind w:firstLine="284"/>
        <w:contextualSpacing/>
        <w:jc w:val="both"/>
        <w:rPr>
          <w:sz w:val="16"/>
          <w:szCs w:val="16"/>
        </w:rPr>
      </w:pPr>
      <w:r w:rsidRPr="00B96ABB">
        <w:rPr>
          <w:sz w:val="16"/>
          <w:szCs w:val="16"/>
        </w:rPr>
        <w:t>6.24. Каждое захоронение на муниципальных кладбищах регистрируется в книге регистрации (учета) захоронений.</w:t>
      </w:r>
    </w:p>
    <w:p w:rsidR="00B96ABB" w:rsidRPr="00B96ABB" w:rsidRDefault="00B96ABB" w:rsidP="00FD47C8">
      <w:pPr>
        <w:ind w:firstLine="284"/>
        <w:contextualSpacing/>
        <w:jc w:val="both"/>
        <w:rPr>
          <w:sz w:val="16"/>
          <w:szCs w:val="16"/>
        </w:rPr>
      </w:pPr>
      <w:r w:rsidRPr="00B96ABB">
        <w:rPr>
          <w:sz w:val="16"/>
          <w:szCs w:val="16"/>
        </w:rPr>
        <w:t>Регистрационная запись в указанной книге должна содержать следующие данные: номер по порядку, фамилию, имя и отчество умершего, даты его рождения и смерти, дату погребения, номер и дату выдачи свидетельства о смерти и наименование органа, выдавшего свидетельство о смерти, наименование кладбища, номера квадрата, ряда и могилы, где будет захоронено тело умершего (урна с прахом), фамилию, имя и отчество лица, ответственного за захоронение, домашний или юридический адрес лица, ответственного за захоронение, и номер его телефона, подпись лица, ответственного за захоронение (могилу).</w:t>
      </w:r>
    </w:p>
    <w:p w:rsidR="00B96ABB" w:rsidRPr="00B96ABB" w:rsidRDefault="00B96ABB" w:rsidP="00FD47C8">
      <w:pPr>
        <w:ind w:firstLine="284"/>
        <w:contextualSpacing/>
        <w:jc w:val="both"/>
        <w:rPr>
          <w:sz w:val="16"/>
          <w:szCs w:val="16"/>
        </w:rPr>
      </w:pPr>
      <w:r w:rsidRPr="00B96ABB">
        <w:rPr>
          <w:sz w:val="16"/>
          <w:szCs w:val="16"/>
        </w:rPr>
        <w:t>6.25. Книга регистрации (учета) захоронений является документом строгой отчетности и хранится в специализированной службе по вопросам похоронного дела бессрочно.</w:t>
      </w:r>
    </w:p>
    <w:p w:rsidR="00B96ABB" w:rsidRPr="00B96ABB" w:rsidRDefault="00B96ABB" w:rsidP="00FD47C8">
      <w:pPr>
        <w:ind w:firstLine="284"/>
        <w:contextualSpacing/>
        <w:jc w:val="both"/>
        <w:rPr>
          <w:sz w:val="16"/>
          <w:szCs w:val="16"/>
        </w:rPr>
      </w:pPr>
      <w:r w:rsidRPr="00B96ABB">
        <w:rPr>
          <w:sz w:val="16"/>
          <w:szCs w:val="16"/>
        </w:rPr>
        <w:t>Ответственность за обеспечение учета и сохранности документов по регистрации (учету) захоронений на муниципальных кладбищах, а также своевременную передачу архивного фонда (книг регистрации (учета) захоронений) в установленном порядке в случае ликвидации специализированной службы по вопросам похоронного дела несет руководитель специализированной службы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6.26. Запрещается погребение вновь умерших (погибших) на закрытых кладбищах, возможно погребение только в существующие захоронения.</w:t>
      </w:r>
    </w:p>
    <w:p w:rsidR="00B96ABB" w:rsidRPr="00B96ABB" w:rsidRDefault="00B96ABB" w:rsidP="00FD47C8">
      <w:pPr>
        <w:ind w:firstLine="284"/>
        <w:contextualSpacing/>
        <w:jc w:val="both"/>
        <w:rPr>
          <w:sz w:val="16"/>
          <w:szCs w:val="16"/>
        </w:rPr>
      </w:pPr>
      <w:r w:rsidRPr="00B96ABB">
        <w:rPr>
          <w:sz w:val="16"/>
          <w:szCs w:val="16"/>
        </w:rPr>
        <w:t>6.27. Подготовка могил, захоронение умерших (погибших), урн с прахом, а также соблюдение установленных норм и требований при погребении умерших (погибших) возлагается на ответственного за захоронение.</w:t>
      </w:r>
    </w:p>
    <w:p w:rsidR="00B96ABB" w:rsidRPr="00B96ABB" w:rsidRDefault="00B96ABB" w:rsidP="00FD47C8">
      <w:pPr>
        <w:shd w:val="clear" w:color="auto" w:fill="FFFFFF"/>
        <w:ind w:firstLine="284"/>
        <w:contextualSpacing/>
        <w:jc w:val="both"/>
        <w:rPr>
          <w:bCs/>
          <w:color w:val="000000"/>
          <w:spacing w:val="-5"/>
          <w:sz w:val="16"/>
          <w:szCs w:val="16"/>
        </w:rPr>
      </w:pPr>
      <w:r w:rsidRPr="00B96ABB">
        <w:rPr>
          <w:bCs/>
          <w:color w:val="000000"/>
          <w:spacing w:val="-5"/>
          <w:sz w:val="16"/>
          <w:szCs w:val="16"/>
        </w:rPr>
        <w:t>7. Порядок проведения эксгумации останков (праха)</w:t>
      </w:r>
    </w:p>
    <w:p w:rsidR="00B96ABB" w:rsidRPr="00B96ABB" w:rsidRDefault="00B96ABB" w:rsidP="00FD47C8">
      <w:pPr>
        <w:ind w:firstLine="284"/>
        <w:contextualSpacing/>
        <w:jc w:val="both"/>
        <w:rPr>
          <w:sz w:val="16"/>
          <w:szCs w:val="16"/>
        </w:rPr>
      </w:pPr>
      <w:r w:rsidRPr="00B96ABB">
        <w:rPr>
          <w:sz w:val="16"/>
          <w:szCs w:val="16"/>
        </w:rPr>
        <w:t>7.1. Эксгумация останков умерших (погибших) производится в соответствии с требованиями, установленными законодательством Российской Федерации.</w:t>
      </w:r>
    </w:p>
    <w:p w:rsidR="00B96ABB" w:rsidRPr="00B96ABB" w:rsidRDefault="00B96ABB" w:rsidP="00FD47C8">
      <w:pPr>
        <w:ind w:firstLine="284"/>
        <w:contextualSpacing/>
        <w:jc w:val="both"/>
        <w:rPr>
          <w:sz w:val="16"/>
          <w:szCs w:val="16"/>
        </w:rPr>
      </w:pPr>
      <w:r w:rsidRPr="00B96ABB">
        <w:rPr>
          <w:sz w:val="16"/>
          <w:szCs w:val="16"/>
        </w:rPr>
        <w:t xml:space="preserve">7.2. Эксгумация останков погребенного с целью их перезахоронения допускается на основании письменного заявления лица, ответственного за захоронение, и при наличии положительного решения специализированной службы по вопросам похоронного дела с учетом требований санитарных норм и правил на основании справки-разрешения Управления Федеральной службы по надзору в сфере защиты прав потребителей и благополучия человека по </w:t>
      </w:r>
      <w:r w:rsidRPr="00B96ABB">
        <w:rPr>
          <w:sz w:val="16"/>
          <w:szCs w:val="16"/>
        </w:rPr>
        <w:lastRenderedPageBreak/>
        <w:t>Новгородской области в установленном законодательством Российской Федерации порядке в холодное время года (с 15 октября по 15 марта) и не ранее одного года с момента погребения умершего (погибшего).</w:t>
      </w:r>
    </w:p>
    <w:p w:rsidR="00B96ABB" w:rsidRPr="00B96ABB" w:rsidRDefault="00B96ABB" w:rsidP="00FD47C8">
      <w:pPr>
        <w:ind w:firstLine="284"/>
        <w:contextualSpacing/>
        <w:jc w:val="both"/>
        <w:rPr>
          <w:sz w:val="16"/>
          <w:szCs w:val="16"/>
        </w:rPr>
      </w:pPr>
      <w:r w:rsidRPr="00B96ABB">
        <w:rPr>
          <w:sz w:val="16"/>
          <w:szCs w:val="16"/>
        </w:rPr>
        <w:t>7.3. Извлечение урн с прахом умерших (погибших) из мест захоронений для последующего перезахоронения в другом месте производится с разрешения специализированной службы по вопросам похоронного дела на основании письменного заявления лица, ответственного за захоронение, независимо от срока погребения урны с прахом.</w:t>
      </w:r>
    </w:p>
    <w:p w:rsidR="00B96ABB" w:rsidRPr="00B96ABB" w:rsidRDefault="00B96ABB" w:rsidP="00FD47C8">
      <w:pPr>
        <w:ind w:firstLine="284"/>
        <w:contextualSpacing/>
        <w:jc w:val="both"/>
        <w:rPr>
          <w:sz w:val="16"/>
          <w:szCs w:val="16"/>
        </w:rPr>
      </w:pPr>
      <w:r w:rsidRPr="00B96ABB">
        <w:rPr>
          <w:sz w:val="16"/>
          <w:szCs w:val="16"/>
        </w:rPr>
        <w:t xml:space="preserve">7.4. Работы по эксгумации погребенных останков или праха умерших (погибших) производится юридическим лицом, предоставляющим ритуальные услуги. </w:t>
      </w:r>
    </w:p>
    <w:p w:rsidR="00B96ABB" w:rsidRPr="00B96ABB" w:rsidRDefault="00B96ABB" w:rsidP="00FD47C8">
      <w:pPr>
        <w:ind w:firstLine="284"/>
        <w:contextualSpacing/>
        <w:jc w:val="both"/>
        <w:rPr>
          <w:sz w:val="16"/>
          <w:szCs w:val="16"/>
        </w:rPr>
      </w:pPr>
      <w:r w:rsidRPr="00B96ABB">
        <w:rPr>
          <w:sz w:val="16"/>
          <w:szCs w:val="16"/>
        </w:rPr>
        <w:t>Оплата работ по эксгумации останков или праха умерших (погибших) производится за счет средств лица, ответственного за захоронение, или лица, получившего разрешение на проведение эксгумации.</w:t>
      </w:r>
    </w:p>
    <w:p w:rsidR="00B96ABB" w:rsidRPr="00B96ABB" w:rsidRDefault="00B96ABB" w:rsidP="00FD47C8">
      <w:pPr>
        <w:ind w:firstLine="284"/>
        <w:contextualSpacing/>
        <w:jc w:val="both"/>
        <w:rPr>
          <w:sz w:val="16"/>
          <w:szCs w:val="16"/>
        </w:rPr>
      </w:pPr>
      <w:r w:rsidRPr="00B96ABB">
        <w:rPr>
          <w:sz w:val="16"/>
          <w:szCs w:val="16"/>
        </w:rPr>
        <w:t>7.5. Эксгумация останков или праха из захоронений (могил), являющихся объектами культурного наследия, не допускается.</w:t>
      </w:r>
    </w:p>
    <w:p w:rsidR="00B96ABB" w:rsidRPr="00B96ABB" w:rsidRDefault="00B96ABB" w:rsidP="00FD47C8">
      <w:pPr>
        <w:shd w:val="clear" w:color="auto" w:fill="FFFFFF"/>
        <w:ind w:firstLine="284"/>
        <w:contextualSpacing/>
        <w:jc w:val="both"/>
        <w:rPr>
          <w:bCs/>
          <w:color w:val="000000"/>
          <w:spacing w:val="-6"/>
          <w:sz w:val="16"/>
          <w:szCs w:val="16"/>
        </w:rPr>
      </w:pPr>
      <w:r w:rsidRPr="00B96ABB">
        <w:rPr>
          <w:bCs/>
          <w:color w:val="000000"/>
          <w:spacing w:val="-6"/>
          <w:sz w:val="16"/>
          <w:szCs w:val="16"/>
        </w:rPr>
        <w:t>8. Порядок оформления заказа и разрешения на погребение умерших (погибших)</w:t>
      </w:r>
    </w:p>
    <w:p w:rsidR="00B96ABB" w:rsidRPr="00B96ABB" w:rsidRDefault="00B96ABB" w:rsidP="00FD47C8">
      <w:pPr>
        <w:ind w:firstLine="284"/>
        <w:contextualSpacing/>
        <w:jc w:val="both"/>
        <w:rPr>
          <w:sz w:val="16"/>
          <w:szCs w:val="16"/>
        </w:rPr>
      </w:pPr>
      <w:r w:rsidRPr="00B96ABB">
        <w:rPr>
          <w:sz w:val="16"/>
          <w:szCs w:val="16"/>
        </w:rPr>
        <w:t>8.1. Погребение умершего (погибшего) осуществляется при наличии у лица, взявшего на себя обязанность осуществить погребение, следующих документов:</w:t>
      </w:r>
    </w:p>
    <w:p w:rsidR="00B96ABB" w:rsidRPr="00B96ABB" w:rsidRDefault="00B96ABB" w:rsidP="00FD47C8">
      <w:pPr>
        <w:ind w:firstLine="284"/>
        <w:contextualSpacing/>
        <w:jc w:val="both"/>
        <w:rPr>
          <w:sz w:val="16"/>
          <w:szCs w:val="16"/>
        </w:rPr>
      </w:pPr>
      <w:r w:rsidRPr="00B96ABB">
        <w:rPr>
          <w:sz w:val="16"/>
          <w:szCs w:val="16"/>
        </w:rPr>
        <w:t>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w:t>
      </w:r>
    </w:p>
    <w:p w:rsidR="00B96ABB" w:rsidRPr="00B96ABB" w:rsidRDefault="00B96ABB" w:rsidP="00FD47C8">
      <w:pPr>
        <w:ind w:firstLine="284"/>
        <w:contextualSpacing/>
        <w:jc w:val="both"/>
        <w:rPr>
          <w:sz w:val="16"/>
          <w:szCs w:val="16"/>
        </w:rPr>
      </w:pPr>
      <w:r w:rsidRPr="00B96ABB">
        <w:rPr>
          <w:sz w:val="16"/>
          <w:szCs w:val="16"/>
        </w:rPr>
        <w:t>документа (паспорта), удостоверяющего личность лица, взявшего на себя обязанность осуществить погребение (для физических лиц);</w:t>
      </w:r>
    </w:p>
    <w:p w:rsidR="00B96ABB" w:rsidRPr="00B96ABB" w:rsidRDefault="00B96ABB" w:rsidP="00FD47C8">
      <w:pPr>
        <w:ind w:firstLine="284"/>
        <w:contextualSpacing/>
        <w:jc w:val="both"/>
        <w:rPr>
          <w:sz w:val="16"/>
          <w:szCs w:val="16"/>
        </w:rPr>
      </w:pPr>
      <w:r w:rsidRPr="00B96ABB">
        <w:rPr>
          <w:sz w:val="16"/>
          <w:szCs w:val="16"/>
        </w:rPr>
        <w:t>свидетельства о государственной регистрации (выписки из ЕГРЮЛ) (для юридических лиц).</w:t>
      </w:r>
    </w:p>
    <w:p w:rsidR="00B96ABB" w:rsidRPr="00B96ABB" w:rsidRDefault="00B96ABB" w:rsidP="00FD47C8">
      <w:pPr>
        <w:ind w:firstLine="284"/>
        <w:contextualSpacing/>
        <w:jc w:val="both"/>
        <w:rPr>
          <w:sz w:val="16"/>
          <w:szCs w:val="16"/>
        </w:rPr>
      </w:pPr>
      <w:r w:rsidRPr="00B96ABB">
        <w:rPr>
          <w:sz w:val="16"/>
          <w:szCs w:val="16"/>
        </w:rPr>
        <w:t>8.2.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медицинского свидетельства (справки) о смерти, свидетельства о смерти, выданного органами ЗАГС.</w:t>
      </w:r>
    </w:p>
    <w:p w:rsidR="00B96ABB" w:rsidRPr="00B96ABB" w:rsidRDefault="00B96ABB" w:rsidP="00FD47C8">
      <w:pPr>
        <w:ind w:firstLine="284"/>
        <w:contextualSpacing/>
        <w:jc w:val="both"/>
        <w:rPr>
          <w:sz w:val="16"/>
          <w:szCs w:val="16"/>
        </w:rPr>
      </w:pPr>
      <w:r w:rsidRPr="00B96ABB">
        <w:rPr>
          <w:sz w:val="16"/>
          <w:szCs w:val="16"/>
        </w:rPr>
        <w:t xml:space="preserve">8.3. Разрешение на погребение умершего (погибшего) или праха после кремации на свободном месте </w:t>
      </w:r>
      <w:r w:rsidRPr="00B96ABB">
        <w:rPr>
          <w:color w:val="000000"/>
          <w:sz w:val="16"/>
          <w:szCs w:val="16"/>
          <w:shd w:val="clear" w:color="auto" w:fill="FFFFFF"/>
        </w:rPr>
        <w:t xml:space="preserve">семейного (родового) захоронения, </w:t>
      </w:r>
      <w:r w:rsidRPr="00B96ABB">
        <w:rPr>
          <w:sz w:val="16"/>
          <w:szCs w:val="16"/>
        </w:rPr>
        <w:t>родственного захоронения или в родственную могилу по форме приложения №8 к настоящему Положению выдается при наличии следующих документов:</w:t>
      </w:r>
    </w:p>
    <w:p w:rsidR="00B96ABB" w:rsidRPr="00B96ABB" w:rsidRDefault="00B96ABB" w:rsidP="00FD47C8">
      <w:pPr>
        <w:ind w:firstLine="284"/>
        <w:contextualSpacing/>
        <w:jc w:val="both"/>
        <w:rPr>
          <w:sz w:val="16"/>
          <w:szCs w:val="16"/>
        </w:rPr>
      </w:pPr>
      <w:r w:rsidRPr="00B96ABB">
        <w:rPr>
          <w:sz w:val="16"/>
          <w:szCs w:val="16"/>
        </w:rPr>
        <w:t>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w:t>
      </w:r>
    </w:p>
    <w:p w:rsidR="00B96ABB" w:rsidRPr="00B96ABB" w:rsidRDefault="00B96ABB" w:rsidP="00FD47C8">
      <w:pPr>
        <w:ind w:firstLine="284"/>
        <w:contextualSpacing/>
        <w:jc w:val="both"/>
        <w:rPr>
          <w:sz w:val="16"/>
          <w:szCs w:val="16"/>
        </w:rPr>
      </w:pPr>
      <w:r w:rsidRPr="00B96ABB">
        <w:rPr>
          <w:sz w:val="16"/>
          <w:szCs w:val="16"/>
        </w:rPr>
        <w:t>подлинного свидетельства (дубликата) о смерти ранее умершего (погибшего), выданного органами ЗАГС;</w:t>
      </w:r>
    </w:p>
    <w:p w:rsidR="00B96ABB" w:rsidRPr="00B96ABB" w:rsidRDefault="00B96ABB" w:rsidP="00FD47C8">
      <w:pPr>
        <w:ind w:firstLine="284"/>
        <w:contextualSpacing/>
        <w:jc w:val="both"/>
        <w:rPr>
          <w:sz w:val="16"/>
          <w:szCs w:val="16"/>
        </w:rPr>
      </w:pPr>
      <w:r w:rsidRPr="00B96ABB">
        <w:rPr>
          <w:sz w:val="16"/>
          <w:szCs w:val="16"/>
        </w:rPr>
        <w:t>документа (паспорта), удостоверяющего личность лица, взявшего на себя обязанность осуществить погребение;</w:t>
      </w:r>
    </w:p>
    <w:p w:rsidR="00B96ABB" w:rsidRPr="00B96ABB" w:rsidRDefault="00B96ABB" w:rsidP="00FD47C8">
      <w:pPr>
        <w:ind w:firstLine="284"/>
        <w:contextualSpacing/>
        <w:jc w:val="both"/>
        <w:rPr>
          <w:sz w:val="16"/>
          <w:szCs w:val="16"/>
        </w:rPr>
      </w:pPr>
      <w:r w:rsidRPr="00B96ABB">
        <w:rPr>
          <w:sz w:val="16"/>
          <w:szCs w:val="16"/>
        </w:rPr>
        <w:t>справки о захоронении;</w:t>
      </w:r>
    </w:p>
    <w:p w:rsidR="00B96ABB" w:rsidRPr="00B96ABB" w:rsidRDefault="00B96ABB" w:rsidP="00FD47C8">
      <w:pPr>
        <w:ind w:firstLine="284"/>
        <w:contextualSpacing/>
        <w:jc w:val="both"/>
        <w:rPr>
          <w:sz w:val="16"/>
          <w:szCs w:val="16"/>
        </w:rPr>
      </w:pPr>
      <w:r w:rsidRPr="00B96ABB">
        <w:rPr>
          <w:sz w:val="16"/>
          <w:szCs w:val="16"/>
        </w:rPr>
        <w:t>письменного согласия на погребение умершего (погибшего) от лица, ответственного за захоронение (могилу или могилы).</w:t>
      </w:r>
    </w:p>
    <w:p w:rsidR="00B96ABB" w:rsidRPr="00B96ABB" w:rsidRDefault="00B96ABB" w:rsidP="00FD47C8">
      <w:pPr>
        <w:shd w:val="clear" w:color="auto" w:fill="FFFFFF"/>
        <w:ind w:firstLine="284"/>
        <w:contextualSpacing/>
        <w:jc w:val="both"/>
        <w:rPr>
          <w:sz w:val="16"/>
          <w:szCs w:val="16"/>
        </w:rPr>
      </w:pPr>
      <w:r w:rsidRPr="00B96ABB">
        <w:rPr>
          <w:sz w:val="16"/>
          <w:szCs w:val="16"/>
        </w:rPr>
        <w:t xml:space="preserve">Разрешение на погребение умершего (погибшего) или праха после кремации на свободном месте </w:t>
      </w:r>
      <w:r w:rsidRPr="00B96ABB">
        <w:rPr>
          <w:color w:val="000000"/>
          <w:sz w:val="16"/>
          <w:szCs w:val="16"/>
        </w:rPr>
        <w:t>семейного (родового) захоронения,</w:t>
      </w:r>
      <w:r w:rsidRPr="00B96ABB">
        <w:rPr>
          <w:sz w:val="16"/>
          <w:szCs w:val="16"/>
        </w:rPr>
        <w:t xml:space="preserve"> родственного захоронения или в родственную могилу выдается специализированной службой по вопросам похоронного дела лицу, взявшему на себя обязанность осуществить погребение, после обследования захоронения.</w:t>
      </w:r>
    </w:p>
    <w:p w:rsidR="00B96ABB" w:rsidRPr="00B96ABB" w:rsidRDefault="00B96ABB" w:rsidP="00FD47C8">
      <w:pPr>
        <w:ind w:firstLine="284"/>
        <w:contextualSpacing/>
        <w:jc w:val="both"/>
        <w:rPr>
          <w:spacing w:val="-7"/>
          <w:sz w:val="16"/>
          <w:szCs w:val="16"/>
        </w:rPr>
      </w:pPr>
      <w:r w:rsidRPr="00B96ABB">
        <w:rPr>
          <w:sz w:val="16"/>
          <w:szCs w:val="16"/>
        </w:rPr>
        <w:t xml:space="preserve">8.4. При отсутствии архивных документов разрешение на погребение умершего (погибшего) или праха после кремации в родственную могилу или на свободном месте участка родственного или </w:t>
      </w:r>
      <w:r w:rsidRPr="00B96ABB">
        <w:rPr>
          <w:color w:val="000000"/>
          <w:sz w:val="16"/>
          <w:szCs w:val="16"/>
        </w:rPr>
        <w:t>семейного (родового)</w:t>
      </w:r>
      <w:r w:rsidRPr="00B96ABB">
        <w:rPr>
          <w:sz w:val="16"/>
          <w:szCs w:val="16"/>
        </w:rPr>
        <w:t xml:space="preserve"> захоронения выдается в соответствии с требованиями пункта 6.20 настоящего Порядка на безвозмездной основе</w:t>
      </w:r>
      <w:r w:rsidRPr="00B96ABB">
        <w:rPr>
          <w:spacing w:val="-7"/>
          <w:sz w:val="16"/>
          <w:szCs w:val="16"/>
        </w:rPr>
        <w:t xml:space="preserve">. </w:t>
      </w:r>
    </w:p>
    <w:p w:rsidR="00B96ABB" w:rsidRPr="00B96ABB" w:rsidRDefault="00B96ABB" w:rsidP="00FD47C8">
      <w:pPr>
        <w:shd w:val="clear" w:color="auto" w:fill="FFFFFF"/>
        <w:ind w:firstLine="284"/>
        <w:contextualSpacing/>
        <w:jc w:val="both"/>
        <w:rPr>
          <w:bCs/>
          <w:color w:val="000000"/>
          <w:spacing w:val="-6"/>
          <w:sz w:val="16"/>
          <w:szCs w:val="16"/>
        </w:rPr>
      </w:pPr>
      <w:r w:rsidRPr="00B96ABB">
        <w:rPr>
          <w:bCs/>
          <w:color w:val="000000"/>
          <w:spacing w:val="-6"/>
          <w:sz w:val="16"/>
          <w:szCs w:val="16"/>
        </w:rPr>
        <w:t>9. Порядок установки надмогильных сооружений</w:t>
      </w:r>
    </w:p>
    <w:p w:rsidR="00B96ABB" w:rsidRPr="00B96ABB" w:rsidRDefault="00B96ABB" w:rsidP="00FD47C8">
      <w:pPr>
        <w:ind w:firstLine="284"/>
        <w:contextualSpacing/>
        <w:jc w:val="both"/>
        <w:rPr>
          <w:sz w:val="16"/>
          <w:szCs w:val="16"/>
        </w:rPr>
      </w:pPr>
      <w:r w:rsidRPr="00B96ABB">
        <w:rPr>
          <w:sz w:val="16"/>
          <w:szCs w:val="16"/>
        </w:rPr>
        <w:t xml:space="preserve">9.1. В границах места погребения, разрешается установка надмогильных сооружений, посадка живой зеленой изгороди из кустарника и (или) цветов(не выше </w:t>
      </w:r>
      <w:smartTag w:uri="urn:schemas-microsoft-com:office:smarttags" w:element="metricconverter">
        <w:smartTagPr>
          <w:attr w:name="ProductID" w:val="0,5 м"/>
        </w:smartTagPr>
        <w:r w:rsidRPr="00B96ABB">
          <w:rPr>
            <w:sz w:val="16"/>
            <w:szCs w:val="16"/>
          </w:rPr>
          <w:t>0,5 м</w:t>
        </w:r>
      </w:smartTag>
      <w:r w:rsidRPr="00B96ABB">
        <w:rPr>
          <w:sz w:val="16"/>
          <w:szCs w:val="16"/>
        </w:rPr>
        <w:t>) в соответствии с требованиями настоящего Положения.</w:t>
      </w:r>
    </w:p>
    <w:p w:rsidR="00B96ABB" w:rsidRPr="00B96ABB" w:rsidRDefault="00B96ABB" w:rsidP="00FD47C8">
      <w:pPr>
        <w:ind w:firstLine="284"/>
        <w:contextualSpacing/>
        <w:jc w:val="both"/>
        <w:rPr>
          <w:sz w:val="16"/>
          <w:szCs w:val="16"/>
        </w:rPr>
      </w:pPr>
      <w:r w:rsidRPr="00B96ABB">
        <w:rPr>
          <w:sz w:val="16"/>
          <w:szCs w:val="16"/>
        </w:rPr>
        <w:t>9.2. Все работы на кладбище, связанные с установкой, демонтажем, ремонтом или заменой надмогильных сооружений, производятся с разрешения специализированной службы по вопросам похоронного дела (Приложение №11 к настоящему Положению).</w:t>
      </w:r>
    </w:p>
    <w:p w:rsidR="00B96ABB" w:rsidRPr="00B96ABB" w:rsidRDefault="00B96ABB" w:rsidP="00FD47C8">
      <w:pPr>
        <w:ind w:firstLine="284"/>
        <w:contextualSpacing/>
        <w:jc w:val="both"/>
        <w:rPr>
          <w:sz w:val="16"/>
          <w:szCs w:val="16"/>
        </w:rPr>
      </w:pPr>
      <w:r w:rsidRPr="00B96ABB">
        <w:rPr>
          <w:sz w:val="16"/>
          <w:szCs w:val="16"/>
        </w:rPr>
        <w:t>9.3. Для получения разрешения на установку, демонтаж, ремонт или замену надмогильного сооружения заявитель (ответственный за захоронение или иное лицо по его письменному поручению) обращается с письменным заявлением на имя руководителя специализированной службы по вопросам похоронного дела по форме, согласно Приложению № 10 к Настоящему Положению, с предоставлением следующих документов:</w:t>
      </w:r>
    </w:p>
    <w:p w:rsidR="00B96ABB" w:rsidRPr="00B96ABB" w:rsidRDefault="00B96ABB" w:rsidP="00FD47C8">
      <w:pPr>
        <w:ind w:firstLine="284"/>
        <w:contextualSpacing/>
        <w:jc w:val="both"/>
        <w:rPr>
          <w:sz w:val="16"/>
          <w:szCs w:val="16"/>
        </w:rPr>
      </w:pPr>
      <w:r w:rsidRPr="00B96ABB">
        <w:rPr>
          <w:sz w:val="16"/>
          <w:szCs w:val="16"/>
        </w:rPr>
        <w:t>справки о захоронении:</w:t>
      </w:r>
    </w:p>
    <w:p w:rsidR="00B96ABB" w:rsidRPr="00B96ABB" w:rsidRDefault="00B96ABB" w:rsidP="00FD47C8">
      <w:pPr>
        <w:ind w:firstLine="284"/>
        <w:contextualSpacing/>
        <w:jc w:val="both"/>
        <w:rPr>
          <w:sz w:val="16"/>
          <w:szCs w:val="16"/>
        </w:rPr>
      </w:pPr>
      <w:r w:rsidRPr="00B96ABB">
        <w:rPr>
          <w:sz w:val="16"/>
          <w:szCs w:val="16"/>
        </w:rPr>
        <w:t>паспорта захоронения.</w:t>
      </w:r>
    </w:p>
    <w:p w:rsidR="00B96ABB" w:rsidRPr="00B96ABB" w:rsidRDefault="00B96ABB" w:rsidP="00FD47C8">
      <w:pPr>
        <w:ind w:firstLine="284"/>
        <w:contextualSpacing/>
        <w:jc w:val="both"/>
        <w:rPr>
          <w:sz w:val="16"/>
          <w:szCs w:val="16"/>
        </w:rPr>
      </w:pPr>
      <w:r w:rsidRPr="00B96ABB">
        <w:rPr>
          <w:sz w:val="16"/>
          <w:szCs w:val="16"/>
        </w:rPr>
        <w:t>9.4. Установка, ремонт или замена надмогильных сооружений, ограждения (железобетонного и гранитного поребрика или ограды) земельного участка захоронения производится в границах места погребения, выделенного в соответствии с нормой землеотвода для захоронения. Контроль за соблюдением норм землеотвода для захоронений при выполнении работ по установке, ремонту или замене надмогильных сооружений осуществляет специализированная служба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 xml:space="preserve">9.5. Устанавливаемые памятники и сооружения не должны иметь частей, выступающих за границы захоронения или нависающих над ними. Высота устанавливаемых надмогильных памятников не должна превышать </w:t>
      </w:r>
      <w:smartTag w:uri="urn:schemas-microsoft-com:office:smarttags" w:element="metricconverter">
        <w:smartTagPr>
          <w:attr w:name="ProductID" w:val="2 метров"/>
        </w:smartTagPr>
        <w:smartTag w:uri="urn:schemas-microsoft-com:office:smarttags" w:element="metricconverter">
          <w:smartTagPr>
            <w:attr w:name="ProductID" w:val="2 м"/>
          </w:smartTagPr>
          <w:r w:rsidRPr="00B96ABB">
            <w:rPr>
              <w:sz w:val="16"/>
              <w:szCs w:val="16"/>
            </w:rPr>
            <w:t>2 м</w:t>
          </w:r>
        </w:smartTag>
        <w:r w:rsidRPr="00B96ABB">
          <w:rPr>
            <w:sz w:val="16"/>
            <w:szCs w:val="16"/>
          </w:rPr>
          <w:t>етров</w:t>
        </w:r>
      </w:smartTag>
      <w:r w:rsidRPr="00B96ABB">
        <w:rPr>
          <w:sz w:val="16"/>
          <w:szCs w:val="16"/>
        </w:rPr>
        <w:t>.</w:t>
      </w:r>
    </w:p>
    <w:p w:rsidR="00B96ABB" w:rsidRPr="00B96ABB" w:rsidRDefault="00B96ABB" w:rsidP="00FD47C8">
      <w:pPr>
        <w:ind w:firstLine="284"/>
        <w:contextualSpacing/>
        <w:jc w:val="both"/>
        <w:rPr>
          <w:sz w:val="16"/>
          <w:szCs w:val="16"/>
        </w:rPr>
      </w:pPr>
      <w:r w:rsidRPr="00B96ABB">
        <w:rPr>
          <w:sz w:val="16"/>
          <w:szCs w:val="16"/>
        </w:rPr>
        <w:t>9.6. Установленные надмогильные сооружения подлежат обязательной регистрации в книге регистрации (учета) установки надмогильных сооружений с соответствующей отметкой в справке о захоронении.</w:t>
      </w:r>
    </w:p>
    <w:p w:rsidR="00B96ABB" w:rsidRPr="00B96ABB" w:rsidRDefault="00B96ABB" w:rsidP="00FD47C8">
      <w:pPr>
        <w:ind w:firstLine="284"/>
        <w:contextualSpacing/>
        <w:jc w:val="both"/>
        <w:rPr>
          <w:sz w:val="16"/>
          <w:szCs w:val="16"/>
        </w:rPr>
      </w:pPr>
      <w:r w:rsidRPr="00B96ABB">
        <w:rPr>
          <w:sz w:val="16"/>
          <w:szCs w:val="16"/>
        </w:rPr>
        <w:t>Регистрационная запись в указанной книге должна содержать следующие данные: номер по порядку, фамилию, имя и отчество погребенного, наименование устанавливаемого надмогильного сооружения и материал изготовления, дату регистрации установки надмогильного сооружения, наименование кладбища, номера квадрата, ряда и могилы, где установлено надмогильное сооружение, фамилию, имя и отчество лица, ответственного за захоронение (могилу), его адрес и номер телефона, подпись лица, ответственного за захоронение.</w:t>
      </w:r>
    </w:p>
    <w:p w:rsidR="00B96ABB" w:rsidRPr="00B96ABB" w:rsidRDefault="00B96ABB" w:rsidP="00FD47C8">
      <w:pPr>
        <w:ind w:firstLine="284"/>
        <w:contextualSpacing/>
        <w:jc w:val="both"/>
        <w:rPr>
          <w:sz w:val="16"/>
          <w:szCs w:val="16"/>
        </w:rPr>
      </w:pPr>
      <w:r w:rsidRPr="00B96ABB">
        <w:rPr>
          <w:sz w:val="16"/>
          <w:szCs w:val="16"/>
        </w:rPr>
        <w:t xml:space="preserve">9.7. Книга регистрации (учета) установки надмогильных сооружений является документом строгой отчетности и хранится в специализированной службе по похоронному делу бессрочно. </w:t>
      </w:r>
    </w:p>
    <w:p w:rsidR="00B96ABB" w:rsidRPr="00B96ABB" w:rsidRDefault="00B96ABB" w:rsidP="00FD47C8">
      <w:pPr>
        <w:ind w:firstLine="284"/>
        <w:contextualSpacing/>
        <w:jc w:val="both"/>
        <w:rPr>
          <w:sz w:val="16"/>
          <w:szCs w:val="16"/>
        </w:rPr>
      </w:pPr>
      <w:r w:rsidRPr="00B96ABB">
        <w:rPr>
          <w:sz w:val="16"/>
          <w:szCs w:val="16"/>
        </w:rPr>
        <w:t>Ответственность за обеспечение учета и сохранности архивного фонда документов по регистрации (учету) установки надмогильных сооружений на муниципальных кладбищах, а также своевременную передачу архивного фонда (книг регистрации (учета) установки надмогильных сооружений) в установленном порядке в случае ликвидации муниципального учреждения несет руководитель специализированной службы по похоронному делу.</w:t>
      </w:r>
    </w:p>
    <w:p w:rsidR="00B96ABB" w:rsidRPr="00B96ABB" w:rsidRDefault="00B96ABB" w:rsidP="00FD47C8">
      <w:pPr>
        <w:ind w:firstLine="284"/>
        <w:contextualSpacing/>
        <w:jc w:val="both"/>
        <w:rPr>
          <w:sz w:val="16"/>
          <w:szCs w:val="16"/>
        </w:rPr>
      </w:pPr>
      <w:r w:rsidRPr="00B96ABB">
        <w:rPr>
          <w:sz w:val="16"/>
          <w:szCs w:val="16"/>
        </w:rPr>
        <w:t>9.8. Надписи на надмогильных сооружениях должны соответствовать сведениям о действительно захороненных в данном месте умерших (погибших). Допускается нанесение надписей на надмогильных сооружениях и подготовка их к будущим захоронениям.</w:t>
      </w:r>
    </w:p>
    <w:p w:rsidR="00B96ABB" w:rsidRPr="00B96ABB" w:rsidRDefault="00B96ABB" w:rsidP="00FD47C8">
      <w:pPr>
        <w:ind w:firstLine="284"/>
        <w:contextualSpacing/>
        <w:jc w:val="both"/>
        <w:rPr>
          <w:sz w:val="16"/>
          <w:szCs w:val="16"/>
        </w:rPr>
      </w:pPr>
      <w:r w:rsidRPr="00B96ABB">
        <w:rPr>
          <w:sz w:val="16"/>
          <w:szCs w:val="16"/>
        </w:rPr>
        <w:t xml:space="preserve">9.9. Периметр ограждения (железобетонного и гранитного поребрика или ограды) захоронения или живой изгороди из кустарника (цветов) вокруг захоронения не должен превышать периметра места погребения, выделенного в соответствии с нормой землеотвода для захоронения. Установленные ограждения (ограды) не должны иметь заостренных прутьев (пик). Высота устанавливаемых ограждений не должна превышать </w:t>
      </w:r>
      <w:smartTag w:uri="urn:schemas-microsoft-com:office:smarttags" w:element="metricconverter">
        <w:smartTagPr>
          <w:attr w:name="ProductID" w:val="0,5 метра"/>
        </w:smartTagPr>
        <w:smartTag w:uri="urn:schemas-microsoft-com:office:smarttags" w:element="metricconverter">
          <w:smartTagPr>
            <w:attr w:name="ProductID" w:val="0,5 м"/>
          </w:smartTagPr>
          <w:r w:rsidRPr="00B96ABB">
            <w:rPr>
              <w:sz w:val="16"/>
              <w:szCs w:val="16"/>
            </w:rPr>
            <w:t>0,5 м</w:t>
          </w:r>
        </w:smartTag>
        <w:r w:rsidRPr="00B96ABB">
          <w:rPr>
            <w:sz w:val="16"/>
            <w:szCs w:val="16"/>
          </w:rPr>
          <w:t>етра</w:t>
        </w:r>
      </w:smartTag>
      <w:r w:rsidRPr="00B96ABB">
        <w:rPr>
          <w:sz w:val="16"/>
          <w:szCs w:val="16"/>
        </w:rPr>
        <w:t>.</w:t>
      </w:r>
    </w:p>
    <w:p w:rsidR="00B96ABB" w:rsidRPr="00B96ABB" w:rsidRDefault="00B96ABB" w:rsidP="00FD47C8">
      <w:pPr>
        <w:ind w:firstLine="284"/>
        <w:contextualSpacing/>
        <w:jc w:val="both"/>
        <w:rPr>
          <w:sz w:val="16"/>
          <w:szCs w:val="16"/>
        </w:rPr>
      </w:pPr>
      <w:r w:rsidRPr="00B96ABB">
        <w:rPr>
          <w:sz w:val="16"/>
          <w:szCs w:val="16"/>
        </w:rPr>
        <w:t>9.10. Не допускается установка надмогильных сооружений без разрешения и за пределами границ места погребения, выделенного в соответствии с нормой землеотвода для захоронения. Надмогильные сооружения, установленные за пределами границ места погребения, подлежат снятию (демонтажу) лицом, ответственным за захоронение, в течение двадцати дней с момента письменного предупреждения специализированной службой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9.11. Граждане, допустившие самовольное использование земельных участков в размерах, превышающих установленные нормы землеотвода для захоронения, обязаны устранить нарушения в течение двадцати дней с момента их письменного предупреждения специализированной службой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lastRenderedPageBreak/>
        <w:t>9.12. Установленные надмогильные сооружения являются собственностью граждан, которые их установили. После выполнения работ по установке, демонтажу, ремонту или замене надмогильных сооружений лицо, ответственное за захоронение, или иное лицо по его письменному поручению обязано вывезти строительный мусор и демонтированные надмогильные сооружения с территории кладбища на полигон твердых бытовых отходов. Контроль за вывозкой демонтированных сооружений, строительного и иного мусора, а также за уборкой прилегающей территории осуществляет специализированная служба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9.13. По обращению граждан надмогильные сооружения могут быть застрахованы страховой организацией на случай их утраты или повреждения в результате стихийных бедствий, пожара и противоправных действий третьих лиц в порядке, установленном действующим законодательством.</w:t>
      </w:r>
    </w:p>
    <w:p w:rsidR="00B96ABB" w:rsidRPr="00B96ABB" w:rsidRDefault="00B96ABB" w:rsidP="00FD47C8">
      <w:pPr>
        <w:ind w:firstLine="284"/>
        <w:contextualSpacing/>
        <w:jc w:val="both"/>
        <w:rPr>
          <w:sz w:val="16"/>
          <w:szCs w:val="16"/>
        </w:rPr>
      </w:pPr>
      <w:r w:rsidRPr="00B96ABB">
        <w:rPr>
          <w:sz w:val="16"/>
          <w:szCs w:val="16"/>
        </w:rPr>
        <w:t>9.14. Специализированная служба по вопросам похоронного дела не несет ответственности за надмогильные сооружения.</w:t>
      </w:r>
    </w:p>
    <w:p w:rsidR="00B96ABB" w:rsidRPr="00B96ABB" w:rsidRDefault="00B96ABB" w:rsidP="00FD47C8">
      <w:pPr>
        <w:ind w:firstLine="284"/>
        <w:contextualSpacing/>
        <w:jc w:val="both"/>
        <w:rPr>
          <w:sz w:val="16"/>
          <w:szCs w:val="16"/>
        </w:rPr>
      </w:pPr>
      <w:r w:rsidRPr="00B96ABB">
        <w:rPr>
          <w:sz w:val="16"/>
          <w:szCs w:val="16"/>
        </w:rPr>
        <w:t>9.15. Лица, виновные в хищении, повреждении и разрушении надмогильных сооружений, привлекаются к ответственности в соответствии с действующим законодательством.</w:t>
      </w:r>
    </w:p>
    <w:p w:rsidR="00B96ABB" w:rsidRPr="00B96ABB" w:rsidRDefault="00B96ABB" w:rsidP="00FD47C8">
      <w:pPr>
        <w:ind w:firstLine="284"/>
        <w:contextualSpacing/>
        <w:jc w:val="both"/>
        <w:rPr>
          <w:sz w:val="16"/>
          <w:szCs w:val="16"/>
        </w:rPr>
      </w:pPr>
      <w:r w:rsidRPr="00B96ABB">
        <w:rPr>
          <w:sz w:val="16"/>
          <w:szCs w:val="16"/>
        </w:rPr>
        <w:t>9.16. Установка надмогильных сооружений на захоронениях (могилах), входящих в перечень объектов культурного наследия, либо полная или частичная замена существующих надмогильных сооружений, входящих в перечень объектов культурного наследия, допускается только на основании разрешения, оформленного в установленном порядке органом охраны объектов культурного наследия.</w:t>
      </w:r>
    </w:p>
    <w:p w:rsidR="00B96ABB" w:rsidRPr="00B96ABB" w:rsidRDefault="00B96ABB" w:rsidP="00FD47C8">
      <w:pPr>
        <w:ind w:firstLine="284"/>
        <w:contextualSpacing/>
        <w:jc w:val="both"/>
        <w:rPr>
          <w:sz w:val="16"/>
          <w:szCs w:val="16"/>
        </w:rPr>
      </w:pPr>
      <w:r w:rsidRPr="00B96ABB">
        <w:rPr>
          <w:sz w:val="16"/>
          <w:szCs w:val="16"/>
        </w:rPr>
        <w:t>9.17. Установка индивидуальных надмогильных сооружений на воинских, братских (общих) захоронениях не допускается.</w:t>
      </w:r>
    </w:p>
    <w:p w:rsidR="00B96ABB" w:rsidRPr="00B96ABB" w:rsidRDefault="00B96ABB" w:rsidP="00FD47C8">
      <w:pPr>
        <w:ind w:firstLine="284"/>
        <w:contextualSpacing/>
        <w:jc w:val="both"/>
        <w:rPr>
          <w:sz w:val="16"/>
          <w:szCs w:val="16"/>
        </w:rPr>
      </w:pPr>
      <w:r w:rsidRPr="00B96ABB">
        <w:rPr>
          <w:sz w:val="16"/>
          <w:szCs w:val="16"/>
        </w:rPr>
        <w:t xml:space="preserve">9.18. Запрещается установка надмогильных сооружений в зимний период </w:t>
      </w:r>
      <w:r w:rsidRPr="00B96ABB">
        <w:rPr>
          <w:sz w:val="16"/>
          <w:szCs w:val="16"/>
        </w:rPr>
        <w:br/>
        <w:t>с 16 октября по 15 апреля.</w:t>
      </w:r>
    </w:p>
    <w:p w:rsidR="00B96ABB" w:rsidRPr="00B96ABB" w:rsidRDefault="00B96ABB" w:rsidP="00FD47C8">
      <w:pPr>
        <w:ind w:firstLine="284"/>
        <w:contextualSpacing/>
        <w:jc w:val="both"/>
        <w:rPr>
          <w:bCs/>
          <w:spacing w:val="-6"/>
          <w:sz w:val="16"/>
          <w:szCs w:val="16"/>
        </w:rPr>
      </w:pPr>
      <w:r w:rsidRPr="00B96ABB">
        <w:rPr>
          <w:bCs/>
          <w:spacing w:val="-6"/>
          <w:sz w:val="16"/>
          <w:szCs w:val="16"/>
        </w:rPr>
        <w:t>10. Содержание кладбищ</w:t>
      </w:r>
    </w:p>
    <w:p w:rsidR="00B96ABB" w:rsidRPr="00B96ABB" w:rsidRDefault="00B96ABB" w:rsidP="00FD47C8">
      <w:pPr>
        <w:ind w:firstLine="284"/>
        <w:contextualSpacing/>
        <w:jc w:val="both"/>
        <w:rPr>
          <w:sz w:val="16"/>
          <w:szCs w:val="16"/>
        </w:rPr>
      </w:pPr>
      <w:r w:rsidRPr="00B96ABB">
        <w:rPr>
          <w:sz w:val="16"/>
          <w:szCs w:val="16"/>
        </w:rPr>
        <w:t>10.1. Содержание муниципальных кладбищ Солецкого городского поселения осуществляется за счет средств бюджета Солецкого городского поселения муниципальным бюджетным учреждением «Солецкое городское хозяйство».</w:t>
      </w:r>
    </w:p>
    <w:p w:rsidR="00B96ABB" w:rsidRPr="00B96ABB" w:rsidRDefault="00B96ABB" w:rsidP="00FD47C8">
      <w:pPr>
        <w:ind w:firstLine="284"/>
        <w:contextualSpacing/>
        <w:jc w:val="both"/>
        <w:rPr>
          <w:sz w:val="16"/>
          <w:szCs w:val="16"/>
        </w:rPr>
      </w:pPr>
      <w:r w:rsidRPr="00B96ABB">
        <w:rPr>
          <w:sz w:val="16"/>
          <w:szCs w:val="16"/>
        </w:rPr>
        <w:t>10.2. В ходе содержания муниципальных кладбищ на них обеспечивается:</w:t>
      </w:r>
    </w:p>
    <w:p w:rsidR="00B96ABB" w:rsidRPr="00B96ABB" w:rsidRDefault="00B96ABB" w:rsidP="00FD47C8">
      <w:pPr>
        <w:ind w:firstLine="284"/>
        <w:contextualSpacing/>
        <w:jc w:val="both"/>
        <w:rPr>
          <w:sz w:val="16"/>
          <w:szCs w:val="16"/>
        </w:rPr>
      </w:pPr>
      <w:r w:rsidRPr="00B96ABB">
        <w:rPr>
          <w:sz w:val="16"/>
          <w:szCs w:val="16"/>
        </w:rPr>
        <w:t>механизированная и ручная уборка дорог, тротуаров и пешеходных дорожек кладбищ в летний и зимний периоды;</w:t>
      </w:r>
    </w:p>
    <w:p w:rsidR="00B96ABB" w:rsidRPr="00B96ABB" w:rsidRDefault="00B96ABB" w:rsidP="00FD47C8">
      <w:pPr>
        <w:ind w:firstLine="284"/>
        <w:contextualSpacing/>
        <w:jc w:val="both"/>
        <w:rPr>
          <w:sz w:val="16"/>
          <w:szCs w:val="16"/>
        </w:rPr>
      </w:pPr>
      <w:r w:rsidRPr="00B96ABB">
        <w:rPr>
          <w:sz w:val="16"/>
          <w:szCs w:val="16"/>
        </w:rPr>
        <w:t>механизированная и ручная обработка дорог, тротуаров и пешеходных дорожек противогололедными материалами в зимний период;</w:t>
      </w:r>
    </w:p>
    <w:p w:rsidR="00B96ABB" w:rsidRPr="00B96ABB" w:rsidRDefault="00B96ABB" w:rsidP="00FD47C8">
      <w:pPr>
        <w:ind w:firstLine="284"/>
        <w:contextualSpacing/>
        <w:jc w:val="both"/>
        <w:rPr>
          <w:sz w:val="16"/>
          <w:szCs w:val="16"/>
        </w:rPr>
      </w:pPr>
      <w:r w:rsidRPr="00B96ABB">
        <w:rPr>
          <w:sz w:val="16"/>
          <w:szCs w:val="16"/>
        </w:rPr>
        <w:t>выполнение работ по содержанию и благоустройству территорий, прилегающих к кладбищам;</w:t>
      </w:r>
    </w:p>
    <w:p w:rsidR="00B96ABB" w:rsidRPr="00B96ABB" w:rsidRDefault="00B96ABB" w:rsidP="00FD47C8">
      <w:pPr>
        <w:ind w:firstLine="284"/>
        <w:contextualSpacing/>
        <w:jc w:val="both"/>
        <w:rPr>
          <w:sz w:val="16"/>
          <w:szCs w:val="16"/>
        </w:rPr>
      </w:pPr>
      <w:r w:rsidRPr="00B96ABB">
        <w:rPr>
          <w:sz w:val="16"/>
          <w:szCs w:val="16"/>
        </w:rPr>
        <w:t>своевременный окос травы, вырубка кустарника и уборка мусора с территорий общего пользования кладбищ и водоотводных канав;</w:t>
      </w:r>
    </w:p>
    <w:p w:rsidR="00B96ABB" w:rsidRPr="00B96ABB" w:rsidRDefault="00B96ABB" w:rsidP="00FD47C8">
      <w:pPr>
        <w:ind w:firstLine="284"/>
        <w:contextualSpacing/>
        <w:jc w:val="both"/>
        <w:rPr>
          <w:sz w:val="16"/>
          <w:szCs w:val="16"/>
        </w:rPr>
      </w:pPr>
      <w:r w:rsidRPr="00B96ABB">
        <w:rPr>
          <w:sz w:val="16"/>
          <w:szCs w:val="16"/>
        </w:rPr>
        <w:t>снос аварийных и сухих деревьев;</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и ремонт муниципального имущества, находящегося на территориях кладбищ (зданий, сооружений, ограждений кладбищи т.д.);</w:t>
      </w:r>
    </w:p>
    <w:p w:rsidR="00B96ABB" w:rsidRPr="00B96ABB" w:rsidRDefault="00B96ABB" w:rsidP="00FD47C8">
      <w:pPr>
        <w:ind w:firstLine="284"/>
        <w:contextualSpacing/>
        <w:jc w:val="both"/>
        <w:rPr>
          <w:sz w:val="16"/>
          <w:szCs w:val="16"/>
        </w:rPr>
      </w:pPr>
      <w:r w:rsidRPr="00B96ABB">
        <w:rPr>
          <w:sz w:val="16"/>
          <w:szCs w:val="16"/>
        </w:rPr>
        <w:t>обустройство контейнерных площадок для сбора мусора;</w:t>
      </w:r>
    </w:p>
    <w:p w:rsidR="00B96ABB" w:rsidRPr="00B96ABB" w:rsidRDefault="00B96ABB" w:rsidP="00FD47C8">
      <w:pPr>
        <w:tabs>
          <w:tab w:val="left" w:pos="1080"/>
        </w:tabs>
        <w:ind w:firstLine="284"/>
        <w:contextualSpacing/>
        <w:jc w:val="both"/>
        <w:rPr>
          <w:sz w:val="16"/>
          <w:szCs w:val="16"/>
        </w:rPr>
      </w:pPr>
      <w:r w:rsidRPr="00B96ABB">
        <w:rPr>
          <w:sz w:val="16"/>
          <w:szCs w:val="16"/>
        </w:rPr>
        <w:t>своевременный сбор и вывоз мусора;</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и ремонт контейнеров для сбора мусора;</w:t>
      </w:r>
    </w:p>
    <w:p w:rsidR="00B96ABB" w:rsidRPr="00B96ABB" w:rsidRDefault="00B96ABB" w:rsidP="00FD47C8">
      <w:pPr>
        <w:tabs>
          <w:tab w:val="left" w:pos="900"/>
        </w:tabs>
        <w:ind w:firstLine="284"/>
        <w:contextualSpacing/>
        <w:jc w:val="both"/>
        <w:rPr>
          <w:sz w:val="16"/>
          <w:szCs w:val="16"/>
        </w:rPr>
      </w:pPr>
      <w:r w:rsidRPr="00B96ABB">
        <w:rPr>
          <w:sz w:val="16"/>
          <w:szCs w:val="16"/>
        </w:rPr>
        <w:t>завоз воды в цистерны в летний период с 16 апреля по 15 октября;</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и ремонт цистерн для хранения воды;</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туалетов и вывоз жидких отходов;</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объектов наружного освещения кладбищ;</w:t>
      </w:r>
    </w:p>
    <w:p w:rsidR="00B96ABB" w:rsidRPr="00B96ABB" w:rsidRDefault="00B96ABB" w:rsidP="00FD47C8">
      <w:pPr>
        <w:tabs>
          <w:tab w:val="left" w:pos="900"/>
        </w:tabs>
        <w:ind w:firstLine="284"/>
        <w:contextualSpacing/>
        <w:jc w:val="both"/>
        <w:rPr>
          <w:sz w:val="16"/>
          <w:szCs w:val="16"/>
        </w:rPr>
      </w:pPr>
      <w:r w:rsidRPr="00B96ABB">
        <w:rPr>
          <w:sz w:val="16"/>
          <w:szCs w:val="16"/>
        </w:rPr>
        <w:t>работу сетей наружного освещения в темное время суток;</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захоронений (могил), являющихся объектами культурного наследия;</w:t>
      </w:r>
    </w:p>
    <w:p w:rsidR="00B96ABB" w:rsidRPr="00B96ABB" w:rsidRDefault="00B96ABB" w:rsidP="00FD47C8">
      <w:pPr>
        <w:tabs>
          <w:tab w:val="left" w:pos="900"/>
        </w:tabs>
        <w:ind w:firstLine="284"/>
        <w:contextualSpacing/>
        <w:jc w:val="both"/>
        <w:rPr>
          <w:sz w:val="16"/>
          <w:szCs w:val="16"/>
        </w:rPr>
      </w:pPr>
      <w:r w:rsidRPr="00B96ABB">
        <w:rPr>
          <w:sz w:val="16"/>
          <w:szCs w:val="16"/>
        </w:rPr>
        <w:t>содержание захоронений безродных и неопознанных умерших с выполнением работ по окосу травы и вырубке кустарника, обновлению надписей на крестах (табличках);</w:t>
      </w:r>
    </w:p>
    <w:p w:rsidR="00B96ABB" w:rsidRPr="00B96ABB" w:rsidRDefault="00B96ABB" w:rsidP="00FD47C8">
      <w:pPr>
        <w:tabs>
          <w:tab w:val="left" w:pos="900"/>
        </w:tabs>
        <w:ind w:firstLine="284"/>
        <w:contextualSpacing/>
        <w:jc w:val="both"/>
        <w:rPr>
          <w:sz w:val="16"/>
          <w:szCs w:val="16"/>
        </w:rPr>
      </w:pPr>
      <w:r w:rsidRPr="00B96ABB">
        <w:rPr>
          <w:sz w:val="16"/>
          <w:szCs w:val="16"/>
        </w:rPr>
        <w:t>охрану кладбищ;</w:t>
      </w:r>
    </w:p>
    <w:p w:rsidR="00B96ABB" w:rsidRPr="00B96ABB" w:rsidRDefault="00B96ABB" w:rsidP="00FD47C8">
      <w:pPr>
        <w:tabs>
          <w:tab w:val="left" w:pos="900"/>
        </w:tabs>
        <w:ind w:firstLine="284"/>
        <w:contextualSpacing/>
        <w:jc w:val="both"/>
        <w:rPr>
          <w:sz w:val="16"/>
          <w:szCs w:val="16"/>
        </w:rPr>
      </w:pPr>
      <w:r w:rsidRPr="00B96ABB">
        <w:rPr>
          <w:sz w:val="16"/>
          <w:szCs w:val="16"/>
        </w:rPr>
        <w:t>соблюдение правил пожарной безопасности и настоящего Положения в части содержания территорий кладбищ.</w:t>
      </w:r>
    </w:p>
    <w:p w:rsidR="00B96ABB" w:rsidRPr="00B96ABB" w:rsidRDefault="00B96ABB" w:rsidP="00FD47C8">
      <w:pPr>
        <w:tabs>
          <w:tab w:val="left" w:pos="900"/>
        </w:tabs>
        <w:ind w:firstLine="284"/>
        <w:contextualSpacing/>
        <w:jc w:val="both"/>
        <w:rPr>
          <w:sz w:val="16"/>
          <w:szCs w:val="16"/>
        </w:rPr>
      </w:pPr>
      <w:r w:rsidRPr="00B96ABB">
        <w:rPr>
          <w:sz w:val="16"/>
          <w:szCs w:val="16"/>
        </w:rPr>
        <w:t xml:space="preserve">10.3. Объем выполняемых муниципальным бюджетным учреждением «Солецкое городское хозяйство» работ определяется Администрацией Солецкого муниципального района в пределах </w:t>
      </w:r>
      <w:r w:rsidRPr="00B96ABB">
        <w:rPr>
          <w:sz w:val="16"/>
          <w:szCs w:val="16"/>
        </w:rPr>
        <w:t xml:space="preserve">средств, предусмотренных в бюджете Солецкого городского поселения на очередной финансовый год. </w:t>
      </w:r>
    </w:p>
    <w:p w:rsidR="00B96ABB" w:rsidRPr="00B96ABB" w:rsidRDefault="00B96ABB" w:rsidP="00FD47C8">
      <w:pPr>
        <w:shd w:val="clear" w:color="auto" w:fill="FFFFFF"/>
        <w:ind w:firstLine="284"/>
        <w:contextualSpacing/>
        <w:jc w:val="both"/>
        <w:rPr>
          <w:sz w:val="16"/>
          <w:szCs w:val="16"/>
        </w:rPr>
      </w:pPr>
      <w:r w:rsidRPr="00B96ABB">
        <w:rPr>
          <w:sz w:val="16"/>
          <w:szCs w:val="16"/>
        </w:rPr>
        <w:t>10.4. Ответственность за организацию и выполнение работ по содержанию муниципальных кладбищ, воинских, братских (общих) захоронений и захоронений, являющихся объектами культурного наследия, расположенных на муниципальных кладбищах, возлагается на муниципальное бюджетное учреждение «Солецкое городское хозяйство».</w:t>
      </w:r>
    </w:p>
    <w:p w:rsidR="00B96ABB" w:rsidRPr="00B96ABB" w:rsidRDefault="00B96ABB" w:rsidP="00FD47C8">
      <w:pPr>
        <w:ind w:firstLine="284"/>
        <w:contextualSpacing/>
        <w:jc w:val="both"/>
        <w:rPr>
          <w:sz w:val="16"/>
          <w:szCs w:val="16"/>
        </w:rPr>
      </w:pPr>
      <w:r w:rsidRPr="00B96ABB">
        <w:rPr>
          <w:sz w:val="16"/>
          <w:szCs w:val="16"/>
        </w:rPr>
        <w:t>10.5. Ответственность за содержание захоронений в границах места погребения, выделенного в соответствии с нормой землеотвода для захоронения (своевременный окос травы, обрезку кустарника, удаление поросли деревьев, уборку бытового и растительного мусора в специально отведенные места, содержание и ремонт надмогильных сооружений и т.д.), несут лица, ответственные за захоронения.</w:t>
      </w:r>
    </w:p>
    <w:p w:rsidR="00B96ABB" w:rsidRPr="00B96ABB" w:rsidRDefault="00B96ABB" w:rsidP="00FD47C8">
      <w:pPr>
        <w:shd w:val="clear" w:color="auto" w:fill="FFFFFF"/>
        <w:ind w:firstLine="284"/>
        <w:contextualSpacing/>
        <w:jc w:val="both"/>
        <w:rPr>
          <w:bCs/>
          <w:color w:val="000000"/>
          <w:spacing w:val="-1"/>
          <w:sz w:val="16"/>
          <w:szCs w:val="16"/>
        </w:rPr>
      </w:pPr>
      <w:r w:rsidRPr="00B96ABB">
        <w:rPr>
          <w:bCs/>
          <w:color w:val="000000"/>
          <w:spacing w:val="-1"/>
          <w:sz w:val="16"/>
          <w:szCs w:val="16"/>
        </w:rPr>
        <w:t>11. Правила содержания кладбищ</w:t>
      </w:r>
    </w:p>
    <w:p w:rsidR="00B96ABB" w:rsidRPr="00B96ABB" w:rsidRDefault="00B96ABB" w:rsidP="00FD47C8">
      <w:pPr>
        <w:ind w:firstLine="284"/>
        <w:contextualSpacing/>
        <w:jc w:val="both"/>
        <w:rPr>
          <w:sz w:val="16"/>
          <w:szCs w:val="16"/>
        </w:rPr>
      </w:pPr>
      <w:r w:rsidRPr="00B96ABB">
        <w:rPr>
          <w:sz w:val="16"/>
          <w:szCs w:val="16"/>
        </w:rPr>
        <w:t xml:space="preserve">11.1. На территории кладбища посетители должны соблюдать общественный порядок и тишину. </w:t>
      </w:r>
    </w:p>
    <w:p w:rsidR="00B96ABB" w:rsidRPr="00B96ABB" w:rsidRDefault="00B96ABB" w:rsidP="00FD47C8">
      <w:pPr>
        <w:ind w:firstLine="284"/>
        <w:contextualSpacing/>
        <w:jc w:val="both"/>
        <w:rPr>
          <w:sz w:val="16"/>
          <w:szCs w:val="16"/>
        </w:rPr>
      </w:pPr>
      <w:r w:rsidRPr="00B96ABB">
        <w:rPr>
          <w:sz w:val="16"/>
          <w:szCs w:val="16"/>
        </w:rPr>
        <w:t>11.2. На территории кладбища запрещается:</w:t>
      </w:r>
    </w:p>
    <w:p w:rsidR="00B96ABB" w:rsidRPr="00B96ABB" w:rsidRDefault="00B96ABB" w:rsidP="00FD47C8">
      <w:pPr>
        <w:tabs>
          <w:tab w:val="left" w:pos="900"/>
        </w:tabs>
        <w:ind w:firstLine="284"/>
        <w:contextualSpacing/>
        <w:jc w:val="both"/>
        <w:rPr>
          <w:sz w:val="16"/>
          <w:szCs w:val="16"/>
        </w:rPr>
      </w:pPr>
      <w:r w:rsidRPr="00B96ABB">
        <w:rPr>
          <w:sz w:val="16"/>
          <w:szCs w:val="16"/>
        </w:rPr>
        <w:t>выгуливать собак, пасти домашних животных, ловить птиц;</w:t>
      </w:r>
    </w:p>
    <w:p w:rsidR="00B96ABB" w:rsidRPr="00B96ABB" w:rsidRDefault="00B96ABB" w:rsidP="00FD47C8">
      <w:pPr>
        <w:tabs>
          <w:tab w:val="left" w:pos="900"/>
        </w:tabs>
        <w:ind w:firstLine="284"/>
        <w:contextualSpacing/>
        <w:jc w:val="both"/>
        <w:rPr>
          <w:sz w:val="16"/>
          <w:szCs w:val="16"/>
        </w:rPr>
      </w:pPr>
      <w:r w:rsidRPr="00B96ABB">
        <w:rPr>
          <w:sz w:val="16"/>
          <w:szCs w:val="16"/>
        </w:rPr>
        <w:t xml:space="preserve">разводить костры, добывать песок и глину, резать дерн, раскапывать грунт, складировать запасы строительных и других материалов; </w:t>
      </w:r>
    </w:p>
    <w:p w:rsidR="00B96ABB" w:rsidRPr="00B96ABB" w:rsidRDefault="00B96ABB" w:rsidP="00FD47C8">
      <w:pPr>
        <w:ind w:firstLine="284"/>
        <w:contextualSpacing/>
        <w:jc w:val="both"/>
        <w:rPr>
          <w:sz w:val="16"/>
          <w:szCs w:val="16"/>
        </w:rPr>
      </w:pPr>
      <w:r w:rsidRPr="00B96ABB">
        <w:rPr>
          <w:sz w:val="16"/>
          <w:szCs w:val="16"/>
        </w:rPr>
        <w:t>осуществлять вырубку деревьев и кустарников на территориях захоронений кладбищ без письменного разрешения специализированной службы по вопросам похоронного дела и в отсутствие ее представителя;</w:t>
      </w:r>
    </w:p>
    <w:p w:rsidR="00B96ABB" w:rsidRPr="00B96ABB" w:rsidRDefault="00B96ABB" w:rsidP="00FD47C8">
      <w:pPr>
        <w:ind w:firstLine="284"/>
        <w:contextualSpacing/>
        <w:jc w:val="both"/>
        <w:rPr>
          <w:sz w:val="16"/>
          <w:szCs w:val="16"/>
        </w:rPr>
      </w:pPr>
      <w:r w:rsidRPr="00B96ABB">
        <w:rPr>
          <w:sz w:val="16"/>
          <w:szCs w:val="16"/>
        </w:rPr>
        <w:t>причинять ущерб зеленым насаждения, рвать цветы на захоронениях;</w:t>
      </w:r>
    </w:p>
    <w:p w:rsidR="00B96ABB" w:rsidRPr="00B96ABB" w:rsidRDefault="00B96ABB" w:rsidP="00FD47C8">
      <w:pPr>
        <w:ind w:firstLine="284"/>
        <w:contextualSpacing/>
        <w:jc w:val="both"/>
        <w:rPr>
          <w:sz w:val="16"/>
          <w:szCs w:val="16"/>
        </w:rPr>
      </w:pPr>
      <w:r w:rsidRPr="00B96ABB">
        <w:rPr>
          <w:sz w:val="16"/>
          <w:szCs w:val="16"/>
        </w:rPr>
        <w:t>причинять ущерб надмогильным сооружениям, имущественным объектам кладбищ;</w:t>
      </w:r>
    </w:p>
    <w:p w:rsidR="00B96ABB" w:rsidRPr="00B96ABB" w:rsidRDefault="00B96ABB" w:rsidP="00FD47C8">
      <w:pPr>
        <w:ind w:firstLine="284"/>
        <w:contextualSpacing/>
        <w:jc w:val="both"/>
        <w:rPr>
          <w:sz w:val="16"/>
          <w:szCs w:val="16"/>
        </w:rPr>
      </w:pPr>
      <w:r w:rsidRPr="00B96ABB">
        <w:rPr>
          <w:sz w:val="16"/>
          <w:szCs w:val="16"/>
        </w:rPr>
        <w:t>устанавливать, демонтировать, переделывать и снимать надмогильные сооружения без соответствующего письменного разрешения специализированной службы по вопросам похоронного дела;</w:t>
      </w:r>
    </w:p>
    <w:p w:rsidR="00B96ABB" w:rsidRPr="00B96ABB" w:rsidRDefault="00B96ABB" w:rsidP="00FD47C8">
      <w:pPr>
        <w:ind w:firstLine="284"/>
        <w:contextualSpacing/>
        <w:jc w:val="both"/>
        <w:rPr>
          <w:sz w:val="16"/>
          <w:szCs w:val="16"/>
        </w:rPr>
      </w:pPr>
      <w:r w:rsidRPr="00B96ABB">
        <w:rPr>
          <w:sz w:val="16"/>
          <w:szCs w:val="16"/>
        </w:rPr>
        <w:t xml:space="preserve">сажать деревья и кустарники высотой более </w:t>
      </w:r>
      <w:smartTag w:uri="urn:schemas-microsoft-com:office:smarttags" w:element="metricconverter">
        <w:smartTagPr>
          <w:attr w:name="ProductID" w:val="0,5 метра"/>
        </w:smartTagPr>
        <w:r w:rsidRPr="00B96ABB">
          <w:rPr>
            <w:sz w:val="16"/>
            <w:szCs w:val="16"/>
          </w:rPr>
          <w:t>0,5 метра</w:t>
        </w:r>
      </w:smartTag>
      <w:r w:rsidRPr="00B96ABB">
        <w:rPr>
          <w:sz w:val="16"/>
          <w:szCs w:val="16"/>
        </w:rPr>
        <w:t>;</w:t>
      </w:r>
    </w:p>
    <w:p w:rsidR="00B96ABB" w:rsidRPr="00B96ABB" w:rsidRDefault="00B96ABB" w:rsidP="00FD47C8">
      <w:pPr>
        <w:ind w:firstLine="284"/>
        <w:contextualSpacing/>
        <w:jc w:val="both"/>
        <w:rPr>
          <w:sz w:val="16"/>
          <w:szCs w:val="16"/>
        </w:rPr>
      </w:pPr>
      <w:r w:rsidRPr="00B96ABB">
        <w:rPr>
          <w:sz w:val="16"/>
          <w:szCs w:val="16"/>
        </w:rPr>
        <w:t xml:space="preserve">устанавливать ограждения на захоронениях высотой более </w:t>
      </w:r>
      <w:smartTag w:uri="urn:schemas-microsoft-com:office:smarttags" w:element="metricconverter">
        <w:smartTagPr>
          <w:attr w:name="ProductID" w:val="0,5 метра"/>
        </w:smartTagPr>
        <w:r w:rsidRPr="00B96ABB">
          <w:rPr>
            <w:sz w:val="16"/>
            <w:szCs w:val="16"/>
          </w:rPr>
          <w:t>0,5 метра</w:t>
        </w:r>
      </w:smartTag>
      <w:r w:rsidRPr="00B96ABB">
        <w:rPr>
          <w:sz w:val="16"/>
          <w:szCs w:val="16"/>
        </w:rPr>
        <w:t>;</w:t>
      </w:r>
    </w:p>
    <w:p w:rsidR="00B96ABB" w:rsidRPr="00B96ABB" w:rsidRDefault="00B96ABB" w:rsidP="00FD47C8">
      <w:pPr>
        <w:ind w:firstLine="284"/>
        <w:contextualSpacing/>
        <w:jc w:val="both"/>
        <w:rPr>
          <w:sz w:val="16"/>
          <w:szCs w:val="16"/>
        </w:rPr>
      </w:pPr>
      <w:r w:rsidRPr="00B96ABB">
        <w:rPr>
          <w:sz w:val="16"/>
          <w:szCs w:val="16"/>
        </w:rPr>
        <w:t>выбрасывать мусор в местах, не отведенных для этих целей, засорять территорию;</w:t>
      </w:r>
    </w:p>
    <w:p w:rsidR="00B96ABB" w:rsidRPr="00B96ABB" w:rsidRDefault="00B96ABB" w:rsidP="00FD47C8">
      <w:pPr>
        <w:ind w:firstLine="284"/>
        <w:contextualSpacing/>
        <w:jc w:val="both"/>
        <w:rPr>
          <w:sz w:val="16"/>
          <w:szCs w:val="16"/>
        </w:rPr>
      </w:pPr>
      <w:r w:rsidRPr="00B96ABB">
        <w:rPr>
          <w:sz w:val="16"/>
          <w:szCs w:val="16"/>
        </w:rPr>
        <w:t>присваивать чужое имущество (предметы похоронного ритуала, надмогильные сооружения, скамейки и другое), производить его перемещение и другие самоуправные действия;</w:t>
      </w:r>
    </w:p>
    <w:p w:rsidR="00B96ABB" w:rsidRPr="00B96ABB" w:rsidRDefault="00B96ABB" w:rsidP="00FD47C8">
      <w:pPr>
        <w:ind w:firstLine="284"/>
        <w:contextualSpacing/>
        <w:jc w:val="both"/>
        <w:rPr>
          <w:sz w:val="16"/>
          <w:szCs w:val="16"/>
        </w:rPr>
      </w:pPr>
      <w:r w:rsidRPr="00B96ABB">
        <w:rPr>
          <w:sz w:val="16"/>
          <w:szCs w:val="16"/>
        </w:rPr>
        <w:t>копать могилы без соответствующего разрешения;</w:t>
      </w:r>
    </w:p>
    <w:p w:rsidR="00B96ABB" w:rsidRPr="00B96ABB" w:rsidRDefault="00B96ABB" w:rsidP="00FD47C8">
      <w:pPr>
        <w:ind w:firstLine="284"/>
        <w:contextualSpacing/>
        <w:jc w:val="both"/>
        <w:rPr>
          <w:sz w:val="16"/>
          <w:szCs w:val="16"/>
        </w:rPr>
      </w:pPr>
      <w:r w:rsidRPr="00B96ABB">
        <w:rPr>
          <w:sz w:val="16"/>
          <w:szCs w:val="16"/>
        </w:rPr>
        <w:t>торговать рассадой, цветами, похоронными принадлежностями, предметами похоронного ритуала;</w:t>
      </w:r>
    </w:p>
    <w:p w:rsidR="00B96ABB" w:rsidRPr="00B96ABB" w:rsidRDefault="00B96ABB" w:rsidP="00FD47C8">
      <w:pPr>
        <w:ind w:firstLine="284"/>
        <w:contextualSpacing/>
        <w:jc w:val="both"/>
        <w:rPr>
          <w:sz w:val="16"/>
          <w:szCs w:val="16"/>
        </w:rPr>
      </w:pPr>
      <w:r w:rsidRPr="00B96ABB">
        <w:rPr>
          <w:sz w:val="16"/>
          <w:szCs w:val="16"/>
        </w:rPr>
        <w:t>въезжать на территорию кладбища на транспортных средствах без соответствующего разрешения специализированной службы по вопросам похоронного дела по форме согласно Приложению №12 к настоящему Положению;</w:t>
      </w:r>
    </w:p>
    <w:p w:rsidR="00B96ABB" w:rsidRPr="00B96ABB" w:rsidRDefault="00B96ABB" w:rsidP="00FD47C8">
      <w:pPr>
        <w:ind w:firstLine="284"/>
        <w:contextualSpacing/>
        <w:jc w:val="both"/>
        <w:rPr>
          <w:sz w:val="16"/>
          <w:szCs w:val="16"/>
        </w:rPr>
      </w:pPr>
      <w:r w:rsidRPr="00B96ABB">
        <w:rPr>
          <w:sz w:val="16"/>
          <w:szCs w:val="16"/>
        </w:rPr>
        <w:t>производить иные действия, нарушающие общественный порядок и чистоту территории кладбища.</w:t>
      </w:r>
    </w:p>
    <w:p w:rsidR="00B96ABB" w:rsidRPr="00B96ABB" w:rsidRDefault="00B96ABB" w:rsidP="00FD47C8">
      <w:pPr>
        <w:ind w:firstLine="284"/>
        <w:contextualSpacing/>
        <w:jc w:val="both"/>
        <w:rPr>
          <w:sz w:val="16"/>
          <w:szCs w:val="16"/>
        </w:rPr>
      </w:pPr>
      <w:r w:rsidRPr="00B96ABB">
        <w:rPr>
          <w:sz w:val="16"/>
          <w:szCs w:val="16"/>
        </w:rPr>
        <w:t>11.3. В случае нарушения посетителями кладбища требований настоящего Положения они привлекаются к административной и иной ответственности в порядке, установленном действующим законодательством Российской Федерации.</w:t>
      </w:r>
    </w:p>
    <w:p w:rsidR="00B96ABB" w:rsidRPr="00B96ABB" w:rsidRDefault="00B96ABB" w:rsidP="00FD47C8">
      <w:pPr>
        <w:shd w:val="clear" w:color="auto" w:fill="FFFFFF"/>
        <w:ind w:firstLine="284"/>
        <w:contextualSpacing/>
        <w:jc w:val="both"/>
        <w:rPr>
          <w:bCs/>
          <w:color w:val="000000"/>
          <w:spacing w:val="-1"/>
          <w:sz w:val="16"/>
          <w:szCs w:val="16"/>
        </w:rPr>
      </w:pPr>
      <w:r w:rsidRPr="00B96ABB">
        <w:rPr>
          <w:bCs/>
          <w:color w:val="000000"/>
          <w:spacing w:val="-1"/>
          <w:sz w:val="16"/>
          <w:szCs w:val="16"/>
        </w:rPr>
        <w:t>12. Правила движения транспортных средств по территории кладбища</w:t>
      </w:r>
    </w:p>
    <w:p w:rsidR="00B96ABB" w:rsidRPr="00B96ABB" w:rsidRDefault="00B96ABB" w:rsidP="00FD47C8">
      <w:pPr>
        <w:ind w:firstLine="284"/>
        <w:contextualSpacing/>
        <w:jc w:val="both"/>
        <w:rPr>
          <w:sz w:val="16"/>
          <w:szCs w:val="16"/>
        </w:rPr>
      </w:pPr>
      <w:r w:rsidRPr="00B96ABB">
        <w:rPr>
          <w:sz w:val="16"/>
          <w:szCs w:val="16"/>
        </w:rPr>
        <w:t>12.1. Автокатафалк, а также сопровождающий его скорбный кортеж (за исключением грузового транспорта), образующие похоронную процессию, имеют право беспрепятственного проезда на территорию кладбища при наличии разрешения на захоронение по форме согласно Приложению №7 либо №8 к настоящему Положению.</w:t>
      </w:r>
    </w:p>
    <w:p w:rsidR="00B96ABB" w:rsidRPr="00B96ABB" w:rsidRDefault="00B96ABB" w:rsidP="00FD47C8">
      <w:pPr>
        <w:ind w:firstLine="284"/>
        <w:contextualSpacing/>
        <w:jc w:val="both"/>
        <w:rPr>
          <w:sz w:val="16"/>
          <w:szCs w:val="16"/>
        </w:rPr>
      </w:pPr>
      <w:r w:rsidRPr="00B96ABB">
        <w:rPr>
          <w:sz w:val="16"/>
          <w:szCs w:val="16"/>
        </w:rPr>
        <w:t>12.2. Въезд на территорию кладбища автотранспортных средств, используемых для уборки территории, вывоза мусора и жидких отходов, завоза воды, а также транспорта, перевозящего надмогильные сооружения и осуществляющего завоз речного песка, торфа, гравия и грунта, осуществляется только при наличии разрешения, выдаваемого специализированной службой по вопросам похоронного дела на безвозмездной основе, по форме согласно Приложению №11 либо №12 к настоящему Положению.</w:t>
      </w:r>
    </w:p>
    <w:p w:rsidR="00B96ABB" w:rsidRPr="00B96ABB" w:rsidRDefault="00B96ABB" w:rsidP="00FD47C8">
      <w:pPr>
        <w:ind w:firstLine="284"/>
        <w:contextualSpacing/>
        <w:jc w:val="both"/>
        <w:rPr>
          <w:sz w:val="16"/>
          <w:szCs w:val="16"/>
        </w:rPr>
      </w:pPr>
      <w:r w:rsidRPr="00B96ABB">
        <w:rPr>
          <w:sz w:val="16"/>
          <w:szCs w:val="16"/>
        </w:rPr>
        <w:lastRenderedPageBreak/>
        <w:t>12.3. На территории кладбищ запрещается проезд автотранспортных средств, за исключением легкового транспорта для проезда посетителей-инвалидов и пенсионеров при предъявлении соответствующих удостоверений.</w:t>
      </w:r>
    </w:p>
    <w:p w:rsidR="00B96ABB" w:rsidRPr="00B96ABB" w:rsidRDefault="00B96ABB" w:rsidP="00FD47C8">
      <w:pPr>
        <w:ind w:firstLine="284"/>
        <w:contextualSpacing/>
        <w:jc w:val="both"/>
        <w:rPr>
          <w:sz w:val="16"/>
          <w:szCs w:val="16"/>
        </w:rPr>
      </w:pPr>
      <w:r w:rsidRPr="00B96ABB">
        <w:rPr>
          <w:sz w:val="16"/>
          <w:szCs w:val="16"/>
        </w:rPr>
        <w:t>12.4. При проведении на кладбищах мероприятий, связанных с религиозными праздниками и праздниками, сопряженными с поминовением умерших, проезд на территорию кладбища запрещен.</w:t>
      </w:r>
    </w:p>
    <w:p w:rsidR="00B96ABB" w:rsidRPr="00B96ABB" w:rsidRDefault="00B96ABB" w:rsidP="00FD47C8">
      <w:pPr>
        <w:shd w:val="clear" w:color="auto" w:fill="FFFFFF"/>
        <w:tabs>
          <w:tab w:val="left" w:pos="567"/>
        </w:tabs>
        <w:ind w:firstLine="284"/>
        <w:contextualSpacing/>
        <w:jc w:val="both"/>
        <w:rPr>
          <w:spacing w:val="-2"/>
          <w:sz w:val="16"/>
          <w:szCs w:val="16"/>
        </w:rPr>
      </w:pPr>
      <w:r w:rsidRPr="00B96ABB">
        <w:rPr>
          <w:spacing w:val="-2"/>
          <w:sz w:val="16"/>
          <w:szCs w:val="16"/>
        </w:rPr>
        <w:t>13. Контроль за выполнением настоящего Положения и ответственность за его нарушение</w:t>
      </w:r>
    </w:p>
    <w:p w:rsidR="00B96ABB" w:rsidRPr="00B96ABB" w:rsidRDefault="00B96ABB" w:rsidP="00FD47C8">
      <w:pPr>
        <w:ind w:firstLine="284"/>
        <w:contextualSpacing/>
        <w:jc w:val="both"/>
        <w:rPr>
          <w:sz w:val="16"/>
          <w:szCs w:val="16"/>
        </w:rPr>
      </w:pPr>
      <w:r w:rsidRPr="00B96ABB">
        <w:rPr>
          <w:sz w:val="16"/>
          <w:szCs w:val="16"/>
        </w:rPr>
        <w:t>13.1. Контроль за выполнением настоящего Положения осуществляют:</w:t>
      </w:r>
    </w:p>
    <w:p w:rsidR="00B96ABB" w:rsidRPr="00B96ABB" w:rsidRDefault="00B96ABB" w:rsidP="00FD47C8">
      <w:pPr>
        <w:ind w:firstLine="284"/>
        <w:contextualSpacing/>
        <w:jc w:val="both"/>
        <w:rPr>
          <w:sz w:val="16"/>
          <w:szCs w:val="16"/>
        </w:rPr>
      </w:pPr>
      <w:r w:rsidRPr="00B96ABB">
        <w:rPr>
          <w:sz w:val="16"/>
          <w:szCs w:val="16"/>
        </w:rPr>
        <w:t>Администрация Солецкого муниципального района;</w:t>
      </w:r>
    </w:p>
    <w:p w:rsidR="00B96ABB" w:rsidRPr="00B96ABB" w:rsidRDefault="00B96ABB" w:rsidP="00FD47C8">
      <w:pPr>
        <w:ind w:firstLine="284"/>
        <w:contextualSpacing/>
        <w:jc w:val="both"/>
        <w:rPr>
          <w:sz w:val="16"/>
          <w:szCs w:val="16"/>
        </w:rPr>
      </w:pPr>
      <w:r w:rsidRPr="00B96ABB">
        <w:rPr>
          <w:sz w:val="16"/>
          <w:szCs w:val="16"/>
        </w:rPr>
        <w:t>специализированная служба по вопросам похоронного дела -муниципальное бюджетное учреждение  «Солецкое городское хозяйство»;</w:t>
      </w:r>
    </w:p>
    <w:p w:rsidR="00B96ABB" w:rsidRPr="00B96ABB" w:rsidRDefault="00B96ABB" w:rsidP="00FD47C8">
      <w:pPr>
        <w:ind w:firstLine="284"/>
        <w:contextualSpacing/>
        <w:jc w:val="both"/>
        <w:rPr>
          <w:sz w:val="16"/>
          <w:szCs w:val="16"/>
        </w:rPr>
      </w:pPr>
      <w:r w:rsidRPr="00B96ABB">
        <w:rPr>
          <w:sz w:val="16"/>
          <w:szCs w:val="16"/>
        </w:rPr>
        <w:t>иные органы и организации в случаях, предусмотренных действующим законодательством Российской Федерации.</w:t>
      </w:r>
    </w:p>
    <w:p w:rsidR="00B96ABB" w:rsidRPr="00B96ABB" w:rsidRDefault="00B96ABB" w:rsidP="00FD47C8">
      <w:pPr>
        <w:ind w:firstLine="284"/>
        <w:contextualSpacing/>
        <w:jc w:val="both"/>
        <w:rPr>
          <w:sz w:val="16"/>
          <w:szCs w:val="16"/>
        </w:rPr>
      </w:pPr>
      <w:r w:rsidRPr="00B96ABB">
        <w:rPr>
          <w:sz w:val="16"/>
          <w:szCs w:val="16"/>
        </w:rPr>
        <w:t>13.2. За нарушение настоящего Положения, неповиновение законному распоряжению и законным требованиям работников  специализированной службы по вопросам похоронного дела виновные лица (граждане, должностные и юридические лица, индивидуальные предприниматели) несут ответственность в соответствии с действующим законодательством Российской Федерации.</w:t>
      </w:r>
    </w:p>
    <w:p w:rsidR="00B96ABB" w:rsidRPr="00B96ABB" w:rsidRDefault="00B96ABB" w:rsidP="00FD47C8">
      <w:pPr>
        <w:ind w:firstLine="284"/>
        <w:contextualSpacing/>
        <w:jc w:val="both"/>
        <w:rPr>
          <w:sz w:val="16"/>
          <w:szCs w:val="16"/>
        </w:rPr>
      </w:pPr>
      <w:r w:rsidRPr="00B96ABB">
        <w:rPr>
          <w:sz w:val="16"/>
          <w:szCs w:val="16"/>
        </w:rPr>
        <w:t>13.3. Применение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p>
    <w:p w:rsidR="00B96ABB" w:rsidRPr="00B96ABB" w:rsidRDefault="00B96ABB" w:rsidP="00FD47C8">
      <w:pPr>
        <w:contextualSpacing/>
        <w:jc w:val="right"/>
        <w:outlineLvl w:val="3"/>
        <w:rPr>
          <w:bCs/>
          <w:color w:val="000000"/>
          <w:sz w:val="16"/>
          <w:szCs w:val="16"/>
        </w:rPr>
      </w:pPr>
      <w:r w:rsidRPr="00B96ABB">
        <w:rPr>
          <w:color w:val="000000"/>
          <w:sz w:val="16"/>
          <w:szCs w:val="16"/>
        </w:rPr>
        <w:t>Приложение № 1</w:t>
      </w:r>
    </w:p>
    <w:p w:rsidR="00B96ABB" w:rsidRPr="00B96ABB" w:rsidRDefault="00B96ABB" w:rsidP="00FD47C8">
      <w:pPr>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contextualSpacing/>
        <w:jc w:val="center"/>
        <w:rPr>
          <w:bCs/>
          <w:color w:val="000000"/>
          <w:sz w:val="16"/>
          <w:szCs w:val="16"/>
        </w:rPr>
      </w:pPr>
    </w:p>
    <w:p w:rsidR="00B96ABB" w:rsidRPr="00B96ABB" w:rsidRDefault="00B96ABB" w:rsidP="00B96ABB">
      <w:pPr>
        <w:contextualSpacing/>
        <w:jc w:val="center"/>
        <w:rPr>
          <w:bCs/>
          <w:color w:val="000000"/>
          <w:sz w:val="16"/>
          <w:szCs w:val="16"/>
        </w:rPr>
      </w:pPr>
    </w:p>
    <w:p w:rsidR="00B96ABB" w:rsidRPr="00B96ABB" w:rsidRDefault="00B96ABB" w:rsidP="00B96ABB">
      <w:pPr>
        <w:contextualSpacing/>
        <w:jc w:val="center"/>
        <w:rPr>
          <w:color w:val="000000"/>
          <w:sz w:val="16"/>
          <w:szCs w:val="16"/>
        </w:rPr>
      </w:pPr>
      <w:r w:rsidRPr="00B96ABB">
        <w:rPr>
          <w:bCs/>
          <w:color w:val="000000"/>
          <w:sz w:val="16"/>
          <w:szCs w:val="16"/>
        </w:rPr>
        <w:t xml:space="preserve">Перечень </w:t>
      </w:r>
    </w:p>
    <w:p w:rsidR="00B96ABB" w:rsidRPr="00B96ABB" w:rsidRDefault="00B96ABB" w:rsidP="00B96ABB">
      <w:pPr>
        <w:contextualSpacing/>
        <w:jc w:val="center"/>
        <w:rPr>
          <w:bCs/>
          <w:color w:val="000000"/>
          <w:sz w:val="16"/>
          <w:szCs w:val="16"/>
        </w:rPr>
      </w:pPr>
      <w:r w:rsidRPr="00B96ABB">
        <w:rPr>
          <w:bCs/>
          <w:color w:val="000000"/>
          <w:sz w:val="16"/>
          <w:szCs w:val="16"/>
        </w:rPr>
        <w:t xml:space="preserve">муниципальных  кладбищ,  расположенных на территории </w:t>
      </w:r>
    </w:p>
    <w:p w:rsidR="00B96ABB" w:rsidRPr="00B96ABB" w:rsidRDefault="00B96ABB" w:rsidP="00B96ABB">
      <w:pPr>
        <w:contextualSpacing/>
        <w:jc w:val="center"/>
        <w:rPr>
          <w:bCs/>
          <w:color w:val="000000"/>
          <w:sz w:val="16"/>
          <w:szCs w:val="16"/>
        </w:rPr>
      </w:pPr>
      <w:r w:rsidRPr="00B96ABB">
        <w:rPr>
          <w:bCs/>
          <w:color w:val="000000"/>
          <w:sz w:val="16"/>
          <w:szCs w:val="16"/>
        </w:rPr>
        <w:t>Солецкого городского поселения</w:t>
      </w:r>
    </w:p>
    <w:p w:rsidR="00B96ABB" w:rsidRPr="00B96ABB" w:rsidRDefault="00B96ABB" w:rsidP="00B96ABB">
      <w:pPr>
        <w:contextualSpacing/>
        <w:jc w:val="center"/>
        <w:rPr>
          <w:bCs/>
          <w:color w:val="000000"/>
          <w:sz w:val="16"/>
          <w:szCs w:val="16"/>
        </w:rPr>
      </w:pPr>
    </w:p>
    <w:p w:rsidR="00B96ABB" w:rsidRPr="00B96ABB" w:rsidRDefault="00B96ABB" w:rsidP="00B96ABB">
      <w:pPr>
        <w:contextualSpacing/>
        <w:jc w:val="center"/>
        <w:rPr>
          <w:color w:val="000000"/>
          <w:sz w:val="16"/>
          <w:szCs w:val="16"/>
        </w:rPr>
      </w:pPr>
    </w:p>
    <w:p w:rsidR="00B96ABB" w:rsidRPr="00B96ABB" w:rsidRDefault="00B96ABB" w:rsidP="00B96ABB">
      <w:pPr>
        <w:contextualSpacing/>
        <w:rPr>
          <w:color w:val="000000"/>
          <w:sz w:val="16"/>
          <w:szCs w:val="16"/>
        </w:rPr>
      </w:pPr>
      <w:smartTag w:uri="urn:schemas-microsoft-com:office:smarttags" w:element="metricconverter">
        <w:smartTagPr>
          <w:attr w:name="ProductID" w:val="1. г"/>
        </w:smartTagPr>
        <w:r w:rsidRPr="00B96ABB">
          <w:rPr>
            <w:color w:val="000000"/>
            <w:sz w:val="16"/>
            <w:szCs w:val="16"/>
          </w:rPr>
          <w:t>1. г</w:t>
        </w:r>
      </w:smartTag>
      <w:r w:rsidRPr="00B96ABB">
        <w:rPr>
          <w:color w:val="000000"/>
          <w:sz w:val="16"/>
          <w:szCs w:val="16"/>
        </w:rPr>
        <w:t>. Сольцы, ул. Володарского</w:t>
      </w:r>
    </w:p>
    <w:p w:rsidR="00B96ABB" w:rsidRPr="00B96ABB" w:rsidRDefault="00B96ABB" w:rsidP="00B96ABB">
      <w:pPr>
        <w:contextualSpacing/>
        <w:rPr>
          <w:color w:val="000000"/>
          <w:sz w:val="16"/>
          <w:szCs w:val="16"/>
        </w:rPr>
      </w:pPr>
      <w:smartTag w:uri="urn:schemas-microsoft-com:office:smarttags" w:element="metricconverter">
        <w:smartTagPr>
          <w:attr w:name="ProductID" w:val="2. г"/>
        </w:smartTagPr>
        <w:r w:rsidRPr="00B96ABB">
          <w:rPr>
            <w:color w:val="000000"/>
            <w:sz w:val="16"/>
            <w:szCs w:val="16"/>
          </w:rPr>
          <w:t>2. г</w:t>
        </w:r>
      </w:smartTag>
      <w:r w:rsidRPr="00B96ABB">
        <w:rPr>
          <w:color w:val="000000"/>
          <w:sz w:val="16"/>
          <w:szCs w:val="16"/>
        </w:rPr>
        <w:t>. Сольцы, ул. Новгородская</w:t>
      </w:r>
    </w:p>
    <w:p w:rsidR="00B96ABB" w:rsidRPr="00B96ABB" w:rsidRDefault="00B96ABB" w:rsidP="00B96ABB">
      <w:pPr>
        <w:contextualSpacing/>
        <w:rPr>
          <w:color w:val="000000"/>
          <w:sz w:val="16"/>
          <w:szCs w:val="16"/>
        </w:rPr>
      </w:pPr>
      <w:smartTag w:uri="urn:schemas-microsoft-com:office:smarttags" w:element="metricconverter">
        <w:smartTagPr>
          <w:attr w:name="ProductID" w:val="3. г"/>
        </w:smartTagPr>
        <w:r w:rsidRPr="00B96ABB">
          <w:rPr>
            <w:color w:val="000000"/>
            <w:sz w:val="16"/>
            <w:szCs w:val="16"/>
          </w:rPr>
          <w:t>3. г</w:t>
        </w:r>
      </w:smartTag>
      <w:r w:rsidRPr="00B96ABB">
        <w:rPr>
          <w:color w:val="000000"/>
          <w:sz w:val="16"/>
          <w:szCs w:val="16"/>
        </w:rPr>
        <w:t>. Сольцы, д. Ёгольник</w:t>
      </w:r>
    </w:p>
    <w:p w:rsidR="00B96ABB" w:rsidRPr="00B96ABB" w:rsidRDefault="00B96ABB" w:rsidP="00B96ABB">
      <w:pPr>
        <w:contextualSpacing/>
        <w:outlineLvl w:val="3"/>
        <w:rPr>
          <w:color w:val="000000"/>
          <w:sz w:val="16"/>
          <w:szCs w:val="16"/>
        </w:rPr>
      </w:pPr>
    </w:p>
    <w:p w:rsidR="00B96ABB" w:rsidRPr="00B96ABB" w:rsidRDefault="00B96ABB" w:rsidP="00B96ABB">
      <w:pPr>
        <w:contextualSpacing/>
        <w:jc w:val="center"/>
        <w:outlineLvl w:val="3"/>
        <w:rPr>
          <w:color w:val="000000"/>
          <w:sz w:val="16"/>
          <w:szCs w:val="16"/>
        </w:rPr>
      </w:pPr>
    </w:p>
    <w:p w:rsidR="00B96ABB" w:rsidRPr="00B96ABB" w:rsidRDefault="00B96ABB" w:rsidP="00FD47C8">
      <w:pPr>
        <w:contextualSpacing/>
        <w:jc w:val="right"/>
        <w:outlineLvl w:val="3"/>
        <w:rPr>
          <w:color w:val="000000"/>
          <w:sz w:val="16"/>
          <w:szCs w:val="16"/>
        </w:rPr>
      </w:pPr>
    </w:p>
    <w:p w:rsidR="00B96ABB" w:rsidRPr="00B96ABB" w:rsidRDefault="00B96ABB" w:rsidP="00FD47C8">
      <w:pPr>
        <w:contextualSpacing/>
        <w:jc w:val="right"/>
        <w:outlineLvl w:val="3"/>
        <w:rPr>
          <w:bCs/>
          <w:color w:val="000000"/>
          <w:sz w:val="16"/>
          <w:szCs w:val="16"/>
        </w:rPr>
      </w:pPr>
      <w:r w:rsidRPr="00B96ABB">
        <w:rPr>
          <w:color w:val="000000"/>
          <w:sz w:val="16"/>
          <w:szCs w:val="16"/>
        </w:rPr>
        <w:t>Приложение № 2</w:t>
      </w:r>
    </w:p>
    <w:p w:rsidR="00B96ABB" w:rsidRPr="00B96ABB" w:rsidRDefault="00B96ABB" w:rsidP="00FD47C8">
      <w:pPr>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contextualSpacing/>
        <w:jc w:val="right"/>
        <w:outlineLvl w:val="3"/>
        <w:rPr>
          <w:color w:val="000000"/>
          <w:sz w:val="16"/>
          <w:szCs w:val="16"/>
        </w:rPr>
      </w:pPr>
    </w:p>
    <w:p w:rsidR="00B96ABB" w:rsidRPr="00B96ABB" w:rsidRDefault="00B96ABB" w:rsidP="00B96ABB">
      <w:pPr>
        <w:contextualSpacing/>
        <w:jc w:val="right"/>
        <w:outlineLvl w:val="3"/>
        <w:rPr>
          <w:color w:val="000000"/>
          <w:sz w:val="16"/>
          <w:szCs w:val="16"/>
        </w:rPr>
      </w:pPr>
    </w:p>
    <w:p w:rsidR="00B96ABB" w:rsidRPr="00B96ABB" w:rsidRDefault="00B96ABB" w:rsidP="00B96ABB">
      <w:pPr>
        <w:contextualSpacing/>
        <w:jc w:val="right"/>
        <w:outlineLvl w:val="3"/>
        <w:rPr>
          <w:color w:val="000000"/>
          <w:sz w:val="16"/>
          <w:szCs w:val="16"/>
        </w:rPr>
      </w:pPr>
    </w:p>
    <w:p w:rsidR="00B96ABB" w:rsidRPr="00B96ABB" w:rsidRDefault="00B96ABB" w:rsidP="00B96ABB">
      <w:pPr>
        <w:contextualSpacing/>
        <w:jc w:val="center"/>
        <w:outlineLvl w:val="3"/>
        <w:rPr>
          <w:color w:val="000000"/>
          <w:sz w:val="16"/>
          <w:szCs w:val="16"/>
        </w:rPr>
      </w:pPr>
      <w:r w:rsidRPr="00B96ABB">
        <w:rPr>
          <w:color w:val="000000"/>
          <w:sz w:val="16"/>
          <w:szCs w:val="16"/>
        </w:rPr>
        <w:t>форма</w:t>
      </w:r>
    </w:p>
    <w:p w:rsidR="00B96ABB" w:rsidRPr="00B96ABB" w:rsidRDefault="00B96ABB" w:rsidP="00B96ABB">
      <w:pPr>
        <w:contextualSpacing/>
        <w:jc w:val="center"/>
        <w:rPr>
          <w:color w:val="000000"/>
          <w:sz w:val="16"/>
          <w:szCs w:val="16"/>
        </w:rPr>
      </w:pPr>
      <w:r w:rsidRPr="00B96ABB">
        <w:rPr>
          <w:color w:val="000000"/>
          <w:sz w:val="16"/>
          <w:szCs w:val="16"/>
        </w:rPr>
        <w:t>справки о захоронении</w:t>
      </w:r>
    </w:p>
    <w:p w:rsidR="00B96ABB" w:rsidRPr="00B96ABB" w:rsidRDefault="00B96ABB" w:rsidP="00B96ABB">
      <w:pPr>
        <w:contextualSpacing/>
        <w:rPr>
          <w:color w:val="000000"/>
          <w:sz w:val="16"/>
          <w:szCs w:val="16"/>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5028"/>
      </w:tblGrid>
      <w:tr w:rsidR="00B96ABB" w:rsidRPr="00B96ABB" w:rsidTr="00E35FA1">
        <w:trPr>
          <w:trHeight w:val="1225"/>
          <w:tblCellSpacing w:w="0" w:type="dxa"/>
        </w:trPr>
        <w:tc>
          <w:tcPr>
            <w:tcW w:w="0" w:type="auto"/>
          </w:tcPr>
          <w:p w:rsidR="00B96ABB" w:rsidRPr="00B96ABB" w:rsidRDefault="00B96ABB" w:rsidP="00B96ABB">
            <w:pPr>
              <w:contextualSpacing/>
              <w:rPr>
                <w:sz w:val="16"/>
                <w:szCs w:val="16"/>
              </w:rPr>
            </w:pPr>
            <w:r w:rsidRPr="00B96ABB">
              <w:rPr>
                <w:sz w:val="16"/>
                <w:szCs w:val="16"/>
              </w:rPr>
              <w:t xml:space="preserve">                                              СПРАВКА О ЗАХОРОНЕНИИ № _____</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r w:rsidRPr="00B96ABB">
              <w:rPr>
                <w:sz w:val="16"/>
                <w:szCs w:val="16"/>
              </w:rPr>
              <w:t xml:space="preserve"> Справка выдана ____________________________________________ ,</w:t>
            </w:r>
          </w:p>
          <w:p w:rsidR="00B96ABB" w:rsidRPr="00B96ABB" w:rsidRDefault="00B96ABB" w:rsidP="00B96ABB">
            <w:pPr>
              <w:contextualSpacing/>
              <w:rPr>
                <w:sz w:val="16"/>
                <w:szCs w:val="16"/>
              </w:rPr>
            </w:pPr>
            <w:r w:rsidRPr="00B96ABB">
              <w:rPr>
                <w:sz w:val="16"/>
                <w:szCs w:val="16"/>
              </w:rPr>
              <w:t>проживающему (ей) по адресу_________________________________</w:t>
            </w:r>
          </w:p>
          <w:p w:rsidR="00B96ABB" w:rsidRPr="00B96ABB" w:rsidRDefault="00B96ABB" w:rsidP="00B96ABB">
            <w:pPr>
              <w:contextualSpacing/>
              <w:rPr>
                <w:sz w:val="16"/>
                <w:szCs w:val="16"/>
              </w:rPr>
            </w:pPr>
            <w:r w:rsidRPr="00B96ABB">
              <w:rPr>
                <w:sz w:val="16"/>
                <w:szCs w:val="16"/>
              </w:rPr>
              <w:t>____________________________________________________________</w:t>
            </w:r>
          </w:p>
          <w:p w:rsidR="00B96ABB" w:rsidRPr="00B96ABB" w:rsidRDefault="00B96ABB" w:rsidP="00B96ABB">
            <w:pPr>
              <w:contextualSpacing/>
              <w:rPr>
                <w:sz w:val="16"/>
                <w:szCs w:val="16"/>
              </w:rPr>
            </w:pPr>
            <w:r w:rsidRPr="00B96ABB">
              <w:rPr>
                <w:sz w:val="16"/>
                <w:szCs w:val="16"/>
              </w:rPr>
              <w:t>Паспортные данные: серия _____, номер ___________,выдан _______</w:t>
            </w:r>
          </w:p>
          <w:p w:rsidR="00B96ABB" w:rsidRPr="00B96ABB" w:rsidRDefault="00B96ABB" w:rsidP="00B96ABB">
            <w:pPr>
              <w:contextualSpacing/>
              <w:rPr>
                <w:sz w:val="16"/>
                <w:szCs w:val="16"/>
              </w:rPr>
            </w:pPr>
            <w:r w:rsidRPr="00B96ABB">
              <w:rPr>
                <w:sz w:val="16"/>
                <w:szCs w:val="16"/>
              </w:rPr>
              <w:t>___________________________________________________________,</w:t>
            </w:r>
          </w:p>
          <w:p w:rsidR="00B96ABB" w:rsidRPr="00B96ABB" w:rsidRDefault="00B96ABB" w:rsidP="00B96ABB">
            <w:pPr>
              <w:contextualSpacing/>
              <w:rPr>
                <w:sz w:val="16"/>
                <w:szCs w:val="16"/>
              </w:rPr>
            </w:pPr>
            <w:r w:rsidRPr="00B96ABB">
              <w:rPr>
                <w:sz w:val="16"/>
                <w:szCs w:val="16"/>
              </w:rPr>
              <w:t>в том, что ___</w:t>
            </w:r>
            <w:r w:rsidRPr="00B96ABB">
              <w:rPr>
                <w:sz w:val="16"/>
                <w:szCs w:val="16"/>
                <w:u w:val="single"/>
              </w:rPr>
              <w:t>__________.</w:t>
            </w:r>
            <w:r w:rsidRPr="00B96ABB">
              <w:rPr>
                <w:sz w:val="16"/>
                <w:szCs w:val="16"/>
              </w:rPr>
              <w:t xml:space="preserve"> захоронен(а) на муниципальном кладбище</w:t>
            </w:r>
          </w:p>
          <w:p w:rsidR="00B96ABB" w:rsidRPr="00B96ABB" w:rsidRDefault="00B96ABB" w:rsidP="00B96ABB">
            <w:pPr>
              <w:contextualSpacing/>
              <w:rPr>
                <w:sz w:val="16"/>
                <w:szCs w:val="16"/>
              </w:rPr>
            </w:pPr>
            <w:r w:rsidRPr="00B96ABB">
              <w:rPr>
                <w:sz w:val="16"/>
                <w:szCs w:val="16"/>
              </w:rPr>
              <w:t>(Ф.И.О.)</w:t>
            </w:r>
          </w:p>
          <w:p w:rsidR="00B96ABB" w:rsidRPr="00B96ABB" w:rsidRDefault="00B96ABB" w:rsidP="00B96ABB">
            <w:pPr>
              <w:contextualSpacing/>
              <w:rPr>
                <w:sz w:val="16"/>
                <w:szCs w:val="16"/>
              </w:rPr>
            </w:pPr>
            <w:r w:rsidRPr="00B96ABB">
              <w:rPr>
                <w:sz w:val="16"/>
                <w:szCs w:val="16"/>
              </w:rPr>
              <w:t xml:space="preserve">по адресу: _________________________________________________, </w:t>
            </w:r>
          </w:p>
          <w:p w:rsidR="00B96ABB" w:rsidRPr="00B96ABB" w:rsidRDefault="00B96ABB" w:rsidP="00B96ABB">
            <w:pPr>
              <w:contextualSpacing/>
              <w:rPr>
                <w:sz w:val="16"/>
                <w:szCs w:val="16"/>
              </w:rPr>
            </w:pPr>
            <w:r w:rsidRPr="00B96ABB">
              <w:rPr>
                <w:sz w:val="16"/>
                <w:szCs w:val="16"/>
              </w:rPr>
              <w:t xml:space="preserve">место захоронения: </w:t>
            </w:r>
          </w:p>
          <w:p w:rsidR="00B96ABB" w:rsidRPr="00B96ABB" w:rsidRDefault="00B96ABB" w:rsidP="00B96ABB">
            <w:pPr>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r w:rsidRPr="00B96ABB">
              <w:rPr>
                <w:sz w:val="16"/>
                <w:szCs w:val="16"/>
              </w:rPr>
              <w:t>Основание выдачи справки: __________________________________</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p>
          <w:p w:rsidR="00B96ABB" w:rsidRPr="00B96ABB" w:rsidRDefault="00B96ABB" w:rsidP="00B96ABB">
            <w:pPr>
              <w:contextualSpacing/>
              <w:rPr>
                <w:sz w:val="16"/>
                <w:szCs w:val="16"/>
              </w:rPr>
            </w:pPr>
            <w:r w:rsidRPr="00B96ABB">
              <w:rPr>
                <w:sz w:val="16"/>
                <w:szCs w:val="16"/>
              </w:rPr>
              <w:t xml:space="preserve">Руководитель специализированной службы по вопросам похоронного </w:t>
            </w:r>
            <w:r w:rsidRPr="00B96ABB">
              <w:rPr>
                <w:sz w:val="16"/>
                <w:szCs w:val="16"/>
              </w:rPr>
              <w:t>дела</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r w:rsidRPr="00B96ABB">
              <w:rPr>
                <w:sz w:val="16"/>
                <w:szCs w:val="16"/>
              </w:rPr>
              <w:t>___________________________</w:t>
            </w:r>
          </w:p>
          <w:p w:rsidR="00B96ABB" w:rsidRPr="00B96ABB" w:rsidRDefault="00B96ABB" w:rsidP="00B96ABB">
            <w:pPr>
              <w:contextualSpacing/>
              <w:rPr>
                <w:sz w:val="16"/>
                <w:szCs w:val="16"/>
              </w:rPr>
            </w:pPr>
            <w:r w:rsidRPr="00B96ABB">
              <w:rPr>
                <w:sz w:val="16"/>
                <w:szCs w:val="16"/>
              </w:rPr>
              <w:t xml:space="preserve"> (наименование)</w:t>
            </w:r>
          </w:p>
          <w:p w:rsidR="00B96ABB" w:rsidRPr="00B96ABB" w:rsidRDefault="00B96ABB" w:rsidP="00B96ABB">
            <w:pPr>
              <w:contextualSpacing/>
              <w:rPr>
                <w:sz w:val="16"/>
                <w:szCs w:val="16"/>
              </w:rPr>
            </w:pPr>
            <w:r w:rsidRPr="00B96ABB">
              <w:rPr>
                <w:sz w:val="16"/>
                <w:szCs w:val="16"/>
              </w:rPr>
              <w:t xml:space="preserve">подпись                                ФИО                     </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r w:rsidRPr="00B96ABB">
              <w:rPr>
                <w:sz w:val="16"/>
                <w:szCs w:val="16"/>
              </w:rPr>
              <w:t>«____»_____________ 201___ г.</w:t>
            </w:r>
          </w:p>
          <w:p w:rsidR="00B96ABB" w:rsidRPr="00B96ABB" w:rsidRDefault="00B96ABB" w:rsidP="00B96ABB">
            <w:pPr>
              <w:contextualSpacing/>
              <w:jc w:val="center"/>
              <w:rPr>
                <w:color w:val="000000"/>
                <w:sz w:val="16"/>
                <w:szCs w:val="16"/>
              </w:rPr>
            </w:pPr>
          </w:p>
        </w:tc>
      </w:tr>
      <w:tr w:rsidR="00B96ABB" w:rsidRPr="00B96ABB" w:rsidTr="00E35FA1">
        <w:trPr>
          <w:trHeight w:val="19"/>
          <w:tblCellSpacing w:w="0" w:type="dxa"/>
        </w:trPr>
        <w:tc>
          <w:tcPr>
            <w:tcW w:w="0" w:type="auto"/>
          </w:tcPr>
          <w:p w:rsidR="00B96ABB" w:rsidRPr="00B96ABB" w:rsidRDefault="00B96ABB" w:rsidP="00B96ABB">
            <w:pPr>
              <w:contextualSpacing/>
              <w:rPr>
                <w:sz w:val="16"/>
                <w:szCs w:val="16"/>
              </w:rPr>
            </w:pPr>
          </w:p>
        </w:tc>
      </w:tr>
    </w:tbl>
    <w:p w:rsidR="00B96ABB" w:rsidRPr="00B96ABB" w:rsidRDefault="00B96ABB" w:rsidP="00B96ABB">
      <w:pPr>
        <w:contextualSpacing/>
        <w:jc w:val="center"/>
        <w:outlineLvl w:val="3"/>
        <w:rPr>
          <w:color w:val="000000"/>
          <w:sz w:val="16"/>
          <w:szCs w:val="16"/>
        </w:rPr>
      </w:pPr>
    </w:p>
    <w:p w:rsidR="00B96ABB" w:rsidRPr="00B96ABB" w:rsidRDefault="00B96ABB" w:rsidP="00E35FA1">
      <w:pPr>
        <w:contextualSpacing/>
        <w:jc w:val="right"/>
        <w:outlineLvl w:val="3"/>
        <w:rPr>
          <w:bCs/>
          <w:color w:val="000000"/>
          <w:sz w:val="16"/>
          <w:szCs w:val="16"/>
        </w:rPr>
      </w:pPr>
      <w:r w:rsidRPr="00B96ABB">
        <w:rPr>
          <w:color w:val="000000"/>
          <w:sz w:val="16"/>
          <w:szCs w:val="16"/>
        </w:rPr>
        <w:t>Приложение № 3</w:t>
      </w:r>
    </w:p>
    <w:p w:rsidR="00B96ABB" w:rsidRPr="00B96ABB" w:rsidRDefault="00B96ABB" w:rsidP="00E35FA1">
      <w:pPr>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contextualSpacing/>
        <w:jc w:val="center"/>
        <w:outlineLvl w:val="3"/>
        <w:rPr>
          <w:color w:val="000000"/>
          <w:sz w:val="16"/>
          <w:szCs w:val="16"/>
        </w:rPr>
      </w:pPr>
    </w:p>
    <w:p w:rsidR="00B96ABB" w:rsidRPr="00B96ABB" w:rsidRDefault="00B96ABB" w:rsidP="00B96ABB">
      <w:pPr>
        <w:contextualSpacing/>
        <w:jc w:val="center"/>
        <w:outlineLvl w:val="3"/>
        <w:rPr>
          <w:color w:val="000000"/>
          <w:sz w:val="16"/>
          <w:szCs w:val="16"/>
        </w:rPr>
      </w:pPr>
    </w:p>
    <w:p w:rsidR="00B96ABB" w:rsidRPr="00B96ABB" w:rsidRDefault="00B96ABB" w:rsidP="00B96ABB">
      <w:pPr>
        <w:jc w:val="right"/>
        <w:rPr>
          <w:sz w:val="16"/>
          <w:szCs w:val="16"/>
        </w:rPr>
      </w:pPr>
      <w:r w:rsidRPr="00B96ABB">
        <w:rPr>
          <w:sz w:val="16"/>
          <w:szCs w:val="16"/>
        </w:rPr>
        <w:t>Руководителю специализированной службы</w:t>
      </w:r>
    </w:p>
    <w:p w:rsidR="00B96ABB" w:rsidRPr="00B96ABB" w:rsidRDefault="00B96ABB" w:rsidP="00B96ABB">
      <w:pPr>
        <w:jc w:val="right"/>
        <w:rPr>
          <w:sz w:val="16"/>
          <w:szCs w:val="16"/>
        </w:rPr>
      </w:pPr>
      <w:r w:rsidRPr="00B96ABB">
        <w:rPr>
          <w:sz w:val="16"/>
          <w:szCs w:val="16"/>
        </w:rPr>
        <w:t xml:space="preserve"> по вопросам похоронного дела</w:t>
      </w:r>
    </w:p>
    <w:p w:rsidR="00B96ABB" w:rsidRPr="00B96ABB" w:rsidRDefault="00B96ABB" w:rsidP="00B96ABB">
      <w:pPr>
        <w:jc w:val="right"/>
        <w:rPr>
          <w:sz w:val="16"/>
          <w:szCs w:val="16"/>
        </w:rPr>
      </w:pPr>
      <w:r w:rsidRPr="00B96ABB">
        <w:rPr>
          <w:sz w:val="16"/>
          <w:szCs w:val="16"/>
        </w:rPr>
        <w:t>___________________________________________</w:t>
      </w:r>
    </w:p>
    <w:p w:rsidR="00B96ABB" w:rsidRPr="00B96ABB" w:rsidRDefault="00B96ABB" w:rsidP="00B96ABB">
      <w:pPr>
        <w:jc w:val="center"/>
        <w:rPr>
          <w:sz w:val="16"/>
          <w:szCs w:val="16"/>
        </w:rPr>
      </w:pPr>
      <w:r w:rsidRPr="00B96ABB">
        <w:rPr>
          <w:sz w:val="16"/>
          <w:szCs w:val="16"/>
        </w:rPr>
        <w:t xml:space="preserve">                                                                                                                        (наименование)</w:t>
      </w:r>
    </w:p>
    <w:p w:rsidR="00B96ABB" w:rsidRPr="00B96ABB" w:rsidRDefault="00B96ABB" w:rsidP="00B96ABB">
      <w:pPr>
        <w:jc w:val="right"/>
        <w:rPr>
          <w:sz w:val="16"/>
          <w:szCs w:val="16"/>
        </w:rPr>
      </w:pPr>
      <w:r w:rsidRPr="00B96ABB">
        <w:rPr>
          <w:sz w:val="16"/>
          <w:szCs w:val="16"/>
        </w:rPr>
        <w:t>от_________________________________________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 xml:space="preserve">                                                                                                                 (Ф.И.О, </w:t>
      </w:r>
    </w:p>
    <w:p w:rsidR="00B96ABB" w:rsidRPr="00B96ABB" w:rsidRDefault="00B96ABB" w:rsidP="00B96ABB">
      <w:pPr>
        <w:jc w:val="right"/>
        <w:rPr>
          <w:sz w:val="16"/>
          <w:szCs w:val="16"/>
        </w:rPr>
      </w:pPr>
      <w:r w:rsidRPr="00B96ABB">
        <w:rPr>
          <w:sz w:val="16"/>
          <w:szCs w:val="16"/>
        </w:rPr>
        <w:t>__________________________________________</w:t>
      </w:r>
    </w:p>
    <w:p w:rsidR="00B96ABB" w:rsidRPr="00B96ABB" w:rsidRDefault="00B96ABB" w:rsidP="00B96ABB">
      <w:pPr>
        <w:jc w:val="right"/>
        <w:rPr>
          <w:sz w:val="16"/>
          <w:szCs w:val="16"/>
        </w:rPr>
      </w:pPr>
      <w:r w:rsidRPr="00B96ABB">
        <w:rPr>
          <w:sz w:val="16"/>
          <w:szCs w:val="16"/>
        </w:rPr>
        <w:t>___________________________________________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 xml:space="preserve"> адрес регистрации, адрес фактического проживания, </w:t>
      </w:r>
    </w:p>
    <w:p w:rsidR="00B96ABB" w:rsidRPr="00B96ABB" w:rsidRDefault="00B96ABB" w:rsidP="00B96ABB">
      <w:pPr>
        <w:jc w:val="right"/>
        <w:rPr>
          <w:sz w:val="16"/>
          <w:szCs w:val="16"/>
        </w:rPr>
      </w:pPr>
      <w:r w:rsidRPr="00B96ABB">
        <w:rPr>
          <w:sz w:val="16"/>
          <w:szCs w:val="16"/>
        </w:rPr>
        <w:t>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контактный телефон)</w:t>
      </w:r>
    </w:p>
    <w:p w:rsidR="00B96ABB" w:rsidRPr="00B96ABB" w:rsidRDefault="00B96ABB" w:rsidP="00B96ABB">
      <w:pPr>
        <w:jc w:val="center"/>
        <w:rPr>
          <w:sz w:val="16"/>
          <w:szCs w:val="16"/>
        </w:rPr>
      </w:pPr>
      <w:r w:rsidRPr="00B96ABB">
        <w:rPr>
          <w:sz w:val="16"/>
          <w:szCs w:val="16"/>
        </w:rPr>
        <w:t>Заявление</w:t>
      </w:r>
    </w:p>
    <w:p w:rsidR="00B96ABB" w:rsidRPr="00B96ABB" w:rsidRDefault="00B96ABB" w:rsidP="00B96ABB">
      <w:pPr>
        <w:jc w:val="center"/>
        <w:rPr>
          <w:sz w:val="16"/>
          <w:szCs w:val="16"/>
        </w:rPr>
      </w:pPr>
    </w:p>
    <w:p w:rsidR="00B96ABB" w:rsidRPr="00B96ABB" w:rsidRDefault="00B96ABB" w:rsidP="00B96ABB">
      <w:pPr>
        <w:rPr>
          <w:sz w:val="16"/>
          <w:szCs w:val="16"/>
        </w:rPr>
      </w:pPr>
      <w:r w:rsidRPr="00B96ABB">
        <w:rPr>
          <w:sz w:val="16"/>
          <w:szCs w:val="16"/>
        </w:rPr>
        <w:t>Прошу предоставить место погребения под одиночное захоронение размером 2,0 м х2,5 м (5,0 кв.м) на муниципальном кладбище по адресу: г. Сольцы ______________________________________________________________________.</w:t>
      </w:r>
    </w:p>
    <w:p w:rsidR="00B96ABB" w:rsidRPr="00B96ABB" w:rsidRDefault="00B96ABB" w:rsidP="00B96ABB">
      <w:pPr>
        <w:rPr>
          <w:sz w:val="16"/>
          <w:szCs w:val="16"/>
          <w:vertAlign w:val="superscript"/>
        </w:rPr>
      </w:pPr>
    </w:p>
    <w:p w:rsidR="00B96ABB" w:rsidRPr="00B96ABB" w:rsidRDefault="00B96ABB" w:rsidP="00B96ABB">
      <w:pPr>
        <w:jc w:val="right"/>
        <w:rPr>
          <w:sz w:val="16"/>
          <w:szCs w:val="16"/>
          <w:vertAlign w:val="superscript"/>
        </w:rPr>
      </w:pPr>
      <w:r w:rsidRPr="00B96ABB">
        <w:rPr>
          <w:sz w:val="16"/>
          <w:szCs w:val="16"/>
          <w:vertAlign w:val="superscript"/>
        </w:rPr>
        <w:tab/>
      </w:r>
      <w:r w:rsidRPr="00B96ABB">
        <w:rPr>
          <w:sz w:val="16"/>
          <w:szCs w:val="16"/>
          <w:vertAlign w:val="superscript"/>
        </w:rPr>
        <w:tab/>
      </w:r>
      <w:r w:rsidRPr="00B96ABB">
        <w:rPr>
          <w:sz w:val="16"/>
          <w:szCs w:val="16"/>
          <w:vertAlign w:val="superscript"/>
        </w:rPr>
        <w:tab/>
        <w:t>______________________________________</w:t>
      </w:r>
      <w:r w:rsidRPr="00B96ABB">
        <w:rPr>
          <w:sz w:val="16"/>
          <w:szCs w:val="16"/>
          <w:vertAlign w:val="superscript"/>
        </w:rPr>
        <w:tab/>
      </w:r>
      <w:r w:rsidRPr="00B96ABB">
        <w:rPr>
          <w:sz w:val="16"/>
          <w:szCs w:val="16"/>
          <w:vertAlign w:val="superscript"/>
        </w:rPr>
        <w:tab/>
      </w:r>
    </w:p>
    <w:p w:rsidR="00B96ABB" w:rsidRPr="00B96ABB" w:rsidRDefault="00B96ABB" w:rsidP="00B96ABB">
      <w:pPr>
        <w:jc w:val="center"/>
        <w:rPr>
          <w:sz w:val="16"/>
          <w:szCs w:val="16"/>
          <w:vertAlign w:val="superscript"/>
        </w:rPr>
      </w:pPr>
      <w:r w:rsidRPr="00B96ABB">
        <w:rPr>
          <w:sz w:val="16"/>
          <w:szCs w:val="16"/>
          <w:vertAlign w:val="superscript"/>
        </w:rPr>
        <w:tab/>
      </w:r>
      <w:r w:rsidRPr="00B96ABB">
        <w:rPr>
          <w:sz w:val="16"/>
          <w:szCs w:val="16"/>
          <w:vertAlign w:val="superscript"/>
        </w:rPr>
        <w:tab/>
      </w:r>
      <w:r w:rsidRPr="00B96ABB">
        <w:rPr>
          <w:sz w:val="16"/>
          <w:szCs w:val="16"/>
          <w:vertAlign w:val="superscript"/>
        </w:rPr>
        <w:tab/>
      </w:r>
      <w:r w:rsidRPr="00B96ABB">
        <w:rPr>
          <w:sz w:val="16"/>
          <w:szCs w:val="16"/>
          <w:vertAlign w:val="superscript"/>
        </w:rPr>
        <w:tab/>
      </w:r>
      <w:r w:rsidRPr="00B96ABB">
        <w:rPr>
          <w:sz w:val="16"/>
          <w:szCs w:val="16"/>
          <w:vertAlign w:val="superscript"/>
        </w:rPr>
        <w:tab/>
        <w:t>(подпись, Ф.И.О)</w:t>
      </w:r>
    </w:p>
    <w:p w:rsidR="00B96ABB" w:rsidRPr="00B96ABB" w:rsidRDefault="00B96ABB" w:rsidP="00B96ABB">
      <w:pPr>
        <w:rPr>
          <w:sz w:val="16"/>
          <w:szCs w:val="16"/>
        </w:rPr>
      </w:pPr>
      <w:r w:rsidRPr="00B96ABB">
        <w:rPr>
          <w:sz w:val="16"/>
          <w:szCs w:val="16"/>
        </w:rPr>
        <w:t xml:space="preserve">«___»_______________20____г. </w:t>
      </w:r>
    </w:p>
    <w:p w:rsidR="00B96ABB" w:rsidRPr="00B96ABB" w:rsidRDefault="00B96ABB" w:rsidP="00B96ABB">
      <w:pPr>
        <w:jc w:val="right"/>
        <w:rPr>
          <w:sz w:val="16"/>
          <w:szCs w:val="16"/>
        </w:rPr>
      </w:pPr>
    </w:p>
    <w:p w:rsidR="00B96ABB" w:rsidRPr="00B96ABB" w:rsidRDefault="00B96ABB" w:rsidP="00B96ABB">
      <w:pPr>
        <w:rPr>
          <w:sz w:val="16"/>
          <w:szCs w:val="16"/>
        </w:rPr>
      </w:pPr>
      <w:r w:rsidRPr="00B96ABB">
        <w:rPr>
          <w:sz w:val="16"/>
          <w:szCs w:val="16"/>
        </w:rPr>
        <w:t>____________________________________________________________</w:t>
      </w:r>
    </w:p>
    <w:p w:rsidR="00B96ABB" w:rsidRPr="00B96ABB" w:rsidRDefault="00B96ABB" w:rsidP="00B96ABB">
      <w:pPr>
        <w:jc w:val="center"/>
        <w:rPr>
          <w:i/>
          <w:sz w:val="16"/>
          <w:szCs w:val="16"/>
        </w:rPr>
      </w:pPr>
      <w:r w:rsidRPr="00B96ABB">
        <w:rPr>
          <w:i/>
          <w:sz w:val="16"/>
          <w:szCs w:val="16"/>
        </w:rPr>
        <w:t>отрывной талон</w:t>
      </w:r>
    </w:p>
    <w:p w:rsidR="00B96ABB" w:rsidRPr="00B96ABB" w:rsidRDefault="00B96ABB" w:rsidP="00B96ABB">
      <w:pPr>
        <w:rPr>
          <w:sz w:val="16"/>
          <w:szCs w:val="16"/>
        </w:rPr>
      </w:pPr>
      <w:r w:rsidRPr="00B96ABB">
        <w:rPr>
          <w:sz w:val="16"/>
          <w:szCs w:val="16"/>
        </w:rPr>
        <w:t>________________ответственный за захоронение________________.</w:t>
      </w:r>
    </w:p>
    <w:p w:rsidR="00B96ABB" w:rsidRPr="00B96ABB" w:rsidRDefault="00B96ABB" w:rsidP="00B96ABB">
      <w:pPr>
        <w:rPr>
          <w:sz w:val="16"/>
          <w:szCs w:val="16"/>
        </w:rPr>
      </w:pPr>
      <w:r w:rsidRPr="00B96ABB">
        <w:rPr>
          <w:sz w:val="16"/>
          <w:szCs w:val="16"/>
        </w:rPr>
        <w:t xml:space="preserve">           (Ф.И.О.)                                                                                                                                                           (Ф.И.О)</w:t>
      </w:r>
    </w:p>
    <w:p w:rsidR="00B96ABB" w:rsidRPr="00B96ABB" w:rsidRDefault="00B96ABB" w:rsidP="00B96ABB">
      <w:pPr>
        <w:contextualSpacing/>
        <w:rPr>
          <w:sz w:val="16"/>
          <w:szCs w:val="16"/>
        </w:rPr>
      </w:pPr>
      <w:r w:rsidRPr="00B96ABB">
        <w:rPr>
          <w:sz w:val="16"/>
          <w:szCs w:val="16"/>
        </w:rPr>
        <w:t xml:space="preserve">« __ » ___________ 20___ г. получил разрешение  на  погребение  умершего (погибшего) или  праха  после  кремации  в  одиночное  захоронение  на  муниципальном кладбище по адресу: __________________________________________________________, </w:t>
      </w:r>
    </w:p>
    <w:p w:rsidR="00B96ABB" w:rsidRPr="00B96ABB" w:rsidRDefault="00B96ABB" w:rsidP="00B96ABB">
      <w:pPr>
        <w:contextualSpacing/>
        <w:rPr>
          <w:sz w:val="16"/>
          <w:szCs w:val="16"/>
        </w:rPr>
      </w:pPr>
      <w:r w:rsidRPr="00B96ABB">
        <w:rPr>
          <w:sz w:val="16"/>
          <w:szCs w:val="16"/>
        </w:rPr>
        <w:t xml:space="preserve">место захоронения: </w:t>
      </w:r>
    </w:p>
    <w:p w:rsidR="00B96ABB" w:rsidRPr="00B96ABB" w:rsidRDefault="00B96ABB" w:rsidP="00B96ABB">
      <w:pPr>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jc w:val="center"/>
              <w:rPr>
                <w:color w:val="000000"/>
                <w:sz w:val="16"/>
                <w:szCs w:val="16"/>
              </w:rPr>
            </w:pPr>
          </w:p>
        </w:tc>
        <w:tc>
          <w:tcPr>
            <w:tcW w:w="4642" w:type="dxa"/>
          </w:tcPr>
          <w:p w:rsidR="00B96ABB" w:rsidRPr="00B96ABB" w:rsidRDefault="00B96ABB" w:rsidP="00B96ABB">
            <w:pPr>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rPr>
                <w:sz w:val="16"/>
                <w:szCs w:val="16"/>
              </w:rPr>
            </w:pPr>
          </w:p>
        </w:tc>
        <w:tc>
          <w:tcPr>
            <w:tcW w:w="284" w:type="dxa"/>
          </w:tcPr>
          <w:p w:rsidR="00B96ABB" w:rsidRPr="00B96ABB" w:rsidRDefault="00B96ABB" w:rsidP="00B96ABB">
            <w:pPr>
              <w:rPr>
                <w:sz w:val="16"/>
                <w:szCs w:val="16"/>
              </w:rPr>
            </w:pPr>
          </w:p>
        </w:tc>
        <w:tc>
          <w:tcPr>
            <w:tcW w:w="4642" w:type="dxa"/>
            <w:tcBorders>
              <w:bottom w:val="single" w:sz="4" w:space="0" w:color="auto"/>
            </w:tcBorders>
          </w:tcPr>
          <w:p w:rsidR="00B96ABB" w:rsidRPr="00B96ABB" w:rsidRDefault="00B96ABB" w:rsidP="00B96ABB">
            <w:pPr>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jc w:val="center"/>
              <w:rPr>
                <w:sz w:val="16"/>
                <w:szCs w:val="16"/>
                <w:vertAlign w:val="superscript"/>
              </w:rPr>
            </w:pPr>
          </w:p>
        </w:tc>
        <w:tc>
          <w:tcPr>
            <w:tcW w:w="4642" w:type="dxa"/>
            <w:tcBorders>
              <w:top w:val="single" w:sz="4" w:space="0" w:color="auto"/>
            </w:tcBorders>
          </w:tcPr>
          <w:p w:rsidR="00B96ABB" w:rsidRPr="00B96ABB" w:rsidRDefault="00B96ABB" w:rsidP="00B96ABB">
            <w:pPr>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rPr>
                <w:sz w:val="16"/>
                <w:szCs w:val="16"/>
              </w:rPr>
            </w:pPr>
          </w:p>
        </w:tc>
        <w:tc>
          <w:tcPr>
            <w:tcW w:w="284" w:type="dxa"/>
          </w:tcPr>
          <w:p w:rsidR="00B96ABB" w:rsidRPr="00B96ABB" w:rsidRDefault="00B96ABB" w:rsidP="00B96ABB">
            <w:pPr>
              <w:rPr>
                <w:sz w:val="16"/>
                <w:szCs w:val="16"/>
              </w:rPr>
            </w:pPr>
          </w:p>
        </w:tc>
        <w:tc>
          <w:tcPr>
            <w:tcW w:w="4642" w:type="dxa"/>
            <w:tcBorders>
              <w:bottom w:val="single" w:sz="4" w:space="0" w:color="auto"/>
            </w:tcBorders>
          </w:tcPr>
          <w:p w:rsidR="00B96ABB" w:rsidRPr="00B96ABB" w:rsidRDefault="00B96ABB" w:rsidP="00B96ABB">
            <w:pPr>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jc w:val="center"/>
              <w:rPr>
                <w:sz w:val="16"/>
                <w:szCs w:val="16"/>
                <w:vertAlign w:val="superscript"/>
              </w:rPr>
            </w:pPr>
          </w:p>
        </w:tc>
        <w:tc>
          <w:tcPr>
            <w:tcW w:w="4642" w:type="dxa"/>
            <w:tcBorders>
              <w:top w:val="single" w:sz="4" w:space="0" w:color="auto"/>
            </w:tcBorders>
          </w:tcPr>
          <w:p w:rsidR="00B96ABB" w:rsidRPr="00B96ABB" w:rsidRDefault="00B96ABB" w:rsidP="00B96ABB">
            <w:pPr>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jc w:val="right"/>
        <w:rPr>
          <w:sz w:val="16"/>
          <w:szCs w:val="16"/>
        </w:rPr>
      </w:pPr>
      <w:r w:rsidRPr="00B96ABB">
        <w:rPr>
          <w:sz w:val="16"/>
          <w:szCs w:val="16"/>
        </w:rPr>
        <w:t>М.П.</w:t>
      </w: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E35FA1" w:rsidRDefault="00E35FA1" w:rsidP="00B96ABB">
      <w:pPr>
        <w:contextualSpacing/>
        <w:jc w:val="center"/>
        <w:outlineLvl w:val="3"/>
        <w:rPr>
          <w:color w:val="000000"/>
          <w:sz w:val="16"/>
          <w:szCs w:val="16"/>
        </w:rPr>
      </w:pPr>
    </w:p>
    <w:p w:rsidR="00B96ABB" w:rsidRPr="00B96ABB" w:rsidRDefault="00B96ABB" w:rsidP="00E35FA1">
      <w:pPr>
        <w:contextualSpacing/>
        <w:jc w:val="right"/>
        <w:outlineLvl w:val="3"/>
        <w:rPr>
          <w:bCs/>
          <w:color w:val="000000"/>
          <w:sz w:val="16"/>
          <w:szCs w:val="16"/>
        </w:rPr>
      </w:pPr>
      <w:r w:rsidRPr="00B96ABB">
        <w:rPr>
          <w:color w:val="000000"/>
          <w:sz w:val="16"/>
          <w:szCs w:val="16"/>
        </w:rPr>
        <w:t>Приложение № 4</w:t>
      </w:r>
    </w:p>
    <w:p w:rsidR="00B96ABB" w:rsidRPr="00B96ABB" w:rsidRDefault="00B96ABB" w:rsidP="00E35FA1">
      <w:pPr>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jc w:val="right"/>
        <w:rPr>
          <w:sz w:val="16"/>
          <w:szCs w:val="16"/>
        </w:rPr>
      </w:pPr>
    </w:p>
    <w:p w:rsidR="00B96ABB" w:rsidRDefault="00B96ABB" w:rsidP="00B96ABB">
      <w:pPr>
        <w:contextualSpacing/>
        <w:jc w:val="center"/>
        <w:outlineLvl w:val="3"/>
        <w:rPr>
          <w:color w:val="000000"/>
          <w:sz w:val="16"/>
          <w:szCs w:val="16"/>
        </w:rPr>
      </w:pPr>
    </w:p>
    <w:p w:rsidR="00E35FA1" w:rsidRPr="00B96ABB" w:rsidRDefault="00E35FA1" w:rsidP="00B96ABB">
      <w:pPr>
        <w:contextualSpacing/>
        <w:jc w:val="center"/>
        <w:outlineLvl w:val="3"/>
        <w:rPr>
          <w:color w:val="000000"/>
          <w:sz w:val="16"/>
          <w:szCs w:val="16"/>
        </w:rPr>
      </w:pPr>
    </w:p>
    <w:p w:rsidR="00B96ABB" w:rsidRPr="00B96ABB" w:rsidRDefault="00B96ABB" w:rsidP="00B96ABB">
      <w:pPr>
        <w:jc w:val="right"/>
        <w:rPr>
          <w:sz w:val="16"/>
          <w:szCs w:val="16"/>
        </w:rPr>
      </w:pPr>
      <w:r w:rsidRPr="00B96ABB">
        <w:rPr>
          <w:sz w:val="16"/>
          <w:szCs w:val="16"/>
        </w:rPr>
        <w:t>Руководителю специализированной службы</w:t>
      </w:r>
    </w:p>
    <w:p w:rsidR="00B96ABB" w:rsidRPr="00B96ABB" w:rsidRDefault="00B96ABB" w:rsidP="00B96ABB">
      <w:pPr>
        <w:jc w:val="right"/>
        <w:rPr>
          <w:sz w:val="16"/>
          <w:szCs w:val="16"/>
        </w:rPr>
      </w:pPr>
      <w:r w:rsidRPr="00B96ABB">
        <w:rPr>
          <w:sz w:val="16"/>
          <w:szCs w:val="16"/>
        </w:rPr>
        <w:t xml:space="preserve"> по вопросам похоронного дела</w:t>
      </w:r>
    </w:p>
    <w:p w:rsidR="00B96ABB" w:rsidRPr="00B96ABB" w:rsidRDefault="00B96ABB" w:rsidP="00B96ABB">
      <w:pPr>
        <w:jc w:val="right"/>
        <w:rPr>
          <w:sz w:val="16"/>
          <w:szCs w:val="16"/>
        </w:rPr>
      </w:pPr>
      <w:r w:rsidRPr="00B96ABB">
        <w:rPr>
          <w:sz w:val="16"/>
          <w:szCs w:val="16"/>
        </w:rPr>
        <w:t>___________________________________________</w:t>
      </w:r>
    </w:p>
    <w:p w:rsidR="00B96ABB" w:rsidRPr="00B96ABB" w:rsidRDefault="00B96ABB" w:rsidP="00B96ABB">
      <w:pPr>
        <w:jc w:val="center"/>
        <w:rPr>
          <w:sz w:val="16"/>
          <w:szCs w:val="16"/>
        </w:rPr>
      </w:pPr>
      <w:r w:rsidRPr="00B96ABB">
        <w:rPr>
          <w:sz w:val="16"/>
          <w:szCs w:val="16"/>
        </w:rPr>
        <w:t xml:space="preserve">                                                                                                                        (наименование)</w:t>
      </w:r>
    </w:p>
    <w:p w:rsidR="00B96ABB" w:rsidRPr="00B96ABB" w:rsidRDefault="00B96ABB" w:rsidP="00B96ABB">
      <w:pPr>
        <w:jc w:val="right"/>
        <w:rPr>
          <w:sz w:val="16"/>
          <w:szCs w:val="16"/>
        </w:rPr>
      </w:pPr>
      <w:r w:rsidRPr="00B96ABB">
        <w:rPr>
          <w:sz w:val="16"/>
          <w:szCs w:val="16"/>
        </w:rPr>
        <w:t>от 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 xml:space="preserve">                                                                                                                   (Ф.И.О, </w:t>
      </w:r>
    </w:p>
    <w:p w:rsidR="00B96ABB" w:rsidRPr="00B96ABB" w:rsidRDefault="00B96ABB" w:rsidP="00B96ABB">
      <w:pPr>
        <w:jc w:val="right"/>
        <w:rPr>
          <w:sz w:val="16"/>
          <w:szCs w:val="16"/>
        </w:rPr>
      </w:pPr>
      <w:r w:rsidRPr="00B96ABB">
        <w:rPr>
          <w:sz w:val="16"/>
          <w:szCs w:val="16"/>
        </w:rPr>
        <w:t>___________________________________________</w:t>
      </w:r>
    </w:p>
    <w:p w:rsidR="00B96ABB" w:rsidRPr="00B96ABB" w:rsidRDefault="00B96ABB" w:rsidP="00B96ABB">
      <w:pPr>
        <w:jc w:val="right"/>
        <w:rPr>
          <w:sz w:val="16"/>
          <w:szCs w:val="16"/>
        </w:rPr>
      </w:pPr>
      <w:r w:rsidRPr="00B96ABB">
        <w:rPr>
          <w:sz w:val="16"/>
          <w:szCs w:val="16"/>
        </w:rPr>
        <w:t>___________________________________________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 xml:space="preserve"> адрес регистрации, адрес фактического проживания, </w:t>
      </w:r>
    </w:p>
    <w:p w:rsidR="00B96ABB" w:rsidRPr="00B96ABB" w:rsidRDefault="00B96ABB" w:rsidP="00B96ABB">
      <w:pPr>
        <w:jc w:val="right"/>
        <w:rPr>
          <w:sz w:val="16"/>
          <w:szCs w:val="16"/>
        </w:rPr>
      </w:pPr>
      <w:r w:rsidRPr="00B96ABB">
        <w:rPr>
          <w:sz w:val="16"/>
          <w:szCs w:val="16"/>
        </w:rPr>
        <w:t>_________________________________________</w:t>
      </w:r>
    </w:p>
    <w:p w:rsidR="00B96ABB" w:rsidRPr="00B96ABB" w:rsidRDefault="00B96ABB" w:rsidP="00B96ABB">
      <w:pPr>
        <w:jc w:val="center"/>
        <w:rPr>
          <w:sz w:val="16"/>
          <w:szCs w:val="16"/>
          <w:vertAlign w:val="superscript"/>
        </w:rPr>
      </w:pPr>
      <w:r w:rsidRPr="00B96ABB">
        <w:rPr>
          <w:sz w:val="16"/>
          <w:szCs w:val="16"/>
          <w:vertAlign w:val="superscript"/>
        </w:rPr>
        <w:t>контактный телефон)</w:t>
      </w:r>
    </w:p>
    <w:p w:rsidR="00B96ABB" w:rsidRPr="00B96ABB" w:rsidRDefault="00B96ABB" w:rsidP="00B96ABB">
      <w:pPr>
        <w:jc w:val="center"/>
        <w:rPr>
          <w:sz w:val="16"/>
          <w:szCs w:val="16"/>
        </w:rPr>
      </w:pPr>
      <w:r w:rsidRPr="00B96ABB">
        <w:rPr>
          <w:sz w:val="16"/>
          <w:szCs w:val="16"/>
        </w:rPr>
        <w:t>Заявление</w:t>
      </w:r>
    </w:p>
    <w:p w:rsidR="00B96ABB" w:rsidRPr="00B96ABB" w:rsidRDefault="00B96ABB" w:rsidP="00B96ABB">
      <w:pPr>
        <w:jc w:val="center"/>
        <w:rPr>
          <w:sz w:val="16"/>
          <w:szCs w:val="16"/>
        </w:rPr>
      </w:pPr>
    </w:p>
    <w:p w:rsidR="00B96ABB" w:rsidRPr="00B96ABB" w:rsidRDefault="00B96ABB" w:rsidP="00B96ABB">
      <w:pPr>
        <w:rPr>
          <w:sz w:val="16"/>
          <w:szCs w:val="16"/>
        </w:rPr>
      </w:pPr>
      <w:r w:rsidRPr="00B96ABB">
        <w:rPr>
          <w:sz w:val="16"/>
          <w:szCs w:val="16"/>
        </w:rPr>
        <w:t>Прошу предоставить место погребения под родственное захоронение размером 2,0 м х 3,0 м (6,0 кв.м) на муниципальном кладбище по адресу: г. Сольцы ___________________________________________________________</w:t>
      </w:r>
    </w:p>
    <w:p w:rsidR="00B96ABB" w:rsidRPr="00B96ABB" w:rsidRDefault="00B96ABB" w:rsidP="00B96ABB">
      <w:pPr>
        <w:jc w:val="right"/>
        <w:rPr>
          <w:sz w:val="16"/>
          <w:szCs w:val="16"/>
          <w:vertAlign w:val="superscript"/>
        </w:rPr>
      </w:pPr>
    </w:p>
    <w:p w:rsidR="00B96ABB" w:rsidRPr="00B96ABB" w:rsidRDefault="00B96ABB" w:rsidP="00B96ABB">
      <w:pPr>
        <w:jc w:val="right"/>
        <w:rPr>
          <w:sz w:val="16"/>
          <w:szCs w:val="16"/>
          <w:vertAlign w:val="superscript"/>
        </w:rPr>
      </w:pPr>
      <w:r w:rsidRPr="00B96ABB">
        <w:rPr>
          <w:sz w:val="16"/>
          <w:szCs w:val="16"/>
          <w:vertAlign w:val="superscript"/>
        </w:rPr>
        <w:tab/>
      </w:r>
      <w:r w:rsidRPr="00B96ABB">
        <w:rPr>
          <w:sz w:val="16"/>
          <w:szCs w:val="16"/>
          <w:vertAlign w:val="superscript"/>
        </w:rPr>
        <w:tab/>
      </w:r>
      <w:r w:rsidRPr="00B96ABB">
        <w:rPr>
          <w:sz w:val="16"/>
          <w:szCs w:val="16"/>
          <w:vertAlign w:val="superscript"/>
        </w:rPr>
        <w:tab/>
        <w:t>______________________________________</w:t>
      </w:r>
      <w:r w:rsidRPr="00B96ABB">
        <w:rPr>
          <w:sz w:val="16"/>
          <w:szCs w:val="16"/>
          <w:vertAlign w:val="superscript"/>
        </w:rPr>
        <w:tab/>
      </w:r>
      <w:r w:rsidRPr="00B96ABB">
        <w:rPr>
          <w:sz w:val="16"/>
          <w:szCs w:val="16"/>
          <w:vertAlign w:val="superscript"/>
        </w:rPr>
        <w:tab/>
      </w:r>
    </w:p>
    <w:p w:rsidR="00B96ABB" w:rsidRPr="00B96ABB" w:rsidRDefault="00B96ABB" w:rsidP="00B96ABB">
      <w:pPr>
        <w:jc w:val="center"/>
        <w:rPr>
          <w:sz w:val="16"/>
          <w:szCs w:val="16"/>
          <w:vertAlign w:val="superscript"/>
        </w:rPr>
      </w:pPr>
      <w:r w:rsidRPr="00B96ABB">
        <w:rPr>
          <w:sz w:val="16"/>
          <w:szCs w:val="16"/>
          <w:vertAlign w:val="superscript"/>
        </w:rPr>
        <w:t xml:space="preserve">                       </w:t>
      </w:r>
      <w:r w:rsidRPr="00B96ABB">
        <w:rPr>
          <w:sz w:val="16"/>
          <w:szCs w:val="16"/>
          <w:vertAlign w:val="superscript"/>
        </w:rPr>
        <w:tab/>
      </w:r>
      <w:r w:rsidRPr="00B96ABB">
        <w:rPr>
          <w:sz w:val="16"/>
          <w:szCs w:val="16"/>
          <w:vertAlign w:val="superscript"/>
        </w:rPr>
        <w:tab/>
      </w:r>
      <w:r w:rsidRPr="00B96ABB">
        <w:rPr>
          <w:sz w:val="16"/>
          <w:szCs w:val="16"/>
          <w:vertAlign w:val="superscript"/>
        </w:rPr>
        <w:tab/>
      </w:r>
      <w:r w:rsidRPr="00B96ABB">
        <w:rPr>
          <w:sz w:val="16"/>
          <w:szCs w:val="16"/>
          <w:vertAlign w:val="superscript"/>
        </w:rPr>
        <w:tab/>
        <w:t>(подпись, Ф.И.О)</w:t>
      </w:r>
    </w:p>
    <w:p w:rsidR="00B96ABB" w:rsidRPr="00B96ABB" w:rsidRDefault="00B96ABB" w:rsidP="00B96ABB">
      <w:pPr>
        <w:rPr>
          <w:sz w:val="16"/>
          <w:szCs w:val="16"/>
        </w:rPr>
      </w:pPr>
      <w:r w:rsidRPr="00B96ABB">
        <w:rPr>
          <w:sz w:val="16"/>
          <w:szCs w:val="16"/>
        </w:rPr>
        <w:t xml:space="preserve">«___»_______________20___г. </w:t>
      </w:r>
    </w:p>
    <w:p w:rsidR="00B96ABB" w:rsidRPr="00B96ABB" w:rsidRDefault="00B96ABB" w:rsidP="00B96ABB">
      <w:pPr>
        <w:jc w:val="right"/>
        <w:rPr>
          <w:sz w:val="16"/>
          <w:szCs w:val="16"/>
        </w:rPr>
      </w:pPr>
    </w:p>
    <w:p w:rsidR="00B96ABB" w:rsidRPr="00B96ABB" w:rsidRDefault="00B96ABB" w:rsidP="00B96ABB">
      <w:pPr>
        <w:rPr>
          <w:sz w:val="16"/>
          <w:szCs w:val="16"/>
        </w:rPr>
      </w:pPr>
      <w:r w:rsidRPr="00B96ABB">
        <w:rPr>
          <w:sz w:val="16"/>
          <w:szCs w:val="16"/>
        </w:rPr>
        <w:t>____________________________________________________________</w:t>
      </w:r>
    </w:p>
    <w:p w:rsidR="00B96ABB" w:rsidRPr="00B96ABB" w:rsidRDefault="00B96ABB" w:rsidP="00B96ABB">
      <w:pPr>
        <w:jc w:val="center"/>
        <w:rPr>
          <w:i/>
          <w:sz w:val="16"/>
          <w:szCs w:val="16"/>
        </w:rPr>
      </w:pPr>
      <w:r w:rsidRPr="00B96ABB">
        <w:rPr>
          <w:i/>
          <w:sz w:val="16"/>
          <w:szCs w:val="16"/>
        </w:rPr>
        <w:t>отрывной талон</w:t>
      </w:r>
    </w:p>
    <w:p w:rsidR="00B96ABB" w:rsidRPr="00B96ABB" w:rsidRDefault="00B96ABB" w:rsidP="00B96ABB">
      <w:pPr>
        <w:rPr>
          <w:sz w:val="16"/>
          <w:szCs w:val="16"/>
        </w:rPr>
      </w:pPr>
      <w:r w:rsidRPr="00B96ABB">
        <w:rPr>
          <w:sz w:val="16"/>
          <w:szCs w:val="16"/>
        </w:rPr>
        <w:t>__________________ответственный за захоронение _______________.</w:t>
      </w:r>
    </w:p>
    <w:p w:rsidR="00B96ABB" w:rsidRPr="00B96ABB" w:rsidRDefault="00B96ABB" w:rsidP="00B96ABB">
      <w:pPr>
        <w:rPr>
          <w:sz w:val="16"/>
          <w:szCs w:val="16"/>
        </w:rPr>
      </w:pPr>
      <w:r w:rsidRPr="00B96ABB">
        <w:rPr>
          <w:sz w:val="16"/>
          <w:szCs w:val="16"/>
        </w:rPr>
        <w:t>(Ф.И.О.)                                                                                                             (Ф.И.О)</w:t>
      </w:r>
    </w:p>
    <w:p w:rsidR="00B96ABB" w:rsidRPr="00B96ABB" w:rsidRDefault="00B96ABB" w:rsidP="00B96ABB">
      <w:pPr>
        <w:contextualSpacing/>
        <w:rPr>
          <w:sz w:val="16"/>
          <w:szCs w:val="16"/>
        </w:rPr>
      </w:pPr>
      <w:r w:rsidRPr="00B96ABB">
        <w:rPr>
          <w:sz w:val="16"/>
          <w:szCs w:val="16"/>
        </w:rPr>
        <w:t xml:space="preserve">« __ » ___________ 20___ г. получил разрешение  на  погребение  умершего (погибшего) или  праха  после  кремации  в  родственное захоронение  на  муниципальном кладбище по адресу: __________________________________________________________, </w:t>
      </w:r>
    </w:p>
    <w:p w:rsidR="00B96ABB" w:rsidRPr="00B96ABB" w:rsidRDefault="00B96ABB" w:rsidP="00B96ABB">
      <w:pPr>
        <w:contextualSpacing/>
        <w:rPr>
          <w:sz w:val="16"/>
          <w:szCs w:val="16"/>
        </w:rPr>
      </w:pPr>
      <w:r w:rsidRPr="00B96ABB">
        <w:rPr>
          <w:sz w:val="16"/>
          <w:szCs w:val="16"/>
        </w:rPr>
        <w:t xml:space="preserve">место захоронения: </w:t>
      </w:r>
    </w:p>
    <w:p w:rsidR="00B96ABB" w:rsidRPr="00B96ABB" w:rsidRDefault="00B96ABB" w:rsidP="00B96ABB">
      <w:pPr>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contextualSpacing/>
        <w:rPr>
          <w:sz w:val="16"/>
          <w:szCs w:val="16"/>
        </w:rPr>
      </w:pPr>
    </w:p>
    <w:p w:rsidR="00B96ABB" w:rsidRPr="00B96ABB" w:rsidRDefault="00B96ABB" w:rsidP="00B96ABB">
      <w:pPr>
        <w:contextualSpacing/>
        <w:rPr>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jc w:val="center"/>
              <w:rPr>
                <w:color w:val="000000"/>
                <w:sz w:val="16"/>
                <w:szCs w:val="16"/>
              </w:rPr>
            </w:pPr>
          </w:p>
        </w:tc>
        <w:tc>
          <w:tcPr>
            <w:tcW w:w="4642" w:type="dxa"/>
          </w:tcPr>
          <w:p w:rsidR="00B96ABB" w:rsidRPr="00B96ABB" w:rsidRDefault="00B96ABB" w:rsidP="00B96ABB">
            <w:pPr>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rPr>
                <w:sz w:val="16"/>
                <w:szCs w:val="16"/>
              </w:rPr>
            </w:pPr>
          </w:p>
        </w:tc>
        <w:tc>
          <w:tcPr>
            <w:tcW w:w="284" w:type="dxa"/>
          </w:tcPr>
          <w:p w:rsidR="00B96ABB" w:rsidRPr="00B96ABB" w:rsidRDefault="00B96ABB" w:rsidP="00B96ABB">
            <w:pPr>
              <w:rPr>
                <w:sz w:val="16"/>
                <w:szCs w:val="16"/>
              </w:rPr>
            </w:pPr>
          </w:p>
        </w:tc>
        <w:tc>
          <w:tcPr>
            <w:tcW w:w="4642" w:type="dxa"/>
            <w:tcBorders>
              <w:bottom w:val="single" w:sz="4" w:space="0" w:color="auto"/>
            </w:tcBorders>
          </w:tcPr>
          <w:p w:rsidR="00B96ABB" w:rsidRPr="00B96ABB" w:rsidRDefault="00B96ABB" w:rsidP="00B96ABB">
            <w:pPr>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B96ABB" w:rsidRPr="00B96ABB" w:rsidRDefault="00B96ABB" w:rsidP="00E35FA1">
      <w:pPr>
        <w:tabs>
          <w:tab w:val="left" w:pos="6379"/>
        </w:tabs>
        <w:contextualSpacing/>
        <w:jc w:val="right"/>
        <w:outlineLvl w:val="3"/>
        <w:rPr>
          <w:bCs/>
          <w:color w:val="000000"/>
          <w:sz w:val="16"/>
          <w:szCs w:val="16"/>
        </w:rPr>
      </w:pPr>
      <w:r w:rsidRPr="00B96ABB">
        <w:rPr>
          <w:color w:val="000000"/>
          <w:sz w:val="16"/>
          <w:szCs w:val="16"/>
        </w:rPr>
        <w:t>Приложение № 5</w:t>
      </w:r>
    </w:p>
    <w:p w:rsidR="00B96ABB" w:rsidRPr="00B96ABB" w:rsidRDefault="00B96ABB" w:rsidP="00E35FA1">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jc w:val="right"/>
        <w:rPr>
          <w:sz w:val="16"/>
          <w:szCs w:val="16"/>
        </w:rPr>
      </w:pPr>
    </w:p>
    <w:p w:rsidR="00B96ABB" w:rsidRPr="00B96ABB" w:rsidRDefault="00B96ABB" w:rsidP="00B96ABB">
      <w:pPr>
        <w:tabs>
          <w:tab w:val="left" w:pos="6379"/>
        </w:tabs>
        <w:jc w:val="right"/>
        <w:rPr>
          <w:sz w:val="16"/>
          <w:szCs w:val="16"/>
        </w:rPr>
      </w:pPr>
      <w:r w:rsidRPr="00B96ABB">
        <w:rPr>
          <w:sz w:val="16"/>
          <w:szCs w:val="16"/>
        </w:rPr>
        <w:t>Руководителю специализированной службы</w:t>
      </w:r>
    </w:p>
    <w:p w:rsidR="00B96ABB" w:rsidRPr="00B96ABB" w:rsidRDefault="00B96ABB" w:rsidP="00B96ABB">
      <w:pPr>
        <w:tabs>
          <w:tab w:val="left" w:pos="6379"/>
        </w:tabs>
        <w:jc w:val="right"/>
        <w:rPr>
          <w:sz w:val="16"/>
          <w:szCs w:val="16"/>
        </w:rPr>
      </w:pPr>
      <w:r w:rsidRPr="00B96ABB">
        <w:rPr>
          <w:sz w:val="16"/>
          <w:szCs w:val="16"/>
        </w:rPr>
        <w:t xml:space="preserve"> по вопросам похоронного дела</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rPr>
      </w:pPr>
      <w:r w:rsidRPr="00B96ABB">
        <w:rPr>
          <w:sz w:val="16"/>
          <w:szCs w:val="16"/>
        </w:rPr>
        <w:t xml:space="preserve">                                                                                                                        (наименование)</w:t>
      </w:r>
    </w:p>
    <w:p w:rsidR="00B96ABB" w:rsidRPr="00B96ABB" w:rsidRDefault="00B96ABB" w:rsidP="00B96ABB">
      <w:pPr>
        <w:tabs>
          <w:tab w:val="left" w:pos="6379"/>
        </w:tabs>
        <w:jc w:val="right"/>
        <w:rPr>
          <w:sz w:val="16"/>
          <w:szCs w:val="16"/>
        </w:rPr>
      </w:pPr>
      <w:r w:rsidRPr="00B96ABB">
        <w:rPr>
          <w:sz w:val="16"/>
          <w:szCs w:val="16"/>
        </w:rPr>
        <w:t>от 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(Ф.И.О, </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адрес регистрации, адрес фактического проживания, </w:t>
      </w:r>
    </w:p>
    <w:p w:rsidR="00B96ABB" w:rsidRPr="00B96ABB" w:rsidRDefault="00B96ABB" w:rsidP="00B96ABB">
      <w:pPr>
        <w:tabs>
          <w:tab w:val="left" w:pos="6379"/>
        </w:tabs>
        <w:jc w:val="right"/>
        <w:rPr>
          <w:sz w:val="16"/>
          <w:szCs w:val="16"/>
        </w:rPr>
      </w:pPr>
      <w:r w:rsidRPr="00B96ABB">
        <w:rPr>
          <w:sz w:val="16"/>
          <w:szCs w:val="16"/>
        </w:rPr>
        <w:t>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контактный телефон)</w:t>
      </w:r>
    </w:p>
    <w:p w:rsidR="00B96ABB" w:rsidRPr="00B96ABB" w:rsidRDefault="00B96ABB" w:rsidP="00B96ABB">
      <w:pPr>
        <w:tabs>
          <w:tab w:val="left" w:pos="6379"/>
        </w:tabs>
        <w:jc w:val="right"/>
        <w:rPr>
          <w:sz w:val="16"/>
          <w:szCs w:val="16"/>
        </w:rPr>
      </w:pPr>
    </w:p>
    <w:p w:rsidR="00B96ABB" w:rsidRPr="00B96ABB" w:rsidRDefault="00B96ABB" w:rsidP="00B96ABB">
      <w:pPr>
        <w:tabs>
          <w:tab w:val="left" w:pos="6379"/>
        </w:tabs>
        <w:jc w:val="center"/>
        <w:rPr>
          <w:sz w:val="16"/>
          <w:szCs w:val="16"/>
        </w:rPr>
      </w:pPr>
      <w:r w:rsidRPr="00B96ABB">
        <w:rPr>
          <w:sz w:val="16"/>
          <w:szCs w:val="16"/>
        </w:rPr>
        <w:t>Заявление</w:t>
      </w:r>
    </w:p>
    <w:p w:rsidR="00B96ABB" w:rsidRPr="00B96ABB" w:rsidRDefault="00B96ABB" w:rsidP="00B96ABB">
      <w:pPr>
        <w:tabs>
          <w:tab w:val="left" w:pos="6379"/>
        </w:tabs>
        <w:jc w:val="center"/>
        <w:rPr>
          <w:sz w:val="16"/>
          <w:szCs w:val="16"/>
        </w:rPr>
      </w:pPr>
    </w:p>
    <w:p w:rsidR="00B96ABB" w:rsidRPr="00B96ABB" w:rsidRDefault="00B96ABB" w:rsidP="00B96ABB">
      <w:pPr>
        <w:tabs>
          <w:tab w:val="left" w:pos="6379"/>
        </w:tabs>
        <w:rPr>
          <w:sz w:val="16"/>
          <w:szCs w:val="16"/>
        </w:rPr>
      </w:pPr>
      <w:r w:rsidRPr="00B96ABB">
        <w:rPr>
          <w:sz w:val="16"/>
          <w:szCs w:val="16"/>
        </w:rPr>
        <w:t>Прошу предоставить место погребения под семейное (родовое) захоронение размером 2,5 м х 6,0 м (15,0 кв.м) на муниципальном кладбище по адресу: г. Сольцы________________________________</w:t>
      </w:r>
    </w:p>
    <w:p w:rsidR="00B96ABB" w:rsidRPr="00B96ABB" w:rsidRDefault="00B96ABB" w:rsidP="00B96ABB">
      <w:pPr>
        <w:tabs>
          <w:tab w:val="left" w:pos="6379"/>
        </w:tabs>
        <w:jc w:val="right"/>
        <w:rPr>
          <w:sz w:val="16"/>
          <w:szCs w:val="16"/>
          <w:vertAlign w:val="superscript"/>
        </w:rPr>
      </w:pPr>
    </w:p>
    <w:p w:rsidR="00B96ABB" w:rsidRPr="00B96ABB" w:rsidRDefault="00B96ABB" w:rsidP="00B96ABB">
      <w:pPr>
        <w:tabs>
          <w:tab w:val="left" w:pos="6379"/>
        </w:tabs>
        <w:jc w:val="right"/>
        <w:rPr>
          <w:sz w:val="16"/>
          <w:szCs w:val="16"/>
          <w:vertAlign w:val="superscript"/>
        </w:rPr>
      </w:pPr>
      <w:r w:rsidRPr="00B96ABB">
        <w:rPr>
          <w:sz w:val="16"/>
          <w:szCs w:val="16"/>
          <w:vertAlign w:val="superscript"/>
        </w:rPr>
        <w:tab/>
        <w:t>__________________________________</w:t>
      </w:r>
    </w:p>
    <w:p w:rsidR="00B96ABB" w:rsidRPr="00B96ABB" w:rsidRDefault="00B96ABB" w:rsidP="00B96ABB">
      <w:pPr>
        <w:tabs>
          <w:tab w:val="left" w:pos="6379"/>
        </w:tabs>
        <w:jc w:val="right"/>
        <w:rPr>
          <w:sz w:val="16"/>
          <w:szCs w:val="16"/>
          <w:vertAlign w:val="superscript"/>
        </w:rPr>
      </w:pPr>
      <w:r w:rsidRPr="00B96ABB">
        <w:rPr>
          <w:sz w:val="16"/>
          <w:szCs w:val="16"/>
          <w:vertAlign w:val="superscript"/>
        </w:rPr>
        <w:t>(подпись, Ф.И.О)</w:t>
      </w:r>
    </w:p>
    <w:p w:rsidR="00B96ABB" w:rsidRPr="00B96ABB" w:rsidRDefault="00B96ABB" w:rsidP="00B96ABB">
      <w:pPr>
        <w:tabs>
          <w:tab w:val="left" w:pos="6379"/>
        </w:tabs>
        <w:rPr>
          <w:sz w:val="16"/>
          <w:szCs w:val="16"/>
        </w:rPr>
      </w:pPr>
      <w:r w:rsidRPr="00B96ABB">
        <w:rPr>
          <w:sz w:val="16"/>
          <w:szCs w:val="16"/>
        </w:rPr>
        <w:t xml:space="preserve">«___»_______________20___г. </w:t>
      </w:r>
    </w:p>
    <w:p w:rsidR="00B96ABB" w:rsidRPr="00B96ABB" w:rsidRDefault="00B96ABB" w:rsidP="00B96ABB">
      <w:pPr>
        <w:tabs>
          <w:tab w:val="left" w:pos="6379"/>
        </w:tabs>
        <w:jc w:val="right"/>
        <w:rPr>
          <w:sz w:val="16"/>
          <w:szCs w:val="16"/>
        </w:rPr>
      </w:pPr>
    </w:p>
    <w:p w:rsidR="00B96ABB" w:rsidRPr="00B96ABB" w:rsidRDefault="00B96ABB" w:rsidP="00B96ABB">
      <w:pPr>
        <w:tabs>
          <w:tab w:val="left" w:pos="6379"/>
        </w:tabs>
        <w:rPr>
          <w:sz w:val="16"/>
          <w:szCs w:val="16"/>
        </w:rPr>
      </w:pPr>
      <w:r w:rsidRPr="00B96ABB">
        <w:rPr>
          <w:sz w:val="16"/>
          <w:szCs w:val="16"/>
        </w:rPr>
        <w:t>____________________________________________________________</w:t>
      </w:r>
    </w:p>
    <w:p w:rsidR="00B96ABB" w:rsidRPr="00B96ABB" w:rsidRDefault="00B96ABB" w:rsidP="00B96ABB">
      <w:pPr>
        <w:tabs>
          <w:tab w:val="left" w:pos="6379"/>
        </w:tabs>
        <w:jc w:val="center"/>
        <w:rPr>
          <w:i/>
          <w:sz w:val="16"/>
          <w:szCs w:val="16"/>
        </w:rPr>
      </w:pPr>
      <w:r w:rsidRPr="00B96ABB">
        <w:rPr>
          <w:i/>
          <w:sz w:val="16"/>
          <w:szCs w:val="16"/>
        </w:rPr>
        <w:t>отрывной талон</w:t>
      </w:r>
    </w:p>
    <w:p w:rsidR="00B96ABB" w:rsidRPr="00B96ABB" w:rsidRDefault="00B96ABB" w:rsidP="00B96ABB">
      <w:pPr>
        <w:tabs>
          <w:tab w:val="left" w:pos="6379"/>
        </w:tabs>
        <w:rPr>
          <w:sz w:val="16"/>
          <w:szCs w:val="16"/>
        </w:rPr>
      </w:pPr>
      <w:r w:rsidRPr="00B96ABB">
        <w:rPr>
          <w:sz w:val="16"/>
          <w:szCs w:val="16"/>
        </w:rPr>
        <w:t>__________________ответственный за захоронение _______________.</w:t>
      </w:r>
    </w:p>
    <w:p w:rsidR="00B96ABB" w:rsidRPr="00B96ABB" w:rsidRDefault="00B96ABB" w:rsidP="00B96ABB">
      <w:pPr>
        <w:tabs>
          <w:tab w:val="left" w:pos="6379"/>
        </w:tabs>
        <w:rPr>
          <w:sz w:val="16"/>
          <w:szCs w:val="16"/>
        </w:rPr>
      </w:pPr>
      <w:r w:rsidRPr="00B96ABB">
        <w:rPr>
          <w:sz w:val="16"/>
          <w:szCs w:val="16"/>
        </w:rPr>
        <w:t>(Ф.И.О.)                                                                                                             (Ф.И.О)</w:t>
      </w:r>
    </w:p>
    <w:p w:rsidR="00B96ABB" w:rsidRPr="00B96ABB" w:rsidRDefault="00B96ABB" w:rsidP="00B96ABB">
      <w:pPr>
        <w:tabs>
          <w:tab w:val="left" w:pos="6379"/>
        </w:tabs>
        <w:contextualSpacing/>
        <w:rPr>
          <w:sz w:val="16"/>
          <w:szCs w:val="16"/>
        </w:rPr>
      </w:pPr>
      <w:r w:rsidRPr="00B96ABB">
        <w:rPr>
          <w:sz w:val="16"/>
          <w:szCs w:val="16"/>
        </w:rPr>
        <w:t xml:space="preserve">« __ » ___________ 20___ г. получил разрешение  на  погребение  умершего (погибшего) или  праха  после  кремации  в  семейное (родовое) захоронение  на  муниципальном кладбище по адресу: ___________________________________________________________, </w:t>
      </w:r>
    </w:p>
    <w:p w:rsidR="00B96ABB" w:rsidRPr="00B96ABB" w:rsidRDefault="00B96ABB" w:rsidP="00B96ABB">
      <w:pPr>
        <w:tabs>
          <w:tab w:val="left" w:pos="6379"/>
        </w:tabs>
        <w:contextualSpacing/>
        <w:rPr>
          <w:sz w:val="16"/>
          <w:szCs w:val="16"/>
        </w:rPr>
      </w:pPr>
      <w:r w:rsidRPr="00B96ABB">
        <w:rPr>
          <w:sz w:val="16"/>
          <w:szCs w:val="16"/>
        </w:rPr>
        <w:t xml:space="preserve">место захоронения: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tabs>
          <w:tab w:val="left" w:pos="6379"/>
        </w:tabs>
        <w:contextualSpacing/>
        <w:rPr>
          <w:sz w:val="16"/>
          <w:szCs w:val="16"/>
        </w:rPr>
      </w:pPr>
    </w:p>
    <w:p w:rsidR="00B96ABB" w:rsidRPr="00B96ABB" w:rsidRDefault="00B96ABB" w:rsidP="00B96ABB">
      <w:pPr>
        <w:tabs>
          <w:tab w:val="left" w:pos="6379"/>
        </w:tabs>
        <w:contextualSpacing/>
        <w:rPr>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tabs>
                <w:tab w:val="left" w:pos="6379"/>
              </w:tabs>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tabs>
                <w:tab w:val="left" w:pos="6379"/>
              </w:tabs>
              <w:jc w:val="center"/>
              <w:rPr>
                <w:color w:val="000000"/>
                <w:sz w:val="16"/>
                <w:szCs w:val="16"/>
              </w:rPr>
            </w:pPr>
          </w:p>
        </w:tc>
        <w:tc>
          <w:tcPr>
            <w:tcW w:w="4642" w:type="dxa"/>
          </w:tcPr>
          <w:p w:rsidR="00B96ABB" w:rsidRPr="00B96ABB" w:rsidRDefault="00B96ABB" w:rsidP="00B96ABB">
            <w:pPr>
              <w:tabs>
                <w:tab w:val="left" w:pos="6379"/>
              </w:tabs>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B96ABB" w:rsidRPr="00B96ABB" w:rsidRDefault="00B96ABB" w:rsidP="00E35FA1">
      <w:pPr>
        <w:tabs>
          <w:tab w:val="left" w:pos="6379"/>
        </w:tabs>
        <w:contextualSpacing/>
        <w:jc w:val="right"/>
        <w:outlineLvl w:val="3"/>
        <w:rPr>
          <w:bCs/>
          <w:color w:val="000000"/>
          <w:sz w:val="16"/>
          <w:szCs w:val="16"/>
        </w:rPr>
      </w:pPr>
      <w:r w:rsidRPr="00B96ABB">
        <w:rPr>
          <w:color w:val="000000"/>
          <w:sz w:val="16"/>
          <w:szCs w:val="16"/>
        </w:rPr>
        <w:t>Приложение № 6</w:t>
      </w:r>
    </w:p>
    <w:p w:rsidR="00B96ABB" w:rsidRPr="00B96ABB" w:rsidRDefault="00B96ABB" w:rsidP="00E35FA1">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jc w:val="right"/>
        <w:rPr>
          <w:sz w:val="16"/>
          <w:szCs w:val="16"/>
        </w:rPr>
      </w:pPr>
    </w:p>
    <w:p w:rsidR="00B96ABB" w:rsidRPr="00B96ABB" w:rsidRDefault="00B96ABB" w:rsidP="00B96ABB">
      <w:pPr>
        <w:tabs>
          <w:tab w:val="left" w:pos="6379"/>
        </w:tabs>
        <w:jc w:val="right"/>
        <w:rPr>
          <w:sz w:val="16"/>
          <w:szCs w:val="16"/>
        </w:rPr>
      </w:pPr>
      <w:r w:rsidRPr="00B96ABB">
        <w:rPr>
          <w:sz w:val="16"/>
          <w:szCs w:val="16"/>
        </w:rPr>
        <w:t>Руководителю специализированной службы</w:t>
      </w:r>
    </w:p>
    <w:p w:rsidR="00B96ABB" w:rsidRPr="00B96ABB" w:rsidRDefault="00B96ABB" w:rsidP="00B96ABB">
      <w:pPr>
        <w:tabs>
          <w:tab w:val="left" w:pos="6379"/>
        </w:tabs>
        <w:jc w:val="right"/>
        <w:rPr>
          <w:sz w:val="16"/>
          <w:szCs w:val="16"/>
        </w:rPr>
      </w:pPr>
      <w:r w:rsidRPr="00B96ABB">
        <w:rPr>
          <w:sz w:val="16"/>
          <w:szCs w:val="16"/>
        </w:rPr>
        <w:t xml:space="preserve"> по вопросам похоронного дела</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rPr>
      </w:pPr>
      <w:r w:rsidRPr="00B96ABB">
        <w:rPr>
          <w:sz w:val="16"/>
          <w:szCs w:val="16"/>
        </w:rPr>
        <w:t xml:space="preserve">                                                                                                                        (наименование)</w:t>
      </w:r>
    </w:p>
    <w:p w:rsidR="00B96ABB" w:rsidRPr="00B96ABB" w:rsidRDefault="00B96ABB" w:rsidP="00B96ABB">
      <w:pPr>
        <w:tabs>
          <w:tab w:val="left" w:pos="6379"/>
        </w:tabs>
        <w:jc w:val="right"/>
        <w:rPr>
          <w:sz w:val="16"/>
          <w:szCs w:val="16"/>
        </w:rPr>
      </w:pPr>
      <w:r w:rsidRPr="00B96ABB">
        <w:rPr>
          <w:sz w:val="16"/>
          <w:szCs w:val="16"/>
        </w:rPr>
        <w:t>от 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(Ф.И.О, </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адрес регистрации, адрес фактического проживания, </w:t>
      </w:r>
    </w:p>
    <w:p w:rsidR="00B96ABB" w:rsidRPr="00B96ABB" w:rsidRDefault="00B96ABB" w:rsidP="00B96ABB">
      <w:pPr>
        <w:tabs>
          <w:tab w:val="left" w:pos="6379"/>
        </w:tabs>
        <w:jc w:val="right"/>
        <w:rPr>
          <w:sz w:val="16"/>
          <w:szCs w:val="16"/>
        </w:rPr>
      </w:pPr>
      <w:r w:rsidRPr="00B96ABB">
        <w:rPr>
          <w:sz w:val="16"/>
          <w:szCs w:val="16"/>
        </w:rPr>
        <w:t>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контактный телефон)</w:t>
      </w:r>
    </w:p>
    <w:p w:rsidR="00B96ABB" w:rsidRPr="00B96ABB" w:rsidRDefault="00B96ABB" w:rsidP="00B96ABB">
      <w:pPr>
        <w:tabs>
          <w:tab w:val="left" w:pos="6379"/>
        </w:tabs>
        <w:jc w:val="center"/>
        <w:rPr>
          <w:sz w:val="16"/>
          <w:szCs w:val="16"/>
        </w:rPr>
      </w:pPr>
    </w:p>
    <w:p w:rsidR="00B96ABB" w:rsidRPr="00B96ABB" w:rsidRDefault="00B96ABB" w:rsidP="00B96ABB">
      <w:pPr>
        <w:tabs>
          <w:tab w:val="left" w:pos="6379"/>
        </w:tabs>
        <w:jc w:val="center"/>
        <w:rPr>
          <w:sz w:val="16"/>
          <w:szCs w:val="16"/>
        </w:rPr>
      </w:pPr>
      <w:r w:rsidRPr="00B96ABB">
        <w:rPr>
          <w:sz w:val="16"/>
          <w:szCs w:val="16"/>
        </w:rPr>
        <w:t>Заявление</w:t>
      </w:r>
    </w:p>
    <w:p w:rsidR="00B96ABB" w:rsidRPr="00B96ABB" w:rsidRDefault="00B96ABB" w:rsidP="00B96ABB">
      <w:pPr>
        <w:tabs>
          <w:tab w:val="left" w:pos="6379"/>
        </w:tabs>
        <w:rPr>
          <w:sz w:val="16"/>
          <w:szCs w:val="16"/>
        </w:rPr>
      </w:pPr>
      <w:r w:rsidRPr="00B96ABB">
        <w:rPr>
          <w:sz w:val="16"/>
          <w:szCs w:val="16"/>
        </w:rPr>
        <w:t xml:space="preserve">       Я, ___________________________________________________________ ,</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(Ф.И.О.)</w:t>
      </w:r>
    </w:p>
    <w:p w:rsidR="00B96ABB" w:rsidRPr="00B96ABB" w:rsidRDefault="00B96ABB" w:rsidP="00B96ABB">
      <w:pPr>
        <w:tabs>
          <w:tab w:val="left" w:pos="6379"/>
        </w:tabs>
        <w:contextualSpacing/>
        <w:rPr>
          <w:sz w:val="16"/>
          <w:szCs w:val="16"/>
        </w:rPr>
      </w:pPr>
      <w:r w:rsidRPr="00B96ABB">
        <w:rPr>
          <w:sz w:val="16"/>
          <w:szCs w:val="16"/>
        </w:rPr>
        <w:t xml:space="preserve">ответственный за захоронение на месте погребения, отведенном для захоронения умерших (погибших )или  праха после  кремации на муниципальном кладбище по адресу:      ___________________________________________________________, </w:t>
      </w:r>
    </w:p>
    <w:p w:rsidR="00B96ABB" w:rsidRPr="00B96ABB" w:rsidRDefault="00B96ABB" w:rsidP="00B96ABB">
      <w:pPr>
        <w:tabs>
          <w:tab w:val="left" w:pos="6379"/>
        </w:tabs>
        <w:contextualSpacing/>
        <w:rPr>
          <w:sz w:val="16"/>
          <w:szCs w:val="16"/>
        </w:rPr>
      </w:pPr>
      <w:r w:rsidRPr="00B96ABB">
        <w:rPr>
          <w:sz w:val="16"/>
          <w:szCs w:val="16"/>
        </w:rPr>
        <w:t xml:space="preserve">место захоронения: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секция ___________ ряд __________ место ____________,</w:t>
      </w:r>
    </w:p>
    <w:p w:rsidR="00B96ABB" w:rsidRPr="00B96ABB" w:rsidRDefault="00B96ABB" w:rsidP="00B96ABB">
      <w:pPr>
        <w:tabs>
          <w:tab w:val="left" w:pos="6379"/>
        </w:tabs>
        <w:rPr>
          <w:sz w:val="16"/>
          <w:szCs w:val="16"/>
        </w:rPr>
      </w:pPr>
      <w:r w:rsidRPr="00B96ABB">
        <w:rPr>
          <w:sz w:val="16"/>
          <w:szCs w:val="16"/>
        </w:rPr>
        <w:t xml:space="preserve">даю согласие на погребение умершего (погибшего) или праха после кремации __________ </w:t>
      </w:r>
    </w:p>
    <w:p w:rsidR="00B96ABB" w:rsidRPr="00B96ABB" w:rsidRDefault="00B96ABB" w:rsidP="00B96ABB">
      <w:pPr>
        <w:tabs>
          <w:tab w:val="left" w:pos="6379"/>
        </w:tabs>
        <w:rPr>
          <w:sz w:val="16"/>
          <w:szCs w:val="16"/>
        </w:rPr>
      </w:pPr>
      <w:r w:rsidRPr="00B96ABB">
        <w:rPr>
          <w:sz w:val="16"/>
          <w:szCs w:val="16"/>
        </w:rPr>
        <w:t>____________________________________________________________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(Ф.И.О.)</w:t>
      </w:r>
    </w:p>
    <w:p w:rsidR="00B96ABB" w:rsidRPr="00B96ABB" w:rsidRDefault="00B96ABB" w:rsidP="00B96ABB">
      <w:pPr>
        <w:tabs>
          <w:tab w:val="left" w:pos="6379"/>
        </w:tabs>
        <w:rPr>
          <w:sz w:val="16"/>
          <w:szCs w:val="16"/>
        </w:rPr>
      </w:pPr>
      <w:r w:rsidRPr="00B96ABB">
        <w:rPr>
          <w:sz w:val="16"/>
          <w:szCs w:val="16"/>
        </w:rPr>
        <w:t xml:space="preserve">на свободном месте_____________________________________________ </w:t>
      </w:r>
      <w:r w:rsidRPr="00B96ABB">
        <w:rPr>
          <w:i/>
          <w:sz w:val="16"/>
          <w:szCs w:val="16"/>
        </w:rPr>
        <w:t xml:space="preserve">(выбрать: </w:t>
      </w:r>
      <w:r w:rsidRPr="00B96ABB">
        <w:rPr>
          <w:i/>
          <w:color w:val="000000"/>
          <w:sz w:val="16"/>
          <w:szCs w:val="16"/>
          <w:shd w:val="clear" w:color="auto" w:fill="FFFFFF"/>
        </w:rPr>
        <w:t xml:space="preserve">семейного (родового) захоронения, </w:t>
      </w:r>
      <w:r w:rsidRPr="00B96ABB">
        <w:rPr>
          <w:i/>
          <w:sz w:val="16"/>
          <w:szCs w:val="16"/>
        </w:rPr>
        <w:t>родственного захоронения, в родственную могилу).</w:t>
      </w:r>
    </w:p>
    <w:p w:rsidR="00B96ABB" w:rsidRPr="00B96ABB" w:rsidRDefault="00B96ABB" w:rsidP="00B96ABB">
      <w:pPr>
        <w:tabs>
          <w:tab w:val="left" w:pos="6379"/>
        </w:tabs>
        <w:rPr>
          <w:sz w:val="16"/>
          <w:szCs w:val="16"/>
        </w:rPr>
      </w:pPr>
      <w:r w:rsidRPr="00B96ABB">
        <w:rPr>
          <w:sz w:val="16"/>
          <w:szCs w:val="16"/>
        </w:rPr>
        <w:t>Родственные отношения подтверждаю следующими документами:</w:t>
      </w:r>
    </w:p>
    <w:p w:rsidR="00B96ABB" w:rsidRPr="00B96ABB" w:rsidRDefault="00B96ABB" w:rsidP="00B96ABB">
      <w:pPr>
        <w:tabs>
          <w:tab w:val="left" w:pos="6379"/>
        </w:tabs>
        <w:rPr>
          <w:sz w:val="16"/>
          <w:szCs w:val="16"/>
        </w:rPr>
      </w:pPr>
      <w:r w:rsidRPr="00B96ABB">
        <w:rPr>
          <w:sz w:val="16"/>
          <w:szCs w:val="16"/>
        </w:rPr>
        <w:lastRenderedPageBreak/>
        <w:t>1. ____________________________________________________________</w:t>
      </w:r>
    </w:p>
    <w:p w:rsidR="00B96ABB" w:rsidRPr="00B96ABB" w:rsidRDefault="00B96ABB" w:rsidP="00B96ABB">
      <w:pPr>
        <w:tabs>
          <w:tab w:val="left" w:pos="6379"/>
        </w:tabs>
        <w:rPr>
          <w:sz w:val="16"/>
          <w:szCs w:val="16"/>
        </w:rPr>
      </w:pPr>
      <w:r w:rsidRPr="00B96ABB">
        <w:rPr>
          <w:sz w:val="16"/>
          <w:szCs w:val="16"/>
        </w:rPr>
        <w:t>2. ____________________________________________________________... ___________________________________________________________</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r w:rsidRPr="00B96ABB">
        <w:rPr>
          <w:sz w:val="16"/>
          <w:szCs w:val="16"/>
        </w:rPr>
        <w:t xml:space="preserve">«____»_________20__г.                        ______________ </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(Ф.И.О.)</w:t>
      </w:r>
    </w:p>
    <w:p w:rsidR="00B96ABB" w:rsidRPr="00B96ABB" w:rsidRDefault="00B96ABB" w:rsidP="00B96ABB">
      <w:pPr>
        <w:tabs>
          <w:tab w:val="left" w:pos="6379"/>
        </w:tabs>
        <w:rPr>
          <w:sz w:val="16"/>
          <w:szCs w:val="16"/>
        </w:rPr>
      </w:pPr>
      <w:r w:rsidRPr="00B96ABB">
        <w:rPr>
          <w:sz w:val="16"/>
          <w:szCs w:val="16"/>
        </w:rPr>
        <w:t>____________________________________________________________</w:t>
      </w:r>
    </w:p>
    <w:p w:rsidR="00B96ABB" w:rsidRPr="00B96ABB" w:rsidRDefault="00B96ABB" w:rsidP="00B96ABB">
      <w:pPr>
        <w:tabs>
          <w:tab w:val="left" w:pos="6379"/>
        </w:tabs>
        <w:jc w:val="center"/>
        <w:rPr>
          <w:i/>
          <w:sz w:val="16"/>
          <w:szCs w:val="16"/>
        </w:rPr>
      </w:pPr>
      <w:r w:rsidRPr="00B96ABB">
        <w:rPr>
          <w:i/>
          <w:sz w:val="16"/>
          <w:szCs w:val="16"/>
        </w:rPr>
        <w:t>отрывной талон</w:t>
      </w:r>
    </w:p>
    <w:p w:rsidR="00B96ABB" w:rsidRPr="00B96ABB" w:rsidRDefault="00B96ABB" w:rsidP="00B96ABB">
      <w:pPr>
        <w:tabs>
          <w:tab w:val="left" w:pos="6379"/>
        </w:tabs>
        <w:jc w:val="center"/>
        <w:rPr>
          <w:i/>
          <w:sz w:val="16"/>
          <w:szCs w:val="16"/>
        </w:rPr>
      </w:pPr>
    </w:p>
    <w:p w:rsidR="00B96ABB" w:rsidRPr="00B96ABB" w:rsidRDefault="00B96ABB" w:rsidP="00B96ABB">
      <w:pPr>
        <w:tabs>
          <w:tab w:val="left" w:pos="6379"/>
        </w:tabs>
        <w:rPr>
          <w:sz w:val="16"/>
          <w:szCs w:val="16"/>
        </w:rPr>
      </w:pPr>
      <w:r w:rsidRPr="00B96ABB">
        <w:rPr>
          <w:sz w:val="16"/>
          <w:szCs w:val="16"/>
        </w:rPr>
        <w:t>_____________________________ответственный за захоронение ___________________.</w:t>
      </w:r>
    </w:p>
    <w:p w:rsidR="00B96ABB" w:rsidRPr="00B96ABB" w:rsidRDefault="00B96ABB" w:rsidP="00B96ABB">
      <w:pPr>
        <w:tabs>
          <w:tab w:val="left" w:pos="6379"/>
        </w:tabs>
        <w:rPr>
          <w:sz w:val="16"/>
          <w:szCs w:val="16"/>
        </w:rPr>
      </w:pPr>
      <w:r w:rsidRPr="00B96ABB">
        <w:rPr>
          <w:sz w:val="16"/>
          <w:szCs w:val="16"/>
        </w:rPr>
        <w:t xml:space="preserve">                             (Ф.И.О.)                                                                                                                              (Ф.И.О)</w:t>
      </w:r>
    </w:p>
    <w:p w:rsidR="00B96ABB" w:rsidRPr="00B96ABB" w:rsidRDefault="00B96ABB" w:rsidP="00B96ABB">
      <w:pPr>
        <w:tabs>
          <w:tab w:val="left" w:pos="6379"/>
        </w:tabs>
        <w:rPr>
          <w:sz w:val="16"/>
          <w:szCs w:val="16"/>
        </w:rPr>
      </w:pPr>
      <w:r w:rsidRPr="00B96ABB">
        <w:rPr>
          <w:sz w:val="16"/>
          <w:szCs w:val="16"/>
        </w:rPr>
        <w:t xml:space="preserve">« __ » ___________ 20___ г. получил разрешение  на  погребение  умершего (погибшего) или  праха  после  кремации  в __________________________________________________ </w:t>
      </w:r>
      <w:r w:rsidRPr="00B96ABB">
        <w:rPr>
          <w:i/>
          <w:sz w:val="16"/>
          <w:szCs w:val="16"/>
        </w:rPr>
        <w:t xml:space="preserve">(выбрать: </w:t>
      </w:r>
      <w:r w:rsidRPr="00B96ABB">
        <w:rPr>
          <w:i/>
          <w:color w:val="000000"/>
          <w:sz w:val="16"/>
          <w:szCs w:val="16"/>
          <w:shd w:val="clear" w:color="auto" w:fill="FFFFFF"/>
        </w:rPr>
        <w:t xml:space="preserve">семейного (родового) захоронения, </w:t>
      </w:r>
      <w:r w:rsidRPr="00B96ABB">
        <w:rPr>
          <w:i/>
          <w:sz w:val="16"/>
          <w:szCs w:val="16"/>
        </w:rPr>
        <w:t>родственного захоронения, в родственную могилу)</w:t>
      </w:r>
      <w:r w:rsidRPr="00B96ABB">
        <w:rPr>
          <w:sz w:val="16"/>
          <w:szCs w:val="16"/>
        </w:rPr>
        <w:t xml:space="preserve">  на  муниципальном кладбище по адресу: __________________________________________________________, </w:t>
      </w:r>
    </w:p>
    <w:p w:rsidR="00B96ABB" w:rsidRPr="00B96ABB" w:rsidRDefault="00B96ABB" w:rsidP="00B96ABB">
      <w:pPr>
        <w:tabs>
          <w:tab w:val="left" w:pos="6379"/>
        </w:tabs>
        <w:contextualSpacing/>
        <w:rPr>
          <w:sz w:val="16"/>
          <w:szCs w:val="16"/>
        </w:rPr>
      </w:pPr>
      <w:r w:rsidRPr="00B96ABB">
        <w:rPr>
          <w:sz w:val="16"/>
          <w:szCs w:val="16"/>
        </w:rPr>
        <w:t xml:space="preserve">место захоронения: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tabs>
          <w:tab w:val="left" w:pos="6379"/>
        </w:tabs>
        <w:contextualSpacing/>
        <w:rPr>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tabs>
                <w:tab w:val="left" w:pos="6379"/>
              </w:tabs>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tabs>
                <w:tab w:val="left" w:pos="6379"/>
              </w:tabs>
              <w:jc w:val="center"/>
              <w:rPr>
                <w:color w:val="000000"/>
                <w:sz w:val="16"/>
                <w:szCs w:val="16"/>
              </w:rPr>
            </w:pPr>
          </w:p>
        </w:tc>
        <w:tc>
          <w:tcPr>
            <w:tcW w:w="4642" w:type="dxa"/>
          </w:tcPr>
          <w:p w:rsidR="00B96ABB" w:rsidRPr="00B96ABB" w:rsidRDefault="00B96ABB" w:rsidP="00B96ABB">
            <w:pPr>
              <w:tabs>
                <w:tab w:val="left" w:pos="6379"/>
              </w:tabs>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B96ABB" w:rsidRPr="00B96ABB" w:rsidRDefault="00B96ABB" w:rsidP="00B96ABB">
      <w:pPr>
        <w:tabs>
          <w:tab w:val="left" w:pos="6379"/>
        </w:tabs>
        <w:contextualSpacing/>
        <w:jc w:val="center"/>
        <w:outlineLvl w:val="3"/>
        <w:rPr>
          <w:color w:val="000000"/>
          <w:sz w:val="16"/>
          <w:szCs w:val="16"/>
        </w:rPr>
      </w:pPr>
    </w:p>
    <w:p w:rsidR="00B96ABB" w:rsidRPr="00B96ABB" w:rsidRDefault="00B96ABB" w:rsidP="00B96ABB">
      <w:pPr>
        <w:tabs>
          <w:tab w:val="left" w:pos="6379"/>
        </w:tabs>
        <w:contextualSpacing/>
        <w:jc w:val="center"/>
        <w:outlineLvl w:val="3"/>
        <w:rPr>
          <w:color w:val="000000"/>
          <w:sz w:val="16"/>
          <w:szCs w:val="16"/>
        </w:rPr>
      </w:pPr>
    </w:p>
    <w:p w:rsidR="00B96ABB" w:rsidRPr="00B96ABB" w:rsidRDefault="00B96ABB" w:rsidP="00E35FA1">
      <w:pPr>
        <w:tabs>
          <w:tab w:val="left" w:pos="6379"/>
        </w:tabs>
        <w:contextualSpacing/>
        <w:jc w:val="right"/>
        <w:outlineLvl w:val="3"/>
        <w:rPr>
          <w:bCs/>
          <w:color w:val="000000"/>
          <w:sz w:val="16"/>
          <w:szCs w:val="16"/>
        </w:rPr>
      </w:pPr>
      <w:r w:rsidRPr="00B96ABB">
        <w:rPr>
          <w:color w:val="000000"/>
          <w:sz w:val="16"/>
          <w:szCs w:val="16"/>
        </w:rPr>
        <w:t>Приложение № 7</w:t>
      </w:r>
    </w:p>
    <w:p w:rsidR="00B96ABB" w:rsidRPr="00B96ABB" w:rsidRDefault="00B96ABB" w:rsidP="00E35FA1">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E35FA1">
      <w:pPr>
        <w:tabs>
          <w:tab w:val="left" w:pos="6379"/>
        </w:tabs>
        <w:autoSpaceDE w:val="0"/>
        <w:autoSpaceDN w:val="0"/>
        <w:adjustRightInd w:val="0"/>
        <w:jc w:val="right"/>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jc w:val="center"/>
        <w:rPr>
          <w:bCs/>
          <w:color w:val="000000"/>
          <w:sz w:val="16"/>
          <w:szCs w:val="16"/>
        </w:rPr>
      </w:pPr>
      <w:r w:rsidRPr="00B96ABB">
        <w:rPr>
          <w:bCs/>
          <w:color w:val="000000"/>
          <w:sz w:val="16"/>
          <w:szCs w:val="16"/>
        </w:rPr>
        <w:t>Форма разрешения на предоставление места погребения</w:t>
      </w: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Специализированная служба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По вопросам похоронного дела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(наименование, адрес, телефон)</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№______ от_________ </w:t>
      </w: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РАЗРЕШЕНИЕ</w:t>
      </w:r>
    </w:p>
    <w:p w:rsidR="00B96ABB" w:rsidRPr="00B96ABB" w:rsidRDefault="00B96ABB" w:rsidP="00B96ABB">
      <w:pPr>
        <w:tabs>
          <w:tab w:val="left" w:pos="6379"/>
        </w:tabs>
        <w:autoSpaceDE w:val="0"/>
        <w:autoSpaceDN w:val="0"/>
        <w:adjustRightInd w:val="0"/>
        <w:jc w:val="center"/>
        <w:rPr>
          <w:color w:val="000000"/>
          <w:sz w:val="16"/>
          <w:szCs w:val="16"/>
        </w:rPr>
      </w:pPr>
      <w:r w:rsidRPr="00B96ABB">
        <w:rPr>
          <w:sz w:val="16"/>
          <w:szCs w:val="16"/>
        </w:rPr>
        <w:t xml:space="preserve">на погребение умершего (погибшего) или праха после кремации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Выдано ____________________________________________________________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(лицо, взявшее на себя обязанность осуществить погребение умершего)</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о возможности произвести погребение умершего путем предания тела земле ____________________________________________________________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(фамилия, имя, отчество умершего, реквизиты и дата выдачи документа,</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подтверждающего факт смерти)</w:t>
      </w:r>
    </w:p>
    <w:p w:rsidR="00B96ABB" w:rsidRPr="00B96ABB" w:rsidRDefault="00B96ABB" w:rsidP="00B96ABB">
      <w:pPr>
        <w:tabs>
          <w:tab w:val="left" w:pos="6379"/>
        </w:tabs>
        <w:contextualSpacing/>
        <w:rPr>
          <w:sz w:val="16"/>
          <w:szCs w:val="16"/>
        </w:rPr>
      </w:pPr>
      <w:r w:rsidRPr="00B96ABB">
        <w:rPr>
          <w:sz w:val="16"/>
          <w:szCs w:val="16"/>
        </w:rPr>
        <w:t xml:space="preserve">на  муниципальном кладбище по адресу: ___________________________________________________________, </w:t>
      </w:r>
    </w:p>
    <w:p w:rsidR="00B96ABB" w:rsidRPr="00B96ABB" w:rsidRDefault="00B96ABB" w:rsidP="00B96ABB">
      <w:pPr>
        <w:tabs>
          <w:tab w:val="left" w:pos="6379"/>
        </w:tabs>
        <w:contextualSpacing/>
        <w:rPr>
          <w:sz w:val="16"/>
          <w:szCs w:val="16"/>
        </w:rPr>
      </w:pPr>
      <w:r w:rsidRPr="00B96ABB">
        <w:rPr>
          <w:sz w:val="16"/>
          <w:szCs w:val="16"/>
        </w:rPr>
        <w:t xml:space="preserve">место захоронения: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размером ___ м Х ___ м( ___ кв. м.).</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Настоящее разрешение является основанием для въезда на муниципальное кладбище «_____»___________20___г.</w:t>
      </w:r>
    </w:p>
    <w:p w:rsidR="00B96ABB" w:rsidRPr="00B96ABB" w:rsidRDefault="00B96ABB" w:rsidP="00B96ABB">
      <w:pPr>
        <w:tabs>
          <w:tab w:val="left" w:pos="6379"/>
        </w:tabs>
        <w:autoSpaceDE w:val="0"/>
        <w:autoSpaceDN w:val="0"/>
        <w:adjustRightInd w:val="0"/>
        <w:rPr>
          <w:color w:val="000000"/>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tabs>
                <w:tab w:val="left" w:pos="6379"/>
              </w:tabs>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tabs>
                <w:tab w:val="left" w:pos="6379"/>
              </w:tabs>
              <w:jc w:val="center"/>
              <w:rPr>
                <w:color w:val="000000"/>
                <w:sz w:val="16"/>
                <w:szCs w:val="16"/>
              </w:rPr>
            </w:pPr>
          </w:p>
        </w:tc>
        <w:tc>
          <w:tcPr>
            <w:tcW w:w="4642" w:type="dxa"/>
          </w:tcPr>
          <w:p w:rsidR="00B96ABB" w:rsidRPr="00B96ABB" w:rsidRDefault="00B96ABB" w:rsidP="00B96ABB">
            <w:pPr>
              <w:tabs>
                <w:tab w:val="left" w:pos="6379"/>
              </w:tabs>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B96ABB" w:rsidRPr="00B96ABB" w:rsidRDefault="00B96ABB" w:rsidP="00E35FA1">
      <w:pPr>
        <w:tabs>
          <w:tab w:val="left" w:pos="6379"/>
        </w:tabs>
        <w:contextualSpacing/>
        <w:jc w:val="right"/>
        <w:outlineLvl w:val="3"/>
        <w:rPr>
          <w:bCs/>
          <w:color w:val="000000"/>
          <w:sz w:val="16"/>
          <w:szCs w:val="16"/>
        </w:rPr>
      </w:pPr>
      <w:r w:rsidRPr="00B96ABB">
        <w:rPr>
          <w:color w:val="000000"/>
          <w:sz w:val="16"/>
          <w:szCs w:val="16"/>
        </w:rPr>
        <w:t>Приложение № 8</w:t>
      </w:r>
    </w:p>
    <w:p w:rsidR="00B96ABB" w:rsidRPr="00B96ABB" w:rsidRDefault="00B96ABB" w:rsidP="00E35FA1">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autoSpaceDE w:val="0"/>
        <w:autoSpaceDN w:val="0"/>
        <w:adjustRightInd w:val="0"/>
        <w:jc w:val="center"/>
        <w:rPr>
          <w:bCs/>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bCs/>
          <w:color w:val="000000"/>
          <w:sz w:val="16"/>
          <w:szCs w:val="16"/>
        </w:rPr>
        <w:t>Форма разрешения на</w:t>
      </w:r>
    </w:p>
    <w:p w:rsidR="00B96ABB" w:rsidRPr="00B96ABB" w:rsidRDefault="00B96ABB" w:rsidP="00B96ABB">
      <w:pPr>
        <w:tabs>
          <w:tab w:val="left" w:pos="6379"/>
        </w:tabs>
        <w:autoSpaceDE w:val="0"/>
        <w:autoSpaceDN w:val="0"/>
        <w:adjustRightInd w:val="0"/>
        <w:jc w:val="center"/>
        <w:rPr>
          <w:color w:val="000000"/>
          <w:sz w:val="16"/>
          <w:szCs w:val="16"/>
        </w:rPr>
      </w:pPr>
      <w:r w:rsidRPr="00B96ABB">
        <w:rPr>
          <w:bCs/>
          <w:color w:val="000000"/>
          <w:sz w:val="16"/>
          <w:szCs w:val="16"/>
        </w:rPr>
        <w:t xml:space="preserve">подзахоронение </w:t>
      </w:r>
      <w:r w:rsidRPr="00B96ABB">
        <w:rPr>
          <w:sz w:val="16"/>
          <w:szCs w:val="16"/>
        </w:rPr>
        <w:t xml:space="preserve">на свободном месте </w:t>
      </w:r>
      <w:r w:rsidRPr="00B96ABB">
        <w:rPr>
          <w:color w:val="000000"/>
          <w:sz w:val="16"/>
          <w:szCs w:val="16"/>
          <w:shd w:val="clear" w:color="auto" w:fill="FFFFFF"/>
        </w:rPr>
        <w:t xml:space="preserve">семейного (родового) захоронения, </w:t>
      </w:r>
      <w:r w:rsidRPr="00B96ABB">
        <w:rPr>
          <w:sz w:val="16"/>
          <w:szCs w:val="16"/>
        </w:rPr>
        <w:t>родственного захоронения или в родственную могилу</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Специализированная служба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По вопросам похоронного дела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(наименование, адрес, телефон)</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№______ от_________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РАЗРЕШЕНИЕ</w:t>
      </w:r>
    </w:p>
    <w:p w:rsidR="00B96ABB" w:rsidRPr="00B96ABB" w:rsidRDefault="00B96ABB" w:rsidP="00B96ABB">
      <w:pPr>
        <w:tabs>
          <w:tab w:val="left" w:pos="6379"/>
        </w:tabs>
        <w:autoSpaceDE w:val="0"/>
        <w:autoSpaceDN w:val="0"/>
        <w:adjustRightInd w:val="0"/>
        <w:jc w:val="center"/>
        <w:rPr>
          <w:color w:val="000000"/>
          <w:sz w:val="16"/>
          <w:szCs w:val="16"/>
        </w:rPr>
      </w:pPr>
      <w:r w:rsidRPr="00B96ABB">
        <w:rPr>
          <w:sz w:val="16"/>
          <w:szCs w:val="16"/>
        </w:rPr>
        <w:t xml:space="preserve">на погребение умершего (погибшего) или праха после кремации на свободном месте </w:t>
      </w:r>
      <w:r w:rsidRPr="00B96ABB">
        <w:rPr>
          <w:color w:val="000000"/>
          <w:sz w:val="16"/>
          <w:szCs w:val="16"/>
          <w:shd w:val="clear" w:color="auto" w:fill="FFFFFF"/>
        </w:rPr>
        <w:t xml:space="preserve">семейного (родового) захоронения, </w:t>
      </w:r>
      <w:r w:rsidRPr="00B96ABB">
        <w:rPr>
          <w:sz w:val="16"/>
          <w:szCs w:val="16"/>
        </w:rPr>
        <w:t xml:space="preserve">родственного захоронения или в родственную могилу </w:t>
      </w:r>
      <w:r w:rsidRPr="00B96ABB">
        <w:rPr>
          <w:color w:val="000000"/>
          <w:sz w:val="16"/>
          <w:szCs w:val="16"/>
        </w:rPr>
        <w:t>Выдано_____________________________________________________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(фамилия, имя, отчество лица, взявшего на себя обязанность</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осуществить погребение умершего)</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о возможности произвести погребение умершего путем предания тела земле, осуществив  захоронение ________________________________________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(фамилия, имя, отчество умершего, реквизиты и дата выдачи документа,подтверждающего факт смерти)</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в существующее захоронение __________________________________________на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(Ф.И.О, дата смерти)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contextualSpacing/>
        <w:rPr>
          <w:sz w:val="16"/>
          <w:szCs w:val="16"/>
        </w:rPr>
      </w:pPr>
      <w:r w:rsidRPr="00B96ABB">
        <w:rPr>
          <w:sz w:val="16"/>
          <w:szCs w:val="16"/>
        </w:rPr>
        <w:t xml:space="preserve">на  муниципальном кладбище по адресу:_______________________ ___________________________________________________________, </w:t>
      </w:r>
    </w:p>
    <w:p w:rsidR="00B96ABB" w:rsidRPr="00B96ABB" w:rsidRDefault="00B96ABB" w:rsidP="00B96ABB">
      <w:pPr>
        <w:tabs>
          <w:tab w:val="left" w:pos="6379"/>
        </w:tabs>
        <w:contextualSpacing/>
        <w:rPr>
          <w:color w:val="000000"/>
          <w:sz w:val="16"/>
          <w:szCs w:val="16"/>
        </w:rPr>
      </w:pPr>
      <w:r w:rsidRPr="00B96ABB">
        <w:rPr>
          <w:sz w:val="16"/>
          <w:szCs w:val="16"/>
        </w:rPr>
        <w:t xml:space="preserve">место захоронения: </w:t>
      </w:r>
      <w:r w:rsidRPr="00B96ABB">
        <w:rPr>
          <w:color w:val="000000"/>
          <w:sz w:val="16"/>
          <w:szCs w:val="16"/>
        </w:rPr>
        <w:t xml:space="preserve">секция ___________ ряд __________ место 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размером ___ м Х ___ м ( ___ кв. м.)</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Настоящее разрешение является основанием для въезда на муниципальное кладбище «_____»___________20___г.</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tabs>
                <w:tab w:val="left" w:pos="6379"/>
              </w:tabs>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tabs>
                <w:tab w:val="left" w:pos="6379"/>
              </w:tabs>
              <w:jc w:val="center"/>
              <w:rPr>
                <w:color w:val="000000"/>
                <w:sz w:val="16"/>
                <w:szCs w:val="16"/>
              </w:rPr>
            </w:pPr>
          </w:p>
        </w:tc>
        <w:tc>
          <w:tcPr>
            <w:tcW w:w="4642" w:type="dxa"/>
          </w:tcPr>
          <w:p w:rsidR="00B96ABB" w:rsidRPr="00B96ABB" w:rsidRDefault="00B96ABB" w:rsidP="00B96ABB">
            <w:pPr>
              <w:tabs>
                <w:tab w:val="left" w:pos="6379"/>
              </w:tabs>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B96ABB" w:rsidRPr="00B96ABB" w:rsidRDefault="00B96ABB" w:rsidP="00B96ABB">
      <w:pPr>
        <w:tabs>
          <w:tab w:val="left" w:pos="6379"/>
        </w:tabs>
        <w:autoSpaceDE w:val="0"/>
        <w:autoSpaceDN w:val="0"/>
        <w:adjustRightInd w:val="0"/>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E35FA1" w:rsidRDefault="00E35FA1" w:rsidP="00B96ABB">
      <w:pPr>
        <w:tabs>
          <w:tab w:val="left" w:pos="6379"/>
        </w:tabs>
        <w:contextualSpacing/>
        <w:jc w:val="center"/>
        <w:outlineLvl w:val="3"/>
        <w:rPr>
          <w:color w:val="000000"/>
          <w:sz w:val="16"/>
          <w:szCs w:val="16"/>
        </w:rPr>
      </w:pPr>
    </w:p>
    <w:p w:rsidR="00B96ABB" w:rsidRPr="00B96ABB" w:rsidRDefault="00B96ABB" w:rsidP="00E35FA1">
      <w:pPr>
        <w:tabs>
          <w:tab w:val="left" w:pos="6379"/>
        </w:tabs>
        <w:contextualSpacing/>
        <w:jc w:val="right"/>
        <w:outlineLvl w:val="3"/>
        <w:rPr>
          <w:bCs/>
          <w:color w:val="000000"/>
          <w:sz w:val="16"/>
          <w:szCs w:val="16"/>
        </w:rPr>
      </w:pPr>
      <w:r w:rsidRPr="00B96ABB">
        <w:rPr>
          <w:color w:val="000000"/>
          <w:sz w:val="16"/>
          <w:szCs w:val="16"/>
        </w:rPr>
        <w:t>Приложение № 9</w:t>
      </w:r>
    </w:p>
    <w:p w:rsidR="00B96ABB" w:rsidRPr="00B96ABB" w:rsidRDefault="00B96ABB" w:rsidP="00E35FA1">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rPr>
          <w:sz w:val="16"/>
          <w:szCs w:val="16"/>
        </w:rPr>
      </w:pPr>
    </w:p>
    <w:p w:rsidR="00B96ABB" w:rsidRPr="00B96ABB" w:rsidRDefault="00B96ABB" w:rsidP="00B96ABB">
      <w:pPr>
        <w:tabs>
          <w:tab w:val="left" w:pos="6379"/>
        </w:tabs>
        <w:autoSpaceDE w:val="0"/>
        <w:autoSpaceDN w:val="0"/>
        <w:adjustRightInd w:val="0"/>
        <w:rPr>
          <w:bCs/>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bCs/>
          <w:color w:val="000000"/>
          <w:sz w:val="16"/>
          <w:szCs w:val="16"/>
        </w:rPr>
        <w:t>Форма паспорта захоронения</w:t>
      </w: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ПАСПОРТ ЗАХОРОНЕНИЯ</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от _______________ №_______</w:t>
      </w: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Настоящий паспорт выдан специализированной службой по вопросам похоронного дела 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(наименование)</w:t>
      </w:r>
    </w:p>
    <w:p w:rsidR="00B96ABB" w:rsidRPr="00B96ABB" w:rsidRDefault="00B96ABB" w:rsidP="00B96ABB">
      <w:pPr>
        <w:tabs>
          <w:tab w:val="left" w:pos="6379"/>
        </w:tabs>
        <w:autoSpaceDE w:val="0"/>
        <w:autoSpaceDN w:val="0"/>
        <w:adjustRightInd w:val="0"/>
        <w:jc w:val="center"/>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____________________________________________________________(фамилия, имя, отчество лица, взявшего на себя обязанность осуществить</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погребение умершего)</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захоронение, расположенное на муниципальном  кладбищепо адресу: </w:t>
      </w:r>
    </w:p>
    <w:p w:rsidR="00B96ABB" w:rsidRPr="00B96ABB" w:rsidRDefault="00B96ABB" w:rsidP="00B96ABB">
      <w:pPr>
        <w:tabs>
          <w:tab w:val="left" w:pos="6379"/>
        </w:tabs>
        <w:contextualSpacing/>
        <w:rPr>
          <w:sz w:val="16"/>
          <w:szCs w:val="16"/>
        </w:rPr>
      </w:pPr>
      <w:r w:rsidRPr="00B96ABB">
        <w:rPr>
          <w:sz w:val="16"/>
          <w:szCs w:val="16"/>
        </w:rPr>
        <w:t>на  муниципальном кладбище по адресу: ________________________________________________________________________________________________</w:t>
      </w:r>
    </w:p>
    <w:p w:rsidR="00B96ABB" w:rsidRPr="00B96ABB" w:rsidRDefault="00B96ABB" w:rsidP="00B96ABB">
      <w:pPr>
        <w:tabs>
          <w:tab w:val="left" w:pos="6379"/>
        </w:tabs>
        <w:contextualSpacing/>
        <w:rPr>
          <w:sz w:val="16"/>
          <w:szCs w:val="16"/>
        </w:rPr>
      </w:pPr>
      <w:r w:rsidRPr="00B96ABB">
        <w:rPr>
          <w:sz w:val="16"/>
          <w:szCs w:val="16"/>
        </w:rPr>
        <w:t xml:space="preserve">место захоронения: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секция ___________ ряд __________ место 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(ряд, место указываются при наличии нумерации)</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данном месте погребения размером ___ м Х ___ м ( ___ кв. м.)захоронены следующие лица: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1. ____________________________________________________________ </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(фамилия, имя, отчество умершего, реквизиты и дата выдачи документа,</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подтверждающего факт смерти)</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2. ____________________________________________________________ </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(фамилия, имя, отчество умершего, реквизиты и дата выдачи документа,</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подтверждающего факт смерти)</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p>
    <w:tbl>
      <w:tblPr>
        <w:tblW w:w="0" w:type="auto"/>
        <w:tblLook w:val="04A0" w:firstRow="1" w:lastRow="0" w:firstColumn="1" w:lastColumn="0" w:noHBand="0" w:noVBand="1"/>
      </w:tblPr>
      <w:tblGrid>
        <w:gridCol w:w="2255"/>
        <w:gridCol w:w="240"/>
        <w:gridCol w:w="2539"/>
      </w:tblGrid>
      <w:tr w:rsidR="00B96ABB" w:rsidRPr="00B96ABB" w:rsidTr="00B96ABB">
        <w:tc>
          <w:tcPr>
            <w:tcW w:w="4644" w:type="dxa"/>
          </w:tcPr>
          <w:p w:rsidR="00B96ABB" w:rsidRPr="00B96ABB" w:rsidRDefault="00B96ABB" w:rsidP="00B96ABB">
            <w:pPr>
              <w:tabs>
                <w:tab w:val="left" w:pos="6379"/>
              </w:tabs>
              <w:jc w:val="center"/>
              <w:rPr>
                <w:sz w:val="16"/>
                <w:szCs w:val="16"/>
              </w:rPr>
            </w:pPr>
            <w:r w:rsidRPr="00B96ABB">
              <w:rPr>
                <w:color w:val="000000"/>
                <w:sz w:val="16"/>
                <w:szCs w:val="16"/>
              </w:rPr>
              <w:t>Лицо, взявшее на себя обязанность осуществить погребение умершего</w:t>
            </w:r>
          </w:p>
        </w:tc>
        <w:tc>
          <w:tcPr>
            <w:tcW w:w="284" w:type="dxa"/>
          </w:tcPr>
          <w:p w:rsidR="00B96ABB" w:rsidRPr="00B96ABB" w:rsidRDefault="00B96ABB" w:rsidP="00B96ABB">
            <w:pPr>
              <w:tabs>
                <w:tab w:val="left" w:pos="6379"/>
              </w:tabs>
              <w:jc w:val="center"/>
              <w:rPr>
                <w:color w:val="000000"/>
                <w:sz w:val="16"/>
                <w:szCs w:val="16"/>
              </w:rPr>
            </w:pPr>
          </w:p>
        </w:tc>
        <w:tc>
          <w:tcPr>
            <w:tcW w:w="4642" w:type="dxa"/>
          </w:tcPr>
          <w:p w:rsidR="00B96ABB" w:rsidRPr="00B96ABB" w:rsidRDefault="00B96ABB" w:rsidP="00B96ABB">
            <w:pPr>
              <w:tabs>
                <w:tab w:val="left" w:pos="6379"/>
              </w:tabs>
              <w:jc w:val="center"/>
              <w:rPr>
                <w:sz w:val="16"/>
                <w:szCs w:val="16"/>
              </w:rPr>
            </w:pPr>
            <w:r w:rsidRPr="00B96ABB">
              <w:rPr>
                <w:color w:val="000000"/>
                <w:sz w:val="16"/>
                <w:szCs w:val="16"/>
              </w:rPr>
              <w:t>Руководитель специализированной службы по вопросам похоронного дела</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rPr>
            </w:pPr>
            <w:r w:rsidRPr="00B96ABB">
              <w:rPr>
                <w:color w:val="000000"/>
                <w:sz w:val="16"/>
                <w:szCs w:val="16"/>
              </w:rPr>
              <w:t>(наименование / Фамилия, Имя, Отчество)</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(наименование)</w:t>
            </w:r>
          </w:p>
        </w:tc>
      </w:tr>
      <w:tr w:rsidR="00B96ABB" w:rsidRPr="00B96ABB" w:rsidTr="00B96ABB">
        <w:tc>
          <w:tcPr>
            <w:tcW w:w="4644" w:type="dxa"/>
            <w:tcBorders>
              <w:bottom w:val="single" w:sz="4" w:space="0" w:color="auto"/>
            </w:tcBorders>
          </w:tcPr>
          <w:p w:rsidR="00B96ABB" w:rsidRPr="00B96ABB" w:rsidRDefault="00B96ABB" w:rsidP="00B96ABB">
            <w:pPr>
              <w:tabs>
                <w:tab w:val="left" w:pos="6379"/>
              </w:tabs>
              <w:rPr>
                <w:sz w:val="16"/>
                <w:szCs w:val="16"/>
              </w:rPr>
            </w:pPr>
          </w:p>
        </w:tc>
        <w:tc>
          <w:tcPr>
            <w:tcW w:w="284" w:type="dxa"/>
          </w:tcPr>
          <w:p w:rsidR="00B96ABB" w:rsidRPr="00B96ABB" w:rsidRDefault="00B96ABB" w:rsidP="00B96ABB">
            <w:pPr>
              <w:tabs>
                <w:tab w:val="left" w:pos="6379"/>
              </w:tabs>
              <w:rPr>
                <w:sz w:val="16"/>
                <w:szCs w:val="16"/>
              </w:rPr>
            </w:pPr>
          </w:p>
        </w:tc>
        <w:tc>
          <w:tcPr>
            <w:tcW w:w="4642" w:type="dxa"/>
            <w:tcBorders>
              <w:bottom w:val="single" w:sz="4" w:space="0" w:color="auto"/>
            </w:tcBorders>
          </w:tcPr>
          <w:p w:rsidR="00B96ABB" w:rsidRPr="00B96ABB" w:rsidRDefault="00B96ABB" w:rsidP="00B96ABB">
            <w:pPr>
              <w:tabs>
                <w:tab w:val="left" w:pos="6379"/>
              </w:tabs>
              <w:rPr>
                <w:sz w:val="16"/>
                <w:szCs w:val="16"/>
              </w:rPr>
            </w:pPr>
          </w:p>
        </w:tc>
      </w:tr>
      <w:tr w:rsidR="00B96ABB" w:rsidRPr="00B96ABB" w:rsidTr="00B96ABB">
        <w:tc>
          <w:tcPr>
            <w:tcW w:w="4644"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лица/ представителя лица)</w:t>
            </w:r>
          </w:p>
        </w:tc>
        <w:tc>
          <w:tcPr>
            <w:tcW w:w="284" w:type="dxa"/>
          </w:tcPr>
          <w:p w:rsidR="00B96ABB" w:rsidRPr="00B96ABB" w:rsidRDefault="00B96ABB" w:rsidP="00B96ABB">
            <w:pPr>
              <w:tabs>
                <w:tab w:val="left" w:pos="6379"/>
              </w:tabs>
              <w:jc w:val="center"/>
              <w:rPr>
                <w:sz w:val="16"/>
                <w:szCs w:val="16"/>
                <w:vertAlign w:val="superscript"/>
              </w:rPr>
            </w:pPr>
          </w:p>
        </w:tc>
        <w:tc>
          <w:tcPr>
            <w:tcW w:w="4642" w:type="dxa"/>
            <w:tcBorders>
              <w:top w:val="single" w:sz="4" w:space="0" w:color="auto"/>
            </w:tcBorders>
          </w:tcPr>
          <w:p w:rsidR="00B96ABB" w:rsidRPr="00B96ABB" w:rsidRDefault="00B96ABB" w:rsidP="00B96ABB">
            <w:pPr>
              <w:tabs>
                <w:tab w:val="left" w:pos="6379"/>
              </w:tabs>
              <w:jc w:val="center"/>
              <w:rPr>
                <w:sz w:val="16"/>
                <w:szCs w:val="16"/>
                <w:vertAlign w:val="superscript"/>
              </w:rPr>
            </w:pPr>
            <w:r w:rsidRPr="00B96ABB">
              <w:rPr>
                <w:sz w:val="16"/>
                <w:szCs w:val="16"/>
                <w:vertAlign w:val="superscript"/>
              </w:rPr>
              <w:t>(подпись, Ф.И.О.)</w:t>
            </w:r>
          </w:p>
        </w:tc>
      </w:tr>
    </w:tbl>
    <w:p w:rsidR="00B96ABB" w:rsidRPr="00B96ABB" w:rsidRDefault="00B96ABB" w:rsidP="00B96ABB">
      <w:pPr>
        <w:tabs>
          <w:tab w:val="left" w:pos="6379"/>
        </w:tabs>
        <w:jc w:val="right"/>
        <w:rPr>
          <w:sz w:val="16"/>
          <w:szCs w:val="16"/>
        </w:rPr>
      </w:pPr>
      <w:r w:rsidRPr="00B96ABB">
        <w:rPr>
          <w:sz w:val="16"/>
          <w:szCs w:val="16"/>
        </w:rPr>
        <w:t>М.П.</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p>
    <w:p w:rsidR="00B96ABB" w:rsidRPr="00B96ABB" w:rsidRDefault="00B96ABB" w:rsidP="00AE3F17">
      <w:pPr>
        <w:tabs>
          <w:tab w:val="left" w:pos="6379"/>
        </w:tabs>
        <w:contextualSpacing/>
        <w:jc w:val="right"/>
        <w:outlineLvl w:val="3"/>
        <w:rPr>
          <w:bCs/>
          <w:color w:val="000000"/>
          <w:sz w:val="16"/>
          <w:szCs w:val="16"/>
        </w:rPr>
      </w:pPr>
      <w:r w:rsidRPr="00B96ABB">
        <w:rPr>
          <w:color w:val="000000"/>
          <w:sz w:val="16"/>
          <w:szCs w:val="16"/>
        </w:rPr>
        <w:t>Приложение № 10</w:t>
      </w:r>
    </w:p>
    <w:p w:rsidR="00B96ABB" w:rsidRPr="00B96ABB" w:rsidRDefault="00B96ABB" w:rsidP="00AE3F17">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rPr>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bCs/>
          <w:color w:val="000000"/>
          <w:sz w:val="16"/>
          <w:szCs w:val="16"/>
        </w:rPr>
        <w:t>Форма заявления о выдаче разрешения</w:t>
      </w:r>
    </w:p>
    <w:p w:rsidR="00B96ABB" w:rsidRPr="00B96ABB" w:rsidRDefault="00B96ABB" w:rsidP="00B96ABB">
      <w:pPr>
        <w:tabs>
          <w:tab w:val="left" w:pos="6379"/>
        </w:tabs>
        <w:autoSpaceDE w:val="0"/>
        <w:autoSpaceDN w:val="0"/>
        <w:adjustRightInd w:val="0"/>
        <w:jc w:val="center"/>
        <w:rPr>
          <w:color w:val="000000"/>
          <w:sz w:val="16"/>
          <w:szCs w:val="16"/>
        </w:rPr>
      </w:pPr>
      <w:r w:rsidRPr="00B96ABB">
        <w:rPr>
          <w:bCs/>
          <w:color w:val="000000"/>
          <w:sz w:val="16"/>
          <w:szCs w:val="16"/>
        </w:rPr>
        <w:t>на установку намогильного сооружения</w:t>
      </w:r>
    </w:p>
    <w:p w:rsidR="00B96ABB" w:rsidRPr="00B96ABB" w:rsidRDefault="00B96ABB" w:rsidP="00B96ABB">
      <w:pPr>
        <w:tabs>
          <w:tab w:val="left" w:pos="6379"/>
        </w:tabs>
        <w:jc w:val="right"/>
        <w:rPr>
          <w:sz w:val="16"/>
          <w:szCs w:val="16"/>
        </w:rPr>
      </w:pPr>
      <w:r w:rsidRPr="00B96ABB">
        <w:rPr>
          <w:sz w:val="16"/>
          <w:szCs w:val="16"/>
        </w:rPr>
        <w:t>Руководителю специализированной службы</w:t>
      </w:r>
    </w:p>
    <w:p w:rsidR="00B96ABB" w:rsidRPr="00B96ABB" w:rsidRDefault="00B96ABB" w:rsidP="00B96ABB">
      <w:pPr>
        <w:tabs>
          <w:tab w:val="left" w:pos="6379"/>
        </w:tabs>
        <w:jc w:val="right"/>
        <w:rPr>
          <w:sz w:val="16"/>
          <w:szCs w:val="16"/>
        </w:rPr>
      </w:pPr>
      <w:r w:rsidRPr="00B96ABB">
        <w:rPr>
          <w:sz w:val="16"/>
          <w:szCs w:val="16"/>
        </w:rPr>
        <w:t xml:space="preserve"> по вопросам похоронного дела</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rPr>
      </w:pPr>
      <w:r w:rsidRPr="00B96ABB">
        <w:rPr>
          <w:sz w:val="16"/>
          <w:szCs w:val="16"/>
        </w:rPr>
        <w:t xml:space="preserve">                                                                                                                        (наименование)</w:t>
      </w:r>
    </w:p>
    <w:p w:rsidR="00B96ABB" w:rsidRPr="00B96ABB" w:rsidRDefault="00B96ABB" w:rsidP="00B96ABB">
      <w:pPr>
        <w:tabs>
          <w:tab w:val="left" w:pos="6379"/>
        </w:tabs>
        <w:jc w:val="right"/>
        <w:rPr>
          <w:sz w:val="16"/>
          <w:szCs w:val="16"/>
        </w:rPr>
      </w:pPr>
      <w:r w:rsidRPr="00B96ABB">
        <w:rPr>
          <w:sz w:val="16"/>
          <w:szCs w:val="16"/>
        </w:rPr>
        <w:t>от 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(Ф.И.О, </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right"/>
        <w:rPr>
          <w:sz w:val="16"/>
          <w:szCs w:val="16"/>
        </w:rPr>
      </w:pPr>
      <w:r w:rsidRPr="00B96ABB">
        <w:rPr>
          <w:sz w:val="16"/>
          <w:szCs w:val="16"/>
        </w:rPr>
        <w:t>___________________________________________</w:t>
      </w:r>
    </w:p>
    <w:p w:rsidR="00B96ABB" w:rsidRPr="00B96ABB" w:rsidRDefault="00B96ABB" w:rsidP="00B96ABB">
      <w:pPr>
        <w:tabs>
          <w:tab w:val="left" w:pos="6379"/>
        </w:tabs>
        <w:jc w:val="center"/>
        <w:rPr>
          <w:sz w:val="16"/>
          <w:szCs w:val="16"/>
          <w:vertAlign w:val="superscript"/>
        </w:rPr>
      </w:pPr>
      <w:r w:rsidRPr="00B96ABB">
        <w:rPr>
          <w:sz w:val="16"/>
          <w:szCs w:val="16"/>
          <w:vertAlign w:val="superscript"/>
        </w:rPr>
        <w:t xml:space="preserve"> адрес регистрации, адрес фактического проживания, </w:t>
      </w:r>
    </w:p>
    <w:p w:rsidR="00B96ABB" w:rsidRPr="00B96ABB" w:rsidRDefault="00B96ABB" w:rsidP="00B96ABB">
      <w:pPr>
        <w:tabs>
          <w:tab w:val="left" w:pos="6379"/>
        </w:tabs>
        <w:jc w:val="right"/>
        <w:rPr>
          <w:sz w:val="16"/>
          <w:szCs w:val="16"/>
        </w:rPr>
      </w:pPr>
      <w:r w:rsidRPr="00B96ABB">
        <w:rPr>
          <w:sz w:val="16"/>
          <w:szCs w:val="16"/>
        </w:rPr>
        <w:t>_________________________________________</w:t>
      </w:r>
    </w:p>
    <w:p w:rsidR="00B96ABB" w:rsidRPr="00B96ABB" w:rsidRDefault="00B96ABB" w:rsidP="00B96ABB">
      <w:pPr>
        <w:tabs>
          <w:tab w:val="left" w:pos="6379"/>
        </w:tabs>
        <w:jc w:val="center"/>
        <w:rPr>
          <w:color w:val="000000"/>
          <w:sz w:val="16"/>
          <w:szCs w:val="16"/>
        </w:rPr>
      </w:pPr>
      <w:r w:rsidRPr="00B96ABB">
        <w:rPr>
          <w:sz w:val="16"/>
          <w:szCs w:val="16"/>
        </w:rPr>
        <w:t>Заявление</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 xml:space="preserve">о выдаче разрешения </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на установку, демонтаж, ремонт или замену надмогильного сооружения</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Прошу выдать разрешение на установку (демонтаж, ремонт или замену) _________________, размером _________________________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(вид надмогильного сооружения)</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______________________,из ________________________________на участке,</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(материал надмогильного сооружения)</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где захоронен мой умерший родственник___________________________ ____________________________________________________________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(указать Ф.И.О. похороненного, родственное отношение между умершими)</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в ________ году, в секции № ____________, ряд № 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место № _______________________ на муниципальном кладбище  ___________________________________________________________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За качество, сроки и правильность установки надмогильного сооружения несу полную ответственность.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В случае выявления нарушений при выполнении работ по установке, демонтажу, ремонту и замене надмогильного сооружения, все расходы по устранению недостатков буду осуществлять за свой счет. </w:t>
      </w:r>
    </w:p>
    <w:p w:rsidR="00B96ABB" w:rsidRPr="00B96ABB" w:rsidRDefault="00B96ABB" w:rsidP="00B96ABB">
      <w:pPr>
        <w:tabs>
          <w:tab w:val="left" w:pos="6379"/>
        </w:tabs>
        <w:rPr>
          <w:color w:val="000000"/>
          <w:sz w:val="16"/>
          <w:szCs w:val="16"/>
        </w:rPr>
      </w:pPr>
    </w:p>
    <w:p w:rsidR="00B96ABB" w:rsidRPr="00B96ABB" w:rsidRDefault="00B96ABB" w:rsidP="00B96ABB">
      <w:pPr>
        <w:tabs>
          <w:tab w:val="left" w:pos="6379"/>
        </w:tabs>
        <w:rPr>
          <w:color w:val="000000"/>
          <w:sz w:val="16"/>
          <w:szCs w:val="16"/>
        </w:rPr>
      </w:pPr>
    </w:p>
    <w:p w:rsidR="00B96ABB" w:rsidRPr="00B96ABB" w:rsidRDefault="00B96ABB" w:rsidP="00B96ABB">
      <w:pPr>
        <w:tabs>
          <w:tab w:val="left" w:pos="6379"/>
        </w:tabs>
        <w:rPr>
          <w:color w:val="000000"/>
          <w:sz w:val="16"/>
          <w:szCs w:val="16"/>
        </w:rPr>
      </w:pPr>
    </w:p>
    <w:p w:rsidR="00B96ABB" w:rsidRPr="00B96ABB" w:rsidRDefault="00B96ABB" w:rsidP="00B96ABB">
      <w:pPr>
        <w:tabs>
          <w:tab w:val="left" w:pos="6379"/>
        </w:tabs>
        <w:rPr>
          <w:color w:val="000000"/>
          <w:sz w:val="16"/>
          <w:szCs w:val="16"/>
        </w:rPr>
      </w:pPr>
      <w:r w:rsidRPr="00B96ABB">
        <w:rPr>
          <w:color w:val="000000"/>
          <w:sz w:val="16"/>
          <w:szCs w:val="16"/>
        </w:rPr>
        <w:t>"___" _______________ 20__ г. Подпись _________________________</w:t>
      </w:r>
    </w:p>
    <w:p w:rsidR="00B96ABB" w:rsidRPr="00B96ABB" w:rsidRDefault="00B96ABB" w:rsidP="00B96ABB">
      <w:pPr>
        <w:tabs>
          <w:tab w:val="left" w:pos="6379"/>
        </w:tabs>
        <w:rPr>
          <w:color w:val="000000"/>
          <w:sz w:val="16"/>
          <w:szCs w:val="16"/>
        </w:rPr>
      </w:pPr>
    </w:p>
    <w:p w:rsidR="00B96ABB" w:rsidRPr="00B96ABB" w:rsidRDefault="00B96ABB" w:rsidP="00B96ABB">
      <w:pPr>
        <w:tabs>
          <w:tab w:val="left" w:pos="6379"/>
        </w:tabs>
        <w:rPr>
          <w:color w:val="000000"/>
          <w:sz w:val="16"/>
          <w:szCs w:val="16"/>
        </w:rPr>
      </w:pPr>
    </w:p>
    <w:p w:rsidR="00B96ABB" w:rsidRPr="00B96ABB" w:rsidRDefault="00B96ABB" w:rsidP="00B96ABB">
      <w:pPr>
        <w:tabs>
          <w:tab w:val="left" w:pos="6379"/>
        </w:tabs>
        <w:rPr>
          <w:color w:val="000000"/>
          <w:sz w:val="16"/>
          <w:szCs w:val="16"/>
        </w:rPr>
      </w:pPr>
    </w:p>
    <w:p w:rsidR="00B96ABB" w:rsidRPr="00B96ABB" w:rsidRDefault="00B96ABB" w:rsidP="00AE3F17">
      <w:pPr>
        <w:tabs>
          <w:tab w:val="left" w:pos="6379"/>
        </w:tabs>
        <w:contextualSpacing/>
        <w:jc w:val="right"/>
        <w:outlineLvl w:val="3"/>
        <w:rPr>
          <w:bCs/>
          <w:color w:val="000000"/>
          <w:sz w:val="16"/>
          <w:szCs w:val="16"/>
        </w:rPr>
      </w:pPr>
      <w:r w:rsidRPr="00B96ABB">
        <w:rPr>
          <w:color w:val="000000"/>
          <w:sz w:val="16"/>
          <w:szCs w:val="16"/>
        </w:rPr>
        <w:t>Приложение № 11</w:t>
      </w:r>
    </w:p>
    <w:p w:rsidR="00B96ABB" w:rsidRPr="00B96ABB" w:rsidRDefault="00B96ABB" w:rsidP="00AE3F17">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Специализированная служба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По вопросам похоронного дела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(наименование, адрес, телефон)</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№______ от_________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РАЗРЕШЕНИЕ</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на установку, демонтаж, ремонт или замену надмогильного сооружения</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Выдано ____________________________________________________________ </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(Ф.И.О. лица, ответственного за захоронение)</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____________________________________________________________ (паспортные данные)</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Муниципальное бюджетное учреждение «Солецкое городское хозяйство» разрешает установить надмогильное сооружение на муниципальном кладбище по адресу ____________________________________________________________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секция _____________ ряд ___________ место ___________________.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в границах места погребения, сле</w:t>
      </w:r>
      <w:r w:rsidR="00506213">
        <w:rPr>
          <w:color w:val="000000"/>
          <w:sz w:val="16"/>
          <w:szCs w:val="16"/>
        </w:rPr>
        <w:t>дующих размеров ______________</w:t>
      </w:r>
      <w:r w:rsidRPr="00B96ABB">
        <w:rPr>
          <w:color w:val="000000"/>
          <w:sz w:val="16"/>
          <w:szCs w:val="16"/>
        </w:rPr>
        <w:t xml:space="preserve">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где захоронен 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Настоящее разрешение является основанием для въезда на муниципальное кладбище автотранспортного средства гос. номер ____________________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Схема расположения намогильного сооружения прилагается.</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Период действия  «______________»_______________20____года.</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30"/>
          <w:tab w:val="left" w:pos="6379"/>
        </w:tabs>
        <w:rPr>
          <w:sz w:val="16"/>
          <w:szCs w:val="16"/>
        </w:rPr>
      </w:pPr>
      <w:r w:rsidRPr="00B96ABB">
        <w:rPr>
          <w:sz w:val="16"/>
          <w:szCs w:val="16"/>
        </w:rPr>
        <w:t>Руководитель специализированной службы по</w:t>
      </w:r>
    </w:p>
    <w:p w:rsidR="00B96ABB" w:rsidRPr="00B96ABB" w:rsidRDefault="00B96ABB" w:rsidP="00B96ABB">
      <w:pPr>
        <w:tabs>
          <w:tab w:val="left" w:pos="6330"/>
          <w:tab w:val="left" w:pos="6379"/>
        </w:tabs>
        <w:rPr>
          <w:sz w:val="16"/>
          <w:szCs w:val="16"/>
        </w:rPr>
      </w:pPr>
      <w:r w:rsidRPr="00B96ABB">
        <w:rPr>
          <w:sz w:val="16"/>
          <w:szCs w:val="16"/>
        </w:rPr>
        <w:t>вопросам похоронного дела</w:t>
      </w:r>
    </w:p>
    <w:p w:rsidR="00B96ABB" w:rsidRPr="00B96ABB" w:rsidRDefault="00B96ABB" w:rsidP="00B96ABB">
      <w:pPr>
        <w:tabs>
          <w:tab w:val="left" w:pos="6330"/>
          <w:tab w:val="left" w:pos="6379"/>
        </w:tabs>
        <w:rPr>
          <w:sz w:val="16"/>
          <w:szCs w:val="16"/>
        </w:rPr>
      </w:pPr>
      <w:r w:rsidRPr="00B96ABB">
        <w:rPr>
          <w:sz w:val="16"/>
          <w:szCs w:val="16"/>
        </w:rPr>
        <w:t>_______________________________</w:t>
      </w:r>
    </w:p>
    <w:p w:rsidR="00B96ABB" w:rsidRPr="00B96ABB" w:rsidRDefault="00B96ABB" w:rsidP="00B96ABB">
      <w:pPr>
        <w:tabs>
          <w:tab w:val="left" w:pos="6330"/>
          <w:tab w:val="left" w:pos="6379"/>
        </w:tabs>
        <w:rPr>
          <w:sz w:val="16"/>
          <w:szCs w:val="16"/>
        </w:rPr>
      </w:pPr>
      <w:r w:rsidRPr="00B96ABB">
        <w:rPr>
          <w:sz w:val="16"/>
          <w:szCs w:val="16"/>
        </w:rPr>
        <w:t xml:space="preserve">                          (наименование)</w:t>
      </w:r>
    </w:p>
    <w:p w:rsidR="00B96ABB" w:rsidRPr="00B96ABB" w:rsidRDefault="00B96ABB" w:rsidP="00B96ABB">
      <w:pPr>
        <w:tabs>
          <w:tab w:val="left" w:pos="6379"/>
        </w:tabs>
        <w:rPr>
          <w:sz w:val="16"/>
          <w:szCs w:val="16"/>
        </w:rPr>
      </w:pPr>
      <w:r w:rsidRPr="00B96ABB">
        <w:rPr>
          <w:sz w:val="16"/>
          <w:szCs w:val="16"/>
        </w:rPr>
        <w:t xml:space="preserve">_________________________            </w:t>
      </w:r>
    </w:p>
    <w:p w:rsidR="00B96ABB" w:rsidRPr="00B96ABB" w:rsidRDefault="00B96ABB" w:rsidP="00B96ABB">
      <w:pPr>
        <w:tabs>
          <w:tab w:val="left" w:pos="6379"/>
        </w:tabs>
        <w:rPr>
          <w:sz w:val="16"/>
          <w:szCs w:val="16"/>
        </w:rPr>
      </w:pPr>
      <w:r w:rsidRPr="00B96ABB">
        <w:rPr>
          <w:sz w:val="16"/>
          <w:szCs w:val="16"/>
        </w:rPr>
        <w:t>(Ф,И,О.)</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r w:rsidRPr="00B96ABB">
        <w:rPr>
          <w:sz w:val="16"/>
          <w:szCs w:val="16"/>
        </w:rPr>
        <w:t xml:space="preserve">«____»____________    20___г.    </w:t>
      </w:r>
    </w:p>
    <w:p w:rsidR="00B96ABB" w:rsidRPr="00B96ABB" w:rsidRDefault="00B96ABB" w:rsidP="00B96ABB">
      <w:pPr>
        <w:tabs>
          <w:tab w:val="left" w:pos="6379"/>
        </w:tabs>
        <w:rPr>
          <w:color w:val="000000"/>
          <w:sz w:val="16"/>
          <w:szCs w:val="16"/>
        </w:rPr>
      </w:pPr>
      <w:r w:rsidRPr="00B96ABB">
        <w:rPr>
          <w:color w:val="000000"/>
          <w:sz w:val="16"/>
          <w:szCs w:val="16"/>
        </w:rPr>
        <w:t>М. П.</w:t>
      </w:r>
    </w:p>
    <w:p w:rsidR="00506213" w:rsidRDefault="00506213" w:rsidP="00B96ABB">
      <w:pPr>
        <w:tabs>
          <w:tab w:val="left" w:pos="6379"/>
        </w:tabs>
        <w:contextualSpacing/>
        <w:jc w:val="center"/>
        <w:outlineLvl w:val="3"/>
        <w:rPr>
          <w:color w:val="000000"/>
          <w:sz w:val="16"/>
          <w:szCs w:val="16"/>
        </w:rPr>
      </w:pPr>
    </w:p>
    <w:p w:rsidR="00506213" w:rsidRDefault="00506213" w:rsidP="00B96ABB">
      <w:pPr>
        <w:tabs>
          <w:tab w:val="left" w:pos="6379"/>
        </w:tabs>
        <w:contextualSpacing/>
        <w:jc w:val="center"/>
        <w:outlineLvl w:val="3"/>
        <w:rPr>
          <w:color w:val="000000"/>
          <w:sz w:val="16"/>
          <w:szCs w:val="16"/>
        </w:rPr>
      </w:pPr>
    </w:p>
    <w:p w:rsidR="00B96ABB" w:rsidRPr="00B96ABB" w:rsidRDefault="00B96ABB" w:rsidP="00506213">
      <w:pPr>
        <w:tabs>
          <w:tab w:val="left" w:pos="6379"/>
        </w:tabs>
        <w:contextualSpacing/>
        <w:jc w:val="right"/>
        <w:outlineLvl w:val="3"/>
        <w:rPr>
          <w:bCs/>
          <w:color w:val="000000"/>
          <w:sz w:val="16"/>
          <w:szCs w:val="16"/>
        </w:rPr>
      </w:pPr>
      <w:r w:rsidRPr="00B96ABB">
        <w:rPr>
          <w:color w:val="000000"/>
          <w:sz w:val="16"/>
          <w:szCs w:val="16"/>
        </w:rPr>
        <w:t>Приложение № 12</w:t>
      </w:r>
    </w:p>
    <w:p w:rsidR="00B96ABB" w:rsidRPr="00B96ABB" w:rsidRDefault="00B96ABB" w:rsidP="00506213">
      <w:pPr>
        <w:tabs>
          <w:tab w:val="left" w:pos="6379"/>
        </w:tabs>
        <w:contextualSpacing/>
        <w:jc w:val="right"/>
        <w:rPr>
          <w:color w:val="000000"/>
          <w:sz w:val="16"/>
          <w:szCs w:val="16"/>
        </w:rPr>
      </w:pPr>
      <w:r w:rsidRPr="00B96ABB">
        <w:rPr>
          <w:color w:val="000000"/>
          <w:sz w:val="16"/>
          <w:szCs w:val="16"/>
        </w:rPr>
        <w:t xml:space="preserve">к   Положению об  организации похоронного дела и содержания кладбищ на территории Солецкого городского поселения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Специализированная служба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По вопросам похоронного дела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       (наименование, адрес, телефон)</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___________№_______ </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На №______ от_________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РАЗРЕШЕНИЕ</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на въезд на территорию муниципального кладбища</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Выдано ____________________________________________________________ </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(Ф.И.О. лица, обратившегося за разрешением)</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w:t>
      </w:r>
      <w:r w:rsidR="00506213">
        <w:rPr>
          <w:color w:val="000000"/>
          <w:sz w:val="16"/>
          <w:szCs w:val="16"/>
        </w:rPr>
        <w:t>_______________________________</w:t>
      </w:r>
    </w:p>
    <w:p w:rsidR="00B96ABB" w:rsidRPr="00B96ABB" w:rsidRDefault="00B96ABB" w:rsidP="00B96ABB">
      <w:pPr>
        <w:tabs>
          <w:tab w:val="left" w:pos="6379"/>
        </w:tabs>
        <w:autoSpaceDE w:val="0"/>
        <w:autoSpaceDN w:val="0"/>
        <w:adjustRightInd w:val="0"/>
        <w:jc w:val="center"/>
        <w:rPr>
          <w:color w:val="000000"/>
          <w:sz w:val="16"/>
          <w:szCs w:val="16"/>
        </w:rPr>
      </w:pPr>
      <w:r w:rsidRPr="00B96ABB">
        <w:rPr>
          <w:color w:val="000000"/>
          <w:sz w:val="16"/>
          <w:szCs w:val="16"/>
        </w:rPr>
        <w:t>____________________________________________________________ (паспортные данные)</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Муниципальное бюджетное учреждение «Солецкое городское хозяйство» разрешает въезд автотранспортного средства гос. номер ______________________ на территорию муниципального кладбища по адресу:__________________________________________________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____________________________________________________________</w:t>
      </w: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 xml:space="preserve">.с целью __________________________________________________. </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79"/>
        </w:tabs>
        <w:autoSpaceDE w:val="0"/>
        <w:autoSpaceDN w:val="0"/>
        <w:adjustRightInd w:val="0"/>
        <w:rPr>
          <w:color w:val="000000"/>
          <w:sz w:val="16"/>
          <w:szCs w:val="16"/>
        </w:rPr>
      </w:pPr>
      <w:r w:rsidRPr="00B96ABB">
        <w:rPr>
          <w:color w:val="000000"/>
          <w:sz w:val="16"/>
          <w:szCs w:val="16"/>
        </w:rPr>
        <w:t>Срок действия разрешения «___»_______________20____года.</w:t>
      </w:r>
    </w:p>
    <w:p w:rsidR="00B96ABB" w:rsidRPr="00B96ABB" w:rsidRDefault="00B96ABB" w:rsidP="00B96ABB">
      <w:pPr>
        <w:tabs>
          <w:tab w:val="left" w:pos="6379"/>
        </w:tabs>
        <w:autoSpaceDE w:val="0"/>
        <w:autoSpaceDN w:val="0"/>
        <w:adjustRightInd w:val="0"/>
        <w:rPr>
          <w:color w:val="000000"/>
          <w:sz w:val="16"/>
          <w:szCs w:val="16"/>
        </w:rPr>
      </w:pPr>
    </w:p>
    <w:p w:rsidR="00B96ABB" w:rsidRPr="00B96ABB" w:rsidRDefault="00B96ABB" w:rsidP="00B96ABB">
      <w:pPr>
        <w:tabs>
          <w:tab w:val="left" w:pos="6330"/>
          <w:tab w:val="left" w:pos="6379"/>
        </w:tabs>
        <w:rPr>
          <w:sz w:val="16"/>
          <w:szCs w:val="16"/>
        </w:rPr>
      </w:pPr>
      <w:r w:rsidRPr="00B96ABB">
        <w:rPr>
          <w:sz w:val="16"/>
          <w:szCs w:val="16"/>
        </w:rPr>
        <w:t>Руководитель специализированной службы по</w:t>
      </w:r>
    </w:p>
    <w:p w:rsidR="00B96ABB" w:rsidRPr="00B96ABB" w:rsidRDefault="00B96ABB" w:rsidP="00B96ABB">
      <w:pPr>
        <w:tabs>
          <w:tab w:val="left" w:pos="6330"/>
          <w:tab w:val="left" w:pos="6379"/>
        </w:tabs>
        <w:rPr>
          <w:sz w:val="16"/>
          <w:szCs w:val="16"/>
        </w:rPr>
      </w:pPr>
      <w:r w:rsidRPr="00B96ABB">
        <w:rPr>
          <w:sz w:val="16"/>
          <w:szCs w:val="16"/>
        </w:rPr>
        <w:t>вопросам похоронного дела</w:t>
      </w:r>
    </w:p>
    <w:p w:rsidR="00B96ABB" w:rsidRPr="00B96ABB" w:rsidRDefault="00B96ABB" w:rsidP="00B96ABB">
      <w:pPr>
        <w:tabs>
          <w:tab w:val="left" w:pos="6330"/>
          <w:tab w:val="left" w:pos="6379"/>
        </w:tabs>
        <w:rPr>
          <w:sz w:val="16"/>
          <w:szCs w:val="16"/>
        </w:rPr>
      </w:pPr>
      <w:r w:rsidRPr="00B96ABB">
        <w:rPr>
          <w:sz w:val="16"/>
          <w:szCs w:val="16"/>
        </w:rPr>
        <w:t>_______________________________</w:t>
      </w:r>
    </w:p>
    <w:p w:rsidR="00B96ABB" w:rsidRPr="00B96ABB" w:rsidRDefault="00B96ABB" w:rsidP="00B96ABB">
      <w:pPr>
        <w:tabs>
          <w:tab w:val="left" w:pos="6330"/>
          <w:tab w:val="left" w:pos="6379"/>
        </w:tabs>
        <w:rPr>
          <w:sz w:val="16"/>
          <w:szCs w:val="16"/>
        </w:rPr>
      </w:pPr>
      <w:r w:rsidRPr="00B96ABB">
        <w:rPr>
          <w:sz w:val="16"/>
          <w:szCs w:val="16"/>
        </w:rPr>
        <w:t xml:space="preserve">                          (наименование)</w:t>
      </w:r>
    </w:p>
    <w:p w:rsidR="00B96ABB" w:rsidRPr="00B96ABB" w:rsidRDefault="00B96ABB" w:rsidP="00B96ABB">
      <w:pPr>
        <w:tabs>
          <w:tab w:val="left" w:pos="6379"/>
        </w:tabs>
        <w:rPr>
          <w:sz w:val="16"/>
          <w:szCs w:val="16"/>
        </w:rPr>
      </w:pPr>
      <w:r w:rsidRPr="00B96ABB">
        <w:rPr>
          <w:sz w:val="16"/>
          <w:szCs w:val="16"/>
        </w:rPr>
        <w:t xml:space="preserve">_________________________            </w:t>
      </w:r>
    </w:p>
    <w:p w:rsidR="00B96ABB" w:rsidRPr="00B96ABB" w:rsidRDefault="00B96ABB" w:rsidP="00B96ABB">
      <w:pPr>
        <w:tabs>
          <w:tab w:val="left" w:pos="6379"/>
        </w:tabs>
        <w:rPr>
          <w:sz w:val="16"/>
          <w:szCs w:val="16"/>
        </w:rPr>
      </w:pPr>
      <w:r w:rsidRPr="00B96ABB">
        <w:rPr>
          <w:sz w:val="16"/>
          <w:szCs w:val="16"/>
        </w:rPr>
        <w:t>(Ф,И,О.)</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r w:rsidRPr="00B96ABB">
        <w:rPr>
          <w:sz w:val="16"/>
          <w:szCs w:val="16"/>
        </w:rPr>
        <w:t xml:space="preserve">«____»____________    201_г.    </w:t>
      </w:r>
    </w:p>
    <w:p w:rsidR="00B96ABB" w:rsidRPr="00B96ABB" w:rsidRDefault="00B96ABB" w:rsidP="00B96ABB">
      <w:pPr>
        <w:tabs>
          <w:tab w:val="left" w:pos="6379"/>
        </w:tabs>
        <w:rPr>
          <w:sz w:val="16"/>
          <w:szCs w:val="16"/>
        </w:rPr>
      </w:pPr>
    </w:p>
    <w:p w:rsidR="00B96ABB" w:rsidRPr="00B96ABB" w:rsidRDefault="00B96ABB" w:rsidP="00B96ABB">
      <w:pPr>
        <w:tabs>
          <w:tab w:val="left" w:pos="6379"/>
        </w:tabs>
        <w:rPr>
          <w:sz w:val="16"/>
          <w:szCs w:val="16"/>
        </w:rPr>
      </w:pPr>
    </w:p>
    <w:p w:rsidR="00B96ABB" w:rsidRPr="00B96ABB" w:rsidRDefault="00B96ABB" w:rsidP="00B96ABB">
      <w:pPr>
        <w:tabs>
          <w:tab w:val="left" w:pos="6379"/>
        </w:tabs>
        <w:rPr>
          <w:color w:val="000000"/>
          <w:sz w:val="16"/>
          <w:szCs w:val="16"/>
        </w:rPr>
      </w:pPr>
      <w:r w:rsidRPr="00B96ABB">
        <w:rPr>
          <w:color w:val="000000"/>
          <w:sz w:val="16"/>
          <w:szCs w:val="16"/>
        </w:rPr>
        <w:t>М. П.</w:t>
      </w:r>
    </w:p>
    <w:p w:rsidR="00B96ABB" w:rsidRDefault="00B96ABB" w:rsidP="00B96ABB">
      <w:pPr>
        <w:tabs>
          <w:tab w:val="left" w:pos="6379"/>
        </w:tabs>
        <w:rPr>
          <w:color w:val="000000"/>
          <w:sz w:val="16"/>
          <w:szCs w:val="16"/>
        </w:rPr>
      </w:pPr>
    </w:p>
    <w:p w:rsidR="00B96ABB" w:rsidRPr="00ED434E" w:rsidRDefault="00B96ABB" w:rsidP="00B96ABB">
      <w:pPr>
        <w:tabs>
          <w:tab w:val="left" w:pos="6379"/>
          <w:tab w:val="left" w:pos="7110"/>
        </w:tabs>
        <w:rPr>
          <w:b/>
          <w:sz w:val="16"/>
          <w:szCs w:val="16"/>
        </w:rPr>
      </w:pPr>
    </w:p>
    <w:p w:rsidR="00B96ABB" w:rsidRDefault="00B96ABB" w:rsidP="00910BBC">
      <w:pPr>
        <w:suppressAutoHyphens/>
        <w:jc w:val="center"/>
        <w:rPr>
          <w:sz w:val="16"/>
          <w:szCs w:val="16"/>
        </w:rPr>
      </w:pPr>
    </w:p>
    <w:p w:rsidR="00910BBC" w:rsidRPr="00B67408" w:rsidRDefault="00910BBC" w:rsidP="00910BBC">
      <w:pPr>
        <w:suppressAutoHyphens/>
        <w:jc w:val="center"/>
        <w:rPr>
          <w:b/>
          <w:sz w:val="16"/>
          <w:szCs w:val="16"/>
        </w:rPr>
      </w:pPr>
      <w:r w:rsidRPr="00B67408">
        <w:rPr>
          <w:b/>
          <w:sz w:val="16"/>
          <w:szCs w:val="16"/>
        </w:rPr>
        <w:t>РЕШЕНИЕ</w:t>
      </w:r>
    </w:p>
    <w:p w:rsidR="00910BBC" w:rsidRPr="00B67408" w:rsidRDefault="00910BBC" w:rsidP="00910BBC">
      <w:pPr>
        <w:suppressAutoHyphens/>
        <w:jc w:val="center"/>
        <w:rPr>
          <w:b/>
          <w:sz w:val="16"/>
          <w:szCs w:val="16"/>
        </w:rPr>
      </w:pPr>
      <w:r>
        <w:rPr>
          <w:b/>
          <w:sz w:val="16"/>
          <w:szCs w:val="16"/>
        </w:rPr>
        <w:t>Совета депутатов Солецкого городского поселения</w:t>
      </w:r>
    </w:p>
    <w:p w:rsidR="00910BBC" w:rsidRPr="00B67408" w:rsidRDefault="00910BBC" w:rsidP="00910BBC">
      <w:pPr>
        <w:suppressAutoHyphens/>
        <w:jc w:val="center"/>
        <w:rPr>
          <w:b/>
          <w:sz w:val="16"/>
          <w:szCs w:val="16"/>
        </w:rPr>
      </w:pPr>
    </w:p>
    <w:p w:rsidR="00910BBC" w:rsidRPr="00B67408" w:rsidRDefault="00910BBC" w:rsidP="00910BBC">
      <w:pPr>
        <w:suppressAutoHyphens/>
        <w:jc w:val="center"/>
        <w:rPr>
          <w:sz w:val="16"/>
          <w:szCs w:val="16"/>
        </w:rPr>
      </w:pPr>
      <w:r w:rsidRPr="00B67408">
        <w:rPr>
          <w:sz w:val="16"/>
          <w:szCs w:val="16"/>
        </w:rPr>
        <w:t>от 2</w:t>
      </w:r>
      <w:r>
        <w:rPr>
          <w:sz w:val="16"/>
          <w:szCs w:val="16"/>
        </w:rPr>
        <w:t>7</w:t>
      </w:r>
      <w:r w:rsidRPr="00B67408">
        <w:rPr>
          <w:sz w:val="16"/>
          <w:szCs w:val="16"/>
        </w:rPr>
        <w:t>.09.2017 № 1</w:t>
      </w:r>
      <w:r>
        <w:rPr>
          <w:sz w:val="16"/>
          <w:szCs w:val="16"/>
        </w:rPr>
        <w:t>25</w:t>
      </w:r>
    </w:p>
    <w:p w:rsidR="00910BBC" w:rsidRDefault="00910BBC" w:rsidP="00910BBC">
      <w:pPr>
        <w:suppressAutoHyphens/>
        <w:jc w:val="center"/>
        <w:rPr>
          <w:sz w:val="16"/>
          <w:szCs w:val="16"/>
        </w:rPr>
      </w:pPr>
      <w:r w:rsidRPr="00B67408">
        <w:rPr>
          <w:sz w:val="16"/>
          <w:szCs w:val="16"/>
        </w:rPr>
        <w:t>г. Сольцы</w:t>
      </w:r>
    </w:p>
    <w:p w:rsidR="005D7018" w:rsidRDefault="005D7018" w:rsidP="00910BBC">
      <w:pPr>
        <w:suppressAutoHyphens/>
        <w:jc w:val="center"/>
        <w:rPr>
          <w:sz w:val="16"/>
          <w:szCs w:val="16"/>
        </w:rPr>
      </w:pPr>
    </w:p>
    <w:p w:rsidR="005D7018" w:rsidRPr="00E0200C" w:rsidRDefault="005D7018" w:rsidP="005D7018">
      <w:pPr>
        <w:pStyle w:val="2f2"/>
        <w:shd w:val="clear" w:color="auto" w:fill="auto"/>
        <w:tabs>
          <w:tab w:val="left" w:leader="underscore" w:pos="6269"/>
        </w:tabs>
        <w:spacing w:before="0" w:after="0" w:line="240" w:lineRule="auto"/>
        <w:jc w:val="center"/>
        <w:rPr>
          <w:b/>
          <w:sz w:val="16"/>
          <w:szCs w:val="16"/>
        </w:rPr>
      </w:pPr>
      <w:r w:rsidRPr="00E0200C">
        <w:rPr>
          <w:b/>
          <w:sz w:val="16"/>
          <w:szCs w:val="16"/>
        </w:rPr>
        <w:t>О внесении изменений в Положение о добровольных формированиях населения по охране общественного порядка на территории Солецкого городского поселения</w:t>
      </w:r>
    </w:p>
    <w:p w:rsidR="005D7018" w:rsidRPr="00E0200C" w:rsidRDefault="005D7018" w:rsidP="005D7018">
      <w:pPr>
        <w:jc w:val="center"/>
        <w:rPr>
          <w:sz w:val="16"/>
          <w:szCs w:val="16"/>
        </w:rPr>
      </w:pPr>
    </w:p>
    <w:p w:rsidR="005D7018" w:rsidRPr="00E0200C" w:rsidRDefault="005D7018" w:rsidP="005D7018">
      <w:pPr>
        <w:jc w:val="center"/>
        <w:rPr>
          <w:b/>
          <w:sz w:val="16"/>
          <w:szCs w:val="16"/>
        </w:rPr>
      </w:pPr>
    </w:p>
    <w:p w:rsidR="005D7018" w:rsidRPr="005D7018" w:rsidRDefault="005D7018" w:rsidP="005D7018">
      <w:pPr>
        <w:pStyle w:val="2f2"/>
        <w:shd w:val="clear" w:color="auto" w:fill="auto"/>
        <w:tabs>
          <w:tab w:val="left" w:leader="underscore" w:pos="6269"/>
        </w:tabs>
        <w:spacing w:before="0" w:after="0" w:line="240" w:lineRule="auto"/>
        <w:ind w:firstLine="284"/>
        <w:jc w:val="both"/>
        <w:rPr>
          <w:sz w:val="16"/>
          <w:szCs w:val="16"/>
        </w:rPr>
      </w:pPr>
      <w:r w:rsidRPr="005D7018">
        <w:rPr>
          <w:sz w:val="16"/>
          <w:szCs w:val="16"/>
        </w:rPr>
        <w:t xml:space="preserve">Рассмотрев протест прокурора района от 10.09.2017 № 7-2-2017 «На решение Совета депутатов Солецкого городского поселения от 25.09.2014 №349 «Об утверждении Положения о добровольных формированиях населения по охране общественного порядка на </w:t>
      </w:r>
      <w:r w:rsidRPr="005D7018">
        <w:rPr>
          <w:sz w:val="16"/>
          <w:szCs w:val="16"/>
        </w:rPr>
        <w:t>территории Солецкого городского поселения» Совет депутатов Солецкого городского поселения</w:t>
      </w:r>
    </w:p>
    <w:p w:rsidR="005D7018" w:rsidRPr="005D7018" w:rsidRDefault="005D7018" w:rsidP="005D7018">
      <w:pPr>
        <w:pStyle w:val="2f1"/>
        <w:shd w:val="clear" w:color="auto" w:fill="auto"/>
        <w:spacing w:after="0" w:line="240" w:lineRule="auto"/>
        <w:ind w:firstLine="0"/>
        <w:jc w:val="both"/>
        <w:rPr>
          <w:rFonts w:ascii="Times New Roman" w:hAnsi="Times New Roman"/>
          <w:sz w:val="16"/>
          <w:szCs w:val="16"/>
        </w:rPr>
      </w:pPr>
      <w:r w:rsidRPr="005D7018">
        <w:rPr>
          <w:rFonts w:ascii="Times New Roman" w:hAnsi="Times New Roman"/>
          <w:sz w:val="16"/>
          <w:szCs w:val="16"/>
        </w:rPr>
        <w:t>РЕШИЛ:</w:t>
      </w:r>
    </w:p>
    <w:p w:rsidR="005D7018" w:rsidRPr="005D7018" w:rsidRDefault="005D7018" w:rsidP="005D7018">
      <w:pPr>
        <w:pStyle w:val="2f2"/>
        <w:shd w:val="clear" w:color="auto" w:fill="auto"/>
        <w:tabs>
          <w:tab w:val="left" w:pos="807"/>
          <w:tab w:val="left" w:leader="underscore" w:pos="6577"/>
        </w:tabs>
        <w:spacing w:before="0" w:after="0" w:line="240" w:lineRule="auto"/>
        <w:ind w:firstLine="284"/>
        <w:jc w:val="both"/>
        <w:rPr>
          <w:sz w:val="16"/>
          <w:szCs w:val="16"/>
        </w:rPr>
      </w:pPr>
      <w:r w:rsidRPr="005D7018">
        <w:rPr>
          <w:sz w:val="16"/>
          <w:szCs w:val="16"/>
        </w:rPr>
        <w:t>1.Протест прокурора района удовлетворить.</w:t>
      </w:r>
    </w:p>
    <w:p w:rsidR="005D7018" w:rsidRPr="005D7018" w:rsidRDefault="005D7018" w:rsidP="005D7018">
      <w:pPr>
        <w:pStyle w:val="2f2"/>
        <w:shd w:val="clear" w:color="auto" w:fill="auto"/>
        <w:tabs>
          <w:tab w:val="left" w:pos="807"/>
        </w:tabs>
        <w:spacing w:before="0" w:after="0" w:line="240" w:lineRule="auto"/>
        <w:ind w:firstLine="284"/>
        <w:jc w:val="both"/>
        <w:rPr>
          <w:sz w:val="16"/>
          <w:szCs w:val="16"/>
        </w:rPr>
      </w:pPr>
      <w:r w:rsidRPr="005D7018">
        <w:rPr>
          <w:sz w:val="16"/>
          <w:szCs w:val="16"/>
        </w:rPr>
        <w:t>2.Внести изменения в Положение о добровольных формированиях населения по охране общественного порядка на территории Солецкого городского поселении, утвержденное решением Совета депутатов Солецкого городского поселения от 25.09.2014 №349:</w:t>
      </w:r>
    </w:p>
    <w:p w:rsidR="005D7018" w:rsidRPr="005D7018" w:rsidRDefault="005D7018" w:rsidP="005D7018">
      <w:pPr>
        <w:ind w:firstLine="284"/>
        <w:jc w:val="both"/>
        <w:rPr>
          <w:sz w:val="16"/>
          <w:szCs w:val="16"/>
        </w:rPr>
      </w:pPr>
      <w:r w:rsidRPr="005D7018">
        <w:rPr>
          <w:sz w:val="16"/>
          <w:szCs w:val="16"/>
        </w:rPr>
        <w:t>2.1. Изложить подпункт 2.1. пункта 2  в редакции «2.1.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 В народные дружины не могут быть приняты граждане:</w:t>
      </w:r>
    </w:p>
    <w:p w:rsidR="005D7018" w:rsidRPr="005D7018" w:rsidRDefault="005D7018" w:rsidP="005D7018">
      <w:pPr>
        <w:ind w:firstLine="284"/>
        <w:jc w:val="both"/>
        <w:rPr>
          <w:sz w:val="16"/>
          <w:szCs w:val="16"/>
        </w:rPr>
      </w:pPr>
      <w:r w:rsidRPr="005D7018">
        <w:rPr>
          <w:sz w:val="16"/>
          <w:szCs w:val="16"/>
        </w:rPr>
        <w:t>1) имеющие неснятую или непогашенную судимость;</w:t>
      </w:r>
    </w:p>
    <w:p w:rsidR="005D7018" w:rsidRPr="005D7018" w:rsidRDefault="005D7018" w:rsidP="005D7018">
      <w:pPr>
        <w:ind w:firstLine="284"/>
        <w:jc w:val="both"/>
        <w:rPr>
          <w:sz w:val="16"/>
          <w:szCs w:val="16"/>
        </w:rPr>
      </w:pPr>
      <w:r w:rsidRPr="005D7018">
        <w:rPr>
          <w:sz w:val="16"/>
          <w:szCs w:val="16"/>
        </w:rPr>
        <w:t>2) в отношении которых осуществляется уголовное преследование;</w:t>
      </w:r>
    </w:p>
    <w:p w:rsidR="005D7018" w:rsidRPr="005D7018" w:rsidRDefault="005D7018" w:rsidP="005D7018">
      <w:pPr>
        <w:ind w:firstLine="284"/>
        <w:jc w:val="both"/>
        <w:rPr>
          <w:sz w:val="16"/>
          <w:szCs w:val="16"/>
        </w:rPr>
      </w:pPr>
      <w:r w:rsidRPr="005D7018">
        <w:rPr>
          <w:sz w:val="16"/>
          <w:szCs w:val="16"/>
        </w:rPr>
        <w:t>3) ранее осужденные за умышленные преступления;</w:t>
      </w:r>
    </w:p>
    <w:p w:rsidR="005D7018" w:rsidRPr="005D7018" w:rsidRDefault="005D7018" w:rsidP="005D7018">
      <w:pPr>
        <w:ind w:firstLine="284"/>
        <w:jc w:val="both"/>
        <w:rPr>
          <w:sz w:val="16"/>
          <w:szCs w:val="16"/>
        </w:rPr>
      </w:pPr>
      <w:r w:rsidRPr="005D7018">
        <w:rPr>
          <w:sz w:val="16"/>
          <w:szCs w:val="16"/>
        </w:rP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71" w:history="1">
        <w:r w:rsidRPr="005D7018">
          <w:rPr>
            <w:rStyle w:val="af1"/>
            <w:sz w:val="16"/>
            <w:szCs w:val="16"/>
          </w:rPr>
          <w:t>законом</w:t>
        </w:r>
      </w:hyperlink>
      <w:r w:rsidRPr="005D7018">
        <w:rPr>
          <w:sz w:val="16"/>
          <w:szCs w:val="16"/>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D7018" w:rsidRPr="005D7018" w:rsidRDefault="005D7018" w:rsidP="005D7018">
      <w:pPr>
        <w:ind w:firstLine="284"/>
        <w:jc w:val="both"/>
        <w:rPr>
          <w:sz w:val="16"/>
          <w:szCs w:val="16"/>
        </w:rPr>
      </w:pPr>
      <w:r w:rsidRPr="005D7018">
        <w:rPr>
          <w:sz w:val="16"/>
          <w:szCs w:val="16"/>
        </w:rP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5D7018" w:rsidRPr="005D7018" w:rsidRDefault="005D7018" w:rsidP="005D7018">
      <w:pPr>
        <w:ind w:firstLine="284"/>
        <w:jc w:val="both"/>
        <w:rPr>
          <w:sz w:val="16"/>
          <w:szCs w:val="16"/>
        </w:rPr>
      </w:pPr>
      <w:r w:rsidRPr="005D7018">
        <w:rPr>
          <w:sz w:val="16"/>
          <w:szCs w:val="16"/>
        </w:rPr>
        <w:t>6) страдающие психическими расстройствами, больные наркоманией или алкоголизмом;</w:t>
      </w:r>
    </w:p>
    <w:p w:rsidR="005D7018" w:rsidRPr="005D7018" w:rsidRDefault="005D7018" w:rsidP="005D7018">
      <w:pPr>
        <w:ind w:firstLine="284"/>
        <w:jc w:val="both"/>
        <w:rPr>
          <w:sz w:val="16"/>
          <w:szCs w:val="16"/>
        </w:rPr>
      </w:pPr>
      <w:r w:rsidRPr="005D7018">
        <w:rPr>
          <w:sz w:val="16"/>
          <w:szCs w:val="16"/>
        </w:rPr>
        <w:t>7) признанные недееспособными или ограниченно дееспособными по решению суда, вступившему в законную силу;</w:t>
      </w:r>
    </w:p>
    <w:p w:rsidR="005D7018" w:rsidRPr="005D7018" w:rsidRDefault="005D7018" w:rsidP="005D7018">
      <w:pPr>
        <w:ind w:firstLine="284"/>
        <w:jc w:val="both"/>
        <w:rPr>
          <w:sz w:val="16"/>
          <w:szCs w:val="16"/>
        </w:rPr>
      </w:pPr>
      <w:r w:rsidRPr="005D7018">
        <w:rPr>
          <w:sz w:val="16"/>
          <w:szCs w:val="16"/>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5D7018" w:rsidRPr="005D7018" w:rsidRDefault="005D7018" w:rsidP="005D7018">
      <w:pPr>
        <w:ind w:firstLine="284"/>
        <w:jc w:val="both"/>
        <w:rPr>
          <w:sz w:val="16"/>
          <w:szCs w:val="16"/>
        </w:rPr>
      </w:pPr>
      <w:r w:rsidRPr="005D7018">
        <w:rPr>
          <w:sz w:val="16"/>
          <w:szCs w:val="16"/>
        </w:rPr>
        <w:t>9) имеющие гражданство (подданство) иностранного государства.».</w:t>
      </w:r>
    </w:p>
    <w:p w:rsidR="005D7018" w:rsidRPr="005D7018" w:rsidRDefault="005D7018" w:rsidP="005D7018">
      <w:pPr>
        <w:ind w:firstLine="284"/>
        <w:jc w:val="both"/>
        <w:rPr>
          <w:sz w:val="16"/>
          <w:szCs w:val="16"/>
        </w:rPr>
      </w:pPr>
      <w:r w:rsidRPr="005D7018">
        <w:rPr>
          <w:sz w:val="16"/>
          <w:szCs w:val="16"/>
        </w:rPr>
        <w:t>2.3. Изложить подпункт 2.3. пункта 2 в редакции «2.3. Народные дружинники при участии в охране общественного порядка обязаны:</w:t>
      </w:r>
    </w:p>
    <w:p w:rsidR="005D7018" w:rsidRPr="005D7018" w:rsidRDefault="005D7018" w:rsidP="005D7018">
      <w:pPr>
        <w:ind w:firstLine="284"/>
        <w:jc w:val="both"/>
        <w:rPr>
          <w:sz w:val="16"/>
          <w:szCs w:val="16"/>
        </w:rPr>
      </w:pPr>
      <w:r w:rsidRPr="005D7018">
        <w:rPr>
          <w:sz w:val="16"/>
          <w:szCs w:val="16"/>
        </w:rPr>
        <w:t>1) знать и соблюдать требования законодательных и иных нормативных правовых актов в сфере охраны общественного порядка;</w:t>
      </w:r>
    </w:p>
    <w:p w:rsidR="005D7018" w:rsidRPr="005D7018" w:rsidRDefault="005D7018" w:rsidP="005D7018">
      <w:pPr>
        <w:ind w:firstLine="284"/>
        <w:jc w:val="both"/>
        <w:rPr>
          <w:sz w:val="16"/>
          <w:szCs w:val="16"/>
        </w:rPr>
      </w:pPr>
      <w:r w:rsidRPr="005D7018">
        <w:rPr>
          <w:sz w:val="16"/>
          <w:szCs w:val="16"/>
        </w:rPr>
        <w:t>2) при объявлении сбора народной дружины прибывать к месту сбора в установленном порядке;</w:t>
      </w:r>
    </w:p>
    <w:p w:rsidR="005D7018" w:rsidRPr="005D7018" w:rsidRDefault="005D7018" w:rsidP="005D7018">
      <w:pPr>
        <w:ind w:firstLine="284"/>
        <w:jc w:val="both"/>
        <w:rPr>
          <w:sz w:val="16"/>
          <w:szCs w:val="16"/>
        </w:rPr>
      </w:pPr>
      <w:r w:rsidRPr="005D7018">
        <w:rPr>
          <w:sz w:val="16"/>
          <w:szCs w:val="16"/>
        </w:rPr>
        <w:t>3) соблюдать права и законные интересы граждан, общественных объединений, религиозных и иных организаций;</w:t>
      </w:r>
    </w:p>
    <w:p w:rsidR="005D7018" w:rsidRPr="005D7018" w:rsidRDefault="005D7018" w:rsidP="005D7018">
      <w:pPr>
        <w:ind w:firstLine="284"/>
        <w:jc w:val="both"/>
        <w:rPr>
          <w:sz w:val="16"/>
          <w:szCs w:val="16"/>
        </w:rPr>
      </w:pPr>
      <w:r w:rsidRPr="005D7018">
        <w:rPr>
          <w:sz w:val="16"/>
          <w:szCs w:val="16"/>
        </w:rPr>
        <w:t>4) принимать меры по предотвращению и пресечению правонарушений;</w:t>
      </w:r>
    </w:p>
    <w:p w:rsidR="005D7018" w:rsidRPr="005D7018" w:rsidRDefault="005D7018" w:rsidP="005D7018">
      <w:pPr>
        <w:ind w:firstLine="284"/>
        <w:jc w:val="both"/>
        <w:rPr>
          <w:sz w:val="16"/>
          <w:szCs w:val="16"/>
        </w:rPr>
      </w:pPr>
      <w:r w:rsidRPr="005D7018">
        <w:rPr>
          <w:sz w:val="16"/>
          <w:szCs w:val="16"/>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5D7018" w:rsidRPr="005D7018" w:rsidRDefault="005D7018" w:rsidP="005D7018">
      <w:pPr>
        <w:ind w:firstLine="284"/>
        <w:jc w:val="both"/>
        <w:rPr>
          <w:sz w:val="16"/>
          <w:szCs w:val="16"/>
        </w:rPr>
      </w:pPr>
      <w:r w:rsidRPr="005D7018">
        <w:rPr>
          <w:sz w:val="16"/>
          <w:szCs w:val="16"/>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5D7018" w:rsidRPr="005D7018" w:rsidRDefault="005D7018" w:rsidP="005D7018">
      <w:pPr>
        <w:ind w:firstLine="284"/>
        <w:jc w:val="both"/>
        <w:rPr>
          <w:sz w:val="16"/>
          <w:szCs w:val="16"/>
        </w:rPr>
      </w:pPr>
      <w:r w:rsidRPr="005D7018">
        <w:rPr>
          <w:sz w:val="16"/>
          <w:szCs w:val="16"/>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5D7018" w:rsidRPr="005D7018" w:rsidRDefault="005D7018" w:rsidP="005D7018">
      <w:pPr>
        <w:ind w:firstLine="284"/>
        <w:jc w:val="both"/>
        <w:rPr>
          <w:sz w:val="16"/>
          <w:szCs w:val="16"/>
        </w:rPr>
      </w:pPr>
      <w:r w:rsidRPr="005D7018">
        <w:rPr>
          <w:sz w:val="16"/>
          <w:szCs w:val="16"/>
        </w:rPr>
        <w:t>2.4. Изложить подпункт 3.1. пункта 3 в редакции «3.1. Добровольные формирования населения создаются на территории поселения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Администрации муниципального района.».</w:t>
      </w:r>
    </w:p>
    <w:p w:rsidR="005D7018" w:rsidRPr="005D7018" w:rsidRDefault="005D7018" w:rsidP="005D7018">
      <w:pPr>
        <w:ind w:firstLine="284"/>
        <w:jc w:val="both"/>
        <w:rPr>
          <w:sz w:val="16"/>
          <w:szCs w:val="16"/>
        </w:rPr>
      </w:pPr>
      <w:r w:rsidRPr="005D7018">
        <w:rPr>
          <w:sz w:val="16"/>
          <w:szCs w:val="16"/>
        </w:rPr>
        <w:t>3.Опубликовать данное решение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D7018" w:rsidRPr="00E0200C" w:rsidRDefault="005D7018" w:rsidP="005D7018">
      <w:pPr>
        <w:pStyle w:val="ConsPlusNormal"/>
        <w:widowControl/>
        <w:ind w:firstLine="284"/>
        <w:jc w:val="both"/>
        <w:rPr>
          <w:rFonts w:ascii="Times New Roman" w:hAnsi="Times New Roman"/>
          <w:sz w:val="16"/>
          <w:szCs w:val="16"/>
        </w:rPr>
      </w:pPr>
    </w:p>
    <w:p w:rsidR="005D7018" w:rsidRPr="00E0200C" w:rsidRDefault="005D7018" w:rsidP="005D7018">
      <w:pPr>
        <w:rPr>
          <w:b/>
          <w:bCs/>
          <w:sz w:val="16"/>
          <w:szCs w:val="16"/>
        </w:rPr>
      </w:pPr>
    </w:p>
    <w:p w:rsidR="005D7018" w:rsidRPr="00E0200C" w:rsidRDefault="005D7018" w:rsidP="005D7018">
      <w:pPr>
        <w:rPr>
          <w:bCs/>
          <w:sz w:val="16"/>
          <w:szCs w:val="16"/>
        </w:rPr>
      </w:pPr>
    </w:p>
    <w:p w:rsidR="005D7018" w:rsidRPr="005D7018" w:rsidRDefault="005D7018" w:rsidP="005D7018">
      <w:pPr>
        <w:tabs>
          <w:tab w:val="left" w:pos="6555"/>
        </w:tabs>
        <w:rPr>
          <w:b/>
          <w:sz w:val="16"/>
          <w:szCs w:val="16"/>
        </w:rPr>
      </w:pPr>
      <w:r w:rsidRPr="005D7018">
        <w:rPr>
          <w:b/>
          <w:bCs/>
          <w:sz w:val="16"/>
          <w:szCs w:val="16"/>
        </w:rPr>
        <w:lastRenderedPageBreak/>
        <w:t>Глава Солецкого городского поселения        И.Н. Колесов</w:t>
      </w:r>
    </w:p>
    <w:p w:rsidR="005D7018" w:rsidRDefault="005D7018" w:rsidP="00910BBC">
      <w:pPr>
        <w:suppressAutoHyphens/>
        <w:jc w:val="center"/>
        <w:rPr>
          <w:sz w:val="16"/>
          <w:szCs w:val="16"/>
        </w:rPr>
      </w:pPr>
    </w:p>
    <w:p w:rsidR="005D7018" w:rsidRPr="00E75B97" w:rsidRDefault="005D7018" w:rsidP="005D7018">
      <w:pPr>
        <w:jc w:val="center"/>
        <w:rPr>
          <w:b/>
          <w:sz w:val="16"/>
          <w:szCs w:val="16"/>
        </w:rPr>
      </w:pPr>
      <w:r w:rsidRPr="00E75B97">
        <w:rPr>
          <w:b/>
          <w:sz w:val="16"/>
          <w:szCs w:val="16"/>
        </w:rPr>
        <w:t xml:space="preserve">ИЗВЕЩЕНИЕ </w:t>
      </w:r>
    </w:p>
    <w:p w:rsidR="005D7018" w:rsidRPr="00E75B97" w:rsidRDefault="005D7018" w:rsidP="005D7018">
      <w:pPr>
        <w:jc w:val="center"/>
        <w:rPr>
          <w:b/>
          <w:sz w:val="16"/>
          <w:szCs w:val="16"/>
        </w:rPr>
      </w:pPr>
      <w:r w:rsidRPr="00E75B97">
        <w:rPr>
          <w:b/>
          <w:sz w:val="16"/>
          <w:szCs w:val="16"/>
        </w:rPr>
        <w:t xml:space="preserve">о проведении аукциона на право заключения </w:t>
      </w:r>
    </w:p>
    <w:p w:rsidR="005D7018" w:rsidRPr="00E75B97" w:rsidRDefault="005D7018" w:rsidP="005D7018">
      <w:pPr>
        <w:jc w:val="center"/>
        <w:rPr>
          <w:b/>
          <w:sz w:val="16"/>
          <w:szCs w:val="16"/>
        </w:rPr>
      </w:pPr>
      <w:r w:rsidRPr="00E75B97">
        <w:rPr>
          <w:b/>
          <w:sz w:val="16"/>
          <w:szCs w:val="16"/>
        </w:rPr>
        <w:t>договора аренды земельного участка</w:t>
      </w:r>
    </w:p>
    <w:p w:rsidR="005D7018" w:rsidRPr="00E75B97" w:rsidRDefault="005D7018" w:rsidP="005D7018">
      <w:pPr>
        <w:jc w:val="center"/>
        <w:rPr>
          <w:b/>
          <w:sz w:val="16"/>
          <w:szCs w:val="16"/>
        </w:rPr>
      </w:pPr>
    </w:p>
    <w:p w:rsidR="005D7018" w:rsidRPr="005D7018" w:rsidRDefault="005D7018" w:rsidP="005D7018">
      <w:pPr>
        <w:ind w:firstLine="284"/>
        <w:jc w:val="both"/>
        <w:rPr>
          <w:sz w:val="15"/>
          <w:szCs w:val="15"/>
        </w:rPr>
      </w:pPr>
      <w:r w:rsidRPr="00E75B97">
        <w:rPr>
          <w:b/>
          <w:sz w:val="16"/>
          <w:szCs w:val="16"/>
        </w:rPr>
        <w:t>1</w:t>
      </w:r>
      <w:r w:rsidRPr="005D7018">
        <w:rPr>
          <w:b/>
          <w:sz w:val="15"/>
          <w:szCs w:val="15"/>
        </w:rPr>
        <w:t>. Организатор аукциона:</w:t>
      </w:r>
      <w:r w:rsidRPr="005D7018">
        <w:rPr>
          <w:sz w:val="15"/>
          <w:szCs w:val="15"/>
        </w:rPr>
        <w:t xml:space="preserve"> Отдел имущественных и земельных отношений Администрации Солецкого муниципального района</w:t>
      </w:r>
    </w:p>
    <w:p w:rsidR="005D7018" w:rsidRPr="005D7018" w:rsidRDefault="005D7018" w:rsidP="005D7018">
      <w:pPr>
        <w:ind w:firstLine="284"/>
        <w:jc w:val="both"/>
        <w:rPr>
          <w:sz w:val="15"/>
          <w:szCs w:val="15"/>
        </w:rPr>
      </w:pPr>
      <w:r w:rsidRPr="005D7018">
        <w:rPr>
          <w:b/>
          <w:sz w:val="15"/>
          <w:szCs w:val="15"/>
        </w:rPr>
        <w:t>2. Уполномоченный орган и реквизиты решения о проведении аукциона:</w:t>
      </w:r>
      <w:r w:rsidRPr="005D7018">
        <w:rPr>
          <w:sz w:val="15"/>
          <w:szCs w:val="15"/>
        </w:rPr>
        <w:t xml:space="preserve"> Администрация Солецкого муниципального района, постановление от 27.09.2017 № 1441 </w:t>
      </w:r>
    </w:p>
    <w:p w:rsidR="005D7018" w:rsidRPr="005D7018" w:rsidRDefault="005D7018" w:rsidP="005D7018">
      <w:pPr>
        <w:ind w:firstLine="284"/>
        <w:jc w:val="both"/>
        <w:rPr>
          <w:sz w:val="15"/>
          <w:szCs w:val="15"/>
        </w:rPr>
      </w:pPr>
      <w:r w:rsidRPr="005D7018">
        <w:rPr>
          <w:b/>
          <w:sz w:val="15"/>
          <w:szCs w:val="15"/>
        </w:rPr>
        <w:t xml:space="preserve">3. Место, дата, время проведения аукциона: </w:t>
      </w:r>
      <w:r w:rsidRPr="005D7018">
        <w:rPr>
          <w:sz w:val="15"/>
          <w:szCs w:val="15"/>
        </w:rPr>
        <w:t xml:space="preserve">Новгородская область, г. Сольцы, пл. Победы, д. 3, 2 этаж, большой зал для заседаний, </w:t>
      </w:r>
      <w:r w:rsidRPr="005D7018">
        <w:rPr>
          <w:b/>
          <w:sz w:val="15"/>
          <w:szCs w:val="15"/>
        </w:rPr>
        <w:t>30 октября 2017 года</w:t>
      </w:r>
      <w:r w:rsidRPr="005D7018">
        <w:rPr>
          <w:sz w:val="15"/>
          <w:szCs w:val="15"/>
        </w:rPr>
        <w:t xml:space="preserve"> в 14 час. 30 мин.</w:t>
      </w:r>
    </w:p>
    <w:p w:rsidR="005D7018" w:rsidRPr="005D7018" w:rsidRDefault="005D7018" w:rsidP="005D7018">
      <w:pPr>
        <w:ind w:firstLine="284"/>
        <w:jc w:val="both"/>
        <w:rPr>
          <w:sz w:val="15"/>
          <w:szCs w:val="15"/>
        </w:rPr>
      </w:pPr>
      <w:r w:rsidRPr="005D7018">
        <w:rPr>
          <w:b/>
          <w:sz w:val="15"/>
          <w:szCs w:val="15"/>
        </w:rPr>
        <w:t xml:space="preserve">4. Порядок проведения аукциона: </w:t>
      </w:r>
      <w:r w:rsidRPr="005D7018">
        <w:rPr>
          <w:sz w:val="15"/>
          <w:szCs w:val="15"/>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5D7018" w:rsidRPr="005D7018" w:rsidRDefault="005D7018" w:rsidP="005D7018">
      <w:pPr>
        <w:ind w:firstLine="284"/>
        <w:jc w:val="both"/>
        <w:rPr>
          <w:sz w:val="15"/>
          <w:szCs w:val="15"/>
        </w:rPr>
      </w:pPr>
      <w:r w:rsidRPr="005D7018">
        <w:rPr>
          <w:sz w:val="15"/>
          <w:szCs w:val="15"/>
        </w:rPr>
        <w:t>Аукцион проводится в указанном в извещении месте, в соответствующий день и час, в следующем порядке:</w:t>
      </w:r>
    </w:p>
    <w:p w:rsidR="005D7018" w:rsidRPr="005D7018" w:rsidRDefault="005D7018" w:rsidP="005D7018">
      <w:pPr>
        <w:ind w:firstLine="284"/>
        <w:jc w:val="both"/>
        <w:rPr>
          <w:sz w:val="15"/>
          <w:szCs w:val="15"/>
        </w:rPr>
      </w:pPr>
      <w:r w:rsidRPr="005D7018">
        <w:rPr>
          <w:sz w:val="15"/>
          <w:szCs w:val="15"/>
        </w:rPr>
        <w:t>а) до начала аукциона проводится регистрация участников и выдача пронумерованных билетов;</w:t>
      </w:r>
    </w:p>
    <w:p w:rsidR="005D7018" w:rsidRPr="005D7018" w:rsidRDefault="005D7018" w:rsidP="005D7018">
      <w:pPr>
        <w:ind w:firstLine="284"/>
        <w:jc w:val="both"/>
        <w:rPr>
          <w:sz w:val="15"/>
          <w:szCs w:val="15"/>
        </w:rPr>
      </w:pPr>
      <w:r w:rsidRPr="005D7018">
        <w:rPr>
          <w:sz w:val="15"/>
          <w:szCs w:val="15"/>
        </w:rPr>
        <w:t>б) аукцион ведет аукционист;</w:t>
      </w:r>
    </w:p>
    <w:p w:rsidR="005D7018" w:rsidRPr="005D7018" w:rsidRDefault="005D7018" w:rsidP="005D7018">
      <w:pPr>
        <w:ind w:firstLine="284"/>
        <w:jc w:val="both"/>
        <w:rPr>
          <w:sz w:val="15"/>
          <w:szCs w:val="15"/>
        </w:rPr>
      </w:pPr>
      <w:r w:rsidRPr="005D7018">
        <w:rPr>
          <w:sz w:val="15"/>
          <w:szCs w:val="15"/>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5D7018" w:rsidRPr="005D7018" w:rsidRDefault="005D7018" w:rsidP="005D7018">
      <w:pPr>
        <w:ind w:firstLine="284"/>
        <w:jc w:val="both"/>
        <w:rPr>
          <w:sz w:val="15"/>
          <w:szCs w:val="15"/>
        </w:rPr>
      </w:pPr>
      <w:r w:rsidRPr="005D7018">
        <w:rPr>
          <w:sz w:val="15"/>
          <w:szCs w:val="15"/>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5D7018" w:rsidRPr="005D7018" w:rsidRDefault="005D7018" w:rsidP="005D7018">
      <w:pPr>
        <w:ind w:firstLine="284"/>
        <w:jc w:val="both"/>
        <w:rPr>
          <w:sz w:val="15"/>
          <w:szCs w:val="15"/>
        </w:rPr>
      </w:pPr>
      <w:r w:rsidRPr="005D7018">
        <w:rPr>
          <w:sz w:val="15"/>
          <w:szCs w:val="15"/>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D7018" w:rsidRPr="005D7018" w:rsidRDefault="005D7018" w:rsidP="005D7018">
      <w:pPr>
        <w:ind w:firstLine="284"/>
        <w:jc w:val="both"/>
        <w:rPr>
          <w:sz w:val="15"/>
          <w:szCs w:val="15"/>
        </w:rPr>
      </w:pPr>
      <w:r w:rsidRPr="005D7018">
        <w:rPr>
          <w:sz w:val="15"/>
          <w:szCs w:val="15"/>
        </w:rPr>
        <w:t>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номер билет которого был назван аукционистом последним;</w:t>
      </w:r>
    </w:p>
    <w:p w:rsidR="005D7018" w:rsidRPr="005D7018" w:rsidRDefault="005D7018" w:rsidP="005D7018">
      <w:pPr>
        <w:ind w:firstLine="284"/>
        <w:jc w:val="both"/>
        <w:rPr>
          <w:sz w:val="15"/>
          <w:szCs w:val="15"/>
        </w:rPr>
      </w:pPr>
      <w:r w:rsidRPr="005D7018">
        <w:rPr>
          <w:sz w:val="15"/>
          <w:szCs w:val="15"/>
        </w:rPr>
        <w:t>ж) по завершении аукциона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5D7018" w:rsidRPr="005D7018" w:rsidRDefault="005D7018" w:rsidP="005D7018">
      <w:pPr>
        <w:ind w:firstLine="284"/>
        <w:jc w:val="both"/>
        <w:rPr>
          <w:b/>
          <w:sz w:val="15"/>
          <w:szCs w:val="15"/>
        </w:rPr>
      </w:pPr>
      <w:r w:rsidRPr="005D7018">
        <w:rPr>
          <w:b/>
          <w:sz w:val="15"/>
          <w:szCs w:val="15"/>
        </w:rPr>
        <w:t xml:space="preserve">5. Предмет аукциона: </w:t>
      </w:r>
    </w:p>
    <w:p w:rsidR="005D7018" w:rsidRPr="005D7018" w:rsidRDefault="005D7018" w:rsidP="005D7018">
      <w:pPr>
        <w:ind w:firstLine="284"/>
        <w:jc w:val="both"/>
        <w:rPr>
          <w:sz w:val="15"/>
          <w:szCs w:val="15"/>
        </w:rPr>
      </w:pPr>
      <w:r w:rsidRPr="005D7018">
        <w:rPr>
          <w:b/>
          <w:sz w:val="15"/>
          <w:szCs w:val="15"/>
        </w:rPr>
        <w:t xml:space="preserve">Лот № 1. </w:t>
      </w:r>
      <w:r w:rsidRPr="005D7018">
        <w:rPr>
          <w:sz w:val="15"/>
          <w:szCs w:val="15"/>
        </w:rPr>
        <w:t xml:space="preserve">Право на заключение договора аренды земельного участка с кадастровым номером 53:16:0010310:68, расположенного на землях населенных пунктов по адресу: Новгородская область, Солецкий район, Солецкое городское поселение, г. Сольцы, ул. Луначарского, площадью 901 кв. м, с разрешенным использованием – для осуществления коммерческой деятельности (использование в качестве площадки для размещения мобильных торговых мест). Земельный участок находится в собственности Солецкого муниципального района. </w:t>
      </w:r>
    </w:p>
    <w:p w:rsidR="005D7018" w:rsidRPr="005D7018" w:rsidRDefault="005D7018" w:rsidP="005D7018">
      <w:pPr>
        <w:ind w:firstLine="284"/>
        <w:jc w:val="both"/>
        <w:rPr>
          <w:sz w:val="15"/>
          <w:szCs w:val="15"/>
        </w:rPr>
      </w:pPr>
      <w:r w:rsidRPr="005D7018">
        <w:rPr>
          <w:sz w:val="15"/>
          <w:szCs w:val="15"/>
        </w:rPr>
        <w:t xml:space="preserve">Земельный участок с кадастровым номером 53:16:0010310:68 имеет ограничения прав, предусмотренных статьями 56, 56.1 Земельного кодекса Российской Федерации, в связи с нахождением его в зоне  с особыми условиями использования территорий – водоохранная зона реки Шелонь. </w:t>
      </w:r>
    </w:p>
    <w:p w:rsidR="005D7018" w:rsidRPr="005D7018" w:rsidRDefault="005D7018" w:rsidP="005D7018">
      <w:pPr>
        <w:ind w:firstLine="284"/>
        <w:jc w:val="both"/>
        <w:rPr>
          <w:sz w:val="15"/>
          <w:szCs w:val="15"/>
        </w:rPr>
      </w:pPr>
      <w:r w:rsidRPr="005D7018">
        <w:rPr>
          <w:sz w:val="15"/>
          <w:szCs w:val="15"/>
        </w:rPr>
        <w:t>Часть земельного участка площадью 137 кв. м (53:16:0010310:68/2) имеет ограничения прав, предусмотренных статьей 56 Земельного кодекса Российской Федерации, в связи с нахождением ее в зоне с особыми условиями использования территорий – охранная зона стационарного пункта наблюдений за состоянием окружающей природной среды, находящегося на земельном участке с кадастровым номером 53:16:0010202:64.</w:t>
      </w:r>
    </w:p>
    <w:p w:rsidR="005D7018" w:rsidRPr="005D7018" w:rsidRDefault="005D7018" w:rsidP="005D7018">
      <w:pPr>
        <w:ind w:firstLine="284"/>
        <w:jc w:val="both"/>
        <w:rPr>
          <w:sz w:val="15"/>
          <w:szCs w:val="15"/>
        </w:rPr>
      </w:pPr>
      <w:r w:rsidRPr="005D7018">
        <w:rPr>
          <w:sz w:val="15"/>
          <w:szCs w:val="15"/>
        </w:rPr>
        <w:t xml:space="preserve">Земельный участок обременен следующими правами третьих лиц: </w:t>
      </w:r>
    </w:p>
    <w:p w:rsidR="005D7018" w:rsidRPr="005D7018" w:rsidRDefault="005D7018" w:rsidP="005D7018">
      <w:pPr>
        <w:ind w:firstLine="284"/>
        <w:jc w:val="both"/>
        <w:rPr>
          <w:sz w:val="15"/>
          <w:szCs w:val="15"/>
        </w:rPr>
      </w:pPr>
      <w:r w:rsidRPr="005D7018">
        <w:rPr>
          <w:sz w:val="15"/>
          <w:szCs w:val="15"/>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5D7018" w:rsidRPr="005D7018" w:rsidRDefault="005D7018" w:rsidP="005D7018">
      <w:pPr>
        <w:ind w:firstLine="284"/>
        <w:jc w:val="both"/>
        <w:rPr>
          <w:sz w:val="15"/>
          <w:szCs w:val="15"/>
        </w:rPr>
      </w:pPr>
      <w:r w:rsidRPr="005D7018">
        <w:rPr>
          <w:sz w:val="15"/>
          <w:szCs w:val="15"/>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5D7018" w:rsidRPr="005D7018" w:rsidRDefault="005D7018" w:rsidP="005D7018">
      <w:pPr>
        <w:ind w:firstLine="284"/>
        <w:jc w:val="both"/>
        <w:rPr>
          <w:b/>
          <w:sz w:val="15"/>
          <w:szCs w:val="15"/>
        </w:rPr>
      </w:pPr>
      <w:r w:rsidRPr="005D7018">
        <w:rPr>
          <w:b/>
          <w:sz w:val="15"/>
          <w:szCs w:val="15"/>
        </w:rPr>
        <w:t>5.1. Максимально и (или) минимально допустимые параметры разрешенного строительства объекта капитального строительства:</w:t>
      </w:r>
    </w:p>
    <w:p w:rsidR="005D7018" w:rsidRPr="005D7018" w:rsidRDefault="005D7018" w:rsidP="005D7018">
      <w:pPr>
        <w:ind w:firstLine="284"/>
        <w:jc w:val="both"/>
        <w:rPr>
          <w:sz w:val="15"/>
          <w:szCs w:val="15"/>
        </w:rPr>
      </w:pPr>
      <w:r w:rsidRPr="005D7018">
        <w:rPr>
          <w:b/>
          <w:sz w:val="15"/>
          <w:szCs w:val="15"/>
        </w:rPr>
        <w:t xml:space="preserve">Лот № 1. </w:t>
      </w:r>
      <w:r w:rsidRPr="005D7018">
        <w:rPr>
          <w:sz w:val="15"/>
          <w:szCs w:val="15"/>
        </w:rPr>
        <w:t>Строительство зданий, сооружений не предусмотрено.</w:t>
      </w:r>
    </w:p>
    <w:p w:rsidR="005D7018" w:rsidRPr="005D7018" w:rsidRDefault="005D7018" w:rsidP="005D7018">
      <w:pPr>
        <w:ind w:firstLine="284"/>
        <w:jc w:val="both"/>
        <w:rPr>
          <w:b/>
          <w:sz w:val="15"/>
          <w:szCs w:val="15"/>
        </w:rPr>
      </w:pPr>
      <w:r w:rsidRPr="005D7018">
        <w:rPr>
          <w:b/>
          <w:sz w:val="15"/>
          <w:szCs w:val="15"/>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5D7018" w:rsidRPr="005D7018" w:rsidRDefault="005D7018" w:rsidP="005D7018">
      <w:pPr>
        <w:ind w:firstLine="284"/>
        <w:jc w:val="both"/>
        <w:rPr>
          <w:sz w:val="15"/>
          <w:szCs w:val="15"/>
        </w:rPr>
      </w:pPr>
      <w:r w:rsidRPr="005D7018">
        <w:rPr>
          <w:b/>
          <w:sz w:val="15"/>
          <w:szCs w:val="15"/>
        </w:rPr>
        <w:t>Лот № 1.</w:t>
      </w:r>
      <w:r w:rsidRPr="005D7018">
        <w:rPr>
          <w:sz w:val="15"/>
          <w:szCs w:val="15"/>
        </w:rPr>
        <w:t xml:space="preserve"> Строительство зданий, сооружений не предусмотрено.</w:t>
      </w:r>
    </w:p>
    <w:p w:rsidR="005D7018" w:rsidRPr="005D7018" w:rsidRDefault="005D7018" w:rsidP="005D7018">
      <w:pPr>
        <w:ind w:firstLine="284"/>
        <w:jc w:val="both"/>
        <w:rPr>
          <w:b/>
          <w:sz w:val="15"/>
          <w:szCs w:val="15"/>
        </w:rPr>
      </w:pPr>
      <w:r w:rsidRPr="005D7018">
        <w:rPr>
          <w:b/>
          <w:sz w:val="15"/>
          <w:szCs w:val="15"/>
        </w:rPr>
        <w:t xml:space="preserve">6. Начальная цена предмета аукциона: </w:t>
      </w:r>
    </w:p>
    <w:p w:rsidR="005D7018" w:rsidRPr="005D7018" w:rsidRDefault="005D7018" w:rsidP="005D7018">
      <w:pPr>
        <w:ind w:firstLine="284"/>
        <w:jc w:val="both"/>
        <w:rPr>
          <w:sz w:val="15"/>
          <w:szCs w:val="15"/>
        </w:rPr>
      </w:pPr>
      <w:r w:rsidRPr="005D7018">
        <w:rPr>
          <w:b/>
          <w:sz w:val="15"/>
          <w:szCs w:val="15"/>
        </w:rPr>
        <w:t xml:space="preserve">Лот № 1. </w:t>
      </w:r>
      <w:r w:rsidRPr="005D7018">
        <w:rPr>
          <w:sz w:val="15"/>
          <w:szCs w:val="15"/>
        </w:rPr>
        <w:t>33832 (Тридцать три тысячи восемьсот тридцать два) руб. 00 коп.</w:t>
      </w:r>
    </w:p>
    <w:p w:rsidR="005D7018" w:rsidRPr="005D7018" w:rsidRDefault="005D7018" w:rsidP="005D7018">
      <w:pPr>
        <w:ind w:firstLine="284"/>
        <w:jc w:val="both"/>
        <w:rPr>
          <w:sz w:val="15"/>
          <w:szCs w:val="15"/>
        </w:rPr>
      </w:pPr>
      <w:r w:rsidRPr="005D7018">
        <w:rPr>
          <w:b/>
          <w:sz w:val="15"/>
          <w:szCs w:val="15"/>
        </w:rPr>
        <w:t>7. «Шаг аукциона»:</w:t>
      </w:r>
      <w:r w:rsidRPr="005D7018">
        <w:rPr>
          <w:sz w:val="15"/>
          <w:szCs w:val="15"/>
        </w:rPr>
        <w:t xml:space="preserve"> 3% начальной цены предмета аукциона (годового размера арендной платы):</w:t>
      </w:r>
    </w:p>
    <w:p w:rsidR="005D7018" w:rsidRPr="005D7018" w:rsidRDefault="005D7018" w:rsidP="005D7018">
      <w:pPr>
        <w:ind w:firstLine="284"/>
        <w:jc w:val="both"/>
        <w:rPr>
          <w:sz w:val="15"/>
          <w:szCs w:val="15"/>
        </w:rPr>
      </w:pPr>
      <w:r w:rsidRPr="005D7018">
        <w:rPr>
          <w:b/>
          <w:sz w:val="15"/>
          <w:szCs w:val="15"/>
        </w:rPr>
        <w:t>Лот № 1.</w:t>
      </w:r>
      <w:r w:rsidRPr="005D7018">
        <w:rPr>
          <w:sz w:val="15"/>
          <w:szCs w:val="15"/>
        </w:rPr>
        <w:t xml:space="preserve"> 1014 (Одна тысяча четырнадцать) руб. 96 коп.</w:t>
      </w:r>
    </w:p>
    <w:p w:rsidR="005D7018" w:rsidRPr="005D7018" w:rsidRDefault="005D7018" w:rsidP="005D7018">
      <w:pPr>
        <w:ind w:firstLine="284"/>
        <w:jc w:val="both"/>
        <w:rPr>
          <w:sz w:val="15"/>
          <w:szCs w:val="15"/>
        </w:rPr>
      </w:pPr>
      <w:r w:rsidRPr="005D7018">
        <w:rPr>
          <w:b/>
          <w:sz w:val="15"/>
          <w:szCs w:val="15"/>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5D7018">
        <w:rPr>
          <w:sz w:val="15"/>
          <w:szCs w:val="15"/>
        </w:rPr>
        <w:t>Для участия в аукционе заявители представляют в установленный в данном извещении срок следующие документы:</w:t>
      </w:r>
    </w:p>
    <w:p w:rsidR="005D7018" w:rsidRPr="005D7018" w:rsidRDefault="005D7018" w:rsidP="005D7018">
      <w:pPr>
        <w:ind w:firstLine="284"/>
        <w:jc w:val="both"/>
        <w:rPr>
          <w:sz w:val="15"/>
          <w:szCs w:val="15"/>
        </w:rPr>
      </w:pPr>
      <w:r w:rsidRPr="005D7018">
        <w:rPr>
          <w:sz w:val="15"/>
          <w:szCs w:val="15"/>
        </w:rPr>
        <w:t>а) заявка на участие в аукционе (форма заявки прилагается);</w:t>
      </w:r>
    </w:p>
    <w:p w:rsidR="005D7018" w:rsidRPr="005D7018" w:rsidRDefault="005D7018" w:rsidP="005D7018">
      <w:pPr>
        <w:ind w:firstLine="284"/>
        <w:jc w:val="both"/>
        <w:rPr>
          <w:sz w:val="15"/>
          <w:szCs w:val="15"/>
        </w:rPr>
      </w:pPr>
      <w:r w:rsidRPr="005D7018">
        <w:rPr>
          <w:sz w:val="15"/>
          <w:szCs w:val="15"/>
        </w:rPr>
        <w:t>б) копии документов, удостоверяющих личность заявителя, представителя заявителя;</w:t>
      </w:r>
    </w:p>
    <w:p w:rsidR="005D7018" w:rsidRPr="005D7018" w:rsidRDefault="005D7018" w:rsidP="005D7018">
      <w:pPr>
        <w:ind w:firstLine="284"/>
        <w:jc w:val="both"/>
        <w:rPr>
          <w:sz w:val="15"/>
          <w:szCs w:val="15"/>
        </w:rPr>
      </w:pPr>
      <w:r w:rsidRPr="005D7018">
        <w:rPr>
          <w:sz w:val="15"/>
          <w:szCs w:val="15"/>
        </w:rPr>
        <w:t>в) доверенность (при подаче заявки представителем);</w:t>
      </w:r>
    </w:p>
    <w:p w:rsidR="005D7018" w:rsidRPr="005D7018" w:rsidRDefault="005D7018" w:rsidP="005D7018">
      <w:pPr>
        <w:ind w:firstLine="284"/>
        <w:jc w:val="both"/>
        <w:rPr>
          <w:sz w:val="15"/>
          <w:szCs w:val="15"/>
        </w:rPr>
      </w:pPr>
      <w:r w:rsidRPr="005D7018">
        <w:rPr>
          <w:sz w:val="15"/>
          <w:szCs w:val="15"/>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018" w:rsidRPr="005D7018" w:rsidRDefault="005D7018" w:rsidP="005D7018">
      <w:pPr>
        <w:ind w:firstLine="284"/>
        <w:jc w:val="both"/>
        <w:rPr>
          <w:sz w:val="15"/>
          <w:szCs w:val="15"/>
        </w:rPr>
      </w:pPr>
      <w:r w:rsidRPr="005D7018">
        <w:rPr>
          <w:sz w:val="15"/>
          <w:szCs w:val="15"/>
        </w:rPr>
        <w:t>д) документы подтверждающие внесение задатка.</w:t>
      </w:r>
    </w:p>
    <w:p w:rsidR="005D7018" w:rsidRPr="005D7018" w:rsidRDefault="005D7018" w:rsidP="005D7018">
      <w:pPr>
        <w:ind w:firstLine="284"/>
        <w:jc w:val="both"/>
        <w:rPr>
          <w:sz w:val="15"/>
          <w:szCs w:val="15"/>
        </w:rPr>
      </w:pPr>
      <w:r w:rsidRPr="005D7018">
        <w:rPr>
          <w:sz w:val="15"/>
          <w:szCs w:val="15"/>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5D7018" w:rsidRPr="005D7018" w:rsidRDefault="005D7018" w:rsidP="005D7018">
      <w:pPr>
        <w:ind w:firstLine="284"/>
        <w:jc w:val="both"/>
        <w:rPr>
          <w:sz w:val="15"/>
          <w:szCs w:val="15"/>
        </w:rPr>
      </w:pPr>
      <w:r w:rsidRPr="005D7018">
        <w:rPr>
          <w:sz w:val="15"/>
          <w:szCs w:val="15"/>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D7018" w:rsidRPr="005D7018" w:rsidRDefault="005D7018" w:rsidP="005D7018">
      <w:pPr>
        <w:ind w:firstLine="284"/>
        <w:jc w:val="both"/>
        <w:rPr>
          <w:sz w:val="15"/>
          <w:szCs w:val="15"/>
        </w:rPr>
      </w:pPr>
      <w:r w:rsidRPr="005D7018">
        <w:rPr>
          <w:sz w:val="15"/>
          <w:szCs w:val="15"/>
        </w:rPr>
        <w:t xml:space="preserve">Заявки на участие в аукционе принимаются по адресу: 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 Прием заявок и документов к ним осуществляется с </w:t>
      </w:r>
      <w:r w:rsidRPr="005D7018">
        <w:rPr>
          <w:b/>
          <w:sz w:val="15"/>
          <w:szCs w:val="15"/>
        </w:rPr>
        <w:t>29 сентября 2017</w:t>
      </w:r>
      <w:r w:rsidRPr="005D7018">
        <w:rPr>
          <w:sz w:val="15"/>
          <w:szCs w:val="15"/>
        </w:rPr>
        <w:t xml:space="preserve"> года  по </w:t>
      </w:r>
      <w:r w:rsidRPr="005D7018">
        <w:rPr>
          <w:b/>
          <w:sz w:val="15"/>
          <w:szCs w:val="15"/>
        </w:rPr>
        <w:t>26 октября 2017</w:t>
      </w:r>
      <w:r w:rsidRPr="005D7018">
        <w:rPr>
          <w:sz w:val="15"/>
          <w:szCs w:val="15"/>
        </w:rPr>
        <w:t xml:space="preserve"> года.</w:t>
      </w:r>
    </w:p>
    <w:p w:rsidR="005D7018" w:rsidRPr="005D7018" w:rsidRDefault="005D7018" w:rsidP="005D7018">
      <w:pPr>
        <w:ind w:firstLine="284"/>
        <w:jc w:val="both"/>
        <w:rPr>
          <w:sz w:val="15"/>
          <w:szCs w:val="15"/>
        </w:rPr>
      </w:pPr>
      <w:r w:rsidRPr="005D7018">
        <w:rPr>
          <w:sz w:val="15"/>
          <w:szCs w:val="15"/>
        </w:rPr>
        <w:t xml:space="preserve">Дата рассмотрения заявок </w:t>
      </w:r>
      <w:r w:rsidRPr="005D7018">
        <w:rPr>
          <w:b/>
          <w:sz w:val="15"/>
          <w:szCs w:val="15"/>
        </w:rPr>
        <w:t>27 октября 2017</w:t>
      </w:r>
      <w:r w:rsidRPr="005D7018">
        <w:rPr>
          <w:sz w:val="15"/>
          <w:szCs w:val="15"/>
        </w:rPr>
        <w:t xml:space="preserve"> года.</w:t>
      </w:r>
    </w:p>
    <w:p w:rsidR="005D7018" w:rsidRPr="005D7018" w:rsidRDefault="005D7018" w:rsidP="005D7018">
      <w:pPr>
        <w:ind w:firstLine="284"/>
        <w:jc w:val="both"/>
        <w:rPr>
          <w:sz w:val="15"/>
          <w:szCs w:val="15"/>
        </w:rPr>
      </w:pPr>
      <w:r w:rsidRPr="005D7018">
        <w:rPr>
          <w:b/>
          <w:sz w:val="15"/>
          <w:szCs w:val="15"/>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5D7018">
        <w:rPr>
          <w:sz w:val="15"/>
          <w:szCs w:val="15"/>
        </w:rPr>
        <w:t>Размер задатка составляет 20% начальной цены предмета аукциона (годового размера арендной платы):</w:t>
      </w:r>
    </w:p>
    <w:p w:rsidR="005D7018" w:rsidRPr="005D7018" w:rsidRDefault="005D7018" w:rsidP="005D7018">
      <w:pPr>
        <w:ind w:firstLine="284"/>
        <w:jc w:val="both"/>
        <w:rPr>
          <w:sz w:val="15"/>
          <w:szCs w:val="15"/>
        </w:rPr>
      </w:pPr>
      <w:r w:rsidRPr="005D7018">
        <w:rPr>
          <w:b/>
          <w:sz w:val="15"/>
          <w:szCs w:val="15"/>
        </w:rPr>
        <w:t>Лот № 1.</w:t>
      </w:r>
      <w:r w:rsidRPr="005D7018">
        <w:rPr>
          <w:sz w:val="15"/>
          <w:szCs w:val="15"/>
        </w:rPr>
        <w:t xml:space="preserve"> </w:t>
      </w:r>
      <w:r w:rsidRPr="005D7018">
        <w:rPr>
          <w:b/>
          <w:sz w:val="15"/>
          <w:szCs w:val="15"/>
        </w:rPr>
        <w:t>6766 (Шесть тысяч семьсот шестьдесят шесть) руб. 40 коп</w:t>
      </w:r>
      <w:r w:rsidRPr="005D7018">
        <w:rPr>
          <w:sz w:val="15"/>
          <w:szCs w:val="15"/>
        </w:rPr>
        <w:t xml:space="preserve">.  </w:t>
      </w:r>
    </w:p>
    <w:p w:rsidR="005D7018" w:rsidRPr="005D7018" w:rsidRDefault="005D7018" w:rsidP="005D7018">
      <w:pPr>
        <w:ind w:firstLine="284"/>
        <w:jc w:val="both"/>
        <w:rPr>
          <w:sz w:val="15"/>
          <w:szCs w:val="15"/>
        </w:rPr>
      </w:pPr>
      <w:r w:rsidRPr="005D7018">
        <w:rPr>
          <w:sz w:val="15"/>
          <w:szCs w:val="15"/>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5D7018" w:rsidRPr="005D7018" w:rsidRDefault="005D7018" w:rsidP="005D7018">
      <w:pPr>
        <w:ind w:firstLine="284"/>
        <w:jc w:val="both"/>
        <w:rPr>
          <w:sz w:val="15"/>
          <w:szCs w:val="15"/>
        </w:rPr>
      </w:pPr>
      <w:r w:rsidRPr="005D7018">
        <w:rPr>
          <w:sz w:val="15"/>
          <w:szCs w:val="15"/>
        </w:rPr>
        <w:t>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р/с 40302810300003000158, назначение платежа – перечисление суммы задатка для участия в аукционе ФИО или наименование юридического лица.</w:t>
      </w:r>
    </w:p>
    <w:p w:rsidR="005D7018" w:rsidRPr="005D7018" w:rsidRDefault="005D7018" w:rsidP="005D7018">
      <w:pPr>
        <w:ind w:firstLine="284"/>
        <w:jc w:val="both"/>
        <w:rPr>
          <w:b/>
          <w:sz w:val="15"/>
          <w:szCs w:val="15"/>
        </w:rPr>
      </w:pPr>
      <w:r w:rsidRPr="005D7018">
        <w:rPr>
          <w:b/>
          <w:sz w:val="15"/>
          <w:szCs w:val="15"/>
        </w:rPr>
        <w:t xml:space="preserve">10. Срок аренды земельных участков: </w:t>
      </w:r>
      <w:r w:rsidRPr="005D7018">
        <w:rPr>
          <w:sz w:val="15"/>
          <w:szCs w:val="15"/>
        </w:rPr>
        <w:t>5 (Пять) лет</w:t>
      </w:r>
    </w:p>
    <w:p w:rsidR="005D7018" w:rsidRDefault="005D7018" w:rsidP="005D7018">
      <w:pPr>
        <w:ind w:firstLine="284"/>
        <w:jc w:val="both"/>
        <w:rPr>
          <w:sz w:val="15"/>
          <w:szCs w:val="15"/>
        </w:rPr>
      </w:pPr>
      <w:r w:rsidRPr="005D7018">
        <w:rPr>
          <w:b/>
          <w:sz w:val="15"/>
          <w:szCs w:val="15"/>
        </w:rPr>
        <w:t>11. Размер ежегодной арендной платы:</w:t>
      </w:r>
      <w:r w:rsidRPr="005D7018">
        <w:rPr>
          <w:sz w:val="15"/>
          <w:szCs w:val="15"/>
        </w:rPr>
        <w:t xml:space="preserve"> определяется по результатам аукциона. Победителем аукциона по каждому из лотов признается участник, предложивший наибольший размер годовой арендной платы.</w:t>
      </w:r>
    </w:p>
    <w:p w:rsidR="00263BF1" w:rsidRDefault="00263BF1" w:rsidP="005D7018">
      <w:pPr>
        <w:ind w:firstLine="284"/>
        <w:jc w:val="both"/>
        <w:rPr>
          <w:sz w:val="15"/>
          <w:szCs w:val="15"/>
        </w:rPr>
      </w:pPr>
    </w:p>
    <w:p w:rsidR="00263BF1" w:rsidRDefault="00263BF1" w:rsidP="005D7018">
      <w:pPr>
        <w:ind w:firstLine="284"/>
        <w:jc w:val="both"/>
        <w:rPr>
          <w:sz w:val="15"/>
          <w:szCs w:val="15"/>
        </w:rPr>
      </w:pPr>
    </w:p>
    <w:p w:rsidR="00263BF1" w:rsidRDefault="00263BF1" w:rsidP="005D7018">
      <w:pPr>
        <w:ind w:firstLine="284"/>
        <w:jc w:val="both"/>
        <w:rPr>
          <w:sz w:val="15"/>
          <w:szCs w:val="15"/>
        </w:rPr>
      </w:pPr>
    </w:p>
    <w:p w:rsidR="00263BF1" w:rsidRPr="005D7018" w:rsidRDefault="00263BF1" w:rsidP="005D7018">
      <w:pPr>
        <w:ind w:firstLine="284"/>
        <w:jc w:val="both"/>
        <w:rPr>
          <w:sz w:val="15"/>
          <w:szCs w:val="15"/>
        </w:rPr>
      </w:pPr>
    </w:p>
    <w:p w:rsidR="005D7018" w:rsidRPr="005D7018" w:rsidRDefault="005D7018" w:rsidP="005D7018">
      <w:pPr>
        <w:rPr>
          <w:sz w:val="15"/>
          <w:szCs w:val="15"/>
        </w:rPr>
      </w:pPr>
    </w:p>
    <w:p w:rsidR="00BE2215" w:rsidRDefault="00E81E63" w:rsidP="00E81E63">
      <w:pPr>
        <w:suppressAutoHyphens/>
        <w:jc w:val="center"/>
        <w:rPr>
          <w:b/>
          <w:i/>
          <w:sz w:val="16"/>
          <w:szCs w:val="16"/>
        </w:rPr>
      </w:pPr>
      <w:r>
        <w:rPr>
          <w:b/>
          <w:i/>
          <w:sz w:val="16"/>
          <w:szCs w:val="16"/>
        </w:rPr>
        <w:t xml:space="preserve">                                                                     </w:t>
      </w:r>
    </w:p>
    <w:p w:rsidR="00BE2215" w:rsidRDefault="00BE2215" w:rsidP="00E81E63">
      <w:pPr>
        <w:suppressAutoHyphens/>
        <w:jc w:val="center"/>
        <w:rPr>
          <w:b/>
          <w:i/>
          <w:sz w:val="16"/>
          <w:szCs w:val="16"/>
        </w:rPr>
      </w:pPr>
    </w:p>
    <w:p w:rsidR="00E81E63" w:rsidRPr="00E81E63" w:rsidRDefault="00E81E63" w:rsidP="00BE2215">
      <w:pPr>
        <w:suppressAutoHyphens/>
        <w:rPr>
          <w:b/>
          <w:i/>
          <w:sz w:val="16"/>
          <w:szCs w:val="16"/>
        </w:rPr>
      </w:pPr>
    </w:p>
    <w:p w:rsidR="00E81E63" w:rsidRPr="00E81E63" w:rsidRDefault="00BE2215" w:rsidP="00E81E63">
      <w:pPr>
        <w:suppressAutoHyphens/>
        <w:jc w:val="center"/>
        <w:rPr>
          <w:b/>
          <w:sz w:val="16"/>
          <w:szCs w:val="16"/>
        </w:rPr>
      </w:pPr>
      <w:r>
        <w:rPr>
          <w:b/>
          <w:sz w:val="16"/>
          <w:szCs w:val="16"/>
        </w:rPr>
        <w:t xml:space="preserve">ПРОЕКТ </w:t>
      </w:r>
      <w:r w:rsidR="00E81E63" w:rsidRPr="00E81E63">
        <w:rPr>
          <w:b/>
          <w:sz w:val="16"/>
          <w:szCs w:val="16"/>
        </w:rPr>
        <w:t>ПРОГРАММ</w:t>
      </w:r>
      <w:r>
        <w:rPr>
          <w:b/>
          <w:sz w:val="16"/>
          <w:szCs w:val="16"/>
        </w:rPr>
        <w:t>Ы</w:t>
      </w:r>
      <w:r w:rsidR="00E81E63" w:rsidRPr="00E81E63">
        <w:rPr>
          <w:b/>
          <w:sz w:val="16"/>
          <w:szCs w:val="16"/>
        </w:rPr>
        <w:t xml:space="preserve"> КОМПЛЕКСНОГО РАЗВИТИЯ СОЦИАЛЬНОЙ ИНФРАСТРУКТУРЫ СОЛЕЦКОГО ГОРОДСКОГО ПОСЕЛЕНИЯ СОЛЕЦКОГО МУНИЦИПАЛЬНОГО РАЙОНА</w:t>
      </w:r>
    </w:p>
    <w:p w:rsidR="00E81E63" w:rsidRPr="00E81E63" w:rsidRDefault="00E81E63" w:rsidP="00E81E63">
      <w:pPr>
        <w:suppressAutoHyphens/>
        <w:jc w:val="center"/>
        <w:rPr>
          <w:b/>
          <w:sz w:val="16"/>
          <w:szCs w:val="16"/>
        </w:rPr>
      </w:pPr>
      <w:r w:rsidRPr="00E81E63">
        <w:rPr>
          <w:b/>
          <w:sz w:val="16"/>
          <w:szCs w:val="16"/>
        </w:rPr>
        <w:t>НОВГОРОДСКОЙ ОБЛАСТИ</w:t>
      </w:r>
    </w:p>
    <w:p w:rsidR="00E81E63" w:rsidRPr="00E81E63" w:rsidRDefault="00E81E63" w:rsidP="00E81E63">
      <w:pPr>
        <w:suppressAutoHyphens/>
        <w:jc w:val="center"/>
        <w:rPr>
          <w:b/>
          <w:sz w:val="16"/>
          <w:szCs w:val="16"/>
        </w:rPr>
      </w:pPr>
      <w:r w:rsidRPr="00E81E63">
        <w:rPr>
          <w:b/>
          <w:sz w:val="16"/>
          <w:szCs w:val="16"/>
        </w:rPr>
        <w:t>на 2017-2021 годы и на период до 2030 года</w:t>
      </w:r>
    </w:p>
    <w:p w:rsidR="00E81E63" w:rsidRPr="00E81E63" w:rsidRDefault="00E81E63" w:rsidP="00E81E63">
      <w:pPr>
        <w:suppressAutoHyphens/>
        <w:jc w:val="center"/>
        <w:rPr>
          <w:sz w:val="16"/>
          <w:szCs w:val="16"/>
        </w:rPr>
      </w:pPr>
    </w:p>
    <w:p w:rsidR="00E81E63" w:rsidRPr="00E81E63" w:rsidRDefault="00E81E63" w:rsidP="00E81E63">
      <w:pPr>
        <w:suppressAutoHyphens/>
        <w:rPr>
          <w:sz w:val="16"/>
          <w:szCs w:val="16"/>
        </w:rPr>
      </w:pPr>
    </w:p>
    <w:p w:rsidR="00E81E63" w:rsidRPr="00E81E63" w:rsidRDefault="00E81E63" w:rsidP="00E81E63">
      <w:pPr>
        <w:suppressAutoHyphens/>
        <w:jc w:val="center"/>
        <w:rPr>
          <w:sz w:val="16"/>
          <w:szCs w:val="16"/>
        </w:rPr>
      </w:pPr>
    </w:p>
    <w:p w:rsidR="00E81E63" w:rsidRDefault="00E81E63" w:rsidP="00E81E63">
      <w:pPr>
        <w:suppressAutoHyphens/>
        <w:jc w:val="center"/>
        <w:rPr>
          <w:sz w:val="16"/>
          <w:szCs w:val="16"/>
        </w:rPr>
      </w:pPr>
      <w:r w:rsidRPr="00E81E63">
        <w:rPr>
          <w:sz w:val="16"/>
          <w:szCs w:val="16"/>
        </w:rPr>
        <w:t>2017 г.</w:t>
      </w:r>
    </w:p>
    <w:p w:rsidR="00E81E63" w:rsidRDefault="00E81E63" w:rsidP="00E81E63">
      <w:pPr>
        <w:suppressAutoHyphens/>
        <w:jc w:val="center"/>
        <w:rPr>
          <w:sz w:val="16"/>
          <w:szCs w:val="16"/>
        </w:rPr>
      </w:pPr>
    </w:p>
    <w:p w:rsidR="00E81E63" w:rsidRPr="00A61D96" w:rsidRDefault="00E81E63" w:rsidP="00E81E63">
      <w:pPr>
        <w:rPr>
          <w:sz w:val="16"/>
          <w:szCs w:val="16"/>
        </w:rPr>
      </w:pPr>
      <w:r w:rsidRPr="00A61D96">
        <w:rPr>
          <w:b/>
          <w:sz w:val="16"/>
          <w:szCs w:val="16"/>
        </w:rPr>
        <w:t>ОГЛАВЛЕНИЕ</w:t>
      </w:r>
    </w:p>
    <w:p w:rsidR="00E81E63" w:rsidRPr="00B634BD" w:rsidRDefault="00E81E63" w:rsidP="00E81E63">
      <w:pPr>
        <w:rPr>
          <w:sz w:val="16"/>
          <w:szCs w:val="16"/>
        </w:rPr>
      </w:pPr>
      <w:r w:rsidRPr="00B634BD">
        <w:rPr>
          <w:sz w:val="16"/>
          <w:szCs w:val="16"/>
        </w:rPr>
        <w:fldChar w:fldCharType="begin"/>
      </w:r>
      <w:r w:rsidRPr="00B634BD">
        <w:rPr>
          <w:sz w:val="16"/>
          <w:szCs w:val="16"/>
        </w:rPr>
        <w:instrText xml:space="preserve"> TOC \o "1-3" \h \z \u </w:instrText>
      </w:r>
      <w:r w:rsidRPr="00B634BD">
        <w:rPr>
          <w:sz w:val="16"/>
          <w:szCs w:val="16"/>
        </w:rPr>
        <w:fldChar w:fldCharType="separate"/>
      </w:r>
      <w:hyperlink w:anchor="_Toc491782839" w:history="1">
        <w:r w:rsidR="00B634BD" w:rsidRPr="00B634BD">
          <w:rPr>
            <w:rStyle w:val="af1"/>
            <w:color w:val="auto"/>
            <w:sz w:val="16"/>
            <w:szCs w:val="16"/>
            <w:u w:val="none"/>
          </w:rPr>
          <w:t>1</w:t>
        </w:r>
        <w:r w:rsidR="00B634BD" w:rsidRPr="00B634BD">
          <w:rPr>
            <w:rStyle w:val="af1"/>
            <w:color w:val="auto"/>
            <w:sz w:val="16"/>
            <w:szCs w:val="16"/>
            <w:u w:val="none"/>
          </w:rPr>
          <w:tab/>
          <w:t xml:space="preserve">ПАСПОРТ </w:t>
        </w:r>
        <w:r w:rsidRPr="00B634BD">
          <w:rPr>
            <w:rStyle w:val="af1"/>
            <w:color w:val="auto"/>
            <w:sz w:val="16"/>
            <w:szCs w:val="16"/>
            <w:u w:val="none"/>
          </w:rPr>
          <w:t>РОГРАММЫ……………………………</w:t>
        </w:r>
      </w:hyperlink>
      <w:r w:rsidR="00CE605D">
        <w:rPr>
          <w:rStyle w:val="af1"/>
          <w:color w:val="auto"/>
          <w:sz w:val="16"/>
          <w:szCs w:val="16"/>
          <w:u w:val="none"/>
        </w:rPr>
        <w:t>………3</w:t>
      </w:r>
    </w:p>
    <w:p w:rsidR="00E81E63" w:rsidRPr="00B634BD" w:rsidRDefault="00BE2215" w:rsidP="00E81E63">
      <w:pPr>
        <w:rPr>
          <w:sz w:val="16"/>
          <w:szCs w:val="16"/>
        </w:rPr>
      </w:pPr>
      <w:hyperlink w:anchor="_Toc491782840" w:history="1">
        <w:r w:rsidR="00E81E63" w:rsidRPr="00B634BD">
          <w:rPr>
            <w:rStyle w:val="af1"/>
            <w:color w:val="auto"/>
            <w:sz w:val="16"/>
            <w:szCs w:val="16"/>
            <w:u w:val="none"/>
          </w:rPr>
          <w:t>2</w:t>
        </w:r>
        <w:r w:rsidR="00E81E63" w:rsidRPr="00B634BD">
          <w:rPr>
            <w:rStyle w:val="af1"/>
            <w:color w:val="auto"/>
            <w:sz w:val="16"/>
            <w:szCs w:val="16"/>
            <w:u w:val="none"/>
          </w:rPr>
          <w:tab/>
          <w:t>ХАРАКТЕРИСТИКА СУЩЕСТВУЮЩЕГО СОСТОЯНИЯ СОЦИАЛЬНОЙ ИНФРАСТРУКТУРЫ…</w:t>
        </w:r>
      </w:hyperlink>
      <w:r w:rsidR="00CE605D">
        <w:rPr>
          <w:rStyle w:val="af1"/>
          <w:color w:val="auto"/>
          <w:sz w:val="16"/>
          <w:szCs w:val="16"/>
          <w:u w:val="none"/>
        </w:rPr>
        <w:t>…………………………….5</w:t>
      </w:r>
    </w:p>
    <w:p w:rsidR="00E81E63" w:rsidRPr="00B634BD" w:rsidRDefault="00BE2215" w:rsidP="00E81E63">
      <w:pPr>
        <w:rPr>
          <w:sz w:val="16"/>
          <w:szCs w:val="16"/>
        </w:rPr>
      </w:pPr>
      <w:hyperlink w:anchor="_Toc491782841" w:history="1">
        <w:r w:rsidR="00E81E63" w:rsidRPr="00B634BD">
          <w:rPr>
            <w:rStyle w:val="af1"/>
            <w:color w:val="auto"/>
            <w:sz w:val="16"/>
            <w:szCs w:val="16"/>
            <w:u w:val="none"/>
          </w:rPr>
          <w:t>2.1</w:t>
        </w:r>
        <w:r w:rsidR="00E81E63" w:rsidRPr="00B634BD">
          <w:rPr>
            <w:rStyle w:val="af1"/>
            <w:color w:val="auto"/>
            <w:sz w:val="16"/>
            <w:szCs w:val="16"/>
            <w:u w:val="none"/>
          </w:rPr>
          <w:tab/>
          <w:t>Описание социально-экономического состояния муниципального образования, сведения о градостроительной деятельности на территории муниципального образования</w:t>
        </w:r>
        <w:r w:rsidR="00B634BD" w:rsidRPr="00B634BD">
          <w:rPr>
            <w:rStyle w:val="af1"/>
            <w:color w:val="auto"/>
            <w:sz w:val="16"/>
            <w:szCs w:val="16"/>
            <w:u w:val="none"/>
          </w:rPr>
          <w:t>…………5</w:t>
        </w:r>
      </w:hyperlink>
    </w:p>
    <w:p w:rsidR="00E81E63" w:rsidRPr="00B634BD" w:rsidRDefault="00BE2215" w:rsidP="00E81E63">
      <w:pPr>
        <w:rPr>
          <w:sz w:val="16"/>
          <w:szCs w:val="16"/>
        </w:rPr>
      </w:pPr>
      <w:hyperlink w:anchor="_Toc491782842" w:history="1">
        <w:r w:rsidR="00E81E63" w:rsidRPr="00B634BD">
          <w:rPr>
            <w:rStyle w:val="af1"/>
            <w:color w:val="auto"/>
            <w:sz w:val="16"/>
            <w:szCs w:val="16"/>
            <w:u w:val="none"/>
          </w:rPr>
          <w:t>2.2</w:t>
        </w:r>
        <w:r w:rsidR="00E81E63" w:rsidRPr="00B634BD">
          <w:rPr>
            <w:rStyle w:val="af1"/>
            <w:color w:val="auto"/>
            <w:sz w:val="16"/>
            <w:szCs w:val="16"/>
            <w:u w:val="none"/>
          </w:rPr>
          <w:tab/>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E81E63" w:rsidRPr="00B634BD">
          <w:rPr>
            <w:rStyle w:val="af1"/>
            <w:webHidden/>
            <w:color w:val="auto"/>
            <w:sz w:val="16"/>
            <w:szCs w:val="16"/>
            <w:u w:val="none"/>
          </w:rPr>
          <w:tab/>
          <w:t>……………………………………</w:t>
        </w:r>
        <w:r w:rsidR="00B634BD" w:rsidRPr="00B634BD">
          <w:rPr>
            <w:rStyle w:val="af1"/>
            <w:webHidden/>
            <w:color w:val="auto"/>
            <w:sz w:val="16"/>
            <w:szCs w:val="16"/>
            <w:u w:val="none"/>
          </w:rPr>
          <w:t>.</w:t>
        </w:r>
        <w:r w:rsidR="00E81E63" w:rsidRPr="00B634BD">
          <w:rPr>
            <w:rStyle w:val="af1"/>
            <w:webHidden/>
            <w:color w:val="auto"/>
            <w:sz w:val="16"/>
            <w:szCs w:val="16"/>
            <w:u w:val="none"/>
          </w:rPr>
          <w:t>…...9</w:t>
        </w:r>
      </w:hyperlink>
    </w:p>
    <w:p w:rsidR="00E81E63" w:rsidRPr="00B634BD" w:rsidRDefault="00BE2215" w:rsidP="00E81E63">
      <w:pPr>
        <w:rPr>
          <w:sz w:val="16"/>
          <w:szCs w:val="16"/>
        </w:rPr>
      </w:pPr>
      <w:hyperlink w:anchor="_Toc491782843" w:history="1">
        <w:r w:rsidR="00E81E63" w:rsidRPr="00B634BD">
          <w:rPr>
            <w:rStyle w:val="af1"/>
            <w:color w:val="auto"/>
            <w:sz w:val="16"/>
            <w:szCs w:val="16"/>
            <w:u w:val="none"/>
          </w:rPr>
          <w:t>2.2.1</w:t>
        </w:r>
        <w:r w:rsidR="00E81E63" w:rsidRPr="00B634BD">
          <w:rPr>
            <w:rStyle w:val="af1"/>
            <w:color w:val="auto"/>
            <w:sz w:val="16"/>
            <w:szCs w:val="16"/>
            <w:u w:val="none"/>
          </w:rPr>
          <w:tab/>
          <w:t>Образование</w:t>
        </w:r>
        <w:r w:rsidR="00B634BD" w:rsidRPr="00B634BD">
          <w:rPr>
            <w:rStyle w:val="af1"/>
            <w:webHidden/>
            <w:color w:val="auto"/>
            <w:sz w:val="16"/>
            <w:szCs w:val="16"/>
            <w:u w:val="none"/>
          </w:rPr>
          <w:tab/>
          <w:t>………………………………………</w:t>
        </w:r>
        <w:r w:rsidR="00E81E63" w:rsidRPr="00B634BD">
          <w:rPr>
            <w:rStyle w:val="af1"/>
            <w:webHidden/>
            <w:color w:val="auto"/>
            <w:sz w:val="16"/>
            <w:szCs w:val="16"/>
            <w:u w:val="none"/>
          </w:rPr>
          <w:t>.</w:t>
        </w:r>
        <w:r w:rsidR="00B634BD" w:rsidRPr="00B634BD">
          <w:rPr>
            <w:rStyle w:val="af1"/>
            <w:webHidden/>
            <w:color w:val="auto"/>
            <w:sz w:val="16"/>
            <w:szCs w:val="16"/>
            <w:u w:val="none"/>
          </w:rPr>
          <w:t>...9</w:t>
        </w:r>
      </w:hyperlink>
    </w:p>
    <w:p w:rsidR="00E81E63" w:rsidRPr="00B634BD" w:rsidRDefault="00BE2215" w:rsidP="00E81E63">
      <w:pPr>
        <w:rPr>
          <w:sz w:val="16"/>
          <w:szCs w:val="16"/>
        </w:rPr>
      </w:pPr>
      <w:hyperlink w:anchor="_Toc491782845" w:history="1">
        <w:r w:rsidR="00E81E63" w:rsidRPr="00B634BD">
          <w:rPr>
            <w:rStyle w:val="af1"/>
            <w:color w:val="auto"/>
            <w:sz w:val="16"/>
            <w:szCs w:val="16"/>
            <w:u w:val="none"/>
          </w:rPr>
          <w:t>2.2.2</w:t>
        </w:r>
        <w:r w:rsidR="00E81E63" w:rsidRPr="00B634BD">
          <w:rPr>
            <w:rStyle w:val="af1"/>
            <w:color w:val="auto"/>
            <w:sz w:val="16"/>
            <w:szCs w:val="16"/>
            <w:u w:val="none"/>
          </w:rPr>
          <w:tab/>
          <w:t>Культура</w:t>
        </w:r>
        <w:r w:rsidR="00B634BD" w:rsidRPr="00B634BD">
          <w:rPr>
            <w:rStyle w:val="af1"/>
            <w:color w:val="auto"/>
            <w:sz w:val="16"/>
            <w:szCs w:val="16"/>
            <w:u w:val="none"/>
          </w:rPr>
          <w:t>……………………………………………………...9</w:t>
        </w:r>
      </w:hyperlink>
    </w:p>
    <w:p w:rsidR="00E81E63" w:rsidRPr="00B634BD" w:rsidRDefault="00BE2215" w:rsidP="00E81E63">
      <w:pPr>
        <w:rPr>
          <w:sz w:val="16"/>
          <w:szCs w:val="16"/>
        </w:rPr>
      </w:pPr>
      <w:hyperlink w:anchor="_Toc491782846" w:history="1">
        <w:r w:rsidR="00E81E63" w:rsidRPr="00B634BD">
          <w:rPr>
            <w:rStyle w:val="af1"/>
            <w:color w:val="auto"/>
            <w:sz w:val="16"/>
            <w:szCs w:val="16"/>
            <w:u w:val="none"/>
          </w:rPr>
          <w:t>2.2.3</w:t>
        </w:r>
        <w:r w:rsidR="00E81E63" w:rsidRPr="00B634BD">
          <w:rPr>
            <w:rStyle w:val="af1"/>
            <w:color w:val="auto"/>
            <w:sz w:val="16"/>
            <w:szCs w:val="16"/>
            <w:u w:val="none"/>
          </w:rPr>
          <w:tab/>
          <w:t>Физическая культура и спорт</w:t>
        </w:r>
        <w:r w:rsidR="00B634BD" w:rsidRPr="00B634BD">
          <w:rPr>
            <w:rStyle w:val="af1"/>
            <w:color w:val="auto"/>
            <w:sz w:val="16"/>
            <w:szCs w:val="16"/>
            <w:u w:val="none"/>
          </w:rPr>
          <w:t>………………………………11</w:t>
        </w:r>
      </w:hyperlink>
    </w:p>
    <w:p w:rsidR="00E81E63" w:rsidRPr="00B634BD" w:rsidRDefault="00BE2215" w:rsidP="00E81E63">
      <w:pPr>
        <w:rPr>
          <w:sz w:val="16"/>
          <w:szCs w:val="16"/>
        </w:rPr>
      </w:pPr>
      <w:hyperlink w:anchor="_Toc491782847" w:history="1">
        <w:r w:rsidR="00E81E63" w:rsidRPr="00B634BD">
          <w:rPr>
            <w:rStyle w:val="af1"/>
            <w:color w:val="auto"/>
            <w:sz w:val="16"/>
            <w:szCs w:val="16"/>
            <w:u w:val="none"/>
          </w:rPr>
          <w:t>2.2.4</w:t>
        </w:r>
        <w:r w:rsidR="00E81E63" w:rsidRPr="00B634BD">
          <w:rPr>
            <w:rStyle w:val="af1"/>
            <w:color w:val="auto"/>
            <w:sz w:val="16"/>
            <w:szCs w:val="16"/>
            <w:u w:val="none"/>
          </w:rPr>
          <w:tab/>
          <w:t>Прочие объекты социальной инфраструктуры</w:t>
        </w:r>
      </w:hyperlink>
      <w:r w:rsidR="00B634BD" w:rsidRPr="00B634BD">
        <w:rPr>
          <w:rStyle w:val="af1"/>
          <w:color w:val="auto"/>
          <w:sz w:val="16"/>
          <w:szCs w:val="16"/>
          <w:u w:val="none"/>
        </w:rPr>
        <w:t>....................11</w:t>
      </w:r>
    </w:p>
    <w:p w:rsidR="00E81E63" w:rsidRPr="00B634BD" w:rsidRDefault="00BE2215" w:rsidP="00E81E63">
      <w:pPr>
        <w:rPr>
          <w:sz w:val="16"/>
          <w:szCs w:val="16"/>
        </w:rPr>
      </w:pPr>
      <w:hyperlink w:anchor="_Toc491782848" w:history="1">
        <w:r w:rsidR="00E81E63" w:rsidRPr="00B634BD">
          <w:rPr>
            <w:rStyle w:val="af1"/>
            <w:color w:val="auto"/>
            <w:sz w:val="16"/>
            <w:szCs w:val="16"/>
            <w:u w:val="none"/>
          </w:rPr>
          <w:t>2.3</w:t>
        </w:r>
        <w:r w:rsidR="00E81E63" w:rsidRPr="00B634BD">
          <w:rPr>
            <w:rStyle w:val="af1"/>
            <w:color w:val="auto"/>
            <w:sz w:val="16"/>
            <w:szCs w:val="16"/>
            <w:u w:val="none"/>
          </w:rPr>
          <w:tab/>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B634BD" w:rsidRPr="00B634BD">
          <w:rPr>
            <w:rStyle w:val="af1"/>
            <w:color w:val="auto"/>
            <w:sz w:val="16"/>
            <w:szCs w:val="16"/>
            <w:u w:val="none"/>
          </w:rPr>
          <w:t>………………..14</w:t>
        </w:r>
      </w:hyperlink>
    </w:p>
    <w:p w:rsidR="00E81E63" w:rsidRPr="00B634BD" w:rsidRDefault="00BE2215" w:rsidP="00E81E63">
      <w:pPr>
        <w:rPr>
          <w:sz w:val="16"/>
          <w:szCs w:val="16"/>
        </w:rPr>
      </w:pPr>
      <w:hyperlink w:anchor="_Toc491782849" w:history="1">
        <w:r w:rsidR="00E81E63" w:rsidRPr="00B634BD">
          <w:rPr>
            <w:rStyle w:val="af1"/>
            <w:color w:val="auto"/>
            <w:sz w:val="16"/>
            <w:szCs w:val="16"/>
            <w:u w:val="none"/>
          </w:rPr>
          <w:t>2.4</w:t>
        </w:r>
        <w:r w:rsidR="00E81E63" w:rsidRPr="00B634BD">
          <w:rPr>
            <w:rStyle w:val="af1"/>
            <w:color w:val="auto"/>
            <w:sz w:val="16"/>
            <w:szCs w:val="16"/>
            <w:u w:val="none"/>
          </w:rPr>
          <w:tab/>
          <w:t>Оценка нормативно-правовой базы, необходимой для функционирования и развития социальной инфраструктуры поселения</w:t>
        </w:r>
        <w:r w:rsidR="00E81E63" w:rsidRPr="00B634BD">
          <w:rPr>
            <w:rStyle w:val="af1"/>
            <w:webHidden/>
            <w:color w:val="auto"/>
            <w:sz w:val="16"/>
            <w:szCs w:val="16"/>
            <w:u w:val="none"/>
          </w:rPr>
          <w:tab/>
        </w:r>
        <w:r w:rsidR="00A61D96" w:rsidRPr="00B634BD">
          <w:rPr>
            <w:rStyle w:val="af1"/>
            <w:webHidden/>
            <w:color w:val="auto"/>
            <w:sz w:val="16"/>
            <w:szCs w:val="16"/>
            <w:u w:val="none"/>
          </w:rPr>
          <w:t xml:space="preserve"> </w:t>
        </w:r>
      </w:hyperlink>
      <w:r w:rsidR="00B634BD" w:rsidRPr="00B634BD">
        <w:rPr>
          <w:rStyle w:val="af1"/>
          <w:color w:val="auto"/>
          <w:sz w:val="16"/>
          <w:szCs w:val="16"/>
          <w:u w:val="none"/>
        </w:rPr>
        <w:t>………………………………………………………………14</w:t>
      </w:r>
    </w:p>
    <w:p w:rsidR="00E81E63" w:rsidRPr="00B634BD" w:rsidRDefault="00BE2215" w:rsidP="00E81E63">
      <w:pPr>
        <w:rPr>
          <w:sz w:val="16"/>
          <w:szCs w:val="16"/>
        </w:rPr>
      </w:pPr>
      <w:hyperlink w:anchor="_Toc491782850" w:history="1">
        <w:r w:rsidR="00E81E63" w:rsidRPr="00B634BD">
          <w:rPr>
            <w:rStyle w:val="af1"/>
            <w:color w:val="auto"/>
            <w:sz w:val="16"/>
            <w:szCs w:val="16"/>
            <w:u w:val="none"/>
          </w:rPr>
          <w:t>3</w:t>
        </w:r>
        <w:r w:rsidR="00E81E63" w:rsidRPr="00B634BD">
          <w:rPr>
            <w:rStyle w:val="af1"/>
            <w:color w:val="auto"/>
            <w:sz w:val="16"/>
            <w:szCs w:val="16"/>
            <w:u w:val="none"/>
          </w:rPr>
          <w:tab/>
          <w:t>ПЕРЕЧЕНЬ МЕРОПРИЯТИЙ (ИНВЕСТИЦИОННЫХ ПРОЕКТОВ) ПО ПРОЕКТИРОВАНИЮ, СТРОИТЕЛЬСТВУ И РЕКОНСТРУКЦИИ ОБЪЕКТОВ СОЦИАЛЬНОЙ ИНФРАСТРУКТУРЫ</w:t>
        </w:r>
      </w:hyperlink>
      <w:r w:rsidR="00B634BD" w:rsidRPr="00B634BD">
        <w:rPr>
          <w:rStyle w:val="af1"/>
          <w:color w:val="auto"/>
          <w:sz w:val="16"/>
          <w:szCs w:val="16"/>
          <w:u w:val="none"/>
        </w:rPr>
        <w:t>………………………………………………….17</w:t>
      </w:r>
    </w:p>
    <w:p w:rsidR="00E81E63" w:rsidRPr="00B634BD" w:rsidRDefault="00BE2215" w:rsidP="00E81E63">
      <w:pPr>
        <w:rPr>
          <w:sz w:val="16"/>
          <w:szCs w:val="16"/>
        </w:rPr>
      </w:pPr>
      <w:hyperlink w:anchor="_Toc491782851" w:history="1">
        <w:r w:rsidR="00E81E63" w:rsidRPr="00B634BD">
          <w:rPr>
            <w:rStyle w:val="af1"/>
            <w:color w:val="auto"/>
            <w:sz w:val="16"/>
            <w:szCs w:val="16"/>
            <w:u w:val="none"/>
          </w:rPr>
          <w:t>3.1</w:t>
        </w:r>
        <w:r w:rsidR="00E81E63" w:rsidRPr="00B634BD">
          <w:rPr>
            <w:rStyle w:val="af1"/>
            <w:color w:val="auto"/>
            <w:sz w:val="16"/>
            <w:szCs w:val="16"/>
            <w:u w:val="none"/>
          </w:rPr>
          <w:tab/>
          <w:t>Образование</w:t>
        </w:r>
        <w:r w:rsidR="00E81E63" w:rsidRPr="00B634BD">
          <w:rPr>
            <w:rStyle w:val="af1"/>
            <w:webHidden/>
            <w:color w:val="auto"/>
            <w:sz w:val="16"/>
            <w:szCs w:val="16"/>
            <w:u w:val="none"/>
          </w:rPr>
          <w:tab/>
        </w:r>
        <w:r w:rsidR="00A61D96" w:rsidRPr="00B634BD">
          <w:rPr>
            <w:rStyle w:val="af1"/>
            <w:webHidden/>
            <w:color w:val="auto"/>
            <w:sz w:val="16"/>
            <w:szCs w:val="16"/>
            <w:u w:val="none"/>
          </w:rPr>
          <w:t>………………………………………..</w:t>
        </w:r>
        <w:r w:rsidR="00E81E63" w:rsidRPr="00B634BD">
          <w:rPr>
            <w:rStyle w:val="af1"/>
            <w:webHidden/>
            <w:color w:val="auto"/>
            <w:sz w:val="16"/>
            <w:szCs w:val="16"/>
            <w:u w:val="none"/>
          </w:rPr>
          <w:t>17</w:t>
        </w:r>
      </w:hyperlink>
    </w:p>
    <w:p w:rsidR="00E81E63" w:rsidRPr="00B634BD" w:rsidRDefault="00BE2215" w:rsidP="00E81E63">
      <w:pPr>
        <w:rPr>
          <w:sz w:val="16"/>
          <w:szCs w:val="16"/>
        </w:rPr>
      </w:pPr>
      <w:hyperlink w:anchor="_Toc491782853" w:history="1">
        <w:r w:rsidR="00E81E63" w:rsidRPr="00B634BD">
          <w:rPr>
            <w:rStyle w:val="af1"/>
            <w:color w:val="auto"/>
            <w:sz w:val="16"/>
            <w:szCs w:val="16"/>
            <w:u w:val="none"/>
          </w:rPr>
          <w:t>3.2</w:t>
        </w:r>
        <w:r w:rsidR="00E81E63" w:rsidRPr="00B634BD">
          <w:rPr>
            <w:rStyle w:val="af1"/>
            <w:color w:val="auto"/>
            <w:sz w:val="16"/>
            <w:szCs w:val="16"/>
            <w:u w:val="none"/>
          </w:rPr>
          <w:tab/>
          <w:t>Культура</w:t>
        </w:r>
        <w:r w:rsidR="00E81E63" w:rsidRPr="00B634BD">
          <w:rPr>
            <w:rStyle w:val="af1"/>
            <w:webHidden/>
            <w:color w:val="auto"/>
            <w:sz w:val="16"/>
            <w:szCs w:val="16"/>
            <w:u w:val="none"/>
          </w:rPr>
          <w:tab/>
        </w:r>
        <w:r w:rsidR="00A61D96" w:rsidRPr="00B634BD">
          <w:rPr>
            <w:rStyle w:val="af1"/>
            <w:webHidden/>
            <w:color w:val="auto"/>
            <w:sz w:val="16"/>
            <w:szCs w:val="16"/>
            <w:u w:val="none"/>
          </w:rPr>
          <w:t>……………………………………………………</w:t>
        </w:r>
        <w:r w:rsidR="00E81E63" w:rsidRPr="00B634BD">
          <w:rPr>
            <w:rStyle w:val="af1"/>
            <w:webHidden/>
            <w:color w:val="auto"/>
            <w:sz w:val="16"/>
            <w:szCs w:val="16"/>
            <w:u w:val="none"/>
          </w:rPr>
          <w:t>18</w:t>
        </w:r>
      </w:hyperlink>
    </w:p>
    <w:p w:rsidR="00E81E63" w:rsidRPr="00B634BD" w:rsidRDefault="00BE2215" w:rsidP="00E81E63">
      <w:pPr>
        <w:rPr>
          <w:sz w:val="16"/>
          <w:szCs w:val="16"/>
        </w:rPr>
      </w:pPr>
      <w:hyperlink w:anchor="_Toc491782854" w:history="1">
        <w:r w:rsidR="00E81E63" w:rsidRPr="00B634BD">
          <w:rPr>
            <w:rStyle w:val="af1"/>
            <w:color w:val="auto"/>
            <w:sz w:val="16"/>
            <w:szCs w:val="16"/>
            <w:u w:val="none"/>
          </w:rPr>
          <w:t>3.3</w:t>
        </w:r>
        <w:r w:rsidR="00E81E63" w:rsidRPr="00B634BD">
          <w:rPr>
            <w:rStyle w:val="af1"/>
            <w:color w:val="auto"/>
            <w:sz w:val="16"/>
            <w:szCs w:val="16"/>
            <w:u w:val="none"/>
          </w:rPr>
          <w:tab/>
          <w:t>Физическая культура и спорт</w:t>
        </w:r>
        <w:r w:rsidR="00E81E63" w:rsidRPr="00B634BD">
          <w:rPr>
            <w:rStyle w:val="af1"/>
            <w:webHidden/>
            <w:color w:val="auto"/>
            <w:sz w:val="16"/>
            <w:szCs w:val="16"/>
            <w:u w:val="none"/>
          </w:rPr>
          <w:tab/>
        </w:r>
        <w:r w:rsidR="00A61D96" w:rsidRPr="00B634BD">
          <w:rPr>
            <w:rStyle w:val="af1"/>
            <w:webHidden/>
            <w:color w:val="auto"/>
            <w:sz w:val="16"/>
            <w:szCs w:val="16"/>
            <w:u w:val="none"/>
          </w:rPr>
          <w:t xml:space="preserve">………………………….   </w:t>
        </w:r>
        <w:r w:rsidR="00E81E63" w:rsidRPr="00B634BD">
          <w:rPr>
            <w:rStyle w:val="af1"/>
            <w:webHidden/>
            <w:color w:val="auto"/>
            <w:sz w:val="16"/>
            <w:szCs w:val="16"/>
            <w:u w:val="none"/>
          </w:rPr>
          <w:t>18</w:t>
        </w:r>
      </w:hyperlink>
    </w:p>
    <w:p w:rsidR="00E81E63" w:rsidRPr="00B634BD" w:rsidRDefault="00BE2215" w:rsidP="00E81E63">
      <w:pPr>
        <w:rPr>
          <w:sz w:val="16"/>
          <w:szCs w:val="16"/>
        </w:rPr>
      </w:pPr>
      <w:hyperlink w:anchor="_Toc491782855" w:history="1">
        <w:r w:rsidR="00E81E63" w:rsidRPr="00B634BD">
          <w:rPr>
            <w:rStyle w:val="af1"/>
            <w:color w:val="auto"/>
            <w:sz w:val="16"/>
            <w:szCs w:val="16"/>
            <w:u w:val="none"/>
          </w:rPr>
          <w:t>4</w:t>
        </w:r>
        <w:r w:rsidR="00E81E63" w:rsidRPr="00B634BD">
          <w:rPr>
            <w:rStyle w:val="af1"/>
            <w:color w:val="auto"/>
            <w:sz w:val="16"/>
            <w:szCs w:val="16"/>
            <w:u w:val="none"/>
          </w:rPr>
          <w:tab/>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E81E63" w:rsidRPr="00B634BD">
          <w:rPr>
            <w:rStyle w:val="af1"/>
            <w:webHidden/>
            <w:color w:val="auto"/>
            <w:sz w:val="16"/>
            <w:szCs w:val="16"/>
            <w:u w:val="none"/>
          </w:rPr>
          <w:tab/>
        </w:r>
        <w:r w:rsidR="00A61D96" w:rsidRPr="00B634BD">
          <w:rPr>
            <w:rStyle w:val="af1"/>
            <w:webHidden/>
            <w:color w:val="auto"/>
            <w:sz w:val="16"/>
            <w:szCs w:val="16"/>
            <w:u w:val="none"/>
          </w:rPr>
          <w:t xml:space="preserve">    ……………………………………..</w:t>
        </w:r>
        <w:r w:rsidR="00E81E63" w:rsidRPr="00B634BD">
          <w:rPr>
            <w:rStyle w:val="af1"/>
            <w:webHidden/>
            <w:color w:val="auto"/>
            <w:sz w:val="16"/>
            <w:szCs w:val="16"/>
            <w:u w:val="none"/>
          </w:rPr>
          <w:t>19</w:t>
        </w:r>
      </w:hyperlink>
    </w:p>
    <w:p w:rsidR="00E81E63" w:rsidRPr="00B634BD" w:rsidRDefault="00BE2215" w:rsidP="00E81E63">
      <w:pPr>
        <w:rPr>
          <w:sz w:val="16"/>
          <w:szCs w:val="16"/>
        </w:rPr>
      </w:pPr>
      <w:hyperlink w:anchor="_Toc491782856" w:history="1">
        <w:r w:rsidR="00E81E63" w:rsidRPr="00B634BD">
          <w:rPr>
            <w:rStyle w:val="af1"/>
            <w:color w:val="auto"/>
            <w:sz w:val="16"/>
            <w:szCs w:val="16"/>
            <w:u w:val="none"/>
          </w:rPr>
          <w:t>5</w:t>
        </w:r>
        <w:r w:rsidR="00E81E63" w:rsidRPr="00B634BD">
          <w:rPr>
            <w:rStyle w:val="af1"/>
            <w:color w:val="auto"/>
            <w:sz w:val="16"/>
            <w:szCs w:val="16"/>
            <w:u w:val="none"/>
          </w:rPr>
          <w:tab/>
          <w:t>ЦЕЛЕВЫЕ ИНДИКАТОРЫ ПРОГРАММЫ</w:t>
        </w:r>
      </w:hyperlink>
      <w:r w:rsidR="00B634BD" w:rsidRPr="00B634BD">
        <w:rPr>
          <w:rStyle w:val="af1"/>
          <w:color w:val="auto"/>
          <w:sz w:val="16"/>
          <w:szCs w:val="16"/>
          <w:u w:val="none"/>
        </w:rPr>
        <w:t>……………..20</w:t>
      </w:r>
    </w:p>
    <w:p w:rsidR="00E81E63" w:rsidRPr="00B634BD" w:rsidRDefault="00BE2215" w:rsidP="00E81E63">
      <w:pPr>
        <w:rPr>
          <w:sz w:val="16"/>
          <w:szCs w:val="16"/>
        </w:rPr>
      </w:pPr>
      <w:hyperlink w:anchor="_Toc491782857" w:history="1">
        <w:r w:rsidR="00E81E63" w:rsidRPr="00B634BD">
          <w:rPr>
            <w:rStyle w:val="af1"/>
            <w:color w:val="auto"/>
            <w:sz w:val="16"/>
            <w:szCs w:val="16"/>
            <w:u w:val="none"/>
          </w:rPr>
          <w:t>6</w:t>
        </w:r>
        <w:r w:rsidR="00E81E63" w:rsidRPr="00B634BD">
          <w:rPr>
            <w:rStyle w:val="af1"/>
            <w:color w:val="auto"/>
            <w:sz w:val="16"/>
            <w:szCs w:val="16"/>
            <w:u w:val="none"/>
          </w:rPr>
          <w:tab/>
          <w:t>ОЦЕНКА ЭФФЕКТИВНОСТИ МЕРОПРИЯТИЙ (ИНВЕСТИЦИОННЫХ ПРОЕКТОВ) ПО ПРОЕКТИРОВАНИЮ, СТРОИТЕЛЬСТВУ, РЕКОНСТРУКЦИИ ОБЪЕКТОВ СОЦИАЛЬНОЙ ИНФРАСТРУКТУРЫ</w:t>
        </w:r>
      </w:hyperlink>
      <w:r w:rsidR="00B634BD" w:rsidRPr="00B634BD">
        <w:rPr>
          <w:rStyle w:val="af1"/>
          <w:color w:val="auto"/>
          <w:sz w:val="16"/>
          <w:szCs w:val="16"/>
          <w:u w:val="none"/>
        </w:rPr>
        <w:t>……………………………….20</w:t>
      </w:r>
    </w:p>
    <w:p w:rsidR="00E81E63" w:rsidRPr="00E81E63" w:rsidRDefault="00E81E63" w:rsidP="00E81E63">
      <w:pPr>
        <w:rPr>
          <w:b/>
          <w:bCs/>
          <w:sz w:val="16"/>
          <w:szCs w:val="16"/>
        </w:rPr>
      </w:pPr>
      <w:r w:rsidRPr="00B634BD">
        <w:rPr>
          <w:sz w:val="16"/>
          <w:szCs w:val="16"/>
        </w:rPr>
        <w:fldChar w:fldCharType="end"/>
      </w:r>
    </w:p>
    <w:p w:rsidR="00A61D96" w:rsidRPr="00C57020" w:rsidRDefault="00A61D96" w:rsidP="00C57020">
      <w:pPr>
        <w:pStyle w:val="af8"/>
        <w:numPr>
          <w:ilvl w:val="0"/>
          <w:numId w:val="48"/>
        </w:numPr>
        <w:rPr>
          <w:b/>
          <w:sz w:val="16"/>
          <w:szCs w:val="16"/>
        </w:rPr>
      </w:pPr>
      <w:r w:rsidRPr="00C57020">
        <w:rPr>
          <w:b/>
          <w:bCs/>
          <w:sz w:val="16"/>
          <w:szCs w:val="16"/>
        </w:rPr>
        <w:t>ПАСПОРТ</w:t>
      </w:r>
      <w:r w:rsidRPr="00C57020">
        <w:rPr>
          <w:b/>
          <w:sz w:val="16"/>
          <w:szCs w:val="16"/>
        </w:rPr>
        <w:t xml:space="preserve"> ПРОГРАММЫ</w:t>
      </w:r>
    </w:p>
    <w:p w:rsidR="00D4259C" w:rsidRPr="00D4259C" w:rsidRDefault="00674DD3" w:rsidP="00674DD3">
      <w:pPr>
        <w:pStyle w:val="af8"/>
        <w:rPr>
          <w:b/>
          <w:sz w:val="16"/>
          <w:szCs w:val="16"/>
        </w:rPr>
      </w:pPr>
      <w:r>
        <w:rPr>
          <w:b/>
          <w:sz w:val="16"/>
          <w:szCs w:val="16"/>
        </w:rPr>
        <w:t xml:space="preserve">                                 </w:t>
      </w:r>
      <w:r w:rsidR="00D4259C">
        <w:rPr>
          <w:b/>
          <w:sz w:val="16"/>
          <w:szCs w:val="16"/>
        </w:rPr>
        <w:t>Паспорт</w:t>
      </w:r>
    </w:p>
    <w:p w:rsidR="00A61D96" w:rsidRPr="00D4259C" w:rsidRDefault="00A61D96" w:rsidP="00A61D96">
      <w:pPr>
        <w:jc w:val="center"/>
        <w:rPr>
          <w:b/>
          <w:sz w:val="16"/>
          <w:szCs w:val="16"/>
        </w:rPr>
      </w:pPr>
      <w:r w:rsidRPr="00D4259C">
        <w:rPr>
          <w:b/>
          <w:sz w:val="16"/>
          <w:szCs w:val="16"/>
        </w:rPr>
        <w:t>программы комплексного развития социальной инфраструктуры Солецкого городского поселения Солецкого муниципального района Новгородской области на 2017-2021 годы и на период до 2030 года</w:t>
      </w:r>
    </w:p>
    <w:p w:rsidR="00A61D96" w:rsidRPr="00856CE5" w:rsidRDefault="00A61D96" w:rsidP="00A61D9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3498"/>
      </w:tblGrid>
      <w:tr w:rsidR="00A61D96" w:rsidRPr="00D4259C" w:rsidTr="006F209E">
        <w:trPr>
          <w:trHeight w:val="619"/>
        </w:trPr>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Наименование Программы</w:t>
            </w:r>
          </w:p>
        </w:tc>
        <w:tc>
          <w:tcPr>
            <w:tcW w:w="3588" w:type="pct"/>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Программа комплексного развития социальной инфраструктуры Солецкого городского поселения Солецкого муниципального района Новгородской области на 2017-2021 годы и на период до 2030 года</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highlight w:val="yellow"/>
                <w:lang w:val="ru-RU"/>
              </w:rPr>
            </w:pPr>
            <w:r w:rsidRPr="00D4259C">
              <w:rPr>
                <w:rFonts w:ascii="Times New Roman" w:hAnsi="Times New Roman"/>
                <w:sz w:val="16"/>
                <w:szCs w:val="16"/>
                <w:lang w:val="ru-RU"/>
              </w:rPr>
              <w:t xml:space="preserve">Основание для </w:t>
            </w:r>
            <w:r w:rsidRPr="00D4259C">
              <w:rPr>
                <w:rFonts w:ascii="Times New Roman" w:hAnsi="Times New Roman"/>
                <w:sz w:val="16"/>
                <w:szCs w:val="16"/>
                <w:lang w:val="ru-RU"/>
              </w:rPr>
              <w:t>разработки Программы</w:t>
            </w:r>
          </w:p>
        </w:tc>
        <w:tc>
          <w:tcPr>
            <w:tcW w:w="3588" w:type="pct"/>
            <w:tcMar>
              <w:top w:w="28" w:type="dxa"/>
              <w:left w:w="28" w:type="dxa"/>
              <w:bottom w:w="28" w:type="dxa"/>
              <w:right w:w="28" w:type="dxa"/>
            </w:tcMar>
          </w:tcPr>
          <w:p w:rsidR="00A61D96" w:rsidRPr="00D4259C" w:rsidRDefault="00A61D96" w:rsidP="00A61D96">
            <w:pPr>
              <w:pStyle w:val="afffffffff2"/>
              <w:numPr>
                <w:ilvl w:val="0"/>
                <w:numId w:val="38"/>
              </w:numPr>
              <w:tabs>
                <w:tab w:val="left" w:pos="421"/>
              </w:tabs>
              <w:ind w:left="381" w:hanging="324"/>
              <w:jc w:val="left"/>
              <w:rPr>
                <w:rFonts w:ascii="Times New Roman" w:hAnsi="Times New Roman"/>
                <w:sz w:val="16"/>
                <w:szCs w:val="16"/>
                <w:lang w:val="ru-RU"/>
              </w:rPr>
            </w:pPr>
            <w:r w:rsidRPr="00D4259C">
              <w:rPr>
                <w:rFonts w:ascii="Times New Roman" w:hAnsi="Times New Roman"/>
                <w:sz w:val="16"/>
                <w:szCs w:val="16"/>
                <w:lang w:val="ru-RU"/>
              </w:rPr>
              <w:t>Федеральный закон от 30 декабря 2012 года № 289-ФЗ «О внесении изменений в Градостроительный кодекс Российской Федерации и отдельные законодательные акты Российской Федерации»;</w:t>
            </w:r>
          </w:p>
          <w:p w:rsidR="00A61D96" w:rsidRPr="00D4259C" w:rsidRDefault="00A61D96" w:rsidP="00A61D96">
            <w:pPr>
              <w:pStyle w:val="afffffffff2"/>
              <w:numPr>
                <w:ilvl w:val="0"/>
                <w:numId w:val="38"/>
              </w:numPr>
              <w:tabs>
                <w:tab w:val="left" w:pos="421"/>
              </w:tabs>
              <w:ind w:left="381" w:hanging="324"/>
              <w:jc w:val="left"/>
              <w:rPr>
                <w:rFonts w:ascii="Times New Roman" w:hAnsi="Times New Roman"/>
                <w:sz w:val="16"/>
                <w:szCs w:val="16"/>
                <w:lang w:val="ru-RU"/>
              </w:rPr>
            </w:pPr>
            <w:r w:rsidRPr="00D4259C">
              <w:rPr>
                <w:rFonts w:ascii="Times New Roman" w:hAnsi="Times New Roman"/>
                <w:sz w:val="16"/>
                <w:szCs w:val="16"/>
                <w:lang w:val="ru-RU"/>
              </w:rPr>
              <w:t>Градостроительный кодекс Российской Федерации от 29д декабря 2004 года №190-ФЗ, ст.6 п. 4.1;</w:t>
            </w:r>
          </w:p>
          <w:p w:rsidR="00A61D96" w:rsidRPr="00D4259C" w:rsidRDefault="00A61D96" w:rsidP="00A61D96">
            <w:pPr>
              <w:pStyle w:val="afffffffff2"/>
              <w:numPr>
                <w:ilvl w:val="0"/>
                <w:numId w:val="38"/>
              </w:numPr>
              <w:tabs>
                <w:tab w:val="left" w:pos="421"/>
              </w:tabs>
              <w:ind w:left="381" w:hanging="324"/>
              <w:jc w:val="left"/>
              <w:rPr>
                <w:rFonts w:ascii="Times New Roman" w:hAnsi="Times New Roman"/>
                <w:color w:val="C00000"/>
                <w:sz w:val="16"/>
                <w:szCs w:val="16"/>
                <w:lang w:val="ru-RU"/>
              </w:rPr>
            </w:pPr>
            <w:r w:rsidRPr="00D4259C">
              <w:rPr>
                <w:rFonts w:ascii="Times New Roman" w:hAnsi="Times New Roman"/>
                <w:color w:val="000000"/>
                <w:sz w:val="16"/>
                <w:szCs w:val="16"/>
                <w:lang w:val="ru-RU"/>
              </w:rPr>
              <w:t xml:space="preserve">Генеральный план </w:t>
            </w:r>
            <w:r w:rsidRPr="00D4259C">
              <w:rPr>
                <w:rFonts w:ascii="Times New Roman" w:hAnsi="Times New Roman"/>
                <w:sz w:val="16"/>
                <w:szCs w:val="16"/>
                <w:lang w:val="ru-RU"/>
              </w:rPr>
              <w:t xml:space="preserve">Солецкого городского поселения Солецкого муниципального района Новгородской области, утвержденный решением Совета депутатов Солецкого городского поселения </w:t>
            </w:r>
            <w:r w:rsidRPr="00D4259C">
              <w:rPr>
                <w:rFonts w:ascii="Times New Roman" w:hAnsi="Times New Roman"/>
                <w:sz w:val="16"/>
                <w:szCs w:val="16"/>
              </w:rPr>
              <w:t xml:space="preserve">от </w:t>
            </w:r>
            <w:bookmarkStart w:id="49" w:name="_GoBack"/>
            <w:bookmarkEnd w:id="49"/>
            <w:r w:rsidRPr="00D4259C">
              <w:rPr>
                <w:rFonts w:ascii="Times New Roman" w:hAnsi="Times New Roman"/>
                <w:sz w:val="16"/>
                <w:szCs w:val="16"/>
              </w:rPr>
              <w:t>22.12.2009  №  277</w:t>
            </w:r>
            <w:r w:rsidRPr="00D4259C">
              <w:rPr>
                <w:rFonts w:ascii="Times New Roman" w:hAnsi="Times New Roman"/>
                <w:sz w:val="16"/>
                <w:szCs w:val="16"/>
                <w:lang w:val="ru-RU"/>
              </w:rPr>
              <w:t>;</w:t>
            </w:r>
          </w:p>
          <w:p w:rsidR="00A61D96" w:rsidRPr="00D4259C" w:rsidRDefault="00A61D96" w:rsidP="00A61D96">
            <w:pPr>
              <w:pStyle w:val="afffffffff2"/>
              <w:numPr>
                <w:ilvl w:val="0"/>
                <w:numId w:val="38"/>
              </w:numPr>
              <w:tabs>
                <w:tab w:val="left" w:pos="421"/>
              </w:tabs>
              <w:ind w:left="381" w:hanging="324"/>
              <w:jc w:val="left"/>
              <w:rPr>
                <w:rFonts w:ascii="Times New Roman" w:hAnsi="Times New Roman"/>
                <w:sz w:val="16"/>
                <w:szCs w:val="16"/>
                <w:lang w:val="ru-RU"/>
              </w:rPr>
            </w:pPr>
            <w:r w:rsidRPr="00D4259C">
              <w:rPr>
                <w:rFonts w:ascii="Times New Roman" w:hAnsi="Times New Roman"/>
                <w:sz w:val="16"/>
                <w:szCs w:val="16"/>
                <w:lang w:val="ru-RU"/>
              </w:rPr>
              <w:t>Распоряжение Правительства Российской Федерации от 19.10.1999 г. №1683-р «Методика определения нормативной потребности субъектов РФ в объектах социальной инфраструктуры»;</w:t>
            </w:r>
          </w:p>
          <w:p w:rsidR="00A61D96" w:rsidRPr="00D4259C" w:rsidRDefault="00A61D96" w:rsidP="00A61D96">
            <w:pPr>
              <w:pStyle w:val="afffffffff2"/>
              <w:numPr>
                <w:ilvl w:val="0"/>
                <w:numId w:val="38"/>
              </w:numPr>
              <w:tabs>
                <w:tab w:val="left" w:pos="421"/>
              </w:tabs>
              <w:ind w:left="381" w:hanging="324"/>
              <w:jc w:val="left"/>
              <w:rPr>
                <w:rFonts w:ascii="Times New Roman" w:hAnsi="Times New Roman"/>
                <w:sz w:val="16"/>
                <w:szCs w:val="16"/>
                <w:lang w:val="ru-RU"/>
              </w:rPr>
            </w:pPr>
            <w:r w:rsidRPr="00D4259C">
              <w:rPr>
                <w:rFonts w:ascii="Times New Roman" w:hAnsi="Times New Roman"/>
                <w:sz w:val="16"/>
                <w:szCs w:val="16"/>
                <w:lang w:val="ru-RU"/>
              </w:rPr>
              <w:t>СП 42.13330.2011 «Градостроительство. Планировка и застройка городских и сельских поселений».</w:t>
            </w:r>
          </w:p>
          <w:p w:rsidR="00A61D96" w:rsidRPr="00D4259C" w:rsidRDefault="00A61D96" w:rsidP="00A61D96">
            <w:pPr>
              <w:pStyle w:val="afffffffff2"/>
              <w:numPr>
                <w:ilvl w:val="0"/>
                <w:numId w:val="38"/>
              </w:numPr>
              <w:tabs>
                <w:tab w:val="left" w:pos="421"/>
              </w:tabs>
              <w:ind w:left="381" w:hanging="324"/>
              <w:jc w:val="left"/>
              <w:rPr>
                <w:rFonts w:ascii="Times New Roman" w:hAnsi="Times New Roman"/>
                <w:sz w:val="16"/>
                <w:szCs w:val="16"/>
                <w:lang w:val="ru-RU"/>
              </w:rPr>
            </w:pPr>
            <w:r w:rsidRPr="00D4259C">
              <w:rPr>
                <w:rFonts w:ascii="Times New Roman" w:hAnsi="Times New Roman"/>
                <w:sz w:val="16"/>
                <w:szCs w:val="16"/>
                <w:lang w:val="ru-RU"/>
              </w:rPr>
              <w:t>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Заказчик Программы</w:t>
            </w:r>
          </w:p>
        </w:tc>
        <w:tc>
          <w:tcPr>
            <w:tcW w:w="3588" w:type="pct"/>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Администрация Солецкого муниципального района </w:t>
            </w:r>
          </w:p>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napToGrid w:val="0"/>
                <w:sz w:val="16"/>
                <w:szCs w:val="16"/>
                <w:lang w:val="ru-RU"/>
              </w:rPr>
              <w:t xml:space="preserve">Юридический адрес: </w:t>
            </w:r>
            <w:r w:rsidRPr="00D4259C">
              <w:rPr>
                <w:rFonts w:ascii="Times New Roman" w:hAnsi="Times New Roman"/>
                <w:sz w:val="16"/>
                <w:szCs w:val="16"/>
                <w:lang w:val="ru-RU"/>
              </w:rPr>
              <w:t>175040, Новгородская обл., Солецкий муниципальный район, Солецкое городское поселение, г.Сольцы, пл. Победы, д.3</w:t>
            </w:r>
          </w:p>
        </w:tc>
      </w:tr>
      <w:tr w:rsidR="00A61D96" w:rsidRPr="00D4259C" w:rsidTr="006F209E">
        <w:trPr>
          <w:trHeight w:val="77"/>
        </w:trPr>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Разработчик Программы</w:t>
            </w:r>
          </w:p>
        </w:tc>
        <w:tc>
          <w:tcPr>
            <w:tcW w:w="3588" w:type="pct"/>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Администрация Солецкого муниципального района </w:t>
            </w:r>
          </w:p>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napToGrid w:val="0"/>
                <w:sz w:val="16"/>
                <w:szCs w:val="16"/>
                <w:lang w:val="ru-RU"/>
              </w:rPr>
              <w:t xml:space="preserve">Юридический адрес: </w:t>
            </w:r>
            <w:r w:rsidRPr="00D4259C">
              <w:rPr>
                <w:rFonts w:ascii="Times New Roman" w:hAnsi="Times New Roman"/>
                <w:sz w:val="16"/>
                <w:szCs w:val="16"/>
                <w:lang w:val="ru-RU"/>
              </w:rPr>
              <w:t>175040, Новгородская обл., Солецкий муниципальный район, Солецкое городское поселение, г.Сольцы, пл. Победы, д.3</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Цель Программы</w:t>
            </w:r>
          </w:p>
        </w:tc>
        <w:tc>
          <w:tcPr>
            <w:tcW w:w="3588" w:type="pct"/>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Повышение качества жизни населения, его занятости и самозанятости, экономических, социальных и культурных возможностей. </w:t>
            </w:r>
            <w:r w:rsidRPr="00D4259C">
              <w:rPr>
                <w:rFonts w:ascii="Times New Roman" w:hAnsi="Times New Roman"/>
                <w:sz w:val="16"/>
                <w:szCs w:val="16"/>
                <w:shd w:val="clear" w:color="auto" w:fill="FFFFFF"/>
                <w:lang w:val="ru-RU"/>
              </w:rPr>
              <w:t xml:space="preserve">Обеспечение развития социальной инфраструктуры </w:t>
            </w:r>
            <w:r w:rsidRPr="00D4259C">
              <w:rPr>
                <w:rFonts w:ascii="Times New Roman" w:hAnsi="Times New Roman"/>
                <w:sz w:val="16"/>
                <w:szCs w:val="16"/>
                <w:lang w:val="ru-RU"/>
              </w:rPr>
              <w:t xml:space="preserve">Солецкого городского поселения </w:t>
            </w:r>
            <w:r w:rsidRPr="00D4259C">
              <w:rPr>
                <w:rFonts w:ascii="Times New Roman" w:hAnsi="Times New Roman"/>
                <w:sz w:val="16"/>
                <w:szCs w:val="16"/>
                <w:shd w:val="clear" w:color="auto" w:fill="FFFFFF"/>
                <w:lang w:val="ru-RU"/>
              </w:rPr>
              <w:t xml:space="preserve">для закрепления населения, повышения уровня его жизни </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Задачи Программы </w:t>
            </w:r>
          </w:p>
        </w:tc>
        <w:tc>
          <w:tcPr>
            <w:tcW w:w="3588" w:type="pct"/>
            <w:tcMar>
              <w:top w:w="28" w:type="dxa"/>
              <w:left w:w="28" w:type="dxa"/>
              <w:bottom w:w="28" w:type="dxa"/>
              <w:right w:w="28" w:type="dxa"/>
            </w:tcMar>
          </w:tcPr>
          <w:p w:rsidR="00A61D96" w:rsidRPr="00D4259C" w:rsidRDefault="00A61D96" w:rsidP="00A61D96">
            <w:pPr>
              <w:pStyle w:val="afffffffff2"/>
              <w:numPr>
                <w:ilvl w:val="0"/>
                <w:numId w:val="39"/>
              </w:numPr>
              <w:tabs>
                <w:tab w:val="left" w:pos="421"/>
              </w:tabs>
              <w:ind w:left="62" w:firstLine="0"/>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A61D96" w:rsidRPr="00D4259C" w:rsidRDefault="00A61D96" w:rsidP="00A61D96">
            <w:pPr>
              <w:pStyle w:val="afffffffff2"/>
              <w:numPr>
                <w:ilvl w:val="0"/>
                <w:numId w:val="39"/>
              </w:numPr>
              <w:tabs>
                <w:tab w:val="left" w:pos="421"/>
              </w:tabs>
              <w:ind w:left="62" w:firstLine="0"/>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Привлечение широких масс населения к занятиям спортом, физической культурой и культивирование здорового образа жизни за счет строительства, реконструкции и ремонта спортивных сооружений;</w:t>
            </w:r>
          </w:p>
          <w:p w:rsidR="00A61D96" w:rsidRPr="00D4259C" w:rsidRDefault="00A61D96" w:rsidP="00A61D96">
            <w:pPr>
              <w:pStyle w:val="afffffffff2"/>
              <w:numPr>
                <w:ilvl w:val="0"/>
                <w:numId w:val="39"/>
              </w:numPr>
              <w:tabs>
                <w:tab w:val="left" w:pos="421"/>
              </w:tabs>
              <w:ind w:left="62" w:firstLine="0"/>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Развитие системы среднего, дополнительного и дошкольного образования</w:t>
            </w:r>
            <w:r w:rsidRPr="00D4259C">
              <w:rPr>
                <w:rFonts w:ascii="Times New Roman" w:hAnsi="Times New Roman"/>
                <w:sz w:val="16"/>
                <w:szCs w:val="16"/>
                <w:lang w:val="ru-RU"/>
              </w:rPr>
              <w:t>;</w:t>
            </w:r>
          </w:p>
          <w:p w:rsidR="00A61D96" w:rsidRPr="00D4259C" w:rsidRDefault="00A61D96" w:rsidP="00A61D96">
            <w:pPr>
              <w:pStyle w:val="afffffffff2"/>
              <w:numPr>
                <w:ilvl w:val="0"/>
                <w:numId w:val="39"/>
              </w:numPr>
              <w:tabs>
                <w:tab w:val="left" w:pos="421"/>
              </w:tabs>
              <w:ind w:left="62" w:firstLine="0"/>
              <w:jc w:val="left"/>
              <w:rPr>
                <w:rFonts w:ascii="Times New Roman" w:hAnsi="Times New Roman"/>
                <w:sz w:val="16"/>
                <w:szCs w:val="16"/>
                <w:lang w:val="ru-RU"/>
              </w:rPr>
            </w:pPr>
            <w:r w:rsidRPr="00D4259C">
              <w:rPr>
                <w:rFonts w:ascii="Times New Roman" w:hAnsi="Times New Roman"/>
                <w:sz w:val="16"/>
                <w:szCs w:val="16"/>
                <w:shd w:val="clear" w:color="auto" w:fill="FFFFFF"/>
                <w:lang w:val="ru-RU"/>
              </w:rPr>
              <w:t>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highlight w:val="green"/>
                <w:lang w:val="ru-RU"/>
              </w:rPr>
            </w:pPr>
            <w:r w:rsidRPr="00D4259C">
              <w:rPr>
                <w:rFonts w:ascii="Times New Roman" w:hAnsi="Times New Roman"/>
                <w:sz w:val="16"/>
                <w:szCs w:val="16"/>
                <w:lang w:val="ru-RU"/>
              </w:rPr>
              <w:t xml:space="preserve">Укрупненные описание запланированных мероприятий (инвестиционных проектов) по проектированию, </w:t>
            </w:r>
            <w:r w:rsidRPr="00D4259C">
              <w:rPr>
                <w:rFonts w:ascii="Times New Roman" w:hAnsi="Times New Roman"/>
                <w:sz w:val="16"/>
                <w:szCs w:val="16"/>
                <w:lang w:val="ru-RU"/>
              </w:rPr>
              <w:lastRenderedPageBreak/>
              <w:t>строительству, реконструкции объектов социальной инфраструктуры</w:t>
            </w:r>
          </w:p>
        </w:tc>
        <w:tc>
          <w:tcPr>
            <w:tcW w:w="3588" w:type="pct"/>
            <w:shd w:val="clear" w:color="auto" w:fill="auto"/>
            <w:tcMar>
              <w:top w:w="28" w:type="dxa"/>
              <w:left w:w="28" w:type="dxa"/>
              <w:bottom w:w="28" w:type="dxa"/>
              <w:right w:w="28" w:type="dxa"/>
            </w:tcMar>
          </w:tcPr>
          <w:p w:rsidR="00A61D96" w:rsidRPr="00D4259C" w:rsidRDefault="00A61D96" w:rsidP="006F209E">
            <w:pPr>
              <w:rPr>
                <w:b/>
                <w:sz w:val="16"/>
                <w:szCs w:val="16"/>
              </w:rPr>
            </w:pPr>
            <w:r w:rsidRPr="00D4259C">
              <w:rPr>
                <w:b/>
                <w:sz w:val="16"/>
                <w:szCs w:val="16"/>
              </w:rPr>
              <w:lastRenderedPageBreak/>
              <w:t>Спорт:</w:t>
            </w:r>
          </w:p>
          <w:p w:rsidR="00A61D96" w:rsidRPr="00D4259C" w:rsidRDefault="00A61D96" w:rsidP="00A61D96">
            <w:pPr>
              <w:pStyle w:val="af8"/>
              <w:widowControl w:val="0"/>
              <w:numPr>
                <w:ilvl w:val="0"/>
                <w:numId w:val="40"/>
              </w:numPr>
              <w:spacing w:line="276" w:lineRule="auto"/>
              <w:ind w:left="663" w:hanging="357"/>
              <w:rPr>
                <w:sz w:val="16"/>
                <w:szCs w:val="16"/>
              </w:rPr>
            </w:pPr>
            <w:r w:rsidRPr="00D4259C">
              <w:rPr>
                <w:sz w:val="16"/>
                <w:szCs w:val="16"/>
              </w:rPr>
              <w:t>приобретение и установка детских площадок</w:t>
            </w:r>
          </w:p>
          <w:p w:rsidR="00A61D96" w:rsidRPr="00D4259C" w:rsidRDefault="00A61D96" w:rsidP="006F209E">
            <w:pPr>
              <w:rPr>
                <w:b/>
                <w:sz w:val="16"/>
                <w:szCs w:val="16"/>
              </w:rPr>
            </w:pPr>
            <w:r w:rsidRPr="00D4259C">
              <w:rPr>
                <w:b/>
                <w:sz w:val="16"/>
                <w:szCs w:val="16"/>
              </w:rPr>
              <w:t>Образование</w:t>
            </w:r>
          </w:p>
          <w:p w:rsidR="00A61D96" w:rsidRPr="00D4259C" w:rsidRDefault="00A61D96" w:rsidP="00A61D96">
            <w:pPr>
              <w:pStyle w:val="af8"/>
              <w:widowControl w:val="0"/>
              <w:numPr>
                <w:ilvl w:val="0"/>
                <w:numId w:val="40"/>
              </w:numPr>
              <w:spacing w:line="276" w:lineRule="auto"/>
              <w:ind w:left="663" w:hanging="357"/>
              <w:rPr>
                <w:sz w:val="16"/>
                <w:szCs w:val="16"/>
                <w:lang w:eastAsia="en-US"/>
              </w:rPr>
            </w:pPr>
            <w:r w:rsidRPr="00D4259C">
              <w:rPr>
                <w:sz w:val="16"/>
                <w:szCs w:val="16"/>
                <w:lang w:eastAsia="en-US"/>
              </w:rPr>
              <w:t>ремонт МАДОУ «Детский сад №6 г.Сольцы»</w:t>
            </w: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Сроки и этапы реализации Программы</w:t>
            </w:r>
          </w:p>
        </w:tc>
        <w:tc>
          <w:tcPr>
            <w:tcW w:w="3588"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Срок реализации Программы – 2017-2030 годы. </w:t>
            </w:r>
          </w:p>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Этапы осуществления Программы: </w:t>
            </w:r>
          </w:p>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 xml:space="preserve">первый этап – с 2017 года по 2021 год; </w:t>
            </w:r>
          </w:p>
          <w:p w:rsidR="00A61D96"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второй этап – с 2022 года по 2030 год.</w:t>
            </w:r>
          </w:p>
          <w:p w:rsidR="0036283E" w:rsidRPr="00D4259C" w:rsidRDefault="0036283E" w:rsidP="006F209E">
            <w:pPr>
              <w:pStyle w:val="afffffffff2"/>
              <w:jc w:val="left"/>
              <w:rPr>
                <w:rFonts w:ascii="Times New Roman" w:hAnsi="Times New Roman"/>
                <w:sz w:val="16"/>
                <w:szCs w:val="16"/>
                <w:lang w:val="ru-RU"/>
              </w:rPr>
            </w:pP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Объемы и источники финансирования</w:t>
            </w:r>
          </w:p>
        </w:tc>
        <w:tc>
          <w:tcPr>
            <w:tcW w:w="3588" w:type="pct"/>
            <w:shd w:val="clear" w:color="auto" w:fill="auto"/>
            <w:tcMar>
              <w:top w:w="28" w:type="dxa"/>
              <w:left w:w="28" w:type="dxa"/>
              <w:bottom w:w="28" w:type="dxa"/>
              <w:right w:w="28" w:type="dxa"/>
            </w:tcMar>
          </w:tcPr>
          <w:p w:rsidR="00A61D96" w:rsidRPr="00D4259C" w:rsidRDefault="00A61D96" w:rsidP="006F209E">
            <w:pPr>
              <w:pStyle w:val="S0"/>
              <w:ind w:firstLine="0"/>
              <w:jc w:val="left"/>
              <w:rPr>
                <w:rFonts w:ascii="Times New Roman" w:hAnsi="Times New Roman"/>
                <w:sz w:val="16"/>
                <w:szCs w:val="16"/>
                <w:lang w:val="ru-RU"/>
              </w:rPr>
            </w:pPr>
            <w:r w:rsidRPr="00D4259C">
              <w:rPr>
                <w:rFonts w:ascii="Times New Roman" w:hAnsi="Times New Roman"/>
                <w:sz w:val="16"/>
                <w:szCs w:val="16"/>
                <w:lang w:val="ru-RU"/>
              </w:rPr>
              <w:t>Прогнозный общий объем финансирования Программы на период 2017-2030 годы составляет 2075,55 тыс. руб., в том числе по структурам:</w:t>
            </w:r>
          </w:p>
          <w:p w:rsidR="00A61D96" w:rsidRPr="00D4259C" w:rsidRDefault="00A61D96" w:rsidP="00A61D96">
            <w:pPr>
              <w:pStyle w:val="S0"/>
              <w:numPr>
                <w:ilvl w:val="0"/>
                <w:numId w:val="41"/>
              </w:numPr>
              <w:ind w:left="381"/>
              <w:jc w:val="left"/>
              <w:rPr>
                <w:rFonts w:ascii="Times New Roman" w:hAnsi="Times New Roman"/>
                <w:sz w:val="16"/>
                <w:szCs w:val="16"/>
                <w:lang w:val="ru-RU"/>
              </w:rPr>
            </w:pPr>
            <w:r w:rsidRPr="00D4259C">
              <w:rPr>
                <w:rFonts w:ascii="Times New Roman" w:hAnsi="Times New Roman"/>
                <w:sz w:val="16"/>
                <w:szCs w:val="16"/>
                <w:lang w:val="ru-RU"/>
              </w:rPr>
              <w:t>образование – 1246,6 тыс. руб.;</w:t>
            </w:r>
          </w:p>
          <w:p w:rsidR="00A61D96" w:rsidRPr="00D4259C" w:rsidRDefault="00A61D96" w:rsidP="00A61D96">
            <w:pPr>
              <w:pStyle w:val="S0"/>
              <w:numPr>
                <w:ilvl w:val="0"/>
                <w:numId w:val="41"/>
              </w:numPr>
              <w:ind w:left="381"/>
              <w:jc w:val="left"/>
              <w:rPr>
                <w:rFonts w:ascii="Times New Roman" w:hAnsi="Times New Roman"/>
                <w:sz w:val="16"/>
                <w:szCs w:val="16"/>
                <w:lang w:val="ru-RU"/>
              </w:rPr>
            </w:pPr>
            <w:r w:rsidRPr="00D4259C">
              <w:rPr>
                <w:rFonts w:ascii="Times New Roman" w:hAnsi="Times New Roman"/>
                <w:sz w:val="16"/>
                <w:szCs w:val="16"/>
                <w:lang w:val="ru-RU"/>
              </w:rPr>
              <w:t>культура – 0 тыс. руб.;</w:t>
            </w:r>
          </w:p>
          <w:p w:rsidR="00A61D96" w:rsidRPr="00D4259C" w:rsidRDefault="00A61D96" w:rsidP="00A61D96">
            <w:pPr>
              <w:pStyle w:val="S0"/>
              <w:numPr>
                <w:ilvl w:val="0"/>
                <w:numId w:val="41"/>
              </w:numPr>
              <w:ind w:left="381"/>
              <w:jc w:val="left"/>
              <w:rPr>
                <w:rFonts w:ascii="Times New Roman" w:hAnsi="Times New Roman"/>
                <w:sz w:val="16"/>
                <w:szCs w:val="16"/>
                <w:lang w:val="ru-RU"/>
              </w:rPr>
            </w:pPr>
            <w:r w:rsidRPr="00D4259C">
              <w:rPr>
                <w:rFonts w:ascii="Times New Roman" w:hAnsi="Times New Roman"/>
                <w:sz w:val="16"/>
                <w:szCs w:val="16"/>
                <w:lang w:val="ru-RU"/>
              </w:rPr>
              <w:t>спорт – 828,95 тыс. руб.</w:t>
            </w:r>
          </w:p>
          <w:p w:rsidR="00A61D96"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 средств граждан.</w:t>
            </w:r>
          </w:p>
          <w:p w:rsidR="0036283E" w:rsidRPr="00D4259C" w:rsidRDefault="0036283E" w:rsidP="006F209E">
            <w:pPr>
              <w:pStyle w:val="afffffffff2"/>
              <w:jc w:val="left"/>
              <w:rPr>
                <w:rFonts w:ascii="Times New Roman" w:hAnsi="Times New Roman"/>
                <w:sz w:val="16"/>
                <w:szCs w:val="16"/>
                <w:lang w:val="ru-RU"/>
              </w:rPr>
            </w:pPr>
          </w:p>
        </w:tc>
      </w:tr>
      <w:tr w:rsidR="00A61D96" w:rsidRPr="00D4259C" w:rsidTr="006F209E">
        <w:tc>
          <w:tcPr>
            <w:tcW w:w="1412" w:type="pct"/>
            <w:shd w:val="clear" w:color="auto" w:fill="auto"/>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highlight w:val="yellow"/>
                <w:lang w:val="ru-RU"/>
              </w:rPr>
            </w:pPr>
            <w:r w:rsidRPr="00D4259C">
              <w:rPr>
                <w:rFonts w:ascii="Times New Roman" w:hAnsi="Times New Roman"/>
                <w:sz w:val="16"/>
                <w:szCs w:val="16"/>
                <w:lang w:val="ru-RU"/>
              </w:rPr>
              <w:t>Ожидаемые результаты реализации Программы</w:t>
            </w:r>
          </w:p>
        </w:tc>
        <w:tc>
          <w:tcPr>
            <w:tcW w:w="3588" w:type="pct"/>
            <w:tcMar>
              <w:top w:w="28" w:type="dxa"/>
              <w:left w:w="28" w:type="dxa"/>
              <w:bottom w:w="28" w:type="dxa"/>
              <w:right w:w="28" w:type="dxa"/>
            </w:tcMar>
          </w:tcPr>
          <w:p w:rsidR="00A61D96" w:rsidRPr="00D4259C" w:rsidRDefault="00A61D96" w:rsidP="006F209E">
            <w:pPr>
              <w:pStyle w:val="afffffffff2"/>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Ввод в эксплуатацию предусмотренных Программой объектов социальной и транспортной инфраструктуры муниципального образования.</w:t>
            </w:r>
          </w:p>
          <w:p w:rsidR="00A61D96" w:rsidRPr="00D4259C" w:rsidRDefault="00A61D96" w:rsidP="006F209E">
            <w:pPr>
              <w:pStyle w:val="afffffffff2"/>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Повышение уровня жизни и закрепление населения, обеспечение предприятий квалифицированными трудовыми ресурсами.</w:t>
            </w:r>
          </w:p>
          <w:p w:rsidR="00A61D96" w:rsidRPr="00D4259C" w:rsidRDefault="00A61D96" w:rsidP="006F209E">
            <w:pPr>
              <w:pStyle w:val="afffffffff2"/>
              <w:jc w:val="left"/>
              <w:rPr>
                <w:rFonts w:ascii="Times New Roman" w:hAnsi="Times New Roman"/>
                <w:sz w:val="16"/>
                <w:szCs w:val="16"/>
                <w:shd w:val="clear" w:color="auto" w:fill="FFFFFF"/>
                <w:lang w:val="ru-RU"/>
              </w:rPr>
            </w:pPr>
            <w:r w:rsidRPr="00D4259C">
              <w:rPr>
                <w:rFonts w:ascii="Times New Roman" w:hAnsi="Times New Roman"/>
                <w:sz w:val="16"/>
                <w:szCs w:val="16"/>
                <w:shd w:val="clear" w:color="auto" w:fill="FFFFFF"/>
                <w:lang w:val="ru-RU"/>
              </w:rPr>
              <w:t xml:space="preserve">Обеспеченность муниципального образования детскими дошкольными учреждениями. </w:t>
            </w:r>
          </w:p>
          <w:p w:rsidR="00A61D96" w:rsidRPr="00D4259C" w:rsidRDefault="00A61D96" w:rsidP="006F209E">
            <w:pPr>
              <w:pStyle w:val="afffffffff2"/>
              <w:jc w:val="left"/>
              <w:rPr>
                <w:rFonts w:ascii="Times New Roman" w:hAnsi="Times New Roman"/>
                <w:sz w:val="16"/>
                <w:szCs w:val="16"/>
                <w:highlight w:val="yellow"/>
                <w:lang w:val="ru-RU"/>
              </w:rPr>
            </w:pPr>
            <w:r w:rsidRPr="00D4259C">
              <w:rPr>
                <w:rFonts w:ascii="Times New Roman" w:hAnsi="Times New Roman"/>
                <w:sz w:val="16"/>
                <w:szCs w:val="16"/>
                <w:shd w:val="clear" w:color="auto" w:fill="FFFFFF"/>
                <w:lang w:val="ru-RU"/>
              </w:rPr>
              <w:t>Создание условий для занятия физической культурой и спортом всем жителям поселения.</w:t>
            </w:r>
          </w:p>
          <w:p w:rsidR="00A61D96" w:rsidRDefault="00A61D96" w:rsidP="006F209E">
            <w:pPr>
              <w:pStyle w:val="afffffffff2"/>
              <w:jc w:val="left"/>
              <w:rPr>
                <w:rFonts w:ascii="Times New Roman" w:hAnsi="Times New Roman"/>
                <w:sz w:val="16"/>
                <w:szCs w:val="16"/>
                <w:lang w:val="ru-RU"/>
              </w:rPr>
            </w:pPr>
            <w:r w:rsidRPr="00D4259C">
              <w:rPr>
                <w:rFonts w:ascii="Times New Roman" w:hAnsi="Times New Roman"/>
                <w:sz w:val="16"/>
                <w:szCs w:val="16"/>
                <w:lang w:val="ru-RU"/>
              </w:rPr>
              <w:t>Опр</w:t>
            </w:r>
            <w:r w:rsidRPr="00D4259C">
              <w:rPr>
                <w:rFonts w:ascii="Times New Roman" w:hAnsi="Times New Roman"/>
                <w:spacing w:val="-1"/>
                <w:sz w:val="16"/>
                <w:szCs w:val="16"/>
                <w:lang w:val="ru-RU"/>
              </w:rPr>
              <w:t>е</w:t>
            </w:r>
            <w:r w:rsidRPr="00D4259C">
              <w:rPr>
                <w:rFonts w:ascii="Times New Roman" w:hAnsi="Times New Roman"/>
                <w:sz w:val="16"/>
                <w:szCs w:val="16"/>
                <w:lang w:val="ru-RU"/>
              </w:rPr>
              <w:t>д</w:t>
            </w:r>
            <w:r w:rsidRPr="00D4259C">
              <w:rPr>
                <w:rFonts w:ascii="Times New Roman" w:hAnsi="Times New Roman"/>
                <w:spacing w:val="-1"/>
                <w:sz w:val="16"/>
                <w:szCs w:val="16"/>
                <w:lang w:val="ru-RU"/>
              </w:rPr>
              <w:t>е</w:t>
            </w:r>
            <w:r w:rsidRPr="00D4259C">
              <w:rPr>
                <w:rFonts w:ascii="Times New Roman" w:hAnsi="Times New Roman"/>
                <w:sz w:val="16"/>
                <w:szCs w:val="16"/>
                <w:lang w:val="ru-RU"/>
              </w:rPr>
              <w:t>л</w:t>
            </w:r>
            <w:r w:rsidRPr="00D4259C">
              <w:rPr>
                <w:rFonts w:ascii="Times New Roman" w:hAnsi="Times New Roman"/>
                <w:spacing w:val="-1"/>
                <w:sz w:val="16"/>
                <w:szCs w:val="16"/>
                <w:lang w:val="ru-RU"/>
              </w:rPr>
              <w:t>е</w:t>
            </w:r>
            <w:r w:rsidRPr="00D4259C">
              <w:rPr>
                <w:rFonts w:ascii="Times New Roman" w:hAnsi="Times New Roman"/>
                <w:sz w:val="16"/>
                <w:szCs w:val="16"/>
                <w:lang w:val="ru-RU"/>
              </w:rPr>
              <w:t>ние з</w:t>
            </w:r>
            <w:r w:rsidRPr="00D4259C">
              <w:rPr>
                <w:rFonts w:ascii="Times New Roman" w:hAnsi="Times New Roman"/>
                <w:spacing w:val="-1"/>
                <w:sz w:val="16"/>
                <w:szCs w:val="16"/>
                <w:lang w:val="ru-RU"/>
              </w:rPr>
              <w:t>а</w:t>
            </w:r>
            <w:r w:rsidRPr="00D4259C">
              <w:rPr>
                <w:rFonts w:ascii="Times New Roman" w:hAnsi="Times New Roman"/>
                <w:sz w:val="16"/>
                <w:szCs w:val="16"/>
                <w:lang w:val="ru-RU"/>
              </w:rPr>
              <w:t>тр</w:t>
            </w:r>
            <w:r w:rsidRPr="00D4259C">
              <w:rPr>
                <w:rFonts w:ascii="Times New Roman" w:hAnsi="Times New Roman"/>
                <w:spacing w:val="-1"/>
                <w:sz w:val="16"/>
                <w:szCs w:val="16"/>
                <w:lang w:val="ru-RU"/>
              </w:rPr>
              <w:t>а</w:t>
            </w:r>
            <w:r w:rsidRPr="00D4259C">
              <w:rPr>
                <w:rFonts w:ascii="Times New Roman" w:hAnsi="Times New Roman"/>
                <w:sz w:val="16"/>
                <w:szCs w:val="16"/>
                <w:lang w:val="ru-RU"/>
              </w:rPr>
              <w:t>т на р</w:t>
            </w:r>
            <w:r w:rsidRPr="00D4259C">
              <w:rPr>
                <w:rFonts w:ascii="Times New Roman" w:hAnsi="Times New Roman"/>
                <w:spacing w:val="-1"/>
                <w:sz w:val="16"/>
                <w:szCs w:val="16"/>
                <w:lang w:val="ru-RU"/>
              </w:rPr>
              <w:t>еа</w:t>
            </w:r>
            <w:r w:rsidRPr="00D4259C">
              <w:rPr>
                <w:rFonts w:ascii="Times New Roman" w:hAnsi="Times New Roman"/>
                <w:sz w:val="16"/>
                <w:szCs w:val="16"/>
                <w:lang w:val="ru-RU"/>
              </w:rPr>
              <w:t>л</w:t>
            </w:r>
            <w:r w:rsidRPr="00D4259C">
              <w:rPr>
                <w:rFonts w:ascii="Times New Roman" w:hAnsi="Times New Roman"/>
                <w:spacing w:val="1"/>
                <w:sz w:val="16"/>
                <w:szCs w:val="16"/>
                <w:lang w:val="ru-RU"/>
              </w:rPr>
              <w:t>и</w:t>
            </w:r>
            <w:r w:rsidRPr="00D4259C">
              <w:rPr>
                <w:rFonts w:ascii="Times New Roman" w:hAnsi="Times New Roman"/>
                <w:sz w:val="16"/>
                <w:szCs w:val="16"/>
                <w:lang w:val="ru-RU"/>
              </w:rPr>
              <w:t>з</w:t>
            </w:r>
            <w:r w:rsidRPr="00D4259C">
              <w:rPr>
                <w:rFonts w:ascii="Times New Roman" w:hAnsi="Times New Roman"/>
                <w:spacing w:val="-1"/>
                <w:sz w:val="16"/>
                <w:szCs w:val="16"/>
                <w:lang w:val="ru-RU"/>
              </w:rPr>
              <w:t>а</w:t>
            </w:r>
            <w:r w:rsidRPr="00D4259C">
              <w:rPr>
                <w:rFonts w:ascii="Times New Roman" w:hAnsi="Times New Roman"/>
                <w:sz w:val="16"/>
                <w:szCs w:val="16"/>
                <w:lang w:val="ru-RU"/>
              </w:rPr>
              <w:t>ц</w:t>
            </w:r>
            <w:r w:rsidRPr="00D4259C">
              <w:rPr>
                <w:rFonts w:ascii="Times New Roman" w:hAnsi="Times New Roman"/>
                <w:spacing w:val="-2"/>
                <w:sz w:val="16"/>
                <w:szCs w:val="16"/>
                <w:lang w:val="ru-RU"/>
              </w:rPr>
              <w:t>и</w:t>
            </w:r>
            <w:r w:rsidRPr="00D4259C">
              <w:rPr>
                <w:rFonts w:ascii="Times New Roman" w:hAnsi="Times New Roman"/>
                <w:sz w:val="16"/>
                <w:szCs w:val="16"/>
                <w:lang w:val="ru-RU"/>
              </w:rPr>
              <w:t xml:space="preserve">ю </w:t>
            </w:r>
            <w:r w:rsidRPr="00D4259C">
              <w:rPr>
                <w:rFonts w:ascii="Times New Roman" w:hAnsi="Times New Roman"/>
                <w:spacing w:val="-1"/>
                <w:sz w:val="16"/>
                <w:szCs w:val="16"/>
                <w:lang w:val="ru-RU"/>
              </w:rPr>
              <w:t>ме</w:t>
            </w:r>
            <w:r w:rsidRPr="00D4259C">
              <w:rPr>
                <w:rFonts w:ascii="Times New Roman" w:hAnsi="Times New Roman"/>
                <w:sz w:val="16"/>
                <w:szCs w:val="16"/>
                <w:lang w:val="ru-RU"/>
              </w:rPr>
              <w:t>роприят</w:t>
            </w:r>
            <w:r w:rsidRPr="00D4259C">
              <w:rPr>
                <w:rFonts w:ascii="Times New Roman" w:hAnsi="Times New Roman"/>
                <w:spacing w:val="-2"/>
                <w:sz w:val="16"/>
                <w:szCs w:val="16"/>
                <w:lang w:val="ru-RU"/>
              </w:rPr>
              <w:t>и</w:t>
            </w:r>
            <w:r w:rsidRPr="00D4259C">
              <w:rPr>
                <w:rFonts w:ascii="Times New Roman" w:hAnsi="Times New Roman"/>
                <w:sz w:val="16"/>
                <w:szCs w:val="16"/>
                <w:lang w:val="ru-RU"/>
              </w:rPr>
              <w:t>й прогр</w:t>
            </w:r>
            <w:r w:rsidRPr="00D4259C">
              <w:rPr>
                <w:rFonts w:ascii="Times New Roman" w:hAnsi="Times New Roman"/>
                <w:spacing w:val="-1"/>
                <w:sz w:val="16"/>
                <w:szCs w:val="16"/>
                <w:lang w:val="ru-RU"/>
              </w:rPr>
              <w:t>амм</w:t>
            </w:r>
            <w:r w:rsidRPr="00D4259C">
              <w:rPr>
                <w:rFonts w:ascii="Times New Roman" w:hAnsi="Times New Roman"/>
                <w:sz w:val="16"/>
                <w:szCs w:val="16"/>
                <w:lang w:val="ru-RU"/>
              </w:rPr>
              <w:t>ы, эффекты, возн</w:t>
            </w:r>
            <w:r w:rsidRPr="00D4259C">
              <w:rPr>
                <w:rFonts w:ascii="Times New Roman" w:hAnsi="Times New Roman"/>
                <w:spacing w:val="-2"/>
                <w:sz w:val="16"/>
                <w:szCs w:val="16"/>
                <w:lang w:val="ru-RU"/>
              </w:rPr>
              <w:t>и</w:t>
            </w:r>
            <w:r w:rsidRPr="00D4259C">
              <w:rPr>
                <w:rFonts w:ascii="Times New Roman" w:hAnsi="Times New Roman"/>
                <w:sz w:val="16"/>
                <w:szCs w:val="16"/>
                <w:lang w:val="ru-RU"/>
              </w:rPr>
              <w:t>к</w:t>
            </w:r>
            <w:r w:rsidRPr="00D4259C">
              <w:rPr>
                <w:rFonts w:ascii="Times New Roman" w:hAnsi="Times New Roman"/>
                <w:spacing w:val="-1"/>
                <w:sz w:val="16"/>
                <w:szCs w:val="16"/>
                <w:lang w:val="ru-RU"/>
              </w:rPr>
              <w:t>а</w:t>
            </w:r>
            <w:r w:rsidRPr="00D4259C">
              <w:rPr>
                <w:rFonts w:ascii="Times New Roman" w:hAnsi="Times New Roman"/>
                <w:sz w:val="16"/>
                <w:szCs w:val="16"/>
                <w:lang w:val="ru-RU"/>
              </w:rPr>
              <w:t>ющие в р</w:t>
            </w:r>
            <w:r w:rsidRPr="00D4259C">
              <w:rPr>
                <w:rFonts w:ascii="Times New Roman" w:hAnsi="Times New Roman"/>
                <w:spacing w:val="-1"/>
                <w:sz w:val="16"/>
                <w:szCs w:val="16"/>
                <w:lang w:val="ru-RU"/>
              </w:rPr>
              <w:t>е</w:t>
            </w:r>
            <w:r w:rsidRPr="00D4259C">
              <w:rPr>
                <w:rFonts w:ascii="Times New Roman" w:hAnsi="Times New Roman"/>
                <w:spacing w:val="3"/>
                <w:sz w:val="16"/>
                <w:szCs w:val="16"/>
                <w:lang w:val="ru-RU"/>
              </w:rPr>
              <w:t>з</w:t>
            </w:r>
            <w:r w:rsidRPr="00D4259C">
              <w:rPr>
                <w:rFonts w:ascii="Times New Roman" w:hAnsi="Times New Roman"/>
                <w:sz w:val="16"/>
                <w:szCs w:val="16"/>
                <w:lang w:val="ru-RU"/>
              </w:rPr>
              <w:t>ульт</w:t>
            </w:r>
            <w:r w:rsidRPr="00D4259C">
              <w:rPr>
                <w:rFonts w:ascii="Times New Roman" w:hAnsi="Times New Roman"/>
                <w:spacing w:val="-1"/>
                <w:sz w:val="16"/>
                <w:szCs w:val="16"/>
                <w:lang w:val="ru-RU"/>
              </w:rPr>
              <w:t>а</w:t>
            </w:r>
            <w:r w:rsidRPr="00D4259C">
              <w:rPr>
                <w:rFonts w:ascii="Times New Roman" w:hAnsi="Times New Roman"/>
                <w:sz w:val="16"/>
                <w:szCs w:val="16"/>
                <w:lang w:val="ru-RU"/>
              </w:rPr>
              <w:t>те р</w:t>
            </w:r>
            <w:r w:rsidRPr="00D4259C">
              <w:rPr>
                <w:rFonts w:ascii="Times New Roman" w:hAnsi="Times New Roman"/>
                <w:spacing w:val="-1"/>
                <w:sz w:val="16"/>
                <w:szCs w:val="16"/>
                <w:lang w:val="ru-RU"/>
              </w:rPr>
              <w:t>еа</w:t>
            </w:r>
            <w:r w:rsidRPr="00D4259C">
              <w:rPr>
                <w:rFonts w:ascii="Times New Roman" w:hAnsi="Times New Roman"/>
                <w:sz w:val="16"/>
                <w:szCs w:val="16"/>
                <w:lang w:val="ru-RU"/>
              </w:rPr>
              <w:t>л</w:t>
            </w:r>
            <w:r w:rsidRPr="00D4259C">
              <w:rPr>
                <w:rFonts w:ascii="Times New Roman" w:hAnsi="Times New Roman"/>
                <w:spacing w:val="1"/>
                <w:sz w:val="16"/>
                <w:szCs w:val="16"/>
                <w:lang w:val="ru-RU"/>
              </w:rPr>
              <w:t>и</w:t>
            </w:r>
            <w:r w:rsidRPr="00D4259C">
              <w:rPr>
                <w:rFonts w:ascii="Times New Roman" w:hAnsi="Times New Roman"/>
                <w:sz w:val="16"/>
                <w:szCs w:val="16"/>
                <w:lang w:val="ru-RU"/>
              </w:rPr>
              <w:t>з</w:t>
            </w:r>
            <w:r w:rsidRPr="00D4259C">
              <w:rPr>
                <w:rFonts w:ascii="Times New Roman" w:hAnsi="Times New Roman"/>
                <w:spacing w:val="-1"/>
                <w:sz w:val="16"/>
                <w:szCs w:val="16"/>
                <w:lang w:val="ru-RU"/>
              </w:rPr>
              <w:t>а</w:t>
            </w:r>
            <w:r w:rsidRPr="00D4259C">
              <w:rPr>
                <w:rFonts w:ascii="Times New Roman" w:hAnsi="Times New Roman"/>
                <w:sz w:val="16"/>
                <w:szCs w:val="16"/>
                <w:lang w:val="ru-RU"/>
              </w:rPr>
              <w:t xml:space="preserve">ции </w:t>
            </w:r>
            <w:r w:rsidRPr="00D4259C">
              <w:rPr>
                <w:rFonts w:ascii="Times New Roman" w:hAnsi="Times New Roman"/>
                <w:spacing w:val="-1"/>
                <w:sz w:val="16"/>
                <w:szCs w:val="16"/>
                <w:lang w:val="ru-RU"/>
              </w:rPr>
              <w:t>ме</w:t>
            </w:r>
            <w:r w:rsidRPr="00D4259C">
              <w:rPr>
                <w:rFonts w:ascii="Times New Roman" w:hAnsi="Times New Roman"/>
                <w:sz w:val="16"/>
                <w:szCs w:val="16"/>
                <w:lang w:val="ru-RU"/>
              </w:rPr>
              <w:t>ропр</w:t>
            </w:r>
            <w:r w:rsidRPr="00D4259C">
              <w:rPr>
                <w:rFonts w:ascii="Times New Roman" w:hAnsi="Times New Roman"/>
                <w:spacing w:val="-2"/>
                <w:sz w:val="16"/>
                <w:szCs w:val="16"/>
                <w:lang w:val="ru-RU"/>
              </w:rPr>
              <w:t>и</w:t>
            </w:r>
            <w:r w:rsidRPr="00D4259C">
              <w:rPr>
                <w:rFonts w:ascii="Times New Roman" w:hAnsi="Times New Roman"/>
                <w:sz w:val="16"/>
                <w:szCs w:val="16"/>
                <w:lang w:val="ru-RU"/>
              </w:rPr>
              <w:t xml:space="preserve">ятий </w:t>
            </w:r>
            <w:r w:rsidRPr="00D4259C">
              <w:rPr>
                <w:rFonts w:ascii="Times New Roman" w:hAnsi="Times New Roman"/>
                <w:spacing w:val="4"/>
                <w:sz w:val="16"/>
                <w:szCs w:val="16"/>
                <w:lang w:val="ru-RU"/>
              </w:rPr>
              <w:t>п</w:t>
            </w:r>
            <w:r w:rsidRPr="00D4259C">
              <w:rPr>
                <w:rFonts w:ascii="Times New Roman" w:hAnsi="Times New Roman"/>
                <w:sz w:val="16"/>
                <w:szCs w:val="16"/>
                <w:lang w:val="ru-RU"/>
              </w:rPr>
              <w:t>рогр</w:t>
            </w:r>
            <w:r w:rsidRPr="00D4259C">
              <w:rPr>
                <w:rFonts w:ascii="Times New Roman" w:hAnsi="Times New Roman"/>
                <w:spacing w:val="-1"/>
                <w:sz w:val="16"/>
                <w:szCs w:val="16"/>
                <w:lang w:val="ru-RU"/>
              </w:rPr>
              <w:t>амм</w:t>
            </w:r>
            <w:r w:rsidRPr="00D4259C">
              <w:rPr>
                <w:rFonts w:ascii="Times New Roman" w:hAnsi="Times New Roman"/>
                <w:sz w:val="16"/>
                <w:szCs w:val="16"/>
                <w:lang w:val="ru-RU"/>
              </w:rPr>
              <w:t>ы и и</w:t>
            </w:r>
            <w:r w:rsidRPr="00D4259C">
              <w:rPr>
                <w:rFonts w:ascii="Times New Roman" w:hAnsi="Times New Roman"/>
                <w:spacing w:val="-1"/>
                <w:sz w:val="16"/>
                <w:szCs w:val="16"/>
                <w:lang w:val="ru-RU"/>
              </w:rPr>
              <w:t>с</w:t>
            </w:r>
            <w:r w:rsidRPr="00D4259C">
              <w:rPr>
                <w:rFonts w:ascii="Times New Roman" w:hAnsi="Times New Roman"/>
                <w:sz w:val="16"/>
                <w:szCs w:val="16"/>
                <w:lang w:val="ru-RU"/>
              </w:rPr>
              <w:t>то</w:t>
            </w:r>
            <w:r w:rsidRPr="00D4259C">
              <w:rPr>
                <w:rFonts w:ascii="Times New Roman" w:hAnsi="Times New Roman"/>
                <w:spacing w:val="-1"/>
                <w:sz w:val="16"/>
                <w:szCs w:val="16"/>
                <w:lang w:val="ru-RU"/>
              </w:rPr>
              <w:t>ч</w:t>
            </w:r>
            <w:r w:rsidRPr="00D4259C">
              <w:rPr>
                <w:rFonts w:ascii="Times New Roman" w:hAnsi="Times New Roman"/>
                <w:sz w:val="16"/>
                <w:szCs w:val="16"/>
                <w:lang w:val="ru-RU"/>
              </w:rPr>
              <w:t>ни</w:t>
            </w:r>
            <w:r w:rsidRPr="00D4259C">
              <w:rPr>
                <w:rFonts w:ascii="Times New Roman" w:hAnsi="Times New Roman"/>
                <w:spacing w:val="-2"/>
                <w:sz w:val="16"/>
                <w:szCs w:val="16"/>
                <w:lang w:val="ru-RU"/>
              </w:rPr>
              <w:t>к</w:t>
            </w:r>
            <w:r w:rsidRPr="00D4259C">
              <w:rPr>
                <w:rFonts w:ascii="Times New Roman" w:hAnsi="Times New Roman"/>
                <w:sz w:val="16"/>
                <w:szCs w:val="16"/>
                <w:lang w:val="ru-RU"/>
              </w:rPr>
              <w:t>и инв</w:t>
            </w:r>
            <w:r w:rsidRPr="00D4259C">
              <w:rPr>
                <w:rFonts w:ascii="Times New Roman" w:hAnsi="Times New Roman"/>
                <w:spacing w:val="-2"/>
                <w:sz w:val="16"/>
                <w:szCs w:val="16"/>
                <w:lang w:val="ru-RU"/>
              </w:rPr>
              <w:t>е</w:t>
            </w:r>
            <w:r w:rsidRPr="00D4259C">
              <w:rPr>
                <w:rFonts w:ascii="Times New Roman" w:hAnsi="Times New Roman"/>
                <w:spacing w:val="-1"/>
                <w:sz w:val="16"/>
                <w:szCs w:val="16"/>
                <w:lang w:val="ru-RU"/>
              </w:rPr>
              <w:t>с</w:t>
            </w:r>
            <w:r w:rsidRPr="00D4259C">
              <w:rPr>
                <w:rFonts w:ascii="Times New Roman" w:hAnsi="Times New Roman"/>
                <w:sz w:val="16"/>
                <w:szCs w:val="16"/>
                <w:lang w:val="ru-RU"/>
              </w:rPr>
              <w:t>ти</w:t>
            </w:r>
            <w:r w:rsidRPr="00D4259C">
              <w:rPr>
                <w:rFonts w:ascii="Times New Roman" w:hAnsi="Times New Roman"/>
                <w:spacing w:val="-2"/>
                <w:sz w:val="16"/>
                <w:szCs w:val="16"/>
                <w:lang w:val="ru-RU"/>
              </w:rPr>
              <w:t>ц</w:t>
            </w:r>
            <w:r w:rsidRPr="00D4259C">
              <w:rPr>
                <w:rFonts w:ascii="Times New Roman" w:hAnsi="Times New Roman"/>
                <w:sz w:val="16"/>
                <w:szCs w:val="16"/>
                <w:lang w:val="ru-RU"/>
              </w:rPr>
              <w:t>ий для ре</w:t>
            </w:r>
            <w:r w:rsidRPr="00D4259C">
              <w:rPr>
                <w:rFonts w:ascii="Times New Roman" w:hAnsi="Times New Roman"/>
                <w:spacing w:val="-2"/>
                <w:sz w:val="16"/>
                <w:szCs w:val="16"/>
                <w:lang w:val="ru-RU"/>
              </w:rPr>
              <w:t>а</w:t>
            </w:r>
            <w:r w:rsidRPr="00D4259C">
              <w:rPr>
                <w:rFonts w:ascii="Times New Roman" w:hAnsi="Times New Roman"/>
                <w:sz w:val="16"/>
                <w:szCs w:val="16"/>
                <w:lang w:val="ru-RU"/>
              </w:rPr>
              <w:t>л</w:t>
            </w:r>
            <w:r w:rsidRPr="00D4259C">
              <w:rPr>
                <w:rFonts w:ascii="Times New Roman" w:hAnsi="Times New Roman"/>
                <w:spacing w:val="-1"/>
                <w:sz w:val="16"/>
                <w:szCs w:val="16"/>
                <w:lang w:val="ru-RU"/>
              </w:rPr>
              <w:t>и</w:t>
            </w:r>
            <w:r w:rsidRPr="00D4259C">
              <w:rPr>
                <w:rFonts w:ascii="Times New Roman" w:hAnsi="Times New Roman"/>
                <w:spacing w:val="-2"/>
                <w:sz w:val="16"/>
                <w:szCs w:val="16"/>
                <w:lang w:val="ru-RU"/>
              </w:rPr>
              <w:t>з</w:t>
            </w:r>
            <w:r w:rsidRPr="00D4259C">
              <w:rPr>
                <w:rFonts w:ascii="Times New Roman" w:hAnsi="Times New Roman"/>
                <w:spacing w:val="-1"/>
                <w:sz w:val="16"/>
                <w:szCs w:val="16"/>
                <w:lang w:val="ru-RU"/>
              </w:rPr>
              <w:t>а</w:t>
            </w:r>
            <w:r w:rsidRPr="00D4259C">
              <w:rPr>
                <w:rFonts w:ascii="Times New Roman" w:hAnsi="Times New Roman"/>
                <w:sz w:val="16"/>
                <w:szCs w:val="16"/>
                <w:lang w:val="ru-RU"/>
              </w:rPr>
              <w:t xml:space="preserve">ции </w:t>
            </w:r>
            <w:r w:rsidRPr="00D4259C">
              <w:rPr>
                <w:rFonts w:ascii="Times New Roman" w:hAnsi="Times New Roman"/>
                <w:spacing w:val="-1"/>
                <w:sz w:val="16"/>
                <w:szCs w:val="16"/>
                <w:lang w:val="ru-RU"/>
              </w:rPr>
              <w:t>ме</w:t>
            </w:r>
            <w:r w:rsidRPr="00D4259C">
              <w:rPr>
                <w:rFonts w:ascii="Times New Roman" w:hAnsi="Times New Roman"/>
                <w:sz w:val="16"/>
                <w:szCs w:val="16"/>
                <w:lang w:val="ru-RU"/>
              </w:rPr>
              <w:t>ропри</w:t>
            </w:r>
            <w:r w:rsidRPr="00D4259C">
              <w:rPr>
                <w:rFonts w:ascii="Times New Roman" w:hAnsi="Times New Roman"/>
                <w:spacing w:val="-3"/>
                <w:sz w:val="16"/>
                <w:szCs w:val="16"/>
                <w:lang w:val="ru-RU"/>
              </w:rPr>
              <w:t>я</w:t>
            </w:r>
            <w:r w:rsidRPr="00D4259C">
              <w:rPr>
                <w:rFonts w:ascii="Times New Roman" w:hAnsi="Times New Roman"/>
                <w:sz w:val="16"/>
                <w:szCs w:val="16"/>
                <w:lang w:val="ru-RU"/>
              </w:rPr>
              <w:t>т</w:t>
            </w:r>
            <w:r w:rsidRPr="00D4259C">
              <w:rPr>
                <w:rFonts w:ascii="Times New Roman" w:hAnsi="Times New Roman"/>
                <w:spacing w:val="-2"/>
                <w:sz w:val="16"/>
                <w:szCs w:val="16"/>
                <w:lang w:val="ru-RU"/>
              </w:rPr>
              <w:t>и</w:t>
            </w:r>
            <w:r w:rsidRPr="00D4259C">
              <w:rPr>
                <w:rFonts w:ascii="Times New Roman" w:hAnsi="Times New Roman"/>
                <w:sz w:val="16"/>
                <w:szCs w:val="16"/>
                <w:lang w:val="ru-RU"/>
              </w:rPr>
              <w:t>й про</w:t>
            </w:r>
            <w:r w:rsidRPr="00D4259C">
              <w:rPr>
                <w:rFonts w:ascii="Times New Roman" w:hAnsi="Times New Roman"/>
                <w:spacing w:val="-3"/>
                <w:sz w:val="16"/>
                <w:szCs w:val="16"/>
                <w:lang w:val="ru-RU"/>
              </w:rPr>
              <w:t>г</w:t>
            </w:r>
            <w:r w:rsidRPr="00D4259C">
              <w:rPr>
                <w:rFonts w:ascii="Times New Roman" w:hAnsi="Times New Roman"/>
                <w:sz w:val="16"/>
                <w:szCs w:val="16"/>
                <w:lang w:val="ru-RU"/>
              </w:rPr>
              <w:t>р</w:t>
            </w:r>
            <w:r w:rsidRPr="00D4259C">
              <w:rPr>
                <w:rFonts w:ascii="Times New Roman" w:hAnsi="Times New Roman"/>
                <w:spacing w:val="-1"/>
                <w:sz w:val="16"/>
                <w:szCs w:val="16"/>
                <w:lang w:val="ru-RU"/>
              </w:rPr>
              <w:t>амм</w:t>
            </w:r>
            <w:r w:rsidRPr="00D4259C">
              <w:rPr>
                <w:rFonts w:ascii="Times New Roman" w:hAnsi="Times New Roman"/>
                <w:sz w:val="16"/>
                <w:szCs w:val="16"/>
                <w:lang w:val="ru-RU"/>
              </w:rPr>
              <w:t>ы.</w:t>
            </w:r>
          </w:p>
          <w:p w:rsidR="0036283E" w:rsidRPr="00D4259C" w:rsidRDefault="0036283E" w:rsidP="006F209E">
            <w:pPr>
              <w:pStyle w:val="afffffffff2"/>
              <w:jc w:val="left"/>
              <w:rPr>
                <w:rFonts w:ascii="Times New Roman" w:hAnsi="Times New Roman"/>
                <w:sz w:val="16"/>
                <w:szCs w:val="16"/>
                <w:highlight w:val="yellow"/>
                <w:lang w:val="ru-RU"/>
              </w:rPr>
            </w:pPr>
          </w:p>
        </w:tc>
      </w:tr>
    </w:tbl>
    <w:p w:rsidR="0036283E" w:rsidRPr="00D4259C" w:rsidRDefault="0036283E" w:rsidP="00C57020">
      <w:pPr>
        <w:suppressAutoHyphens/>
        <w:rPr>
          <w:sz w:val="16"/>
          <w:szCs w:val="16"/>
        </w:rPr>
      </w:pPr>
    </w:p>
    <w:p w:rsidR="0036283E" w:rsidRPr="00C57020" w:rsidRDefault="0036283E" w:rsidP="00C57020">
      <w:pPr>
        <w:pStyle w:val="af8"/>
        <w:numPr>
          <w:ilvl w:val="0"/>
          <w:numId w:val="48"/>
        </w:numPr>
        <w:suppressAutoHyphens/>
        <w:rPr>
          <w:b/>
          <w:sz w:val="16"/>
          <w:szCs w:val="16"/>
        </w:rPr>
      </w:pPr>
      <w:r w:rsidRPr="00C57020">
        <w:rPr>
          <w:b/>
          <w:sz w:val="16"/>
          <w:szCs w:val="16"/>
        </w:rPr>
        <w:t>ХАРАКТЕРИСТИКИ СУЩЕСТВУЮЩЕГО СОСТОЯНИЯ СОЦИАЛЬНОЙ ИНФРАСТРУКТУРЫ</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sz w:val="16"/>
          <w:szCs w:val="16"/>
        </w:rPr>
        <w:t xml:space="preserve">      </w:t>
      </w:r>
      <w:r w:rsidRPr="0036283E">
        <w:rPr>
          <w:sz w:val="16"/>
          <w:szCs w:val="16"/>
        </w:rPr>
        <w:t xml:space="preserve">Социальная инфраструктура – совокупность необходимых для нормальной жизнедеятельности населения материальных объектов (зданий, сооружений), различных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Она охватывает систему образования и подготовки кадров, культуру, физическую культуру и спорт и т.д. Уровень развития социальной сферы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w:t>
      </w:r>
      <w:r w:rsidRPr="0036283E">
        <w:rPr>
          <w:rFonts w:eastAsia="Times New Roman"/>
          <w:sz w:val="16"/>
          <w:szCs w:val="16"/>
          <w:lang w:eastAsia="ar-SA"/>
        </w:rPr>
        <w:t>факторами. В числе последних важная роль принадлежит особенностям географического положения поселения.</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36283E" w:rsidRPr="0077695B" w:rsidRDefault="0036283E" w:rsidP="0036283E">
      <w:pPr>
        <w:suppressAutoHyphens/>
        <w:autoSpaceDE w:val="0"/>
        <w:autoSpaceDN w:val="0"/>
        <w:adjustRightInd w:val="0"/>
        <w:rPr>
          <w:rFonts w:eastAsia="Times New Roman"/>
          <w:szCs w:val="24"/>
          <w:lang w:eastAsia="ar-SA"/>
        </w:rPr>
      </w:pPr>
    </w:p>
    <w:p w:rsidR="0036283E" w:rsidRPr="00D8362E" w:rsidRDefault="0036283E" w:rsidP="00C57020">
      <w:pPr>
        <w:pStyle w:val="S2"/>
      </w:pPr>
      <w:bookmarkStart w:id="50" w:name="_Toc446578392"/>
      <w:bookmarkStart w:id="51" w:name="_Toc447012883"/>
      <w:bookmarkStart w:id="52" w:name="_Toc447114030"/>
      <w:bookmarkStart w:id="53" w:name="_Toc453932189"/>
      <w:bookmarkStart w:id="54" w:name="_Toc453932269"/>
      <w:bookmarkStart w:id="55" w:name="_Toc454543468"/>
      <w:bookmarkStart w:id="56" w:name="_Toc454543530"/>
      <w:bookmarkStart w:id="57" w:name="_Toc454543616"/>
      <w:bookmarkStart w:id="58" w:name="_Toc454543671"/>
      <w:bookmarkStart w:id="59" w:name="_Toc454543721"/>
      <w:bookmarkStart w:id="60" w:name="_Toc454543769"/>
      <w:bookmarkStart w:id="61" w:name="_Toc454543845"/>
      <w:bookmarkStart w:id="62" w:name="_Toc454548291"/>
      <w:bookmarkStart w:id="63" w:name="_Toc459989116"/>
      <w:bookmarkStart w:id="64" w:name="_Toc459989201"/>
      <w:bookmarkStart w:id="65" w:name="_Toc459989242"/>
      <w:bookmarkStart w:id="66" w:name="_Toc462925350"/>
      <w:bookmarkStart w:id="67" w:name="_Toc463878861"/>
      <w:bookmarkStart w:id="68" w:name="_Toc469563436"/>
      <w:bookmarkStart w:id="69" w:name="_Toc49178284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8362E">
        <w:t>Описание социально-экономического состояния Солецкого городского поселения, сведения о градостроительной деятельности</w:t>
      </w:r>
      <w:bookmarkEnd w:id="68"/>
      <w:bookmarkEnd w:id="69"/>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Солецкий район расположен на западе Новгородской области. Он граничит с севера и с востока с Шимским и с Волотовским районами области, на юго-западе с Псковской областью. </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Район имеет хорошее географическое расположение. Через территорию района проходит участок Октябрьской железной дороги  Санкт Петербург – Дно – (Минск, Псков, Кишенёв).</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Район располагает сетью автодорог общей протяженностью 360 км. Через территорию района проходят федеральная автомобильная дорога А-116 Великий Новгород – Порхов- Псков. Расстояние до областного центра, г. Великий Новгород, составляет 80 км.</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Солецкое городское поселение расположено в центральной части Солецкого муниципального района Новгородской области.</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В состав территории муниципального образования Солецкого городского поселения входят населенные пункты: город Сольцы, деревня Дубец, деревня Ёгольник. Населенные пункты практически образуют единую агломерацию.</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Административный центр поселения расположен  в г.Сольцы. Город Сольцы является административным центром Солецкого муниципального района. Сольцы расположены в 80 км юго-западнее </w:t>
      </w:r>
      <w:hyperlink r:id="rId72" w:tooltip="Великий Новгород" w:history="1">
        <w:r w:rsidRPr="0036283E">
          <w:rPr>
            <w:sz w:val="16"/>
            <w:szCs w:val="16"/>
            <w:lang w:eastAsia="ar-SA"/>
          </w:rPr>
          <w:t>Великого Новгорода</w:t>
        </w:r>
      </w:hyperlink>
      <w:r w:rsidRPr="0036283E">
        <w:rPr>
          <w:sz w:val="16"/>
          <w:szCs w:val="16"/>
          <w:lang w:eastAsia="ar-SA"/>
        </w:rPr>
        <w:t xml:space="preserve"> на левом берегу реки </w:t>
      </w:r>
      <w:hyperlink r:id="rId73" w:tooltip="Шелонь" w:history="1">
        <w:r w:rsidRPr="0036283E">
          <w:rPr>
            <w:sz w:val="16"/>
            <w:szCs w:val="16"/>
            <w:lang w:eastAsia="ar-SA"/>
          </w:rPr>
          <w:t>Шелонь</w:t>
        </w:r>
      </w:hyperlink>
      <w:r w:rsidRPr="0036283E">
        <w:rPr>
          <w:sz w:val="16"/>
          <w:szCs w:val="16"/>
          <w:lang w:eastAsia="ar-SA"/>
        </w:rPr>
        <w:t xml:space="preserve"> в устье речушки </w:t>
      </w:r>
      <w:hyperlink r:id="rId74" w:tooltip="Крутец (приток Шелони)" w:history="1">
        <w:r w:rsidRPr="0036283E">
          <w:rPr>
            <w:sz w:val="16"/>
            <w:szCs w:val="16"/>
            <w:lang w:eastAsia="ar-SA"/>
          </w:rPr>
          <w:t>Крутец</w:t>
        </w:r>
      </w:hyperlink>
      <w:r w:rsidRPr="0036283E">
        <w:rPr>
          <w:sz w:val="16"/>
          <w:szCs w:val="16"/>
          <w:lang w:eastAsia="ar-SA"/>
        </w:rPr>
        <w:t xml:space="preserve"> в местности с многочисленными солёными источниками, которым и обязан город своим названием.</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Город расположен на автомобильной дороге </w:t>
      </w:r>
      <w:hyperlink r:id="rId75" w:tooltip="Великий Новгород" w:history="1">
        <w:r w:rsidRPr="0036283E">
          <w:rPr>
            <w:sz w:val="16"/>
            <w:szCs w:val="16"/>
            <w:lang w:eastAsia="ar-SA"/>
          </w:rPr>
          <w:t>Великий Новгород</w:t>
        </w:r>
      </w:hyperlink>
      <w:r w:rsidRPr="0036283E">
        <w:rPr>
          <w:sz w:val="16"/>
          <w:szCs w:val="16"/>
          <w:lang w:eastAsia="ar-SA"/>
        </w:rPr>
        <w:t xml:space="preserve"> — </w:t>
      </w:r>
      <w:hyperlink r:id="rId76" w:tooltip="Порхов" w:history="1">
        <w:r w:rsidRPr="0036283E">
          <w:rPr>
            <w:sz w:val="16"/>
            <w:szCs w:val="16"/>
            <w:lang w:eastAsia="ar-SA"/>
          </w:rPr>
          <w:t>Порхов</w:t>
        </w:r>
      </w:hyperlink>
      <w:r w:rsidRPr="0036283E">
        <w:rPr>
          <w:sz w:val="16"/>
          <w:szCs w:val="16"/>
          <w:lang w:eastAsia="ar-SA"/>
        </w:rPr>
        <w:t xml:space="preserve"> — </w:t>
      </w:r>
      <w:hyperlink r:id="rId77" w:tooltip="Псков" w:history="1">
        <w:r w:rsidRPr="0036283E">
          <w:rPr>
            <w:sz w:val="16"/>
            <w:szCs w:val="16"/>
            <w:lang w:eastAsia="ar-SA"/>
          </w:rPr>
          <w:t>Псков</w:t>
        </w:r>
      </w:hyperlink>
      <w:r w:rsidRPr="0036283E">
        <w:rPr>
          <w:sz w:val="16"/>
          <w:szCs w:val="16"/>
          <w:lang w:eastAsia="ar-SA"/>
        </w:rPr>
        <w:t xml:space="preserve">. Имеется </w:t>
      </w:r>
      <w:hyperlink r:id="rId78" w:tooltip="Железнодорожная станция" w:history="1">
        <w:r w:rsidRPr="0036283E">
          <w:rPr>
            <w:sz w:val="16"/>
            <w:szCs w:val="16"/>
            <w:lang w:eastAsia="ar-SA"/>
          </w:rPr>
          <w:t>железнодорожная станция</w:t>
        </w:r>
      </w:hyperlink>
      <w:r w:rsidRPr="0036283E">
        <w:rPr>
          <w:sz w:val="16"/>
          <w:szCs w:val="16"/>
          <w:lang w:eastAsia="ar-SA"/>
        </w:rPr>
        <w:t xml:space="preserve"> </w:t>
      </w:r>
      <w:hyperlink r:id="rId79" w:tooltip="Сольцы (станция)" w:history="1">
        <w:r w:rsidRPr="0036283E">
          <w:rPr>
            <w:sz w:val="16"/>
            <w:szCs w:val="16"/>
            <w:lang w:eastAsia="ar-SA"/>
          </w:rPr>
          <w:t>Сольцы</w:t>
        </w:r>
      </w:hyperlink>
      <w:r w:rsidRPr="0036283E">
        <w:rPr>
          <w:sz w:val="16"/>
          <w:szCs w:val="16"/>
          <w:lang w:eastAsia="ar-SA"/>
        </w:rPr>
        <w:t xml:space="preserve"> </w:t>
      </w:r>
      <w:hyperlink r:id="rId80" w:tooltip="Санкт-Петербург — Витебский регион Октябрьской железной дороги" w:history="1">
        <w:r w:rsidRPr="0036283E">
          <w:rPr>
            <w:sz w:val="16"/>
            <w:szCs w:val="16"/>
            <w:lang w:eastAsia="ar-SA"/>
          </w:rPr>
          <w:t>Санкт-Петербург — Витебского отделения</w:t>
        </w:r>
      </w:hyperlink>
      <w:r w:rsidRPr="0036283E">
        <w:rPr>
          <w:sz w:val="16"/>
          <w:szCs w:val="16"/>
          <w:lang w:eastAsia="ar-SA"/>
        </w:rPr>
        <w:t xml:space="preserve"> </w:t>
      </w:r>
      <w:hyperlink r:id="rId81" w:tooltip="Октябрьская железная дорога" w:history="1">
        <w:r w:rsidRPr="0036283E">
          <w:rPr>
            <w:sz w:val="16"/>
            <w:szCs w:val="16"/>
            <w:lang w:eastAsia="ar-SA"/>
          </w:rPr>
          <w:t>Октябрьской железной дороги</w:t>
        </w:r>
      </w:hyperlink>
      <w:r w:rsidRPr="0036283E">
        <w:rPr>
          <w:sz w:val="16"/>
          <w:szCs w:val="16"/>
          <w:lang w:eastAsia="ar-SA"/>
        </w:rPr>
        <w:t xml:space="preserve">, лежащая на железнодорожном пути </w:t>
      </w:r>
      <w:hyperlink r:id="rId82" w:tooltip="Санкт-Петербург" w:history="1">
        <w:r w:rsidRPr="0036283E">
          <w:rPr>
            <w:sz w:val="16"/>
            <w:szCs w:val="16"/>
            <w:lang w:eastAsia="ar-SA"/>
          </w:rPr>
          <w:t>Санкт-Петербург</w:t>
        </w:r>
      </w:hyperlink>
      <w:r w:rsidRPr="0036283E">
        <w:rPr>
          <w:sz w:val="16"/>
          <w:szCs w:val="16"/>
          <w:lang w:eastAsia="ar-SA"/>
        </w:rPr>
        <w:t xml:space="preserve"> — </w:t>
      </w:r>
      <w:hyperlink r:id="rId83" w:tooltip="Дно (город)" w:history="1">
        <w:r w:rsidRPr="0036283E">
          <w:rPr>
            <w:sz w:val="16"/>
            <w:szCs w:val="16"/>
            <w:lang w:eastAsia="ar-SA"/>
          </w:rPr>
          <w:t>Дно</w:t>
        </w:r>
      </w:hyperlink>
      <w:r w:rsidRPr="0036283E">
        <w:rPr>
          <w:sz w:val="16"/>
          <w:szCs w:val="16"/>
          <w:lang w:eastAsia="ar-SA"/>
        </w:rPr>
        <w:t xml:space="preserve">, по которому поезда следуют из Санкт-Петербурга в </w:t>
      </w:r>
      <w:hyperlink r:id="rId84" w:tooltip="Киев" w:history="1">
        <w:r w:rsidRPr="0036283E">
          <w:rPr>
            <w:sz w:val="16"/>
            <w:szCs w:val="16"/>
            <w:lang w:eastAsia="ar-SA"/>
          </w:rPr>
          <w:t>Киев</w:t>
        </w:r>
      </w:hyperlink>
      <w:r w:rsidRPr="0036283E">
        <w:rPr>
          <w:sz w:val="16"/>
          <w:szCs w:val="16"/>
          <w:lang w:eastAsia="ar-SA"/>
        </w:rPr>
        <w:t xml:space="preserve">, </w:t>
      </w:r>
      <w:hyperlink r:id="rId85" w:tooltip="Минск" w:history="1">
        <w:r w:rsidRPr="0036283E">
          <w:rPr>
            <w:sz w:val="16"/>
            <w:szCs w:val="16"/>
            <w:lang w:eastAsia="ar-SA"/>
          </w:rPr>
          <w:t>Минск</w:t>
        </w:r>
      </w:hyperlink>
      <w:r w:rsidRPr="0036283E">
        <w:rPr>
          <w:sz w:val="16"/>
          <w:szCs w:val="16"/>
          <w:lang w:eastAsia="ar-SA"/>
        </w:rPr>
        <w:t xml:space="preserve">, </w:t>
      </w:r>
      <w:hyperlink r:id="rId86" w:tooltip="Псков" w:history="1">
        <w:r w:rsidRPr="0036283E">
          <w:rPr>
            <w:sz w:val="16"/>
            <w:szCs w:val="16"/>
            <w:lang w:eastAsia="ar-SA"/>
          </w:rPr>
          <w:t>Псков</w:t>
        </w:r>
      </w:hyperlink>
      <w:r w:rsidRPr="0036283E">
        <w:rPr>
          <w:sz w:val="16"/>
          <w:szCs w:val="16"/>
          <w:lang w:eastAsia="ar-SA"/>
        </w:rPr>
        <w:t xml:space="preserve">, </w:t>
      </w:r>
      <w:hyperlink r:id="rId87" w:tooltip="Кишинёв" w:history="1">
        <w:r w:rsidRPr="0036283E">
          <w:rPr>
            <w:sz w:val="16"/>
            <w:szCs w:val="16"/>
            <w:lang w:eastAsia="ar-SA"/>
          </w:rPr>
          <w:t>Кишинёв</w:t>
        </w:r>
      </w:hyperlink>
      <w:r w:rsidRPr="0036283E">
        <w:rPr>
          <w:sz w:val="16"/>
          <w:szCs w:val="16"/>
          <w:lang w:eastAsia="ar-SA"/>
        </w:rPr>
        <w:t>.</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В двух километрах к северу от города </w:t>
      </w:r>
      <w:hyperlink r:id="rId88" w:tooltip="Сольцы" w:history="1">
        <w:r w:rsidRPr="0036283E">
          <w:rPr>
            <w:sz w:val="16"/>
            <w:szCs w:val="16"/>
            <w:lang w:eastAsia="ar-SA"/>
          </w:rPr>
          <w:t>Сольцы</w:t>
        </w:r>
      </w:hyperlink>
      <w:r w:rsidRPr="0036283E">
        <w:rPr>
          <w:sz w:val="16"/>
          <w:szCs w:val="16"/>
          <w:lang w:eastAsia="ar-SA"/>
        </w:rPr>
        <w:t xml:space="preserve"> находится авиационная база. Взлетно-посадочная полоса бетонная размером  3000х40 м.</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 xml:space="preserve">Город уникален сохранившейся до сих пор исторической застройкой с купеческими особняками и лавками, культовыми зданиями: старообрядческой молельни, деревянной церкви Покрова XVIII века, действующего </w:t>
      </w:r>
      <w:hyperlink r:id="rId89" w:tooltip="Ильинский собор (Сольцы)" w:history="1">
        <w:r w:rsidRPr="0036283E">
          <w:rPr>
            <w:sz w:val="16"/>
            <w:szCs w:val="16"/>
            <w:lang w:eastAsia="ar-SA"/>
          </w:rPr>
          <w:t>Ильинского собора</w:t>
        </w:r>
      </w:hyperlink>
      <w:r w:rsidRPr="0036283E">
        <w:rPr>
          <w:sz w:val="16"/>
          <w:szCs w:val="16"/>
          <w:lang w:eastAsia="ar-SA"/>
        </w:rPr>
        <w:t>, построенного в 1824—1825 годах в стиле классицизма.</w:t>
      </w:r>
    </w:p>
    <w:p w:rsidR="0036283E" w:rsidRPr="0036283E" w:rsidRDefault="0036283E" w:rsidP="0036283E">
      <w:pPr>
        <w:suppressAutoHyphens/>
        <w:autoSpaceDE w:val="0"/>
        <w:autoSpaceDN w:val="0"/>
        <w:adjustRightInd w:val="0"/>
        <w:jc w:val="both"/>
        <w:rPr>
          <w:sz w:val="16"/>
          <w:szCs w:val="16"/>
          <w:lang w:eastAsia="ar-SA"/>
        </w:rPr>
      </w:pPr>
      <w:r>
        <w:rPr>
          <w:sz w:val="16"/>
          <w:szCs w:val="16"/>
          <w:lang w:eastAsia="ar-SA"/>
        </w:rPr>
        <w:t xml:space="preserve">      </w:t>
      </w:r>
      <w:r w:rsidRPr="0036283E">
        <w:rPr>
          <w:sz w:val="16"/>
          <w:szCs w:val="16"/>
          <w:lang w:eastAsia="ar-SA"/>
        </w:rPr>
        <w:t>В состав Солецкого городского поселения входит 3 населенных пункта, некоторые данные о которых представлены в таблице.</w:t>
      </w:r>
    </w:p>
    <w:p w:rsidR="0036283E" w:rsidRDefault="0036283E" w:rsidP="00C57020">
      <w:pPr>
        <w:pStyle w:val="S2"/>
        <w:numPr>
          <w:ilvl w:val="0"/>
          <w:numId w:val="0"/>
        </w:numPr>
      </w:pPr>
      <w:r w:rsidRPr="0036283E">
        <w:t>Характеристики расселения</w:t>
      </w:r>
    </w:p>
    <w:tbl>
      <w:tblPr>
        <w:tblW w:w="497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5"/>
        <w:gridCol w:w="1827"/>
        <w:gridCol w:w="886"/>
        <w:gridCol w:w="603"/>
        <w:gridCol w:w="762"/>
      </w:tblGrid>
      <w:tr w:rsidR="0036283E" w:rsidRPr="0036283E" w:rsidTr="0036283E">
        <w:trPr>
          <w:trHeight w:val="525"/>
          <w:tblHeader/>
        </w:trPr>
        <w:tc>
          <w:tcPr>
            <w:tcW w:w="825" w:type="dxa"/>
            <w:vAlign w:val="center"/>
          </w:tcPr>
          <w:p w:rsidR="0036283E" w:rsidRPr="0036283E" w:rsidRDefault="0036283E" w:rsidP="006F209E">
            <w:pPr>
              <w:autoSpaceDE w:val="0"/>
              <w:autoSpaceDN w:val="0"/>
              <w:adjustRightInd w:val="0"/>
              <w:rPr>
                <w:rFonts w:eastAsia="Times New Roman"/>
                <w:b/>
                <w:bCs/>
                <w:sz w:val="16"/>
                <w:szCs w:val="16"/>
                <w:lang w:eastAsia="ru-RU"/>
              </w:rPr>
            </w:pPr>
            <w:r w:rsidRPr="0036283E">
              <w:rPr>
                <w:rFonts w:eastAsia="Times New Roman"/>
                <w:b/>
                <w:bCs/>
                <w:sz w:val="16"/>
                <w:szCs w:val="16"/>
                <w:lang w:eastAsia="ru-RU"/>
              </w:rPr>
              <w:t>Наименование населенного пункта</w:t>
            </w:r>
          </w:p>
        </w:tc>
        <w:tc>
          <w:tcPr>
            <w:tcW w:w="1827" w:type="dxa"/>
            <w:vAlign w:val="center"/>
          </w:tcPr>
          <w:p w:rsidR="0036283E" w:rsidRPr="0036283E" w:rsidRDefault="0036283E" w:rsidP="006F209E">
            <w:pPr>
              <w:autoSpaceDE w:val="0"/>
              <w:autoSpaceDN w:val="0"/>
              <w:adjustRightInd w:val="0"/>
              <w:rPr>
                <w:rFonts w:eastAsia="Times New Roman"/>
                <w:b/>
                <w:bCs/>
                <w:sz w:val="16"/>
                <w:szCs w:val="16"/>
                <w:lang w:eastAsia="ru-RU"/>
              </w:rPr>
            </w:pPr>
            <w:r w:rsidRPr="0036283E">
              <w:rPr>
                <w:rFonts w:eastAsia="Times New Roman"/>
                <w:b/>
                <w:bCs/>
                <w:sz w:val="16"/>
                <w:szCs w:val="16"/>
                <w:lang w:eastAsia="ru-RU"/>
              </w:rPr>
              <w:t>Расположение</w:t>
            </w:r>
          </w:p>
        </w:tc>
        <w:tc>
          <w:tcPr>
            <w:tcW w:w="886" w:type="dxa"/>
            <w:vAlign w:val="center"/>
          </w:tcPr>
          <w:p w:rsidR="0036283E" w:rsidRPr="0036283E" w:rsidRDefault="0036283E" w:rsidP="006F209E">
            <w:pPr>
              <w:autoSpaceDE w:val="0"/>
              <w:autoSpaceDN w:val="0"/>
              <w:adjustRightInd w:val="0"/>
              <w:rPr>
                <w:rFonts w:eastAsia="Times New Roman"/>
                <w:b/>
                <w:bCs/>
                <w:sz w:val="16"/>
                <w:szCs w:val="16"/>
                <w:lang w:eastAsia="ru-RU"/>
              </w:rPr>
            </w:pPr>
            <w:r w:rsidRPr="0036283E">
              <w:rPr>
                <w:rFonts w:eastAsia="Times New Roman"/>
                <w:b/>
                <w:bCs/>
                <w:sz w:val="16"/>
                <w:szCs w:val="16"/>
                <w:lang w:eastAsia="ru-RU"/>
              </w:rPr>
              <w:t>Расстояние от административного центра поселения,   км</w:t>
            </w:r>
          </w:p>
        </w:tc>
        <w:tc>
          <w:tcPr>
            <w:tcW w:w="603" w:type="dxa"/>
            <w:vAlign w:val="center"/>
          </w:tcPr>
          <w:p w:rsidR="0036283E" w:rsidRPr="0036283E" w:rsidRDefault="0036283E" w:rsidP="006F209E">
            <w:pPr>
              <w:autoSpaceDE w:val="0"/>
              <w:autoSpaceDN w:val="0"/>
              <w:adjustRightInd w:val="0"/>
              <w:rPr>
                <w:rFonts w:eastAsia="Times New Roman"/>
                <w:b/>
                <w:bCs/>
                <w:sz w:val="16"/>
                <w:szCs w:val="16"/>
                <w:lang w:eastAsia="ru-RU"/>
              </w:rPr>
            </w:pPr>
            <w:r w:rsidRPr="0036283E">
              <w:rPr>
                <w:rFonts w:eastAsia="Times New Roman"/>
                <w:b/>
                <w:bCs/>
                <w:sz w:val="16"/>
                <w:szCs w:val="16"/>
                <w:lang w:eastAsia="ru-RU"/>
              </w:rPr>
              <w:t>Площадь, га</w:t>
            </w:r>
          </w:p>
        </w:tc>
        <w:tc>
          <w:tcPr>
            <w:tcW w:w="762" w:type="dxa"/>
          </w:tcPr>
          <w:p w:rsidR="0036283E" w:rsidRPr="0036283E" w:rsidRDefault="0036283E" w:rsidP="006F209E">
            <w:pPr>
              <w:autoSpaceDE w:val="0"/>
              <w:autoSpaceDN w:val="0"/>
              <w:adjustRightInd w:val="0"/>
              <w:rPr>
                <w:rFonts w:eastAsia="Times New Roman"/>
                <w:b/>
                <w:bCs/>
                <w:sz w:val="16"/>
                <w:szCs w:val="16"/>
                <w:lang w:eastAsia="ru-RU"/>
              </w:rPr>
            </w:pPr>
            <w:r w:rsidRPr="0036283E">
              <w:rPr>
                <w:rFonts w:eastAsia="Times New Roman"/>
                <w:b/>
                <w:bCs/>
                <w:sz w:val="16"/>
                <w:szCs w:val="16"/>
                <w:lang w:eastAsia="ru-RU"/>
              </w:rPr>
              <w:t>Численность жителей на 01.01.2016  г.,  человек</w:t>
            </w:r>
          </w:p>
        </w:tc>
      </w:tr>
      <w:tr w:rsidR="0036283E" w:rsidRPr="0036283E" w:rsidTr="0036283E">
        <w:trPr>
          <w:trHeight w:val="247"/>
        </w:trPr>
        <w:tc>
          <w:tcPr>
            <w:tcW w:w="825" w:type="dxa"/>
            <w:vAlign w:val="center"/>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 xml:space="preserve">город Сольцы </w:t>
            </w:r>
          </w:p>
        </w:tc>
        <w:tc>
          <w:tcPr>
            <w:tcW w:w="1827" w:type="dxa"/>
          </w:tcPr>
          <w:p w:rsidR="0036283E" w:rsidRPr="0036283E" w:rsidRDefault="0036283E" w:rsidP="006F209E">
            <w:pPr>
              <w:suppressAutoHyphens/>
              <w:autoSpaceDE w:val="0"/>
              <w:snapToGrid w:val="0"/>
              <w:ind w:right="-21"/>
              <w:rPr>
                <w:rFonts w:eastAsia="Times New Roman"/>
                <w:sz w:val="16"/>
                <w:szCs w:val="16"/>
                <w:lang w:eastAsia="ar-SA"/>
              </w:rPr>
            </w:pPr>
            <w:r w:rsidRPr="0036283E">
              <w:rPr>
                <w:rFonts w:eastAsia="Times New Roman"/>
                <w:sz w:val="16"/>
                <w:szCs w:val="16"/>
                <w:lang w:eastAsia="ar-SA"/>
              </w:rPr>
              <w:t xml:space="preserve">к юго-западу  от г. Великий Новгород, на берегу р.Шелонь  </w:t>
            </w:r>
          </w:p>
        </w:tc>
        <w:tc>
          <w:tcPr>
            <w:tcW w:w="886"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80</w:t>
            </w:r>
          </w:p>
        </w:tc>
        <w:tc>
          <w:tcPr>
            <w:tcW w:w="603"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1692,25</w:t>
            </w:r>
          </w:p>
        </w:tc>
        <w:tc>
          <w:tcPr>
            <w:tcW w:w="762"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9099</w:t>
            </w:r>
          </w:p>
        </w:tc>
      </w:tr>
      <w:tr w:rsidR="0036283E" w:rsidRPr="0036283E" w:rsidTr="0036283E">
        <w:trPr>
          <w:trHeight w:val="247"/>
        </w:trPr>
        <w:tc>
          <w:tcPr>
            <w:tcW w:w="825" w:type="dxa"/>
            <w:vAlign w:val="center"/>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деревня Дубец</w:t>
            </w:r>
          </w:p>
        </w:tc>
        <w:tc>
          <w:tcPr>
            <w:tcW w:w="1827"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 xml:space="preserve">К юго-востоку от  г.Сольцы, на правом берегу р.Шелонь </w:t>
            </w:r>
          </w:p>
        </w:tc>
        <w:tc>
          <w:tcPr>
            <w:tcW w:w="886"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2,5</w:t>
            </w:r>
          </w:p>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от центра г.Сольцы</w:t>
            </w:r>
          </w:p>
        </w:tc>
        <w:tc>
          <w:tcPr>
            <w:tcW w:w="603"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3,75</w:t>
            </w:r>
          </w:p>
        </w:tc>
        <w:tc>
          <w:tcPr>
            <w:tcW w:w="762"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3</w:t>
            </w:r>
          </w:p>
        </w:tc>
      </w:tr>
      <w:tr w:rsidR="0036283E" w:rsidRPr="0036283E" w:rsidTr="0036283E">
        <w:trPr>
          <w:trHeight w:val="247"/>
        </w:trPr>
        <w:tc>
          <w:tcPr>
            <w:tcW w:w="825" w:type="dxa"/>
            <w:vAlign w:val="center"/>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деревня Ёгольник</w:t>
            </w:r>
          </w:p>
        </w:tc>
        <w:tc>
          <w:tcPr>
            <w:tcW w:w="1827"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К северо-востоку от  г.Сольцы, на берегу р.Шелонь</w:t>
            </w:r>
          </w:p>
        </w:tc>
        <w:tc>
          <w:tcPr>
            <w:tcW w:w="886"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5</w:t>
            </w:r>
          </w:p>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от центра г.Сольцы</w:t>
            </w:r>
          </w:p>
        </w:tc>
        <w:tc>
          <w:tcPr>
            <w:tcW w:w="603"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71,00</w:t>
            </w:r>
          </w:p>
        </w:tc>
        <w:tc>
          <w:tcPr>
            <w:tcW w:w="762"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52</w:t>
            </w:r>
          </w:p>
        </w:tc>
      </w:tr>
      <w:tr w:rsidR="0036283E" w:rsidRPr="0036283E" w:rsidTr="0036283E">
        <w:trPr>
          <w:trHeight w:val="247"/>
        </w:trPr>
        <w:tc>
          <w:tcPr>
            <w:tcW w:w="825" w:type="dxa"/>
            <w:vAlign w:val="center"/>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Всего</w:t>
            </w:r>
          </w:p>
        </w:tc>
        <w:tc>
          <w:tcPr>
            <w:tcW w:w="1827" w:type="dxa"/>
          </w:tcPr>
          <w:p w:rsidR="0036283E" w:rsidRPr="0036283E" w:rsidRDefault="0036283E" w:rsidP="006F209E">
            <w:pPr>
              <w:suppressAutoHyphens/>
              <w:autoSpaceDE w:val="0"/>
              <w:snapToGrid w:val="0"/>
              <w:rPr>
                <w:rFonts w:eastAsia="Times New Roman"/>
                <w:sz w:val="16"/>
                <w:szCs w:val="16"/>
                <w:lang w:eastAsia="ar-SA"/>
              </w:rPr>
            </w:pPr>
          </w:p>
        </w:tc>
        <w:tc>
          <w:tcPr>
            <w:tcW w:w="886" w:type="dxa"/>
          </w:tcPr>
          <w:p w:rsidR="0036283E" w:rsidRPr="0036283E" w:rsidRDefault="0036283E" w:rsidP="006F209E">
            <w:pPr>
              <w:suppressAutoHyphens/>
              <w:autoSpaceDE w:val="0"/>
              <w:snapToGrid w:val="0"/>
              <w:rPr>
                <w:rFonts w:eastAsia="Times New Roman"/>
                <w:sz w:val="16"/>
                <w:szCs w:val="16"/>
                <w:lang w:eastAsia="ar-SA"/>
              </w:rPr>
            </w:pPr>
          </w:p>
        </w:tc>
        <w:tc>
          <w:tcPr>
            <w:tcW w:w="603"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1767,00</w:t>
            </w:r>
          </w:p>
        </w:tc>
        <w:tc>
          <w:tcPr>
            <w:tcW w:w="762" w:type="dxa"/>
          </w:tcPr>
          <w:p w:rsidR="0036283E" w:rsidRPr="0036283E" w:rsidRDefault="0036283E" w:rsidP="006F209E">
            <w:pPr>
              <w:suppressAutoHyphens/>
              <w:autoSpaceDE w:val="0"/>
              <w:snapToGrid w:val="0"/>
              <w:rPr>
                <w:rFonts w:eastAsia="Times New Roman"/>
                <w:sz w:val="16"/>
                <w:szCs w:val="16"/>
                <w:lang w:eastAsia="ar-SA"/>
              </w:rPr>
            </w:pPr>
            <w:r w:rsidRPr="0036283E">
              <w:rPr>
                <w:rFonts w:eastAsia="Times New Roman"/>
                <w:sz w:val="16"/>
                <w:szCs w:val="16"/>
                <w:lang w:eastAsia="ar-SA"/>
              </w:rPr>
              <w:t>9154</w:t>
            </w:r>
          </w:p>
        </w:tc>
      </w:tr>
    </w:tbl>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Деревни Ёгольник и  Дубец  находятся в непосредственной близости от границ г. Сольцы. В г.Сольцы проживает практически все население Солецкого городского поселения (99,7% от общей численности жителей поселения) и около 65% от общей численности жителей Солецкого района.</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Солецкое  городское поселение расположено на западе  Новгородской области в северо-восточной  части Солецкого района.</w:t>
      </w:r>
    </w:p>
    <w:p w:rsidR="0036283E" w:rsidRPr="0036283E" w:rsidRDefault="0036283E" w:rsidP="0036283E">
      <w:pPr>
        <w:suppressAutoHyphens/>
        <w:autoSpaceDE w:val="0"/>
        <w:autoSpaceDN w:val="0"/>
        <w:adjustRightInd w:val="0"/>
        <w:jc w:val="both"/>
        <w:rPr>
          <w:rFonts w:eastAsia="Times New Roman"/>
          <w:sz w:val="16"/>
          <w:szCs w:val="16"/>
          <w:lang w:eastAsia="ar-SA"/>
        </w:rPr>
      </w:pPr>
      <w:r w:rsidRPr="0036283E">
        <w:rPr>
          <w:rFonts w:eastAsia="Times New Roman"/>
          <w:sz w:val="16"/>
          <w:szCs w:val="16"/>
          <w:lang w:eastAsia="ar-SA"/>
        </w:rPr>
        <w:t xml:space="preserve">Граница муниципального образования Солецкое городское поселение установлена  областным законом от 17.01. 2005 №399-ОЗ «Об </w:t>
      </w:r>
      <w:r w:rsidRPr="0036283E">
        <w:rPr>
          <w:rFonts w:eastAsia="Times New Roman"/>
          <w:sz w:val="16"/>
          <w:szCs w:val="16"/>
          <w:lang w:eastAsia="ar-SA"/>
        </w:rPr>
        <w:lastRenderedPageBreak/>
        <w:t xml:space="preserve">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 (в ред. областных законов Новгородской области от 14.03.2005 N 438-ОЗ, от 31.03.2009 N 489-ОЗ, от 30.03.2010 N 724-ОЗ, от 02.09.2011 N 1040-ОЗ, от 03.10.2012 N 120-ОЗ) и проходит: </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 на севере - от железной дороги Санкт-Петербург - Езерище по границе города Сольцы, по границе контура кустарника, находящегося в постоянном (бессрочном) пользовании СПК "Победа", по оси дороги Сольцы - Пирогово, по ручью Покровский, по границе земель Министерства обороны Российской Федерации, по границе кварталов 31, 82, 83 Солецкого лесничества ФГУ "Солецкий лесхоз" до границы квартала 84 Солецкого лесничества ФГУ "Солецкий лесхоз";</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 на востоке - от границы квартала 84 Солецкого лесничества ФГУ "Солецкий лесхоз" по границе кварталов 90, 101, по руслу реки Шелонь;</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 на юге - по руслу реки Шелонь, по границе города Сольцы, по руслу реки Шелонь до границы городского водозабора;</w:t>
      </w:r>
    </w:p>
    <w:p w:rsidR="0036283E" w:rsidRPr="0036283E" w:rsidRDefault="0036283E" w:rsidP="0036283E">
      <w:pPr>
        <w:suppressAutoHyphens/>
        <w:autoSpaceDE w:val="0"/>
        <w:autoSpaceDN w:val="0"/>
        <w:adjustRightInd w:val="0"/>
        <w:jc w:val="both"/>
        <w:rPr>
          <w:sz w:val="16"/>
          <w:szCs w:val="16"/>
        </w:rPr>
      </w:pPr>
      <w:r>
        <w:rPr>
          <w:rFonts w:eastAsia="Times New Roman"/>
          <w:sz w:val="16"/>
          <w:szCs w:val="16"/>
          <w:lang w:eastAsia="ar-SA"/>
        </w:rPr>
        <w:t xml:space="preserve">       </w:t>
      </w:r>
      <w:r w:rsidRPr="0036283E">
        <w:rPr>
          <w:rFonts w:eastAsia="Times New Roman"/>
          <w:sz w:val="16"/>
          <w:szCs w:val="16"/>
          <w:lang w:eastAsia="ar-SA"/>
        </w:rPr>
        <w:t xml:space="preserve">- на западе - по границе городского водозабора, по оси дороги Великий Новгород - Псков, по оси железной дороги Санкт-Петербург </w:t>
      </w:r>
      <w:r>
        <w:rPr>
          <w:rFonts w:eastAsia="Times New Roman"/>
          <w:sz w:val="16"/>
          <w:szCs w:val="16"/>
          <w:lang w:eastAsia="ar-SA"/>
        </w:rPr>
        <w:t xml:space="preserve">      </w:t>
      </w:r>
      <w:r w:rsidRPr="0036283E">
        <w:rPr>
          <w:rFonts w:eastAsia="Times New Roman"/>
          <w:sz w:val="16"/>
          <w:szCs w:val="16"/>
          <w:lang w:eastAsia="ar-SA"/>
        </w:rPr>
        <w:t>- Езерище, по границе деревни Большое Заборовье, по оси железной дороги Санкт-Петербург - Езерище, по границе города Сольцы, по оси железной дороги Санкт-Петербург - Езерище до границы города Сольцы</w:t>
      </w:r>
      <w:r w:rsidRPr="0036283E">
        <w:rPr>
          <w:sz w:val="16"/>
          <w:szCs w:val="16"/>
        </w:rPr>
        <w:t>.</w:t>
      </w:r>
    </w:p>
    <w:p w:rsidR="0036283E" w:rsidRPr="0036283E" w:rsidRDefault="0036283E" w:rsidP="0036283E">
      <w:pPr>
        <w:suppressAutoHyphens/>
        <w:autoSpaceDE w:val="0"/>
        <w:autoSpaceDN w:val="0"/>
        <w:adjustRightInd w:val="0"/>
        <w:jc w:val="both"/>
        <w:rPr>
          <w:rFonts w:eastAsia="Times New Roman"/>
          <w:sz w:val="16"/>
          <w:szCs w:val="16"/>
          <w:lang w:val="x-none" w:eastAsia="ar-SA"/>
        </w:rPr>
      </w:pPr>
    </w:p>
    <w:p w:rsidR="0036283E" w:rsidRPr="0036283E" w:rsidRDefault="0036283E" w:rsidP="0036283E">
      <w:pPr>
        <w:jc w:val="both"/>
        <w:rPr>
          <w:b/>
          <w:sz w:val="16"/>
          <w:szCs w:val="16"/>
        </w:rPr>
      </w:pPr>
      <w:r>
        <w:rPr>
          <w:b/>
          <w:sz w:val="16"/>
          <w:szCs w:val="16"/>
        </w:rPr>
        <w:t xml:space="preserve">       </w:t>
      </w:r>
      <w:r w:rsidRPr="0036283E">
        <w:rPr>
          <w:b/>
          <w:sz w:val="16"/>
          <w:szCs w:val="16"/>
        </w:rPr>
        <w:t>Климатическая характеристика</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По СНиП 23-01-99* «Строительная климатология» рассматриваемая территория относится к климатическому подрайону II В. Климат Солецкого района характеризуется как переходный от морского к континентальному и формируется под влиянием влажных западных морских и сухих восточных континентальных воздушных масс.</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Значение среднегодовой температуры наружного воздуха составляет +3,3°С.</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Зима на рассматриваемой территории мягкая. Средняя температура января принимает значения от -7° до -12°С, абсолютный минимум равен -45°С.</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Снег начинает выпадать в конце октября - начале ноября, устойчивый снежный покров формируется к середине ноября. Мощность снежного покрова достигает в среднем 40-</w:t>
      </w:r>
      <w:smartTag w:uri="urn:schemas-microsoft-com:office:smarttags" w:element="metricconverter">
        <w:smartTagPr>
          <w:attr w:name="ProductID" w:val="60 см"/>
        </w:smartTagPr>
        <w:r w:rsidRPr="0036283E">
          <w:rPr>
            <w:rFonts w:eastAsia="Times New Roman"/>
            <w:sz w:val="16"/>
            <w:szCs w:val="16"/>
            <w:lang w:eastAsia="ar-SA"/>
          </w:rPr>
          <w:t>60 см</w:t>
        </w:r>
      </w:smartTag>
      <w:r w:rsidRPr="0036283E">
        <w:rPr>
          <w:rFonts w:eastAsia="Times New Roman"/>
          <w:sz w:val="16"/>
          <w:szCs w:val="16"/>
          <w:lang w:eastAsia="ar-SA"/>
        </w:rPr>
        <w:t xml:space="preserve">. Период с устойчивым снежным покровом колеблется от 150 до 160 дней. </w:t>
      </w:r>
    </w:p>
    <w:p w:rsidR="0036283E" w:rsidRPr="0036283E" w:rsidRDefault="0036283E" w:rsidP="0036283E">
      <w:pPr>
        <w:suppressAutoHyphens/>
        <w:autoSpaceDE w:val="0"/>
        <w:autoSpaceDN w:val="0"/>
        <w:adjustRightInd w:val="0"/>
        <w:jc w:val="both"/>
        <w:rPr>
          <w:rFonts w:eastAsia="Times New Roman"/>
          <w:sz w:val="16"/>
          <w:szCs w:val="16"/>
          <w:lang w:eastAsia="ar-SA"/>
        </w:rPr>
      </w:pPr>
      <w:r w:rsidRPr="0036283E">
        <w:rPr>
          <w:rFonts w:eastAsia="Times New Roman"/>
          <w:sz w:val="16"/>
          <w:szCs w:val="16"/>
          <w:lang w:eastAsia="ar-SA"/>
        </w:rPr>
        <w:t xml:space="preserve">Глубина промерзания грунтов на территории района составляет </w:t>
      </w:r>
      <w:r w:rsidRPr="0036283E">
        <w:rPr>
          <w:rFonts w:eastAsia="Times New Roman"/>
          <w:sz w:val="16"/>
          <w:szCs w:val="16"/>
          <w:lang w:eastAsia="ar-SA"/>
        </w:rPr>
        <w:br/>
        <w:t>140-</w:t>
      </w:r>
      <w:smartTag w:uri="urn:schemas-microsoft-com:office:smarttags" w:element="metricconverter">
        <w:smartTagPr>
          <w:attr w:name="ProductID" w:val="160 см"/>
        </w:smartTagPr>
        <w:r w:rsidRPr="0036283E">
          <w:rPr>
            <w:rFonts w:eastAsia="Times New Roman"/>
            <w:sz w:val="16"/>
            <w:szCs w:val="16"/>
            <w:lang w:eastAsia="ar-SA"/>
          </w:rPr>
          <w:t>160 см</w:t>
        </w:r>
      </w:smartTag>
      <w:r w:rsidRPr="0036283E">
        <w:rPr>
          <w:rFonts w:eastAsia="Times New Roman"/>
          <w:sz w:val="16"/>
          <w:szCs w:val="16"/>
          <w:lang w:eastAsia="ar-SA"/>
        </w:rPr>
        <w:t>.</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Средняя температура июля составляет +16°С. Средняя максимальная температура наиболее жаркого месяца года достигает +22,3°С.</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Весна долгая и прохладная, лето умеренно теплое, осень теплая и продолжительная.</w:t>
      </w:r>
    </w:p>
    <w:p w:rsidR="0036283E" w:rsidRP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Продолжительность безморозного периода составляет в среднем 140 дней.</w:t>
      </w:r>
    </w:p>
    <w:p w:rsidR="0036283E" w:rsidRDefault="0036283E" w:rsidP="0036283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36283E">
        <w:rPr>
          <w:rFonts w:eastAsia="Times New Roman"/>
          <w:sz w:val="16"/>
          <w:szCs w:val="16"/>
          <w:lang w:eastAsia="ar-SA"/>
        </w:rPr>
        <w:t>Природно-климатические условия (по данным Администрации Солецкого городского поселения) представлены в таблице:</w:t>
      </w:r>
    </w:p>
    <w:p w:rsidR="00D8362E" w:rsidRDefault="00D8362E" w:rsidP="0036283E">
      <w:pPr>
        <w:suppressAutoHyphens/>
        <w:autoSpaceDE w:val="0"/>
        <w:autoSpaceDN w:val="0"/>
        <w:adjustRightInd w:val="0"/>
        <w:jc w:val="both"/>
        <w:rPr>
          <w:rFonts w:eastAsia="Times New Roman"/>
          <w:sz w:val="16"/>
          <w:szCs w:val="16"/>
          <w:lang w:eastAsia="ar-SA"/>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31"/>
        <w:gridCol w:w="332"/>
        <w:gridCol w:w="332"/>
        <w:gridCol w:w="332"/>
        <w:gridCol w:w="447"/>
        <w:gridCol w:w="378"/>
        <w:gridCol w:w="378"/>
        <w:gridCol w:w="378"/>
        <w:gridCol w:w="424"/>
        <w:gridCol w:w="332"/>
        <w:gridCol w:w="332"/>
        <w:gridCol w:w="332"/>
      </w:tblGrid>
      <w:tr w:rsidR="00D8362E" w:rsidRPr="00D8362E" w:rsidTr="006F209E">
        <w:trPr>
          <w:trHeight w:val="20"/>
          <w:tblHeader/>
          <w:jc w:val="center"/>
        </w:trPr>
        <w:tc>
          <w:tcPr>
            <w:tcW w:w="949" w:type="pct"/>
            <w:vMerge w:val="restar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Показатель</w:t>
            </w:r>
          </w:p>
        </w:tc>
        <w:tc>
          <w:tcPr>
            <w:tcW w:w="3812" w:type="pct"/>
            <w:gridSpan w:val="12"/>
            <w:vAlign w:val="center"/>
          </w:tcPr>
          <w:p w:rsidR="00D8362E" w:rsidRPr="00D8362E" w:rsidRDefault="00D8362E" w:rsidP="006F209E">
            <w:pPr>
              <w:pStyle w:val="4f"/>
              <w:spacing w:before="0"/>
              <w:rPr>
                <w:w w:val="90"/>
                <w:sz w:val="14"/>
                <w:szCs w:val="14"/>
              </w:rPr>
            </w:pPr>
            <w:r w:rsidRPr="00D8362E">
              <w:rPr>
                <w:w w:val="90"/>
                <w:sz w:val="14"/>
                <w:szCs w:val="14"/>
              </w:rPr>
              <w:t>Месяц</w:t>
            </w:r>
          </w:p>
        </w:tc>
      </w:tr>
      <w:tr w:rsidR="00D8362E" w:rsidRPr="00D8362E" w:rsidTr="006F209E">
        <w:trPr>
          <w:trHeight w:val="20"/>
          <w:tblHeader/>
          <w:jc w:val="center"/>
        </w:trPr>
        <w:tc>
          <w:tcPr>
            <w:tcW w:w="949" w:type="pct"/>
            <w:vMerge/>
            <w:vAlign w:val="center"/>
          </w:tcPr>
          <w:p w:rsidR="00D8362E" w:rsidRPr="00D8362E" w:rsidRDefault="00D8362E" w:rsidP="006F209E">
            <w:pPr>
              <w:suppressAutoHyphens/>
              <w:autoSpaceDE w:val="0"/>
              <w:jc w:val="center"/>
              <w:rPr>
                <w:rFonts w:eastAsia="Times New Roman"/>
                <w:color w:val="000000"/>
                <w:w w:val="90"/>
                <w:sz w:val="14"/>
                <w:szCs w:val="14"/>
                <w:lang w:eastAsia="ar-SA"/>
              </w:rPr>
            </w:pP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2</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3</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4</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5</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7</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8</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9</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10</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11</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12</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Средняя температура воздуха, ºС</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-5,8</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-4,7</w:t>
            </w:r>
          </w:p>
        </w:tc>
        <w:tc>
          <w:tcPr>
            <w:tcW w:w="319" w:type="pct"/>
            <w:vAlign w:val="center"/>
          </w:tcPr>
          <w:p w:rsidR="00D8362E" w:rsidRPr="00D8362E" w:rsidRDefault="00D8362E" w:rsidP="00D8362E">
            <w:pPr>
              <w:pStyle w:val="4f"/>
              <w:spacing w:before="0"/>
              <w:jc w:val="left"/>
              <w:rPr>
                <w:w w:val="90"/>
                <w:sz w:val="14"/>
                <w:szCs w:val="14"/>
              </w:rPr>
            </w:pPr>
            <w:r w:rsidRPr="00D8362E">
              <w:rPr>
                <w:w w:val="90"/>
                <w:sz w:val="14"/>
                <w:szCs w:val="14"/>
              </w:rPr>
              <w:t>4,2</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7,0</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12,3</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14,8</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19,4</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16,5</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10,8</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5,0</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-0,2</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-5,2</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Среднее количество осадков, мм</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28</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26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25</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34</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46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67</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74</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86</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66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48</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44</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33</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Среднее число дней с осадкам</w:t>
            </w:r>
            <w:r w:rsidRPr="00D8362E">
              <w:rPr>
                <w:rFonts w:eastAsia="Times New Roman"/>
                <w:color w:val="000000"/>
                <w:w w:val="90"/>
                <w:sz w:val="14"/>
                <w:szCs w:val="14"/>
                <w:lang w:eastAsia="ar-SA"/>
              </w:rPr>
              <w:t>и</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17</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15</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13</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12</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12</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14</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14</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15</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16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16</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18</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18</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Средняя высота снежного покрова, см</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17</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23</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21</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5</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0,3</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2,5</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6,7</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Начало осенних заморозков</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27.09</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Конец весенних заморозков</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15.05.</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w:t>
            </w:r>
          </w:p>
        </w:tc>
      </w:tr>
      <w:tr w:rsidR="00D8362E" w:rsidRPr="00D8362E" w:rsidTr="006F209E">
        <w:trPr>
          <w:trHeight w:val="20"/>
          <w:jc w:val="center"/>
        </w:trPr>
        <w:tc>
          <w:tcPr>
            <w:tcW w:w="949" w:type="pct"/>
            <w:vAlign w:val="center"/>
          </w:tcPr>
          <w:p w:rsidR="00D8362E" w:rsidRPr="00D8362E" w:rsidRDefault="00D8362E" w:rsidP="006F209E">
            <w:pPr>
              <w:suppressAutoHyphens/>
              <w:autoSpaceDE w:val="0"/>
              <w:jc w:val="center"/>
              <w:rPr>
                <w:rFonts w:eastAsia="Times New Roman"/>
                <w:color w:val="000000"/>
                <w:w w:val="90"/>
                <w:sz w:val="14"/>
                <w:szCs w:val="14"/>
                <w:lang w:eastAsia="ar-SA"/>
              </w:rPr>
            </w:pPr>
            <w:r w:rsidRPr="00D8362E">
              <w:rPr>
                <w:rFonts w:eastAsia="Times New Roman"/>
                <w:color w:val="000000"/>
                <w:w w:val="90"/>
                <w:sz w:val="14"/>
                <w:szCs w:val="14"/>
                <w:lang w:eastAsia="ar-SA"/>
              </w:rPr>
              <w:t>Число гололедов</w:t>
            </w:r>
          </w:p>
        </w:tc>
        <w:tc>
          <w:tcPr>
            <w:tcW w:w="280"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261"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406"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77" w:type="pct"/>
            <w:vAlign w:val="center"/>
          </w:tcPr>
          <w:p w:rsidR="00D8362E" w:rsidRPr="00D8362E" w:rsidRDefault="00D8362E" w:rsidP="006F209E">
            <w:pPr>
              <w:pStyle w:val="4f"/>
              <w:spacing w:before="0"/>
              <w:rPr>
                <w:w w:val="90"/>
                <w:sz w:val="14"/>
                <w:szCs w:val="14"/>
              </w:rPr>
            </w:pPr>
            <w:r w:rsidRPr="00D8362E">
              <w:rPr>
                <w:w w:val="90"/>
                <w:sz w:val="14"/>
                <w:szCs w:val="14"/>
              </w:rPr>
              <w:t>-</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319" w:type="pct"/>
            <w:vAlign w:val="center"/>
          </w:tcPr>
          <w:p w:rsidR="00D8362E" w:rsidRPr="00D8362E" w:rsidRDefault="00D8362E" w:rsidP="006F209E">
            <w:pPr>
              <w:pStyle w:val="4f"/>
              <w:spacing w:before="0"/>
              <w:rPr>
                <w:w w:val="90"/>
                <w:sz w:val="14"/>
                <w:szCs w:val="14"/>
              </w:rPr>
            </w:pPr>
            <w:r w:rsidRPr="00D8362E">
              <w:rPr>
                <w:w w:val="90"/>
                <w:sz w:val="14"/>
                <w:szCs w:val="14"/>
              </w:rPr>
              <w:t>1</w:t>
            </w:r>
          </w:p>
        </w:tc>
        <w:tc>
          <w:tcPr>
            <w:tcW w:w="312" w:type="pct"/>
            <w:vAlign w:val="center"/>
          </w:tcPr>
          <w:p w:rsidR="00D8362E" w:rsidRPr="00D8362E" w:rsidRDefault="00D8362E" w:rsidP="006F209E">
            <w:pPr>
              <w:pStyle w:val="4f"/>
              <w:spacing w:before="0"/>
              <w:rPr>
                <w:w w:val="90"/>
                <w:sz w:val="14"/>
                <w:szCs w:val="14"/>
              </w:rPr>
            </w:pPr>
            <w:r w:rsidRPr="00D8362E">
              <w:rPr>
                <w:w w:val="90"/>
                <w:sz w:val="14"/>
                <w:szCs w:val="14"/>
              </w:rPr>
              <w:t>1</w:t>
            </w:r>
          </w:p>
        </w:tc>
      </w:tr>
    </w:tbl>
    <w:p w:rsidR="0036283E" w:rsidRPr="00D8362E" w:rsidRDefault="0036283E" w:rsidP="0036283E">
      <w:pPr>
        <w:suppressAutoHyphens/>
        <w:autoSpaceDE w:val="0"/>
        <w:autoSpaceDN w:val="0"/>
        <w:adjustRightInd w:val="0"/>
        <w:jc w:val="both"/>
        <w:rPr>
          <w:rFonts w:eastAsia="Times New Roman"/>
          <w:sz w:val="14"/>
          <w:szCs w:val="14"/>
          <w:lang w:eastAsia="ar-SA"/>
        </w:rPr>
      </w:pP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Для района характерно избыточное количество влаги. На рассматриваемой территории в среднем выпадает 500-</w:t>
      </w:r>
      <w:smartTag w:uri="urn:schemas-microsoft-com:office:smarttags" w:element="metricconverter">
        <w:smartTagPr>
          <w:attr w:name="ProductID" w:val="600 мм"/>
        </w:smartTagPr>
        <w:r w:rsidRPr="00D8362E">
          <w:rPr>
            <w:rFonts w:eastAsia="Times New Roman"/>
            <w:sz w:val="16"/>
            <w:szCs w:val="16"/>
            <w:lang w:eastAsia="ar-SA"/>
          </w:rPr>
          <w:t>600 мм</w:t>
        </w:r>
      </w:smartTag>
      <w:r w:rsidRPr="00D8362E">
        <w:rPr>
          <w:rFonts w:eastAsia="Times New Roman"/>
          <w:sz w:val="16"/>
          <w:szCs w:val="16"/>
          <w:lang w:eastAsia="ar-SA"/>
        </w:rPr>
        <w:t xml:space="preserve"> осадков в год, это значение может достигать </w:t>
      </w:r>
      <w:smartTag w:uri="urn:schemas-microsoft-com:office:smarttags" w:element="metricconverter">
        <w:smartTagPr>
          <w:attr w:name="ProductID" w:val="783 мм"/>
        </w:smartTagPr>
        <w:r w:rsidRPr="00D8362E">
          <w:rPr>
            <w:rFonts w:eastAsia="Times New Roman"/>
            <w:sz w:val="16"/>
            <w:szCs w:val="16"/>
            <w:lang w:eastAsia="ar-SA"/>
          </w:rPr>
          <w:t>783 мм</w:t>
        </w:r>
      </w:smartTag>
      <w:r w:rsidRPr="00D8362E">
        <w:rPr>
          <w:rFonts w:eastAsia="Times New Roman"/>
          <w:sz w:val="16"/>
          <w:szCs w:val="16"/>
          <w:lang w:eastAsia="ar-SA"/>
        </w:rPr>
        <w:t>, при этом испаряется только 300-</w:t>
      </w:r>
      <w:smartTag w:uri="urn:schemas-microsoft-com:office:smarttags" w:element="metricconverter">
        <w:smartTagPr>
          <w:attr w:name="ProductID" w:val="400 мм"/>
        </w:smartTagPr>
        <w:r w:rsidRPr="00D8362E">
          <w:rPr>
            <w:rFonts w:eastAsia="Times New Roman"/>
            <w:sz w:val="16"/>
            <w:szCs w:val="16"/>
            <w:lang w:eastAsia="ar-SA"/>
          </w:rPr>
          <w:t>400 мм</w:t>
        </w:r>
      </w:smartTag>
      <w:r w:rsidRPr="00D8362E">
        <w:rPr>
          <w:rFonts w:eastAsia="Times New Roman"/>
          <w:sz w:val="16"/>
          <w:szCs w:val="16"/>
          <w:lang w:eastAsia="ar-SA"/>
        </w:rPr>
        <w:t>. Относительная влажность в январе равна 85%, в июле снижается до 73%.</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В течение года преобладают ветры южного и юго-западного направлений.</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Средняя скорость ветра изменяется от 4 м/с летом до 4,6 м/с – зимой. Максимальная скорость ветра достигает 25 м/с и более.</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Наиболее опасными явлениями погоды, проявление которых возможно на территории района, являются:</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грозы (40-60 часов в год);</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сильные ветры со скоростью 25 м/сек и более;</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 ливни с интенсивностью не менее </w:t>
      </w:r>
      <w:smartTag w:uri="urn:schemas-microsoft-com:office:smarttags" w:element="metricconverter">
        <w:smartTagPr>
          <w:attr w:name="ProductID" w:val="30 мм"/>
        </w:smartTagPr>
        <w:r w:rsidRPr="00D8362E">
          <w:rPr>
            <w:rFonts w:eastAsia="Times New Roman"/>
            <w:sz w:val="16"/>
            <w:szCs w:val="16"/>
            <w:lang w:eastAsia="ar-SA"/>
          </w:rPr>
          <w:t>30 мм</w:t>
        </w:r>
      </w:smartTag>
      <w:r w:rsidRPr="00D8362E">
        <w:rPr>
          <w:rFonts w:eastAsia="Times New Roman"/>
          <w:sz w:val="16"/>
          <w:szCs w:val="16"/>
          <w:lang w:eastAsia="ar-SA"/>
        </w:rPr>
        <w:t xml:space="preserve"> за период не более 1 часа;</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 град с диаметром частиц не менее </w:t>
      </w:r>
      <w:smartTag w:uri="urn:schemas-microsoft-com:office:smarttags" w:element="metricconverter">
        <w:smartTagPr>
          <w:attr w:name="ProductID" w:val="20 мм"/>
        </w:smartTagPr>
        <w:r w:rsidRPr="00D8362E">
          <w:rPr>
            <w:rFonts w:eastAsia="Times New Roman"/>
            <w:sz w:val="16"/>
            <w:szCs w:val="16"/>
            <w:lang w:eastAsia="ar-SA"/>
          </w:rPr>
          <w:t>20 мм</w:t>
        </w:r>
      </w:smartTag>
      <w:r w:rsidRPr="00D8362E">
        <w:rPr>
          <w:rFonts w:eastAsia="Times New Roman"/>
          <w:sz w:val="16"/>
          <w:szCs w:val="16"/>
          <w:lang w:eastAsia="ar-SA"/>
        </w:rPr>
        <w:t>;</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 сильные морозы (минимальная температура воздуха не менее </w:t>
      </w:r>
      <w:r w:rsidRPr="00D8362E">
        <w:rPr>
          <w:rFonts w:eastAsia="Times New Roman"/>
          <w:sz w:val="16"/>
          <w:szCs w:val="16"/>
          <w:lang w:eastAsia="ar-SA"/>
        </w:rPr>
        <w:br/>
      </w:r>
      <w:r>
        <w:rPr>
          <w:rFonts w:eastAsia="Times New Roman"/>
          <w:sz w:val="16"/>
          <w:szCs w:val="16"/>
          <w:lang w:eastAsia="ar-SA"/>
        </w:rPr>
        <w:t xml:space="preserve">     </w:t>
      </w:r>
      <w:r w:rsidRPr="00D8362E">
        <w:rPr>
          <w:rFonts w:eastAsia="Times New Roman"/>
          <w:sz w:val="16"/>
          <w:szCs w:val="16"/>
          <w:lang w:eastAsia="ar-SA"/>
        </w:rPr>
        <w:t>-30°С  в течение не менее 5 суток);</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 снегопады (количество осадков не менее </w:t>
      </w:r>
      <w:smartTag w:uri="urn:schemas-microsoft-com:office:smarttags" w:element="metricconverter">
        <w:smartTagPr>
          <w:attr w:name="ProductID" w:val="20 мм"/>
        </w:smartTagPr>
        <w:r w:rsidRPr="00D8362E">
          <w:rPr>
            <w:rFonts w:eastAsia="Times New Roman"/>
            <w:sz w:val="16"/>
            <w:szCs w:val="16"/>
            <w:lang w:eastAsia="ar-SA"/>
          </w:rPr>
          <w:t>20 мм</w:t>
        </w:r>
      </w:smartTag>
      <w:r w:rsidRPr="00D8362E">
        <w:rPr>
          <w:rFonts w:eastAsia="Times New Roman"/>
          <w:sz w:val="16"/>
          <w:szCs w:val="16"/>
          <w:lang w:eastAsia="ar-SA"/>
        </w:rPr>
        <w:t xml:space="preserve"> за период не более 12 часов);</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вес снежного покрова более 100 кгc/м2;</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 гололед с диаметром отложений </w:t>
      </w:r>
      <w:smartTag w:uri="urn:schemas-microsoft-com:office:smarttags" w:element="metricconverter">
        <w:smartTagPr>
          <w:attr w:name="ProductID" w:val="20 мм"/>
        </w:smartTagPr>
        <w:r w:rsidRPr="00D8362E">
          <w:rPr>
            <w:rFonts w:eastAsia="Times New Roman"/>
            <w:sz w:val="16"/>
            <w:szCs w:val="16"/>
            <w:lang w:eastAsia="ar-SA"/>
          </w:rPr>
          <w:t>20 мм</w:t>
        </w:r>
      </w:smartTag>
      <w:r w:rsidRPr="00D8362E">
        <w:rPr>
          <w:rFonts w:eastAsia="Times New Roman"/>
          <w:sz w:val="16"/>
          <w:szCs w:val="16"/>
          <w:lang w:eastAsia="ar-SA"/>
        </w:rPr>
        <w:t>.</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В общем, климат района относительно благоприятен для осуществления любых видов хозяйственной деятельности, в том числе, рекреации, но относится к зоне рискованного земледелия.</w:t>
      </w:r>
    </w:p>
    <w:p w:rsidR="00D8362E" w:rsidRPr="00D8362E" w:rsidRDefault="00D8362E" w:rsidP="00D8362E">
      <w:pPr>
        <w:jc w:val="both"/>
        <w:rPr>
          <w:b/>
          <w:sz w:val="16"/>
          <w:szCs w:val="16"/>
        </w:rPr>
      </w:pPr>
    </w:p>
    <w:p w:rsidR="00D8362E" w:rsidRPr="00D8362E" w:rsidRDefault="00D8362E" w:rsidP="00D8362E">
      <w:pPr>
        <w:jc w:val="both"/>
        <w:rPr>
          <w:sz w:val="16"/>
          <w:szCs w:val="16"/>
        </w:rPr>
      </w:pPr>
      <w:r w:rsidRPr="00D8362E">
        <w:rPr>
          <w:b/>
          <w:sz w:val="16"/>
          <w:szCs w:val="16"/>
        </w:rPr>
        <w:t>Анализ экономической ситуации</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Основным направлением в развитии экономики городского поселения было и остается промышленное производство. Ведущими отраслями экономики являются промышленность,  строительство, транспорт, торговля, бытовое обслуживание. </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Промышленность поселения представлена предприятиями электронной, легкой, пищевой, полиграфической, деревообрабатывающей промышленностью.</w:t>
      </w:r>
    </w:p>
    <w:p w:rsidR="00D8362E" w:rsidRPr="00D8362E" w:rsidRDefault="00D8362E" w:rsidP="00D8362E">
      <w:pPr>
        <w:jc w:val="both"/>
        <w:rPr>
          <w:rFonts w:eastAsia="Times New Roman"/>
          <w:sz w:val="16"/>
          <w:szCs w:val="16"/>
          <w:lang w:eastAsia="ar-SA"/>
        </w:rPr>
      </w:pPr>
    </w:p>
    <w:p w:rsidR="00D8362E" w:rsidRPr="00D8362E" w:rsidRDefault="00D8362E" w:rsidP="00D8362E">
      <w:pPr>
        <w:jc w:val="both"/>
        <w:rPr>
          <w:b/>
          <w:sz w:val="16"/>
          <w:szCs w:val="16"/>
        </w:rPr>
      </w:pPr>
      <w:r w:rsidRPr="00D8362E">
        <w:rPr>
          <w:b/>
          <w:sz w:val="16"/>
          <w:szCs w:val="16"/>
        </w:rPr>
        <w:t>Демографическая ситуация и анализ численности населения</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Согласно Генерального плана Солецкого городского </w:t>
      </w:r>
      <w:proofErr w:type="gramStart"/>
      <w:r w:rsidRPr="00D8362E">
        <w:rPr>
          <w:rFonts w:eastAsia="Times New Roman"/>
          <w:sz w:val="16"/>
          <w:szCs w:val="16"/>
          <w:lang w:eastAsia="ar-SA"/>
        </w:rPr>
        <w:t>поселения  на</w:t>
      </w:r>
      <w:proofErr w:type="gramEnd"/>
      <w:r w:rsidRPr="00D8362E">
        <w:rPr>
          <w:rFonts w:eastAsia="Times New Roman"/>
          <w:sz w:val="16"/>
          <w:szCs w:val="16"/>
          <w:lang w:eastAsia="ar-SA"/>
        </w:rPr>
        <w:t xml:space="preserve"> территории Солецкого городского поселения проживало 10653 человека. По состоянию на 01.01.2016 года численность населения уменьшилась до 9154  человек (64,99% от общей численности жителей Солецкого района). Численность жителей поселения за 10 лет сократилась на 1499 человек (на 14,07%), то есть в среднем на 150 человек в год. При этом миграционная убыль населения составляет около 2/3 от общей убыли населения поселения. </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В результате ликвидации воинских частей не только значительно сократилась численность население в 2010-</w:t>
      </w:r>
      <w:smartTag w:uri="urn:schemas-microsoft-com:office:smarttags" w:element="metricconverter">
        <w:smartTagPr>
          <w:attr w:name="ProductID" w:val="2011 г"/>
        </w:smartTagPr>
        <w:r w:rsidRPr="00D8362E">
          <w:rPr>
            <w:rFonts w:eastAsia="Times New Roman"/>
            <w:sz w:val="16"/>
            <w:szCs w:val="16"/>
            <w:lang w:eastAsia="ar-SA"/>
          </w:rPr>
          <w:t>2011 г</w:t>
        </w:r>
      </w:smartTag>
      <w:r w:rsidRPr="00D8362E">
        <w:rPr>
          <w:rFonts w:eastAsia="Times New Roman"/>
          <w:sz w:val="16"/>
          <w:szCs w:val="16"/>
          <w:lang w:eastAsia="ar-SA"/>
        </w:rPr>
        <w:t xml:space="preserve">.г., но и изменился ее возрастной состав в сторону уменьшения доли населения трудоспособного и моложе трудоспособного возраста. </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Демографическая ситуация в Солецком районе характеризуется как неблагоприятная:</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lastRenderedPageBreak/>
        <w:t xml:space="preserve">   </w:t>
      </w:r>
      <w:r w:rsidRPr="00D8362E">
        <w:rPr>
          <w:rFonts w:eastAsia="Times New Roman"/>
          <w:sz w:val="16"/>
          <w:szCs w:val="16"/>
          <w:lang w:eastAsia="ar-SA"/>
        </w:rPr>
        <w:t>- относительно низкие и имеющие тенденцию к уменьшению показатели рождаемости;</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высокие показатели смертности населения;</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значительное превышение естественной убыли населения над рождаемостью;</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высокая доля населения в возрасте старше трудоспособного;</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высокая демографическая нагрузка на трудоспособное население.</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За последние годы не отмечено существенных положительных тенденций в динамике народонаселения в Солецком городском поселении (см. </w:t>
      </w:r>
      <w:hyperlink r:id="rId90" w:history="1">
        <w:r w:rsidRPr="00D8362E">
          <w:rPr>
            <w:rFonts w:eastAsia="Times New Roman"/>
            <w:sz w:val="16"/>
            <w:szCs w:val="16"/>
            <w:lang w:eastAsia="ar-SA"/>
          </w:rPr>
          <w:t>http://www.gks.ru/dbscripts/munst/munst.htm</w:t>
        </w:r>
      </w:hyperlink>
      <w:r w:rsidRPr="00D8362E">
        <w:rPr>
          <w:rFonts w:eastAsia="Times New Roman"/>
          <w:sz w:val="16"/>
          <w:szCs w:val="16"/>
          <w:lang w:eastAsia="ar-SA"/>
        </w:rPr>
        <w:t>):</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коэффициент рождаемости по Солецкому городскому поселению колеблется от 12,15 до 15,5‰ (при среднем значении за 2012-2015 годы – 13,62‰). Эти значения выше ранее фиксируемым в 2007-2008 годах на 2-2,6‰;</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коэффициент смертности по Солецкому городскому поселению  - 18,7‰. Этот уровень смертности по поселению на 2,7 ‰ выше нежели в среднем в 2007-2008 годах;</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в этой связи коэффициент естественного прироста (убыли)  сохраняется в течение всего рассматриваемого периода   (на уровне 4-5‰, кроме 2012 года когда он составил – 7,3‰);</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 xml:space="preserve">В  целом  фиксируется устойчивый миграционный отток населения на  среднем уровне 16,9‰ (при экстремально высоком оттоке населения в 2011 году – 502 человека или 50,75‰). Только в 2013 году был отмечен миграционный приток населения на уровне 4‰ (38 человек по району). </w:t>
      </w:r>
    </w:p>
    <w:p w:rsidR="00D8362E" w:rsidRPr="00D8362E" w:rsidRDefault="00D8362E" w:rsidP="00D8362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D8362E">
        <w:rPr>
          <w:rFonts w:eastAsia="Times New Roman"/>
          <w:sz w:val="16"/>
          <w:szCs w:val="16"/>
          <w:lang w:eastAsia="ar-SA"/>
        </w:rPr>
        <w:t>Данные Федеральной службы государственной статистики свидетельствуют, что в последние годы фиксируется рост доли жителей моложе и старше трудоспособного возраста (на 1,9 и на 3,7% соответственно с 2011 до 2016 г.)  и сокращение доли трудоспособного населения с 61,0% до 55,5%. По половому составу население поселения с 2009 года не претерпело изменений - численность женщин  превышает численность мужчин. Доля женского населения составляет 53%, мужского – 47%.</w:t>
      </w:r>
    </w:p>
    <w:p w:rsidR="00D8362E" w:rsidRPr="00D8362E" w:rsidRDefault="00D8362E" w:rsidP="00D8362E">
      <w:pPr>
        <w:pStyle w:val="affc"/>
        <w:jc w:val="both"/>
        <w:rPr>
          <w:rFonts w:ascii="Times New Roman" w:hAnsi="Times New Roman"/>
          <w:sz w:val="16"/>
          <w:szCs w:val="16"/>
          <w:lang w:val="ru-RU"/>
        </w:rPr>
      </w:pPr>
      <w:r>
        <w:rPr>
          <w:rFonts w:ascii="Times New Roman" w:hAnsi="Times New Roman"/>
          <w:sz w:val="16"/>
          <w:szCs w:val="16"/>
          <w:lang w:val="ru-RU"/>
        </w:rPr>
        <w:t xml:space="preserve">      </w:t>
      </w:r>
      <w:r w:rsidRPr="00D8362E">
        <w:rPr>
          <w:rFonts w:ascii="Times New Roman" w:hAnsi="Times New Roman"/>
          <w:sz w:val="16"/>
          <w:szCs w:val="16"/>
          <w:lang w:val="ru-RU"/>
        </w:rPr>
        <w:t>На период до 2030 года Схемой территориального планирования Новгородской области численность жителей прогнозировалась на уровне 11000 человек. Настоящими изменениями в генплан предполагается, что численность жителей Солецкого городского поселения к концу расчетного срока (к 2036 году) может не превысить 10 тысяч человек. Одной из причин уменьшения прогнозируемой численности жителей поселения является ликвидация воинских частей в поселении, что сопровождалось  значительным сокращением населения в 2010-</w:t>
      </w:r>
      <w:smartTag w:uri="urn:schemas-microsoft-com:office:smarttags" w:element="metricconverter">
        <w:smartTagPr>
          <w:attr w:name="ProductID" w:val="2011 г"/>
        </w:smartTagPr>
        <w:r w:rsidRPr="00D8362E">
          <w:rPr>
            <w:rFonts w:ascii="Times New Roman" w:hAnsi="Times New Roman"/>
            <w:sz w:val="16"/>
            <w:szCs w:val="16"/>
            <w:lang w:val="ru-RU"/>
          </w:rPr>
          <w:t>2011 г</w:t>
        </w:r>
      </w:smartTag>
      <w:r w:rsidRPr="00D8362E">
        <w:rPr>
          <w:rFonts w:ascii="Times New Roman" w:hAnsi="Times New Roman"/>
          <w:sz w:val="16"/>
          <w:szCs w:val="16"/>
          <w:lang w:val="ru-RU"/>
        </w:rPr>
        <w:t>.г.</w:t>
      </w:r>
    </w:p>
    <w:p w:rsidR="00D8362E" w:rsidRPr="00D8362E" w:rsidRDefault="00D8362E" w:rsidP="00C57020">
      <w:pPr>
        <w:pStyle w:val="S2"/>
      </w:pPr>
      <w:r w:rsidRPr="00D8362E">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w:t>
      </w:r>
      <w:r w:rsidRPr="00D8362E">
        <w:rPr>
          <w:lang w:val="ru-RU"/>
        </w:rPr>
        <w:t xml:space="preserve"> социальной инфраструктуры</w:t>
      </w:r>
    </w:p>
    <w:p w:rsidR="00D8362E" w:rsidRPr="00D8362E" w:rsidRDefault="00D8362E" w:rsidP="00D8362E">
      <w:pPr>
        <w:pStyle w:val="S3"/>
        <w:numPr>
          <w:ilvl w:val="0"/>
          <w:numId w:val="0"/>
        </w:numPr>
        <w:jc w:val="both"/>
        <w:rPr>
          <w:rFonts w:ascii="Times New Roman" w:hAnsi="Times New Roman"/>
          <w:sz w:val="16"/>
          <w:szCs w:val="16"/>
        </w:rPr>
      </w:pPr>
      <w:bookmarkStart w:id="70" w:name="_Toc491782843"/>
      <w:r>
        <w:rPr>
          <w:rFonts w:ascii="Times New Roman" w:hAnsi="Times New Roman"/>
          <w:sz w:val="16"/>
          <w:szCs w:val="16"/>
          <w:lang w:val="ru-RU"/>
        </w:rPr>
        <w:t>2.2.1.</w:t>
      </w:r>
      <w:r w:rsidRPr="00D8362E">
        <w:rPr>
          <w:rFonts w:ascii="Times New Roman" w:hAnsi="Times New Roman"/>
          <w:sz w:val="16"/>
          <w:szCs w:val="16"/>
        </w:rPr>
        <w:t>Образование</w:t>
      </w:r>
      <w:bookmarkEnd w:id="70"/>
    </w:p>
    <w:p w:rsidR="00D8362E" w:rsidRPr="00D8362E" w:rsidRDefault="00D8362E" w:rsidP="00D8362E">
      <w:pPr>
        <w:suppressAutoHyphens/>
        <w:autoSpaceDE w:val="0"/>
        <w:autoSpaceDN w:val="0"/>
        <w:adjustRightInd w:val="0"/>
        <w:jc w:val="both"/>
        <w:rPr>
          <w:rFonts w:eastAsia="Times New Roman"/>
          <w:sz w:val="16"/>
          <w:szCs w:val="16"/>
          <w:lang w:eastAsia="ar-SA"/>
        </w:rPr>
      </w:pPr>
      <w:r w:rsidRPr="00D8362E">
        <w:rPr>
          <w:rFonts w:eastAsia="Times New Roman"/>
          <w:sz w:val="16"/>
          <w:szCs w:val="16"/>
          <w:lang w:eastAsia="ar-SA"/>
        </w:rPr>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w:t>
      </w:r>
    </w:p>
    <w:p w:rsidR="00D8362E" w:rsidRPr="00D8362E" w:rsidRDefault="00D8362E" w:rsidP="00D8362E">
      <w:pPr>
        <w:suppressAutoHyphens/>
        <w:autoSpaceDE w:val="0"/>
        <w:autoSpaceDN w:val="0"/>
        <w:adjustRightInd w:val="0"/>
        <w:jc w:val="both"/>
        <w:rPr>
          <w:rFonts w:eastAsia="Times New Roman"/>
          <w:sz w:val="16"/>
          <w:szCs w:val="16"/>
          <w:lang w:eastAsia="ar-SA"/>
        </w:rPr>
      </w:pPr>
      <w:r w:rsidRPr="00D8362E">
        <w:rPr>
          <w:rFonts w:eastAsia="Times New Roman"/>
          <w:sz w:val="16"/>
          <w:szCs w:val="16"/>
          <w:lang w:eastAsia="ar-SA"/>
        </w:rPr>
        <w:t>В сфере образования  городского поселения работают 16 муниципальных общеобразовательных учреждений .</w:t>
      </w:r>
    </w:p>
    <w:p w:rsidR="00D8362E" w:rsidRPr="00D8362E" w:rsidRDefault="00D8362E" w:rsidP="00D8362E">
      <w:pPr>
        <w:suppressAutoHyphens/>
        <w:autoSpaceDE w:val="0"/>
        <w:autoSpaceDN w:val="0"/>
        <w:adjustRightInd w:val="0"/>
        <w:jc w:val="both"/>
        <w:rPr>
          <w:rFonts w:eastAsia="Times New Roman"/>
          <w:sz w:val="16"/>
          <w:szCs w:val="16"/>
          <w:lang w:eastAsia="ar-SA"/>
        </w:rPr>
      </w:pPr>
      <w:r w:rsidRPr="00D8362E">
        <w:rPr>
          <w:rFonts w:eastAsia="Times New Roman"/>
          <w:sz w:val="16"/>
          <w:szCs w:val="16"/>
          <w:lang w:eastAsia="ar-SA"/>
        </w:rPr>
        <w:t>Основные данные об учреждениях образования и спорта   представлены в таблице:</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708"/>
        <w:gridCol w:w="851"/>
        <w:gridCol w:w="850"/>
        <w:gridCol w:w="851"/>
      </w:tblGrid>
      <w:tr w:rsidR="006F209E" w:rsidRPr="003A1997" w:rsidTr="006F209E">
        <w:tc>
          <w:tcPr>
            <w:tcW w:w="426" w:type="dxa"/>
          </w:tcPr>
          <w:p w:rsidR="006F209E" w:rsidRPr="003A1997" w:rsidRDefault="006F209E" w:rsidP="006F209E">
            <w:pPr>
              <w:rPr>
                <w:bCs/>
                <w:sz w:val="20"/>
                <w:szCs w:val="20"/>
                <w:lang w:eastAsia="ru-RU"/>
              </w:rPr>
            </w:pPr>
            <w:r w:rsidRPr="003A1997">
              <w:rPr>
                <w:bCs/>
                <w:sz w:val="20"/>
                <w:szCs w:val="20"/>
                <w:lang w:eastAsia="ru-RU"/>
              </w:rPr>
              <w:t>№ п/п</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Наименование учреждения</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Адрес</w:t>
            </w:r>
          </w:p>
        </w:tc>
        <w:tc>
          <w:tcPr>
            <w:tcW w:w="851" w:type="dxa"/>
          </w:tcPr>
          <w:p w:rsidR="006F209E" w:rsidRPr="005E6717" w:rsidRDefault="006F209E" w:rsidP="006F209E">
            <w:pPr>
              <w:suppressAutoHyphens/>
              <w:autoSpaceDE w:val="0"/>
              <w:ind w:left="-108"/>
              <w:rPr>
                <w:rFonts w:eastAsia="Times New Roman"/>
                <w:bCs/>
                <w:sz w:val="16"/>
                <w:szCs w:val="16"/>
                <w:lang w:eastAsia="ru-RU"/>
              </w:rPr>
            </w:pPr>
            <w:r w:rsidRPr="005E6717">
              <w:rPr>
                <w:rFonts w:eastAsia="Times New Roman"/>
                <w:bCs/>
                <w:sz w:val="16"/>
                <w:szCs w:val="16"/>
                <w:lang w:eastAsia="ru-RU"/>
              </w:rPr>
              <w:t>Вместимость/</w:t>
            </w:r>
          </w:p>
          <w:p w:rsidR="006F209E" w:rsidRPr="005E6717" w:rsidRDefault="006F209E" w:rsidP="006F209E">
            <w:pPr>
              <w:suppressAutoHyphens/>
              <w:autoSpaceDE w:val="0"/>
              <w:ind w:left="-108"/>
              <w:rPr>
                <w:rFonts w:eastAsia="Times New Roman"/>
                <w:bCs/>
                <w:sz w:val="16"/>
                <w:szCs w:val="16"/>
                <w:lang w:eastAsia="ru-RU"/>
              </w:rPr>
            </w:pPr>
            <w:r w:rsidRPr="005E6717">
              <w:rPr>
                <w:rFonts w:eastAsia="Times New Roman"/>
                <w:bCs/>
                <w:sz w:val="16"/>
                <w:szCs w:val="16"/>
                <w:lang w:eastAsia="ru-RU"/>
              </w:rPr>
              <w:t>процент загруженности</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Год постройки/ Материал стен</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Процент износа/ Уровень благоустройства здания</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1</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 xml:space="preserve">Муниципальное автономное </w:t>
            </w:r>
            <w:r w:rsidRPr="005E6717">
              <w:rPr>
                <w:rFonts w:eastAsia="Times New Roman"/>
                <w:bCs/>
                <w:sz w:val="16"/>
                <w:szCs w:val="16"/>
                <w:lang w:eastAsia="ru-RU"/>
              </w:rPr>
              <w:t>общеобразовательное учреждение (МАОУ) «Средняя общеобразовательная школа №1 г.Сольцы»</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Советский пр-т, д.78</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750/70</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1977,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72/удовлетв.</w:t>
            </w:r>
          </w:p>
        </w:tc>
      </w:tr>
      <w:tr w:rsidR="006F209E" w:rsidRPr="003A1997" w:rsidTr="006F209E">
        <w:tc>
          <w:tcPr>
            <w:tcW w:w="426" w:type="dxa"/>
            <w:vMerge w:val="restart"/>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2</w:t>
            </w:r>
          </w:p>
        </w:tc>
        <w:tc>
          <w:tcPr>
            <w:tcW w:w="1134" w:type="dxa"/>
            <w:vMerge w:val="restart"/>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Муниципальное автономное общеобразовательное учреждение (МАОУ) «Средняя общеобразовательная школа №2 г.Сольцы»</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Советский пр-т, д.7</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450/82</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1957,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72/удовлетв.</w:t>
            </w:r>
          </w:p>
        </w:tc>
      </w:tr>
      <w:tr w:rsidR="006F209E" w:rsidRPr="003A1997" w:rsidTr="006F209E">
        <w:tc>
          <w:tcPr>
            <w:tcW w:w="426" w:type="dxa"/>
            <w:vMerge/>
          </w:tcPr>
          <w:p w:rsidR="006F209E" w:rsidRPr="00C57020" w:rsidRDefault="006F209E" w:rsidP="006F209E">
            <w:pPr>
              <w:suppressAutoHyphens/>
              <w:autoSpaceDE w:val="0"/>
              <w:rPr>
                <w:rFonts w:eastAsia="Times New Roman"/>
                <w:bCs/>
                <w:sz w:val="16"/>
                <w:szCs w:val="16"/>
                <w:lang w:eastAsia="ru-RU"/>
              </w:rPr>
            </w:pPr>
          </w:p>
        </w:tc>
        <w:tc>
          <w:tcPr>
            <w:tcW w:w="1134" w:type="dxa"/>
            <w:vMerge/>
          </w:tcPr>
          <w:p w:rsidR="006F209E" w:rsidRPr="005E6717" w:rsidRDefault="006F209E" w:rsidP="006F209E">
            <w:pPr>
              <w:suppressAutoHyphens/>
              <w:autoSpaceDE w:val="0"/>
              <w:rPr>
                <w:rFonts w:eastAsia="Times New Roman"/>
                <w:bCs/>
                <w:sz w:val="16"/>
                <w:szCs w:val="16"/>
                <w:lang w:eastAsia="ru-RU"/>
              </w:rPr>
            </w:pP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ул. Новгородская, д.69-А</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325/55</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1937,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92/удовлетв.</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3</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Муниципальное автономное учреждение дополнительного образования «Детско-юношеская спортивная школа»</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ул.Комсомола, д.33-а</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360/100</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1959,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56/ удовлетв.</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4</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Муниципальное автономное учреждение дополнительного образования «Центр детского творчества»</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Советский пр-т, д.11</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177/100</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1948,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100/ удовлетв.</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5</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 xml:space="preserve">Муниципальное </w:t>
            </w:r>
            <w:proofErr w:type="gramStart"/>
            <w:r w:rsidRPr="005E6717">
              <w:rPr>
                <w:rFonts w:eastAsia="Times New Roman"/>
                <w:bCs/>
                <w:sz w:val="16"/>
                <w:szCs w:val="16"/>
                <w:lang w:eastAsia="ru-RU"/>
              </w:rPr>
              <w:t>автономное  дошкольное</w:t>
            </w:r>
            <w:proofErr w:type="gramEnd"/>
            <w:r w:rsidRPr="005E6717">
              <w:rPr>
                <w:rFonts w:eastAsia="Times New Roman"/>
                <w:bCs/>
                <w:sz w:val="16"/>
                <w:szCs w:val="16"/>
                <w:lang w:eastAsia="ru-RU"/>
              </w:rPr>
              <w:t xml:space="preserve"> общеобразовательное учреждение «Детский сад №1 г.Сольцы»</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Советский пр-т, д.64а</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112/96,4</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1965,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61/хороший</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6</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 xml:space="preserve">Муниципальное </w:t>
            </w:r>
            <w:proofErr w:type="gramStart"/>
            <w:r w:rsidRPr="005E6717">
              <w:rPr>
                <w:rFonts w:eastAsia="Times New Roman"/>
                <w:bCs/>
                <w:sz w:val="16"/>
                <w:szCs w:val="16"/>
                <w:lang w:eastAsia="ru-RU"/>
              </w:rPr>
              <w:t>автономное  дошкольное</w:t>
            </w:r>
            <w:proofErr w:type="gramEnd"/>
            <w:r w:rsidRPr="005E6717">
              <w:rPr>
                <w:rFonts w:eastAsia="Times New Roman"/>
                <w:bCs/>
                <w:sz w:val="16"/>
                <w:szCs w:val="16"/>
                <w:lang w:eastAsia="ru-RU"/>
              </w:rPr>
              <w:t xml:space="preserve"> общеобразовательное учреждение </w:t>
            </w:r>
            <w:r w:rsidRPr="005E6717">
              <w:rPr>
                <w:rFonts w:eastAsia="Times New Roman"/>
                <w:bCs/>
                <w:sz w:val="16"/>
                <w:szCs w:val="16"/>
                <w:lang w:eastAsia="ru-RU"/>
              </w:rPr>
              <w:lastRenderedPageBreak/>
              <w:t>«Детский сад №6 г.Сольцы» Здание 1</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lastRenderedPageBreak/>
              <w:t xml:space="preserve">175042, г.Сольцы-2, Новгородская обл., </w:t>
            </w:r>
            <w:r w:rsidRPr="005E6717">
              <w:rPr>
                <w:rFonts w:eastAsia="Times New Roman"/>
                <w:bCs/>
                <w:sz w:val="16"/>
                <w:szCs w:val="16"/>
                <w:lang w:eastAsia="ru-RU"/>
              </w:rPr>
              <w:lastRenderedPageBreak/>
              <w:t>ул.Авиаторов, д.13</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lastRenderedPageBreak/>
              <w:t>115/100</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1986,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30/хороший</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7</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 xml:space="preserve">Муниципальное </w:t>
            </w:r>
            <w:proofErr w:type="gramStart"/>
            <w:r w:rsidRPr="005E6717">
              <w:rPr>
                <w:rFonts w:eastAsia="Times New Roman"/>
                <w:bCs/>
                <w:sz w:val="16"/>
                <w:szCs w:val="16"/>
                <w:lang w:eastAsia="ru-RU"/>
              </w:rPr>
              <w:t>автономное  дошкольное</w:t>
            </w:r>
            <w:proofErr w:type="gramEnd"/>
            <w:r w:rsidRPr="005E6717">
              <w:rPr>
                <w:rFonts w:eastAsia="Times New Roman"/>
                <w:bCs/>
                <w:sz w:val="16"/>
                <w:szCs w:val="16"/>
                <w:lang w:eastAsia="ru-RU"/>
              </w:rPr>
              <w:t xml:space="preserve"> общеобразовательное учреждение «Детский сад №6 г.Сольцы» Здание 2</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175042, г.Сольцы-2, Новгородская обл., ул.Авиаторов, д.13</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58/95</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1947,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50/ удовлетв.</w:t>
            </w:r>
          </w:p>
        </w:tc>
      </w:tr>
      <w:tr w:rsidR="006F209E" w:rsidRPr="003A1997" w:rsidTr="006F209E">
        <w:tc>
          <w:tcPr>
            <w:tcW w:w="426" w:type="dxa"/>
          </w:tcPr>
          <w:p w:rsidR="006F209E" w:rsidRPr="00C57020" w:rsidRDefault="006F209E" w:rsidP="006F209E">
            <w:pPr>
              <w:suppressAutoHyphens/>
              <w:autoSpaceDE w:val="0"/>
              <w:rPr>
                <w:rFonts w:eastAsia="Times New Roman"/>
                <w:bCs/>
                <w:sz w:val="16"/>
                <w:szCs w:val="16"/>
                <w:lang w:eastAsia="ru-RU"/>
              </w:rPr>
            </w:pPr>
            <w:r w:rsidRPr="00C57020">
              <w:rPr>
                <w:rFonts w:eastAsia="Times New Roman"/>
                <w:bCs/>
                <w:sz w:val="16"/>
                <w:szCs w:val="16"/>
                <w:lang w:eastAsia="ru-RU"/>
              </w:rPr>
              <w:t>8</w:t>
            </w:r>
          </w:p>
        </w:tc>
        <w:tc>
          <w:tcPr>
            <w:tcW w:w="1134"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 xml:space="preserve">Муниципальное </w:t>
            </w:r>
            <w:proofErr w:type="gramStart"/>
            <w:r w:rsidRPr="005E6717">
              <w:rPr>
                <w:rFonts w:eastAsia="Times New Roman"/>
                <w:bCs/>
                <w:sz w:val="16"/>
                <w:szCs w:val="16"/>
                <w:lang w:eastAsia="ru-RU"/>
              </w:rPr>
              <w:t>автономное  дошкольное</w:t>
            </w:r>
            <w:proofErr w:type="gramEnd"/>
            <w:r w:rsidRPr="005E6717">
              <w:rPr>
                <w:rFonts w:eastAsia="Times New Roman"/>
                <w:bCs/>
                <w:sz w:val="16"/>
                <w:szCs w:val="16"/>
                <w:lang w:eastAsia="ru-RU"/>
              </w:rPr>
              <w:t xml:space="preserve"> общеобразовательное учреждение «Детский сад №8 г.Сольцы»</w:t>
            </w:r>
          </w:p>
        </w:tc>
        <w:tc>
          <w:tcPr>
            <w:tcW w:w="708"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175040, г.Сольцы, Новгородская обл., ул. Новгородская, д.56</w:t>
            </w:r>
          </w:p>
        </w:tc>
        <w:tc>
          <w:tcPr>
            <w:tcW w:w="851" w:type="dxa"/>
          </w:tcPr>
          <w:p w:rsidR="006F209E" w:rsidRPr="005E6717" w:rsidRDefault="006F209E" w:rsidP="006F209E">
            <w:pPr>
              <w:suppressAutoHyphens/>
              <w:autoSpaceDE w:val="0"/>
              <w:jc w:val="center"/>
              <w:rPr>
                <w:rFonts w:eastAsia="Times New Roman"/>
                <w:bCs/>
                <w:sz w:val="16"/>
                <w:szCs w:val="16"/>
                <w:lang w:eastAsia="ru-RU"/>
              </w:rPr>
            </w:pPr>
            <w:r w:rsidRPr="005E6717">
              <w:rPr>
                <w:rFonts w:eastAsia="Times New Roman"/>
                <w:bCs/>
                <w:sz w:val="16"/>
                <w:szCs w:val="16"/>
                <w:lang w:eastAsia="ru-RU"/>
              </w:rPr>
              <w:t>72/106</w:t>
            </w:r>
          </w:p>
        </w:tc>
        <w:tc>
          <w:tcPr>
            <w:tcW w:w="850"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1937, кирпич</w:t>
            </w:r>
          </w:p>
        </w:tc>
        <w:tc>
          <w:tcPr>
            <w:tcW w:w="851" w:type="dxa"/>
          </w:tcPr>
          <w:p w:rsidR="006F209E" w:rsidRPr="005E6717" w:rsidRDefault="006F209E" w:rsidP="006F209E">
            <w:pPr>
              <w:suppressAutoHyphens/>
              <w:autoSpaceDE w:val="0"/>
              <w:rPr>
                <w:rFonts w:eastAsia="Times New Roman"/>
                <w:bCs/>
                <w:sz w:val="16"/>
                <w:szCs w:val="16"/>
                <w:lang w:eastAsia="ru-RU"/>
              </w:rPr>
            </w:pPr>
            <w:r w:rsidRPr="005E6717">
              <w:rPr>
                <w:rFonts w:eastAsia="Times New Roman"/>
                <w:bCs/>
                <w:sz w:val="16"/>
                <w:szCs w:val="16"/>
                <w:lang w:eastAsia="ru-RU"/>
              </w:rPr>
              <w:t>57/ хороший</w:t>
            </w:r>
          </w:p>
        </w:tc>
      </w:tr>
    </w:tbl>
    <w:p w:rsidR="006F209E" w:rsidRPr="006F209E" w:rsidRDefault="00C57020"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006F209E" w:rsidRPr="006F209E">
        <w:rPr>
          <w:rFonts w:eastAsia="Times New Roman"/>
          <w:sz w:val="16"/>
          <w:szCs w:val="16"/>
          <w:lang w:eastAsia="ar-SA"/>
        </w:rPr>
        <w:t xml:space="preserve">Часть зданий и сооружений учебных заведений требует капитального и косметического ремонта (см. «Стратегия социально-экономического развития Солецкого муниципального района до 2030 года», решение Думы Солецкого муниципального района                                                            от 20.12.2012 № 218  (в редакции решений Думы муниципального района  от 19.12. 2014 № 397, от 26.06.2015  № 446),  на официальном сайте Администрацйии Солецкого муниципального района: http://adminsoltcy.ru/strategiya_socialno-ekonomicheskogo).                                                                                                                                           </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w:t>
      </w:r>
      <w:r>
        <w:rPr>
          <w:rFonts w:eastAsia="Times New Roman"/>
          <w:sz w:val="16"/>
          <w:szCs w:val="16"/>
          <w:lang w:eastAsia="ar-SA"/>
        </w:rPr>
        <w:t xml:space="preserve">     </w:t>
      </w:r>
      <w:r w:rsidRPr="006F209E">
        <w:rPr>
          <w:rFonts w:eastAsia="Times New Roman"/>
          <w:sz w:val="16"/>
          <w:szCs w:val="16"/>
          <w:lang w:eastAsia="ar-SA"/>
        </w:rPr>
        <w:t xml:space="preserve"> К проблемам в системе образования района относятся:</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увеличение несоответствия между ростом требований к современным условиям обучения и темпам обновления инфраструктуры образовательных учреждений. Недостаточность финансовых средств, выделяемых на совершенствование материально-технической базы </w:t>
      </w:r>
      <w:proofErr w:type="gramStart"/>
      <w:r w:rsidRPr="006F209E">
        <w:rPr>
          <w:rFonts w:eastAsia="Times New Roman"/>
          <w:sz w:val="16"/>
          <w:szCs w:val="16"/>
          <w:lang w:eastAsia="ar-SA"/>
        </w:rPr>
        <w:t>учреждений,  их</w:t>
      </w:r>
      <w:proofErr w:type="gramEnd"/>
      <w:r w:rsidRPr="006F209E">
        <w:rPr>
          <w:rFonts w:eastAsia="Times New Roman"/>
          <w:sz w:val="16"/>
          <w:szCs w:val="16"/>
          <w:lang w:eastAsia="ar-SA"/>
        </w:rPr>
        <w:t xml:space="preserve"> ремонт благоустройство территорий;</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низкий уровень притока молодых педагогов;</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несоответствие качества предоставляемых образовательных услуг потребностям населения.</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Стратегическими задачами являются:</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совершенствование содержания, технологии обучения и воспитания;</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развитие системы обеспечения качества образования;</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повышение эффективности управления в отрасли.</w:t>
      </w:r>
    </w:p>
    <w:p w:rsidR="006F209E" w:rsidRPr="006F209E" w:rsidRDefault="006F209E" w:rsidP="006F209E">
      <w:pPr>
        <w:pStyle w:val="S3"/>
        <w:numPr>
          <w:ilvl w:val="0"/>
          <w:numId w:val="0"/>
        </w:numPr>
        <w:jc w:val="both"/>
        <w:rPr>
          <w:rFonts w:ascii="Times New Roman" w:hAnsi="Times New Roman"/>
          <w:sz w:val="16"/>
          <w:szCs w:val="16"/>
        </w:rPr>
      </w:pPr>
      <w:bookmarkStart w:id="71" w:name="_Toc491782845"/>
      <w:r>
        <w:rPr>
          <w:rFonts w:ascii="Times New Roman" w:hAnsi="Times New Roman"/>
          <w:sz w:val="16"/>
          <w:szCs w:val="16"/>
          <w:lang w:val="ru-RU"/>
        </w:rPr>
        <w:t>2.2.2.</w:t>
      </w:r>
      <w:r w:rsidRPr="006F209E">
        <w:rPr>
          <w:rFonts w:ascii="Times New Roman" w:hAnsi="Times New Roman"/>
          <w:sz w:val="16"/>
          <w:szCs w:val="16"/>
        </w:rPr>
        <w:t>Культура</w:t>
      </w:r>
      <w:bookmarkEnd w:id="71"/>
    </w:p>
    <w:p w:rsidR="006F209E" w:rsidRPr="006F209E" w:rsidRDefault="006F209E" w:rsidP="006F209E">
      <w:pPr>
        <w:suppressAutoHyphens/>
        <w:autoSpaceDE w:val="0"/>
        <w:autoSpaceDN w:val="0"/>
        <w:adjustRightInd w:val="0"/>
        <w:jc w:val="both"/>
        <w:rPr>
          <w:sz w:val="16"/>
          <w:szCs w:val="16"/>
        </w:rPr>
      </w:pPr>
      <w:r>
        <w:rPr>
          <w:sz w:val="16"/>
          <w:szCs w:val="16"/>
        </w:rPr>
        <w:t xml:space="preserve">    </w:t>
      </w:r>
      <w:r w:rsidRPr="006F209E">
        <w:rPr>
          <w:sz w:val="16"/>
          <w:szCs w:val="16"/>
        </w:rPr>
        <w:t>Развитие сферы культуры направлено на сохранение и развитие культурного потенциала поселения, повышение качества жизни его населения путем удовлетворения культурных и духовных потребностей.</w:t>
      </w:r>
    </w:p>
    <w:p w:rsidR="006F209E" w:rsidRPr="006F209E" w:rsidRDefault="006F209E" w:rsidP="006F209E">
      <w:pPr>
        <w:suppressAutoHyphens/>
        <w:autoSpaceDE w:val="0"/>
        <w:autoSpaceDN w:val="0"/>
        <w:adjustRightInd w:val="0"/>
        <w:jc w:val="both"/>
        <w:rPr>
          <w:sz w:val="16"/>
          <w:szCs w:val="16"/>
        </w:rPr>
      </w:pPr>
      <w:r>
        <w:rPr>
          <w:sz w:val="16"/>
          <w:szCs w:val="16"/>
        </w:rPr>
        <w:t xml:space="preserve">     </w:t>
      </w:r>
      <w:r w:rsidRPr="006F209E">
        <w:rPr>
          <w:sz w:val="16"/>
          <w:szCs w:val="16"/>
        </w:rPr>
        <w:t>О</w:t>
      </w:r>
      <w:r w:rsidRPr="006F209E">
        <w:rPr>
          <w:rFonts w:eastAsia="Times New Roman"/>
          <w:sz w:val="16"/>
          <w:szCs w:val="16"/>
          <w:lang w:eastAsia="ar-SA"/>
        </w:rPr>
        <w:t xml:space="preserve">рганизацию досуга населения обеспечивает 4 учреждения культурно-досугового типа. Библиотечную деятельность осуществляют 1 общедоступная библиотека. Дополнительное </w:t>
      </w:r>
      <w:proofErr w:type="gramStart"/>
      <w:r w:rsidRPr="006F209E">
        <w:rPr>
          <w:rFonts w:eastAsia="Times New Roman"/>
          <w:sz w:val="16"/>
          <w:szCs w:val="16"/>
          <w:lang w:eastAsia="ar-SA"/>
        </w:rPr>
        <w:t>образование  в</w:t>
      </w:r>
      <w:proofErr w:type="gramEnd"/>
      <w:r w:rsidRPr="006F209E">
        <w:rPr>
          <w:rFonts w:eastAsia="Times New Roman"/>
          <w:sz w:val="16"/>
          <w:szCs w:val="16"/>
          <w:lang w:eastAsia="ar-SA"/>
        </w:rPr>
        <w:t xml:space="preserve"> сфере культуры и искусств представляет Детская школа искусств. Музейные услуги оказывают 2 учреждения.</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В сфере культуры работают 5 муниципальных учреждений:</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детская школа искусств;</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Солецкий краеведческий музей;</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Центр культуры и досуга;</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w:t>
      </w:r>
      <w:proofErr w:type="gramStart"/>
      <w:r w:rsidRPr="006F209E">
        <w:rPr>
          <w:rFonts w:eastAsia="Times New Roman"/>
          <w:sz w:val="16"/>
          <w:szCs w:val="16"/>
          <w:lang w:eastAsia="ar-SA"/>
        </w:rPr>
        <w:t>Межпоселенческая  централизованная</w:t>
      </w:r>
      <w:proofErr w:type="gramEnd"/>
      <w:r w:rsidRPr="006F209E">
        <w:rPr>
          <w:rFonts w:eastAsia="Times New Roman"/>
          <w:sz w:val="16"/>
          <w:szCs w:val="16"/>
          <w:lang w:eastAsia="ar-SA"/>
        </w:rPr>
        <w:t xml:space="preserve"> библиотечная система»;</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 xml:space="preserve"> - «Центр </w:t>
      </w:r>
      <w:proofErr w:type="gramStart"/>
      <w:r w:rsidRPr="006F209E">
        <w:rPr>
          <w:rFonts w:eastAsia="Times New Roman"/>
          <w:sz w:val="16"/>
          <w:szCs w:val="16"/>
          <w:lang w:eastAsia="ar-SA"/>
        </w:rPr>
        <w:t>методического  и</w:t>
      </w:r>
      <w:proofErr w:type="gramEnd"/>
      <w:r w:rsidRPr="006F209E">
        <w:rPr>
          <w:rFonts w:eastAsia="Times New Roman"/>
          <w:sz w:val="16"/>
          <w:szCs w:val="16"/>
          <w:lang w:eastAsia="ar-SA"/>
        </w:rPr>
        <w:t xml:space="preserve"> бухгалтерского обслуживания учреждений культуры района».</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Основная проблема муниципальной сферы культуры – создание системы учреждений, отвечающих современным требованиям.</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 xml:space="preserve">В современных условиях успешное функционирование отрасли зависит от развития ее инфраструктуры, материально-технической базы. </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Солецкого района,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 xml:space="preserve">Задача </w:t>
      </w:r>
      <w:proofErr w:type="gramStart"/>
      <w:r w:rsidRPr="006F209E">
        <w:rPr>
          <w:rFonts w:eastAsia="Times New Roman"/>
          <w:sz w:val="16"/>
          <w:szCs w:val="16"/>
          <w:lang w:eastAsia="ar-SA"/>
        </w:rPr>
        <w:t>в культурно-досуговых учреждений</w:t>
      </w:r>
      <w:proofErr w:type="gramEnd"/>
      <w:r w:rsidRPr="006F209E">
        <w:rPr>
          <w:rFonts w:eastAsia="Times New Roman"/>
          <w:sz w:val="16"/>
          <w:szCs w:val="16"/>
          <w:lang w:eastAsia="ar-SA"/>
        </w:rPr>
        <w:t xml:space="preserve"> – ввод инновационных форм организации досуга населения и увеличить процент охвата населения.</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Проведение этих мероприятий позволит увеличить обеспеченность населения городского посления культурно-досуговыми учреждениями и качеством услуг.</w:t>
      </w:r>
    </w:p>
    <w:p w:rsidR="006F209E" w:rsidRPr="006F209E" w:rsidRDefault="006F209E" w:rsidP="006F209E">
      <w:pPr>
        <w:suppressAutoHyphens/>
        <w:autoSpaceDE w:val="0"/>
        <w:autoSpaceDN w:val="0"/>
        <w:adjustRightInd w:val="0"/>
        <w:jc w:val="both"/>
        <w:rPr>
          <w:rFonts w:eastAsia="Times New Roman"/>
          <w:sz w:val="16"/>
          <w:szCs w:val="16"/>
          <w:lang w:eastAsia="ar-SA"/>
        </w:rPr>
      </w:pPr>
      <w:r>
        <w:rPr>
          <w:rFonts w:eastAsia="Times New Roman"/>
          <w:sz w:val="16"/>
          <w:szCs w:val="16"/>
          <w:lang w:eastAsia="ar-SA"/>
        </w:rPr>
        <w:t xml:space="preserve">    </w:t>
      </w:r>
      <w:r w:rsidRPr="006F209E">
        <w:rPr>
          <w:rFonts w:eastAsia="Times New Roman"/>
          <w:sz w:val="16"/>
          <w:szCs w:val="16"/>
          <w:lang w:eastAsia="ar-SA"/>
        </w:rPr>
        <w:t>На расчетную перспективу необходимо провести ряд мероприятий по стабилизации сферы культуры, предполагающие:</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сохранение и развитие системы художественного и профессионального образования, поддержка молодых дарований;</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стимулирование народного творчества и культурно-досуговой деятельности;</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укрепление материально-технической базы учреждений культуры;</w:t>
      </w:r>
    </w:p>
    <w:p w:rsidR="006F209E" w:rsidRPr="006F209E" w:rsidRDefault="006F209E" w:rsidP="006F209E">
      <w:pPr>
        <w:suppressAutoHyphens/>
        <w:autoSpaceDE w:val="0"/>
        <w:autoSpaceDN w:val="0"/>
        <w:adjustRightInd w:val="0"/>
        <w:jc w:val="both"/>
        <w:rPr>
          <w:rFonts w:eastAsia="Times New Roman"/>
          <w:sz w:val="16"/>
          <w:szCs w:val="16"/>
          <w:lang w:eastAsia="ar-SA"/>
        </w:rPr>
      </w:pPr>
      <w:r w:rsidRPr="006F209E">
        <w:rPr>
          <w:rFonts w:eastAsia="Times New Roman"/>
          <w:sz w:val="16"/>
          <w:szCs w:val="16"/>
          <w:lang w:eastAsia="ar-SA"/>
        </w:rPr>
        <w:t>создание условий для дальнейшего развития культуры и искусства, сохранения национально-культурных традиций с целью формирования духовно-нравственных ориентиров граждан.</w:t>
      </w:r>
    </w:p>
    <w:p w:rsidR="006F209E" w:rsidRPr="006F209E" w:rsidRDefault="002B06BB" w:rsidP="002B06BB">
      <w:pPr>
        <w:pStyle w:val="S3"/>
        <w:numPr>
          <w:ilvl w:val="0"/>
          <w:numId w:val="0"/>
        </w:numPr>
        <w:jc w:val="both"/>
        <w:rPr>
          <w:rFonts w:ascii="Times New Roman" w:hAnsi="Times New Roman"/>
          <w:sz w:val="16"/>
          <w:szCs w:val="16"/>
        </w:rPr>
      </w:pPr>
      <w:bookmarkStart w:id="72" w:name="_Toc491782846"/>
      <w:r>
        <w:rPr>
          <w:rFonts w:ascii="Times New Roman" w:hAnsi="Times New Roman"/>
          <w:sz w:val="16"/>
          <w:szCs w:val="16"/>
          <w:lang w:val="ru-RU"/>
        </w:rPr>
        <w:t>2.2.3.</w:t>
      </w:r>
      <w:r w:rsidR="006F209E" w:rsidRPr="006F209E">
        <w:rPr>
          <w:rFonts w:ascii="Times New Roman" w:hAnsi="Times New Roman"/>
          <w:sz w:val="16"/>
          <w:szCs w:val="16"/>
        </w:rPr>
        <w:t>Физическая культура и спорт</w:t>
      </w:r>
      <w:bookmarkEnd w:id="72"/>
    </w:p>
    <w:p w:rsidR="006F209E" w:rsidRPr="006F209E" w:rsidRDefault="006F209E" w:rsidP="006F209E">
      <w:pPr>
        <w:pStyle w:val="12Arial"/>
        <w:ind w:firstLine="0"/>
        <w:rPr>
          <w:bCs/>
          <w:color w:val="auto"/>
          <w:sz w:val="16"/>
          <w:szCs w:val="16"/>
          <w:lang w:eastAsia="ru-RU"/>
        </w:rPr>
      </w:pPr>
      <w:r>
        <w:rPr>
          <w:bCs/>
          <w:color w:val="auto"/>
          <w:sz w:val="16"/>
          <w:szCs w:val="16"/>
          <w:lang w:eastAsia="ru-RU"/>
        </w:rPr>
        <w:t xml:space="preserve">    </w:t>
      </w:r>
      <w:r w:rsidR="002B06BB">
        <w:rPr>
          <w:bCs/>
          <w:color w:val="auto"/>
          <w:sz w:val="16"/>
          <w:szCs w:val="16"/>
          <w:lang w:eastAsia="ru-RU"/>
        </w:rPr>
        <w:t xml:space="preserve"> </w:t>
      </w:r>
      <w:r w:rsidRPr="006F209E">
        <w:rPr>
          <w:bCs/>
          <w:color w:val="auto"/>
          <w:sz w:val="16"/>
          <w:szCs w:val="16"/>
          <w:lang w:eastAsia="ru-RU"/>
        </w:rPr>
        <w:t>В настоящее время в городском послении функционируют 31 спортивных сооружения, в том числе 8 спортивных залов, 23 плоскостных спортивных сооружений Обеспеченность населения современными спортивными объектами (по плоскостным сооружениям - 118%, спортивным залам - 33,92%, бассейнам - 0</w:t>
      </w:r>
      <w:proofErr w:type="gramStart"/>
      <w:r w:rsidRPr="006F209E">
        <w:rPr>
          <w:bCs/>
          <w:color w:val="auto"/>
          <w:sz w:val="16"/>
          <w:szCs w:val="16"/>
          <w:lang w:eastAsia="ru-RU"/>
        </w:rPr>
        <w:t>%)  не</w:t>
      </w:r>
      <w:proofErr w:type="gramEnd"/>
      <w:r w:rsidRPr="006F209E">
        <w:rPr>
          <w:bCs/>
          <w:color w:val="auto"/>
          <w:sz w:val="16"/>
          <w:szCs w:val="16"/>
          <w:lang w:eastAsia="ru-RU"/>
        </w:rPr>
        <w:t xml:space="preserve"> соответствует утвержденным социальным нормативам, что является одной из причин, не позволяющих в полной мере осуществлять задачу оздоровления населения. Существующая материально-техническая база физической культуры и спорта является отсталой в техническом отношении. Большинство сооружений оснащено старым оборудованием и не имеет необходимых площадей для организации работы с сельским населением. Уровень вовлеченности в занятия физической культурой и спортом всех слоев населения недостаточен и составляет 17,26% (2695 чел.), тогда как в экономически развитых странах мира этот показатель достигает 30-40 %. </w:t>
      </w:r>
    </w:p>
    <w:p w:rsidR="006F209E" w:rsidRPr="006F209E" w:rsidRDefault="002B06BB" w:rsidP="002B06BB">
      <w:pPr>
        <w:pStyle w:val="S3"/>
        <w:numPr>
          <w:ilvl w:val="0"/>
          <w:numId w:val="0"/>
        </w:numPr>
        <w:jc w:val="both"/>
        <w:rPr>
          <w:rFonts w:ascii="Times New Roman" w:hAnsi="Times New Roman"/>
          <w:sz w:val="16"/>
          <w:szCs w:val="16"/>
        </w:rPr>
      </w:pPr>
      <w:bookmarkStart w:id="73" w:name="_Toc491782847"/>
      <w:r>
        <w:rPr>
          <w:rFonts w:ascii="Times New Roman" w:hAnsi="Times New Roman"/>
          <w:sz w:val="16"/>
          <w:szCs w:val="16"/>
          <w:lang w:val="ru-RU"/>
        </w:rPr>
        <w:t>2.2.4.</w:t>
      </w:r>
      <w:r w:rsidR="006F209E" w:rsidRPr="006F209E">
        <w:rPr>
          <w:rFonts w:ascii="Times New Roman" w:hAnsi="Times New Roman"/>
          <w:sz w:val="16"/>
          <w:szCs w:val="16"/>
        </w:rPr>
        <w:t>Прочие объекты социальной инфраструктуры</w:t>
      </w:r>
      <w:bookmarkEnd w:id="73"/>
    </w:p>
    <w:p w:rsidR="006F209E" w:rsidRPr="006F209E" w:rsidRDefault="002B06BB" w:rsidP="006F209E">
      <w:pPr>
        <w:jc w:val="both"/>
        <w:rPr>
          <w:sz w:val="16"/>
          <w:szCs w:val="16"/>
        </w:rPr>
      </w:pPr>
      <w:r>
        <w:rPr>
          <w:sz w:val="16"/>
          <w:szCs w:val="16"/>
        </w:rPr>
        <w:t xml:space="preserve">    </w:t>
      </w:r>
      <w:r w:rsidR="006F209E" w:rsidRPr="006F209E">
        <w:rPr>
          <w:sz w:val="16"/>
          <w:szCs w:val="16"/>
        </w:rPr>
        <w:t xml:space="preserve">На территории Солецкого городского поселения функционируют прочие объекты социальной инфраструктуры, представленные в таблицах: </w:t>
      </w:r>
    </w:p>
    <w:p w:rsidR="0036283E" w:rsidRDefault="002B06BB" w:rsidP="00C57020">
      <w:pPr>
        <w:pStyle w:val="S2"/>
        <w:numPr>
          <w:ilvl w:val="0"/>
          <w:numId w:val="0"/>
        </w:numPr>
      </w:pPr>
      <w:r>
        <w:rPr>
          <w:lang w:val="ru-RU"/>
        </w:rPr>
        <w:t xml:space="preserve">                     </w:t>
      </w:r>
      <w:r w:rsidR="006F209E" w:rsidRPr="006F209E">
        <w:t>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760"/>
        <w:gridCol w:w="809"/>
        <w:gridCol w:w="455"/>
        <w:gridCol w:w="456"/>
        <w:gridCol w:w="456"/>
        <w:gridCol w:w="456"/>
        <w:gridCol w:w="456"/>
      </w:tblGrid>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Показатели</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Ед. измерения</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2015</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Количество объектов розничной торговли и общественного питания</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jc w:val="center"/>
              <w:rPr>
                <w:sz w:val="16"/>
                <w:szCs w:val="16"/>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92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98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специализированные 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специализированные непродовольственные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11</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неспециализированные продовольственные магазины (минимаркеты)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lastRenderedPageBreak/>
              <w:t>неспециализированные непродовольственные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 товаров повседневного спроса, 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неспециализированные непродовольственные магазины и прочие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прочие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 - дискаунтеры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павильоны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палатки и киоски</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51</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аптеки и аптечные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аптечные киоски и пункты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общедоступные столовые, закусочные</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рестораны, кафе, бары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автозаправочные станции</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Площадь торгового зала объектов розничной торговли</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5420,8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5822,6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6161</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6784,9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6852,9</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специализированные 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179,2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179,2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179,2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179,2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179,2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специализированные непродовольственные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666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666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666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858,7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858,7</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5680,2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5748,2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неспециализированные продовольственные магазины (минимаркеты)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2990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неспециализированные непродовольственные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1545,9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 товаров повседневного спроса, минимаркеты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4143,6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4273,3</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неспециализированные непродовольственные магазины и прочие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833,8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1042,5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прочие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39,7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66,8</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66,8</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магазины - дискаунтеры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550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550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550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812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812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павильоны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w:t>
            </w:r>
            <w:r w:rsidRPr="002B06BB">
              <w:rPr>
                <w:rFonts w:eastAsia="Times New Roman"/>
                <w:color w:val="000000"/>
                <w:sz w:val="16"/>
                <w:szCs w:val="16"/>
                <w:lang w:eastAsia="ar-SA"/>
              </w:rPr>
              <w:t>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240,7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240,7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252,7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252,7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252,7</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аптеки и аптечные магазины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168,5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168,5</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159</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159</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Площадь зала обслуживания посетителей в объектах общественного питания</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общедоступные столовые, закусочные</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127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127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273,2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273,2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273,2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рестораны, кафе, бары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метр квадратный</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136</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273,2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Число мест в объектах общественного питания</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общедоступные столовые, закусочные</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место</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72</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107</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107</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рестораны, кафе, бары</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место</w:t>
            </w:r>
          </w:p>
        </w:tc>
        <w:tc>
          <w:tcPr>
            <w:tcW w:w="45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100</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200</w:t>
            </w:r>
          </w:p>
        </w:tc>
      </w:tr>
    </w:tbl>
    <w:p w:rsidR="002B06BB" w:rsidRDefault="002B06BB" w:rsidP="00C57020">
      <w:pPr>
        <w:pStyle w:val="S2"/>
        <w:numPr>
          <w:ilvl w:val="0"/>
          <w:numId w:val="0"/>
        </w:numPr>
      </w:pPr>
      <w:r w:rsidRPr="002B06BB">
        <w:t>Бытовое обслуживание  населения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410"/>
        <w:gridCol w:w="963"/>
        <w:gridCol w:w="495"/>
        <w:gridCol w:w="495"/>
        <w:gridCol w:w="495"/>
        <w:gridCol w:w="495"/>
        <w:gridCol w:w="495"/>
      </w:tblGrid>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Показатели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Ед. измерения</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2014</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b/>
                <w:bCs/>
                <w:color w:val="000000"/>
                <w:sz w:val="16"/>
                <w:szCs w:val="16"/>
                <w:lang w:eastAsia="ar-SA"/>
              </w:rPr>
            </w:pPr>
            <w:r w:rsidRPr="002B06BB">
              <w:rPr>
                <w:rFonts w:eastAsia="Times New Roman"/>
                <w:b/>
                <w:bCs/>
                <w:color w:val="000000"/>
                <w:sz w:val="16"/>
                <w:szCs w:val="16"/>
                <w:lang w:eastAsia="ar-SA"/>
              </w:rPr>
              <w:t>2015</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Число объектов бытового обслуживания населения, оказывающих услуги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всего</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34</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38</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45</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47</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ремонт, окраска и пошив обуви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ремонт и пошив швейных, меховых и кожанных изделий, головных уборов и изделий текстильной галантереи, ремонт, пошив и вязание трикотажных изделий</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ремонт и техническое обслуживание бытовой радиоэлектронной аппаратуры, бытовых машин и приборов и изготовление металлоизделий</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техническое обслуживание и ремонт транспортных средств, машин и оборудования</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4</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10</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rPr>
                <w:rFonts w:eastAsia="Times New Roman"/>
                <w:color w:val="000000"/>
                <w:sz w:val="16"/>
                <w:szCs w:val="16"/>
                <w:lang w:eastAsia="ar-SA"/>
              </w:rPr>
            </w:pPr>
            <w:r w:rsidRPr="002B06BB">
              <w:rPr>
                <w:rFonts w:eastAsia="Times New Roman"/>
                <w:color w:val="000000"/>
                <w:sz w:val="16"/>
                <w:szCs w:val="16"/>
                <w:lang w:eastAsia="ar-SA"/>
              </w:rPr>
              <w:t>изготовление и ремонт мебели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2B06BB">
            <w:pPr>
              <w:suppressAutoHyphens/>
              <w:autoSpaceDE w:val="0"/>
              <w:ind w:left="-185" w:hanging="185"/>
              <w:rPr>
                <w:rFonts w:eastAsia="Times New Roman"/>
                <w:color w:val="000000"/>
                <w:sz w:val="16"/>
                <w:szCs w:val="16"/>
                <w:lang w:eastAsia="ar-SA"/>
              </w:rPr>
            </w:pPr>
            <w:r w:rsidRPr="002B06BB">
              <w:rPr>
                <w:rFonts w:eastAsia="Times New Roman"/>
                <w:color w:val="000000"/>
                <w:sz w:val="16"/>
                <w:szCs w:val="16"/>
                <w:lang w:eastAsia="ar-SA"/>
              </w:rPr>
              <w:t>ремонт и строительство жилья и других построек</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14</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14</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бани, душевые и сауны</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lastRenderedPageBreak/>
              <w:t>парикмахерские и косметические услуги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9</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9</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5</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6</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suppressAutoHyphens/>
              <w:autoSpaceDE w:val="0"/>
              <w:rPr>
                <w:rFonts w:eastAsia="Times New Roman"/>
                <w:color w:val="000000"/>
                <w:sz w:val="16"/>
                <w:szCs w:val="16"/>
                <w:lang w:eastAsia="ar-SA"/>
              </w:rPr>
            </w:pPr>
            <w:r w:rsidRPr="002B06BB">
              <w:rPr>
                <w:rFonts w:eastAsia="Times New Roman"/>
                <w:color w:val="000000"/>
                <w:sz w:val="16"/>
                <w:szCs w:val="16"/>
                <w:lang w:eastAsia="ar-SA"/>
              </w:rPr>
              <w:t>фотоателье, фото- и кинолаборатории</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rPr>
                <w:sz w:val="16"/>
                <w:szCs w:val="16"/>
              </w:rPr>
            </w:pPr>
            <w:r w:rsidRPr="002B06BB">
              <w:rPr>
                <w:sz w:val="16"/>
                <w:szCs w:val="16"/>
              </w:rPr>
              <w:t>ритуальные</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B06BB" w:rsidRPr="002B06BB" w:rsidRDefault="002B06BB" w:rsidP="001C11AF">
            <w:pPr>
              <w:rPr>
                <w:sz w:val="16"/>
                <w:szCs w:val="16"/>
              </w:rPr>
            </w:pPr>
            <w:r w:rsidRPr="002B06BB">
              <w:rPr>
                <w:sz w:val="16"/>
                <w:szCs w:val="16"/>
              </w:rPr>
              <w:t>прочие услуги бытового характера</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rPr>
                <w:sz w:val="16"/>
                <w:szCs w:val="16"/>
              </w:rPr>
            </w:pPr>
            <w:r w:rsidRPr="002B06BB">
              <w:rPr>
                <w:sz w:val="16"/>
                <w:szCs w:val="16"/>
              </w:rPr>
              <w:t>Единовременная вместимость бань, душевых и саун</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место</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28</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28</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28</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28</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28</w:t>
            </w:r>
          </w:p>
        </w:tc>
      </w:tr>
      <w:tr w:rsidR="002B06BB" w:rsidRPr="002B06BB" w:rsidTr="002B06BB">
        <w:tc>
          <w:tcPr>
            <w:tcW w:w="0" w:type="auto"/>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rPr>
                <w:sz w:val="16"/>
                <w:szCs w:val="16"/>
              </w:rPr>
            </w:pPr>
            <w:r w:rsidRPr="002B06BB">
              <w:rPr>
                <w:sz w:val="16"/>
                <w:szCs w:val="16"/>
              </w:rPr>
              <w:t>Число кресел в парикмахерских</w:t>
            </w:r>
          </w:p>
        </w:tc>
        <w:tc>
          <w:tcPr>
            <w:tcW w:w="963"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единица</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13</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11</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7</w:t>
            </w:r>
          </w:p>
        </w:tc>
        <w:tc>
          <w:tcPr>
            <w:tcW w:w="495" w:type="dxa"/>
            <w:tcBorders>
              <w:top w:val="single" w:sz="8" w:space="0" w:color="000000"/>
              <w:left w:val="single" w:sz="8" w:space="0" w:color="000000"/>
              <w:bottom w:val="single" w:sz="8" w:space="0" w:color="000000"/>
              <w:right w:val="single" w:sz="8" w:space="0" w:color="000000"/>
            </w:tcBorders>
            <w:vAlign w:val="center"/>
            <w:hideMark/>
          </w:tcPr>
          <w:p w:rsidR="002B06BB" w:rsidRPr="002B06BB" w:rsidRDefault="002B06BB" w:rsidP="001C11AF">
            <w:pPr>
              <w:suppressAutoHyphens/>
              <w:autoSpaceDE w:val="0"/>
              <w:jc w:val="center"/>
              <w:rPr>
                <w:rFonts w:eastAsia="Times New Roman"/>
                <w:color w:val="000000"/>
                <w:sz w:val="16"/>
                <w:szCs w:val="16"/>
                <w:lang w:eastAsia="ar-SA"/>
              </w:rPr>
            </w:pPr>
            <w:r w:rsidRPr="002B06BB">
              <w:rPr>
                <w:rFonts w:eastAsia="Times New Roman"/>
                <w:color w:val="000000"/>
                <w:sz w:val="16"/>
                <w:szCs w:val="16"/>
                <w:lang w:eastAsia="ar-SA"/>
              </w:rPr>
              <w:t>8</w:t>
            </w:r>
          </w:p>
        </w:tc>
      </w:tr>
    </w:tbl>
    <w:p w:rsidR="002B06BB" w:rsidRPr="002B06BB" w:rsidRDefault="002B06BB" w:rsidP="00C57020">
      <w:pPr>
        <w:pStyle w:val="S2"/>
      </w:pPr>
      <w:bookmarkStart w:id="74" w:name="_Toc469563443"/>
      <w:bookmarkStart w:id="75" w:name="_Toc491782848"/>
      <w:r w:rsidRPr="002B06BB">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74"/>
      <w:bookmarkEnd w:id="75"/>
    </w:p>
    <w:p w:rsidR="002B06BB" w:rsidRPr="002B06BB" w:rsidRDefault="002B06BB" w:rsidP="002B06BB">
      <w:pPr>
        <w:rPr>
          <w:sz w:val="16"/>
          <w:szCs w:val="16"/>
        </w:rPr>
      </w:pPr>
      <w:r>
        <w:rPr>
          <w:sz w:val="16"/>
          <w:szCs w:val="16"/>
        </w:rPr>
        <w:t xml:space="preserve">      </w:t>
      </w:r>
      <w:r w:rsidRPr="002B06BB">
        <w:rPr>
          <w:sz w:val="16"/>
          <w:szCs w:val="16"/>
        </w:rPr>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внутрипоселенческого сообщения и мест общего пользования), определяются в соответствии с правилами и нормами проектирования, установленными в СНиП 2.07.01-89*.</w:t>
      </w:r>
    </w:p>
    <w:p w:rsidR="002B06BB" w:rsidRPr="002B06BB" w:rsidRDefault="002B06BB" w:rsidP="002B06BB">
      <w:pPr>
        <w:rPr>
          <w:b/>
          <w:sz w:val="16"/>
          <w:szCs w:val="16"/>
        </w:rPr>
      </w:pPr>
      <w:r w:rsidRPr="002B06BB">
        <w:rPr>
          <w:b/>
          <w:sz w:val="16"/>
          <w:szCs w:val="16"/>
        </w:rPr>
        <w:t>Демографический прогноз</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Развитие демографической ситуации происходит в направлении концентрации населения в городских поселениях, вдоль основных транспортных и коммуникационных коридоров. В соответствии с этими закономерностями среднегодовая численность населения по Солецкому городскому поселению, определённая инновационным прогнозом, составит – до 9152 чел. Основными источниками формирования прогнозной численности населения остается миграция.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Для достижения целевых показателей численности населения необходима разработка и осуществление активной политики народонаселения на региональном уровне. Составной частью политики народонаселения является демографическая политика – целенаправленная деятельность государственных органов и иных социальных институтов в сфере регулирования процессов воспроизводства населения.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В Солецком городском поселении возможно успешно решат</w:t>
      </w:r>
      <w:r>
        <w:rPr>
          <w:bCs/>
          <w:color w:val="auto"/>
          <w:sz w:val="16"/>
          <w:szCs w:val="16"/>
          <w:lang w:eastAsia="ru-RU"/>
        </w:rPr>
        <w:t xml:space="preserve">ь </w:t>
      </w:r>
      <w:r w:rsidRPr="002B06BB">
        <w:rPr>
          <w:bCs/>
          <w:color w:val="auto"/>
          <w:sz w:val="16"/>
          <w:szCs w:val="16"/>
          <w:lang w:eastAsia="ru-RU"/>
        </w:rPr>
        <w:t>емографические задачи, если обеспечить действительно эффективную систему расселения. Речь идет, прежде всего, о планировании: планировании размещения производств, развития социальной сферы.</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Стратегией развития предусматривается не только планирование мер демографической политики, но и реализация более широкого круга мер, направленных на формирование условий для сохранения человеческих ресурсов. Стратегия подразумевает в первую очередь решение проблемы создания благоприятной среды жизнедеятельности населения, повышения уровня и качества жизни, и, как следствие, стабилизации демографической ситуации в поселении. Выбор такого подхода обусловлен тем фактом, что именно меры косвенного воздействия, как правило, дают более ощутимый эффект для достижения итоговой цели. Предлагаемые Стратегией меры в сфере регулирования демографической ситуации следует рассматривать как дополнение к основным механизмам демографической политики, реализуемым на федеральном уровне.</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 xml:space="preserve">Задачу снижения смертности Стратегией предлагается решать преимущественно за счёт традиционных мер, связанных с повышением качества и доступности услуг здравоохранения (меры прямого регулирования), сопровождающихся активными и эффективными мероприятиями, направленными на изменение образа и условий жизни населения (меры косвенного регулирования, </w:t>
      </w:r>
      <w:r w:rsidRPr="002B06BB">
        <w:rPr>
          <w:bCs/>
          <w:color w:val="auto"/>
          <w:sz w:val="16"/>
          <w:szCs w:val="16"/>
          <w:lang w:eastAsia="ru-RU"/>
        </w:rPr>
        <w:t>полностью или частично повторяющие основные задачи социально-экономического развития региона, повышения уровня жизни населения, обеспечения максимального уровня занятости).</w:t>
      </w:r>
    </w:p>
    <w:p w:rsid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Повышение рождаемости – задача, решаемая преимущественно в рамках долгосрочной перспективы. Современные позитивные процессы, связанные с ростом основных воспроизводственных показателей, как показывают многие демографические исследования, в первую очередь обусловлены некоторым повышением общего уровня жизни населения и лишь во вторую мерами федеральной демографической политики. Основная задача в этой сфере – формирование условий не просто для рождения ребёнка, но и для полного обеспечения комфортной среды для его воспитания. Уверенность в ближайшем будущем ребёнка – основная движущая сила роста рождаемости.</w:t>
      </w:r>
    </w:p>
    <w:p w:rsidR="002B06BB" w:rsidRPr="002B06BB" w:rsidRDefault="002B06BB" w:rsidP="002B06BB">
      <w:pPr>
        <w:rPr>
          <w:b/>
          <w:sz w:val="16"/>
          <w:szCs w:val="16"/>
        </w:rPr>
      </w:pPr>
      <w:r>
        <w:rPr>
          <w:b/>
          <w:sz w:val="16"/>
          <w:szCs w:val="16"/>
        </w:rPr>
        <w:t xml:space="preserve">     </w:t>
      </w:r>
      <w:r w:rsidRPr="002B06BB">
        <w:rPr>
          <w:b/>
          <w:sz w:val="16"/>
          <w:szCs w:val="16"/>
        </w:rPr>
        <w:t>Жилищная сфера</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Потребность населения Солецкого городского поселения в   площади жилых помещений (расчетная) определена с учетом существующего жилого фонда и норматива жилищной обеспеченности на расчетный срок.</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Солецкого городского поселения.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 xml:space="preserve">Жилищный фонд является неблагоустроенным и н изношенным (в основном деревянные дома с высокой степенью износа и весьма низкой степенью благоустройства). Ситуация существенно не изменилась по сравнению с </w:t>
      </w:r>
      <w:proofErr w:type="gramStart"/>
      <w:r w:rsidRPr="002B06BB">
        <w:rPr>
          <w:bCs/>
          <w:color w:val="auto"/>
          <w:sz w:val="16"/>
          <w:szCs w:val="16"/>
          <w:lang w:eastAsia="ru-RU"/>
        </w:rPr>
        <w:t>данными  Генерального</w:t>
      </w:r>
      <w:proofErr w:type="gramEnd"/>
      <w:r w:rsidRPr="002B06BB">
        <w:rPr>
          <w:bCs/>
          <w:color w:val="auto"/>
          <w:sz w:val="16"/>
          <w:szCs w:val="16"/>
          <w:lang w:eastAsia="ru-RU"/>
        </w:rPr>
        <w:t xml:space="preserve"> плана Солецкого городского посления: </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-н</w:t>
      </w:r>
      <w:r w:rsidRPr="002B06BB">
        <w:rPr>
          <w:bCs/>
          <w:color w:val="auto"/>
          <w:sz w:val="16"/>
          <w:szCs w:val="16"/>
          <w:lang w:eastAsia="ru-RU"/>
        </w:rPr>
        <w:t xml:space="preserve">аселение, проживающее в благоустроенных домах, составляет чуть больше четверти </w:t>
      </w:r>
      <w:proofErr w:type="gramStart"/>
      <w:r w:rsidRPr="002B06BB">
        <w:rPr>
          <w:bCs/>
          <w:color w:val="auto"/>
          <w:sz w:val="16"/>
          <w:szCs w:val="16"/>
          <w:lang w:eastAsia="ru-RU"/>
        </w:rPr>
        <w:t>от  общего</w:t>
      </w:r>
      <w:proofErr w:type="gramEnd"/>
      <w:r w:rsidRPr="002B06BB">
        <w:rPr>
          <w:bCs/>
          <w:color w:val="auto"/>
          <w:sz w:val="16"/>
          <w:szCs w:val="16"/>
          <w:lang w:eastAsia="ru-RU"/>
        </w:rPr>
        <w:t xml:space="preserve"> количества жителей поселения. Домов, оснащенных мусоропроводами, нет. Меньше 1% от общей численности населения Солецкого городского поселения (27 человек) проживает в частных благоустроенных домовладениях. Около трети </w:t>
      </w:r>
      <w:proofErr w:type="gramStart"/>
      <w:r w:rsidRPr="002B06BB">
        <w:rPr>
          <w:bCs/>
          <w:color w:val="auto"/>
          <w:sz w:val="16"/>
          <w:szCs w:val="16"/>
          <w:lang w:eastAsia="ru-RU"/>
        </w:rPr>
        <w:t>населения  проживает</w:t>
      </w:r>
      <w:proofErr w:type="gramEnd"/>
      <w:r w:rsidRPr="002B06BB">
        <w:rPr>
          <w:bCs/>
          <w:color w:val="auto"/>
          <w:sz w:val="16"/>
          <w:szCs w:val="16"/>
          <w:lang w:eastAsia="ru-RU"/>
        </w:rPr>
        <w:t xml:space="preserve"> в неблагоустроенном жилом фонде, а более  40% населения  - в частных неблагоустроенных домовладениях.</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Численность населения, проживающего в неканализованных домовладениях, составляет почти 80%.</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 xml:space="preserve">Объемы нового жилищного строительства в поселении весьма незначительны и за последние 5 </w:t>
      </w:r>
      <w:proofErr w:type="gramStart"/>
      <w:r w:rsidRPr="002B06BB">
        <w:rPr>
          <w:bCs/>
          <w:color w:val="auto"/>
          <w:sz w:val="16"/>
          <w:szCs w:val="16"/>
          <w:lang w:eastAsia="ru-RU"/>
        </w:rPr>
        <w:t>лет  было</w:t>
      </w:r>
      <w:proofErr w:type="gramEnd"/>
      <w:r w:rsidRPr="002B06BB">
        <w:rPr>
          <w:bCs/>
          <w:color w:val="auto"/>
          <w:sz w:val="16"/>
          <w:szCs w:val="16"/>
          <w:lang w:eastAsia="ru-RU"/>
        </w:rPr>
        <w:t xml:space="preserve"> построено 4815,6 м2 общей площади жилья (в среднем 963,1 м2 в год) или всего около 0,1 м2 в год на каждого жителя. Основная часть нового жилья (более 76%) построена на средства индивидуальных застройщиков.</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 xml:space="preserve">Рассматривая в перспективе – норму жилищной обеспеченности </w:t>
      </w:r>
      <w:proofErr w:type="gramStart"/>
      <w:r w:rsidRPr="002B06BB">
        <w:rPr>
          <w:bCs/>
          <w:color w:val="auto"/>
          <w:sz w:val="16"/>
          <w:szCs w:val="16"/>
          <w:lang w:eastAsia="ru-RU"/>
        </w:rPr>
        <w:t>равной  42</w:t>
      </w:r>
      <w:proofErr w:type="gramEnd"/>
      <w:r w:rsidRPr="002B06BB">
        <w:rPr>
          <w:bCs/>
          <w:color w:val="auto"/>
          <w:sz w:val="16"/>
          <w:szCs w:val="16"/>
          <w:lang w:eastAsia="ru-RU"/>
        </w:rPr>
        <w:t xml:space="preserve"> м2 на человека в 2036 году – необходимо иметь жилищный фонд в поселении: около 420 тысяч  м2 общей площади, что выше нежели существующий жилищный фонд.  При </w:t>
      </w:r>
      <w:proofErr w:type="gramStart"/>
      <w:r w:rsidRPr="002B06BB">
        <w:rPr>
          <w:bCs/>
          <w:color w:val="auto"/>
          <w:sz w:val="16"/>
          <w:szCs w:val="16"/>
          <w:lang w:eastAsia="ru-RU"/>
        </w:rPr>
        <w:t>этом  необходимо</w:t>
      </w:r>
      <w:proofErr w:type="gramEnd"/>
      <w:r w:rsidRPr="002B06BB">
        <w:rPr>
          <w:bCs/>
          <w:color w:val="auto"/>
          <w:sz w:val="16"/>
          <w:szCs w:val="16"/>
          <w:lang w:eastAsia="ru-RU"/>
        </w:rPr>
        <w:t xml:space="preserve"> учитывать, что по состоянию на 2015 год – значительный объем жилого фонда  имеет износ от 66% до 70% и к в ближайшей перспективе должен быть  выведен из эксплуатации. </w:t>
      </w:r>
      <w:proofErr w:type="gramStart"/>
      <w:r w:rsidRPr="002B06BB">
        <w:rPr>
          <w:bCs/>
          <w:color w:val="auto"/>
          <w:sz w:val="16"/>
          <w:szCs w:val="16"/>
          <w:lang w:eastAsia="ru-RU"/>
        </w:rPr>
        <w:t>Кроме того</w:t>
      </w:r>
      <w:proofErr w:type="gramEnd"/>
      <w:r w:rsidRPr="002B06BB">
        <w:rPr>
          <w:bCs/>
          <w:color w:val="auto"/>
          <w:sz w:val="16"/>
          <w:szCs w:val="16"/>
          <w:lang w:eastAsia="ru-RU"/>
        </w:rPr>
        <w:t xml:space="preserve"> в населенных пунктах Солецкого городского поселения имеется большое количество неблагоустроенного жилья не отвечающего современным требованиям (отсутствие водоснабжения и канализации, современных систем теплоснабжения, газоснабжения, систем связи), которое должно быть реконструировано или заменено новым.  С учетом этого на расчетный период необходимо построить (или </w:t>
      </w:r>
      <w:proofErr w:type="gramStart"/>
      <w:r w:rsidRPr="002B06BB">
        <w:rPr>
          <w:bCs/>
          <w:color w:val="auto"/>
          <w:sz w:val="16"/>
          <w:szCs w:val="16"/>
          <w:lang w:eastAsia="ru-RU"/>
        </w:rPr>
        <w:t>реконструировать)  нового</w:t>
      </w:r>
      <w:proofErr w:type="gramEnd"/>
      <w:r w:rsidRPr="002B06BB">
        <w:rPr>
          <w:bCs/>
          <w:color w:val="auto"/>
          <w:sz w:val="16"/>
          <w:szCs w:val="16"/>
          <w:lang w:eastAsia="ru-RU"/>
        </w:rPr>
        <w:t xml:space="preserve"> жилья, в объемах  не менее 213 тысяч  м2 общей площади. Такие объемы жилищного строительства потребуют увеличения темпов жилищного строительства не менее чем в 2,</w:t>
      </w:r>
      <w:proofErr w:type="gramStart"/>
      <w:r w:rsidRPr="002B06BB">
        <w:rPr>
          <w:bCs/>
          <w:color w:val="auto"/>
          <w:sz w:val="16"/>
          <w:szCs w:val="16"/>
          <w:lang w:eastAsia="ru-RU"/>
        </w:rPr>
        <w:t>2  раза</w:t>
      </w:r>
      <w:proofErr w:type="gramEnd"/>
      <w:r w:rsidRPr="002B06BB">
        <w:rPr>
          <w:bCs/>
          <w:color w:val="auto"/>
          <w:sz w:val="16"/>
          <w:szCs w:val="16"/>
          <w:lang w:eastAsia="ru-RU"/>
        </w:rPr>
        <w:t xml:space="preserve"> по сравнению с уровнем 2011-2015 годов. Генпланом 2009 года предусматривалась необходимость в новом строительстве жилья в объемах 192,4 тыс. м2. Подробно вопрос размещения нового жилого фонда по территории поселения рассмотрен в генеральном плане 2009 года.</w:t>
      </w:r>
    </w:p>
    <w:p w:rsidR="002B06BB" w:rsidRDefault="002B06BB" w:rsidP="002B06BB">
      <w:pPr>
        <w:pStyle w:val="12Arial"/>
        <w:ind w:firstLine="0"/>
        <w:rPr>
          <w:bCs/>
          <w:color w:val="auto"/>
          <w:sz w:val="16"/>
          <w:szCs w:val="16"/>
          <w:lang w:eastAsia="ru-RU"/>
        </w:rPr>
      </w:pPr>
      <w:r>
        <w:rPr>
          <w:bCs/>
          <w:color w:val="auto"/>
          <w:sz w:val="16"/>
          <w:szCs w:val="16"/>
          <w:lang w:eastAsia="ru-RU"/>
        </w:rPr>
        <w:t xml:space="preserve">     </w:t>
      </w:r>
    </w:p>
    <w:p w:rsidR="002B06BB" w:rsidRDefault="002B06BB" w:rsidP="002B06BB">
      <w:pPr>
        <w:pStyle w:val="12Arial"/>
        <w:ind w:firstLine="0"/>
        <w:rPr>
          <w:bCs/>
          <w:color w:val="auto"/>
          <w:sz w:val="16"/>
          <w:szCs w:val="16"/>
          <w:lang w:eastAsia="ru-RU"/>
        </w:rPr>
      </w:pPr>
      <w:proofErr w:type="gramStart"/>
      <w:r w:rsidRPr="002B06BB">
        <w:rPr>
          <w:bCs/>
          <w:color w:val="auto"/>
          <w:sz w:val="16"/>
          <w:szCs w:val="16"/>
          <w:lang w:eastAsia="ru-RU"/>
        </w:rPr>
        <w:t>Следовательно</w:t>
      </w:r>
      <w:proofErr w:type="gramEnd"/>
      <w:r w:rsidRPr="002B06BB">
        <w:rPr>
          <w:bCs/>
          <w:color w:val="auto"/>
          <w:sz w:val="16"/>
          <w:szCs w:val="16"/>
          <w:lang w:eastAsia="ru-RU"/>
        </w:rPr>
        <w:t xml:space="preserve"> для максимально возможного удовлетворения потребностей всех слоев населения должен создаваться опережающий жилищный фонд с различными предложениями на формирующемся жилищном рынке за счет ускорения жилищного строительства.</w:t>
      </w:r>
    </w:p>
    <w:p w:rsidR="002B06BB" w:rsidRDefault="002B06BB" w:rsidP="002B06BB">
      <w:pPr>
        <w:pStyle w:val="12Arial"/>
        <w:ind w:firstLine="0"/>
        <w:rPr>
          <w:bCs/>
          <w:color w:val="auto"/>
          <w:sz w:val="16"/>
          <w:szCs w:val="16"/>
          <w:lang w:eastAsia="ru-RU"/>
        </w:rPr>
      </w:pPr>
    </w:p>
    <w:p w:rsidR="002B06BB" w:rsidRPr="002B06BB" w:rsidRDefault="002B06BB" w:rsidP="002B06BB">
      <w:pPr>
        <w:keepNext/>
        <w:keepLines/>
        <w:rPr>
          <w:b/>
          <w:sz w:val="16"/>
          <w:szCs w:val="16"/>
        </w:rPr>
      </w:pPr>
      <w:r>
        <w:rPr>
          <w:b/>
          <w:sz w:val="16"/>
          <w:szCs w:val="16"/>
        </w:rPr>
        <w:lastRenderedPageBreak/>
        <w:t xml:space="preserve">      </w:t>
      </w:r>
      <w:r w:rsidRPr="002B06BB">
        <w:rPr>
          <w:b/>
          <w:sz w:val="16"/>
          <w:szCs w:val="16"/>
        </w:rPr>
        <w:t>Перспектива развития территории Солецкого городского поселения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Перспектива развития территории Солецкого городского поселения рассматривается до 2030 года.</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Документами территориального планирования муниципального образования является генеральный план Солецкого городского поселения Солецкого муниципального района Новгородской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образования,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Новгородской области, Солецкого муниципального района и  муниципального образования.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Территориальное планирование направлено на определение функционального назначения территории муниципального образования исходя из совокупности социальных, экономических, экологических и иных факторов в целях:</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обеспечения устойчивого развития сельского поселения;</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формирования благоприятной среды жизнедеятельности;</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сохранения объектов исторического и культурного наследия, уникальных природных объектов для настоящего и будущего поколений;</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развития и модернизации инженерной, транспортной и социальной инфраструктур;</w:t>
      </w:r>
    </w:p>
    <w:p w:rsid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оптимизация использования земельных ресурсов межселенных территорий.</w:t>
      </w:r>
    </w:p>
    <w:p w:rsidR="002B06BB" w:rsidRPr="002B06BB" w:rsidRDefault="002B06BB" w:rsidP="00C57020">
      <w:pPr>
        <w:pStyle w:val="S2"/>
      </w:pPr>
      <w:bookmarkStart w:id="76" w:name="_Toc469563444"/>
      <w:bookmarkStart w:id="77" w:name="_Toc491782849"/>
      <w:r w:rsidRPr="002B06BB">
        <w:t>Оценка нормативно-правовой базы, необходимой для функционирования и развития социальной инфраструктуры поселения</w:t>
      </w:r>
      <w:bookmarkEnd w:id="76"/>
      <w:bookmarkEnd w:id="77"/>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Программа комплексного развития социальной инфраструктуры Солецкого городского поселения Солецкого муниципального района Новгородской области разработана на основании и с учётом следующих правовых актов:</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Градостроительный кодекс Российской Федерации от 29 декабря 2004 года №190-ФЗ.</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Закон Новгородской области от 09.07.2012 № 100-ОЗ (с изменениями на 04.05.2016) «О стратегии социально-экономического развития Новгородской области до 2030 года».</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Генеральный план Солецкого городского поселения Солецкого муниципального района Новгородской области.</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Местные нормативы градостроительного проектирования Солецкого муниципального района Новгородской области.</w:t>
      </w:r>
    </w:p>
    <w:p w:rsidR="002B06BB" w:rsidRP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Реализация мероприятий настоящей программы позволит обеспечить развитие социальной инфраструктуры Солецкого городского поселения, повысить уровень жизни населения, сократить миграционный отток квалифицированных трудовых ресурсах.</w:t>
      </w:r>
    </w:p>
    <w:p w:rsidR="002B06BB" w:rsidRDefault="002B06BB" w:rsidP="002B06BB">
      <w:pPr>
        <w:pStyle w:val="12Arial"/>
        <w:ind w:firstLine="0"/>
        <w:rPr>
          <w:bCs/>
          <w:color w:val="auto"/>
          <w:sz w:val="16"/>
          <w:szCs w:val="16"/>
          <w:lang w:eastAsia="ru-RU"/>
        </w:rPr>
      </w:pPr>
      <w:r>
        <w:rPr>
          <w:bCs/>
          <w:color w:val="auto"/>
          <w:sz w:val="16"/>
          <w:szCs w:val="16"/>
          <w:lang w:eastAsia="ru-RU"/>
        </w:rPr>
        <w:t xml:space="preserve">        </w:t>
      </w:r>
      <w:r w:rsidRPr="002B06BB">
        <w:rPr>
          <w:bCs/>
          <w:color w:val="auto"/>
          <w:sz w:val="16"/>
          <w:szCs w:val="16"/>
          <w:lang w:eastAsia="ru-RU"/>
        </w:rPr>
        <w:t>Программный метод, а именно разработка программы комплексного развития социальной инфраструктуры Солецкого городского поселения Солецкого муниципального района Новгородской области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муниципального образования, а также для определения объема и порядка финансирования данных работ за счет дополнительных поступлений.</w:t>
      </w:r>
    </w:p>
    <w:p w:rsidR="008853A1" w:rsidRDefault="008853A1" w:rsidP="002B06BB">
      <w:pPr>
        <w:pStyle w:val="12Arial"/>
        <w:ind w:firstLine="0"/>
        <w:rPr>
          <w:bCs/>
          <w:color w:val="auto"/>
          <w:sz w:val="16"/>
          <w:szCs w:val="16"/>
          <w:lang w:eastAsia="ru-RU"/>
        </w:rPr>
      </w:pPr>
    </w:p>
    <w:p w:rsidR="008853A1" w:rsidRDefault="008853A1" w:rsidP="00C57020">
      <w:pPr>
        <w:pStyle w:val="12Arial"/>
        <w:numPr>
          <w:ilvl w:val="0"/>
          <w:numId w:val="48"/>
        </w:numPr>
        <w:ind w:left="0" w:firstLine="142"/>
        <w:rPr>
          <w:b/>
          <w:bCs/>
          <w:color w:val="auto"/>
          <w:sz w:val="16"/>
          <w:szCs w:val="16"/>
          <w:lang w:eastAsia="ru-RU"/>
        </w:rPr>
      </w:pPr>
      <w:r w:rsidRPr="008853A1">
        <w:rPr>
          <w:b/>
          <w:bCs/>
          <w:color w:val="auto"/>
          <w:sz w:val="16"/>
          <w:szCs w:val="16"/>
          <w:lang w:eastAsia="ru-RU"/>
        </w:rPr>
        <w:t>ПЕРЕЧЕНЬ МЕРОПРИЯТИЙ (ИНВЕСТИЦИОННЫХ ПРОЕКТОВ) ПО ПРОЕКТИРОВАНИЮ, СТРОИТЕЛЬСТВУ И РЕКОНСТРУКЦИИ ОБЪЕКТОВ СОЦИАЛЬНОЙ ИНФРАСТРУКТУРЫ</w:t>
      </w:r>
    </w:p>
    <w:p w:rsidR="008853A1" w:rsidRDefault="008853A1" w:rsidP="008853A1">
      <w:pPr>
        <w:pStyle w:val="12Arial"/>
        <w:ind w:left="450" w:firstLine="0"/>
        <w:rPr>
          <w:b/>
          <w:bCs/>
          <w:color w:val="auto"/>
          <w:sz w:val="16"/>
          <w:szCs w:val="16"/>
          <w:lang w:eastAsia="ru-RU"/>
        </w:rPr>
      </w:pP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Прогнозом на 2021 год и на период до 2030 года определены следующие приоритеты социально-экономического развития </w:t>
      </w:r>
      <w:r w:rsidRPr="008853A1">
        <w:rPr>
          <w:bCs/>
          <w:color w:val="auto"/>
          <w:sz w:val="16"/>
          <w:szCs w:val="16"/>
          <w:lang w:eastAsia="ru-RU"/>
        </w:rPr>
        <w:t>Солецкого городского поселения Солецкого муниципального района Новгородской области:</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повышение уровня жизни населения Солецкого городского поселения, в т.ч. на основе развития социальной инфраструктуры;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развитие жилищной сферы в поселении;</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создание условий для гармоничного развития подрастающего поколения в муниципальном образовании;</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сохранение культурного наследия.</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Для достижения поставленной цели необходимо решить следующие задачи: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1. Создание условий для повышения качества и разнообразия муниципальных услуг, в том числе на базе объектов социальной сферы.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2. 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3. Развитие материально-технической базы и модернизация работы учреждений в соответствии с современными требованиями предоставления услуг.</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4. Обеспечение равного доступа и возможности реализации творческого потенциала для всех социальных слоев населения.</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5. Информатизация отраслей социальной сферы.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Решения генерального плана поселения в социальной сфере предполагают следующие мероприятия:</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реконструкцию объектов;</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строительство новых объектов в соответствии с расчетной мощностью и взамен ликвидируемых объектов.</w:t>
      </w:r>
    </w:p>
    <w:p w:rsidR="008853A1" w:rsidRPr="00856CE5" w:rsidRDefault="008853A1" w:rsidP="00C57020">
      <w:pPr>
        <w:pStyle w:val="S2"/>
      </w:pPr>
      <w:bookmarkStart w:id="78" w:name="_Toc491782851"/>
      <w:r w:rsidRPr="00856CE5">
        <w:t>Образование</w:t>
      </w:r>
      <w:bookmarkEnd w:id="78"/>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Целью развития образования в поселении 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В сфере образования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развитие муниципальной системы образования в соответствии с растущими потребностями населения;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обеспечение равенства в доступности качественного воспитания и </w:t>
      </w:r>
      <w:proofErr w:type="gramStart"/>
      <w:r w:rsidRPr="008853A1">
        <w:rPr>
          <w:bCs/>
          <w:color w:val="auto"/>
          <w:sz w:val="16"/>
          <w:szCs w:val="16"/>
          <w:lang w:eastAsia="ru-RU"/>
        </w:rPr>
        <w:t>образования</w:t>
      </w:r>
      <w:proofErr w:type="gramEnd"/>
      <w:r w:rsidRPr="008853A1">
        <w:rPr>
          <w:bCs/>
          <w:color w:val="auto"/>
          <w:sz w:val="16"/>
          <w:szCs w:val="16"/>
          <w:lang w:eastAsia="ru-RU"/>
        </w:rPr>
        <w:t xml:space="preserve"> и интеграция в российское и международное образовательное пространство;</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обеспечение доступности качественного профильного общего образования (повышение привлекательности биотехнологического профиля в сфере образования);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формирование эффективной системы взаимодействия основного и дополнительного образования;</w:t>
      </w:r>
    </w:p>
    <w:p w:rsid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создание безопасной образовательной среды и условий организации образовательного процесса.</w:t>
      </w:r>
    </w:p>
    <w:p w:rsidR="008853A1" w:rsidRPr="008853A1" w:rsidRDefault="008853A1" w:rsidP="00C57020">
      <w:pPr>
        <w:pStyle w:val="S2"/>
      </w:pPr>
      <w:bookmarkStart w:id="79" w:name="_Toc491782853"/>
      <w:r w:rsidRPr="008853A1">
        <w:t>Культура</w:t>
      </w:r>
      <w:bookmarkEnd w:id="79"/>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Стратегическая цель сферы культуры в поселении – развитие творческого культурного потенциала населения, обеспечение </w:t>
      </w:r>
      <w:r w:rsidRPr="008853A1">
        <w:rPr>
          <w:bCs/>
          <w:color w:val="auto"/>
          <w:sz w:val="16"/>
          <w:szCs w:val="16"/>
          <w:lang w:eastAsia="ru-RU"/>
        </w:rPr>
        <w:lastRenderedPageBreak/>
        <w:t>широкого доступа всех социальных слоев к ценностям отечественной и мировой культуры.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Для достижения этой цели поставлены следующие задачи:</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 xml:space="preserve">создание условий для повышения качества и разнообразия услуг, предоставляемых в сфере культуры и искусства, </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модернизация работы учреждений культуры;</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8853A1" w:rsidRP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информатизация отрасли;</w:t>
      </w:r>
    </w:p>
    <w:p w:rsidR="008853A1" w:rsidRDefault="008853A1" w:rsidP="008853A1">
      <w:pPr>
        <w:pStyle w:val="12Arial"/>
        <w:ind w:firstLine="0"/>
        <w:rPr>
          <w:bCs/>
          <w:color w:val="auto"/>
          <w:sz w:val="16"/>
          <w:szCs w:val="16"/>
          <w:lang w:eastAsia="ru-RU"/>
        </w:rPr>
      </w:pPr>
      <w:r>
        <w:rPr>
          <w:bCs/>
          <w:color w:val="auto"/>
          <w:sz w:val="16"/>
          <w:szCs w:val="16"/>
          <w:lang w:eastAsia="ru-RU"/>
        </w:rPr>
        <w:t xml:space="preserve">      </w:t>
      </w:r>
      <w:r w:rsidRPr="008853A1">
        <w:rPr>
          <w:bCs/>
          <w:color w:val="auto"/>
          <w:sz w:val="16"/>
          <w:szCs w:val="16"/>
          <w:lang w:eastAsia="ru-RU"/>
        </w:rPr>
        <w:t>создание позитивного культурного образа во внешней среде.</w:t>
      </w:r>
    </w:p>
    <w:p w:rsidR="008853A1" w:rsidRPr="008853A1" w:rsidRDefault="008853A1" w:rsidP="00C57020">
      <w:pPr>
        <w:pStyle w:val="S2"/>
      </w:pPr>
      <w:bookmarkStart w:id="80" w:name="_Toc491782854"/>
      <w:r w:rsidRPr="008853A1">
        <w:t>Физическая культура и спорт</w:t>
      </w:r>
      <w:bookmarkEnd w:id="80"/>
    </w:p>
    <w:p w:rsidR="008853A1" w:rsidRPr="008853A1" w:rsidRDefault="008853A1" w:rsidP="008853A1">
      <w:pPr>
        <w:pStyle w:val="12Arial"/>
        <w:rPr>
          <w:bCs/>
          <w:color w:val="auto"/>
          <w:sz w:val="16"/>
          <w:szCs w:val="16"/>
          <w:lang w:eastAsia="ru-RU"/>
        </w:rPr>
      </w:pPr>
      <w:r w:rsidRPr="008853A1">
        <w:rPr>
          <w:bCs/>
          <w:color w:val="auto"/>
          <w:sz w:val="16"/>
          <w:szCs w:val="16"/>
          <w:lang w:eastAsia="ru-RU"/>
        </w:rPr>
        <w:t>Целью развития спорта в поселении является создание условий, ориентирующих граждан на здоровый образ жизни, в том числе за систематические занятия физической культурой и спортом.</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В сфере физической культуры и спорта можно выделить следующие задачи:</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создание условий для повышения качества и разнообразия услуг, предоставляемых в сфере физкультуры и спорта, в том числе на базе учреждений;</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развитие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создание условий для выявления, развития и поддержки спортивно одаренных детей, подготовка спортивного резерва и поддержка взрослого спорта;</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предоставление возможности физической реабилитации инвалидов и лиц с ограниченными возможностями здоровья с использованием методов адаптивной физической культуры;</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развитие материально-технической базы спортивных объектов для полноценных занятий физической культурой и спортом в муниципальном образовании.</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Данной программой предусматриваются следующие мероприятия инвестиционного характера:</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приобретение и установка детских спортивных площадок;</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приобретение и установка комплексных спортивных площадок для сдачи норм всероссийского комплекса ГТО;</w:t>
      </w:r>
    </w:p>
    <w:p w:rsidR="008853A1" w:rsidRPr="008853A1" w:rsidRDefault="008853A1" w:rsidP="008853A1">
      <w:pPr>
        <w:pStyle w:val="12Arial"/>
        <w:rPr>
          <w:bCs/>
          <w:color w:val="auto"/>
          <w:sz w:val="16"/>
          <w:szCs w:val="16"/>
          <w:lang w:eastAsia="ru-RU"/>
        </w:rPr>
      </w:pPr>
      <w:r w:rsidRPr="008853A1">
        <w:rPr>
          <w:bCs/>
          <w:color w:val="auto"/>
          <w:sz w:val="16"/>
          <w:szCs w:val="16"/>
          <w:lang w:eastAsia="ru-RU"/>
        </w:rPr>
        <w:t>ремонт МА ДОУ «Детский сад №8 г.Сольцы».</w:t>
      </w:r>
    </w:p>
    <w:p w:rsidR="008853A1" w:rsidRPr="0065340C" w:rsidRDefault="008853A1" w:rsidP="008853A1">
      <w:pPr>
        <w:pStyle w:val="12Arial"/>
        <w:ind w:firstLine="0"/>
        <w:rPr>
          <w:b/>
          <w:bCs/>
          <w:color w:val="auto"/>
          <w:sz w:val="16"/>
          <w:szCs w:val="16"/>
          <w:lang w:eastAsia="ru-RU"/>
        </w:rPr>
      </w:pPr>
    </w:p>
    <w:p w:rsidR="0065340C" w:rsidRDefault="0065340C" w:rsidP="00C57020">
      <w:pPr>
        <w:pStyle w:val="12Arial"/>
        <w:numPr>
          <w:ilvl w:val="0"/>
          <w:numId w:val="48"/>
        </w:numPr>
        <w:ind w:left="0" w:firstLine="284"/>
        <w:rPr>
          <w:b/>
          <w:bCs/>
          <w:color w:val="auto"/>
          <w:sz w:val="16"/>
          <w:szCs w:val="16"/>
          <w:lang w:eastAsia="ru-RU"/>
        </w:rPr>
      </w:pPr>
      <w:r w:rsidRPr="0065340C">
        <w:rPr>
          <w:b/>
          <w:bCs/>
          <w:color w:val="auto"/>
          <w:sz w:val="16"/>
          <w:szCs w:val="16"/>
          <w:lang w:eastAsia="ru-RU"/>
        </w:rPr>
        <w:t xml:space="preserve">ОЦЕНКА ОБЪЕМОВ </w:t>
      </w:r>
      <w:r>
        <w:rPr>
          <w:b/>
          <w:bCs/>
          <w:color w:val="auto"/>
          <w:sz w:val="16"/>
          <w:szCs w:val="16"/>
          <w:lang w:eastAsia="ru-RU"/>
        </w:rPr>
        <w:t xml:space="preserve">И ИСТОЧНИКОВ ФИНАНСИРОВАНИЯ </w:t>
      </w:r>
      <w:r w:rsidRPr="0065340C">
        <w:rPr>
          <w:b/>
          <w:bCs/>
          <w:color w:val="auto"/>
          <w:sz w:val="16"/>
          <w:szCs w:val="16"/>
          <w:lang w:eastAsia="ru-RU"/>
        </w:rPr>
        <w:t>МЕРОПРИЯТИЙ (ИНВЕСТИЦИОННЫХ ПРОЕКТОВ) ПО ПРОЕКТИРОВАНИЮ, СТРОИТЕЛЬСТВУ, РЕКОНСТРУКЦИИ ОБЪЕКТОВ СОЦИАЛЬНОЙ ИНФРАСТРУКТУРЫ</w:t>
      </w:r>
    </w:p>
    <w:p w:rsidR="0065340C" w:rsidRDefault="0065340C" w:rsidP="0065340C">
      <w:pPr>
        <w:pStyle w:val="12Arial"/>
        <w:ind w:left="450" w:firstLine="0"/>
        <w:rPr>
          <w:b/>
          <w:bCs/>
          <w:color w:val="auto"/>
          <w:sz w:val="16"/>
          <w:szCs w:val="16"/>
          <w:lang w:eastAsia="ru-RU"/>
        </w:rPr>
      </w:pPr>
    </w:p>
    <w:p w:rsidR="0065340C" w:rsidRPr="0065340C" w:rsidRDefault="0065340C" w:rsidP="0065340C">
      <w:pPr>
        <w:rPr>
          <w:sz w:val="16"/>
          <w:szCs w:val="16"/>
        </w:rPr>
      </w:pPr>
      <w:r w:rsidRPr="0065340C">
        <w:rPr>
          <w:sz w:val="16"/>
          <w:szCs w:val="16"/>
        </w:rPr>
        <w:t xml:space="preserve">Общая программа инвестиционных проектов включает: </w:t>
      </w:r>
    </w:p>
    <w:p w:rsidR="0065340C" w:rsidRPr="0065340C" w:rsidRDefault="0065340C" w:rsidP="0065340C">
      <w:pPr>
        <w:pStyle w:val="af8"/>
        <w:widowControl w:val="0"/>
        <w:numPr>
          <w:ilvl w:val="0"/>
          <w:numId w:val="47"/>
        </w:numPr>
        <w:spacing w:after="120" w:line="276" w:lineRule="auto"/>
        <w:ind w:left="0" w:firstLine="426"/>
        <w:jc w:val="both"/>
        <w:rPr>
          <w:sz w:val="16"/>
          <w:szCs w:val="16"/>
        </w:rPr>
      </w:pPr>
      <w:r w:rsidRPr="0065340C">
        <w:rPr>
          <w:sz w:val="16"/>
          <w:szCs w:val="16"/>
        </w:rPr>
        <w:t xml:space="preserve">программу инвестиционных проектов в образовании; </w:t>
      </w:r>
    </w:p>
    <w:p w:rsidR="0065340C" w:rsidRPr="0065340C" w:rsidRDefault="0065340C" w:rsidP="0065340C">
      <w:pPr>
        <w:pStyle w:val="af8"/>
        <w:widowControl w:val="0"/>
        <w:numPr>
          <w:ilvl w:val="0"/>
          <w:numId w:val="47"/>
        </w:numPr>
        <w:spacing w:after="120" w:line="276" w:lineRule="auto"/>
        <w:ind w:left="0" w:firstLine="426"/>
        <w:jc w:val="both"/>
        <w:rPr>
          <w:sz w:val="16"/>
          <w:szCs w:val="16"/>
        </w:rPr>
      </w:pPr>
      <w:r w:rsidRPr="0065340C">
        <w:rPr>
          <w:sz w:val="16"/>
          <w:szCs w:val="16"/>
        </w:rPr>
        <w:t xml:space="preserve">программу инвестиционных проектов в здравоохранении; </w:t>
      </w:r>
    </w:p>
    <w:p w:rsidR="0065340C" w:rsidRPr="0065340C" w:rsidRDefault="0065340C" w:rsidP="0065340C">
      <w:pPr>
        <w:pStyle w:val="af8"/>
        <w:widowControl w:val="0"/>
        <w:numPr>
          <w:ilvl w:val="0"/>
          <w:numId w:val="47"/>
        </w:numPr>
        <w:spacing w:after="120" w:line="276" w:lineRule="auto"/>
        <w:ind w:left="0" w:firstLine="426"/>
        <w:jc w:val="both"/>
        <w:rPr>
          <w:sz w:val="16"/>
          <w:szCs w:val="16"/>
        </w:rPr>
      </w:pPr>
      <w:r w:rsidRPr="0065340C">
        <w:rPr>
          <w:sz w:val="16"/>
          <w:szCs w:val="16"/>
        </w:rPr>
        <w:t xml:space="preserve">программу инвестиционных проектов в культуре; </w:t>
      </w:r>
    </w:p>
    <w:p w:rsidR="0065340C" w:rsidRPr="0065340C" w:rsidRDefault="0065340C" w:rsidP="0065340C">
      <w:pPr>
        <w:pStyle w:val="af8"/>
        <w:widowControl w:val="0"/>
        <w:numPr>
          <w:ilvl w:val="0"/>
          <w:numId w:val="47"/>
        </w:numPr>
        <w:spacing w:after="120" w:line="276" w:lineRule="auto"/>
        <w:ind w:left="0" w:firstLine="426"/>
        <w:jc w:val="both"/>
        <w:rPr>
          <w:sz w:val="16"/>
          <w:szCs w:val="16"/>
        </w:rPr>
      </w:pPr>
      <w:r w:rsidRPr="0065340C">
        <w:rPr>
          <w:sz w:val="16"/>
          <w:szCs w:val="16"/>
        </w:rPr>
        <w:t xml:space="preserve">программу инвестиционных проектов в спорте. </w:t>
      </w:r>
    </w:p>
    <w:p w:rsidR="0065340C" w:rsidRPr="0065340C" w:rsidRDefault="0065340C" w:rsidP="0065340C">
      <w:pPr>
        <w:rPr>
          <w:sz w:val="16"/>
          <w:szCs w:val="16"/>
        </w:rPr>
      </w:pPr>
      <w:r>
        <w:t xml:space="preserve">     </w:t>
      </w:r>
      <w:r w:rsidRPr="0065340C">
        <w:rPr>
          <w:sz w:val="16"/>
          <w:szCs w:val="16"/>
        </w:rPr>
        <w:t>Общая программа инвестиционных проектов Солецкого городского поселения до 2030 года (тыс. руб.) представлена в таблице 4.1.</w:t>
      </w:r>
    </w:p>
    <w:p w:rsidR="0065340C" w:rsidRPr="0065340C" w:rsidRDefault="0065340C" w:rsidP="0065340C">
      <w:pPr>
        <w:jc w:val="right"/>
        <w:rPr>
          <w:sz w:val="16"/>
          <w:szCs w:val="16"/>
        </w:rPr>
      </w:pPr>
      <w:r w:rsidRPr="0065340C">
        <w:rPr>
          <w:sz w:val="16"/>
          <w:szCs w:val="16"/>
        </w:rPr>
        <w:t>Таблица 4.1</w:t>
      </w:r>
    </w:p>
    <w:p w:rsidR="0065340C" w:rsidRPr="0065340C" w:rsidRDefault="0065340C" w:rsidP="0065340C">
      <w:pPr>
        <w:jc w:val="center"/>
        <w:rPr>
          <w:sz w:val="16"/>
          <w:szCs w:val="16"/>
        </w:rPr>
      </w:pPr>
      <w:r w:rsidRPr="0065340C">
        <w:rPr>
          <w:sz w:val="16"/>
          <w:szCs w:val="16"/>
        </w:rPr>
        <w:t>Предложения по величине необходимых инвестиций в строительство и реконструкцию объектов социальной инфраструктуры</w:t>
      </w:r>
    </w:p>
    <w:p w:rsidR="0065340C" w:rsidRPr="0065340C" w:rsidRDefault="0065340C" w:rsidP="0065340C">
      <w:pPr>
        <w:pStyle w:val="12Arial"/>
        <w:ind w:left="450" w:firstLine="0"/>
        <w:rPr>
          <w:b/>
          <w:bCs/>
          <w:color w:val="auto"/>
          <w:sz w:val="16"/>
          <w:szCs w:val="16"/>
          <w:lang w:eastAsia="ru-RU"/>
        </w:r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4A0" w:firstRow="1" w:lastRow="0" w:firstColumn="1" w:lastColumn="0" w:noHBand="0" w:noVBand="1"/>
      </w:tblPr>
      <w:tblGrid>
        <w:gridCol w:w="197"/>
        <w:gridCol w:w="1464"/>
        <w:gridCol w:w="352"/>
        <w:gridCol w:w="352"/>
        <w:gridCol w:w="352"/>
        <w:gridCol w:w="352"/>
        <w:gridCol w:w="352"/>
        <w:gridCol w:w="352"/>
        <w:gridCol w:w="428"/>
        <w:gridCol w:w="654"/>
      </w:tblGrid>
      <w:tr w:rsidR="0065340C" w:rsidRPr="0065340C" w:rsidTr="00B47649">
        <w:trPr>
          <w:trHeight w:val="394"/>
          <w:tblHeader/>
        </w:trPr>
        <w:tc>
          <w:tcPr>
            <w:tcW w:w="204" w:type="pct"/>
            <w:vMerge w:val="restar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 п/п</w:t>
            </w:r>
          </w:p>
        </w:tc>
        <w:tc>
          <w:tcPr>
            <w:tcW w:w="1509" w:type="pct"/>
            <w:vMerge w:val="restar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Наименование мероприятия</w:t>
            </w:r>
          </w:p>
        </w:tc>
        <w:tc>
          <w:tcPr>
            <w:tcW w:w="2613" w:type="pct"/>
            <w:gridSpan w:val="7"/>
            <w:vAlign w:val="center"/>
          </w:tcPr>
          <w:p w:rsidR="0065340C" w:rsidRPr="0065340C" w:rsidRDefault="0065340C" w:rsidP="00B47649">
            <w:pPr>
              <w:jc w:val="center"/>
              <w:rPr>
                <w:b/>
                <w:sz w:val="16"/>
                <w:szCs w:val="16"/>
              </w:rPr>
            </w:pPr>
            <w:r w:rsidRPr="0065340C">
              <w:rPr>
                <w:b/>
                <w:sz w:val="16"/>
                <w:szCs w:val="16"/>
              </w:rPr>
              <w:t>Объем финансирования, тыс. руб.</w:t>
            </w:r>
          </w:p>
        </w:tc>
        <w:tc>
          <w:tcPr>
            <w:tcW w:w="674" w:type="pct"/>
            <w:vMerge w:val="restar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Источник финансирования</w:t>
            </w:r>
          </w:p>
        </w:tc>
      </w:tr>
      <w:tr w:rsidR="00B47649" w:rsidRPr="0065340C" w:rsidTr="00B47649">
        <w:trPr>
          <w:trHeight w:val="394"/>
          <w:tblHeader/>
        </w:trPr>
        <w:tc>
          <w:tcPr>
            <w:tcW w:w="204" w:type="pct"/>
            <w:vMerge/>
            <w:shd w:val="clear" w:color="auto" w:fill="auto"/>
            <w:tcMar>
              <w:left w:w="28" w:type="dxa"/>
              <w:right w:w="28" w:type="dxa"/>
            </w:tcMar>
            <w:vAlign w:val="center"/>
          </w:tcPr>
          <w:p w:rsidR="0065340C" w:rsidRPr="0065340C" w:rsidRDefault="0065340C" w:rsidP="00B47649">
            <w:pPr>
              <w:jc w:val="center"/>
              <w:rPr>
                <w:b/>
                <w:sz w:val="16"/>
                <w:szCs w:val="16"/>
              </w:rPr>
            </w:pPr>
          </w:p>
        </w:tc>
        <w:tc>
          <w:tcPr>
            <w:tcW w:w="1509" w:type="pct"/>
            <w:vMerge/>
            <w:shd w:val="clear" w:color="auto" w:fill="auto"/>
            <w:tcMar>
              <w:left w:w="28" w:type="dxa"/>
              <w:right w:w="28" w:type="dxa"/>
            </w:tcMar>
            <w:vAlign w:val="center"/>
          </w:tcPr>
          <w:p w:rsidR="0065340C" w:rsidRPr="0065340C" w:rsidRDefault="0065340C" w:rsidP="00B47649">
            <w:pPr>
              <w:jc w:val="center"/>
              <w:rPr>
                <w:b/>
                <w:sz w:val="16"/>
                <w:szCs w:val="16"/>
              </w:rPr>
            </w:pPr>
          </w:p>
        </w:tc>
        <w:tc>
          <w:tcPr>
            <w:tcW w:w="362" w:type="pct"/>
            <w:vAlign w:val="center"/>
          </w:tcPr>
          <w:p w:rsidR="0065340C" w:rsidRPr="0065340C" w:rsidRDefault="0065340C" w:rsidP="00B47649">
            <w:pPr>
              <w:jc w:val="center"/>
              <w:rPr>
                <w:b/>
                <w:sz w:val="16"/>
                <w:szCs w:val="16"/>
              </w:rPr>
            </w:pPr>
            <w:r w:rsidRPr="0065340C">
              <w:rPr>
                <w:b/>
                <w:sz w:val="16"/>
                <w:szCs w:val="16"/>
              </w:rPr>
              <w:t>Итого</w:t>
            </w:r>
          </w:p>
        </w:tc>
        <w:tc>
          <w:tcPr>
            <w:tcW w:w="362"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2017</w:t>
            </w:r>
          </w:p>
        </w:tc>
        <w:tc>
          <w:tcPr>
            <w:tcW w:w="362"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2018</w:t>
            </w:r>
          </w:p>
        </w:tc>
        <w:tc>
          <w:tcPr>
            <w:tcW w:w="362"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2019</w:t>
            </w:r>
          </w:p>
        </w:tc>
        <w:tc>
          <w:tcPr>
            <w:tcW w:w="362"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2020</w:t>
            </w:r>
          </w:p>
        </w:tc>
        <w:tc>
          <w:tcPr>
            <w:tcW w:w="362"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2021</w:t>
            </w:r>
          </w:p>
        </w:tc>
        <w:tc>
          <w:tcPr>
            <w:tcW w:w="441" w:type="pct"/>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2022-2030</w:t>
            </w:r>
          </w:p>
        </w:tc>
        <w:tc>
          <w:tcPr>
            <w:tcW w:w="674" w:type="pct"/>
            <w:vMerge/>
            <w:shd w:val="clear" w:color="auto" w:fill="auto"/>
            <w:tcMar>
              <w:left w:w="28" w:type="dxa"/>
              <w:right w:w="28" w:type="dxa"/>
            </w:tcMar>
            <w:vAlign w:val="center"/>
          </w:tcPr>
          <w:p w:rsidR="0065340C" w:rsidRPr="0065340C" w:rsidRDefault="0065340C" w:rsidP="00B47649">
            <w:pPr>
              <w:jc w:val="center"/>
              <w:rPr>
                <w:b/>
                <w:sz w:val="16"/>
                <w:szCs w:val="16"/>
              </w:rPr>
            </w:pPr>
          </w:p>
        </w:tc>
      </w:tr>
      <w:tr w:rsidR="0065340C" w:rsidRPr="0065340C" w:rsidTr="00B47649">
        <w:tc>
          <w:tcPr>
            <w:tcW w:w="5000" w:type="pct"/>
            <w:gridSpan w:val="10"/>
          </w:tcPr>
          <w:p w:rsidR="0065340C" w:rsidRPr="0065340C" w:rsidRDefault="0065340C" w:rsidP="00B47649">
            <w:pPr>
              <w:jc w:val="center"/>
              <w:rPr>
                <w:b/>
                <w:sz w:val="16"/>
                <w:szCs w:val="16"/>
              </w:rPr>
            </w:pPr>
            <w:r w:rsidRPr="0065340C">
              <w:rPr>
                <w:b/>
                <w:sz w:val="16"/>
                <w:szCs w:val="16"/>
              </w:rPr>
              <w:t>Физическая культура и спорт</w:t>
            </w:r>
          </w:p>
        </w:tc>
      </w:tr>
      <w:tr w:rsidR="00B47649" w:rsidRPr="0065340C" w:rsidTr="00B47649">
        <w:tc>
          <w:tcPr>
            <w:tcW w:w="204"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w:t>
            </w:r>
          </w:p>
        </w:tc>
        <w:tc>
          <w:tcPr>
            <w:tcW w:w="1509" w:type="pct"/>
            <w:shd w:val="clear" w:color="auto" w:fill="auto"/>
            <w:tcMar>
              <w:left w:w="28" w:type="dxa"/>
              <w:right w:w="28" w:type="dxa"/>
            </w:tcMar>
          </w:tcPr>
          <w:p w:rsidR="0065340C" w:rsidRPr="0065340C" w:rsidRDefault="0065340C" w:rsidP="00B47649">
            <w:pPr>
              <w:rPr>
                <w:sz w:val="16"/>
                <w:szCs w:val="16"/>
              </w:rPr>
            </w:pPr>
            <w:r w:rsidRPr="0065340C">
              <w:rPr>
                <w:sz w:val="16"/>
                <w:szCs w:val="16"/>
              </w:rPr>
              <w:t xml:space="preserve">Приобретение и установка игровых детских комплексов по инициативе </w:t>
            </w:r>
            <w:r w:rsidRPr="0065340C">
              <w:rPr>
                <w:sz w:val="16"/>
                <w:szCs w:val="16"/>
              </w:rPr>
              <w:t>населения</w:t>
            </w:r>
          </w:p>
        </w:tc>
        <w:tc>
          <w:tcPr>
            <w:tcW w:w="362" w:type="pct"/>
            <w:vAlign w:val="center"/>
          </w:tcPr>
          <w:p w:rsidR="0065340C" w:rsidRPr="0065340C" w:rsidRDefault="0065340C" w:rsidP="00B47649">
            <w:pPr>
              <w:jc w:val="center"/>
              <w:rPr>
                <w:sz w:val="16"/>
                <w:szCs w:val="16"/>
              </w:rPr>
            </w:pPr>
            <w:r w:rsidRPr="0065340C">
              <w:rPr>
                <w:sz w:val="16"/>
                <w:szCs w:val="16"/>
              </w:rPr>
              <w:t>618,95</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138,95</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441" w:type="pct"/>
            <w:shd w:val="clear" w:color="auto" w:fill="auto"/>
            <w:tcMar>
              <w:left w:w="28" w:type="dxa"/>
              <w:right w:w="28" w:type="dxa"/>
            </w:tcMar>
            <w:vAlign w:val="center"/>
          </w:tcPr>
          <w:p w:rsidR="0065340C" w:rsidRPr="0065340C" w:rsidRDefault="0065340C" w:rsidP="00B47649">
            <w:pPr>
              <w:jc w:val="center"/>
              <w:rPr>
                <w:sz w:val="16"/>
                <w:szCs w:val="16"/>
              </w:rPr>
            </w:pPr>
          </w:p>
        </w:tc>
        <w:tc>
          <w:tcPr>
            <w:tcW w:w="674"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ОБ, МБ</w:t>
            </w:r>
          </w:p>
        </w:tc>
      </w:tr>
      <w:tr w:rsidR="00B47649" w:rsidRPr="0065340C" w:rsidTr="00B47649">
        <w:tc>
          <w:tcPr>
            <w:tcW w:w="204"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2</w:t>
            </w:r>
          </w:p>
        </w:tc>
        <w:tc>
          <w:tcPr>
            <w:tcW w:w="1509" w:type="pct"/>
            <w:shd w:val="clear" w:color="auto" w:fill="auto"/>
            <w:tcMar>
              <w:left w:w="28" w:type="dxa"/>
              <w:right w:w="28" w:type="dxa"/>
            </w:tcMar>
          </w:tcPr>
          <w:p w:rsidR="0065340C" w:rsidRPr="0065340C" w:rsidRDefault="0065340C" w:rsidP="00B47649">
            <w:pPr>
              <w:rPr>
                <w:sz w:val="16"/>
                <w:szCs w:val="16"/>
              </w:rPr>
            </w:pPr>
            <w:r w:rsidRPr="0065340C">
              <w:rPr>
                <w:sz w:val="16"/>
                <w:szCs w:val="16"/>
              </w:rPr>
              <w:t>Приобретение и установка комплексных спортивных площадок для сдачи норм всероссийского комплекса «ГТО»</w:t>
            </w:r>
          </w:p>
        </w:tc>
        <w:tc>
          <w:tcPr>
            <w:tcW w:w="362" w:type="pct"/>
            <w:vAlign w:val="center"/>
          </w:tcPr>
          <w:p w:rsidR="0065340C" w:rsidRPr="0065340C" w:rsidRDefault="0065340C" w:rsidP="00B47649">
            <w:pPr>
              <w:jc w:val="center"/>
              <w:rPr>
                <w:sz w:val="16"/>
                <w:szCs w:val="16"/>
              </w:rPr>
            </w:pPr>
            <w:r w:rsidRPr="0065340C">
              <w:rPr>
                <w:sz w:val="16"/>
                <w:szCs w:val="16"/>
              </w:rPr>
              <w:t>210,0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210,0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441" w:type="pct"/>
            <w:shd w:val="clear" w:color="auto" w:fill="auto"/>
            <w:tcMar>
              <w:left w:w="28" w:type="dxa"/>
              <w:right w:w="28" w:type="dxa"/>
            </w:tcMar>
            <w:vAlign w:val="center"/>
          </w:tcPr>
          <w:p w:rsidR="0065340C" w:rsidRPr="0065340C" w:rsidRDefault="0065340C" w:rsidP="00B47649">
            <w:pPr>
              <w:jc w:val="center"/>
              <w:rPr>
                <w:sz w:val="16"/>
                <w:szCs w:val="16"/>
              </w:rPr>
            </w:pPr>
          </w:p>
        </w:tc>
        <w:tc>
          <w:tcPr>
            <w:tcW w:w="674"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ОБ, МБ</w:t>
            </w:r>
          </w:p>
        </w:tc>
      </w:tr>
      <w:tr w:rsidR="0065340C" w:rsidRPr="0065340C" w:rsidTr="00B47649">
        <w:tc>
          <w:tcPr>
            <w:tcW w:w="5000" w:type="pct"/>
            <w:gridSpan w:val="10"/>
            <w:shd w:val="clear" w:color="auto" w:fill="auto"/>
            <w:tcMar>
              <w:left w:w="28" w:type="dxa"/>
              <w:right w:w="28" w:type="dxa"/>
            </w:tcMar>
            <w:vAlign w:val="center"/>
          </w:tcPr>
          <w:p w:rsidR="0065340C" w:rsidRPr="0065340C" w:rsidRDefault="0065340C" w:rsidP="00B47649">
            <w:pPr>
              <w:jc w:val="center"/>
              <w:rPr>
                <w:b/>
                <w:sz w:val="16"/>
                <w:szCs w:val="16"/>
              </w:rPr>
            </w:pPr>
            <w:r w:rsidRPr="0065340C">
              <w:rPr>
                <w:b/>
                <w:sz w:val="16"/>
                <w:szCs w:val="16"/>
              </w:rPr>
              <w:t>Образование</w:t>
            </w:r>
          </w:p>
        </w:tc>
      </w:tr>
      <w:tr w:rsidR="00B47649" w:rsidRPr="0065340C" w:rsidTr="00B47649">
        <w:tc>
          <w:tcPr>
            <w:tcW w:w="204"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3</w:t>
            </w:r>
          </w:p>
        </w:tc>
        <w:tc>
          <w:tcPr>
            <w:tcW w:w="1509" w:type="pct"/>
            <w:shd w:val="clear" w:color="auto" w:fill="auto"/>
            <w:tcMar>
              <w:left w:w="28" w:type="dxa"/>
              <w:right w:w="28" w:type="dxa"/>
            </w:tcMar>
          </w:tcPr>
          <w:p w:rsidR="0065340C" w:rsidRPr="0065340C" w:rsidRDefault="0065340C" w:rsidP="00B47649">
            <w:pPr>
              <w:rPr>
                <w:sz w:val="16"/>
                <w:szCs w:val="16"/>
              </w:rPr>
            </w:pPr>
            <w:r w:rsidRPr="0065340C">
              <w:rPr>
                <w:sz w:val="16"/>
                <w:szCs w:val="16"/>
              </w:rPr>
              <w:t>Ремонт МА ДОУ «Детский сад №8 г.Сольцы»</w:t>
            </w:r>
          </w:p>
        </w:tc>
        <w:tc>
          <w:tcPr>
            <w:tcW w:w="362" w:type="pct"/>
            <w:vAlign w:val="center"/>
          </w:tcPr>
          <w:p w:rsidR="0065340C" w:rsidRPr="0065340C" w:rsidRDefault="0065340C" w:rsidP="00B47649">
            <w:pPr>
              <w:jc w:val="center"/>
              <w:rPr>
                <w:sz w:val="16"/>
                <w:szCs w:val="16"/>
              </w:rPr>
            </w:pPr>
            <w:r w:rsidRPr="0065340C">
              <w:rPr>
                <w:sz w:val="16"/>
                <w:szCs w:val="16"/>
              </w:rPr>
              <w:t>1246,6</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1246,6</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0</w:t>
            </w:r>
          </w:p>
        </w:tc>
        <w:tc>
          <w:tcPr>
            <w:tcW w:w="441" w:type="pct"/>
            <w:shd w:val="clear" w:color="auto" w:fill="auto"/>
            <w:tcMar>
              <w:left w:w="28" w:type="dxa"/>
              <w:right w:w="28" w:type="dxa"/>
            </w:tcMar>
            <w:vAlign w:val="center"/>
          </w:tcPr>
          <w:p w:rsidR="0065340C" w:rsidRPr="0065340C" w:rsidRDefault="0065340C" w:rsidP="00B47649">
            <w:pPr>
              <w:jc w:val="center"/>
              <w:rPr>
                <w:sz w:val="16"/>
                <w:szCs w:val="16"/>
              </w:rPr>
            </w:pPr>
          </w:p>
        </w:tc>
        <w:tc>
          <w:tcPr>
            <w:tcW w:w="674" w:type="pct"/>
            <w:shd w:val="clear" w:color="auto" w:fill="auto"/>
            <w:tcMar>
              <w:left w:w="28" w:type="dxa"/>
              <w:right w:w="28" w:type="dxa"/>
            </w:tcMar>
            <w:vAlign w:val="center"/>
          </w:tcPr>
          <w:p w:rsidR="0065340C" w:rsidRPr="0065340C" w:rsidRDefault="0065340C" w:rsidP="00B47649">
            <w:pPr>
              <w:jc w:val="center"/>
              <w:rPr>
                <w:sz w:val="16"/>
                <w:szCs w:val="16"/>
              </w:rPr>
            </w:pPr>
            <w:proofErr w:type="gramStart"/>
            <w:r w:rsidRPr="0065340C">
              <w:rPr>
                <w:sz w:val="16"/>
                <w:szCs w:val="16"/>
              </w:rPr>
              <w:t>ОБ,,</w:t>
            </w:r>
            <w:proofErr w:type="gramEnd"/>
            <w:r w:rsidRPr="0065340C">
              <w:rPr>
                <w:sz w:val="16"/>
                <w:szCs w:val="16"/>
              </w:rPr>
              <w:t>МБ</w:t>
            </w:r>
          </w:p>
        </w:tc>
      </w:tr>
      <w:tr w:rsidR="0065340C" w:rsidRPr="0065340C" w:rsidTr="00B47649">
        <w:tc>
          <w:tcPr>
            <w:tcW w:w="1713" w:type="pct"/>
            <w:gridSpan w:val="2"/>
            <w:shd w:val="clear" w:color="auto" w:fill="auto"/>
            <w:tcMar>
              <w:left w:w="28" w:type="dxa"/>
              <w:right w:w="28" w:type="dxa"/>
            </w:tcMar>
            <w:vAlign w:val="center"/>
          </w:tcPr>
          <w:p w:rsidR="0065340C" w:rsidRPr="0065340C" w:rsidRDefault="0065340C" w:rsidP="00C57020">
            <w:pPr>
              <w:rPr>
                <w:b/>
                <w:sz w:val="16"/>
                <w:szCs w:val="16"/>
              </w:rPr>
            </w:pPr>
            <w:r w:rsidRPr="0065340C">
              <w:rPr>
                <w:b/>
                <w:sz w:val="16"/>
                <w:szCs w:val="16"/>
              </w:rPr>
              <w:t>ИТОГО</w:t>
            </w:r>
          </w:p>
        </w:tc>
        <w:tc>
          <w:tcPr>
            <w:tcW w:w="362" w:type="pct"/>
            <w:vAlign w:val="center"/>
          </w:tcPr>
          <w:p w:rsidR="0065340C" w:rsidRPr="0065340C" w:rsidRDefault="0065340C" w:rsidP="00B47649">
            <w:pPr>
              <w:jc w:val="center"/>
              <w:rPr>
                <w:sz w:val="16"/>
                <w:szCs w:val="16"/>
              </w:rPr>
            </w:pPr>
            <w:r w:rsidRPr="0065340C">
              <w:rPr>
                <w:sz w:val="16"/>
                <w:szCs w:val="16"/>
              </w:rPr>
              <w:t>2075,55</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1595,55</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362" w:type="pct"/>
            <w:shd w:val="clear" w:color="auto" w:fill="auto"/>
            <w:tcMar>
              <w:left w:w="28" w:type="dxa"/>
              <w:right w:w="28" w:type="dxa"/>
            </w:tcMar>
            <w:vAlign w:val="center"/>
          </w:tcPr>
          <w:p w:rsidR="0065340C" w:rsidRPr="0065340C" w:rsidRDefault="0065340C" w:rsidP="00B47649">
            <w:pPr>
              <w:jc w:val="center"/>
              <w:rPr>
                <w:sz w:val="16"/>
                <w:szCs w:val="16"/>
              </w:rPr>
            </w:pPr>
            <w:r w:rsidRPr="0065340C">
              <w:rPr>
                <w:sz w:val="16"/>
                <w:szCs w:val="16"/>
              </w:rPr>
              <w:t>120,0</w:t>
            </w:r>
          </w:p>
        </w:tc>
        <w:tc>
          <w:tcPr>
            <w:tcW w:w="441" w:type="pct"/>
            <w:shd w:val="clear" w:color="auto" w:fill="auto"/>
            <w:tcMar>
              <w:left w:w="28" w:type="dxa"/>
              <w:right w:w="28" w:type="dxa"/>
            </w:tcMar>
            <w:vAlign w:val="center"/>
          </w:tcPr>
          <w:p w:rsidR="0065340C" w:rsidRPr="0065340C" w:rsidRDefault="0065340C" w:rsidP="00B47649">
            <w:pPr>
              <w:jc w:val="center"/>
              <w:rPr>
                <w:sz w:val="16"/>
                <w:szCs w:val="16"/>
              </w:rPr>
            </w:pPr>
          </w:p>
        </w:tc>
        <w:tc>
          <w:tcPr>
            <w:tcW w:w="674" w:type="pct"/>
            <w:shd w:val="clear" w:color="auto" w:fill="auto"/>
            <w:tcMar>
              <w:left w:w="28" w:type="dxa"/>
              <w:right w:w="28" w:type="dxa"/>
            </w:tcMar>
            <w:vAlign w:val="center"/>
          </w:tcPr>
          <w:p w:rsidR="0065340C" w:rsidRPr="0065340C" w:rsidRDefault="0065340C" w:rsidP="00B47649">
            <w:pPr>
              <w:jc w:val="center"/>
              <w:rPr>
                <w:sz w:val="16"/>
                <w:szCs w:val="16"/>
              </w:rPr>
            </w:pPr>
          </w:p>
        </w:tc>
      </w:tr>
      <w:tr w:rsidR="0065340C" w:rsidRPr="0065340C" w:rsidTr="00B47649">
        <w:tc>
          <w:tcPr>
            <w:tcW w:w="5000" w:type="pct"/>
            <w:gridSpan w:val="10"/>
          </w:tcPr>
          <w:p w:rsidR="0065340C" w:rsidRPr="0065340C" w:rsidRDefault="0065340C" w:rsidP="00B47649">
            <w:pPr>
              <w:jc w:val="center"/>
              <w:rPr>
                <w:sz w:val="16"/>
                <w:szCs w:val="16"/>
              </w:rPr>
            </w:pPr>
            <w:r w:rsidRPr="0065340C">
              <w:rPr>
                <w:sz w:val="16"/>
                <w:szCs w:val="16"/>
              </w:rPr>
              <w:t>ФБ – федеральный бюджет, ОБ – областной бюджет, РБ – районный бюджет, МБ – местный бюджет, внеб. – внебюджетные источники</w:t>
            </w:r>
          </w:p>
        </w:tc>
      </w:tr>
    </w:tbl>
    <w:p w:rsidR="008853A1" w:rsidRPr="0065340C" w:rsidRDefault="008853A1" w:rsidP="008853A1">
      <w:pPr>
        <w:pStyle w:val="12Arial"/>
        <w:ind w:firstLine="0"/>
        <w:rPr>
          <w:bCs/>
          <w:color w:val="auto"/>
          <w:sz w:val="16"/>
          <w:szCs w:val="16"/>
          <w:lang w:eastAsia="ru-RU"/>
        </w:rPr>
      </w:pPr>
    </w:p>
    <w:p w:rsidR="0065340C" w:rsidRPr="0065340C" w:rsidRDefault="0065340C" w:rsidP="0065340C">
      <w:pPr>
        <w:pStyle w:val="12Arial"/>
        <w:ind w:firstLine="0"/>
        <w:rPr>
          <w:bCs/>
          <w:color w:val="auto"/>
          <w:sz w:val="16"/>
          <w:szCs w:val="16"/>
          <w:lang w:eastAsia="ru-RU"/>
        </w:rPr>
      </w:pPr>
      <w:r w:rsidRPr="0065340C">
        <w:rPr>
          <w:bCs/>
          <w:color w:val="auto"/>
          <w:sz w:val="16"/>
          <w:szCs w:val="16"/>
          <w:lang w:eastAsia="ru-RU"/>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2B06BB" w:rsidRDefault="00B47649" w:rsidP="00C57020">
      <w:pPr>
        <w:pStyle w:val="12Arial"/>
        <w:numPr>
          <w:ilvl w:val="0"/>
          <w:numId w:val="48"/>
        </w:numPr>
        <w:rPr>
          <w:b/>
          <w:bCs/>
          <w:color w:val="auto"/>
          <w:sz w:val="16"/>
          <w:szCs w:val="16"/>
          <w:lang w:eastAsia="ru-RU"/>
        </w:rPr>
      </w:pPr>
      <w:r w:rsidRPr="00B47649">
        <w:rPr>
          <w:b/>
          <w:bCs/>
          <w:color w:val="auto"/>
          <w:sz w:val="16"/>
          <w:szCs w:val="16"/>
          <w:lang w:eastAsia="ru-RU"/>
        </w:rPr>
        <w:t>ЦЕЛЕВЫЕ ИНДИКАТОРЫ ПРОГРАММЫ</w:t>
      </w:r>
    </w:p>
    <w:p w:rsidR="00B47649" w:rsidRDefault="00B47649" w:rsidP="00B47649">
      <w:pPr>
        <w:pStyle w:val="12Arial"/>
        <w:ind w:firstLine="0"/>
        <w:rPr>
          <w:b/>
          <w:sz w:val="16"/>
          <w:szCs w:val="16"/>
        </w:rPr>
      </w:pPr>
    </w:p>
    <w:p w:rsidR="00B47649" w:rsidRPr="00B47649" w:rsidRDefault="00B47649" w:rsidP="00B47649">
      <w:pPr>
        <w:pStyle w:val="12Arial"/>
        <w:ind w:firstLine="0"/>
        <w:rPr>
          <w:b/>
          <w:bCs/>
          <w:color w:val="auto"/>
          <w:sz w:val="16"/>
          <w:szCs w:val="16"/>
          <w:lang w:eastAsia="ru-RU"/>
        </w:rPr>
      </w:pPr>
      <w:r>
        <w:rPr>
          <w:b/>
          <w:sz w:val="16"/>
          <w:szCs w:val="16"/>
        </w:rPr>
        <w:t xml:space="preserve">    </w:t>
      </w:r>
      <w:r w:rsidRPr="00B47649">
        <w:rPr>
          <w:b/>
          <w:sz w:val="16"/>
          <w:szCs w:val="16"/>
        </w:rPr>
        <w:t xml:space="preserve">Перечень и количественные значения целевых показателей </w:t>
      </w:r>
      <w:r w:rsidRPr="00B47649">
        <w:rPr>
          <w:b/>
          <w:bCs/>
          <w:color w:val="auto"/>
          <w:sz w:val="16"/>
          <w:szCs w:val="16"/>
          <w:lang w:eastAsia="ru-RU"/>
        </w:rPr>
        <w:t>развития социальной инфраструктуры</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Функциональный механизм реализации Программы включает следующие элементы:</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Солецкого городского поселения;</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мониторинг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 xml:space="preserve">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w:t>
      </w:r>
      <w:r w:rsidRPr="00B47649">
        <w:rPr>
          <w:bCs/>
          <w:color w:val="auto"/>
          <w:sz w:val="16"/>
          <w:szCs w:val="16"/>
          <w:lang w:eastAsia="ru-RU"/>
        </w:rPr>
        <w:lastRenderedPageBreak/>
        <w:t>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регулярная оценка результативности и эффективности реализации Программы с возможностью корректировки действий участников реализации.</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Финансирование Программы предусматривается за счет:</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Солецкого городского поселения в порядке, определенном постановлением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инфраструктуры Российской Федерации»;</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трансфертов, предусмотренных на реализацию мероприятий Программы развития инновационных кластеров, которые реализуются на территории Солецкого городского поселения, а также мероприятий других федеральных программ, в случае, если они реализуются на территории Крестецкого городского поселения;</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средств Новгородской области, в том числе в виде субсидий на реализацию мероприятий по развитию и поддержке социальной, инженерной и инновационной инфраструктуры Солецкогщ городского поселения;</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средств муниципального бюджета;</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собственных источников финансирования участников Программы (исполнителей мероприятий и проектов);</w:t>
      </w:r>
    </w:p>
    <w:p w:rsidR="00B47649" w:rsidRPr="00B47649" w:rsidRDefault="00B47649" w:rsidP="00B47649">
      <w:pPr>
        <w:pStyle w:val="12Arial"/>
        <w:ind w:firstLine="0"/>
        <w:rPr>
          <w:bCs/>
          <w:color w:val="auto"/>
          <w:sz w:val="16"/>
          <w:szCs w:val="16"/>
          <w:lang w:eastAsia="ru-RU"/>
        </w:rPr>
      </w:pPr>
      <w:r w:rsidRPr="00B47649">
        <w:rPr>
          <w:bCs/>
          <w:color w:val="auto"/>
          <w:sz w:val="16"/>
          <w:szCs w:val="16"/>
          <w:lang w:eastAsia="ru-RU"/>
        </w:rPr>
        <w:t>других внебюджетных источников финансирования.</w:t>
      </w:r>
    </w:p>
    <w:p w:rsidR="00B47649" w:rsidRPr="00B47649" w:rsidRDefault="00B47649" w:rsidP="00B47649">
      <w:pPr>
        <w:pStyle w:val="12Arial"/>
        <w:ind w:firstLine="0"/>
        <w:rPr>
          <w:b/>
          <w:bCs/>
          <w:color w:val="auto"/>
          <w:sz w:val="16"/>
          <w:szCs w:val="16"/>
          <w:lang w:eastAsia="ru-RU"/>
        </w:rPr>
      </w:pPr>
      <w:r>
        <w:rPr>
          <w:b/>
          <w:bCs/>
          <w:color w:val="auto"/>
          <w:sz w:val="16"/>
          <w:szCs w:val="16"/>
          <w:lang w:eastAsia="ru-RU"/>
        </w:rPr>
        <w:t xml:space="preserve">         </w:t>
      </w:r>
      <w:r w:rsidRPr="00B47649">
        <w:rPr>
          <w:b/>
          <w:bCs/>
          <w:color w:val="auto"/>
          <w:sz w:val="16"/>
          <w:szCs w:val="16"/>
          <w:lang w:eastAsia="ru-RU"/>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B47649" w:rsidRPr="00B47649" w:rsidRDefault="00B47649" w:rsidP="00B47649">
      <w:pPr>
        <w:pStyle w:val="12Arial"/>
        <w:ind w:firstLine="0"/>
        <w:rPr>
          <w:b/>
          <w:bCs/>
          <w:color w:val="auto"/>
          <w:sz w:val="16"/>
          <w:szCs w:val="16"/>
          <w:lang w:eastAsia="ru-RU"/>
        </w:rPr>
      </w:pPr>
      <w:r>
        <w:rPr>
          <w:bCs/>
          <w:color w:val="auto"/>
          <w:sz w:val="16"/>
          <w:szCs w:val="16"/>
          <w:lang w:eastAsia="ru-RU"/>
        </w:rPr>
        <w:t xml:space="preserve">         </w:t>
      </w:r>
      <w:r w:rsidRPr="00B47649">
        <w:rPr>
          <w:b/>
          <w:bCs/>
          <w:color w:val="auto"/>
          <w:sz w:val="16"/>
          <w:szCs w:val="16"/>
          <w:lang w:eastAsia="ru-RU"/>
        </w:rPr>
        <w:t>Образование</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1. Объем услуг системы образования в ценах соответствующего года (млн. руб.).</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2. Количество резервных мест в учреждениях общего образования (единиц).</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3.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4. Доля детей, охваченных муниципальными программами дополнительного образования и воспитания, в общей численности граждан до 18 лет (%).</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5. Число персональных компьютеров на 100 учащихся общеобразовательных школ (единиц).</w:t>
      </w:r>
    </w:p>
    <w:p w:rsid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6.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p w:rsidR="00B47649" w:rsidRPr="00B47649" w:rsidRDefault="00B47649" w:rsidP="00B47649">
      <w:pPr>
        <w:rPr>
          <w:b/>
          <w:sz w:val="16"/>
          <w:szCs w:val="16"/>
        </w:rPr>
      </w:pPr>
      <w:r>
        <w:rPr>
          <w:b/>
          <w:sz w:val="16"/>
          <w:szCs w:val="16"/>
        </w:rPr>
        <w:t xml:space="preserve">        </w:t>
      </w:r>
      <w:r w:rsidRPr="00B47649">
        <w:rPr>
          <w:b/>
          <w:sz w:val="16"/>
          <w:szCs w:val="16"/>
        </w:rPr>
        <w:t>Культура</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8. Количество объектов памятников истории и культуры (единиц).</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9. Объем услуг муниципальных учреждений культуры в ценах соответствующего года (млн. руб.).</w:t>
      </w:r>
    </w:p>
    <w:p w:rsidR="00B47649" w:rsidRPr="00B47649" w:rsidRDefault="00B47649" w:rsidP="00B47649">
      <w:pPr>
        <w:rPr>
          <w:b/>
          <w:i/>
          <w:sz w:val="16"/>
          <w:szCs w:val="16"/>
          <w:u w:val="single"/>
        </w:rPr>
      </w:pPr>
    </w:p>
    <w:p w:rsidR="00B47649" w:rsidRPr="00B47649" w:rsidRDefault="00B47649" w:rsidP="00B47649">
      <w:pPr>
        <w:rPr>
          <w:b/>
          <w:sz w:val="16"/>
          <w:szCs w:val="16"/>
        </w:rPr>
      </w:pPr>
      <w:r w:rsidRPr="00B47649">
        <w:rPr>
          <w:b/>
          <w:sz w:val="16"/>
          <w:szCs w:val="16"/>
        </w:rPr>
        <w:t>Физкультура и спорт</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10. Объем услуг муниципальных учреждений физической культуры и спорта в ценах соответствующего года (млн. руб.).</w:t>
      </w:r>
    </w:p>
    <w:p w:rsidR="00B47649" w:rsidRPr="00B47649" w:rsidRDefault="00B47649" w:rsidP="00B47649">
      <w:pPr>
        <w:rPr>
          <w:b/>
          <w:i/>
          <w:sz w:val="16"/>
          <w:szCs w:val="16"/>
          <w:u w:val="single"/>
        </w:rPr>
      </w:pPr>
    </w:p>
    <w:p w:rsidR="00B47649" w:rsidRPr="00B47649" w:rsidRDefault="00B47649" w:rsidP="00B47649">
      <w:pPr>
        <w:rPr>
          <w:b/>
          <w:sz w:val="16"/>
          <w:szCs w:val="16"/>
        </w:rPr>
      </w:pPr>
      <w:r w:rsidRPr="00B47649">
        <w:rPr>
          <w:b/>
          <w:sz w:val="16"/>
          <w:szCs w:val="16"/>
        </w:rPr>
        <w:t>Социальная защита</w:t>
      </w:r>
    </w:p>
    <w:p w:rsidR="00B47649" w:rsidRPr="00B47649" w:rsidRDefault="00B47649" w:rsidP="00B47649">
      <w:pPr>
        <w:pStyle w:val="12Arial"/>
        <w:ind w:firstLine="0"/>
        <w:rPr>
          <w:bCs/>
          <w:color w:val="auto"/>
          <w:sz w:val="16"/>
          <w:szCs w:val="16"/>
          <w:lang w:eastAsia="ru-RU"/>
        </w:rPr>
      </w:pPr>
      <w:r>
        <w:rPr>
          <w:bCs/>
          <w:color w:val="auto"/>
          <w:sz w:val="16"/>
          <w:szCs w:val="16"/>
          <w:lang w:eastAsia="ru-RU"/>
        </w:rPr>
        <w:t xml:space="preserve">     </w:t>
      </w:r>
      <w:r w:rsidRPr="00B47649">
        <w:rPr>
          <w:bCs/>
          <w:color w:val="auto"/>
          <w:sz w:val="16"/>
          <w:szCs w:val="16"/>
          <w:lang w:eastAsia="ru-RU"/>
        </w:rPr>
        <w:t>11. Объем ассигнований на публичные обязательства, установленный органами местного самоуправления, в ценах соответствующего года, (млн. руб.).</w:t>
      </w:r>
    </w:p>
    <w:p w:rsidR="00B47649" w:rsidRPr="00B47649" w:rsidRDefault="00B47649" w:rsidP="00B47649">
      <w:pPr>
        <w:jc w:val="right"/>
        <w:rPr>
          <w:sz w:val="16"/>
          <w:szCs w:val="16"/>
        </w:rPr>
      </w:pPr>
      <w:r w:rsidRPr="00B47649">
        <w:rPr>
          <w:sz w:val="16"/>
          <w:szCs w:val="16"/>
        </w:rPr>
        <w:t>Таблица 5.1</w:t>
      </w:r>
    </w:p>
    <w:p w:rsidR="00B47649" w:rsidRPr="00B47649" w:rsidRDefault="00B47649" w:rsidP="00B47649">
      <w:pPr>
        <w:pStyle w:val="12Arial"/>
        <w:ind w:firstLine="0"/>
        <w:rPr>
          <w:bCs/>
          <w:color w:val="auto"/>
          <w:sz w:val="16"/>
          <w:szCs w:val="16"/>
          <w:lang w:eastAsia="ru-RU"/>
        </w:rPr>
      </w:pPr>
      <w:r w:rsidRPr="00B47649">
        <w:rPr>
          <w:sz w:val="16"/>
          <w:szCs w:val="16"/>
        </w:rPr>
        <w:t>Перечень целевых показателей развития социальной инфраструктуры</w:t>
      </w:r>
    </w:p>
    <w:p w:rsidR="00B47649" w:rsidRPr="00B47649" w:rsidRDefault="00B47649" w:rsidP="00B47649">
      <w:pPr>
        <w:pStyle w:val="12Arial"/>
        <w:ind w:firstLine="0"/>
        <w:rPr>
          <w:bCs/>
          <w:color w:val="auto"/>
          <w:sz w:val="16"/>
          <w:szCs w:val="16"/>
          <w:lang w:eastAsia="ru-RU"/>
        </w:rPr>
      </w:pPr>
    </w:p>
    <w:p w:rsidR="002B06BB" w:rsidRPr="00B47649" w:rsidRDefault="002B06BB" w:rsidP="00B47649">
      <w:pPr>
        <w:pStyle w:val="12Arial"/>
        <w:ind w:firstLine="0"/>
        <w:rPr>
          <w:bCs/>
          <w:color w:val="auto"/>
          <w:sz w:val="16"/>
          <w:szCs w:val="16"/>
          <w:lang w:eastAsia="ru-RU"/>
        </w:rPr>
      </w:pPr>
    </w:p>
    <w:tbl>
      <w:tblPr>
        <w:tblW w:w="5000" w:type="pct"/>
        <w:tblInd w:w="-114" w:type="dxa"/>
        <w:shd w:val="clear" w:color="auto" w:fill="FF0000"/>
        <w:tblLayout w:type="fixed"/>
        <w:tblLook w:val="04A0" w:firstRow="1" w:lastRow="0" w:firstColumn="1" w:lastColumn="0" w:noHBand="0" w:noVBand="1"/>
      </w:tblPr>
      <w:tblGrid>
        <w:gridCol w:w="427"/>
        <w:gridCol w:w="1718"/>
        <w:gridCol w:w="425"/>
        <w:gridCol w:w="281"/>
        <w:gridCol w:w="280"/>
        <w:gridCol w:w="282"/>
        <w:gridCol w:w="281"/>
        <w:gridCol w:w="282"/>
        <w:gridCol w:w="281"/>
        <w:gridCol w:w="697"/>
      </w:tblGrid>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 п/п</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Показатели</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Ед. изм.</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2016</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2017</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2018</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2019</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2020</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2021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2021-2030</w:t>
            </w:r>
          </w:p>
        </w:tc>
      </w:tr>
      <w:tr w:rsidR="00B47649" w:rsidRPr="00EB7968" w:rsidTr="00BE2215">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B47649" w:rsidRPr="00A70383" w:rsidRDefault="00B47649" w:rsidP="00BE2215">
            <w:pPr>
              <w:pStyle w:val="afffffffff4"/>
              <w:jc w:val="center"/>
              <w:rPr>
                <w:rFonts w:ascii="Times New Roman" w:hAnsi="Times New Roman"/>
                <w:b/>
                <w:lang w:val="ru-RU"/>
              </w:rPr>
            </w:pPr>
            <w:r w:rsidRPr="00A70383">
              <w:rPr>
                <w:rFonts w:ascii="Times New Roman" w:hAnsi="Times New Roman"/>
                <w:b/>
                <w:lang w:val="ru-RU"/>
              </w:rPr>
              <w:t>Образование</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A70383" w:rsidRDefault="00B47649" w:rsidP="00BE2215">
            <w:pPr>
              <w:pStyle w:val="afffffffff4"/>
              <w:rPr>
                <w:rFonts w:ascii="Times New Roman" w:hAnsi="Times New Roman"/>
                <w:lang w:val="ru-RU"/>
              </w:rPr>
            </w:pPr>
            <w:r w:rsidRPr="00A70383">
              <w:rPr>
                <w:rFonts w:ascii="Times New Roman" w:hAnsi="Times New Roman"/>
                <w:lang w:val="ru-RU"/>
              </w:rPr>
              <w:t>Количество учреждений образования</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ед.</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8</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2</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A70383" w:rsidRDefault="00B47649" w:rsidP="00BE2215">
            <w:pPr>
              <w:pStyle w:val="afffffffff4"/>
              <w:rPr>
                <w:rFonts w:ascii="Times New Roman" w:hAnsi="Times New Roman"/>
                <w:lang w:val="ru-RU"/>
              </w:rPr>
            </w:pPr>
            <w:r w:rsidRPr="00A70383">
              <w:rPr>
                <w:rFonts w:ascii="Times New Roman" w:hAnsi="Times New Roman"/>
                <w:lang w:val="ru-RU"/>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0</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3</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022E10" w:rsidRDefault="00B47649" w:rsidP="00BE2215">
            <w:pPr>
              <w:pStyle w:val="afffffffff4"/>
              <w:rPr>
                <w:rFonts w:ascii="Times New Roman" w:hAnsi="Times New Roman"/>
                <w:lang w:val="ru-RU"/>
              </w:rPr>
            </w:pPr>
            <w:r w:rsidRPr="00022E10">
              <w:rPr>
                <w:rFonts w:ascii="Times New Roman" w:hAnsi="Times New Roman"/>
                <w:lang w:val="ru-RU"/>
              </w:rPr>
              <w:t xml:space="preserve">Доля детей, </w:t>
            </w:r>
            <w:proofErr w:type="gramStart"/>
            <w:r w:rsidRPr="00022E10">
              <w:rPr>
                <w:rFonts w:ascii="Times New Roman" w:hAnsi="Times New Roman"/>
                <w:lang w:val="ru-RU"/>
              </w:rPr>
              <w:t>охваченных  муниципальными</w:t>
            </w:r>
            <w:proofErr w:type="gramEnd"/>
            <w:r w:rsidRPr="00022E10">
              <w:rPr>
                <w:rFonts w:ascii="Times New Roman" w:hAnsi="Times New Roman"/>
                <w:lang w:val="ru-RU"/>
              </w:rPr>
              <w:t xml:space="preserve"> программами дополнительного образования и воспитания (в общей численности граждан до 18 лет)</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022E10" w:rsidRDefault="00B47649" w:rsidP="00BE2215">
            <w:pPr>
              <w:pStyle w:val="afffffffff4"/>
              <w:jc w:val="center"/>
              <w:rPr>
                <w:rFonts w:ascii="Times New Roman" w:hAnsi="Times New Roman"/>
                <w:lang w:val="ru-RU"/>
              </w:rPr>
            </w:pPr>
            <w:r w:rsidRPr="00022E10">
              <w:rPr>
                <w:rFonts w:ascii="Times New Roman" w:hAnsi="Times New Roman"/>
                <w:lang w:val="ru-RU"/>
              </w:rPr>
              <w:t>96,4</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A70383" w:rsidRDefault="00B47649" w:rsidP="00BE2215">
            <w:pPr>
              <w:pStyle w:val="afffffffff4"/>
              <w:rPr>
                <w:rFonts w:ascii="Times New Roman" w:hAnsi="Times New Roman"/>
                <w:lang w:val="ru-RU"/>
              </w:rPr>
            </w:pPr>
            <w:r w:rsidRPr="00A70383">
              <w:rPr>
                <w:rFonts w:ascii="Times New Roman" w:hAnsi="Times New Roman"/>
                <w:lang w:val="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100</w:t>
            </w:r>
          </w:p>
        </w:tc>
      </w:tr>
      <w:tr w:rsidR="00B47649" w:rsidRPr="00EB7968" w:rsidTr="00BE2215">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B47649" w:rsidRPr="0005356B" w:rsidRDefault="00B47649" w:rsidP="00BE2215">
            <w:pPr>
              <w:pStyle w:val="afffffffff4"/>
              <w:jc w:val="center"/>
              <w:rPr>
                <w:rFonts w:ascii="Times New Roman" w:hAnsi="Times New Roman"/>
                <w:b/>
                <w:lang w:val="ru-RU"/>
              </w:rPr>
            </w:pPr>
            <w:r w:rsidRPr="0005356B">
              <w:rPr>
                <w:rFonts w:ascii="Times New Roman" w:hAnsi="Times New Roman"/>
                <w:b/>
                <w:lang w:val="ru-RU"/>
              </w:rPr>
              <w:t>Культура</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Pr>
                <w:rFonts w:ascii="Times New Roman" w:hAnsi="Times New Roman"/>
                <w:lang w:val="ru-RU"/>
              </w:rPr>
              <w:lastRenderedPageBreak/>
              <w:t>5</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A70383" w:rsidRDefault="00B47649" w:rsidP="00BE2215">
            <w:pPr>
              <w:pStyle w:val="afffffffff4"/>
              <w:rPr>
                <w:rFonts w:ascii="Times New Roman" w:hAnsi="Times New Roman"/>
                <w:lang w:val="ru-RU"/>
              </w:rPr>
            </w:pPr>
            <w:r w:rsidRPr="00A70383">
              <w:rPr>
                <w:rFonts w:ascii="Times New Roman" w:hAnsi="Times New Roman"/>
                <w:lang w:val="ru-RU"/>
              </w:rPr>
              <w:t>Количество учреждений культуры</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ед.</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4</w:t>
            </w:r>
          </w:p>
        </w:tc>
      </w:tr>
      <w:tr w:rsidR="00B47649" w:rsidRPr="00EB7968" w:rsidTr="00B47649">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Pr>
                <w:rFonts w:ascii="Times New Roman" w:hAnsi="Times New Roman"/>
                <w:lang w:val="ru-RU"/>
              </w:rPr>
              <w:t>6</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A70383" w:rsidRDefault="00B47649" w:rsidP="00BE2215">
            <w:pPr>
              <w:pStyle w:val="afffffffff4"/>
              <w:rPr>
                <w:rFonts w:ascii="Times New Roman" w:hAnsi="Times New Roman"/>
                <w:lang w:val="ru-RU"/>
              </w:rPr>
            </w:pPr>
            <w:r w:rsidRPr="00A70383">
              <w:rPr>
                <w:rFonts w:ascii="Times New Roman" w:hAnsi="Times New Roman"/>
                <w:lang w:val="ru-RU"/>
              </w:rPr>
              <w:t>Количество объектов памятников историко-культурного наследия и археологии</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ед.</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A70383" w:rsidRDefault="00B47649" w:rsidP="00BE2215">
            <w:pPr>
              <w:pStyle w:val="afffffffff4"/>
              <w:jc w:val="center"/>
              <w:rPr>
                <w:rFonts w:ascii="Times New Roman" w:hAnsi="Times New Roman"/>
                <w:lang w:val="ru-RU"/>
              </w:rPr>
            </w:pPr>
            <w:r w:rsidRPr="00A70383">
              <w:rPr>
                <w:rFonts w:ascii="Times New Roman" w:hAnsi="Times New Roman"/>
                <w:lang w:val="ru-RU"/>
              </w:rPr>
              <w:t>54</w:t>
            </w:r>
          </w:p>
        </w:tc>
      </w:tr>
      <w:tr w:rsidR="00B47649" w:rsidRPr="00EB7968" w:rsidTr="00BE2215">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B47649" w:rsidRPr="001321BB" w:rsidRDefault="00B47649" w:rsidP="00BE2215">
            <w:pPr>
              <w:pStyle w:val="afffffffff4"/>
              <w:jc w:val="center"/>
              <w:rPr>
                <w:rFonts w:ascii="Times New Roman" w:hAnsi="Times New Roman"/>
                <w:b/>
                <w:lang w:val="ru-RU"/>
              </w:rPr>
            </w:pPr>
            <w:r w:rsidRPr="001321BB">
              <w:rPr>
                <w:rFonts w:ascii="Times New Roman" w:hAnsi="Times New Roman"/>
                <w:b/>
                <w:lang w:val="ru-RU"/>
              </w:rPr>
              <w:t>Физическая культура и спорт</w:t>
            </w:r>
          </w:p>
        </w:tc>
      </w:tr>
      <w:tr w:rsidR="00B47649" w:rsidRPr="00EB7968" w:rsidTr="00B47649">
        <w:trPr>
          <w:trHeight w:val="77"/>
        </w:trPr>
        <w:tc>
          <w:tcPr>
            <w:tcW w:w="4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1321BB" w:rsidRDefault="00B47649" w:rsidP="00BE2215">
            <w:pPr>
              <w:pStyle w:val="afffffffff4"/>
              <w:jc w:val="center"/>
              <w:rPr>
                <w:rFonts w:ascii="Times New Roman" w:hAnsi="Times New Roman"/>
                <w:lang w:val="ru-RU"/>
              </w:rPr>
            </w:pPr>
            <w:r w:rsidRPr="001321BB">
              <w:rPr>
                <w:rFonts w:ascii="Times New Roman" w:hAnsi="Times New Roman"/>
                <w:lang w:val="ru-RU"/>
              </w:rPr>
              <w:t>7</w:t>
            </w:r>
          </w:p>
        </w:tc>
        <w:tc>
          <w:tcPr>
            <w:tcW w:w="17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7649" w:rsidRPr="001321BB" w:rsidRDefault="00B47649" w:rsidP="00BE2215">
            <w:pPr>
              <w:pStyle w:val="afffffffff4"/>
              <w:rPr>
                <w:rFonts w:ascii="Times New Roman" w:hAnsi="Times New Roman"/>
                <w:lang w:val="ru-RU"/>
              </w:rPr>
            </w:pPr>
            <w:r w:rsidRPr="001321BB">
              <w:rPr>
                <w:rFonts w:ascii="Times New Roman" w:hAnsi="Times New Roman"/>
                <w:lang w:val="ru-RU"/>
              </w:rPr>
              <w:t>Количество объектов физической культуры и спорта</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1F5C30" w:rsidRDefault="00B47649" w:rsidP="00BE2215">
            <w:pPr>
              <w:pStyle w:val="afffffffff4"/>
              <w:jc w:val="center"/>
              <w:rPr>
                <w:rFonts w:ascii="Times New Roman" w:hAnsi="Times New Roman"/>
                <w:lang w:val="ru-RU"/>
              </w:rPr>
            </w:pPr>
            <w:r w:rsidRPr="001F5C30">
              <w:rPr>
                <w:rFonts w:ascii="Times New Roman" w:hAnsi="Times New Roman"/>
                <w:lang w:val="ru-RU"/>
              </w:rPr>
              <w:t>ед.</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1F5C30" w:rsidRDefault="00B47649" w:rsidP="00BE2215">
            <w:pPr>
              <w:pStyle w:val="afffffffff4"/>
              <w:jc w:val="center"/>
              <w:rPr>
                <w:rFonts w:ascii="Times New Roman" w:hAnsi="Times New Roman"/>
                <w:lang w:val="ru-RU"/>
              </w:rPr>
            </w:pPr>
            <w:r w:rsidRPr="001F5C30">
              <w:rPr>
                <w:rFonts w:ascii="Times New Roman" w:hAnsi="Times New Roman"/>
                <w:lang w:val="ru-RU"/>
              </w:rPr>
              <w:t>28</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1F5C30" w:rsidRDefault="00B47649" w:rsidP="00BE2215">
            <w:pPr>
              <w:pStyle w:val="afffffffff4"/>
              <w:jc w:val="center"/>
              <w:rPr>
                <w:rFonts w:ascii="Times New Roman" w:hAnsi="Times New Roman"/>
                <w:lang w:val="ru-RU"/>
              </w:rPr>
            </w:pPr>
            <w:r w:rsidRPr="001F5C30">
              <w:rPr>
                <w:rFonts w:ascii="Times New Roman" w:hAnsi="Times New Roman"/>
                <w:lang w:val="ru-RU"/>
              </w:rPr>
              <w:t>31</w:t>
            </w:r>
          </w:p>
        </w:tc>
        <w:tc>
          <w:tcPr>
            <w:tcW w:w="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49" w:rsidRPr="001F5C30" w:rsidRDefault="00B47649" w:rsidP="00BE2215">
            <w:pPr>
              <w:pStyle w:val="afffffffff4"/>
              <w:jc w:val="center"/>
              <w:rPr>
                <w:rFonts w:ascii="Times New Roman" w:hAnsi="Times New Roman"/>
                <w:lang w:val="ru-RU"/>
              </w:rPr>
            </w:pPr>
            <w:r w:rsidRPr="001F5C30">
              <w:rPr>
                <w:rFonts w:ascii="Times New Roman" w:hAnsi="Times New Roman"/>
                <w:lang w:val="ru-RU"/>
              </w:rPr>
              <w:t>32</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1321BB" w:rsidRDefault="00B47649" w:rsidP="00BE2215">
            <w:pPr>
              <w:pStyle w:val="afffffffff4"/>
              <w:jc w:val="center"/>
              <w:rPr>
                <w:rFonts w:ascii="Times New Roman" w:hAnsi="Times New Roman"/>
                <w:lang w:val="ru-RU"/>
              </w:rPr>
            </w:pPr>
            <w:r w:rsidRPr="001321BB">
              <w:rPr>
                <w:rFonts w:ascii="Times New Roman" w:hAnsi="Times New Roman"/>
                <w:lang w:val="ru-RU"/>
              </w:rPr>
              <w:t>33</w:t>
            </w:r>
          </w:p>
        </w:tc>
        <w:tc>
          <w:tcPr>
            <w:tcW w:w="2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1321BB" w:rsidRDefault="00B47649" w:rsidP="00BE2215">
            <w:pPr>
              <w:pStyle w:val="afffffffff4"/>
              <w:jc w:val="center"/>
              <w:rPr>
                <w:rFonts w:ascii="Times New Roman" w:hAnsi="Times New Roman"/>
                <w:lang w:val="ru-RU"/>
              </w:rPr>
            </w:pPr>
            <w:r w:rsidRPr="001321BB">
              <w:rPr>
                <w:rFonts w:ascii="Times New Roman" w:hAnsi="Times New Roman"/>
                <w:lang w:val="ru-RU"/>
              </w:rPr>
              <w:t>34</w:t>
            </w:r>
          </w:p>
        </w:tc>
        <w:tc>
          <w:tcPr>
            <w:tcW w:w="2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47649" w:rsidRPr="001321BB" w:rsidRDefault="00B47649" w:rsidP="00BE2215">
            <w:pPr>
              <w:pStyle w:val="afffffffff4"/>
              <w:jc w:val="center"/>
              <w:rPr>
                <w:rFonts w:ascii="Times New Roman" w:hAnsi="Times New Roman"/>
                <w:lang w:val="ru-RU"/>
              </w:rPr>
            </w:pPr>
            <w:r w:rsidRPr="001321BB">
              <w:rPr>
                <w:rFonts w:ascii="Times New Roman" w:hAnsi="Times New Roman"/>
                <w:lang w:val="ru-RU"/>
              </w:rPr>
              <w:t>35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B47649" w:rsidRPr="001321BB" w:rsidRDefault="00B47649" w:rsidP="00BE2215">
            <w:pPr>
              <w:pStyle w:val="afffffffff4"/>
              <w:jc w:val="center"/>
              <w:rPr>
                <w:rFonts w:ascii="Times New Roman" w:hAnsi="Times New Roman"/>
                <w:lang w:val="ru-RU"/>
              </w:rPr>
            </w:pPr>
            <w:r w:rsidRPr="001321BB">
              <w:rPr>
                <w:rFonts w:ascii="Times New Roman" w:hAnsi="Times New Roman"/>
                <w:lang w:val="ru-RU"/>
              </w:rPr>
              <w:t>36</w:t>
            </w:r>
          </w:p>
        </w:tc>
      </w:tr>
    </w:tbl>
    <w:p w:rsidR="002B06BB" w:rsidRPr="00B47649" w:rsidRDefault="002B06BB" w:rsidP="00B47649">
      <w:pPr>
        <w:pStyle w:val="12Arial"/>
        <w:ind w:firstLine="0"/>
        <w:rPr>
          <w:bCs/>
          <w:color w:val="auto"/>
          <w:sz w:val="16"/>
          <w:szCs w:val="16"/>
          <w:lang w:eastAsia="ru-RU"/>
        </w:rPr>
      </w:pPr>
    </w:p>
    <w:p w:rsidR="002B06BB" w:rsidRPr="00B47649" w:rsidRDefault="002B06BB" w:rsidP="00B47649">
      <w:pPr>
        <w:pStyle w:val="12Arial"/>
        <w:ind w:firstLine="0"/>
        <w:rPr>
          <w:bCs/>
          <w:color w:val="auto"/>
          <w:sz w:val="16"/>
          <w:szCs w:val="16"/>
          <w:lang w:eastAsia="ru-RU"/>
        </w:rPr>
      </w:pPr>
    </w:p>
    <w:p w:rsidR="001F5C30" w:rsidRPr="001F5C30" w:rsidRDefault="001F5C30" w:rsidP="001F5C30">
      <w:pPr>
        <w:rPr>
          <w:sz w:val="16"/>
          <w:szCs w:val="16"/>
          <w:shd w:val="clear" w:color="auto" w:fill="FFFFFF"/>
        </w:rPr>
      </w:pPr>
      <w:bookmarkStart w:id="81" w:name="_Toc276126147"/>
      <w:r w:rsidRPr="001F5C30">
        <w:rPr>
          <w:sz w:val="16"/>
          <w:szCs w:val="16"/>
        </w:rPr>
        <w:t>В таблице 5.2</w:t>
      </w:r>
      <w:r w:rsidRPr="001F5C30">
        <w:rPr>
          <w:sz w:val="16"/>
          <w:szCs w:val="16"/>
          <w:shd w:val="clear" w:color="auto" w:fill="FFFFFF"/>
        </w:rPr>
        <w:t xml:space="preserve"> представлены </w:t>
      </w:r>
      <w:r w:rsidRPr="001F5C30">
        <w:rPr>
          <w:sz w:val="16"/>
          <w:szCs w:val="16"/>
        </w:rPr>
        <w:t>показатели развития социальной инфраструктуры Солецкого городского поселения.</w:t>
      </w:r>
    </w:p>
    <w:bookmarkEnd w:id="81"/>
    <w:p w:rsidR="001F5C30" w:rsidRPr="001F5C30" w:rsidRDefault="001F5C30" w:rsidP="001F5C30">
      <w:pPr>
        <w:pStyle w:val="S0"/>
        <w:jc w:val="right"/>
        <w:rPr>
          <w:sz w:val="16"/>
          <w:szCs w:val="16"/>
        </w:rPr>
      </w:pPr>
      <w:r w:rsidRPr="001F5C30">
        <w:rPr>
          <w:sz w:val="16"/>
          <w:szCs w:val="16"/>
        </w:rPr>
        <w:t xml:space="preserve">Таблица </w:t>
      </w:r>
      <w:r w:rsidRPr="001F5C30">
        <w:rPr>
          <w:sz w:val="16"/>
          <w:szCs w:val="16"/>
          <w:lang w:val="ru-RU"/>
        </w:rPr>
        <w:t>5</w:t>
      </w:r>
      <w:r w:rsidRPr="001F5C30">
        <w:rPr>
          <w:sz w:val="16"/>
          <w:szCs w:val="16"/>
        </w:rPr>
        <w:t>.2</w:t>
      </w:r>
    </w:p>
    <w:p w:rsidR="001F5C30" w:rsidRPr="001F5C30" w:rsidRDefault="001F5C30" w:rsidP="001F5C30">
      <w:pPr>
        <w:jc w:val="center"/>
        <w:rPr>
          <w:sz w:val="16"/>
          <w:szCs w:val="16"/>
        </w:rPr>
      </w:pPr>
      <w:r w:rsidRPr="001F5C30">
        <w:rPr>
          <w:sz w:val="16"/>
          <w:szCs w:val="16"/>
        </w:rPr>
        <w:t>Показатели развития Солецкого городского поселения</w:t>
      </w:r>
    </w:p>
    <w:p w:rsidR="002B06BB" w:rsidRPr="00B47649" w:rsidRDefault="002B06BB" w:rsidP="002B06BB">
      <w:pPr>
        <w:pStyle w:val="12Arial"/>
        <w:ind w:firstLine="0"/>
        <w:rPr>
          <w:bCs/>
          <w:color w:val="auto"/>
          <w:sz w:val="16"/>
          <w:szCs w:val="16"/>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000" w:firstRow="0" w:lastRow="0" w:firstColumn="0" w:lastColumn="0" w:noHBand="0" w:noVBand="0"/>
      </w:tblPr>
      <w:tblGrid>
        <w:gridCol w:w="616"/>
        <w:gridCol w:w="1052"/>
        <w:gridCol w:w="1275"/>
        <w:gridCol w:w="709"/>
        <w:gridCol w:w="1276"/>
      </w:tblGrid>
      <w:tr w:rsidR="001F5C30" w:rsidRPr="001F5C30" w:rsidTr="001F5C30">
        <w:trPr>
          <w:trHeight w:val="355"/>
        </w:trPr>
        <w:tc>
          <w:tcPr>
            <w:tcW w:w="616" w:type="dxa"/>
            <w:vMerge w:val="restart"/>
            <w:shd w:val="clear" w:color="auto" w:fill="auto"/>
            <w:vAlign w:val="center"/>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 п/п</w:t>
            </w:r>
          </w:p>
        </w:tc>
        <w:tc>
          <w:tcPr>
            <w:tcW w:w="1052" w:type="dxa"/>
            <w:vMerge w:val="restart"/>
            <w:shd w:val="clear" w:color="auto" w:fill="auto"/>
            <w:vAlign w:val="center"/>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Наименование показателя</w:t>
            </w:r>
          </w:p>
        </w:tc>
        <w:tc>
          <w:tcPr>
            <w:tcW w:w="1275" w:type="dxa"/>
            <w:vMerge w:val="restart"/>
            <w:shd w:val="clear" w:color="auto" w:fill="auto"/>
            <w:vAlign w:val="center"/>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Единица измерения</w:t>
            </w:r>
          </w:p>
        </w:tc>
        <w:tc>
          <w:tcPr>
            <w:tcW w:w="709" w:type="dxa"/>
            <w:vMerge w:val="restart"/>
            <w:shd w:val="clear" w:color="auto" w:fill="auto"/>
            <w:vAlign w:val="center"/>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Современное состояние</w:t>
            </w:r>
          </w:p>
        </w:tc>
        <w:tc>
          <w:tcPr>
            <w:tcW w:w="1276" w:type="dxa"/>
            <w:vMerge w:val="restart"/>
            <w:shd w:val="clear" w:color="auto" w:fill="auto"/>
            <w:vAlign w:val="center"/>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Расчетный срок 2030 год</w:t>
            </w:r>
          </w:p>
        </w:tc>
      </w:tr>
      <w:tr w:rsidR="001F5C30" w:rsidRPr="001F5C30" w:rsidTr="001F5C30">
        <w:trPr>
          <w:trHeight w:val="355"/>
        </w:trPr>
        <w:tc>
          <w:tcPr>
            <w:tcW w:w="616" w:type="dxa"/>
            <w:vMerge/>
            <w:shd w:val="clear" w:color="auto" w:fill="auto"/>
          </w:tcPr>
          <w:p w:rsidR="001F5C30" w:rsidRPr="001F5C30" w:rsidRDefault="001F5C30" w:rsidP="00BE2215">
            <w:pPr>
              <w:pStyle w:val="afffffffff2"/>
              <w:rPr>
                <w:rFonts w:ascii="Times New Roman" w:hAnsi="Times New Roman"/>
                <w:sz w:val="16"/>
                <w:szCs w:val="16"/>
                <w:highlight w:val="yellow"/>
                <w:lang w:val="ru-RU"/>
              </w:rPr>
            </w:pPr>
          </w:p>
        </w:tc>
        <w:tc>
          <w:tcPr>
            <w:tcW w:w="1052" w:type="dxa"/>
            <w:vMerge/>
            <w:shd w:val="clear" w:color="auto" w:fill="auto"/>
          </w:tcPr>
          <w:p w:rsidR="001F5C30" w:rsidRPr="001F5C30" w:rsidRDefault="001F5C30" w:rsidP="00BE2215">
            <w:pPr>
              <w:pStyle w:val="afffffffff2"/>
              <w:rPr>
                <w:rFonts w:ascii="Times New Roman" w:hAnsi="Times New Roman"/>
                <w:color w:val="FF0000"/>
                <w:sz w:val="16"/>
                <w:szCs w:val="16"/>
                <w:highlight w:val="yellow"/>
                <w:lang w:val="ru-RU"/>
              </w:rPr>
            </w:pPr>
          </w:p>
        </w:tc>
        <w:tc>
          <w:tcPr>
            <w:tcW w:w="1275" w:type="dxa"/>
            <w:vMerge/>
            <w:shd w:val="clear" w:color="auto" w:fill="auto"/>
          </w:tcPr>
          <w:p w:rsidR="001F5C30" w:rsidRPr="001F5C30" w:rsidRDefault="001F5C30" w:rsidP="00BE2215">
            <w:pPr>
              <w:pStyle w:val="afffffffff2"/>
              <w:rPr>
                <w:rFonts w:ascii="Times New Roman" w:hAnsi="Times New Roman"/>
                <w:color w:val="FF0000"/>
                <w:sz w:val="16"/>
                <w:szCs w:val="16"/>
                <w:highlight w:val="yellow"/>
                <w:lang w:val="ru-RU"/>
              </w:rPr>
            </w:pPr>
          </w:p>
        </w:tc>
        <w:tc>
          <w:tcPr>
            <w:tcW w:w="709" w:type="dxa"/>
            <w:vMerge/>
            <w:shd w:val="clear" w:color="auto" w:fill="auto"/>
          </w:tcPr>
          <w:p w:rsidR="001F5C30" w:rsidRPr="001F5C30" w:rsidRDefault="001F5C30" w:rsidP="00BE2215">
            <w:pPr>
              <w:pStyle w:val="afffffffff2"/>
              <w:rPr>
                <w:rFonts w:ascii="Times New Roman" w:hAnsi="Times New Roman"/>
                <w:color w:val="FF0000"/>
                <w:sz w:val="16"/>
                <w:szCs w:val="16"/>
                <w:highlight w:val="yellow"/>
                <w:lang w:val="ru-RU"/>
              </w:rPr>
            </w:pPr>
          </w:p>
        </w:tc>
        <w:tc>
          <w:tcPr>
            <w:tcW w:w="1276" w:type="dxa"/>
            <w:vMerge/>
            <w:shd w:val="clear" w:color="auto" w:fill="auto"/>
          </w:tcPr>
          <w:p w:rsidR="001F5C30" w:rsidRPr="001F5C30" w:rsidRDefault="001F5C30" w:rsidP="00BE2215">
            <w:pPr>
              <w:pStyle w:val="afffffffff2"/>
              <w:rPr>
                <w:rFonts w:ascii="Times New Roman" w:hAnsi="Times New Roman"/>
                <w:color w:val="FF0000"/>
                <w:sz w:val="16"/>
                <w:szCs w:val="16"/>
                <w:highlight w:val="yellow"/>
                <w:lang w:val="ru-RU"/>
              </w:rPr>
            </w:pPr>
          </w:p>
        </w:tc>
      </w:tr>
      <w:tr w:rsidR="001F5C30" w:rsidRPr="001F5C30" w:rsidTr="001F5C30">
        <w:trPr>
          <w:trHeight w:val="20"/>
        </w:trPr>
        <w:tc>
          <w:tcPr>
            <w:tcW w:w="616" w:type="dxa"/>
            <w:shd w:val="clear" w:color="auto" w:fill="auto"/>
          </w:tcPr>
          <w:p w:rsidR="001F5C30" w:rsidRPr="001F5C30" w:rsidRDefault="001F5C30" w:rsidP="00BE2215">
            <w:pPr>
              <w:pStyle w:val="afffffffff2"/>
              <w:rPr>
                <w:rFonts w:ascii="Times New Roman" w:hAnsi="Times New Roman"/>
                <w:sz w:val="16"/>
                <w:szCs w:val="16"/>
                <w:highlight w:val="yellow"/>
                <w:lang w:val="ru-RU"/>
              </w:rPr>
            </w:pPr>
          </w:p>
        </w:tc>
        <w:tc>
          <w:tcPr>
            <w:tcW w:w="4312" w:type="dxa"/>
            <w:gridSpan w:val="4"/>
            <w:shd w:val="clear" w:color="auto" w:fill="auto"/>
          </w:tcPr>
          <w:p w:rsidR="001F5C30" w:rsidRPr="001F5C30" w:rsidRDefault="001F5C30" w:rsidP="00BE2215">
            <w:pPr>
              <w:pStyle w:val="afffffffff2"/>
              <w:rPr>
                <w:rFonts w:ascii="Times New Roman" w:hAnsi="Times New Roman"/>
                <w:sz w:val="16"/>
                <w:szCs w:val="16"/>
                <w:highlight w:val="yellow"/>
                <w:lang w:val="ru-RU"/>
              </w:rPr>
            </w:pPr>
            <w:r w:rsidRPr="001F5C30">
              <w:rPr>
                <w:rFonts w:ascii="Times New Roman" w:hAnsi="Times New Roman"/>
                <w:sz w:val="16"/>
                <w:szCs w:val="16"/>
                <w:lang w:val="ru-RU"/>
              </w:rPr>
              <w:t>НАСЕЛЕНИЕ</w:t>
            </w: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Общая численность постоянного населения</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чел.</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9151</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11000</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роста от существующей численности постоянного населения</w:t>
            </w:r>
          </w:p>
        </w:tc>
        <w:tc>
          <w:tcPr>
            <w:tcW w:w="709"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r>
      <w:tr w:rsidR="001F5C30" w:rsidRPr="001F5C30" w:rsidTr="001F5C30">
        <w:trPr>
          <w:trHeight w:val="20"/>
        </w:trPr>
        <w:tc>
          <w:tcPr>
            <w:tcW w:w="61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w:t>
            </w:r>
          </w:p>
        </w:tc>
        <w:tc>
          <w:tcPr>
            <w:tcW w:w="4312" w:type="dxa"/>
            <w:gridSpan w:val="4"/>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ОБЪЕКТЫ СОЦИАЛЬНОГО И КУЛЬТУРНО-БЫТОВОГО ОБСЛУЖИВАНИЯ НАСЕЛЕНИЯ</w:t>
            </w:r>
          </w:p>
        </w:tc>
      </w:tr>
      <w:tr w:rsidR="001F5C30" w:rsidRPr="001F5C30" w:rsidTr="001F5C30">
        <w:trPr>
          <w:trHeight w:val="77"/>
        </w:trPr>
        <w:tc>
          <w:tcPr>
            <w:tcW w:w="61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2.1</w:t>
            </w:r>
          </w:p>
        </w:tc>
        <w:tc>
          <w:tcPr>
            <w:tcW w:w="4312" w:type="dxa"/>
            <w:gridSpan w:val="4"/>
            <w:shd w:val="clear" w:color="auto" w:fill="auto"/>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Объекты учебно-образовательного назначения</w:t>
            </w: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2.1.1</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Дошкольные образовательные учреждения</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объект </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4</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4</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мест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2.1.2</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Общеобразовательные учреждения</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объект </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мест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2.1.3</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Внешкольные учреждения </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объект </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мест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2.2</w:t>
            </w:r>
          </w:p>
        </w:tc>
        <w:tc>
          <w:tcPr>
            <w:tcW w:w="4312" w:type="dxa"/>
            <w:gridSpan w:val="4"/>
            <w:shd w:val="clear" w:color="auto" w:fill="auto"/>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Объекты культурно-досугового назначения </w:t>
            </w: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2.2.1</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Учреждения культуры клубного типа</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объект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мест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2.2.2</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Библиотеки</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объект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1</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тыс. ед. хранения</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w:t>
            </w:r>
          </w:p>
        </w:tc>
        <w:tc>
          <w:tcPr>
            <w:tcW w:w="4312" w:type="dxa"/>
            <w:gridSpan w:val="4"/>
            <w:shd w:val="clear" w:color="auto" w:fill="auto"/>
          </w:tcPr>
          <w:p w:rsidR="001F5C30" w:rsidRPr="001F5C30" w:rsidRDefault="001F5C30" w:rsidP="00BE2215">
            <w:pPr>
              <w:pStyle w:val="afffffffff2"/>
              <w:rPr>
                <w:rFonts w:ascii="Times New Roman" w:hAnsi="Times New Roman"/>
                <w:b/>
                <w:sz w:val="16"/>
                <w:szCs w:val="16"/>
                <w:lang w:val="ru-RU"/>
              </w:rPr>
            </w:pPr>
            <w:r w:rsidRPr="001F5C30">
              <w:rPr>
                <w:rFonts w:ascii="Times New Roman" w:hAnsi="Times New Roman"/>
                <w:b/>
                <w:sz w:val="16"/>
                <w:szCs w:val="16"/>
                <w:lang w:val="ru-RU"/>
              </w:rPr>
              <w:t>Спортивные и физкультурно-оздоровительные объекты </w:t>
            </w: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2.3.1</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Спортивные залы</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объект</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8</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8</w:t>
            </w:r>
          </w:p>
        </w:tc>
      </w:tr>
      <w:tr w:rsidR="001F5C30" w:rsidRPr="001F5C30" w:rsidTr="001F5C30">
        <w:trPr>
          <w:trHeight w:val="173"/>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кв. м площади пола</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2.3.2</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Плоскостные спортивные сооружения</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объект </w:t>
            </w:r>
          </w:p>
        </w:tc>
        <w:tc>
          <w:tcPr>
            <w:tcW w:w="709"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w:t>
            </w:r>
          </w:p>
        </w:tc>
        <w:tc>
          <w:tcPr>
            <w:tcW w:w="1276"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w:t>
            </w: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color w:val="FF0000"/>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кв. м площади </w:t>
            </w:r>
          </w:p>
        </w:tc>
        <w:tc>
          <w:tcPr>
            <w:tcW w:w="709"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r>
      <w:tr w:rsidR="001F5C30" w:rsidRPr="001F5C30" w:rsidTr="001F5C30">
        <w:trPr>
          <w:trHeight w:val="20"/>
        </w:trPr>
        <w:tc>
          <w:tcPr>
            <w:tcW w:w="616"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2.3.3</w:t>
            </w:r>
          </w:p>
        </w:tc>
        <w:tc>
          <w:tcPr>
            <w:tcW w:w="1052" w:type="dxa"/>
            <w:vMerge w:val="restart"/>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 xml:space="preserve">Крытые бассейны </w:t>
            </w:r>
            <w:r w:rsidRPr="001F5C30">
              <w:rPr>
                <w:rFonts w:ascii="Times New Roman" w:hAnsi="Times New Roman"/>
                <w:sz w:val="16"/>
                <w:szCs w:val="16"/>
                <w:lang w:val="ru-RU"/>
              </w:rPr>
              <w:t>общего пользования</w:t>
            </w: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объект</w:t>
            </w:r>
          </w:p>
        </w:tc>
        <w:tc>
          <w:tcPr>
            <w:tcW w:w="709"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r>
      <w:tr w:rsidR="001F5C30" w:rsidRPr="001F5C30" w:rsidTr="001F5C30">
        <w:trPr>
          <w:trHeight w:val="20"/>
        </w:trPr>
        <w:tc>
          <w:tcPr>
            <w:tcW w:w="616"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052" w:type="dxa"/>
            <w:vMerge/>
            <w:shd w:val="clear" w:color="auto" w:fill="auto"/>
          </w:tcPr>
          <w:p w:rsidR="001F5C30" w:rsidRPr="001F5C30" w:rsidRDefault="001F5C30" w:rsidP="00BE2215">
            <w:pPr>
              <w:pStyle w:val="afffffffff2"/>
              <w:rPr>
                <w:rFonts w:ascii="Times New Roman" w:hAnsi="Times New Roman"/>
                <w:sz w:val="16"/>
                <w:szCs w:val="16"/>
                <w:lang w:val="ru-RU"/>
              </w:rPr>
            </w:pPr>
          </w:p>
        </w:tc>
        <w:tc>
          <w:tcPr>
            <w:tcW w:w="1275" w:type="dxa"/>
            <w:shd w:val="clear" w:color="auto" w:fill="auto"/>
          </w:tcPr>
          <w:p w:rsidR="001F5C30" w:rsidRPr="001F5C30" w:rsidRDefault="001F5C30" w:rsidP="00BE2215">
            <w:pPr>
              <w:pStyle w:val="afffffffff2"/>
              <w:rPr>
                <w:rFonts w:ascii="Times New Roman" w:hAnsi="Times New Roman"/>
                <w:sz w:val="16"/>
                <w:szCs w:val="16"/>
                <w:lang w:val="ru-RU"/>
              </w:rPr>
            </w:pPr>
            <w:r w:rsidRPr="001F5C30">
              <w:rPr>
                <w:rFonts w:ascii="Times New Roman" w:hAnsi="Times New Roman"/>
                <w:sz w:val="16"/>
                <w:szCs w:val="16"/>
                <w:lang w:val="ru-RU"/>
              </w:rPr>
              <w:t>м</w:t>
            </w:r>
            <w:r w:rsidRPr="001F5C30">
              <w:rPr>
                <w:rFonts w:ascii="Times New Roman" w:hAnsi="Times New Roman"/>
                <w:sz w:val="16"/>
                <w:szCs w:val="16"/>
                <w:vertAlign w:val="superscript"/>
                <w:lang w:val="ru-RU"/>
              </w:rPr>
              <w:t>2</w:t>
            </w:r>
            <w:r w:rsidRPr="001F5C30">
              <w:rPr>
                <w:rFonts w:ascii="Times New Roman" w:hAnsi="Times New Roman"/>
                <w:sz w:val="16"/>
                <w:szCs w:val="16"/>
                <w:lang w:val="ru-RU"/>
              </w:rPr>
              <w:t xml:space="preserve"> зеркала воды</w:t>
            </w:r>
          </w:p>
        </w:tc>
        <w:tc>
          <w:tcPr>
            <w:tcW w:w="709"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c>
          <w:tcPr>
            <w:tcW w:w="1276" w:type="dxa"/>
            <w:shd w:val="clear" w:color="auto" w:fill="auto"/>
          </w:tcPr>
          <w:p w:rsidR="001F5C30" w:rsidRPr="001F5C30" w:rsidRDefault="001F5C30" w:rsidP="00BE2215">
            <w:pPr>
              <w:pStyle w:val="afffffffff2"/>
              <w:rPr>
                <w:rFonts w:ascii="Times New Roman" w:hAnsi="Times New Roman"/>
                <w:color w:val="FF0000"/>
                <w:sz w:val="16"/>
                <w:szCs w:val="16"/>
                <w:lang w:val="ru-RU"/>
              </w:rPr>
            </w:pPr>
          </w:p>
        </w:tc>
      </w:tr>
    </w:tbl>
    <w:p w:rsidR="006F209E" w:rsidRDefault="005F6D58" w:rsidP="005F6D58">
      <w:pPr>
        <w:pStyle w:val="S2"/>
        <w:numPr>
          <w:ilvl w:val="0"/>
          <w:numId w:val="0"/>
        </w:numPr>
      </w:pPr>
      <w:r>
        <w:rPr>
          <w:lang w:val="ru-RU"/>
        </w:rPr>
        <w:t>6.</w:t>
      </w:r>
      <w:r w:rsidR="001F5C30">
        <w:t>ОЦЕНКА ЭФФЕКТИВНОСТИ МЕРОПРИЯТИЙ (ИНВЕСТИЦИННЫХ ПРОЕКТОВ) ПО ПРОЕКТИРОВАНИЮ, СТРОИТЕЛЬСТВУ, РЕКОНСТРУКЦИИ ОБЪЕКТОВ СОЦИАЛЬНОЙ ИНФРАСТРУКТУРЫ</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 xml:space="preserve">Реализация программных мероприятий в соответствии с намеченными целями и задачами обеспечит достижение численности населения Солецкого городского поселения к 2030 году – 11600 человек.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Оценка результативности и эффективности программы осуществляется по следующим направлениям:</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Новгородской области в установленном ими порядке, а также органами местного самоуправления Солецкого городского поселения).</w:t>
      </w:r>
    </w:p>
    <w:p w:rsidR="001F5C30" w:rsidRPr="001F5C30" w:rsidRDefault="001F5C30" w:rsidP="001F5C30">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1F5C30" w:rsidRPr="005F6D58" w:rsidRDefault="001F5C30" w:rsidP="005F6D58">
      <w:pPr>
        <w:pStyle w:val="12Arial"/>
        <w:ind w:firstLine="0"/>
        <w:rPr>
          <w:bCs/>
          <w:color w:val="auto"/>
          <w:sz w:val="16"/>
          <w:szCs w:val="16"/>
          <w:lang w:eastAsia="ru-RU"/>
        </w:rPr>
      </w:pPr>
      <w:r>
        <w:rPr>
          <w:bCs/>
          <w:color w:val="auto"/>
          <w:sz w:val="16"/>
          <w:szCs w:val="16"/>
          <w:lang w:eastAsia="ru-RU"/>
        </w:rPr>
        <w:t xml:space="preserve">        </w:t>
      </w:r>
      <w:r w:rsidRPr="001F5C30">
        <w:rPr>
          <w:bCs/>
          <w:color w:val="auto"/>
          <w:sz w:val="16"/>
          <w:szCs w:val="16"/>
          <w:lang w:eastAsia="ru-RU"/>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распоряжением Правительства РФ от 11 сентября 2008</w:t>
      </w:r>
      <w:r w:rsidR="005F6D58">
        <w:rPr>
          <w:bCs/>
          <w:color w:val="auto"/>
          <w:sz w:val="16"/>
          <w:szCs w:val="16"/>
          <w:lang w:eastAsia="ru-RU"/>
        </w:rPr>
        <w:t> г. № 1313-р «</w:t>
      </w:r>
      <w:r w:rsidR="005F6D58" w:rsidRPr="005F6D58">
        <w:rPr>
          <w:bCs/>
          <w:color w:val="auto"/>
          <w:sz w:val="16"/>
          <w:szCs w:val="16"/>
          <w:lang w:eastAsia="ru-RU"/>
        </w:rPr>
        <w:t>О реализации Указа Президента РФ от 28.04.2008 N 607 "Об оценке эффективности деятельности органов местного самоуправления городских округов и муниципальных районов"</w:t>
      </w:r>
      <w:r w:rsidR="005F6D58">
        <w:rPr>
          <w:bCs/>
          <w:color w:val="auto"/>
          <w:sz w:val="16"/>
          <w:szCs w:val="16"/>
          <w:lang w:eastAsia="ru-RU"/>
        </w:rPr>
        <w:t>.</w:t>
      </w:r>
    </w:p>
    <w:p w:rsidR="0036283E" w:rsidRPr="001F5C30" w:rsidRDefault="0036283E" w:rsidP="006F209E">
      <w:pPr>
        <w:suppressAutoHyphens/>
        <w:autoSpaceDE w:val="0"/>
        <w:autoSpaceDN w:val="0"/>
        <w:adjustRightInd w:val="0"/>
        <w:ind w:left="360"/>
        <w:jc w:val="both"/>
        <w:rPr>
          <w:sz w:val="16"/>
          <w:szCs w:val="16"/>
          <w:lang w:eastAsia="ar-SA"/>
        </w:rPr>
      </w:pPr>
    </w:p>
    <w:p w:rsidR="0036283E" w:rsidRPr="001F5C30" w:rsidRDefault="0036283E" w:rsidP="006F209E">
      <w:pPr>
        <w:pStyle w:val="af8"/>
        <w:suppressAutoHyphens/>
        <w:jc w:val="both"/>
        <w:rPr>
          <w:sz w:val="16"/>
          <w:szCs w:val="16"/>
        </w:rPr>
      </w:pPr>
    </w:p>
    <w:sectPr w:rsidR="0036283E" w:rsidRPr="001F5C30" w:rsidSect="003A541F">
      <w:headerReference w:type="even" r:id="rId91"/>
      <w:headerReference w:type="default" r:id="rId92"/>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15" w:rsidRDefault="00BE2215" w:rsidP="005310A9">
      <w:r>
        <w:separator/>
      </w:r>
    </w:p>
  </w:endnote>
  <w:endnote w:type="continuationSeparator" w:id="0">
    <w:p w:rsidR="00BE2215" w:rsidRDefault="00BE2215"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15" w:rsidRDefault="00BE2215" w:rsidP="005310A9">
      <w:r>
        <w:separator/>
      </w:r>
    </w:p>
  </w:footnote>
  <w:footnote w:type="continuationSeparator" w:id="0">
    <w:p w:rsidR="00BE2215" w:rsidRDefault="00BE2215"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15" w:rsidRDefault="00BE2215">
    <w:pPr>
      <w:pStyle w:val="ad"/>
    </w:pPr>
    <w:r>
      <w:rPr>
        <w:noProof/>
        <w:lang w:val="ru-RU" w:eastAsia="ru-RU"/>
      </w:rPr>
      <w:drawing>
        <wp:inline distT="0" distB="0" distL="0" distR="0" wp14:anchorId="7E34326D" wp14:editId="337F6BDF">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15" w:rsidRDefault="00BE2215">
    <w:pPr>
      <w:pStyle w:val="ad"/>
    </w:pPr>
    <w:r>
      <w:rPr>
        <w:noProof/>
        <w:lang w:val="ru-RU" w:eastAsia="ru-RU"/>
      </w:rPr>
      <w:drawing>
        <wp:inline distT="0" distB="0" distL="0" distR="0" wp14:anchorId="3A5A0F9F" wp14:editId="2C1616C9">
          <wp:extent cx="6300448" cy="1406226"/>
          <wp:effectExtent l="0" t="0" r="571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48" cy="14062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15:restartNumberingAfterBreak="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07CE1B25"/>
    <w:multiLevelType w:val="multilevel"/>
    <w:tmpl w:val="A9DAA18A"/>
    <w:lvl w:ilvl="0">
      <w:start w:val="1"/>
      <w:numFmt w:val="decimal"/>
      <w:lvlText w:val="%1."/>
      <w:lvlJc w:val="left"/>
      <w:pPr>
        <w:ind w:left="0" w:hanging="11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650" w:hanging="1800"/>
      </w:pPr>
      <w:rPr>
        <w:rFonts w:hint="default"/>
      </w:rPr>
    </w:lvl>
    <w:lvl w:ilvl="7">
      <w:start w:val="1"/>
      <w:numFmt w:val="decimal"/>
      <w:isLgl/>
      <w:lvlText w:val="%1.%2.%3.%4.%5.%6.%7.%8."/>
      <w:lvlJc w:val="left"/>
      <w:pPr>
        <w:ind w:left="8820" w:hanging="1800"/>
      </w:pPr>
      <w:rPr>
        <w:rFonts w:hint="default"/>
      </w:rPr>
    </w:lvl>
    <w:lvl w:ilvl="8">
      <w:start w:val="1"/>
      <w:numFmt w:val="decimal"/>
      <w:isLgl/>
      <w:lvlText w:val="%1.%2.%3.%4.%5.%6.%7.%8.%9."/>
      <w:lvlJc w:val="left"/>
      <w:pPr>
        <w:ind w:left="10350" w:hanging="2160"/>
      </w:pPr>
      <w:rPr>
        <w:rFonts w:hint="default"/>
      </w:rPr>
    </w:lvl>
  </w:abstractNum>
  <w:abstractNum w:abstractNumId="25" w15:restartNumberingAfterBreak="0">
    <w:nsid w:val="0C3F0451"/>
    <w:multiLevelType w:val="multilevel"/>
    <w:tmpl w:val="A62438F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0D3731B0"/>
    <w:multiLevelType w:val="hybridMultilevel"/>
    <w:tmpl w:val="A71443E0"/>
    <w:lvl w:ilvl="0" w:tplc="9CDE6C1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4755AC1"/>
    <w:multiLevelType w:val="multilevel"/>
    <w:tmpl w:val="2D1C1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2" w15:restartNumberingAfterBreak="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20E7C97"/>
    <w:multiLevelType w:val="multilevel"/>
    <w:tmpl w:val="D1985D90"/>
    <w:lvl w:ilvl="0">
      <w:start w:val="1"/>
      <w:numFmt w:val="decimal"/>
      <w:lvlText w:val="%1."/>
      <w:lvlJc w:val="left"/>
      <w:pPr>
        <w:ind w:left="720" w:hanging="360"/>
      </w:pPr>
      <w:rPr>
        <w:rFonts w:hint="default"/>
      </w:rPr>
    </w:lvl>
    <w:lvl w:ilvl="1">
      <w:start w:val="1"/>
      <w:numFmt w:val="decimal"/>
      <w:pStyle w:val="S2"/>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7F25FA"/>
    <w:multiLevelType w:val="hybridMultilevel"/>
    <w:tmpl w:val="DA8A66D0"/>
    <w:lvl w:ilvl="0" w:tplc="F232EB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3BF27D8C"/>
    <w:multiLevelType w:val="hybridMultilevel"/>
    <w:tmpl w:val="13A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15:restartNumberingAfterBreak="0">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56DD2968"/>
    <w:multiLevelType w:val="hybridMultilevel"/>
    <w:tmpl w:val="64603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C4263D"/>
    <w:multiLevelType w:val="hybridMultilevel"/>
    <w:tmpl w:val="B8C60D66"/>
    <w:lvl w:ilvl="0" w:tplc="83D053F2">
      <w:start w:val="1"/>
      <w:numFmt w:val="decimal"/>
      <w:lvlText w:val="%1."/>
      <w:lvlJc w:val="left"/>
      <w:pPr>
        <w:ind w:left="720" w:hanging="360"/>
      </w:pPr>
      <w:rPr>
        <w:rFonts w:ascii="Times New Roman" w:hAnsi="Times New Roman" w:cs="Times New Roman"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F02370"/>
    <w:multiLevelType w:val="multilevel"/>
    <w:tmpl w:val="50427CEC"/>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0" w15:restartNumberingAfterBreak="0">
    <w:nsid w:val="612F0A1D"/>
    <w:multiLevelType w:val="multilevel"/>
    <w:tmpl w:val="E4EA6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1C628B7"/>
    <w:multiLevelType w:val="hybridMultilevel"/>
    <w:tmpl w:val="4CF6D1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92D26E6"/>
    <w:multiLevelType w:val="hybridMultilevel"/>
    <w:tmpl w:val="3E862930"/>
    <w:lvl w:ilvl="0" w:tplc="0FC44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6" w15:restartNumberingAfterBreak="0">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15:restartNumberingAfterBreak="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05079EA"/>
    <w:multiLevelType w:val="hybridMultilevel"/>
    <w:tmpl w:val="1D64FFAA"/>
    <w:lvl w:ilvl="0" w:tplc="0736235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70B10CE3"/>
    <w:multiLevelType w:val="multilevel"/>
    <w:tmpl w:val="F3FED8A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71FD5963"/>
    <w:multiLevelType w:val="hybridMultilevel"/>
    <w:tmpl w:val="0C6026F6"/>
    <w:lvl w:ilvl="0" w:tplc="BF886328">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61" w15:restartNumberingAfterBreak="0">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CB05056"/>
    <w:multiLevelType w:val="multilevel"/>
    <w:tmpl w:val="540CC7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3" w15:restartNumberingAfterBreak="0">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0"/>
  </w:num>
  <w:num w:numId="3">
    <w:abstractNumId w:val="28"/>
  </w:num>
  <w:num w:numId="4">
    <w:abstractNumId w:val="32"/>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39"/>
  </w:num>
  <w:num w:numId="8">
    <w:abstractNumId w:val="44"/>
  </w:num>
  <w:num w:numId="9">
    <w:abstractNumId w:val="57"/>
  </w:num>
  <w:num w:numId="10">
    <w:abstractNumId w:val="21"/>
  </w:num>
  <w:num w:numId="11">
    <w:abstractNumId w:val="45"/>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num>
  <w:num w:numId="16">
    <w:abstractNumId w:val="1"/>
  </w:num>
  <w:num w:numId="17">
    <w:abstractNumId w:val="23"/>
  </w:num>
  <w:num w:numId="18">
    <w:abstractNumId w:val="5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4"/>
  </w:num>
  <w:num w:numId="24">
    <w:abstractNumId w:val="5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46"/>
  </w:num>
  <w:num w:numId="30">
    <w:abstractNumId w:val="43"/>
  </w:num>
  <w:num w:numId="31">
    <w:abstractNumId w:val="22"/>
  </w:num>
  <w:num w:numId="32">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58"/>
  </w:num>
  <w:num w:numId="35">
    <w:abstractNumId w:val="54"/>
  </w:num>
  <w:num w:numId="36">
    <w:abstractNumId w:val="38"/>
  </w:num>
  <w:num w:numId="37">
    <w:abstractNumId w:val="47"/>
  </w:num>
  <w:num w:numId="38">
    <w:abstractNumId w:val="40"/>
  </w:num>
  <w:num w:numId="39">
    <w:abstractNumId w:val="48"/>
  </w:num>
  <w:num w:numId="40">
    <w:abstractNumId w:val="51"/>
  </w:num>
  <w:num w:numId="41">
    <w:abstractNumId w:val="60"/>
  </w:num>
  <w:num w:numId="42">
    <w:abstractNumId w:val="31"/>
  </w:num>
  <w:num w:numId="43">
    <w:abstractNumId w:val="49"/>
  </w:num>
  <w:num w:numId="44">
    <w:abstractNumId w:val="25"/>
  </w:num>
  <w:num w:numId="45">
    <w:abstractNumId w:val="31"/>
    <w:lvlOverride w:ilvl="0">
      <w:startOverride w:val="2"/>
    </w:lvlOverride>
    <w:lvlOverride w:ilvl="1">
      <w:startOverride w:val="2"/>
    </w:lvlOverride>
    <w:lvlOverride w:ilvl="2">
      <w:startOverride w:val="3"/>
    </w:lvlOverride>
  </w:num>
  <w:num w:numId="46">
    <w:abstractNumId w:val="49"/>
    <w:lvlOverride w:ilvl="0">
      <w:startOverride w:val="2"/>
    </w:lvlOverride>
    <w:lvlOverride w:ilvl="1">
      <w:startOverride w:val="3"/>
    </w:lvlOverride>
  </w:num>
  <w:num w:numId="47">
    <w:abstractNumId w:val="33"/>
  </w:num>
  <w:num w:numId="48">
    <w:abstractNumId w:val="34"/>
  </w:num>
  <w:num w:numId="49">
    <w:abstractNumId w:val="6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5084"/>
    <w:rsid w:val="00027683"/>
    <w:rsid w:val="00027CEC"/>
    <w:rsid w:val="00030159"/>
    <w:rsid w:val="0003029A"/>
    <w:rsid w:val="00030862"/>
    <w:rsid w:val="000322BC"/>
    <w:rsid w:val="000322FD"/>
    <w:rsid w:val="000326E4"/>
    <w:rsid w:val="000336EB"/>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A62"/>
    <w:rsid w:val="00060959"/>
    <w:rsid w:val="00061175"/>
    <w:rsid w:val="000618F0"/>
    <w:rsid w:val="000624B3"/>
    <w:rsid w:val="000637B1"/>
    <w:rsid w:val="00064335"/>
    <w:rsid w:val="00064A37"/>
    <w:rsid w:val="00064B6C"/>
    <w:rsid w:val="00065465"/>
    <w:rsid w:val="00066A5F"/>
    <w:rsid w:val="00067001"/>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3B14"/>
    <w:rsid w:val="00083E22"/>
    <w:rsid w:val="00084A7C"/>
    <w:rsid w:val="0008675D"/>
    <w:rsid w:val="00087644"/>
    <w:rsid w:val="00090D55"/>
    <w:rsid w:val="00092485"/>
    <w:rsid w:val="00092CFF"/>
    <w:rsid w:val="000948C1"/>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C189F"/>
    <w:rsid w:val="000C1A2E"/>
    <w:rsid w:val="000C1B81"/>
    <w:rsid w:val="000C2C38"/>
    <w:rsid w:val="000C4109"/>
    <w:rsid w:val="000C4615"/>
    <w:rsid w:val="000C4C9E"/>
    <w:rsid w:val="000C51A3"/>
    <w:rsid w:val="000C665C"/>
    <w:rsid w:val="000C7949"/>
    <w:rsid w:val="000D0096"/>
    <w:rsid w:val="000D06F1"/>
    <w:rsid w:val="000D25DB"/>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422"/>
    <w:rsid w:val="00115935"/>
    <w:rsid w:val="00115B73"/>
    <w:rsid w:val="0011602B"/>
    <w:rsid w:val="00116F9F"/>
    <w:rsid w:val="00120051"/>
    <w:rsid w:val="001216D0"/>
    <w:rsid w:val="0012210E"/>
    <w:rsid w:val="00122A4A"/>
    <w:rsid w:val="00123B76"/>
    <w:rsid w:val="00124B17"/>
    <w:rsid w:val="00124B6C"/>
    <w:rsid w:val="00125211"/>
    <w:rsid w:val="0012561B"/>
    <w:rsid w:val="00126010"/>
    <w:rsid w:val="00126137"/>
    <w:rsid w:val="0012660E"/>
    <w:rsid w:val="001276F0"/>
    <w:rsid w:val="00130167"/>
    <w:rsid w:val="00130234"/>
    <w:rsid w:val="00130544"/>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D32"/>
    <w:rsid w:val="00143266"/>
    <w:rsid w:val="00143DEB"/>
    <w:rsid w:val="001450CA"/>
    <w:rsid w:val="001463C5"/>
    <w:rsid w:val="00146447"/>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973"/>
    <w:rsid w:val="00173718"/>
    <w:rsid w:val="00174583"/>
    <w:rsid w:val="00174C71"/>
    <w:rsid w:val="001756A8"/>
    <w:rsid w:val="00175832"/>
    <w:rsid w:val="00176533"/>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2495"/>
    <w:rsid w:val="00192CBF"/>
    <w:rsid w:val="0019364D"/>
    <w:rsid w:val="001936D6"/>
    <w:rsid w:val="00193D3D"/>
    <w:rsid w:val="00193F9E"/>
    <w:rsid w:val="00194589"/>
    <w:rsid w:val="00195124"/>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179"/>
    <w:rsid w:val="001C0307"/>
    <w:rsid w:val="001C04E6"/>
    <w:rsid w:val="001C0929"/>
    <w:rsid w:val="001C0ECF"/>
    <w:rsid w:val="001C106B"/>
    <w:rsid w:val="001C11AF"/>
    <w:rsid w:val="001C17F8"/>
    <w:rsid w:val="001C1A3B"/>
    <w:rsid w:val="001C1B72"/>
    <w:rsid w:val="001C2CB4"/>
    <w:rsid w:val="001C31E4"/>
    <w:rsid w:val="001C3753"/>
    <w:rsid w:val="001C55C6"/>
    <w:rsid w:val="001C7AE9"/>
    <w:rsid w:val="001D060A"/>
    <w:rsid w:val="001D0EEE"/>
    <w:rsid w:val="001D1592"/>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5C30"/>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6481"/>
    <w:rsid w:val="002365FA"/>
    <w:rsid w:val="002372C0"/>
    <w:rsid w:val="00241A27"/>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76D"/>
    <w:rsid w:val="00263BF1"/>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6BB"/>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B0F"/>
    <w:rsid w:val="0030015D"/>
    <w:rsid w:val="003001A8"/>
    <w:rsid w:val="0030024D"/>
    <w:rsid w:val="00301551"/>
    <w:rsid w:val="003020BA"/>
    <w:rsid w:val="00302F88"/>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2C83"/>
    <w:rsid w:val="00322E65"/>
    <w:rsid w:val="00322E88"/>
    <w:rsid w:val="0032315C"/>
    <w:rsid w:val="003238E7"/>
    <w:rsid w:val="00323B7B"/>
    <w:rsid w:val="00324356"/>
    <w:rsid w:val="00324952"/>
    <w:rsid w:val="00324C56"/>
    <w:rsid w:val="00324DB0"/>
    <w:rsid w:val="0032609F"/>
    <w:rsid w:val="00326A5A"/>
    <w:rsid w:val="00330414"/>
    <w:rsid w:val="00330433"/>
    <w:rsid w:val="00330932"/>
    <w:rsid w:val="00330AE8"/>
    <w:rsid w:val="003310D1"/>
    <w:rsid w:val="0033214B"/>
    <w:rsid w:val="003325AA"/>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D7C"/>
    <w:rsid w:val="003420F9"/>
    <w:rsid w:val="00342677"/>
    <w:rsid w:val="0034285A"/>
    <w:rsid w:val="00342BAD"/>
    <w:rsid w:val="00342EC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283E"/>
    <w:rsid w:val="0036487D"/>
    <w:rsid w:val="00364D72"/>
    <w:rsid w:val="00365BBD"/>
    <w:rsid w:val="003660E8"/>
    <w:rsid w:val="003666CB"/>
    <w:rsid w:val="003669F9"/>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7A24"/>
    <w:rsid w:val="00387AC4"/>
    <w:rsid w:val="00390547"/>
    <w:rsid w:val="00390AF3"/>
    <w:rsid w:val="003923F9"/>
    <w:rsid w:val="00393592"/>
    <w:rsid w:val="00394EEC"/>
    <w:rsid w:val="003966E7"/>
    <w:rsid w:val="00396EB0"/>
    <w:rsid w:val="0039720A"/>
    <w:rsid w:val="003975B8"/>
    <w:rsid w:val="003A00DF"/>
    <w:rsid w:val="003A159F"/>
    <w:rsid w:val="003A24A1"/>
    <w:rsid w:val="003A2B31"/>
    <w:rsid w:val="003A434C"/>
    <w:rsid w:val="003A4415"/>
    <w:rsid w:val="003A4484"/>
    <w:rsid w:val="003A541F"/>
    <w:rsid w:val="003A636E"/>
    <w:rsid w:val="003A7BE7"/>
    <w:rsid w:val="003B058B"/>
    <w:rsid w:val="003B08C3"/>
    <w:rsid w:val="003B0E1D"/>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752D"/>
    <w:rsid w:val="003F76AC"/>
    <w:rsid w:val="004002DF"/>
    <w:rsid w:val="004002E8"/>
    <w:rsid w:val="00401839"/>
    <w:rsid w:val="00404160"/>
    <w:rsid w:val="00404C11"/>
    <w:rsid w:val="004050E1"/>
    <w:rsid w:val="00407279"/>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7185"/>
    <w:rsid w:val="0045016B"/>
    <w:rsid w:val="004506E8"/>
    <w:rsid w:val="00450BAB"/>
    <w:rsid w:val="00450D97"/>
    <w:rsid w:val="0045119B"/>
    <w:rsid w:val="00452BFB"/>
    <w:rsid w:val="00452C02"/>
    <w:rsid w:val="00452D58"/>
    <w:rsid w:val="0045564A"/>
    <w:rsid w:val="00461944"/>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883"/>
    <w:rsid w:val="004D4A43"/>
    <w:rsid w:val="004D6E91"/>
    <w:rsid w:val="004D7479"/>
    <w:rsid w:val="004D74AF"/>
    <w:rsid w:val="004D76D6"/>
    <w:rsid w:val="004D7FFD"/>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06213"/>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58DD"/>
    <w:rsid w:val="00536340"/>
    <w:rsid w:val="0053787D"/>
    <w:rsid w:val="00537DE7"/>
    <w:rsid w:val="005401C6"/>
    <w:rsid w:val="00540690"/>
    <w:rsid w:val="00541FC5"/>
    <w:rsid w:val="005428EC"/>
    <w:rsid w:val="00542AFC"/>
    <w:rsid w:val="00542DFC"/>
    <w:rsid w:val="00543F9A"/>
    <w:rsid w:val="00544014"/>
    <w:rsid w:val="00544137"/>
    <w:rsid w:val="005441AF"/>
    <w:rsid w:val="005441C9"/>
    <w:rsid w:val="00544ECF"/>
    <w:rsid w:val="0054508B"/>
    <w:rsid w:val="00545742"/>
    <w:rsid w:val="005506EF"/>
    <w:rsid w:val="00551A7A"/>
    <w:rsid w:val="00551C8A"/>
    <w:rsid w:val="0055217C"/>
    <w:rsid w:val="00552D8A"/>
    <w:rsid w:val="005535BB"/>
    <w:rsid w:val="00553717"/>
    <w:rsid w:val="00553EFC"/>
    <w:rsid w:val="00554574"/>
    <w:rsid w:val="005547FC"/>
    <w:rsid w:val="005549C0"/>
    <w:rsid w:val="005566A0"/>
    <w:rsid w:val="00556CEB"/>
    <w:rsid w:val="005575D7"/>
    <w:rsid w:val="00557B0A"/>
    <w:rsid w:val="00560B0D"/>
    <w:rsid w:val="00561F8A"/>
    <w:rsid w:val="00561F92"/>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4789"/>
    <w:rsid w:val="00584AF9"/>
    <w:rsid w:val="00584D07"/>
    <w:rsid w:val="00584FD4"/>
    <w:rsid w:val="0058618E"/>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28D7"/>
    <w:rsid w:val="005A3EF6"/>
    <w:rsid w:val="005A43BC"/>
    <w:rsid w:val="005A4C2F"/>
    <w:rsid w:val="005A67FC"/>
    <w:rsid w:val="005A6F8C"/>
    <w:rsid w:val="005A7E82"/>
    <w:rsid w:val="005B1738"/>
    <w:rsid w:val="005B1A8D"/>
    <w:rsid w:val="005B1EEE"/>
    <w:rsid w:val="005B26F6"/>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337F"/>
    <w:rsid w:val="005D36E2"/>
    <w:rsid w:val="005D48A8"/>
    <w:rsid w:val="005D64AA"/>
    <w:rsid w:val="005D6C34"/>
    <w:rsid w:val="005D7018"/>
    <w:rsid w:val="005D75C4"/>
    <w:rsid w:val="005D767A"/>
    <w:rsid w:val="005D7ABE"/>
    <w:rsid w:val="005D7F6C"/>
    <w:rsid w:val="005D7FAD"/>
    <w:rsid w:val="005E05AA"/>
    <w:rsid w:val="005E258E"/>
    <w:rsid w:val="005E259C"/>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6D58"/>
    <w:rsid w:val="005F7897"/>
    <w:rsid w:val="005F7EE2"/>
    <w:rsid w:val="00600494"/>
    <w:rsid w:val="00600593"/>
    <w:rsid w:val="00600965"/>
    <w:rsid w:val="00602D3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4FA8"/>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40C"/>
    <w:rsid w:val="00653E30"/>
    <w:rsid w:val="00653ED3"/>
    <w:rsid w:val="006541AE"/>
    <w:rsid w:val="00654B8D"/>
    <w:rsid w:val="00655222"/>
    <w:rsid w:val="00655784"/>
    <w:rsid w:val="00655A55"/>
    <w:rsid w:val="00655D94"/>
    <w:rsid w:val="0065640A"/>
    <w:rsid w:val="00656804"/>
    <w:rsid w:val="00656A06"/>
    <w:rsid w:val="00656C08"/>
    <w:rsid w:val="00656C0E"/>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43DC"/>
    <w:rsid w:val="00674DD3"/>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4C1"/>
    <w:rsid w:val="006D41B6"/>
    <w:rsid w:val="006D48B9"/>
    <w:rsid w:val="006D4B7E"/>
    <w:rsid w:val="006D4D73"/>
    <w:rsid w:val="006D681C"/>
    <w:rsid w:val="006D6E49"/>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1AEB"/>
    <w:rsid w:val="006F1FCC"/>
    <w:rsid w:val="006F209E"/>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1AE4"/>
    <w:rsid w:val="00782778"/>
    <w:rsid w:val="00783521"/>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C03B5"/>
    <w:rsid w:val="007C20D4"/>
    <w:rsid w:val="007C21A2"/>
    <w:rsid w:val="007C21F2"/>
    <w:rsid w:val="007C2266"/>
    <w:rsid w:val="007C23D5"/>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1022"/>
    <w:rsid w:val="0080155F"/>
    <w:rsid w:val="0080165A"/>
    <w:rsid w:val="00801AF3"/>
    <w:rsid w:val="00801E9D"/>
    <w:rsid w:val="00803B26"/>
    <w:rsid w:val="00804BA6"/>
    <w:rsid w:val="00805275"/>
    <w:rsid w:val="008053EF"/>
    <w:rsid w:val="008071D5"/>
    <w:rsid w:val="00807464"/>
    <w:rsid w:val="00807A21"/>
    <w:rsid w:val="00807E1F"/>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541B"/>
    <w:rsid w:val="008558A2"/>
    <w:rsid w:val="00855C33"/>
    <w:rsid w:val="00856DFE"/>
    <w:rsid w:val="0086041A"/>
    <w:rsid w:val="0086093F"/>
    <w:rsid w:val="00860D4C"/>
    <w:rsid w:val="0086136B"/>
    <w:rsid w:val="00861381"/>
    <w:rsid w:val="00861504"/>
    <w:rsid w:val="00861825"/>
    <w:rsid w:val="0086188A"/>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53A1"/>
    <w:rsid w:val="0088606D"/>
    <w:rsid w:val="00886A61"/>
    <w:rsid w:val="0089010C"/>
    <w:rsid w:val="0089029D"/>
    <w:rsid w:val="00890D78"/>
    <w:rsid w:val="00890DD8"/>
    <w:rsid w:val="00891597"/>
    <w:rsid w:val="0089456F"/>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689A"/>
    <w:rsid w:val="008C6DF2"/>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D06"/>
    <w:rsid w:val="009839AC"/>
    <w:rsid w:val="00984518"/>
    <w:rsid w:val="0098492D"/>
    <w:rsid w:val="00984B14"/>
    <w:rsid w:val="009854D9"/>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471F"/>
    <w:rsid w:val="00A26101"/>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50CFB"/>
    <w:rsid w:val="00A50F20"/>
    <w:rsid w:val="00A516B1"/>
    <w:rsid w:val="00A52EA9"/>
    <w:rsid w:val="00A534D9"/>
    <w:rsid w:val="00A53507"/>
    <w:rsid w:val="00A53836"/>
    <w:rsid w:val="00A54D3B"/>
    <w:rsid w:val="00A54EC4"/>
    <w:rsid w:val="00A55598"/>
    <w:rsid w:val="00A55D6B"/>
    <w:rsid w:val="00A564BF"/>
    <w:rsid w:val="00A57534"/>
    <w:rsid w:val="00A5780B"/>
    <w:rsid w:val="00A57CBD"/>
    <w:rsid w:val="00A60A97"/>
    <w:rsid w:val="00A60DC6"/>
    <w:rsid w:val="00A61613"/>
    <w:rsid w:val="00A6197D"/>
    <w:rsid w:val="00A61D96"/>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6391"/>
    <w:rsid w:val="00A77327"/>
    <w:rsid w:val="00A77629"/>
    <w:rsid w:val="00A8073C"/>
    <w:rsid w:val="00A811AD"/>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1321"/>
    <w:rsid w:val="00AE13E3"/>
    <w:rsid w:val="00AE2170"/>
    <w:rsid w:val="00AE3F17"/>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823"/>
    <w:rsid w:val="00B35BDC"/>
    <w:rsid w:val="00B3647C"/>
    <w:rsid w:val="00B36D74"/>
    <w:rsid w:val="00B36D9C"/>
    <w:rsid w:val="00B37C44"/>
    <w:rsid w:val="00B40BDD"/>
    <w:rsid w:val="00B40E6D"/>
    <w:rsid w:val="00B41040"/>
    <w:rsid w:val="00B41FD6"/>
    <w:rsid w:val="00B4280E"/>
    <w:rsid w:val="00B42E0D"/>
    <w:rsid w:val="00B42F1A"/>
    <w:rsid w:val="00B4312C"/>
    <w:rsid w:val="00B43599"/>
    <w:rsid w:val="00B43D17"/>
    <w:rsid w:val="00B447E6"/>
    <w:rsid w:val="00B4506A"/>
    <w:rsid w:val="00B45C8A"/>
    <w:rsid w:val="00B467ED"/>
    <w:rsid w:val="00B47649"/>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4BD"/>
    <w:rsid w:val="00B635BE"/>
    <w:rsid w:val="00B639BE"/>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ABB"/>
    <w:rsid w:val="00B96B32"/>
    <w:rsid w:val="00B96D24"/>
    <w:rsid w:val="00B97668"/>
    <w:rsid w:val="00BA0282"/>
    <w:rsid w:val="00BA0A9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D0F"/>
    <w:rsid w:val="00BC54E0"/>
    <w:rsid w:val="00BC5858"/>
    <w:rsid w:val="00BC5B23"/>
    <w:rsid w:val="00BC6693"/>
    <w:rsid w:val="00BC7BFE"/>
    <w:rsid w:val="00BD19DB"/>
    <w:rsid w:val="00BD19F5"/>
    <w:rsid w:val="00BD2C34"/>
    <w:rsid w:val="00BD2DA0"/>
    <w:rsid w:val="00BD56B4"/>
    <w:rsid w:val="00BD5CE2"/>
    <w:rsid w:val="00BE065C"/>
    <w:rsid w:val="00BE0DF5"/>
    <w:rsid w:val="00BE2215"/>
    <w:rsid w:val="00BE26BA"/>
    <w:rsid w:val="00BE2B2E"/>
    <w:rsid w:val="00BE38C5"/>
    <w:rsid w:val="00BE43D8"/>
    <w:rsid w:val="00BE5E90"/>
    <w:rsid w:val="00BE5EF3"/>
    <w:rsid w:val="00BE7DBA"/>
    <w:rsid w:val="00BF28B7"/>
    <w:rsid w:val="00BF3EED"/>
    <w:rsid w:val="00BF440D"/>
    <w:rsid w:val="00BF442C"/>
    <w:rsid w:val="00BF5FD4"/>
    <w:rsid w:val="00BF6CF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ECA"/>
    <w:rsid w:val="00C50612"/>
    <w:rsid w:val="00C5156D"/>
    <w:rsid w:val="00C515B9"/>
    <w:rsid w:val="00C520DB"/>
    <w:rsid w:val="00C521B6"/>
    <w:rsid w:val="00C53C52"/>
    <w:rsid w:val="00C53D7F"/>
    <w:rsid w:val="00C53DF2"/>
    <w:rsid w:val="00C54931"/>
    <w:rsid w:val="00C556E0"/>
    <w:rsid w:val="00C55ED0"/>
    <w:rsid w:val="00C5702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EDD"/>
    <w:rsid w:val="00C666C4"/>
    <w:rsid w:val="00C668E5"/>
    <w:rsid w:val="00C675CD"/>
    <w:rsid w:val="00C7130F"/>
    <w:rsid w:val="00C71995"/>
    <w:rsid w:val="00C73634"/>
    <w:rsid w:val="00C75ACD"/>
    <w:rsid w:val="00C76839"/>
    <w:rsid w:val="00C76961"/>
    <w:rsid w:val="00C76CE0"/>
    <w:rsid w:val="00C7741C"/>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67E"/>
    <w:rsid w:val="00CE1D61"/>
    <w:rsid w:val="00CE2858"/>
    <w:rsid w:val="00CE294A"/>
    <w:rsid w:val="00CE3191"/>
    <w:rsid w:val="00CE37F3"/>
    <w:rsid w:val="00CE3804"/>
    <w:rsid w:val="00CE3851"/>
    <w:rsid w:val="00CE3D71"/>
    <w:rsid w:val="00CE508B"/>
    <w:rsid w:val="00CE605D"/>
    <w:rsid w:val="00CE61F5"/>
    <w:rsid w:val="00CE68BD"/>
    <w:rsid w:val="00CF0397"/>
    <w:rsid w:val="00CF0770"/>
    <w:rsid w:val="00CF0CFC"/>
    <w:rsid w:val="00CF0FA6"/>
    <w:rsid w:val="00CF3C2B"/>
    <w:rsid w:val="00CF50AB"/>
    <w:rsid w:val="00CF535D"/>
    <w:rsid w:val="00CF5B0F"/>
    <w:rsid w:val="00CF6411"/>
    <w:rsid w:val="00CF651D"/>
    <w:rsid w:val="00CF6CD1"/>
    <w:rsid w:val="00CF6D12"/>
    <w:rsid w:val="00CF73CE"/>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1"/>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259C"/>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E43"/>
    <w:rsid w:val="00D640E8"/>
    <w:rsid w:val="00D64F2E"/>
    <w:rsid w:val="00D65090"/>
    <w:rsid w:val="00D65E88"/>
    <w:rsid w:val="00D666C0"/>
    <w:rsid w:val="00D725EB"/>
    <w:rsid w:val="00D729E4"/>
    <w:rsid w:val="00D74ED1"/>
    <w:rsid w:val="00D75FEC"/>
    <w:rsid w:val="00D772FB"/>
    <w:rsid w:val="00D77664"/>
    <w:rsid w:val="00D8362E"/>
    <w:rsid w:val="00D84FF0"/>
    <w:rsid w:val="00D8560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AE0"/>
    <w:rsid w:val="00DD036D"/>
    <w:rsid w:val="00DD0EB8"/>
    <w:rsid w:val="00DD2459"/>
    <w:rsid w:val="00DD2BFF"/>
    <w:rsid w:val="00DD34D9"/>
    <w:rsid w:val="00DD3B5D"/>
    <w:rsid w:val="00DD422B"/>
    <w:rsid w:val="00DD48FA"/>
    <w:rsid w:val="00DD49F9"/>
    <w:rsid w:val="00DD60B5"/>
    <w:rsid w:val="00DE066B"/>
    <w:rsid w:val="00DE0774"/>
    <w:rsid w:val="00DE270D"/>
    <w:rsid w:val="00DE285E"/>
    <w:rsid w:val="00DE2D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E8F"/>
    <w:rsid w:val="00E168FF"/>
    <w:rsid w:val="00E1777F"/>
    <w:rsid w:val="00E1789C"/>
    <w:rsid w:val="00E178CF"/>
    <w:rsid w:val="00E21000"/>
    <w:rsid w:val="00E23623"/>
    <w:rsid w:val="00E23B24"/>
    <w:rsid w:val="00E23F2B"/>
    <w:rsid w:val="00E23F4F"/>
    <w:rsid w:val="00E2612C"/>
    <w:rsid w:val="00E26180"/>
    <w:rsid w:val="00E261ED"/>
    <w:rsid w:val="00E26401"/>
    <w:rsid w:val="00E271A3"/>
    <w:rsid w:val="00E30CBE"/>
    <w:rsid w:val="00E31284"/>
    <w:rsid w:val="00E31E45"/>
    <w:rsid w:val="00E32F4F"/>
    <w:rsid w:val="00E33901"/>
    <w:rsid w:val="00E34165"/>
    <w:rsid w:val="00E3587D"/>
    <w:rsid w:val="00E35FA1"/>
    <w:rsid w:val="00E404D2"/>
    <w:rsid w:val="00E404E7"/>
    <w:rsid w:val="00E40EF8"/>
    <w:rsid w:val="00E40FB0"/>
    <w:rsid w:val="00E41316"/>
    <w:rsid w:val="00E421E1"/>
    <w:rsid w:val="00E42353"/>
    <w:rsid w:val="00E4247B"/>
    <w:rsid w:val="00E42D55"/>
    <w:rsid w:val="00E43F38"/>
    <w:rsid w:val="00E44853"/>
    <w:rsid w:val="00E45628"/>
    <w:rsid w:val="00E45AA0"/>
    <w:rsid w:val="00E45E77"/>
    <w:rsid w:val="00E45F21"/>
    <w:rsid w:val="00E4716F"/>
    <w:rsid w:val="00E47689"/>
    <w:rsid w:val="00E507FC"/>
    <w:rsid w:val="00E51EAD"/>
    <w:rsid w:val="00E534FE"/>
    <w:rsid w:val="00E54DC4"/>
    <w:rsid w:val="00E556F3"/>
    <w:rsid w:val="00E56360"/>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1E63"/>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283F"/>
    <w:rsid w:val="00ED2C73"/>
    <w:rsid w:val="00ED3F7E"/>
    <w:rsid w:val="00ED5CE9"/>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33FD"/>
    <w:rsid w:val="00F550E3"/>
    <w:rsid w:val="00F552A7"/>
    <w:rsid w:val="00F5693E"/>
    <w:rsid w:val="00F56D63"/>
    <w:rsid w:val="00F579F0"/>
    <w:rsid w:val="00F609CA"/>
    <w:rsid w:val="00F61080"/>
    <w:rsid w:val="00F6193A"/>
    <w:rsid w:val="00F62A4B"/>
    <w:rsid w:val="00F62E47"/>
    <w:rsid w:val="00F6351E"/>
    <w:rsid w:val="00F63E28"/>
    <w:rsid w:val="00F647FA"/>
    <w:rsid w:val="00F64CAB"/>
    <w:rsid w:val="00F65629"/>
    <w:rsid w:val="00F66596"/>
    <w:rsid w:val="00F67631"/>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67"/>
    <w:rsid w:val="00F94586"/>
    <w:rsid w:val="00F96A5E"/>
    <w:rsid w:val="00F96B82"/>
    <w:rsid w:val="00F96C34"/>
    <w:rsid w:val="00F96CD1"/>
    <w:rsid w:val="00FA0A46"/>
    <w:rsid w:val="00FA19DD"/>
    <w:rsid w:val="00FA43A6"/>
    <w:rsid w:val="00FA4490"/>
    <w:rsid w:val="00FA4766"/>
    <w:rsid w:val="00FA6EBD"/>
    <w:rsid w:val="00FA7459"/>
    <w:rsid w:val="00FA793D"/>
    <w:rsid w:val="00FA7CDB"/>
    <w:rsid w:val="00FB0DC5"/>
    <w:rsid w:val="00FB0F91"/>
    <w:rsid w:val="00FB1301"/>
    <w:rsid w:val="00FB1512"/>
    <w:rsid w:val="00FB15A7"/>
    <w:rsid w:val="00FB3D24"/>
    <w:rsid w:val="00FB5F2E"/>
    <w:rsid w:val="00FB6BE9"/>
    <w:rsid w:val="00FB7B9E"/>
    <w:rsid w:val="00FC0519"/>
    <w:rsid w:val="00FC0A6A"/>
    <w:rsid w:val="00FC146C"/>
    <w:rsid w:val="00FC2583"/>
    <w:rsid w:val="00FC2873"/>
    <w:rsid w:val="00FC2994"/>
    <w:rsid w:val="00FC324A"/>
    <w:rsid w:val="00FC3E50"/>
    <w:rsid w:val="00FC4862"/>
    <w:rsid w:val="00FC4E5C"/>
    <w:rsid w:val="00FC5691"/>
    <w:rsid w:val="00FC6604"/>
    <w:rsid w:val="00FD03F3"/>
    <w:rsid w:val="00FD07EA"/>
    <w:rsid w:val="00FD0FA7"/>
    <w:rsid w:val="00FD1F81"/>
    <w:rsid w:val="00FD249C"/>
    <w:rsid w:val="00FD2724"/>
    <w:rsid w:val="00FD3BE9"/>
    <w:rsid w:val="00FD47C8"/>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docId w15:val="{3D4271EE-50AB-4FE6-9455-FE80CDF7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lang w:val="x-none"/>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lang w:val="x-none" w:eastAsia="x-none"/>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lang w:val="x-none" w:eastAsia="x-none"/>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lang w:val="x-none" w:eastAsia="x-none"/>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lang w:val="x-none" w:eastAsia="x-none"/>
    </w:rPr>
  </w:style>
  <w:style w:type="paragraph" w:styleId="affc">
    <w:name w:val="No Spacing"/>
    <w:basedOn w:val="a6"/>
    <w:link w:val="affd"/>
    <w:qFormat/>
    <w:rsid w:val="00FA19DD"/>
    <w:rPr>
      <w:rFonts w:ascii="Calibri" w:eastAsia="Times New Roman" w:hAnsi="Calibri"/>
      <w:lang w:val="x-none"/>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lang w:val="x-none" w:eastAsia="x-none"/>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uiPriority w:val="99"/>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lang w:val="x-none" w:eastAsia="x-none"/>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lang w:val="x-none" w:eastAsia="x-none"/>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lang w:val="x-none" w:eastAsia="x-none"/>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lang w:val="x-none" w:eastAsia="x-none"/>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lang w:val="x-none" w:eastAsia="x-none"/>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lang w:val="x-none" w:eastAsia="x-none"/>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lang w:val="x-none" w:eastAsia="x-none"/>
    </w:rPr>
  </w:style>
  <w:style w:type="character" w:customStyle="1" w:styleId="afffffff7">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8">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lang w:val="x-none" w:eastAsia="x-none"/>
    </w:rPr>
  </w:style>
  <w:style w:type="character" w:customStyle="1" w:styleId="afffffffa">
    <w:name w:val="Текст статьи Знак"/>
    <w:link w:val="afffffff9"/>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e">
    <w:name w:val="Выделенная цитата Знак"/>
    <w:basedOn w:val="a7"/>
    <w:link w:val="afffffffd"/>
    <w:uiPriority w:val="99"/>
    <w:rsid w:val="004722ED"/>
    <w:rPr>
      <w:rFonts w:eastAsia="Times New Roman"/>
      <w:i/>
      <w:iCs/>
      <w:sz w:val="22"/>
      <w:szCs w:val="22"/>
      <w:lang w:val="x-none"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5">
    <w:name w:val="Таблица_Текст слева"/>
    <w:basedOn w:val="a6"/>
    <w:link w:val="affffffff6"/>
    <w:rsid w:val="00773008"/>
    <w:rPr>
      <w:rFonts w:eastAsia="Times New Roman"/>
      <w:lang w:val="x-none"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val="x-none"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paragraph" w:customStyle="1" w:styleId="S1">
    <w:name w:val="S_Заголовок 1"/>
    <w:basedOn w:val="11"/>
    <w:qFormat/>
    <w:rsid w:val="00A61D96"/>
    <w:pPr>
      <w:keepLines/>
      <w:pageBreakBefore/>
      <w:numPr>
        <w:numId w:val="36"/>
      </w:numPr>
      <w:spacing w:before="0" w:after="120" w:line="276" w:lineRule="auto"/>
    </w:pPr>
    <w:rPr>
      <w:rFonts w:ascii="Bookman Old Style" w:hAnsi="Bookman Old Style"/>
      <w:caps/>
      <w:kern w:val="0"/>
      <w:sz w:val="24"/>
      <w:szCs w:val="28"/>
      <w:lang w:eastAsia="en-US"/>
    </w:rPr>
  </w:style>
  <w:style w:type="paragraph" w:customStyle="1" w:styleId="S3">
    <w:name w:val="S_Заголовок 3"/>
    <w:basedOn w:val="30"/>
    <w:link w:val="S31"/>
    <w:qFormat/>
    <w:rsid w:val="00A61D96"/>
    <w:pPr>
      <w:keepLines w:val="0"/>
      <w:numPr>
        <w:ilvl w:val="2"/>
        <w:numId w:val="36"/>
      </w:numPr>
      <w:spacing w:before="120" w:after="120" w:line="276" w:lineRule="auto"/>
    </w:pPr>
    <w:rPr>
      <w:rFonts w:ascii="Bookman Old Style" w:hAnsi="Bookman Old Style"/>
      <w:bCs w:val="0"/>
      <w:color w:val="auto"/>
    </w:rPr>
  </w:style>
  <w:style w:type="paragraph" w:customStyle="1" w:styleId="S4">
    <w:name w:val="S_Заголовок 4"/>
    <w:basedOn w:val="4"/>
    <w:rsid w:val="00A61D96"/>
    <w:pPr>
      <w:keepNext w:val="0"/>
      <w:widowControl w:val="0"/>
      <w:numPr>
        <w:ilvl w:val="3"/>
        <w:numId w:val="36"/>
      </w:numPr>
      <w:ind w:right="0"/>
      <w:jc w:val="left"/>
    </w:pPr>
    <w:rPr>
      <w:i/>
      <w:color w:val="auto"/>
      <w:sz w:val="24"/>
      <w:szCs w:val="24"/>
    </w:rPr>
  </w:style>
  <w:style w:type="character" w:customStyle="1" w:styleId="af9">
    <w:name w:val="Абзац списка Знак"/>
    <w:link w:val="af8"/>
    <w:uiPriority w:val="34"/>
    <w:locked/>
    <w:rsid w:val="00A61D96"/>
    <w:rPr>
      <w:rFonts w:ascii="Times New Roman" w:eastAsia="Times New Roman" w:hAnsi="Times New Roman"/>
      <w:sz w:val="24"/>
      <w:szCs w:val="24"/>
    </w:rPr>
  </w:style>
  <w:style w:type="paragraph" w:customStyle="1" w:styleId="afffffffff2">
    <w:name w:val="+таб"/>
    <w:basedOn w:val="a6"/>
    <w:link w:val="afffffffff3"/>
    <w:qFormat/>
    <w:rsid w:val="00A61D96"/>
    <w:pPr>
      <w:widowControl w:val="0"/>
      <w:jc w:val="center"/>
    </w:pPr>
    <w:rPr>
      <w:rFonts w:ascii="Bookman Old Style" w:eastAsia="Times New Roman" w:hAnsi="Bookman Old Style"/>
      <w:sz w:val="24"/>
      <w:szCs w:val="20"/>
      <w:lang w:val="x-none" w:eastAsia="ru-RU"/>
    </w:rPr>
  </w:style>
  <w:style w:type="character" w:customStyle="1" w:styleId="afffffffff3">
    <w:name w:val="+таб Знак"/>
    <w:link w:val="afffffffff2"/>
    <w:rsid w:val="00A61D96"/>
    <w:rPr>
      <w:rFonts w:ascii="Bookman Old Style" w:eastAsia="Times New Roman" w:hAnsi="Bookman Old Style"/>
      <w:sz w:val="24"/>
      <w:lang w:val="x-none"/>
    </w:rPr>
  </w:style>
  <w:style w:type="character" w:customStyle="1" w:styleId="S21">
    <w:name w:val="S_Заголовок 2 Знак"/>
    <w:link w:val="S2"/>
    <w:rsid w:val="00C57020"/>
    <w:rPr>
      <w:rFonts w:ascii="Times New Roman" w:hAnsi="Times New Roman"/>
      <w:b/>
      <w:bCs/>
      <w:color w:val="000000"/>
      <w:sz w:val="16"/>
      <w:szCs w:val="16"/>
      <w:lang w:val="x-none"/>
    </w:rPr>
  </w:style>
  <w:style w:type="paragraph" w:customStyle="1" w:styleId="S2">
    <w:name w:val="S_Заголовок 2"/>
    <w:basedOn w:val="20"/>
    <w:link w:val="S21"/>
    <w:autoRedefine/>
    <w:qFormat/>
    <w:rsid w:val="00C57020"/>
    <w:pPr>
      <w:numPr>
        <w:ilvl w:val="1"/>
        <w:numId w:val="48"/>
      </w:numPr>
      <w:spacing w:before="120" w:after="120" w:line="276" w:lineRule="auto"/>
      <w:ind w:left="0" w:firstLine="0"/>
      <w:jc w:val="both"/>
    </w:pPr>
    <w:rPr>
      <w:rFonts w:ascii="Times New Roman" w:eastAsia="Calibri" w:hAnsi="Times New Roman"/>
      <w:color w:val="000000"/>
      <w:sz w:val="16"/>
      <w:szCs w:val="16"/>
      <w:shd w:val="clear" w:color="auto" w:fill="FFFFFF"/>
      <w:lang w:eastAsia="ru-RU"/>
    </w:rPr>
  </w:style>
  <w:style w:type="paragraph" w:customStyle="1" w:styleId="4f">
    <w:name w:val="Обычный4"/>
    <w:rsid w:val="00D8362E"/>
    <w:pPr>
      <w:suppressAutoHyphens/>
      <w:spacing w:before="100" w:after="100"/>
      <w:jc w:val="center"/>
    </w:pPr>
    <w:rPr>
      <w:rFonts w:ascii="Times New Roman" w:eastAsia="Arial" w:hAnsi="Times New Roman"/>
      <w:sz w:val="24"/>
      <w:lang w:eastAsia="ar-SA"/>
    </w:rPr>
  </w:style>
  <w:style w:type="character" w:customStyle="1" w:styleId="S31">
    <w:name w:val="S_Заголовок 3 Знак"/>
    <w:link w:val="S3"/>
    <w:rsid w:val="00D8362E"/>
    <w:rPr>
      <w:rFonts w:ascii="Bookman Old Style" w:eastAsia="Times New Roman" w:hAnsi="Bookman Old Style"/>
      <w:b/>
      <w:sz w:val="24"/>
      <w:szCs w:val="24"/>
      <w:lang w:val="x-none" w:eastAsia="x-none"/>
    </w:rPr>
  </w:style>
  <w:style w:type="paragraph" w:customStyle="1" w:styleId="afffffffff4">
    <w:name w:val="Текст таблиц"/>
    <w:basedOn w:val="afffffffff2"/>
    <w:qFormat/>
    <w:rsid w:val="00B47649"/>
    <w:pPr>
      <w:tabs>
        <w:tab w:val="left" w:pos="690"/>
      </w:tabs>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D799A8483420AC7D9A9CF1E84487F940AE5AA28C2477D5862C1A56C52D34M" TargetMode="External"/><Relationship Id="rId18" Type="http://schemas.openxmlformats.org/officeDocument/2006/relationships/hyperlink" Target="consultantplus://offline/ref=5BCD7CECB0A96FA0D1BF25B443CB9808052FB5A279B31CF5654776680Ek7IDP" TargetMode="External"/><Relationship Id="rId26" Type="http://schemas.openxmlformats.org/officeDocument/2006/relationships/hyperlink" Target="consultantplus://offline/ref=B218650D7004B0087110662B4E28E897F07075D9592CA0711B4B3BA115B0301EB678DF35W5fCH" TargetMode="External"/><Relationship Id="rId39" Type="http://schemas.openxmlformats.org/officeDocument/2006/relationships/hyperlink" Target="consultantplus://offline/ref=48DC0E79BDC56AADC09862A88FCE7D981C62B9CA6C65F2CDEE72AD40DD97E35Db5cBH" TargetMode="External"/><Relationship Id="rId21" Type="http://schemas.openxmlformats.org/officeDocument/2006/relationships/hyperlink" Target="consultantplus://offline/ref=48A852EE07807BC9F6A3CDF5CFBC6EBE899C6F4C34590501F3629B976CE7216E74D714377995D2EB7EYAK" TargetMode="External"/><Relationship Id="rId34" Type="http://schemas.openxmlformats.org/officeDocument/2006/relationships/hyperlink" Target="consultantplus://offline/ref=A62AE6316D3D74BBB885C69AE4870D167DA13DB5EB5C64CDCEC78900284D0C07C41EE3B8D012F" TargetMode="External"/><Relationship Id="rId42" Type="http://schemas.openxmlformats.org/officeDocument/2006/relationships/hyperlink" Target="consultantplus://offline/ref=48DC0E79BDC56AADC0987CA599A22290196DEFCF6765F89EB22DF61D8A9EE90A1C2AC9F9EC88D4EEbBcCH" TargetMode="External"/><Relationship Id="rId47" Type="http://schemas.openxmlformats.org/officeDocument/2006/relationships/hyperlink" Target="consultantplus://offline/ref=17C8B6915EF17A5002711572BCC5EFDF03E040C2AA1F0E4C0A939FF6D812N7I" TargetMode="External"/><Relationship Id="rId50" Type="http://schemas.openxmlformats.org/officeDocument/2006/relationships/hyperlink" Target="consultantplus://offline/ref=48DC0E79BDC56AADC0987CA599A22290196DEFCF6765F89EB22DF61D8A9EE90A1C2AC9F9EC89DDEBbBcAH" TargetMode="External"/><Relationship Id="rId55" Type="http://schemas.openxmlformats.org/officeDocument/2006/relationships/hyperlink" Target="consultantplus://offline/ref=22793DACD460B1C4A733D5C279128B6A198A7FF14B71499B4CF8DAD806493B364A4E76E93BBF49D7AAFFE7z5rCH" TargetMode="External"/><Relationship Id="rId63" Type="http://schemas.openxmlformats.org/officeDocument/2006/relationships/hyperlink" Target="mailto:soleco@adminsoltcy.ru" TargetMode="External"/><Relationship Id="rId68" Type="http://schemas.openxmlformats.org/officeDocument/2006/relationships/hyperlink" Target="consultantplus://offline/ref=B607C812AB55AA1ACFDD82737E258D1763EE2BE40B4C3745A89D1D0AA8B095FC4175B0688D200D38CB5FA702i8F" TargetMode="External"/><Relationship Id="rId76" Type="http://schemas.openxmlformats.org/officeDocument/2006/relationships/hyperlink" Target="https://ru.wikipedia.org/wiki/%D0%9F%D0%BE%D1%80%D1%85%D0%BE%D0%B2" TargetMode="External"/><Relationship Id="rId84" Type="http://schemas.openxmlformats.org/officeDocument/2006/relationships/hyperlink" Target="https://ru.wikipedia.org/wiki/%D0%9A%D0%B8%D0%B5%D0%B2" TargetMode="External"/><Relationship Id="rId89" Type="http://schemas.openxmlformats.org/officeDocument/2006/relationships/hyperlink" Target="https://ru.wikipedia.org/wiki/%D0%98%D0%BB%D1%8C%D0%B8%D0%BD%D1%81%D0%BA%D0%B8%D0%B9_%D1%81%D0%BE%D0%B1%D0%BE%D1%80_%28%D0%A1%D0%BE%D0%BB%D1%8C%D1%86%D1%8B%29" TargetMode="External"/><Relationship Id="rId7" Type="http://schemas.openxmlformats.org/officeDocument/2006/relationships/endnotes" Target="endnotes.xml"/><Relationship Id="rId71" Type="http://schemas.openxmlformats.org/officeDocument/2006/relationships/hyperlink" Target="consultantplus://offline/ref=D7FCB11A4FF0FBDD9C4C1EAAD4DF6FAA523EB103C403966BB7EE9C7BC3fC49I"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B709491099E04504F358AB6E30299F796E4705D57147F5173022AAFDA776C4C7FFA9290FE2EA137k8N3N" TargetMode="External"/><Relationship Id="rId29" Type="http://schemas.openxmlformats.org/officeDocument/2006/relationships/hyperlink" Target="consultantplus://offline/ref=B218650D7004B0087110662B4E28E897F37978D4552BA0711B4B3BA115WBf0H" TargetMode="External"/><Relationship Id="rId11" Type="http://schemas.openxmlformats.org/officeDocument/2006/relationships/hyperlink" Target="consultantplus://offline/ref=E9353707BC65E97DF4D0D538B89E9AE951C20565F68D99F93A765B0E99LFL0F" TargetMode="External"/><Relationship Id="rId24" Type="http://schemas.openxmlformats.org/officeDocument/2006/relationships/hyperlink" Target="consultantplus://offline/ref=18FE3CACCB62A41B80D1FF7E5296393C2C94294AB08AAAFBA522A4EF6AaEc7H" TargetMode="External"/><Relationship Id="rId32" Type="http://schemas.openxmlformats.org/officeDocument/2006/relationships/hyperlink" Target="consultantplus://offline/ref=0584786549AA634F63102726E640A2FB103DA7A0725CB3D187AEDB7021CB9A9801C82097D75D9Ag509J" TargetMode="External"/><Relationship Id="rId37" Type="http://schemas.openxmlformats.org/officeDocument/2006/relationships/hyperlink" Target="consultantplus://offline/ref=48DC0E79BDC56AADC0987CA599A222901A61E0C2643AAF9CE378F8b1c8H" TargetMode="External"/><Relationship Id="rId40" Type="http://schemas.openxmlformats.org/officeDocument/2006/relationships/hyperlink" Target="consultantplus://offline/ref=48DC0E79BDC56AADC0987CA599A222901A61E0C2643AAF9CE378F8b1c8H" TargetMode="External"/><Relationship Id="rId45" Type="http://schemas.openxmlformats.org/officeDocument/2006/relationships/hyperlink" Target="consultantplus://offline/ref=48DC0E79BDC56AADC0987CA599A22290196DEFCF6765F89EB22DF61D8A9EE90A1C2AC9F9EC89D1EFbBc8H" TargetMode="External"/><Relationship Id="rId53" Type="http://schemas.openxmlformats.org/officeDocument/2006/relationships/hyperlink" Target="consultantplus://offline/ref=22793DACD460B1C4A733D5C279128B6A198A7FF14C7346934BF8DAD806493B36z4rAH" TargetMode="External"/><Relationship Id="rId58" Type="http://schemas.openxmlformats.org/officeDocument/2006/relationships/hyperlink" Target="consultantplus://offline/ref=9DECC26DB91BD33F4F1F4989E2C84333229168AEFF914F272BB8F9F8064EA7299ECE73FCA9u6u5H" TargetMode="External"/><Relationship Id="rId66" Type="http://schemas.openxmlformats.org/officeDocument/2006/relationships/hyperlink" Target="consultantplus://offline/ref=B79A3446E0CA75340C506334CE766443C2E0B71B7D60F0BE6BA9F378EDDAFD20ED7124B1325351DFJB7AK" TargetMode="External"/><Relationship Id="rId74" Type="http://schemas.openxmlformats.org/officeDocument/2006/relationships/hyperlink" Target="https://ru.wikipedia.org/wiki/%D0%9A%D1%80%D1%83%D1%82%D0%B5%D1%86_%28%D0%BF%D1%80%D0%B8%D1%82%D0%BE%D0%BA_%D0%A8%D0%B5%D0%BB%D0%BE%D0%BD%D0%B8%29" TargetMode="External"/><Relationship Id="rId79" Type="http://schemas.openxmlformats.org/officeDocument/2006/relationships/hyperlink" Target="https://ru.wikipedia.org/wiki/%D0%A1%D0%BE%D0%BB%D1%8C%D1%86%D1%8B_%28%D1%81%D1%82%D0%B0%D0%BD%D1%86%D0%B8%D1%8F%29" TargetMode="External"/><Relationship Id="rId87" Type="http://schemas.openxmlformats.org/officeDocument/2006/relationships/hyperlink" Target="https://ru.wikipedia.org/wiki/%D0%9A%D0%B8%D1%88%D0%B8%D0%BD%D1%91%D0%B2" TargetMode="External"/><Relationship Id="rId5" Type="http://schemas.openxmlformats.org/officeDocument/2006/relationships/webSettings" Target="webSettings.xml"/><Relationship Id="rId61" Type="http://schemas.openxmlformats.org/officeDocument/2006/relationships/hyperlink" Target="consultantplus://offline/ref=9DECC26DB91BD33F4F1F5784F4A41C3B249B36A3FC9C437870E7A2A55147AD7ED9812AB8ED6911F6E53BF8u1uFH" TargetMode="External"/><Relationship Id="rId82" Type="http://schemas.openxmlformats.org/officeDocument/2006/relationships/hyperlink" Target="https://ru.wikipedia.org/wiki/%D0%A1%D0%B0%D0%BD%D0%BA%D1%82-%D0%9F%D0%B5%D1%82%D0%B5%D1%80%D0%B1%D1%83%D1%80%D0%B3" TargetMode="External"/><Relationship Id="rId90" Type="http://schemas.openxmlformats.org/officeDocument/2006/relationships/hyperlink" Target="http://www.gks.ru/dbscripts/munst/munst.htm" TargetMode="External"/><Relationship Id="rId19" Type="http://schemas.openxmlformats.org/officeDocument/2006/relationships/hyperlink" Target="consultantplus://offline/ref=5BCD7CECB0A96FA0D1BF25B443CB9808052FB4A477B61CF5654776680Ek7IDP" TargetMode="External"/><Relationship Id="rId14" Type="http://schemas.openxmlformats.org/officeDocument/2006/relationships/hyperlink" Target="consultantplus://offline/ref=18FE3CACCB62A41B80D1FF7E5296393C2C94294AB085AAFBA522A4EF6AE7150F9B8529E55889A715a8c0H" TargetMode="External"/><Relationship Id="rId22" Type="http://schemas.openxmlformats.org/officeDocument/2006/relationships/hyperlink" Target="consultantplus://offline/ref=A62AE6316D3D74BBB885D897F2EB521E78AE65BBE85D6C9B9098D25D7F4406508351BAF24264671D84F74EDE13F" TargetMode="External"/><Relationship Id="rId27" Type="http://schemas.openxmlformats.org/officeDocument/2006/relationships/hyperlink" Target="consultantplus://offline/ref=B218650D7004B0087110662B4E28E897F07075D9592CA0711B4B3BA115WBf0H" TargetMode="External"/><Relationship Id="rId30" Type="http://schemas.openxmlformats.org/officeDocument/2006/relationships/hyperlink" Target="consultantplus://offline/ref=A3827511250126D001928374A522E20ACDCAF6B0ED14007F09D24C87C3jD6BF" TargetMode="External"/><Relationship Id="rId35" Type="http://schemas.openxmlformats.org/officeDocument/2006/relationships/hyperlink" Target="../../../&#1054;&#1090;&#1076;&#1077;&#1083;%20&#1079;&#1072;&#1082;&#1086;&#1085;&#1086;&#1076;&#1072;&#1090;&#1077;&#1083;&#1100;&#1089;&#1090;&#1074;&#1072;/content/ngr/RU0000R199600107.html" TargetMode="External"/><Relationship Id="rId43" Type="http://schemas.openxmlformats.org/officeDocument/2006/relationships/hyperlink" Target="consultantplus://offline/ref=48DC0E79BDC56AADC0987CA599A22290196DEFCF6765F89EB22DF61D8A9EE90A1C2AC9F9EC89DDEBbBcBH" TargetMode="External"/><Relationship Id="rId48" Type="http://schemas.openxmlformats.org/officeDocument/2006/relationships/hyperlink" Target="consultantplus://offline/ref=17C8B6915EF17A5002711572BCC5EFDF03E041C4A41A0E4C0A939FF6D812N7I" TargetMode="External"/><Relationship Id="rId56" Type="http://schemas.openxmlformats.org/officeDocument/2006/relationships/hyperlink" Target="consultantplus://offline/ref=22793DACD460B1C4A733D5C279128B6A198A7FF14C704F944CF8DAD806493B364A4E76E93BBF49D7AAFFE6z5r6H" TargetMode="External"/><Relationship Id="rId64" Type="http://schemas.openxmlformats.org/officeDocument/2006/relationships/hyperlink" Target="consultantplus://offline/ref=B79A3446E0CA75340C507D39D81A3B4BC7E8EA157065F8E133F6A825BAD3F777AA3E7DF3765E50DBBEAA4CJ27BK" TargetMode="External"/><Relationship Id="rId69" Type="http://schemas.openxmlformats.org/officeDocument/2006/relationships/hyperlink" Target="consultantplus://offline/ref=63A2023A93D23A435404535FF1AF543A3F36F7D6C9FF3EABD8CC3E3315628599AC9CBEB85F6B4074D69930t6o9F" TargetMode="External"/><Relationship Id="rId77" Type="http://schemas.openxmlformats.org/officeDocument/2006/relationships/hyperlink" Target="https://ru.wikipedia.org/wiki/%D0%9F%D1%81%D0%BA%D0%BE%D0%B2" TargetMode="External"/><Relationship Id="rId8" Type="http://schemas.openxmlformats.org/officeDocument/2006/relationships/hyperlink" Target="consultantplus://offline/ref=95AA8279679342AADC99CB4437787A29EA1439F8A650F5ECD2CDE0y909K" TargetMode="External"/><Relationship Id="rId51" Type="http://schemas.openxmlformats.org/officeDocument/2006/relationships/hyperlink" Target="consultantplus://offline/ref=22793DACD460B1C4A733CBCF6F7ED4621F8021FC487C45C417A78185514031610D012FAD7FzBr3H" TargetMode="External"/><Relationship Id="rId72" Type="http://schemas.openxmlformats.org/officeDocument/2006/relationships/hyperlink" Target="https://ru.wikipedia.org/wiki/%D0%92%D0%B5%D0%BB%D0%B8%D0%BA%D0%B8%D0%B9_%D0%9D%D0%BE%D0%B2%D0%B3%D0%BE%D1%80%D0%BE%D0%B4" TargetMode="External"/><Relationship Id="rId80" Type="http://schemas.openxmlformats.org/officeDocument/2006/relationships/hyperlink" Target="https://ru.wikipedia.org/wiki/%D0%A1%D0%B0%D0%BD%D0%BA%D1%82-%D0%9F%D0%B5%D1%82%D0%B5%D1%80%D0%B1%D1%83%D1%80%D0%B3_%E2%80%94_%D0%92%D0%B8%D1%82%D0%B5%D0%B1%D1%81%D0%BA%D0%B8%D0%B9_%D1%80%D0%B5%D0%B3%D0%B8%D0%BE%D0%BD_%D0%9E%D0%BA%D1%82%D1%8F%D0%B1%D1%80%D1%8C%D1%81%D0%BA%D0%BE%D0%B9_%D0%B6%D0%B5%D0%BB%D0%B5%D0%B7%D0%BD%D0%BE%D0%B9_%D0%B4%D0%BE%D1%80%D0%BE%D0%B3%D0%B8" TargetMode="External"/><Relationship Id="rId85" Type="http://schemas.openxmlformats.org/officeDocument/2006/relationships/hyperlink" Target="https://ru.wikipedia.org/wiki/%D0%9C%D0%B8%D0%BD%D1%81%D0%B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CD799A8483420AC7D9A9CF1E84487F940AE59A18F2877D5862C1A56C5D404E42015F7015EFC820B273CM" TargetMode="External"/><Relationship Id="rId17" Type="http://schemas.openxmlformats.org/officeDocument/2006/relationships/hyperlink" Target="consultantplus://offline/ref=5BCD7CECB0A96FA0D1BF25B443CB98080626B9A97BB11CF5654776680Ek7IDP" TargetMode="External"/><Relationship Id="rId25" Type="http://schemas.openxmlformats.org/officeDocument/2006/relationships/hyperlink" Target="../../../&#1054;&#1090;&#1076;&#1077;&#1083;%20&#1079;&#1072;&#1082;&#1086;&#1085;&#1086;&#1076;&#1072;&#1090;&#1077;&#1083;&#1100;&#1089;&#1090;&#1074;&#1072;/content/act/9aa48369-618a-4bb4-b4b8-ae15f2b7ebf6.html" TargetMode="External"/><Relationship Id="rId33" Type="http://schemas.openxmlformats.org/officeDocument/2006/relationships/hyperlink" Target="consultantplus://offline/main?base=LAW;n=122716;fld=134;dst=100370" TargetMode="External"/><Relationship Id="rId38" Type="http://schemas.openxmlformats.org/officeDocument/2006/relationships/hyperlink" Target="consultantplus://offline/ref=48DC0E79BDC56AADC0987CA599A222901A61E0C2643AAF9CE378F8b1c8H" TargetMode="External"/><Relationship Id="rId46" Type="http://schemas.openxmlformats.org/officeDocument/2006/relationships/hyperlink" Target="consultantplus://offline/ref=17C8B6915EF17A5002711572BCC5EFDF00E94CC9A81D0E4C0A939FF6D812N7I" TargetMode="External"/><Relationship Id="rId59" Type="http://schemas.openxmlformats.org/officeDocument/2006/relationships/hyperlink" Target="consultantplus://offline/ref=9DECC26DB91BD33F4F1F5784F4A41C3B249B36A3FC9C437870E7A2A55147AD7ED9812AB8ED6911F6E53BF8u1uFH" TargetMode="External"/><Relationship Id="rId67" Type="http://schemas.openxmlformats.org/officeDocument/2006/relationships/hyperlink" Target="consultantplus://offline/ref=B79A3446E0CA75340C507D39D81A3B4BC7E8EA157065F8E133F6A825BAD3F777AA3E7DF3765E50DBBEAA4CJ27BK" TargetMode="External"/><Relationship Id="rId20" Type="http://schemas.openxmlformats.org/officeDocument/2006/relationships/hyperlink" Target="consultantplus://offline/ref=A62AE6316D3D74BBB885C69AE4870D167DA13DB5EB5C64CDCEC78900284D0C07C41EE3B006696114D816F" TargetMode="External"/><Relationship Id="rId41" Type="http://schemas.openxmlformats.org/officeDocument/2006/relationships/hyperlink" Target="consultantplus://offline/ref=48DC0E79BDC56AADC09862A88FCE7D981C62B9CA6C65F2CDEE72AD40DD97E35Db5cBH" TargetMode="External"/><Relationship Id="rId54" Type="http://schemas.openxmlformats.org/officeDocument/2006/relationships/hyperlink" Target="consultantplus://offline/ref=22793DACD460B1C4A733D5C279128B6A198A7FF14B71499B4CF8DAD806493B364A4E76E93BBF49D7AAFFE7z5rCH" TargetMode="External"/><Relationship Id="rId62" Type="http://schemas.openxmlformats.org/officeDocument/2006/relationships/hyperlink" Target="consultantplus://offline/ref=9DECC26DB91BD33F4F1F5784F4A41C3B249B36A3FC9C437870E7A2A55147AD7ED9812AB8ED6911F6E53BF8u1uFH" TargetMode="External"/><Relationship Id="rId70" Type="http://schemas.openxmlformats.org/officeDocument/2006/relationships/hyperlink" Target="consultantplus://offline/ref=63A2023A93D23A435404535FF1AF543A3F36F7D6C9FF3EABD8CC3E3315628599AC9CBEB85F6B4074D69830t6o1F" TargetMode="External"/><Relationship Id="rId75" Type="http://schemas.openxmlformats.org/officeDocument/2006/relationships/hyperlink" Target="https://ru.wikipedia.org/wiki/%D0%92%D0%B5%D0%BB%D0%B8%D0%BA%D0%B8%D0%B9_%D0%9D%D0%BE%D0%B2%D0%B3%D0%BE%D1%80%D0%BE%D0%B4" TargetMode="External"/><Relationship Id="rId83" Type="http://schemas.openxmlformats.org/officeDocument/2006/relationships/hyperlink" Target="https://ru.wikipedia.org/wiki/%D0%94%D0%BD%D0%BE_%28%D0%B3%D0%BE%D1%80%D0%BE%D0%B4%29" TargetMode="External"/><Relationship Id="rId88" Type="http://schemas.openxmlformats.org/officeDocument/2006/relationships/hyperlink" Target="https://ru.wikipedia.org/wiki/%D0%A1%D0%BE%D0%BB%D1%8C%D1%86%D1%8B"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FE3CACCB62A41B80D1FF7E5296393C2C942947BB87AAFBA522A4EF6AE7150F9B8529E55888A319a8c7H" TargetMode="External"/><Relationship Id="rId23" Type="http://schemas.openxmlformats.org/officeDocument/2006/relationships/hyperlink" Target="consultantplus://offline/ref=18FE3CACCB62A41B80D1FF7E5296393C2C94294AB08AAAFBA522A4EF6AaEc7H" TargetMode="External"/><Relationship Id="rId28" Type="http://schemas.openxmlformats.org/officeDocument/2006/relationships/hyperlink" Target="consultantplus://offline/ref=B218650D7004B0087110662B4E28E897F37979D25B2EA0711B4B3BA115WBf0H" TargetMode="External"/><Relationship Id="rId36" Type="http://schemas.openxmlformats.org/officeDocument/2006/relationships/hyperlink" Target="../../../&#1054;&#1090;&#1076;&#1077;&#1083;%20&#1079;&#1072;&#1082;&#1086;&#1085;&#1086;&#1076;&#1072;&#1090;&#1077;&#1083;&#1100;&#1089;&#1090;&#1074;&#1072;/content/ngr/RU0000R200101582.html" TargetMode="External"/><Relationship Id="rId49" Type="http://schemas.openxmlformats.org/officeDocument/2006/relationships/hyperlink" Target="consultantplus://offline/ref=48DC0E79BDC56AADC0987CA599A22290196DEFCF6765F89EB22DF61D8A9EE90A1C2AC9F9EC89DDEBbBcBH" TargetMode="External"/><Relationship Id="rId57" Type="http://schemas.openxmlformats.org/officeDocument/2006/relationships/hyperlink" Target="consultantplus://offline/ref=22793DACD460B1C4A733D5C279128B6A198A7FF14B71499B4CF8DAD806493B364A4E76E93BBF49D7AAFFE7z5rCH" TargetMode="External"/><Relationship Id="rId10" Type="http://schemas.openxmlformats.org/officeDocument/2006/relationships/hyperlink" Target="consultantplus://offline/ref=D390B2631FB3920D5B4DE4D903AB74447E3383CD103AED690AC2B9EA8DX4g8B" TargetMode="External"/><Relationship Id="rId31" Type="http://schemas.openxmlformats.org/officeDocument/2006/relationships/hyperlink" Target="consultantplus://offline/ref=A3827511250126D001928374A522E20ACDCAFDB3E810007F09D24C87C3jD6BF" TargetMode="External"/><Relationship Id="rId44" Type="http://schemas.openxmlformats.org/officeDocument/2006/relationships/hyperlink" Target="consultantplus://offline/ref=48DC0E79BDC56AADC0987CA599A22290196DEFCF6765F89EB22DF61D8A9EE90A1C2AC9F9EC89DDEBbBcAH" TargetMode="External"/><Relationship Id="rId52" Type="http://schemas.openxmlformats.org/officeDocument/2006/relationships/hyperlink" Target="consultantplus://offline/ref=22793DACD460B1C4A733D5C279128B6A198A7FF14B71499B4CF8DAD806493B364A4E76E93BBF49D7AAFFE7z5rCH" TargetMode="External"/><Relationship Id="rId60" Type="http://schemas.openxmlformats.org/officeDocument/2006/relationships/hyperlink" Target="consultantplus://offline/ref=9DECC26DB91BD33F4F1F5784F4A41C3B249B36A3F99A447271E7A2A55147AD7EuDu9H" TargetMode="External"/><Relationship Id="rId65" Type="http://schemas.openxmlformats.org/officeDocument/2006/relationships/hyperlink" Target="consultantplus://offline/ref=B79A3446E0CA75340C506334CE766443C2E0B71B7D60F0BE6BA9F378EDDAFD20ED7124B1325351DFJB7AK" TargetMode="External"/><Relationship Id="rId73" Type="http://schemas.openxmlformats.org/officeDocument/2006/relationships/hyperlink" Target="https://ru.wikipedia.org/wiki/%D0%A8%D0%B5%D0%BB%D0%BE%D0%BD%D1%8C" TargetMode="External"/><Relationship Id="rId78" Type="http://schemas.openxmlformats.org/officeDocument/2006/relationships/hyperlink" Target="https://ru.wikipedia.org/wiki/%D0%96%D0%B5%D0%BB%D0%B5%D0%B7%D0%BD%D0%BE%D0%B4%D0%BE%D1%80%D0%BE%D0%B6%D0%BD%D0%B0%D1%8F_%D1%81%D1%82%D0%B0%D0%BD%D1%86%D0%B8%D1%8F" TargetMode="External"/><Relationship Id="rId81" Type="http://schemas.openxmlformats.org/officeDocument/2006/relationships/hyperlink" Target="https://ru.wikipedia.org/wiki/%D0%9E%D0%BA%D1%82%D1%8F%D0%B1%D1%80%D1%8C%D1%81%D0%BA%D0%B0%D1%8F_%D0%B6%D0%B5%D0%BB%D0%B5%D0%B7%D0%BD%D0%B0%D1%8F_%D0%B4%D0%BE%D1%80%D0%BE%D0%B3%D0%B0" TargetMode="External"/><Relationship Id="rId86" Type="http://schemas.openxmlformats.org/officeDocument/2006/relationships/hyperlink" Target="https://ru.wikipedia.org/wiki/%D0%9F%D1%81%D0%BA%D0%BE%D0%B2"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1176BD51EC2286CFCBF2B0C0C4E13F06635E060D5C99D7EF6E603CF7FB87651CA78B9D152AA1E047171Dx8F0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C26E-14DE-4C90-A4E9-E73B6FBF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117</Pages>
  <Words>102657</Words>
  <Characters>585145</Characters>
  <Application>Microsoft Office Word</Application>
  <DocSecurity>0</DocSecurity>
  <Lines>4876</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Kolesnikova</cp:lastModifiedBy>
  <cp:revision>22</cp:revision>
  <cp:lastPrinted>2017-10-11T13:23:00Z</cp:lastPrinted>
  <dcterms:created xsi:type="dcterms:W3CDTF">2017-09-21T07:26:00Z</dcterms:created>
  <dcterms:modified xsi:type="dcterms:W3CDTF">2017-10-11T13:23:00Z</dcterms:modified>
</cp:coreProperties>
</file>