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95" w:rsidRDefault="002C7B95" w:rsidP="0080161D"/>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5F60F0" w:rsidRPr="00044E02" w:rsidTr="00C652A3">
        <w:trPr>
          <w:trHeight w:val="410"/>
        </w:trPr>
        <w:tc>
          <w:tcPr>
            <w:tcW w:w="4930" w:type="dxa"/>
            <w:tcBorders>
              <w:top w:val="single" w:sz="4" w:space="0" w:color="auto"/>
              <w:left w:val="single" w:sz="4" w:space="0" w:color="auto"/>
              <w:bottom w:val="single" w:sz="4" w:space="0" w:color="auto"/>
              <w:right w:val="single" w:sz="4" w:space="0" w:color="auto"/>
            </w:tcBorders>
          </w:tcPr>
          <w:p w:rsidR="00C652A3" w:rsidRPr="00044E02" w:rsidRDefault="00C652A3" w:rsidP="0080161D">
            <w:pPr>
              <w:widowControl w:val="0"/>
              <w:autoSpaceDE w:val="0"/>
              <w:autoSpaceDN w:val="0"/>
              <w:adjustRightInd w:val="0"/>
              <w:jc w:val="both"/>
              <w:rPr>
                <w:rFonts w:eastAsia="Times New Roman"/>
                <w:b/>
                <w:sz w:val="16"/>
                <w:szCs w:val="16"/>
                <w:lang w:eastAsia="ru-RU"/>
              </w:rPr>
            </w:pPr>
            <w:r w:rsidRPr="00044E02">
              <w:rPr>
                <w:rFonts w:eastAsia="Times New Roman"/>
                <w:b/>
                <w:sz w:val="16"/>
                <w:szCs w:val="16"/>
                <w:lang w:eastAsia="ru-RU"/>
              </w:rPr>
              <w:t>Учредитель:</w:t>
            </w:r>
          </w:p>
          <w:p w:rsidR="00C652A3" w:rsidRPr="00044E02" w:rsidRDefault="00C652A3" w:rsidP="0080161D">
            <w:pPr>
              <w:widowControl w:val="0"/>
              <w:autoSpaceDE w:val="0"/>
              <w:autoSpaceDN w:val="0"/>
              <w:adjustRightInd w:val="0"/>
              <w:jc w:val="both"/>
              <w:rPr>
                <w:rFonts w:eastAsia="Times New Roman"/>
                <w:sz w:val="16"/>
                <w:szCs w:val="16"/>
                <w:lang w:eastAsia="ru-RU"/>
              </w:rPr>
            </w:pPr>
            <w:r w:rsidRPr="00044E02">
              <w:rPr>
                <w:rFonts w:eastAsia="Times New Roman"/>
                <w:sz w:val="16"/>
                <w:szCs w:val="16"/>
                <w:lang w:eastAsia="ru-RU"/>
              </w:rPr>
              <w:t>Дума Солецкого муниципального района</w:t>
            </w:r>
          </w:p>
          <w:p w:rsidR="00C652A3" w:rsidRPr="00044E02" w:rsidRDefault="00C652A3" w:rsidP="0080161D">
            <w:pPr>
              <w:widowControl w:val="0"/>
              <w:autoSpaceDE w:val="0"/>
              <w:autoSpaceDN w:val="0"/>
              <w:adjustRightInd w:val="0"/>
              <w:jc w:val="both"/>
              <w:rPr>
                <w:rFonts w:eastAsia="Times New Roman"/>
                <w:sz w:val="16"/>
                <w:szCs w:val="16"/>
                <w:lang w:eastAsia="ru-RU"/>
              </w:rPr>
            </w:pPr>
          </w:p>
          <w:p w:rsidR="00C652A3" w:rsidRPr="00044E02" w:rsidRDefault="00C652A3" w:rsidP="0080161D">
            <w:pPr>
              <w:widowControl w:val="0"/>
              <w:autoSpaceDE w:val="0"/>
              <w:autoSpaceDN w:val="0"/>
              <w:adjustRightInd w:val="0"/>
              <w:jc w:val="both"/>
              <w:rPr>
                <w:rFonts w:eastAsia="Times New Roman"/>
                <w:b/>
                <w:sz w:val="16"/>
                <w:szCs w:val="16"/>
                <w:lang w:eastAsia="ru-RU"/>
              </w:rPr>
            </w:pPr>
            <w:r w:rsidRPr="00044E02">
              <w:rPr>
                <w:rFonts w:eastAsia="Times New Roman"/>
                <w:b/>
                <w:sz w:val="16"/>
                <w:szCs w:val="16"/>
                <w:lang w:eastAsia="ru-RU"/>
              </w:rPr>
              <w:t>Издатель:</w:t>
            </w:r>
          </w:p>
          <w:p w:rsidR="00C652A3" w:rsidRPr="00044E02" w:rsidRDefault="00C652A3" w:rsidP="0080161D">
            <w:pPr>
              <w:widowControl w:val="0"/>
              <w:autoSpaceDE w:val="0"/>
              <w:autoSpaceDN w:val="0"/>
              <w:adjustRightInd w:val="0"/>
              <w:jc w:val="both"/>
              <w:rPr>
                <w:rFonts w:eastAsia="Times New Roman"/>
                <w:sz w:val="16"/>
                <w:szCs w:val="16"/>
                <w:lang w:eastAsia="ru-RU"/>
              </w:rPr>
            </w:pPr>
            <w:r w:rsidRPr="00044E02">
              <w:rPr>
                <w:rFonts w:eastAsia="Times New Roman"/>
                <w:sz w:val="16"/>
                <w:szCs w:val="16"/>
                <w:lang w:eastAsia="ru-RU"/>
              </w:rPr>
              <w:t>Администрация Солецкого муниципального района</w:t>
            </w:r>
          </w:p>
          <w:p w:rsidR="00C652A3" w:rsidRPr="00044E02" w:rsidRDefault="00C652A3" w:rsidP="0080161D">
            <w:pPr>
              <w:widowControl w:val="0"/>
              <w:autoSpaceDE w:val="0"/>
              <w:autoSpaceDN w:val="0"/>
              <w:adjustRightInd w:val="0"/>
              <w:jc w:val="both"/>
              <w:rPr>
                <w:rFonts w:eastAsia="Times New Roman"/>
                <w:sz w:val="16"/>
                <w:szCs w:val="16"/>
                <w:lang w:eastAsia="ru-RU"/>
              </w:rPr>
            </w:pPr>
          </w:p>
          <w:p w:rsidR="00C652A3" w:rsidRPr="00044E02" w:rsidRDefault="00C652A3" w:rsidP="0080161D">
            <w:pPr>
              <w:widowControl w:val="0"/>
              <w:autoSpaceDE w:val="0"/>
              <w:autoSpaceDN w:val="0"/>
              <w:adjustRightInd w:val="0"/>
              <w:jc w:val="both"/>
              <w:rPr>
                <w:rFonts w:eastAsia="Times New Roman"/>
                <w:b/>
                <w:sz w:val="16"/>
                <w:szCs w:val="16"/>
                <w:lang w:eastAsia="ru-RU"/>
              </w:rPr>
            </w:pPr>
            <w:r w:rsidRPr="00044E02">
              <w:rPr>
                <w:rFonts w:eastAsia="Times New Roman"/>
                <w:b/>
                <w:sz w:val="16"/>
                <w:szCs w:val="16"/>
                <w:lang w:eastAsia="ru-RU"/>
              </w:rPr>
              <w:t xml:space="preserve">Адрес издателя: </w:t>
            </w:r>
          </w:p>
          <w:p w:rsidR="00C652A3" w:rsidRPr="00044E02" w:rsidRDefault="00C652A3" w:rsidP="0080161D">
            <w:pPr>
              <w:widowControl w:val="0"/>
              <w:autoSpaceDE w:val="0"/>
              <w:autoSpaceDN w:val="0"/>
              <w:adjustRightInd w:val="0"/>
              <w:jc w:val="both"/>
              <w:rPr>
                <w:rFonts w:eastAsia="Times New Roman"/>
                <w:sz w:val="16"/>
                <w:szCs w:val="16"/>
                <w:lang w:eastAsia="ru-RU"/>
              </w:rPr>
            </w:pPr>
            <w:r w:rsidRPr="00044E02">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C652A3" w:rsidRPr="00044E02" w:rsidRDefault="00C652A3" w:rsidP="0080161D">
            <w:pPr>
              <w:widowControl w:val="0"/>
              <w:autoSpaceDE w:val="0"/>
              <w:autoSpaceDN w:val="0"/>
              <w:adjustRightInd w:val="0"/>
              <w:jc w:val="both"/>
              <w:rPr>
                <w:rFonts w:eastAsia="Times New Roman"/>
                <w:b/>
                <w:sz w:val="16"/>
                <w:szCs w:val="16"/>
                <w:lang w:eastAsia="ru-RU"/>
              </w:rPr>
            </w:pPr>
            <w:r w:rsidRPr="00044E02">
              <w:rPr>
                <w:rFonts w:eastAsia="Times New Roman"/>
                <w:b/>
                <w:sz w:val="16"/>
                <w:szCs w:val="16"/>
                <w:lang w:eastAsia="ru-RU"/>
              </w:rPr>
              <w:t xml:space="preserve">Главный редактор: </w:t>
            </w:r>
            <w:r w:rsidRPr="00044E02">
              <w:rPr>
                <w:rFonts w:eastAsia="Times New Roman"/>
                <w:sz w:val="16"/>
                <w:szCs w:val="16"/>
                <w:lang w:eastAsia="ru-RU"/>
              </w:rPr>
              <w:t>Котов А.Я.</w:t>
            </w:r>
          </w:p>
          <w:p w:rsidR="00C652A3" w:rsidRPr="00044E02" w:rsidRDefault="00C652A3" w:rsidP="0080161D">
            <w:pPr>
              <w:widowControl w:val="0"/>
              <w:autoSpaceDE w:val="0"/>
              <w:autoSpaceDN w:val="0"/>
              <w:adjustRightInd w:val="0"/>
              <w:jc w:val="both"/>
              <w:rPr>
                <w:rFonts w:eastAsia="Times New Roman"/>
                <w:sz w:val="16"/>
                <w:szCs w:val="16"/>
                <w:lang w:eastAsia="ru-RU"/>
              </w:rPr>
            </w:pPr>
            <w:r w:rsidRPr="00044E02">
              <w:rPr>
                <w:rFonts w:eastAsia="Times New Roman"/>
                <w:b/>
                <w:sz w:val="16"/>
                <w:szCs w:val="16"/>
                <w:lang w:eastAsia="ru-RU"/>
              </w:rPr>
              <w:t>Адрес редакции:</w:t>
            </w:r>
            <w:r w:rsidRPr="00044E02">
              <w:rPr>
                <w:rFonts w:eastAsia="Times New Roman"/>
                <w:sz w:val="16"/>
                <w:szCs w:val="16"/>
                <w:lang w:eastAsia="ru-RU"/>
              </w:rPr>
              <w:t xml:space="preserve"> 175040, г. Сольцы,  пл. Победы, д.3</w:t>
            </w:r>
          </w:p>
          <w:p w:rsidR="00C652A3" w:rsidRPr="00044E02" w:rsidRDefault="00C652A3" w:rsidP="0080161D">
            <w:pPr>
              <w:widowControl w:val="0"/>
              <w:autoSpaceDE w:val="0"/>
              <w:autoSpaceDN w:val="0"/>
              <w:adjustRightInd w:val="0"/>
              <w:jc w:val="both"/>
              <w:rPr>
                <w:rFonts w:eastAsia="Times New Roman"/>
                <w:sz w:val="16"/>
                <w:szCs w:val="16"/>
                <w:lang w:eastAsia="ru-RU"/>
              </w:rPr>
            </w:pPr>
            <w:r w:rsidRPr="00044E02">
              <w:rPr>
                <w:rFonts w:eastAsia="Times New Roman"/>
                <w:b/>
                <w:sz w:val="16"/>
                <w:szCs w:val="16"/>
                <w:lang w:eastAsia="ru-RU"/>
              </w:rPr>
              <w:t>Тел\Факс:</w:t>
            </w:r>
            <w:r w:rsidRPr="00044E02">
              <w:rPr>
                <w:rFonts w:eastAsia="Times New Roman"/>
                <w:sz w:val="16"/>
                <w:szCs w:val="16"/>
                <w:lang w:eastAsia="ru-RU"/>
              </w:rPr>
              <w:t>8(81655) 31748</w:t>
            </w:r>
          </w:p>
          <w:p w:rsidR="00C652A3" w:rsidRPr="00044E02" w:rsidRDefault="00C652A3" w:rsidP="0080161D">
            <w:pPr>
              <w:widowControl w:val="0"/>
              <w:autoSpaceDE w:val="0"/>
              <w:autoSpaceDN w:val="0"/>
              <w:adjustRightInd w:val="0"/>
              <w:jc w:val="both"/>
              <w:rPr>
                <w:rFonts w:eastAsia="Times New Roman"/>
                <w:sz w:val="16"/>
                <w:szCs w:val="16"/>
                <w:lang w:eastAsia="ru-RU"/>
              </w:rPr>
            </w:pPr>
            <w:r w:rsidRPr="00044E02">
              <w:rPr>
                <w:rFonts w:eastAsia="Times New Roman"/>
                <w:b/>
                <w:sz w:val="16"/>
                <w:szCs w:val="16"/>
                <w:lang w:val="en-US" w:eastAsia="ru-RU"/>
              </w:rPr>
              <w:t>E</w:t>
            </w:r>
            <w:r w:rsidRPr="00044E02">
              <w:rPr>
                <w:rFonts w:eastAsia="Times New Roman"/>
                <w:b/>
                <w:sz w:val="16"/>
                <w:szCs w:val="16"/>
                <w:lang w:eastAsia="ru-RU"/>
              </w:rPr>
              <w:t>-</w:t>
            </w:r>
            <w:r w:rsidRPr="00044E02">
              <w:rPr>
                <w:rFonts w:eastAsia="Times New Roman"/>
                <w:b/>
                <w:sz w:val="16"/>
                <w:szCs w:val="16"/>
                <w:lang w:val="en-US" w:eastAsia="ru-RU"/>
              </w:rPr>
              <w:t>mail</w:t>
            </w:r>
            <w:r w:rsidRPr="00044E02">
              <w:rPr>
                <w:rFonts w:eastAsia="Times New Roman"/>
                <w:b/>
                <w:sz w:val="16"/>
                <w:szCs w:val="16"/>
                <w:lang w:eastAsia="ru-RU"/>
              </w:rPr>
              <w:t xml:space="preserve">: </w:t>
            </w:r>
            <w:proofErr w:type="spellStart"/>
            <w:r w:rsidRPr="00044E02">
              <w:rPr>
                <w:rFonts w:eastAsia="Times New Roman"/>
                <w:sz w:val="16"/>
                <w:szCs w:val="16"/>
                <w:lang w:val="en-US" w:eastAsia="ru-RU"/>
              </w:rPr>
              <w:t>soleco</w:t>
            </w:r>
            <w:proofErr w:type="spellEnd"/>
            <w:r w:rsidRPr="00044E02">
              <w:rPr>
                <w:rFonts w:eastAsia="Times New Roman"/>
                <w:sz w:val="16"/>
                <w:szCs w:val="16"/>
                <w:lang w:eastAsia="ru-RU"/>
              </w:rPr>
              <w:t>@</w:t>
            </w:r>
            <w:proofErr w:type="spellStart"/>
            <w:r w:rsidRPr="00044E02">
              <w:rPr>
                <w:rFonts w:eastAsia="Times New Roman"/>
                <w:sz w:val="16"/>
                <w:szCs w:val="16"/>
                <w:lang w:val="en-US" w:eastAsia="ru-RU"/>
              </w:rPr>
              <w:t>adminsoltcy</w:t>
            </w:r>
            <w:proofErr w:type="spellEnd"/>
            <w:r w:rsidRPr="00044E02">
              <w:rPr>
                <w:rFonts w:eastAsia="Times New Roman"/>
                <w:sz w:val="16"/>
                <w:szCs w:val="16"/>
                <w:lang w:eastAsia="ru-RU"/>
              </w:rPr>
              <w:t>.</w:t>
            </w:r>
            <w:proofErr w:type="spellStart"/>
            <w:r w:rsidRPr="00044E02">
              <w:rPr>
                <w:rFonts w:eastAsia="Times New Roman"/>
                <w:sz w:val="16"/>
                <w:szCs w:val="16"/>
                <w:lang w:val="en-US" w:eastAsia="ru-RU"/>
              </w:rPr>
              <w:t>ru</w:t>
            </w:r>
            <w:proofErr w:type="spellEnd"/>
          </w:p>
          <w:p w:rsidR="00C652A3" w:rsidRPr="00044E02" w:rsidRDefault="00C652A3" w:rsidP="0080161D">
            <w:pPr>
              <w:widowControl w:val="0"/>
              <w:autoSpaceDE w:val="0"/>
              <w:autoSpaceDN w:val="0"/>
              <w:adjustRightInd w:val="0"/>
              <w:jc w:val="both"/>
              <w:rPr>
                <w:rFonts w:eastAsia="Times New Roman"/>
                <w:sz w:val="16"/>
                <w:szCs w:val="16"/>
                <w:lang w:eastAsia="ru-RU"/>
              </w:rPr>
            </w:pPr>
            <w:r w:rsidRPr="00044E02">
              <w:rPr>
                <w:rFonts w:eastAsia="Times New Roman"/>
                <w:b/>
                <w:sz w:val="16"/>
                <w:szCs w:val="16"/>
                <w:lang w:eastAsia="ru-RU"/>
              </w:rPr>
              <w:t xml:space="preserve">Тираж: </w:t>
            </w:r>
            <w:r w:rsidRPr="00044E02">
              <w:rPr>
                <w:rFonts w:eastAsia="Times New Roman"/>
                <w:sz w:val="16"/>
                <w:szCs w:val="16"/>
                <w:lang w:eastAsia="ru-RU"/>
              </w:rPr>
              <w:t>14 экз</w:t>
            </w:r>
            <w:r w:rsidRPr="00044E02">
              <w:rPr>
                <w:rFonts w:eastAsia="Times New Roman"/>
                <w:b/>
                <w:sz w:val="16"/>
                <w:szCs w:val="16"/>
                <w:lang w:eastAsia="ru-RU"/>
              </w:rPr>
              <w:t>.</w:t>
            </w:r>
          </w:p>
        </w:tc>
      </w:tr>
    </w:tbl>
    <w:p w:rsidR="00C652A3" w:rsidRPr="00044E02" w:rsidRDefault="00C652A3" w:rsidP="0080161D">
      <w:pPr>
        <w:jc w:val="center"/>
        <w:rPr>
          <w:b/>
          <w:sz w:val="16"/>
          <w:szCs w:val="16"/>
        </w:rPr>
      </w:pPr>
      <w:r w:rsidRPr="00044E02">
        <w:rPr>
          <w:b/>
          <w:sz w:val="16"/>
          <w:szCs w:val="16"/>
        </w:rPr>
        <w:t>ПОСТАНОВЛЕНИЕ</w:t>
      </w:r>
    </w:p>
    <w:p w:rsidR="00C652A3" w:rsidRPr="00044E02" w:rsidRDefault="00C652A3" w:rsidP="0080161D">
      <w:pPr>
        <w:jc w:val="center"/>
        <w:rPr>
          <w:b/>
          <w:sz w:val="16"/>
          <w:szCs w:val="16"/>
        </w:rPr>
      </w:pPr>
      <w:r w:rsidRPr="00044E02">
        <w:rPr>
          <w:b/>
          <w:sz w:val="16"/>
          <w:szCs w:val="16"/>
        </w:rPr>
        <w:t xml:space="preserve">Администрации муниципального района </w:t>
      </w:r>
    </w:p>
    <w:p w:rsidR="00C652A3" w:rsidRPr="00044E02" w:rsidRDefault="00C652A3" w:rsidP="0080161D">
      <w:pPr>
        <w:jc w:val="center"/>
        <w:rPr>
          <w:sz w:val="16"/>
          <w:szCs w:val="16"/>
        </w:rPr>
      </w:pPr>
    </w:p>
    <w:p w:rsidR="00C652A3" w:rsidRPr="00044E02" w:rsidRDefault="00DF2E03" w:rsidP="0080161D">
      <w:pPr>
        <w:jc w:val="center"/>
        <w:rPr>
          <w:sz w:val="16"/>
          <w:szCs w:val="16"/>
        </w:rPr>
      </w:pPr>
      <w:r>
        <w:rPr>
          <w:sz w:val="16"/>
          <w:szCs w:val="16"/>
        </w:rPr>
        <w:t>от 13</w:t>
      </w:r>
      <w:r w:rsidR="00C652A3" w:rsidRPr="00044E02">
        <w:rPr>
          <w:sz w:val="16"/>
          <w:szCs w:val="16"/>
        </w:rPr>
        <w:t>.08.2018 № 1</w:t>
      </w:r>
      <w:r>
        <w:rPr>
          <w:sz w:val="16"/>
          <w:szCs w:val="16"/>
        </w:rPr>
        <w:t>548</w:t>
      </w:r>
    </w:p>
    <w:p w:rsidR="00C652A3" w:rsidRPr="00044E02" w:rsidRDefault="00C652A3" w:rsidP="0080161D">
      <w:pPr>
        <w:jc w:val="center"/>
        <w:rPr>
          <w:sz w:val="16"/>
          <w:szCs w:val="16"/>
        </w:rPr>
      </w:pPr>
      <w:r w:rsidRPr="00044E02">
        <w:rPr>
          <w:sz w:val="16"/>
          <w:szCs w:val="16"/>
        </w:rPr>
        <w:t>г. Сольцы</w:t>
      </w:r>
    </w:p>
    <w:p w:rsidR="00C652A3" w:rsidRDefault="00C652A3" w:rsidP="0080161D">
      <w:pPr>
        <w:jc w:val="center"/>
        <w:rPr>
          <w:sz w:val="16"/>
          <w:szCs w:val="16"/>
        </w:rPr>
      </w:pPr>
    </w:p>
    <w:p w:rsidR="00DF2E03" w:rsidRPr="00DF2E03" w:rsidRDefault="00DF2E03" w:rsidP="0080161D">
      <w:pPr>
        <w:pStyle w:val="44"/>
        <w:shd w:val="clear" w:color="auto" w:fill="auto"/>
        <w:suppressAutoHyphens/>
        <w:spacing w:before="0" w:after="0" w:line="240" w:lineRule="auto"/>
        <w:rPr>
          <w:b/>
          <w:sz w:val="16"/>
        </w:rPr>
      </w:pPr>
      <w:r w:rsidRPr="00DF2E03">
        <w:rPr>
          <w:b/>
          <w:sz w:val="16"/>
        </w:rPr>
        <w:t xml:space="preserve">О внесении изменения  в Порядок формирования, утверждения и ведения планов-графиков закупок товаров, работ, услуг </w:t>
      </w:r>
    </w:p>
    <w:p w:rsidR="00DF2E03" w:rsidRPr="00DF2E03" w:rsidRDefault="00DF2E03" w:rsidP="0080161D">
      <w:pPr>
        <w:pStyle w:val="44"/>
        <w:shd w:val="clear" w:color="auto" w:fill="auto"/>
        <w:suppressAutoHyphens/>
        <w:spacing w:before="0" w:after="0" w:line="240" w:lineRule="auto"/>
        <w:rPr>
          <w:b/>
          <w:sz w:val="16"/>
        </w:rPr>
      </w:pPr>
      <w:r w:rsidRPr="00DF2E03">
        <w:rPr>
          <w:b/>
          <w:sz w:val="16"/>
        </w:rPr>
        <w:t>для обеспечения муниципальных нужд</w:t>
      </w:r>
    </w:p>
    <w:p w:rsidR="00DF2E03" w:rsidRPr="0098569E" w:rsidRDefault="00DF2E03" w:rsidP="0080161D">
      <w:pPr>
        <w:suppressAutoHyphens/>
        <w:autoSpaceDE w:val="0"/>
        <w:autoSpaceDN w:val="0"/>
        <w:adjustRightInd w:val="0"/>
        <w:jc w:val="both"/>
        <w:rPr>
          <w:sz w:val="16"/>
          <w:szCs w:val="28"/>
        </w:rPr>
      </w:pPr>
    </w:p>
    <w:p w:rsidR="00DF2E03" w:rsidRPr="0098569E" w:rsidRDefault="00DF2E03" w:rsidP="0080161D">
      <w:pPr>
        <w:suppressAutoHyphens/>
        <w:autoSpaceDE w:val="0"/>
        <w:autoSpaceDN w:val="0"/>
        <w:adjustRightInd w:val="0"/>
        <w:ind w:firstLine="284"/>
        <w:jc w:val="both"/>
        <w:rPr>
          <w:b/>
          <w:sz w:val="16"/>
          <w:szCs w:val="28"/>
        </w:rPr>
      </w:pPr>
      <w:proofErr w:type="gramStart"/>
      <w:r w:rsidRPr="0098569E">
        <w:rPr>
          <w:sz w:val="16"/>
          <w:szCs w:val="28"/>
        </w:rPr>
        <w:t xml:space="preserve">В соответствии с частью 5  статьи 21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hyperlink r:id="rId9" w:history="1">
        <w:r w:rsidRPr="0098569E">
          <w:rPr>
            <w:bCs/>
            <w:sz w:val="16"/>
            <w:szCs w:val="28"/>
          </w:rPr>
          <w:t>постановлением</w:t>
        </w:r>
      </w:hyperlink>
      <w:r w:rsidRPr="0098569E">
        <w:rPr>
          <w:bCs/>
          <w:sz w:val="16"/>
          <w:szCs w:val="28"/>
        </w:rPr>
        <w:t xml:space="preserve"> Правительства Российской Федерации от 05 июня 2015 года № 554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w:t>
      </w:r>
      <w:proofErr w:type="gramEnd"/>
      <w:r w:rsidRPr="0098569E">
        <w:rPr>
          <w:bCs/>
          <w:sz w:val="16"/>
          <w:szCs w:val="28"/>
        </w:rPr>
        <w:t xml:space="preserve"> нужд, а также </w:t>
      </w:r>
      <w:proofErr w:type="gramStart"/>
      <w:r w:rsidRPr="0098569E">
        <w:rPr>
          <w:bCs/>
          <w:sz w:val="16"/>
          <w:szCs w:val="28"/>
        </w:rPr>
        <w:t>требованиях</w:t>
      </w:r>
      <w:proofErr w:type="gramEnd"/>
      <w:r w:rsidRPr="0098569E">
        <w:rPr>
          <w:bCs/>
          <w:sz w:val="16"/>
          <w:szCs w:val="28"/>
        </w:rPr>
        <w:t xml:space="preserve"> к форме планов-графиков закупок товаров, работ, услуг" </w:t>
      </w:r>
      <w:r w:rsidRPr="0098569E">
        <w:rPr>
          <w:sz w:val="16"/>
          <w:szCs w:val="28"/>
        </w:rPr>
        <w:t xml:space="preserve">Администрация Солецкого муниципального района  </w:t>
      </w:r>
      <w:r w:rsidRPr="0098569E">
        <w:rPr>
          <w:b/>
          <w:sz w:val="16"/>
          <w:szCs w:val="28"/>
        </w:rPr>
        <w:t>ПОСТАНОВЛЯЕТ:</w:t>
      </w:r>
    </w:p>
    <w:p w:rsidR="00DF2E03" w:rsidRPr="0098569E" w:rsidRDefault="00DF2E03" w:rsidP="0080161D">
      <w:pPr>
        <w:pStyle w:val="af8"/>
        <w:widowControl w:val="0"/>
        <w:suppressAutoHyphens/>
        <w:autoSpaceDE w:val="0"/>
        <w:autoSpaceDN w:val="0"/>
        <w:adjustRightInd w:val="0"/>
        <w:ind w:left="0" w:firstLine="284"/>
        <w:jc w:val="both"/>
        <w:rPr>
          <w:sz w:val="16"/>
          <w:szCs w:val="28"/>
        </w:rPr>
      </w:pPr>
      <w:r w:rsidRPr="0098569E">
        <w:rPr>
          <w:sz w:val="16"/>
          <w:szCs w:val="28"/>
        </w:rPr>
        <w:t>1. Внести изменение в  Порядок формирования, утверждения и ведения планов-графиков  закупок товаров, работ, услуг для обеспечения муниципальных нужд, утверждённый постановлением Администрации муниципального района от 27.04.2015   № 763, изложив пункт 18 в редакции:</w:t>
      </w:r>
    </w:p>
    <w:p w:rsidR="00DF2E03" w:rsidRPr="0098569E" w:rsidRDefault="00DF2E03" w:rsidP="0080161D">
      <w:pPr>
        <w:suppressAutoHyphens/>
        <w:ind w:firstLine="284"/>
        <w:jc w:val="both"/>
        <w:rPr>
          <w:sz w:val="16"/>
          <w:szCs w:val="28"/>
        </w:rPr>
      </w:pPr>
      <w:r w:rsidRPr="0098569E">
        <w:rPr>
          <w:sz w:val="16"/>
          <w:szCs w:val="28"/>
        </w:rPr>
        <w:t xml:space="preserve">«18. Внесение изменений в план-график закупок по каждому объекту закупки осуществляется не </w:t>
      </w:r>
      <w:proofErr w:type="gramStart"/>
      <w:r w:rsidRPr="0098569E">
        <w:rPr>
          <w:sz w:val="16"/>
          <w:szCs w:val="28"/>
        </w:rPr>
        <w:t>позднее</w:t>
      </w:r>
      <w:proofErr w:type="gramEnd"/>
      <w:r w:rsidRPr="0098569E">
        <w:rPr>
          <w:sz w:val="16"/>
          <w:szCs w:val="28"/>
        </w:rPr>
        <w:t xml:space="preserve"> чем за 10 календарных дней до дня размещения на официальном сайте Российской Федерации в информационно-телекоммуникационной сети Интернет по адресу: </w:t>
      </w:r>
      <w:hyperlink r:id="rId10" w:history="1">
        <w:r w:rsidRPr="0098569E">
          <w:rPr>
            <w:sz w:val="16"/>
            <w:szCs w:val="28"/>
          </w:rPr>
          <w:t>www.zakupki.gov.ru</w:t>
        </w:r>
      </w:hyperlink>
      <w:r w:rsidRPr="0098569E">
        <w:rPr>
          <w:sz w:val="16"/>
          <w:szCs w:val="28"/>
        </w:rPr>
        <w:t xml:space="preserve"> извещения об осуществлении закупки, направления приглашения принять участие в определении поставщика (подрядчика, исполнителя) закрытым способом, за исключением закупок, которые осуществляются в соответствии с частями 2, </w:t>
      </w:r>
      <w:proofErr w:type="gramStart"/>
      <w:r w:rsidRPr="0098569E">
        <w:rPr>
          <w:sz w:val="16"/>
          <w:szCs w:val="28"/>
        </w:rPr>
        <w:t>4 – 6 статьи 55, частью 4 статьи 55.1, частью 4 статьи 71, частью 4 статьи 79, частью 2 статьи 93 Федерального закона и при которых внесение изменений в план-график моет осуществляться не позднее, чем за один день со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w:t>
      </w:r>
      <w:proofErr w:type="gramEnd"/>
      <w:r w:rsidRPr="0098569E">
        <w:rPr>
          <w:sz w:val="16"/>
          <w:szCs w:val="28"/>
        </w:rPr>
        <w:t xml:space="preserve"> способом, но не ранее размещения внесенных изменений в единой информационной системе».</w:t>
      </w:r>
    </w:p>
    <w:p w:rsidR="00DF2E03" w:rsidRPr="0098569E" w:rsidRDefault="00DF2E03" w:rsidP="0080161D">
      <w:pPr>
        <w:suppressAutoHyphens/>
        <w:ind w:firstLine="284"/>
        <w:jc w:val="both"/>
        <w:rPr>
          <w:sz w:val="16"/>
          <w:szCs w:val="28"/>
        </w:rPr>
      </w:pPr>
      <w:r w:rsidRPr="0098569E">
        <w:rPr>
          <w:sz w:val="16"/>
          <w:szCs w:val="28"/>
        </w:rPr>
        <w:t>2. Опубликовать настоящее постановление в периодическом печатном издании бюллетене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F2E03" w:rsidRDefault="00DF2E03" w:rsidP="0080161D">
      <w:pPr>
        <w:tabs>
          <w:tab w:val="left" w:pos="6800"/>
        </w:tabs>
        <w:suppressAutoHyphens/>
        <w:rPr>
          <w:b/>
          <w:sz w:val="16"/>
          <w:szCs w:val="28"/>
        </w:rPr>
      </w:pPr>
    </w:p>
    <w:p w:rsidR="00DF2E03" w:rsidRPr="0098569E" w:rsidRDefault="00DF2E03" w:rsidP="0080161D">
      <w:pPr>
        <w:tabs>
          <w:tab w:val="left" w:pos="6800"/>
        </w:tabs>
        <w:suppressAutoHyphens/>
        <w:rPr>
          <w:b/>
          <w:sz w:val="16"/>
          <w:szCs w:val="28"/>
        </w:rPr>
      </w:pPr>
      <w:r w:rsidRPr="0098569E">
        <w:rPr>
          <w:b/>
          <w:sz w:val="16"/>
          <w:szCs w:val="28"/>
        </w:rPr>
        <w:t xml:space="preserve">Первый заместитель </w:t>
      </w:r>
      <w:r w:rsidRPr="0098569E">
        <w:rPr>
          <w:b/>
          <w:sz w:val="16"/>
          <w:szCs w:val="28"/>
        </w:rPr>
        <w:br/>
        <w:t>Главы администрации    А.П. Польшаков</w:t>
      </w:r>
    </w:p>
    <w:p w:rsidR="00DF2E03" w:rsidRDefault="00DF2E03" w:rsidP="0080161D">
      <w:pPr>
        <w:jc w:val="center"/>
        <w:rPr>
          <w:sz w:val="16"/>
          <w:szCs w:val="16"/>
        </w:rPr>
      </w:pPr>
    </w:p>
    <w:p w:rsidR="00DF2E03" w:rsidRDefault="00DF2E03" w:rsidP="0080161D">
      <w:pPr>
        <w:jc w:val="center"/>
        <w:rPr>
          <w:sz w:val="16"/>
          <w:szCs w:val="16"/>
        </w:rPr>
      </w:pPr>
    </w:p>
    <w:p w:rsidR="00DF2E03" w:rsidRPr="00044E02" w:rsidRDefault="00DF2E03" w:rsidP="0080161D">
      <w:pPr>
        <w:jc w:val="center"/>
        <w:rPr>
          <w:sz w:val="16"/>
          <w:szCs w:val="16"/>
        </w:rPr>
      </w:pPr>
    </w:p>
    <w:p w:rsidR="00DF2E03" w:rsidRPr="00044E02" w:rsidRDefault="00DF2E03" w:rsidP="0080161D">
      <w:pPr>
        <w:jc w:val="center"/>
        <w:rPr>
          <w:b/>
          <w:sz w:val="16"/>
          <w:szCs w:val="16"/>
        </w:rPr>
      </w:pPr>
      <w:r w:rsidRPr="00044E02">
        <w:rPr>
          <w:b/>
          <w:sz w:val="16"/>
          <w:szCs w:val="16"/>
        </w:rPr>
        <w:t>ПОСТАНОВЛЕНИЕ</w:t>
      </w:r>
    </w:p>
    <w:p w:rsidR="00DF2E03" w:rsidRPr="00044E02" w:rsidRDefault="00DF2E03" w:rsidP="0080161D">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80161D">
      <w:pPr>
        <w:jc w:val="center"/>
        <w:rPr>
          <w:sz w:val="16"/>
          <w:szCs w:val="16"/>
        </w:rPr>
      </w:pPr>
    </w:p>
    <w:p w:rsidR="00DF2E03" w:rsidRPr="00044E02" w:rsidRDefault="00DF2E03" w:rsidP="0080161D">
      <w:pPr>
        <w:jc w:val="center"/>
        <w:rPr>
          <w:sz w:val="16"/>
          <w:szCs w:val="16"/>
        </w:rPr>
      </w:pPr>
      <w:r>
        <w:rPr>
          <w:sz w:val="16"/>
          <w:szCs w:val="16"/>
        </w:rPr>
        <w:t>от 29</w:t>
      </w:r>
      <w:r w:rsidRPr="00044E02">
        <w:rPr>
          <w:sz w:val="16"/>
          <w:szCs w:val="16"/>
        </w:rPr>
        <w:t>.08.2018 № 1</w:t>
      </w:r>
      <w:r>
        <w:rPr>
          <w:sz w:val="16"/>
          <w:szCs w:val="16"/>
        </w:rPr>
        <w:t>648</w:t>
      </w:r>
    </w:p>
    <w:p w:rsidR="00DF2E03" w:rsidRPr="00044E02" w:rsidRDefault="00DF2E03" w:rsidP="0080161D">
      <w:pPr>
        <w:jc w:val="center"/>
        <w:rPr>
          <w:sz w:val="16"/>
          <w:szCs w:val="16"/>
        </w:rPr>
      </w:pPr>
      <w:r w:rsidRPr="00044E02">
        <w:rPr>
          <w:sz w:val="16"/>
          <w:szCs w:val="16"/>
        </w:rPr>
        <w:t>г. Сольцы</w:t>
      </w:r>
    </w:p>
    <w:p w:rsidR="00DF2E03" w:rsidRDefault="00DF2E03" w:rsidP="0080161D">
      <w:pPr>
        <w:jc w:val="center"/>
        <w:rPr>
          <w:sz w:val="16"/>
          <w:szCs w:val="16"/>
        </w:rPr>
      </w:pPr>
    </w:p>
    <w:p w:rsidR="00DF2E03" w:rsidRPr="00DF2E03" w:rsidRDefault="00DF2E03" w:rsidP="0080161D">
      <w:pPr>
        <w:tabs>
          <w:tab w:val="left" w:pos="4536"/>
        </w:tabs>
        <w:suppressAutoHyphens/>
        <w:jc w:val="center"/>
        <w:rPr>
          <w:sz w:val="16"/>
        </w:rPr>
      </w:pPr>
      <w:r w:rsidRPr="00DF2E03">
        <w:rPr>
          <w:b/>
          <w:sz w:val="16"/>
        </w:rPr>
        <w:t>О внесении изменений в муниципальную программу Солецкого городского поселения «Улучшение степени благоустройства территории Солецкого городского поселения на 2016-2020 годы»</w:t>
      </w:r>
    </w:p>
    <w:p w:rsidR="00DF2E03" w:rsidRPr="00DF2E03" w:rsidRDefault="00DF2E03" w:rsidP="0080161D">
      <w:pPr>
        <w:pStyle w:val="32"/>
        <w:suppressAutoHyphens/>
        <w:spacing w:after="0"/>
        <w:ind w:left="0" w:firstLine="284"/>
        <w:rPr>
          <w:szCs w:val="20"/>
        </w:rPr>
      </w:pPr>
    </w:p>
    <w:p w:rsidR="00DF2E03" w:rsidRPr="00DF2E03" w:rsidRDefault="00DF2E03" w:rsidP="0080161D">
      <w:pPr>
        <w:tabs>
          <w:tab w:val="left" w:pos="0"/>
          <w:tab w:val="left" w:pos="3060"/>
        </w:tabs>
        <w:suppressAutoHyphens/>
        <w:ind w:firstLine="284"/>
        <w:jc w:val="both"/>
        <w:rPr>
          <w:sz w:val="14"/>
        </w:rPr>
      </w:pPr>
      <w:proofErr w:type="gramStart"/>
      <w:r w:rsidRPr="00DF2E03">
        <w:rPr>
          <w:sz w:val="16"/>
        </w:rPr>
        <w:t xml:space="preserve">В соответствии с постановлением Администрации муниципального района от 17.09.2013 № 1692 «Об утверждении Порядка принятия </w:t>
      </w:r>
      <w:r w:rsidRPr="00DF2E03">
        <w:rPr>
          <w:sz w:val="16"/>
        </w:rPr>
        <w:lastRenderedPageBreak/>
        <w:t>решений о разработке муниципальных программ Солецкого муниципального района, Солецкого городского поселения, их формирования и реализации» (в редакции постановлений от 29.12.2015 № 1868, от 20.05.2016 №755, от 21.11.2016 №1805, от 23.01.2017 №87, от 15.05.2017 №672, от 10.11.2017 №1737), и  целях улучшения степени благоустройства территории Солецкого городского поселения за</w:t>
      </w:r>
      <w:proofErr w:type="gramEnd"/>
      <w:r w:rsidRPr="00DF2E03">
        <w:rPr>
          <w:sz w:val="16"/>
        </w:rPr>
        <w:t xml:space="preserve"> счет обеспечения комфортных и безопасных условий проживания населения, Администрация Солецкого муниципального района </w:t>
      </w:r>
      <w:r w:rsidRPr="00DF2E03">
        <w:rPr>
          <w:b/>
          <w:sz w:val="16"/>
        </w:rPr>
        <w:t>ПОСТАНОВЛЯЕТ:</w:t>
      </w:r>
    </w:p>
    <w:p w:rsidR="00DF2E03" w:rsidRPr="00DF2E03" w:rsidRDefault="00DF2E03" w:rsidP="0080161D">
      <w:pPr>
        <w:tabs>
          <w:tab w:val="left" w:pos="0"/>
          <w:tab w:val="left" w:pos="4536"/>
        </w:tabs>
        <w:suppressAutoHyphens/>
        <w:ind w:firstLine="284"/>
        <w:jc w:val="both"/>
        <w:rPr>
          <w:sz w:val="16"/>
        </w:rPr>
      </w:pPr>
      <w:r w:rsidRPr="00DF2E03">
        <w:rPr>
          <w:sz w:val="16"/>
        </w:rPr>
        <w:t xml:space="preserve">1. </w:t>
      </w:r>
      <w:proofErr w:type="gramStart"/>
      <w:r w:rsidRPr="00DF2E03">
        <w:rPr>
          <w:sz w:val="16"/>
        </w:rPr>
        <w:t>Внести изменения в муниципальную программу Солецкого городского поселения «Улучшение степени благоустройства территории Солецкого городского поселения  на 2016-2020 годы» (далее – муниципальная программа), утвержденную постановлением Администрации муниципального района от 25.12.2015 №1838 (в редакции постановлений от 04.05.2016 № 636, от 23.06.2016 №934, от 10.08.2016  №1199, от 05.12.2016 №1872, от 23.12.2016 №2014, от 28.02.2017 №267, от 27.03.2017 № 438, от 13.06.2017 № 818, от 10.07.2017 №964, от</w:t>
      </w:r>
      <w:proofErr w:type="gramEnd"/>
      <w:r w:rsidRPr="00DF2E03">
        <w:rPr>
          <w:sz w:val="16"/>
        </w:rPr>
        <w:t xml:space="preserve"> </w:t>
      </w:r>
      <w:proofErr w:type="gramStart"/>
      <w:r w:rsidRPr="00DF2E03">
        <w:rPr>
          <w:sz w:val="16"/>
        </w:rPr>
        <w:t>22.11.2017 №1797, от 07.06.2018 №1103, от 02.07.2018 №1286),</w:t>
      </w:r>
      <w:proofErr w:type="gramEnd"/>
    </w:p>
    <w:p w:rsidR="00DF2E03" w:rsidRPr="00DF2E03" w:rsidRDefault="00DF2E03" w:rsidP="0080161D">
      <w:pPr>
        <w:tabs>
          <w:tab w:val="left" w:pos="0"/>
          <w:tab w:val="left" w:pos="4536"/>
        </w:tabs>
        <w:suppressAutoHyphens/>
        <w:ind w:firstLine="284"/>
        <w:jc w:val="both"/>
        <w:rPr>
          <w:sz w:val="16"/>
        </w:rPr>
      </w:pPr>
      <w:r w:rsidRPr="00DF2E03">
        <w:rPr>
          <w:sz w:val="16"/>
        </w:rPr>
        <w:t>1.1.Изложить строку  5.10 раздела 4 Паспорта муниципальной программы в редакции</w:t>
      </w:r>
      <w:proofErr w:type="gramStart"/>
      <w:r w:rsidRPr="00DF2E03">
        <w:rPr>
          <w:sz w:val="16"/>
        </w:rPr>
        <w:t>: «</w:t>
      </w:r>
      <w:proofErr w:type="gramEnd"/>
    </w:p>
    <w:tbl>
      <w:tblPr>
        <w:tblW w:w="0" w:type="auto"/>
        <w:tblInd w:w="74" w:type="dxa"/>
        <w:tblCellMar>
          <w:left w:w="10" w:type="dxa"/>
          <w:right w:w="10" w:type="dxa"/>
        </w:tblCellMar>
        <w:tblLook w:val="04A0" w:firstRow="1" w:lastRow="0" w:firstColumn="1" w:lastColumn="0" w:noHBand="0" w:noVBand="1"/>
      </w:tblPr>
      <w:tblGrid>
        <w:gridCol w:w="369"/>
        <w:gridCol w:w="2295"/>
        <w:gridCol w:w="474"/>
        <w:gridCol w:w="474"/>
        <w:gridCol w:w="474"/>
        <w:gridCol w:w="474"/>
        <w:gridCol w:w="474"/>
      </w:tblGrid>
      <w:tr w:rsidR="00DF2E03" w:rsidRPr="002012DF" w:rsidTr="00DF2E03">
        <w:trPr>
          <w:trHeight w:val="53"/>
        </w:trPr>
        <w:tc>
          <w:tcPr>
            <w:tcW w:w="4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 xml:space="preserve">N </w:t>
            </w:r>
            <w:proofErr w:type="gramStart"/>
            <w:r w:rsidRPr="002012DF">
              <w:rPr>
                <w:sz w:val="14"/>
              </w:rPr>
              <w:t>п</w:t>
            </w:r>
            <w:proofErr w:type="gramEnd"/>
            <w:r w:rsidRPr="002012DF">
              <w:rPr>
                <w:sz w:val="14"/>
              </w:rPr>
              <w:t>/п</w:t>
            </w:r>
          </w:p>
        </w:tc>
        <w:tc>
          <w:tcPr>
            <w:tcW w:w="59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jc w:val="center"/>
              <w:rPr>
                <w:sz w:val="14"/>
              </w:rPr>
            </w:pPr>
            <w:r w:rsidRPr="002012DF">
              <w:rPr>
                <w:sz w:val="14"/>
              </w:rPr>
              <w:t>Цели, задачи муниципальной</w:t>
            </w:r>
          </w:p>
          <w:p w:rsidR="00DF2E03" w:rsidRPr="002012DF" w:rsidRDefault="00DF2E03" w:rsidP="0080161D">
            <w:pPr>
              <w:jc w:val="center"/>
              <w:rPr>
                <w:sz w:val="14"/>
              </w:rPr>
            </w:pPr>
            <w:r w:rsidRPr="002012DF">
              <w:rPr>
                <w:sz w:val="14"/>
              </w:rPr>
              <w:t>программы, наименование и</w:t>
            </w:r>
          </w:p>
          <w:p w:rsidR="00DF2E03" w:rsidRPr="002012DF" w:rsidRDefault="00DF2E03" w:rsidP="0080161D">
            <w:pPr>
              <w:jc w:val="center"/>
              <w:rPr>
                <w:sz w:val="14"/>
              </w:rPr>
            </w:pPr>
            <w:r w:rsidRPr="002012DF">
              <w:rPr>
                <w:sz w:val="14"/>
              </w:rPr>
              <w:t>единица измерения целевого</w:t>
            </w:r>
          </w:p>
          <w:p w:rsidR="00DF2E03" w:rsidRPr="002012DF" w:rsidRDefault="00DF2E03" w:rsidP="0080161D">
            <w:pPr>
              <w:suppressAutoHyphens/>
              <w:jc w:val="center"/>
              <w:rPr>
                <w:sz w:val="14"/>
              </w:rPr>
            </w:pPr>
            <w:r w:rsidRPr="002012DF">
              <w:rPr>
                <w:sz w:val="14"/>
              </w:rPr>
              <w:t>показателя</w:t>
            </w:r>
          </w:p>
        </w:tc>
        <w:tc>
          <w:tcPr>
            <w:tcW w:w="3165" w:type="dxa"/>
            <w:gridSpan w:val="5"/>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rPr>
                <w:sz w:val="14"/>
              </w:rPr>
            </w:pPr>
            <w:r w:rsidRPr="002012DF">
              <w:rPr>
                <w:sz w:val="14"/>
              </w:rPr>
              <w:t xml:space="preserve">              Значения целевого показателя  по годам</w:t>
            </w:r>
          </w:p>
        </w:tc>
      </w:tr>
      <w:tr w:rsidR="00DF2E03" w:rsidRPr="002012DF" w:rsidTr="00593CC0">
        <w:tc>
          <w:tcPr>
            <w:tcW w:w="483"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DF2E03" w:rsidRPr="002012DF" w:rsidRDefault="00DF2E03" w:rsidP="0080161D">
            <w:pPr>
              <w:rPr>
                <w:rFonts w:ascii="Calibri" w:hAnsi="Calibri" w:cs="Calibri"/>
                <w:sz w:val="14"/>
              </w:rPr>
            </w:pPr>
          </w:p>
        </w:tc>
        <w:tc>
          <w:tcPr>
            <w:tcW w:w="5929"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DF2E03" w:rsidRPr="002012DF" w:rsidRDefault="00DF2E03" w:rsidP="0080161D">
            <w:pPr>
              <w:rPr>
                <w:rFonts w:ascii="Calibri" w:hAnsi="Calibri" w:cs="Calibri"/>
                <w:sz w:val="14"/>
              </w:rPr>
            </w:pP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2016</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2017</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2018</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2019</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2020</w:t>
            </w:r>
          </w:p>
        </w:tc>
      </w:tr>
      <w:tr w:rsidR="00DF2E03" w:rsidRPr="002012DF" w:rsidTr="00593CC0">
        <w:trPr>
          <w:trHeight w:val="1"/>
        </w:trPr>
        <w:tc>
          <w:tcPr>
            <w:tcW w:w="48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1</w:t>
            </w:r>
          </w:p>
        </w:tc>
        <w:tc>
          <w:tcPr>
            <w:tcW w:w="59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2</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3</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4</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5</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6</w:t>
            </w:r>
          </w:p>
        </w:tc>
        <w:tc>
          <w:tcPr>
            <w:tcW w:w="63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suppressAutoHyphens/>
              <w:jc w:val="center"/>
              <w:rPr>
                <w:sz w:val="14"/>
              </w:rPr>
            </w:pPr>
            <w:r w:rsidRPr="002012DF">
              <w:rPr>
                <w:sz w:val="14"/>
              </w:rPr>
              <w:t>7</w:t>
            </w:r>
          </w:p>
        </w:tc>
      </w:tr>
      <w:tr w:rsidR="00DF2E03" w:rsidRPr="002012DF" w:rsidTr="00593CC0">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DF2E03" w:rsidRPr="002012DF" w:rsidRDefault="00DF2E03" w:rsidP="0080161D">
            <w:pPr>
              <w:suppressAutoHyphens/>
              <w:ind w:left="-57" w:right="-57"/>
              <w:jc w:val="center"/>
              <w:rPr>
                <w:sz w:val="14"/>
              </w:rPr>
            </w:pPr>
            <w:r w:rsidRPr="002012DF">
              <w:rPr>
                <w:sz w:val="14"/>
              </w:rPr>
              <w:t>5.10.</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DF2E03" w:rsidRPr="002012DF" w:rsidRDefault="00DF2E03" w:rsidP="0080161D">
            <w:pPr>
              <w:suppressAutoHyphens/>
              <w:ind w:left="-57" w:right="-57"/>
              <w:rPr>
                <w:sz w:val="14"/>
              </w:rPr>
            </w:pPr>
            <w:r w:rsidRPr="002012DF">
              <w:rPr>
                <w:sz w:val="14"/>
              </w:rPr>
              <w:t>Показатель  10. Количество отремонтированных и поддерживаемых в нормативном состоянии (демонтированных (снесенных) в случае необходимости) пешеходных  мостиков,  лестниц, спусков,  шт.</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jc w:val="center"/>
              <w:rPr>
                <w:sz w:val="14"/>
              </w:rPr>
            </w:pPr>
            <w:r w:rsidRPr="002012DF">
              <w:rPr>
                <w:sz w:val="14"/>
              </w:rPr>
              <w:t>5</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jc w:val="center"/>
              <w:rPr>
                <w:sz w:val="14"/>
              </w:rPr>
            </w:pPr>
            <w:r w:rsidRPr="002012DF">
              <w:rPr>
                <w:sz w:val="14"/>
              </w:rPr>
              <w:t>5</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jc w:val="center"/>
              <w:rPr>
                <w:sz w:val="14"/>
              </w:rPr>
            </w:pPr>
            <w:r w:rsidRPr="002012DF">
              <w:rPr>
                <w:sz w:val="14"/>
              </w:rPr>
              <w:t>5</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jc w:val="center"/>
              <w:rPr>
                <w:sz w:val="14"/>
              </w:rPr>
            </w:pPr>
            <w:r w:rsidRPr="002012DF">
              <w:rPr>
                <w:sz w:val="14"/>
              </w:rPr>
              <w:t>5</w:t>
            </w:r>
          </w:p>
        </w:tc>
        <w:tc>
          <w:tcPr>
            <w:tcW w:w="633"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DF2E03" w:rsidRPr="002012DF" w:rsidRDefault="00DF2E03" w:rsidP="0080161D">
            <w:pPr>
              <w:jc w:val="center"/>
              <w:rPr>
                <w:sz w:val="14"/>
              </w:rPr>
            </w:pPr>
            <w:r w:rsidRPr="002012DF">
              <w:rPr>
                <w:sz w:val="14"/>
              </w:rPr>
              <w:t>5</w:t>
            </w:r>
          </w:p>
        </w:tc>
      </w:tr>
    </w:tbl>
    <w:p w:rsidR="00DF2E03" w:rsidRPr="002012DF" w:rsidRDefault="00DF2E03" w:rsidP="0080161D">
      <w:pPr>
        <w:suppressAutoHyphens/>
        <w:jc w:val="both"/>
        <w:rPr>
          <w:sz w:val="16"/>
        </w:rPr>
      </w:pPr>
      <w:r w:rsidRPr="002012DF">
        <w:rPr>
          <w:sz w:val="16"/>
        </w:rPr>
        <w:t>»;</w:t>
      </w:r>
    </w:p>
    <w:p w:rsidR="00DF2E03" w:rsidRPr="00DF2E03" w:rsidRDefault="00DF2E03" w:rsidP="0080161D">
      <w:pPr>
        <w:suppressAutoHyphens/>
        <w:ind w:firstLine="284"/>
        <w:jc w:val="both"/>
        <w:rPr>
          <w:sz w:val="16"/>
          <w:szCs w:val="16"/>
        </w:rPr>
      </w:pPr>
      <w:r w:rsidRPr="00DF2E03">
        <w:rPr>
          <w:sz w:val="16"/>
          <w:szCs w:val="16"/>
        </w:rPr>
        <w:t>1.2. Изложить строку 5.1 мероприятий муниципальной программы в редакции:</w:t>
      </w:r>
    </w:p>
    <w:p w:rsidR="00DF2E03" w:rsidRPr="00DF2E03" w:rsidRDefault="00DF2E03" w:rsidP="0080161D">
      <w:pPr>
        <w:tabs>
          <w:tab w:val="left" w:pos="3960"/>
        </w:tabs>
        <w:suppressAutoHyphens/>
        <w:ind w:firstLine="284"/>
        <w:jc w:val="right"/>
        <w:rPr>
          <w:sz w:val="16"/>
          <w:szCs w:val="16"/>
        </w:rPr>
      </w:pPr>
    </w:p>
    <w:p w:rsidR="00DF2E03" w:rsidRPr="00DF2E03" w:rsidRDefault="00DF2E03" w:rsidP="0080161D">
      <w:pPr>
        <w:suppressAutoHyphens/>
        <w:ind w:firstLine="284"/>
        <w:jc w:val="center"/>
        <w:rPr>
          <w:sz w:val="16"/>
          <w:szCs w:val="16"/>
        </w:rPr>
      </w:pPr>
      <w:r w:rsidRPr="00DF2E03">
        <w:rPr>
          <w:sz w:val="16"/>
          <w:szCs w:val="16"/>
        </w:rPr>
        <w:t>Мероприятия муниципальной программы</w:t>
      </w:r>
    </w:p>
    <w:tbl>
      <w:tblPr>
        <w:tblW w:w="4992" w:type="dxa"/>
        <w:tblInd w:w="108" w:type="dxa"/>
        <w:tblLayout w:type="fixed"/>
        <w:tblCellMar>
          <w:left w:w="10" w:type="dxa"/>
          <w:right w:w="10" w:type="dxa"/>
        </w:tblCellMar>
        <w:tblLook w:val="04A0" w:firstRow="1" w:lastRow="0" w:firstColumn="1" w:lastColumn="0" w:noHBand="0" w:noVBand="1"/>
      </w:tblPr>
      <w:tblGrid>
        <w:gridCol w:w="284"/>
        <w:gridCol w:w="1417"/>
        <w:gridCol w:w="425"/>
        <w:gridCol w:w="426"/>
        <w:gridCol w:w="745"/>
        <w:gridCol w:w="395"/>
        <w:gridCol w:w="236"/>
        <w:gridCol w:w="236"/>
        <w:gridCol w:w="237"/>
        <w:gridCol w:w="22"/>
        <w:gridCol w:w="214"/>
        <w:gridCol w:w="48"/>
        <w:gridCol w:w="22"/>
        <w:gridCol w:w="185"/>
        <w:gridCol w:w="29"/>
        <w:gridCol w:w="48"/>
        <w:gridCol w:w="23"/>
      </w:tblGrid>
      <w:tr w:rsidR="00546A8F" w:rsidRPr="00546A8F" w:rsidTr="00546A8F">
        <w:trPr>
          <w:gridAfter w:val="1"/>
          <w:wAfter w:w="23" w:type="dxa"/>
        </w:trPr>
        <w:tc>
          <w:tcPr>
            <w:tcW w:w="2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 xml:space="preserve">№ </w:t>
            </w:r>
            <w:proofErr w:type="gramStart"/>
            <w:r w:rsidRPr="00546A8F">
              <w:rPr>
                <w:sz w:val="10"/>
              </w:rPr>
              <w:t>п</w:t>
            </w:r>
            <w:proofErr w:type="gramEnd"/>
            <w:r w:rsidRPr="00546A8F">
              <w:rPr>
                <w:sz w:val="10"/>
              </w:rPr>
              <w:t>/п</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Наименование мероприятия</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Исполнитель</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Срок реализации</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proofErr w:type="gramStart"/>
            <w:r w:rsidRPr="00546A8F">
              <w:rPr>
                <w:sz w:val="10"/>
              </w:rPr>
              <w:t xml:space="preserve">Целевой показатель (номер целевого показатели из паспорта </w:t>
            </w:r>
            <w:proofErr w:type="spellStart"/>
            <w:r w:rsidRPr="00546A8F">
              <w:rPr>
                <w:sz w:val="10"/>
              </w:rPr>
              <w:t>муниципа</w:t>
            </w:r>
            <w:proofErr w:type="spellEnd"/>
            <w:r w:rsidRPr="00546A8F">
              <w:rPr>
                <w:sz w:val="10"/>
              </w:rPr>
              <w:t>-</w:t>
            </w:r>
            <w:proofErr w:type="gramEnd"/>
          </w:p>
          <w:p w:rsidR="00DF2E03" w:rsidRPr="00546A8F" w:rsidRDefault="00DF2E03" w:rsidP="0080161D">
            <w:pPr>
              <w:rPr>
                <w:sz w:val="10"/>
              </w:rPr>
            </w:pPr>
            <w:proofErr w:type="spellStart"/>
            <w:proofErr w:type="gramStart"/>
            <w:r w:rsidRPr="00546A8F">
              <w:rPr>
                <w:sz w:val="10"/>
              </w:rPr>
              <w:t>льной</w:t>
            </w:r>
            <w:proofErr w:type="spellEnd"/>
            <w:r w:rsidRPr="00546A8F">
              <w:rPr>
                <w:sz w:val="10"/>
              </w:rPr>
              <w:t xml:space="preserve"> программы)</w:t>
            </w:r>
            <w:proofErr w:type="gramEnd"/>
          </w:p>
        </w:tc>
        <w:tc>
          <w:tcPr>
            <w:tcW w:w="3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ind w:right="28"/>
              <w:rPr>
                <w:sz w:val="10"/>
              </w:rPr>
            </w:pPr>
            <w:r w:rsidRPr="00546A8F">
              <w:rPr>
                <w:sz w:val="10"/>
              </w:rPr>
              <w:t xml:space="preserve">Источник </w:t>
            </w:r>
            <w:r w:rsidR="00546A8F" w:rsidRPr="00546A8F">
              <w:rPr>
                <w:sz w:val="10"/>
              </w:rPr>
              <w:t>финансирования</w:t>
            </w:r>
          </w:p>
        </w:tc>
        <w:tc>
          <w:tcPr>
            <w:tcW w:w="1277"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jc w:val="center"/>
              <w:rPr>
                <w:sz w:val="10"/>
              </w:rPr>
            </w:pPr>
            <w:r w:rsidRPr="00546A8F">
              <w:rPr>
                <w:sz w:val="10"/>
              </w:rPr>
              <w:t>Объем финансирования по годам</w:t>
            </w:r>
          </w:p>
          <w:p w:rsidR="00DF2E03" w:rsidRPr="00546A8F" w:rsidRDefault="00DF2E03" w:rsidP="0080161D">
            <w:pPr>
              <w:jc w:val="center"/>
              <w:rPr>
                <w:sz w:val="10"/>
              </w:rPr>
            </w:pPr>
            <w:r w:rsidRPr="00546A8F">
              <w:rPr>
                <w:sz w:val="10"/>
              </w:rPr>
              <w:t xml:space="preserve"> (тыс. руб.)</w:t>
            </w:r>
          </w:p>
        </w:tc>
      </w:tr>
      <w:tr w:rsidR="00546A8F" w:rsidRPr="00546A8F" w:rsidTr="00546A8F">
        <w:trPr>
          <w:gridAfter w:val="2"/>
          <w:wAfter w:w="71" w:type="dxa"/>
          <w:cantSplit/>
          <w:trHeight w:val="463"/>
        </w:trPr>
        <w:tc>
          <w:tcPr>
            <w:tcW w:w="2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rPr>
                <w:rFonts w:ascii="Calibri" w:hAnsi="Calibri" w:cs="Calibri"/>
                <w:sz w:val="1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rPr>
                <w:rFonts w:ascii="Calibri" w:hAnsi="Calibri" w:cs="Calibri"/>
                <w:sz w:val="10"/>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rPr>
                <w:rFonts w:ascii="Calibri" w:hAnsi="Calibri" w:cs="Calibri"/>
                <w:sz w:val="10"/>
              </w:rPr>
            </w:pPr>
          </w:p>
        </w:tc>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rPr>
                <w:rFonts w:ascii="Calibri" w:hAnsi="Calibri" w:cs="Calibri"/>
                <w:sz w:val="10"/>
              </w:rPr>
            </w:pPr>
          </w:p>
        </w:tc>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rPr>
                <w:rFonts w:ascii="Calibri" w:hAnsi="Calibri" w:cs="Calibri"/>
                <w:sz w:val="10"/>
              </w:rPr>
            </w:pPr>
          </w:p>
        </w:tc>
        <w:tc>
          <w:tcPr>
            <w:tcW w:w="3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rPr>
                <w:rFonts w:ascii="Calibri" w:hAnsi="Calibri" w:cs="Calibri"/>
                <w:sz w:val="10"/>
              </w:rPr>
            </w:pP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80161D">
            <w:pPr>
              <w:ind w:left="-856" w:right="113" w:firstLine="969"/>
              <w:jc w:val="center"/>
              <w:rPr>
                <w:sz w:val="10"/>
              </w:rPr>
            </w:pPr>
            <w:r w:rsidRPr="00546A8F">
              <w:rPr>
                <w:sz w:val="10"/>
              </w:rPr>
              <w:t>2016</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80161D">
            <w:pPr>
              <w:ind w:left="-856" w:right="113" w:firstLine="969"/>
              <w:jc w:val="center"/>
              <w:rPr>
                <w:sz w:val="10"/>
              </w:rPr>
            </w:pPr>
            <w:r w:rsidRPr="00546A8F">
              <w:rPr>
                <w:sz w:val="10"/>
              </w:rPr>
              <w:t>2017</w:t>
            </w:r>
          </w:p>
        </w:tc>
        <w:tc>
          <w:tcPr>
            <w:tcW w:w="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80161D">
            <w:pPr>
              <w:ind w:left="-856" w:right="113" w:firstLine="969"/>
              <w:jc w:val="center"/>
              <w:rPr>
                <w:sz w:val="10"/>
              </w:rPr>
            </w:pPr>
            <w:r w:rsidRPr="00546A8F">
              <w:rPr>
                <w:sz w:val="10"/>
              </w:rPr>
              <w:t>2018</w:t>
            </w:r>
          </w:p>
        </w:tc>
        <w:tc>
          <w:tcPr>
            <w:tcW w:w="2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80161D">
            <w:pPr>
              <w:ind w:left="-856" w:right="113" w:firstLine="969"/>
              <w:jc w:val="center"/>
              <w:rPr>
                <w:sz w:val="10"/>
              </w:rPr>
            </w:pPr>
            <w:r w:rsidRPr="00546A8F">
              <w:rPr>
                <w:sz w:val="10"/>
              </w:rPr>
              <w:t>2019</w:t>
            </w:r>
          </w:p>
        </w:tc>
        <w:tc>
          <w:tcPr>
            <w:tcW w:w="2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F2E03" w:rsidRPr="00546A8F" w:rsidRDefault="00DF2E03" w:rsidP="0080161D">
            <w:pPr>
              <w:ind w:left="-856" w:right="113" w:firstLine="969"/>
              <w:jc w:val="center"/>
              <w:rPr>
                <w:sz w:val="10"/>
              </w:rPr>
            </w:pPr>
            <w:r w:rsidRPr="00546A8F">
              <w:rPr>
                <w:sz w:val="10"/>
              </w:rPr>
              <w:t>2020</w:t>
            </w:r>
          </w:p>
        </w:tc>
      </w:tr>
      <w:tr w:rsidR="00546A8F" w:rsidRPr="00546A8F" w:rsidTr="00546A8F">
        <w:trPr>
          <w:cantSplit/>
        </w:trPr>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2</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3</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4</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5</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6</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7</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8</w:t>
            </w:r>
          </w:p>
        </w:tc>
        <w:tc>
          <w:tcPr>
            <w:tcW w:w="2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9</w:t>
            </w:r>
          </w:p>
        </w:tc>
        <w:tc>
          <w:tcPr>
            <w:tcW w:w="2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10</w:t>
            </w:r>
          </w:p>
        </w:tc>
        <w:tc>
          <w:tcPr>
            <w:tcW w:w="2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11</w:t>
            </w:r>
          </w:p>
        </w:tc>
      </w:tr>
      <w:tr w:rsidR="00546A8F" w:rsidRPr="00546A8F" w:rsidTr="00546A8F">
        <w:trPr>
          <w:gridAfter w:val="3"/>
          <w:wAfter w:w="100" w:type="dxa"/>
        </w:trPr>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suppressAutoHyphens/>
              <w:rPr>
                <w:sz w:val="10"/>
              </w:rPr>
            </w:pPr>
            <w:r w:rsidRPr="00546A8F">
              <w:rPr>
                <w:sz w:val="10"/>
              </w:rPr>
              <w:t>5.1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suppressAutoHyphens/>
              <w:ind w:left="-57" w:right="-57"/>
              <w:rPr>
                <w:sz w:val="10"/>
              </w:rPr>
            </w:pPr>
            <w:r w:rsidRPr="00546A8F">
              <w:rPr>
                <w:sz w:val="10"/>
              </w:rPr>
              <w:t>Ремонт скамеек, памятников архитектуры, элементов благоустройства;</w:t>
            </w:r>
          </w:p>
          <w:p w:rsidR="00DF2E03" w:rsidRPr="00546A8F" w:rsidRDefault="00DF2E03" w:rsidP="0080161D">
            <w:pPr>
              <w:suppressAutoHyphens/>
              <w:ind w:left="-57" w:right="-57"/>
              <w:rPr>
                <w:sz w:val="10"/>
              </w:rPr>
            </w:pPr>
            <w:r w:rsidRPr="00546A8F">
              <w:rPr>
                <w:sz w:val="10"/>
              </w:rPr>
              <w:t xml:space="preserve">проведение благоустройства мест для купания, водолазного обследования дна, анализа воды и </w:t>
            </w:r>
            <w:proofErr w:type="spellStart"/>
            <w:r w:rsidRPr="00546A8F">
              <w:rPr>
                <w:sz w:val="10"/>
              </w:rPr>
              <w:t>почвы</w:t>
            </w:r>
            <w:proofErr w:type="gramStart"/>
            <w:r w:rsidRPr="00546A8F">
              <w:rPr>
                <w:sz w:val="10"/>
              </w:rPr>
              <w:t>;у</w:t>
            </w:r>
            <w:proofErr w:type="gramEnd"/>
            <w:r w:rsidRPr="00546A8F">
              <w:rPr>
                <w:sz w:val="10"/>
              </w:rPr>
              <w:t>становка</w:t>
            </w:r>
            <w:proofErr w:type="spellEnd"/>
            <w:r w:rsidRPr="00546A8F">
              <w:rPr>
                <w:sz w:val="10"/>
              </w:rPr>
              <w:t xml:space="preserve">  новых элементов, ремонт и приобретение материалов для ремонта  существующих элементов, приобретение и установка  ограждений  на детских площадках; ремонт и  содержание (демонтаж (снос) в случае необходимости) колодцев, пешеходных мостиков, лестниц, спусков;</w:t>
            </w:r>
          </w:p>
          <w:p w:rsidR="00DF2E03" w:rsidRPr="00546A8F" w:rsidRDefault="00DF2E03" w:rsidP="0080161D">
            <w:pPr>
              <w:suppressAutoHyphens/>
              <w:ind w:left="-57" w:right="-57"/>
              <w:rPr>
                <w:sz w:val="10"/>
              </w:rPr>
            </w:pPr>
            <w:r w:rsidRPr="00546A8F">
              <w:rPr>
                <w:sz w:val="10"/>
              </w:rPr>
              <w:t xml:space="preserve">сбор и вывоз ТБО с территории городского поселения; зимняя и летняя </w:t>
            </w:r>
            <w:proofErr w:type="gramStart"/>
            <w:r w:rsidRPr="00546A8F">
              <w:rPr>
                <w:sz w:val="10"/>
              </w:rPr>
              <w:t>уборка</w:t>
            </w:r>
            <w:proofErr w:type="gramEnd"/>
            <w:r w:rsidRPr="00546A8F">
              <w:rPr>
                <w:sz w:val="10"/>
              </w:rPr>
              <w:t xml:space="preserve"> и обработка </w:t>
            </w:r>
            <w:proofErr w:type="spellStart"/>
            <w:r w:rsidRPr="00546A8F">
              <w:rPr>
                <w:sz w:val="10"/>
              </w:rPr>
              <w:t>противогололедными</w:t>
            </w:r>
            <w:proofErr w:type="spellEnd"/>
            <w:r w:rsidRPr="00546A8F">
              <w:rPr>
                <w:sz w:val="10"/>
              </w:rPr>
              <w:t xml:space="preserve"> материалами  в зимний период пешеходных дорожек, тропинок, общественных проходов на территории городского поселения с приобретением материалов, оборудования и ГСМ</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suppressAutoHyphens/>
              <w:rPr>
                <w:sz w:val="10"/>
              </w:rPr>
            </w:pPr>
            <w:r w:rsidRPr="00546A8F">
              <w:rPr>
                <w:sz w:val="10"/>
              </w:rPr>
              <w:t>МБУ «Солецкое городское хозяйство»</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2016-2020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suppressAutoHyphens/>
              <w:jc w:val="center"/>
              <w:rPr>
                <w:sz w:val="10"/>
              </w:rPr>
            </w:pPr>
            <w:r w:rsidRPr="00546A8F">
              <w:rPr>
                <w:sz w:val="10"/>
              </w:rPr>
              <w:t>5.1, 5.2, 5.3, 5.4, 5.5.,5.6, 5.7, 5.8, 5.9, 5.10.5.11,</w:t>
            </w:r>
          </w:p>
          <w:p w:rsidR="00DF2E03" w:rsidRPr="00546A8F" w:rsidRDefault="00DF2E03" w:rsidP="0080161D">
            <w:pPr>
              <w:suppressAutoHyphens/>
              <w:jc w:val="center"/>
              <w:rPr>
                <w:sz w:val="10"/>
              </w:rPr>
            </w:pPr>
            <w:r w:rsidRPr="00546A8F">
              <w:rPr>
                <w:sz w:val="10"/>
              </w:rPr>
              <w:t>5.12.,5.13,</w:t>
            </w:r>
          </w:p>
          <w:p w:rsidR="00DF2E03" w:rsidRPr="00546A8F" w:rsidRDefault="00DF2E03" w:rsidP="0080161D">
            <w:pPr>
              <w:suppressAutoHyphens/>
              <w:jc w:val="center"/>
              <w:rPr>
                <w:sz w:val="10"/>
              </w:rPr>
            </w:pPr>
            <w:r w:rsidRPr="00546A8F">
              <w:rPr>
                <w:sz w:val="10"/>
              </w:rPr>
              <w:t xml:space="preserve">5.14  </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2E03" w:rsidRPr="00546A8F" w:rsidRDefault="00DF2E03" w:rsidP="0080161D">
            <w:pPr>
              <w:rPr>
                <w:sz w:val="10"/>
              </w:rPr>
            </w:pPr>
            <w:r w:rsidRPr="00546A8F">
              <w:rPr>
                <w:sz w:val="10"/>
              </w:rPr>
              <w:t>бюджет поселения</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suppressAutoHyphens/>
              <w:jc w:val="center"/>
              <w:rPr>
                <w:sz w:val="10"/>
              </w:rPr>
            </w:pPr>
            <w:r w:rsidRPr="00546A8F">
              <w:rPr>
                <w:sz w:val="10"/>
              </w:rPr>
              <w:t>530,0</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suppressAutoHyphens/>
              <w:jc w:val="center"/>
              <w:rPr>
                <w:sz w:val="10"/>
              </w:rPr>
            </w:pPr>
            <w:r w:rsidRPr="00546A8F">
              <w:rPr>
                <w:sz w:val="10"/>
              </w:rPr>
              <w:t>450,2</w:t>
            </w:r>
          </w:p>
        </w:tc>
        <w:tc>
          <w:tcPr>
            <w:tcW w:w="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suppressAutoHyphens/>
              <w:jc w:val="center"/>
              <w:rPr>
                <w:sz w:val="10"/>
              </w:rPr>
            </w:pPr>
            <w:r w:rsidRPr="00546A8F">
              <w:rPr>
                <w:sz w:val="10"/>
              </w:rPr>
              <w:t>607,0</w:t>
            </w: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suppressAutoHyphens/>
              <w:jc w:val="center"/>
              <w:rPr>
                <w:sz w:val="10"/>
              </w:rPr>
            </w:pPr>
            <w:r w:rsidRPr="00546A8F">
              <w:rPr>
                <w:sz w:val="10"/>
              </w:rPr>
              <w:t>605,0</w:t>
            </w:r>
          </w:p>
        </w:tc>
        <w:tc>
          <w:tcPr>
            <w:tcW w:w="2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2E03" w:rsidRPr="00546A8F" w:rsidRDefault="00DF2E03" w:rsidP="0080161D">
            <w:pPr>
              <w:suppressAutoHyphens/>
              <w:jc w:val="center"/>
              <w:rPr>
                <w:sz w:val="10"/>
              </w:rPr>
            </w:pPr>
            <w:r w:rsidRPr="00546A8F">
              <w:rPr>
                <w:sz w:val="10"/>
              </w:rPr>
              <w:t>605,0</w:t>
            </w:r>
          </w:p>
        </w:tc>
      </w:tr>
    </w:tbl>
    <w:p w:rsidR="00DF2E03" w:rsidRDefault="00DF2E03" w:rsidP="0080161D">
      <w:pPr>
        <w:suppressAutoHyphens/>
        <w:jc w:val="both"/>
        <w:rPr>
          <w:sz w:val="15"/>
        </w:rPr>
      </w:pPr>
      <w:r>
        <w:rPr>
          <w:sz w:val="15"/>
        </w:rPr>
        <w:lastRenderedPageBreak/>
        <w:t>».</w:t>
      </w:r>
    </w:p>
    <w:p w:rsidR="00DF2E03" w:rsidRPr="002012DF" w:rsidRDefault="00DF2E03" w:rsidP="0080161D">
      <w:pPr>
        <w:suppressAutoHyphens/>
        <w:ind w:firstLine="284"/>
        <w:jc w:val="both"/>
        <w:rPr>
          <w:sz w:val="14"/>
        </w:rPr>
      </w:pPr>
      <w:r w:rsidRPr="002012DF">
        <w:rPr>
          <w:sz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F2E03" w:rsidRPr="002012DF" w:rsidRDefault="00DF2E03" w:rsidP="0080161D">
      <w:pPr>
        <w:pStyle w:val="32"/>
        <w:suppressAutoHyphens/>
        <w:spacing w:after="0"/>
        <w:ind w:left="0"/>
        <w:rPr>
          <w:szCs w:val="20"/>
        </w:rPr>
      </w:pPr>
    </w:p>
    <w:p w:rsidR="00DF2E03" w:rsidRPr="002012DF" w:rsidRDefault="00DF2E03" w:rsidP="0080161D">
      <w:pPr>
        <w:tabs>
          <w:tab w:val="left" w:pos="6800"/>
        </w:tabs>
        <w:rPr>
          <w:b/>
          <w:sz w:val="16"/>
          <w:szCs w:val="28"/>
        </w:rPr>
      </w:pPr>
      <w:r w:rsidRPr="002012DF">
        <w:rPr>
          <w:b/>
          <w:sz w:val="16"/>
          <w:szCs w:val="28"/>
        </w:rPr>
        <w:t>Первый заместитель</w:t>
      </w:r>
    </w:p>
    <w:p w:rsidR="00DF2E03" w:rsidRPr="002012DF" w:rsidRDefault="00DF2E03" w:rsidP="0080161D">
      <w:pPr>
        <w:tabs>
          <w:tab w:val="left" w:pos="6800"/>
        </w:tabs>
        <w:rPr>
          <w:b/>
          <w:sz w:val="16"/>
          <w:szCs w:val="28"/>
        </w:rPr>
      </w:pPr>
      <w:r w:rsidRPr="002012DF">
        <w:rPr>
          <w:b/>
          <w:sz w:val="16"/>
          <w:szCs w:val="28"/>
        </w:rPr>
        <w:t xml:space="preserve">Главы администрации     А.П. Польшаков        </w:t>
      </w:r>
    </w:p>
    <w:p w:rsidR="00DF2E03" w:rsidRDefault="00DF2E03" w:rsidP="0080161D">
      <w:pPr>
        <w:jc w:val="center"/>
        <w:rPr>
          <w:sz w:val="16"/>
          <w:szCs w:val="16"/>
        </w:rPr>
      </w:pPr>
    </w:p>
    <w:p w:rsidR="00DF2E03" w:rsidRPr="00044E02" w:rsidRDefault="00DF2E03" w:rsidP="0080161D">
      <w:pPr>
        <w:jc w:val="center"/>
        <w:rPr>
          <w:sz w:val="16"/>
          <w:szCs w:val="16"/>
        </w:rPr>
      </w:pPr>
    </w:p>
    <w:p w:rsidR="00DF2E03" w:rsidRPr="00044E02" w:rsidRDefault="00DF2E03" w:rsidP="0080161D">
      <w:pPr>
        <w:jc w:val="center"/>
        <w:rPr>
          <w:b/>
          <w:sz w:val="16"/>
          <w:szCs w:val="16"/>
        </w:rPr>
      </w:pPr>
      <w:r w:rsidRPr="00044E02">
        <w:rPr>
          <w:b/>
          <w:sz w:val="16"/>
          <w:szCs w:val="16"/>
        </w:rPr>
        <w:t>ПОСТАНОВЛЕНИЕ</w:t>
      </w:r>
    </w:p>
    <w:p w:rsidR="00DF2E03" w:rsidRPr="00044E02" w:rsidRDefault="00DF2E03" w:rsidP="0080161D">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80161D">
      <w:pPr>
        <w:jc w:val="center"/>
        <w:rPr>
          <w:sz w:val="16"/>
          <w:szCs w:val="16"/>
        </w:rPr>
      </w:pPr>
    </w:p>
    <w:p w:rsidR="00DF2E03" w:rsidRPr="00044E02" w:rsidRDefault="00DF2E03" w:rsidP="0080161D">
      <w:pPr>
        <w:jc w:val="center"/>
        <w:rPr>
          <w:sz w:val="16"/>
          <w:szCs w:val="16"/>
        </w:rPr>
      </w:pPr>
      <w:r>
        <w:rPr>
          <w:sz w:val="16"/>
          <w:szCs w:val="16"/>
        </w:rPr>
        <w:t>от 29</w:t>
      </w:r>
      <w:r w:rsidRPr="00044E02">
        <w:rPr>
          <w:sz w:val="16"/>
          <w:szCs w:val="16"/>
        </w:rPr>
        <w:t>.08.2018 № 1</w:t>
      </w:r>
      <w:r>
        <w:rPr>
          <w:sz w:val="16"/>
          <w:szCs w:val="16"/>
        </w:rPr>
        <w:t>649</w:t>
      </w:r>
    </w:p>
    <w:p w:rsidR="00DF2E03" w:rsidRDefault="00DF2E03" w:rsidP="0080161D">
      <w:pPr>
        <w:jc w:val="center"/>
        <w:rPr>
          <w:sz w:val="16"/>
          <w:szCs w:val="16"/>
        </w:rPr>
      </w:pPr>
      <w:r w:rsidRPr="00044E02">
        <w:rPr>
          <w:sz w:val="16"/>
          <w:szCs w:val="16"/>
        </w:rPr>
        <w:t>г. Сольцы</w:t>
      </w:r>
    </w:p>
    <w:p w:rsidR="002012DF" w:rsidRDefault="002012DF" w:rsidP="0080161D">
      <w:pPr>
        <w:jc w:val="center"/>
        <w:rPr>
          <w:sz w:val="16"/>
          <w:szCs w:val="16"/>
        </w:rPr>
      </w:pPr>
    </w:p>
    <w:p w:rsidR="002012DF" w:rsidRPr="009D2B0D" w:rsidRDefault="002012DF" w:rsidP="0080161D">
      <w:pPr>
        <w:suppressAutoHyphens/>
        <w:jc w:val="center"/>
        <w:rPr>
          <w:b/>
          <w:sz w:val="16"/>
          <w:szCs w:val="16"/>
        </w:rPr>
      </w:pPr>
      <w:r w:rsidRPr="009D2B0D">
        <w:rPr>
          <w:b/>
          <w:sz w:val="16"/>
          <w:szCs w:val="16"/>
        </w:rPr>
        <w:t>О внесении изменений в муниципальную программу Солецкого</w:t>
      </w:r>
    </w:p>
    <w:p w:rsidR="002012DF" w:rsidRPr="009D2B0D" w:rsidRDefault="002012DF" w:rsidP="0080161D">
      <w:pPr>
        <w:suppressAutoHyphens/>
        <w:jc w:val="center"/>
        <w:rPr>
          <w:b/>
          <w:sz w:val="16"/>
          <w:szCs w:val="16"/>
        </w:rPr>
      </w:pPr>
      <w:r w:rsidRPr="009D2B0D">
        <w:rPr>
          <w:b/>
          <w:sz w:val="16"/>
          <w:szCs w:val="16"/>
        </w:rPr>
        <w:t>муниципального района «Развитие  культуры Солецкого</w:t>
      </w:r>
    </w:p>
    <w:p w:rsidR="002012DF" w:rsidRPr="009D2B0D" w:rsidRDefault="002012DF" w:rsidP="0080161D">
      <w:pPr>
        <w:suppressAutoHyphens/>
        <w:jc w:val="center"/>
        <w:rPr>
          <w:b/>
          <w:sz w:val="16"/>
          <w:szCs w:val="16"/>
        </w:rPr>
      </w:pPr>
      <w:r w:rsidRPr="009D2B0D">
        <w:rPr>
          <w:b/>
          <w:sz w:val="16"/>
          <w:szCs w:val="16"/>
        </w:rPr>
        <w:t>муниципального района на 2014-2020 годы»</w:t>
      </w:r>
    </w:p>
    <w:p w:rsidR="002012DF" w:rsidRPr="009D2B0D" w:rsidRDefault="002012DF" w:rsidP="0080161D">
      <w:pPr>
        <w:tabs>
          <w:tab w:val="left" w:pos="3060"/>
        </w:tabs>
        <w:suppressAutoHyphens/>
        <w:jc w:val="center"/>
        <w:rPr>
          <w:sz w:val="16"/>
          <w:szCs w:val="16"/>
        </w:rPr>
      </w:pPr>
    </w:p>
    <w:p w:rsidR="002012DF" w:rsidRPr="009D2B0D" w:rsidRDefault="002012DF" w:rsidP="0080161D">
      <w:pPr>
        <w:suppressAutoHyphens/>
        <w:ind w:firstLine="284"/>
        <w:jc w:val="both"/>
        <w:rPr>
          <w:b/>
          <w:sz w:val="16"/>
          <w:szCs w:val="16"/>
        </w:rPr>
      </w:pPr>
      <w:proofErr w:type="gramStart"/>
      <w:r w:rsidRPr="009D2B0D">
        <w:rPr>
          <w:sz w:val="16"/>
          <w:szCs w:val="16"/>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9D2B0D">
        <w:rPr>
          <w:bCs/>
          <w:sz w:val="16"/>
          <w:szCs w:val="16"/>
        </w:rPr>
        <w:t xml:space="preserve">в редакции постановлений </w:t>
      </w:r>
      <w:r w:rsidRPr="009D2B0D">
        <w:rPr>
          <w:sz w:val="16"/>
          <w:szCs w:val="16"/>
        </w:rPr>
        <w:t xml:space="preserve">от  29.12.2015 № 1868, </w:t>
      </w:r>
      <w:r w:rsidRPr="009D2B0D">
        <w:rPr>
          <w:bCs/>
          <w:sz w:val="16"/>
          <w:szCs w:val="16"/>
        </w:rPr>
        <w:t>от 20.05.2016 № 755, от 21.11.2016 № 1805, от 23.01.2017 № 87, от 15.05.2017 № 672, от 10.11.2017 № 1737</w:t>
      </w:r>
      <w:r w:rsidRPr="009D2B0D">
        <w:rPr>
          <w:sz w:val="16"/>
          <w:szCs w:val="16"/>
        </w:rPr>
        <w:t>), Перечнем муниципальных  программ Солецкого  муниципального района, утвержденным постановлением Администрации</w:t>
      </w:r>
      <w:proofErr w:type="gramEnd"/>
      <w:r w:rsidRPr="009D2B0D">
        <w:rPr>
          <w:sz w:val="16"/>
          <w:szCs w:val="16"/>
        </w:rPr>
        <w:t xml:space="preserve"> муниципального района  от 17.09.2013 № 1693 (в редакции постановления от 31.08.2017 № 1281), решением коллегии департамента культуры и туризма Новгородской области от 12.10.2017 № 1, Администрация муниципального района </w:t>
      </w:r>
      <w:r w:rsidRPr="009D2B0D">
        <w:rPr>
          <w:b/>
          <w:sz w:val="16"/>
          <w:szCs w:val="16"/>
        </w:rPr>
        <w:t>ПОСТАНОВЛЯЕТ:</w:t>
      </w:r>
    </w:p>
    <w:p w:rsidR="002012DF" w:rsidRPr="009D2B0D" w:rsidRDefault="002012DF" w:rsidP="0080161D">
      <w:pPr>
        <w:suppressAutoHyphens/>
        <w:ind w:firstLine="284"/>
        <w:jc w:val="both"/>
        <w:rPr>
          <w:color w:val="000000"/>
          <w:sz w:val="16"/>
          <w:szCs w:val="16"/>
        </w:rPr>
      </w:pPr>
      <w:r w:rsidRPr="009D2B0D">
        <w:rPr>
          <w:sz w:val="16"/>
          <w:szCs w:val="16"/>
        </w:rPr>
        <w:t xml:space="preserve">1. </w:t>
      </w:r>
      <w:proofErr w:type="gramStart"/>
      <w:r w:rsidRPr="009D2B0D">
        <w:rPr>
          <w:sz w:val="16"/>
          <w:szCs w:val="16"/>
        </w:rPr>
        <w:t xml:space="preserve">Внести изменения в муниципальную программу Солецкого муниципального района «Развитие культуры Солецкого муниципального района на 2014-2020 годы» (далее Программа), утвержденную постановлением Администрации муниципального района от </w:t>
      </w:r>
      <w:r w:rsidRPr="009D2B0D">
        <w:rPr>
          <w:color w:val="000000"/>
          <w:sz w:val="16"/>
          <w:szCs w:val="16"/>
        </w:rPr>
        <w:t xml:space="preserve">25.10.2013 № 1983 (в редакции постановлений от 17.12.2013 № 2356, от 13.05.2014 № 815, от 09.07.2014 № 1171, от 29.08.2014 № 1526, от 09.12.2014 № 2154, от 15.12.2014 № 2193, от 16.01.2015 № 133, от 14.04.2015 № 704, от 28.07.2015 № 1150, </w:t>
      </w:r>
      <w:r w:rsidRPr="009D2B0D">
        <w:rPr>
          <w:sz w:val="16"/>
          <w:szCs w:val="16"/>
        </w:rPr>
        <w:t>от 19.04.2016 № 589, от</w:t>
      </w:r>
      <w:proofErr w:type="gramEnd"/>
      <w:r w:rsidRPr="009D2B0D">
        <w:rPr>
          <w:sz w:val="16"/>
          <w:szCs w:val="16"/>
        </w:rPr>
        <w:t xml:space="preserve"> </w:t>
      </w:r>
      <w:proofErr w:type="gramStart"/>
      <w:r w:rsidRPr="009D2B0D">
        <w:rPr>
          <w:sz w:val="16"/>
          <w:szCs w:val="16"/>
        </w:rPr>
        <w:t>20.12.2016 № 1984, от 10.11.2017  № 1730, от 05.12.2017 № 1963, от 05.03.2018 № 572</w:t>
      </w:r>
      <w:r w:rsidRPr="009D2B0D">
        <w:rPr>
          <w:color w:val="000000"/>
          <w:sz w:val="16"/>
          <w:szCs w:val="16"/>
        </w:rPr>
        <w:t>):</w:t>
      </w:r>
      <w:proofErr w:type="gramEnd"/>
    </w:p>
    <w:p w:rsidR="002012DF" w:rsidRPr="009D2B0D" w:rsidRDefault="002012DF" w:rsidP="0080161D">
      <w:pPr>
        <w:suppressAutoHyphens/>
        <w:ind w:firstLine="284"/>
        <w:jc w:val="both"/>
        <w:rPr>
          <w:color w:val="000000"/>
          <w:sz w:val="16"/>
          <w:szCs w:val="16"/>
        </w:rPr>
      </w:pPr>
      <w:r w:rsidRPr="009D2B0D">
        <w:rPr>
          <w:color w:val="000000"/>
          <w:sz w:val="16"/>
          <w:szCs w:val="16"/>
        </w:rPr>
        <w:t>1.1. В паспорте Программы:</w:t>
      </w:r>
    </w:p>
    <w:p w:rsidR="002012DF" w:rsidRPr="009D2B0D" w:rsidRDefault="002012DF" w:rsidP="0080161D">
      <w:pPr>
        <w:suppressAutoHyphens/>
        <w:ind w:firstLine="284"/>
        <w:jc w:val="both"/>
        <w:rPr>
          <w:color w:val="000000"/>
          <w:sz w:val="16"/>
          <w:szCs w:val="16"/>
        </w:rPr>
      </w:pPr>
      <w:r w:rsidRPr="009D2B0D">
        <w:rPr>
          <w:color w:val="000000"/>
          <w:sz w:val="16"/>
          <w:szCs w:val="16"/>
        </w:rPr>
        <w:t>1.1.1. В разделе 4:</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1.1.1.1. Заменить в графах 7,8 и 9 строки 1.2.1. цифру «8» на «7»; </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1.1.1. 2. Заменить в графе 7 строк </w:t>
      </w:r>
      <w:r w:rsidRPr="009D2B0D">
        <w:rPr>
          <w:sz w:val="16"/>
          <w:szCs w:val="16"/>
        </w:rPr>
        <w:t xml:space="preserve">2.1.1, 2.1.1.1 символ </w:t>
      </w:r>
      <w:proofErr w:type="gramStart"/>
      <w:r w:rsidRPr="009D2B0D">
        <w:rPr>
          <w:sz w:val="16"/>
          <w:szCs w:val="16"/>
        </w:rPr>
        <w:t>«-</w:t>
      </w:r>
      <w:proofErr w:type="gramEnd"/>
      <w:r w:rsidRPr="009D2B0D">
        <w:rPr>
          <w:sz w:val="16"/>
          <w:szCs w:val="16"/>
        </w:rPr>
        <w:t>» на цифру «4,3»;</w:t>
      </w:r>
    </w:p>
    <w:p w:rsidR="002012DF" w:rsidRPr="009D2B0D" w:rsidRDefault="002012DF" w:rsidP="0080161D">
      <w:pPr>
        <w:suppressAutoHyphens/>
        <w:ind w:firstLine="284"/>
        <w:jc w:val="both"/>
        <w:rPr>
          <w:color w:val="000000"/>
          <w:sz w:val="16"/>
          <w:szCs w:val="16"/>
        </w:rPr>
      </w:pPr>
      <w:r w:rsidRPr="009D2B0D">
        <w:rPr>
          <w:color w:val="000000"/>
          <w:sz w:val="16"/>
          <w:szCs w:val="16"/>
        </w:rPr>
        <w:t>1.1.1.3. Дополнить строками 2.1.1.6, 2.1.1.7, 2.2, 2.2.1 следующего содержания</w:t>
      </w:r>
      <w:proofErr w:type="gramStart"/>
      <w:r w:rsidRPr="009D2B0D">
        <w:rPr>
          <w:color w:val="000000"/>
          <w:sz w:val="16"/>
          <w:szCs w:val="16"/>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321"/>
        <w:gridCol w:w="459"/>
        <w:gridCol w:w="456"/>
        <w:gridCol w:w="456"/>
        <w:gridCol w:w="459"/>
        <w:gridCol w:w="459"/>
        <w:gridCol w:w="456"/>
        <w:gridCol w:w="456"/>
      </w:tblGrid>
      <w:tr w:rsidR="002012DF" w:rsidRPr="002012DF" w:rsidTr="002012DF">
        <w:trPr>
          <w:trHeight w:val="389"/>
        </w:trPr>
        <w:tc>
          <w:tcPr>
            <w:tcW w:w="0" w:type="auto"/>
            <w:vMerge w:val="restart"/>
          </w:tcPr>
          <w:p w:rsidR="002012DF" w:rsidRPr="002012DF" w:rsidRDefault="002012DF" w:rsidP="0080161D">
            <w:pPr>
              <w:suppressAutoHyphens/>
              <w:jc w:val="center"/>
              <w:rPr>
                <w:sz w:val="12"/>
                <w:szCs w:val="16"/>
              </w:rPr>
            </w:pPr>
            <w:r w:rsidRPr="002012DF">
              <w:rPr>
                <w:sz w:val="12"/>
                <w:szCs w:val="16"/>
              </w:rPr>
              <w:t xml:space="preserve">№ </w:t>
            </w:r>
          </w:p>
          <w:p w:rsidR="002012DF" w:rsidRPr="002012DF" w:rsidRDefault="002012DF" w:rsidP="0080161D">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80161D">
            <w:pPr>
              <w:suppressAutoHyphens/>
              <w:jc w:val="center"/>
              <w:rPr>
                <w:sz w:val="12"/>
                <w:szCs w:val="16"/>
              </w:rPr>
            </w:pPr>
            <w:r w:rsidRPr="002012DF">
              <w:rPr>
                <w:sz w:val="12"/>
                <w:szCs w:val="16"/>
              </w:rPr>
              <w:t>Цели, задачи  муниципальной программы, наименование и единица измерения целевого показателя</w:t>
            </w:r>
          </w:p>
        </w:tc>
        <w:tc>
          <w:tcPr>
            <w:tcW w:w="0" w:type="auto"/>
            <w:gridSpan w:val="7"/>
          </w:tcPr>
          <w:p w:rsidR="002012DF" w:rsidRPr="002012DF" w:rsidRDefault="002012DF" w:rsidP="0080161D">
            <w:pPr>
              <w:suppressAutoHyphens/>
              <w:jc w:val="center"/>
              <w:rPr>
                <w:sz w:val="12"/>
                <w:szCs w:val="16"/>
              </w:rPr>
            </w:pPr>
            <w:r w:rsidRPr="002012DF">
              <w:rPr>
                <w:sz w:val="12"/>
                <w:szCs w:val="16"/>
              </w:rPr>
              <w:t>Значение целевого показателя</w:t>
            </w:r>
          </w:p>
          <w:p w:rsidR="002012DF" w:rsidRPr="002012DF" w:rsidRDefault="002012DF" w:rsidP="0080161D">
            <w:pPr>
              <w:suppressAutoHyphens/>
              <w:jc w:val="center"/>
              <w:rPr>
                <w:sz w:val="12"/>
                <w:szCs w:val="16"/>
              </w:rPr>
            </w:pPr>
            <w:r w:rsidRPr="002012DF">
              <w:rPr>
                <w:sz w:val="12"/>
                <w:szCs w:val="16"/>
              </w:rPr>
              <w:t>по годам</w:t>
            </w:r>
          </w:p>
        </w:tc>
      </w:tr>
      <w:tr w:rsidR="002012DF" w:rsidRPr="002012DF" w:rsidTr="002012DF">
        <w:trPr>
          <w:trHeight w:val="389"/>
        </w:trPr>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jc w:val="center"/>
              <w:rPr>
                <w:sz w:val="12"/>
                <w:szCs w:val="16"/>
              </w:rPr>
            </w:pPr>
          </w:p>
        </w:tc>
        <w:tc>
          <w:tcPr>
            <w:tcW w:w="0" w:type="auto"/>
          </w:tcPr>
          <w:p w:rsidR="002012DF" w:rsidRPr="002012DF" w:rsidRDefault="002012DF" w:rsidP="0080161D">
            <w:pPr>
              <w:suppressAutoHyphens/>
              <w:jc w:val="center"/>
              <w:rPr>
                <w:sz w:val="12"/>
                <w:szCs w:val="16"/>
              </w:rPr>
            </w:pPr>
            <w:r w:rsidRPr="002012DF">
              <w:rPr>
                <w:sz w:val="12"/>
                <w:szCs w:val="16"/>
              </w:rPr>
              <w:t>2014 год</w:t>
            </w:r>
          </w:p>
        </w:tc>
        <w:tc>
          <w:tcPr>
            <w:tcW w:w="0" w:type="auto"/>
          </w:tcPr>
          <w:p w:rsidR="002012DF" w:rsidRPr="002012DF" w:rsidRDefault="002012DF" w:rsidP="0080161D">
            <w:pPr>
              <w:suppressAutoHyphens/>
              <w:jc w:val="center"/>
              <w:rPr>
                <w:sz w:val="12"/>
                <w:szCs w:val="16"/>
              </w:rPr>
            </w:pPr>
            <w:r w:rsidRPr="002012DF">
              <w:rPr>
                <w:sz w:val="12"/>
                <w:szCs w:val="16"/>
              </w:rPr>
              <w:t xml:space="preserve">2015 </w:t>
            </w:r>
          </w:p>
          <w:p w:rsidR="002012DF" w:rsidRPr="002012DF" w:rsidRDefault="002012DF" w:rsidP="0080161D">
            <w:pPr>
              <w:suppressAutoHyphens/>
              <w:jc w:val="center"/>
              <w:rPr>
                <w:sz w:val="12"/>
                <w:szCs w:val="16"/>
              </w:rPr>
            </w:pPr>
            <w:r w:rsidRPr="002012DF">
              <w:rPr>
                <w:sz w:val="12"/>
                <w:szCs w:val="16"/>
              </w:rPr>
              <w:t>год</w:t>
            </w:r>
          </w:p>
        </w:tc>
        <w:tc>
          <w:tcPr>
            <w:tcW w:w="0" w:type="auto"/>
          </w:tcPr>
          <w:p w:rsidR="002012DF" w:rsidRPr="002012DF" w:rsidRDefault="002012DF" w:rsidP="0080161D">
            <w:pPr>
              <w:suppressAutoHyphens/>
              <w:rPr>
                <w:sz w:val="12"/>
                <w:szCs w:val="16"/>
              </w:rPr>
            </w:pPr>
            <w:r w:rsidRPr="002012DF">
              <w:rPr>
                <w:sz w:val="12"/>
                <w:szCs w:val="16"/>
              </w:rPr>
              <w:t>2016</w:t>
            </w:r>
          </w:p>
          <w:p w:rsidR="002012DF" w:rsidRPr="002012DF" w:rsidRDefault="002012DF" w:rsidP="0080161D">
            <w:pPr>
              <w:suppressAutoHyphens/>
              <w:rPr>
                <w:sz w:val="12"/>
                <w:szCs w:val="16"/>
              </w:rPr>
            </w:pPr>
            <w:r w:rsidRPr="002012DF">
              <w:rPr>
                <w:sz w:val="12"/>
                <w:szCs w:val="16"/>
              </w:rPr>
              <w:t xml:space="preserve"> год</w:t>
            </w:r>
          </w:p>
        </w:tc>
        <w:tc>
          <w:tcPr>
            <w:tcW w:w="0" w:type="auto"/>
          </w:tcPr>
          <w:p w:rsidR="002012DF" w:rsidRPr="002012DF" w:rsidRDefault="002012DF" w:rsidP="0080161D">
            <w:pPr>
              <w:suppressAutoHyphens/>
              <w:rPr>
                <w:sz w:val="12"/>
                <w:szCs w:val="16"/>
              </w:rPr>
            </w:pPr>
            <w:r w:rsidRPr="002012DF">
              <w:rPr>
                <w:sz w:val="12"/>
                <w:szCs w:val="16"/>
              </w:rPr>
              <w:t>2017 год</w:t>
            </w:r>
          </w:p>
        </w:tc>
        <w:tc>
          <w:tcPr>
            <w:tcW w:w="0" w:type="auto"/>
          </w:tcPr>
          <w:p w:rsidR="002012DF" w:rsidRPr="002012DF" w:rsidRDefault="002012DF" w:rsidP="0080161D">
            <w:pPr>
              <w:suppressAutoHyphens/>
              <w:rPr>
                <w:sz w:val="12"/>
                <w:szCs w:val="16"/>
              </w:rPr>
            </w:pPr>
            <w:r w:rsidRPr="002012DF">
              <w:rPr>
                <w:sz w:val="12"/>
                <w:szCs w:val="16"/>
              </w:rPr>
              <w:t>2018 год</w:t>
            </w:r>
          </w:p>
        </w:tc>
        <w:tc>
          <w:tcPr>
            <w:tcW w:w="0" w:type="auto"/>
          </w:tcPr>
          <w:p w:rsidR="002012DF" w:rsidRPr="002012DF" w:rsidRDefault="002012DF" w:rsidP="0080161D">
            <w:pPr>
              <w:suppressAutoHyphens/>
              <w:rPr>
                <w:sz w:val="12"/>
                <w:szCs w:val="16"/>
              </w:rPr>
            </w:pPr>
            <w:r w:rsidRPr="002012DF">
              <w:rPr>
                <w:sz w:val="12"/>
                <w:szCs w:val="16"/>
              </w:rPr>
              <w:t>2019</w:t>
            </w:r>
          </w:p>
          <w:p w:rsidR="002012DF" w:rsidRPr="002012DF" w:rsidRDefault="002012DF" w:rsidP="0080161D">
            <w:pPr>
              <w:suppressAutoHyphens/>
              <w:rPr>
                <w:sz w:val="12"/>
                <w:szCs w:val="16"/>
              </w:rPr>
            </w:pPr>
            <w:r w:rsidRPr="002012DF">
              <w:rPr>
                <w:sz w:val="12"/>
                <w:szCs w:val="16"/>
              </w:rPr>
              <w:t>год</w:t>
            </w:r>
          </w:p>
        </w:tc>
        <w:tc>
          <w:tcPr>
            <w:tcW w:w="0" w:type="auto"/>
          </w:tcPr>
          <w:p w:rsidR="002012DF" w:rsidRPr="002012DF" w:rsidRDefault="002012DF" w:rsidP="0080161D">
            <w:pPr>
              <w:suppressAutoHyphens/>
              <w:rPr>
                <w:sz w:val="12"/>
                <w:szCs w:val="16"/>
              </w:rPr>
            </w:pPr>
            <w:r w:rsidRPr="002012DF">
              <w:rPr>
                <w:sz w:val="12"/>
                <w:szCs w:val="16"/>
              </w:rPr>
              <w:t>2020</w:t>
            </w:r>
          </w:p>
          <w:p w:rsidR="002012DF" w:rsidRPr="002012DF" w:rsidRDefault="002012DF" w:rsidP="0080161D">
            <w:pPr>
              <w:suppressAutoHyphens/>
              <w:rPr>
                <w:sz w:val="12"/>
                <w:szCs w:val="16"/>
              </w:rPr>
            </w:pPr>
            <w:r w:rsidRPr="002012DF">
              <w:rPr>
                <w:sz w:val="12"/>
                <w:szCs w:val="16"/>
              </w:rPr>
              <w:t>год</w:t>
            </w:r>
          </w:p>
        </w:tc>
      </w:tr>
      <w:tr w:rsidR="002012DF" w:rsidRPr="002012DF" w:rsidTr="002012DF">
        <w:trPr>
          <w:trHeight w:val="262"/>
        </w:trPr>
        <w:tc>
          <w:tcPr>
            <w:tcW w:w="0" w:type="auto"/>
          </w:tcPr>
          <w:p w:rsidR="002012DF" w:rsidRPr="002012DF" w:rsidRDefault="002012DF" w:rsidP="0080161D">
            <w:pPr>
              <w:suppressAutoHyphens/>
              <w:jc w:val="center"/>
              <w:rPr>
                <w:sz w:val="12"/>
                <w:szCs w:val="16"/>
              </w:rPr>
            </w:pPr>
            <w:r w:rsidRPr="002012DF">
              <w:rPr>
                <w:sz w:val="12"/>
                <w:szCs w:val="16"/>
              </w:rPr>
              <w:t>1</w:t>
            </w:r>
          </w:p>
        </w:tc>
        <w:tc>
          <w:tcPr>
            <w:tcW w:w="0" w:type="auto"/>
          </w:tcPr>
          <w:p w:rsidR="002012DF" w:rsidRPr="002012DF" w:rsidRDefault="002012DF" w:rsidP="0080161D">
            <w:pPr>
              <w:suppressAutoHyphens/>
              <w:jc w:val="center"/>
              <w:rPr>
                <w:sz w:val="12"/>
                <w:szCs w:val="16"/>
              </w:rPr>
            </w:pPr>
            <w:r w:rsidRPr="002012DF">
              <w:rPr>
                <w:sz w:val="12"/>
                <w:szCs w:val="16"/>
              </w:rPr>
              <w:t>2</w:t>
            </w:r>
          </w:p>
        </w:tc>
        <w:tc>
          <w:tcPr>
            <w:tcW w:w="0" w:type="auto"/>
          </w:tcPr>
          <w:p w:rsidR="002012DF" w:rsidRPr="002012DF" w:rsidRDefault="002012DF" w:rsidP="0080161D">
            <w:pPr>
              <w:suppressAutoHyphens/>
              <w:jc w:val="center"/>
              <w:rPr>
                <w:sz w:val="12"/>
                <w:szCs w:val="16"/>
              </w:rPr>
            </w:pPr>
            <w:r w:rsidRPr="002012DF">
              <w:rPr>
                <w:sz w:val="12"/>
                <w:szCs w:val="16"/>
              </w:rPr>
              <w:t>3</w:t>
            </w:r>
          </w:p>
        </w:tc>
        <w:tc>
          <w:tcPr>
            <w:tcW w:w="0" w:type="auto"/>
          </w:tcPr>
          <w:p w:rsidR="002012DF" w:rsidRPr="002012DF" w:rsidRDefault="002012DF" w:rsidP="0080161D">
            <w:pPr>
              <w:suppressAutoHyphens/>
              <w:jc w:val="center"/>
              <w:rPr>
                <w:sz w:val="12"/>
                <w:szCs w:val="16"/>
              </w:rPr>
            </w:pPr>
            <w:r w:rsidRPr="002012DF">
              <w:rPr>
                <w:sz w:val="12"/>
                <w:szCs w:val="16"/>
              </w:rPr>
              <w:t>4</w:t>
            </w:r>
          </w:p>
        </w:tc>
        <w:tc>
          <w:tcPr>
            <w:tcW w:w="0" w:type="auto"/>
          </w:tcPr>
          <w:p w:rsidR="002012DF" w:rsidRPr="002012DF" w:rsidRDefault="002012DF" w:rsidP="0080161D">
            <w:pPr>
              <w:suppressAutoHyphens/>
              <w:jc w:val="center"/>
              <w:rPr>
                <w:sz w:val="12"/>
                <w:szCs w:val="16"/>
              </w:rPr>
            </w:pPr>
            <w:r w:rsidRPr="002012DF">
              <w:rPr>
                <w:sz w:val="12"/>
                <w:szCs w:val="16"/>
              </w:rPr>
              <w:t>5</w:t>
            </w:r>
          </w:p>
        </w:tc>
        <w:tc>
          <w:tcPr>
            <w:tcW w:w="0" w:type="auto"/>
          </w:tcPr>
          <w:p w:rsidR="002012DF" w:rsidRPr="002012DF" w:rsidRDefault="002012DF" w:rsidP="0080161D">
            <w:pPr>
              <w:suppressAutoHyphens/>
              <w:jc w:val="center"/>
              <w:rPr>
                <w:sz w:val="12"/>
                <w:szCs w:val="16"/>
              </w:rPr>
            </w:pPr>
            <w:r w:rsidRPr="002012DF">
              <w:rPr>
                <w:sz w:val="12"/>
                <w:szCs w:val="16"/>
              </w:rPr>
              <w:t>6</w:t>
            </w:r>
          </w:p>
        </w:tc>
        <w:tc>
          <w:tcPr>
            <w:tcW w:w="0" w:type="auto"/>
          </w:tcPr>
          <w:p w:rsidR="002012DF" w:rsidRPr="002012DF" w:rsidRDefault="002012DF" w:rsidP="0080161D">
            <w:pPr>
              <w:suppressAutoHyphens/>
              <w:jc w:val="center"/>
              <w:rPr>
                <w:sz w:val="12"/>
                <w:szCs w:val="16"/>
              </w:rPr>
            </w:pPr>
            <w:r w:rsidRPr="002012DF">
              <w:rPr>
                <w:sz w:val="12"/>
                <w:szCs w:val="16"/>
              </w:rPr>
              <w:t>7</w:t>
            </w:r>
          </w:p>
        </w:tc>
        <w:tc>
          <w:tcPr>
            <w:tcW w:w="0" w:type="auto"/>
          </w:tcPr>
          <w:p w:rsidR="002012DF" w:rsidRPr="002012DF" w:rsidRDefault="002012DF" w:rsidP="0080161D">
            <w:pPr>
              <w:suppressAutoHyphens/>
              <w:jc w:val="center"/>
              <w:rPr>
                <w:sz w:val="12"/>
                <w:szCs w:val="16"/>
              </w:rPr>
            </w:pPr>
            <w:r w:rsidRPr="002012DF">
              <w:rPr>
                <w:sz w:val="12"/>
                <w:szCs w:val="16"/>
              </w:rPr>
              <w:t>8</w:t>
            </w:r>
          </w:p>
        </w:tc>
        <w:tc>
          <w:tcPr>
            <w:tcW w:w="0" w:type="auto"/>
          </w:tcPr>
          <w:p w:rsidR="002012DF" w:rsidRPr="002012DF" w:rsidRDefault="002012DF" w:rsidP="0080161D">
            <w:pPr>
              <w:suppressAutoHyphens/>
              <w:jc w:val="center"/>
              <w:rPr>
                <w:sz w:val="12"/>
                <w:szCs w:val="16"/>
              </w:rPr>
            </w:pPr>
            <w:r w:rsidRPr="002012DF">
              <w:rPr>
                <w:sz w:val="12"/>
                <w:szCs w:val="16"/>
              </w:rPr>
              <w:t>9</w:t>
            </w:r>
          </w:p>
        </w:tc>
      </w:tr>
      <w:tr w:rsidR="002012DF" w:rsidRPr="002012DF" w:rsidTr="002012DF">
        <w:trPr>
          <w:trHeight w:val="262"/>
        </w:trPr>
        <w:tc>
          <w:tcPr>
            <w:tcW w:w="0" w:type="auto"/>
          </w:tcPr>
          <w:p w:rsidR="002012DF" w:rsidRPr="002012DF" w:rsidRDefault="002012DF" w:rsidP="0080161D">
            <w:pPr>
              <w:suppressAutoHyphens/>
              <w:jc w:val="center"/>
              <w:rPr>
                <w:sz w:val="12"/>
                <w:szCs w:val="16"/>
              </w:rPr>
            </w:pPr>
            <w:r w:rsidRPr="002012DF">
              <w:rPr>
                <w:sz w:val="12"/>
                <w:szCs w:val="16"/>
              </w:rPr>
              <w:t>2.1.1.6</w:t>
            </w:r>
          </w:p>
        </w:tc>
        <w:tc>
          <w:tcPr>
            <w:tcW w:w="0" w:type="auto"/>
          </w:tcPr>
          <w:p w:rsidR="002012DF" w:rsidRPr="002012DF" w:rsidRDefault="002012DF" w:rsidP="0080161D">
            <w:pPr>
              <w:suppressAutoHyphens/>
              <w:rPr>
                <w:sz w:val="12"/>
                <w:szCs w:val="16"/>
              </w:rPr>
            </w:pPr>
            <w:r w:rsidRPr="002012DF">
              <w:rPr>
                <w:i/>
                <w:sz w:val="12"/>
                <w:szCs w:val="16"/>
              </w:rPr>
              <w:t>Показатель 1.6</w:t>
            </w:r>
            <w:r w:rsidRPr="002012DF">
              <w:rPr>
                <w:sz w:val="12"/>
                <w:szCs w:val="16"/>
              </w:rPr>
              <w:t xml:space="preserve"> Доля публичных библиотек и их филиалов, подключенных к сети Интернет в общем количестве библиотек </w:t>
            </w:r>
            <w:proofErr w:type="spellStart"/>
            <w:r w:rsidRPr="002012DF">
              <w:rPr>
                <w:sz w:val="12"/>
                <w:szCs w:val="16"/>
              </w:rPr>
              <w:t>межпоселенческой</w:t>
            </w:r>
            <w:proofErr w:type="spellEnd"/>
            <w:r w:rsidRPr="002012DF">
              <w:rPr>
                <w:sz w:val="12"/>
                <w:szCs w:val="16"/>
              </w:rPr>
              <w:t xml:space="preserve"> централизованной библиотечной системы (процент) </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82,0</w:t>
            </w:r>
          </w:p>
        </w:tc>
        <w:tc>
          <w:tcPr>
            <w:tcW w:w="0" w:type="auto"/>
          </w:tcPr>
          <w:p w:rsidR="002012DF" w:rsidRPr="002012DF" w:rsidRDefault="002012DF" w:rsidP="0080161D">
            <w:pPr>
              <w:suppressAutoHyphens/>
              <w:jc w:val="center"/>
              <w:rPr>
                <w:sz w:val="12"/>
                <w:szCs w:val="16"/>
              </w:rPr>
            </w:pPr>
            <w:r w:rsidRPr="002012DF">
              <w:rPr>
                <w:sz w:val="12"/>
                <w:szCs w:val="16"/>
              </w:rPr>
              <w:t>85,0</w:t>
            </w:r>
          </w:p>
        </w:tc>
        <w:tc>
          <w:tcPr>
            <w:tcW w:w="0" w:type="auto"/>
          </w:tcPr>
          <w:p w:rsidR="002012DF" w:rsidRPr="002012DF" w:rsidRDefault="002012DF" w:rsidP="0080161D">
            <w:pPr>
              <w:suppressAutoHyphens/>
              <w:jc w:val="center"/>
              <w:rPr>
                <w:sz w:val="12"/>
                <w:szCs w:val="16"/>
              </w:rPr>
            </w:pPr>
            <w:r w:rsidRPr="002012DF">
              <w:rPr>
                <w:sz w:val="12"/>
                <w:szCs w:val="16"/>
              </w:rPr>
              <w:t>90,0</w:t>
            </w:r>
          </w:p>
        </w:tc>
      </w:tr>
      <w:tr w:rsidR="002012DF" w:rsidRPr="002012DF" w:rsidTr="002012DF">
        <w:trPr>
          <w:trHeight w:val="262"/>
        </w:trPr>
        <w:tc>
          <w:tcPr>
            <w:tcW w:w="0" w:type="auto"/>
          </w:tcPr>
          <w:p w:rsidR="002012DF" w:rsidRPr="002012DF" w:rsidRDefault="002012DF" w:rsidP="0080161D">
            <w:pPr>
              <w:suppressAutoHyphens/>
              <w:jc w:val="center"/>
              <w:rPr>
                <w:sz w:val="12"/>
                <w:szCs w:val="16"/>
              </w:rPr>
            </w:pPr>
            <w:r w:rsidRPr="002012DF">
              <w:rPr>
                <w:sz w:val="12"/>
                <w:szCs w:val="16"/>
              </w:rPr>
              <w:t>2.1.1.7</w:t>
            </w:r>
          </w:p>
        </w:tc>
        <w:tc>
          <w:tcPr>
            <w:tcW w:w="0" w:type="auto"/>
          </w:tcPr>
          <w:p w:rsidR="002012DF" w:rsidRPr="002012DF" w:rsidRDefault="002012DF" w:rsidP="0080161D">
            <w:pPr>
              <w:suppressAutoHyphens/>
              <w:jc w:val="both"/>
              <w:rPr>
                <w:i/>
                <w:sz w:val="12"/>
                <w:szCs w:val="16"/>
              </w:rPr>
            </w:pPr>
            <w:r w:rsidRPr="002012DF">
              <w:rPr>
                <w:i/>
                <w:sz w:val="12"/>
                <w:szCs w:val="16"/>
              </w:rPr>
              <w:t xml:space="preserve">Показатель 1.7 </w:t>
            </w:r>
            <w:r w:rsidRPr="002012DF">
              <w:rPr>
                <w:sz w:val="12"/>
                <w:szCs w:val="16"/>
              </w:rPr>
              <w:t xml:space="preserve"> Количество приобретенных экземпляров печатных изданий, шт.</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40</w:t>
            </w:r>
          </w:p>
        </w:tc>
        <w:tc>
          <w:tcPr>
            <w:tcW w:w="0" w:type="auto"/>
          </w:tcPr>
          <w:p w:rsidR="002012DF" w:rsidRPr="002012DF" w:rsidRDefault="002012DF" w:rsidP="0080161D">
            <w:pPr>
              <w:suppressAutoHyphens/>
              <w:jc w:val="center"/>
              <w:rPr>
                <w:sz w:val="12"/>
                <w:szCs w:val="16"/>
              </w:rPr>
            </w:pPr>
            <w:r w:rsidRPr="002012DF">
              <w:rPr>
                <w:sz w:val="12"/>
                <w:szCs w:val="16"/>
              </w:rPr>
              <w:t>50</w:t>
            </w:r>
          </w:p>
        </w:tc>
        <w:tc>
          <w:tcPr>
            <w:tcW w:w="0" w:type="auto"/>
          </w:tcPr>
          <w:p w:rsidR="002012DF" w:rsidRPr="002012DF" w:rsidRDefault="002012DF" w:rsidP="0080161D">
            <w:pPr>
              <w:suppressAutoHyphens/>
              <w:jc w:val="center"/>
              <w:rPr>
                <w:sz w:val="12"/>
                <w:szCs w:val="16"/>
              </w:rPr>
            </w:pPr>
            <w:r w:rsidRPr="002012DF">
              <w:rPr>
                <w:sz w:val="12"/>
                <w:szCs w:val="16"/>
              </w:rPr>
              <w:t>60</w:t>
            </w:r>
          </w:p>
        </w:tc>
      </w:tr>
      <w:tr w:rsidR="002012DF" w:rsidRPr="002012DF" w:rsidTr="002C0F0C">
        <w:trPr>
          <w:trHeight w:val="171"/>
        </w:trPr>
        <w:tc>
          <w:tcPr>
            <w:tcW w:w="0" w:type="auto"/>
          </w:tcPr>
          <w:p w:rsidR="002012DF" w:rsidRPr="002012DF" w:rsidRDefault="002012DF" w:rsidP="0080161D">
            <w:pPr>
              <w:suppressAutoHyphens/>
              <w:jc w:val="both"/>
              <w:rPr>
                <w:sz w:val="12"/>
                <w:szCs w:val="16"/>
              </w:rPr>
            </w:pPr>
            <w:r w:rsidRPr="002012DF">
              <w:rPr>
                <w:sz w:val="12"/>
                <w:szCs w:val="16"/>
              </w:rPr>
              <w:t>2.2.</w:t>
            </w:r>
          </w:p>
        </w:tc>
        <w:tc>
          <w:tcPr>
            <w:tcW w:w="0" w:type="auto"/>
            <w:gridSpan w:val="8"/>
          </w:tcPr>
          <w:p w:rsidR="002012DF" w:rsidRPr="002012DF" w:rsidRDefault="002012DF" w:rsidP="0080161D">
            <w:pPr>
              <w:suppressAutoHyphens/>
              <w:rPr>
                <w:b/>
                <w:sz w:val="12"/>
                <w:szCs w:val="16"/>
              </w:rPr>
            </w:pPr>
            <w:r w:rsidRPr="002012DF">
              <w:rPr>
                <w:b/>
                <w:sz w:val="12"/>
                <w:szCs w:val="16"/>
              </w:rPr>
              <w:t xml:space="preserve">Задача 2 </w:t>
            </w:r>
            <w:r w:rsidRPr="002012DF">
              <w:rPr>
                <w:sz w:val="12"/>
                <w:szCs w:val="16"/>
              </w:rPr>
              <w:t>Популяризация объектов культурного наследия</w:t>
            </w:r>
          </w:p>
        </w:tc>
      </w:tr>
      <w:tr w:rsidR="002012DF" w:rsidRPr="002012DF" w:rsidTr="002012DF">
        <w:trPr>
          <w:trHeight w:val="389"/>
        </w:trPr>
        <w:tc>
          <w:tcPr>
            <w:tcW w:w="0" w:type="auto"/>
          </w:tcPr>
          <w:p w:rsidR="002012DF" w:rsidRPr="002012DF" w:rsidRDefault="002012DF" w:rsidP="0080161D">
            <w:pPr>
              <w:suppressAutoHyphens/>
              <w:jc w:val="both"/>
              <w:rPr>
                <w:sz w:val="12"/>
                <w:szCs w:val="16"/>
              </w:rPr>
            </w:pPr>
            <w:r w:rsidRPr="002012DF">
              <w:rPr>
                <w:sz w:val="12"/>
                <w:szCs w:val="16"/>
              </w:rPr>
              <w:lastRenderedPageBreak/>
              <w:t>2.2.1.</w:t>
            </w:r>
          </w:p>
        </w:tc>
        <w:tc>
          <w:tcPr>
            <w:tcW w:w="0" w:type="auto"/>
          </w:tcPr>
          <w:p w:rsidR="002012DF" w:rsidRPr="002012DF" w:rsidRDefault="002012DF" w:rsidP="0080161D">
            <w:pPr>
              <w:suppressAutoHyphens/>
              <w:rPr>
                <w:b/>
                <w:sz w:val="12"/>
                <w:szCs w:val="16"/>
              </w:rPr>
            </w:pPr>
            <w:r w:rsidRPr="002012DF">
              <w:rPr>
                <w:i/>
                <w:sz w:val="12"/>
                <w:szCs w:val="16"/>
              </w:rPr>
              <w:t xml:space="preserve">Показатель 1 </w:t>
            </w:r>
            <w:r w:rsidRPr="002012DF">
              <w:rPr>
                <w:sz w:val="12"/>
                <w:szCs w:val="16"/>
              </w:rPr>
              <w:t>Количество приобретенных и установленных  знаков туристской навигации к объектам культурного наследия, шт.</w:t>
            </w:r>
          </w:p>
        </w:tc>
        <w:tc>
          <w:tcPr>
            <w:tcW w:w="0" w:type="auto"/>
          </w:tcPr>
          <w:p w:rsidR="002012DF" w:rsidRPr="002012DF" w:rsidRDefault="002012DF" w:rsidP="0080161D">
            <w:pPr>
              <w:suppressAutoHyphens/>
              <w:jc w:val="center"/>
              <w:rPr>
                <w:b/>
                <w:sz w:val="12"/>
                <w:szCs w:val="16"/>
              </w:rPr>
            </w:pPr>
            <w:r w:rsidRPr="002012DF">
              <w:rPr>
                <w:b/>
                <w:sz w:val="12"/>
                <w:szCs w:val="16"/>
              </w:rPr>
              <w:t>-</w:t>
            </w:r>
          </w:p>
        </w:tc>
        <w:tc>
          <w:tcPr>
            <w:tcW w:w="0" w:type="auto"/>
          </w:tcPr>
          <w:p w:rsidR="002012DF" w:rsidRPr="002012DF" w:rsidRDefault="002012DF" w:rsidP="0080161D">
            <w:pPr>
              <w:suppressAutoHyphens/>
              <w:jc w:val="center"/>
              <w:rPr>
                <w:b/>
                <w:sz w:val="12"/>
                <w:szCs w:val="16"/>
              </w:rPr>
            </w:pPr>
            <w:r w:rsidRPr="002012DF">
              <w:rPr>
                <w:b/>
                <w:sz w:val="12"/>
                <w:szCs w:val="16"/>
              </w:rPr>
              <w:t>-</w:t>
            </w:r>
          </w:p>
        </w:tc>
        <w:tc>
          <w:tcPr>
            <w:tcW w:w="0" w:type="auto"/>
          </w:tcPr>
          <w:p w:rsidR="002012DF" w:rsidRPr="002012DF" w:rsidRDefault="002012DF" w:rsidP="0080161D">
            <w:pPr>
              <w:suppressAutoHyphens/>
              <w:jc w:val="center"/>
              <w:rPr>
                <w:b/>
                <w:sz w:val="12"/>
                <w:szCs w:val="16"/>
              </w:rPr>
            </w:pPr>
            <w:r w:rsidRPr="002012DF">
              <w:rPr>
                <w:b/>
                <w:sz w:val="12"/>
                <w:szCs w:val="16"/>
              </w:rPr>
              <w:t>-</w:t>
            </w:r>
          </w:p>
        </w:tc>
        <w:tc>
          <w:tcPr>
            <w:tcW w:w="0" w:type="auto"/>
          </w:tcPr>
          <w:p w:rsidR="002012DF" w:rsidRPr="002012DF" w:rsidRDefault="002012DF" w:rsidP="0080161D">
            <w:pPr>
              <w:suppressAutoHyphens/>
              <w:jc w:val="center"/>
              <w:rPr>
                <w:b/>
                <w:sz w:val="12"/>
                <w:szCs w:val="16"/>
              </w:rPr>
            </w:pPr>
            <w:r w:rsidRPr="002012DF">
              <w:rPr>
                <w:b/>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3</w:t>
            </w:r>
          </w:p>
        </w:tc>
        <w:tc>
          <w:tcPr>
            <w:tcW w:w="0" w:type="auto"/>
          </w:tcPr>
          <w:p w:rsidR="002012DF" w:rsidRPr="002012DF" w:rsidRDefault="002012DF" w:rsidP="0080161D">
            <w:pPr>
              <w:suppressAutoHyphens/>
              <w:jc w:val="center"/>
              <w:rPr>
                <w:sz w:val="12"/>
                <w:szCs w:val="16"/>
              </w:rPr>
            </w:pPr>
            <w:r w:rsidRPr="002012DF">
              <w:rPr>
                <w:sz w:val="12"/>
                <w:szCs w:val="16"/>
              </w:rPr>
              <w:t>2</w:t>
            </w:r>
          </w:p>
        </w:tc>
        <w:tc>
          <w:tcPr>
            <w:tcW w:w="0" w:type="auto"/>
          </w:tcPr>
          <w:p w:rsidR="002012DF" w:rsidRPr="002012DF" w:rsidRDefault="002012DF" w:rsidP="0080161D">
            <w:pPr>
              <w:suppressAutoHyphens/>
              <w:jc w:val="center"/>
              <w:rPr>
                <w:sz w:val="12"/>
                <w:szCs w:val="16"/>
              </w:rPr>
            </w:pPr>
            <w:r w:rsidRPr="002012DF">
              <w:rPr>
                <w:sz w:val="12"/>
                <w:szCs w:val="16"/>
              </w:rPr>
              <w:t>1</w:t>
            </w:r>
          </w:p>
        </w:tc>
      </w:tr>
    </w:tbl>
    <w:p w:rsidR="002012DF" w:rsidRPr="009D2B0D" w:rsidRDefault="002012DF" w:rsidP="0080161D">
      <w:pPr>
        <w:suppressAutoHyphens/>
        <w:jc w:val="both"/>
        <w:rPr>
          <w:color w:val="000000"/>
          <w:sz w:val="16"/>
          <w:szCs w:val="16"/>
        </w:rPr>
      </w:pPr>
      <w:r w:rsidRPr="009D2B0D">
        <w:rPr>
          <w:color w:val="000000"/>
          <w:sz w:val="16"/>
          <w:szCs w:val="16"/>
        </w:rPr>
        <w:t xml:space="preserve">       »;</w:t>
      </w:r>
    </w:p>
    <w:p w:rsidR="002012DF" w:rsidRPr="009D2B0D" w:rsidRDefault="002012DF" w:rsidP="0080161D">
      <w:pPr>
        <w:suppressAutoHyphens/>
        <w:ind w:firstLine="284"/>
        <w:jc w:val="both"/>
        <w:rPr>
          <w:color w:val="000000"/>
          <w:sz w:val="16"/>
          <w:szCs w:val="16"/>
        </w:rPr>
      </w:pPr>
      <w:r w:rsidRPr="009D2B0D">
        <w:rPr>
          <w:color w:val="000000"/>
          <w:sz w:val="16"/>
          <w:szCs w:val="16"/>
        </w:rPr>
        <w:t>1.1.1.4. Заменить в графах 7,8 и 9 строки 3.4.1. цифры «82,0», «85,0», «90,0» на символ  «-»;</w:t>
      </w:r>
    </w:p>
    <w:p w:rsidR="002012DF" w:rsidRPr="009D2B0D" w:rsidRDefault="002012DF" w:rsidP="0080161D">
      <w:pPr>
        <w:suppressAutoHyphens/>
        <w:ind w:firstLine="284"/>
        <w:jc w:val="both"/>
        <w:rPr>
          <w:color w:val="000000"/>
          <w:sz w:val="16"/>
          <w:szCs w:val="16"/>
        </w:rPr>
      </w:pPr>
      <w:r w:rsidRPr="009D2B0D">
        <w:rPr>
          <w:color w:val="000000"/>
          <w:sz w:val="16"/>
          <w:szCs w:val="16"/>
        </w:rPr>
        <w:t>1.1.2. Заменить в разделе 6:</w:t>
      </w:r>
    </w:p>
    <w:p w:rsidR="002012DF" w:rsidRPr="009D2B0D" w:rsidRDefault="002012DF" w:rsidP="0080161D">
      <w:pPr>
        <w:suppressAutoHyphens/>
        <w:ind w:firstLine="284"/>
        <w:jc w:val="both"/>
        <w:rPr>
          <w:sz w:val="16"/>
          <w:szCs w:val="16"/>
        </w:rPr>
      </w:pPr>
      <w:r w:rsidRPr="009D2B0D">
        <w:rPr>
          <w:sz w:val="16"/>
          <w:szCs w:val="16"/>
        </w:rPr>
        <w:t xml:space="preserve">1.1.2.1.  В строке «2018»: в графе 2 символ </w:t>
      </w:r>
      <w:proofErr w:type="gramStart"/>
      <w:r w:rsidRPr="009D2B0D">
        <w:rPr>
          <w:sz w:val="16"/>
          <w:szCs w:val="16"/>
        </w:rPr>
        <w:t>«-</w:t>
      </w:r>
      <w:proofErr w:type="gramEnd"/>
      <w:r w:rsidRPr="009D2B0D">
        <w:rPr>
          <w:sz w:val="16"/>
          <w:szCs w:val="16"/>
        </w:rPr>
        <w:t xml:space="preserve">» на цифру «646,3», в графе 3 цифру  «5177,1» на «6789,8»,   в графе 4 цифру «27196,8» на «26972,3», в графе 6 символ </w:t>
      </w:r>
    </w:p>
    <w:p w:rsidR="002012DF" w:rsidRPr="009D2B0D" w:rsidRDefault="002012DF" w:rsidP="0080161D">
      <w:pPr>
        <w:suppressAutoHyphens/>
        <w:ind w:firstLine="284"/>
        <w:jc w:val="both"/>
        <w:rPr>
          <w:sz w:val="16"/>
          <w:szCs w:val="16"/>
        </w:rPr>
      </w:pPr>
      <w:r w:rsidRPr="009D2B0D">
        <w:rPr>
          <w:sz w:val="16"/>
          <w:szCs w:val="16"/>
        </w:rPr>
        <w:t xml:space="preserve">«-»  на цифру «0,6», в графе 7 цифру «32373,9» на «34409,0»; </w:t>
      </w:r>
    </w:p>
    <w:p w:rsidR="002012DF" w:rsidRPr="009D2B0D" w:rsidRDefault="002012DF" w:rsidP="0080161D">
      <w:pPr>
        <w:suppressAutoHyphens/>
        <w:ind w:firstLine="284"/>
        <w:jc w:val="both"/>
        <w:rPr>
          <w:sz w:val="16"/>
          <w:szCs w:val="16"/>
        </w:rPr>
      </w:pPr>
      <w:r w:rsidRPr="009D2B0D">
        <w:rPr>
          <w:sz w:val="16"/>
          <w:szCs w:val="16"/>
        </w:rPr>
        <w:t xml:space="preserve">1.1.2.2.  В строке «ВСЕГО»: в графе 2 цифру «3671,5» на «4317,8», в графе 3 цифру «29031,6» на «30644,3», в графе 4 цифру «171797,2» на «171572,7», в графе 6 цифру «307,7» на «308,3», в графе 7 цифру «204834,6» на «206869,7»; </w:t>
      </w:r>
    </w:p>
    <w:p w:rsidR="002012DF" w:rsidRPr="009D2B0D" w:rsidRDefault="002012DF" w:rsidP="0080161D">
      <w:pPr>
        <w:suppressAutoHyphens/>
        <w:ind w:firstLine="284"/>
        <w:jc w:val="both"/>
        <w:rPr>
          <w:b/>
          <w:sz w:val="16"/>
          <w:szCs w:val="16"/>
        </w:rPr>
      </w:pPr>
      <w:r w:rsidRPr="009D2B0D">
        <w:rPr>
          <w:sz w:val="16"/>
          <w:szCs w:val="16"/>
        </w:rPr>
        <w:t>1.1.3. Изложить раздел 7  в редакции:</w:t>
      </w:r>
    </w:p>
    <w:p w:rsidR="002012DF" w:rsidRPr="009D2B0D" w:rsidRDefault="002012DF" w:rsidP="0080161D">
      <w:pPr>
        <w:suppressAutoHyphens/>
        <w:ind w:firstLine="284"/>
        <w:jc w:val="both"/>
        <w:rPr>
          <w:b/>
          <w:sz w:val="16"/>
          <w:szCs w:val="16"/>
        </w:rPr>
      </w:pPr>
      <w:r w:rsidRPr="009D2B0D">
        <w:rPr>
          <w:b/>
          <w:sz w:val="16"/>
          <w:szCs w:val="16"/>
        </w:rPr>
        <w:t xml:space="preserve"> «7.Ожидаемые конечные результаты реализации муниципальной программы:</w:t>
      </w:r>
    </w:p>
    <w:p w:rsidR="002012DF" w:rsidRPr="009D2B0D" w:rsidRDefault="002012DF" w:rsidP="0080161D">
      <w:pPr>
        <w:suppressAutoHyphens/>
        <w:ind w:firstLine="284"/>
        <w:jc w:val="both"/>
        <w:rPr>
          <w:sz w:val="16"/>
          <w:szCs w:val="16"/>
        </w:rPr>
      </w:pPr>
      <w:r w:rsidRPr="009D2B0D">
        <w:rPr>
          <w:sz w:val="16"/>
          <w:szCs w:val="16"/>
        </w:rPr>
        <w:t>Результатами реализации муниципальной программы станут:</w:t>
      </w:r>
    </w:p>
    <w:p w:rsidR="002012DF" w:rsidRPr="009D2B0D" w:rsidRDefault="002012DF" w:rsidP="0080161D">
      <w:pPr>
        <w:suppressAutoHyphens/>
        <w:ind w:firstLine="284"/>
        <w:jc w:val="both"/>
        <w:rPr>
          <w:sz w:val="16"/>
          <w:szCs w:val="16"/>
        </w:rPr>
      </w:pPr>
      <w:r w:rsidRPr="009D2B0D">
        <w:rPr>
          <w:sz w:val="16"/>
          <w:szCs w:val="16"/>
        </w:rPr>
        <w:t>- уровень ежегодного достижения целевых показателей муниципальной программы и входящих в нее подпрограмм  - 100 процентов;</w:t>
      </w:r>
    </w:p>
    <w:p w:rsidR="002012DF" w:rsidRPr="009D2B0D" w:rsidRDefault="002012DF" w:rsidP="0080161D">
      <w:pPr>
        <w:suppressAutoHyphens/>
        <w:ind w:firstLine="284"/>
        <w:jc w:val="both"/>
        <w:rPr>
          <w:sz w:val="16"/>
          <w:szCs w:val="16"/>
        </w:rPr>
      </w:pPr>
      <w:r w:rsidRPr="009D2B0D">
        <w:rPr>
          <w:sz w:val="16"/>
          <w:szCs w:val="16"/>
        </w:rPr>
        <w:t>- доля освоения средств, выделенных на реализацию мероприятий в сфере культуры, ежегодно – 100 процентов;</w:t>
      </w:r>
    </w:p>
    <w:p w:rsidR="002012DF" w:rsidRPr="009D2B0D" w:rsidRDefault="002012DF" w:rsidP="0080161D">
      <w:pPr>
        <w:shd w:val="clear" w:color="auto" w:fill="FFFFFF"/>
        <w:suppressAutoHyphens/>
        <w:autoSpaceDE w:val="0"/>
        <w:autoSpaceDN w:val="0"/>
        <w:adjustRightInd w:val="0"/>
        <w:ind w:firstLine="284"/>
        <w:jc w:val="both"/>
        <w:rPr>
          <w:color w:val="000000"/>
          <w:sz w:val="16"/>
          <w:szCs w:val="16"/>
        </w:rPr>
      </w:pPr>
      <w:r w:rsidRPr="009D2B0D">
        <w:rPr>
          <w:color w:val="000000"/>
          <w:sz w:val="16"/>
          <w:szCs w:val="16"/>
        </w:rPr>
        <w:t>-  реализация инновационных творческих проектов «Дорогами Пришвина» и «Великая Отечественная война на земле Солецкой»  будет способствовать повышению имиджа и увеличению количества пользователей библиотек;</w:t>
      </w:r>
    </w:p>
    <w:p w:rsidR="002012DF" w:rsidRPr="009D2B0D" w:rsidRDefault="002012DF" w:rsidP="0080161D">
      <w:pPr>
        <w:shd w:val="clear" w:color="auto" w:fill="FFFFFF"/>
        <w:suppressAutoHyphens/>
        <w:autoSpaceDE w:val="0"/>
        <w:autoSpaceDN w:val="0"/>
        <w:adjustRightInd w:val="0"/>
        <w:ind w:firstLine="284"/>
        <w:jc w:val="both"/>
        <w:rPr>
          <w:color w:val="000000"/>
          <w:sz w:val="16"/>
          <w:szCs w:val="16"/>
        </w:rPr>
      </w:pPr>
      <w:r w:rsidRPr="009D2B0D">
        <w:rPr>
          <w:color w:val="000000"/>
          <w:sz w:val="16"/>
          <w:szCs w:val="16"/>
        </w:rPr>
        <w:t>-  количество библиографических записей в электронном каталоге книжного фонда библиотечной системы ежегодно будет увеличиваться на 2000 единиц;</w:t>
      </w:r>
    </w:p>
    <w:p w:rsidR="002012DF" w:rsidRPr="009D2B0D" w:rsidRDefault="002012DF" w:rsidP="0080161D">
      <w:pPr>
        <w:suppressAutoHyphens/>
        <w:ind w:firstLine="284"/>
        <w:jc w:val="both"/>
        <w:rPr>
          <w:sz w:val="16"/>
          <w:szCs w:val="16"/>
        </w:rPr>
      </w:pPr>
      <w:r w:rsidRPr="009D2B0D">
        <w:rPr>
          <w:sz w:val="16"/>
          <w:szCs w:val="16"/>
        </w:rPr>
        <w:t xml:space="preserve">- доля населения в возрасте от 6 до 18 лет, получающего  услуги дополнительного образования в сфере культуры и досуга, ежегодно -  </w:t>
      </w:r>
      <w:r w:rsidRPr="009D2B0D">
        <w:rPr>
          <w:color w:val="000000"/>
          <w:sz w:val="16"/>
          <w:szCs w:val="16"/>
        </w:rPr>
        <w:t>14</w:t>
      </w:r>
      <w:r w:rsidRPr="009D2B0D">
        <w:rPr>
          <w:sz w:val="16"/>
          <w:szCs w:val="16"/>
        </w:rPr>
        <w:t xml:space="preserve"> процентов;</w:t>
      </w:r>
    </w:p>
    <w:p w:rsidR="002012DF" w:rsidRPr="009D2B0D" w:rsidRDefault="002012DF" w:rsidP="0080161D">
      <w:pPr>
        <w:suppressAutoHyphens/>
        <w:ind w:firstLine="284"/>
        <w:jc w:val="both"/>
        <w:rPr>
          <w:sz w:val="16"/>
          <w:szCs w:val="16"/>
        </w:rPr>
      </w:pPr>
      <w:r w:rsidRPr="009D2B0D">
        <w:rPr>
          <w:sz w:val="16"/>
          <w:szCs w:val="16"/>
        </w:rPr>
        <w:t xml:space="preserve"> - повышение уровня квалификации педагогических работников,  реализация творческих проектов и образовательных программ, позволит повысить качество дополнительного образования, сохранить контингент учащихся, повысить имидж Солецкой детской школы искусств;</w:t>
      </w:r>
    </w:p>
    <w:p w:rsidR="002012DF" w:rsidRPr="009D2B0D" w:rsidRDefault="002012DF" w:rsidP="0080161D">
      <w:pPr>
        <w:suppressAutoHyphens/>
        <w:ind w:firstLine="284"/>
        <w:jc w:val="both"/>
        <w:rPr>
          <w:sz w:val="16"/>
          <w:szCs w:val="16"/>
        </w:rPr>
      </w:pPr>
      <w:r w:rsidRPr="009D2B0D">
        <w:rPr>
          <w:sz w:val="16"/>
          <w:szCs w:val="16"/>
        </w:rPr>
        <w:t xml:space="preserve"> - спектр, предоставляемых услуг населению, досуговыми учреждениями расширится - что позволит увеличить внебюджетные поступления ежегодно на 15 процентов;</w:t>
      </w:r>
    </w:p>
    <w:p w:rsidR="002012DF" w:rsidRPr="009D2B0D" w:rsidRDefault="002012DF" w:rsidP="0080161D">
      <w:pPr>
        <w:suppressAutoHyphens/>
        <w:ind w:firstLine="284"/>
        <w:jc w:val="both"/>
        <w:rPr>
          <w:sz w:val="16"/>
          <w:szCs w:val="16"/>
        </w:rPr>
      </w:pPr>
      <w:r w:rsidRPr="009D2B0D">
        <w:rPr>
          <w:sz w:val="16"/>
          <w:szCs w:val="16"/>
        </w:rPr>
        <w:t xml:space="preserve"> - количество детей, привлеченных к участию в творческих мероприятиях, ежегодно вырастет не менее чем на 15 человек;</w:t>
      </w:r>
    </w:p>
    <w:p w:rsidR="002012DF" w:rsidRPr="009D2B0D" w:rsidRDefault="002012DF" w:rsidP="0080161D">
      <w:pPr>
        <w:suppressAutoHyphens/>
        <w:ind w:firstLine="284"/>
        <w:jc w:val="both"/>
        <w:rPr>
          <w:sz w:val="16"/>
          <w:szCs w:val="16"/>
        </w:rPr>
      </w:pPr>
      <w:r w:rsidRPr="009D2B0D">
        <w:rPr>
          <w:sz w:val="16"/>
          <w:szCs w:val="16"/>
        </w:rPr>
        <w:t>- будут изданы две книги, отражающие историко-культурное наследие Солецкого района и жизнь города Сольцы в период Великой Отечественной войны 1941-1945 годов;</w:t>
      </w:r>
    </w:p>
    <w:p w:rsidR="002012DF" w:rsidRPr="009D2B0D" w:rsidRDefault="002012DF" w:rsidP="0080161D">
      <w:pPr>
        <w:suppressAutoHyphens/>
        <w:ind w:firstLine="284"/>
        <w:jc w:val="both"/>
        <w:rPr>
          <w:sz w:val="16"/>
          <w:szCs w:val="16"/>
        </w:rPr>
      </w:pPr>
      <w:r w:rsidRPr="009D2B0D">
        <w:rPr>
          <w:sz w:val="16"/>
          <w:szCs w:val="16"/>
        </w:rPr>
        <w:t>- установка знаков туристской навигации улучшит доступность туристов к объектам культурного наследия на территории района, что будет способствовать увеличению туристского потока.</w:t>
      </w:r>
    </w:p>
    <w:p w:rsidR="002012DF" w:rsidRPr="009D2B0D" w:rsidRDefault="002012DF" w:rsidP="0080161D">
      <w:pPr>
        <w:suppressAutoHyphens/>
        <w:ind w:firstLine="284"/>
        <w:jc w:val="both"/>
        <w:rPr>
          <w:sz w:val="16"/>
          <w:szCs w:val="16"/>
        </w:rPr>
      </w:pPr>
      <w:r w:rsidRPr="009D2B0D">
        <w:rPr>
          <w:sz w:val="16"/>
          <w:szCs w:val="16"/>
        </w:rPr>
        <w:t>Реализация муниципальной программы позволит обеспечить на территории муниципального района организацию эффективной  библиотечной, выставочной, культурно-досуговой деятельности, более полно  использовать творческий потенциал жителей района, осуществлять работу по выявлению и развитию творческих способностей  детей в сфере культуры и искусства, что обеспечит население Солецкого района качественными услугами организации культуры»;</w:t>
      </w:r>
    </w:p>
    <w:p w:rsidR="002012DF" w:rsidRPr="009D2B0D" w:rsidRDefault="002012DF" w:rsidP="0080161D">
      <w:pPr>
        <w:suppressAutoHyphens/>
        <w:ind w:firstLine="284"/>
        <w:jc w:val="both"/>
        <w:rPr>
          <w:sz w:val="16"/>
          <w:szCs w:val="16"/>
        </w:rPr>
      </w:pPr>
      <w:r w:rsidRPr="009D2B0D">
        <w:rPr>
          <w:sz w:val="16"/>
          <w:szCs w:val="16"/>
        </w:rPr>
        <w:t xml:space="preserve">1.2. </w:t>
      </w:r>
      <w:r w:rsidRPr="009D2B0D">
        <w:rPr>
          <w:color w:val="000000"/>
          <w:sz w:val="16"/>
          <w:szCs w:val="16"/>
        </w:rPr>
        <w:t xml:space="preserve">Заменить </w:t>
      </w:r>
      <w:r w:rsidRPr="009D2B0D">
        <w:rPr>
          <w:sz w:val="16"/>
          <w:szCs w:val="16"/>
        </w:rPr>
        <w:t xml:space="preserve">в разделе «Основные показатели и анализ рисков реализации муниципальной программы»: </w:t>
      </w:r>
    </w:p>
    <w:p w:rsidR="002012DF" w:rsidRPr="009D2B0D" w:rsidRDefault="002012DF" w:rsidP="0080161D">
      <w:pPr>
        <w:suppressAutoHyphens/>
        <w:ind w:firstLine="284"/>
        <w:jc w:val="both"/>
        <w:rPr>
          <w:sz w:val="16"/>
          <w:szCs w:val="16"/>
        </w:rPr>
      </w:pPr>
      <w:r w:rsidRPr="009D2B0D">
        <w:rPr>
          <w:sz w:val="16"/>
          <w:szCs w:val="16"/>
        </w:rPr>
        <w:t>1.2.1. В графах 7, 8 и 9 строки 1 цифру «8» на «7»;</w:t>
      </w:r>
    </w:p>
    <w:p w:rsidR="002012DF" w:rsidRPr="009D2B0D" w:rsidRDefault="002012DF" w:rsidP="0080161D">
      <w:pPr>
        <w:suppressAutoHyphens/>
        <w:ind w:firstLine="284"/>
        <w:jc w:val="both"/>
        <w:rPr>
          <w:sz w:val="16"/>
          <w:szCs w:val="16"/>
        </w:rPr>
      </w:pPr>
      <w:r w:rsidRPr="009D2B0D">
        <w:rPr>
          <w:sz w:val="16"/>
          <w:szCs w:val="16"/>
        </w:rPr>
        <w:t xml:space="preserve">1.2.2. </w:t>
      </w:r>
      <w:r w:rsidRPr="009D2B0D">
        <w:rPr>
          <w:color w:val="000000"/>
          <w:sz w:val="16"/>
          <w:szCs w:val="16"/>
        </w:rPr>
        <w:t xml:space="preserve">В графе 7 строки </w:t>
      </w:r>
      <w:r w:rsidRPr="009D2B0D">
        <w:rPr>
          <w:sz w:val="16"/>
          <w:szCs w:val="16"/>
        </w:rPr>
        <w:t xml:space="preserve">3 символ </w:t>
      </w:r>
      <w:proofErr w:type="gramStart"/>
      <w:r w:rsidRPr="009D2B0D">
        <w:rPr>
          <w:sz w:val="16"/>
          <w:szCs w:val="16"/>
        </w:rPr>
        <w:t>«-</w:t>
      </w:r>
      <w:proofErr w:type="gramEnd"/>
      <w:r w:rsidRPr="009D2B0D">
        <w:rPr>
          <w:sz w:val="16"/>
          <w:szCs w:val="16"/>
        </w:rPr>
        <w:t>» на цифру «4,3»;</w:t>
      </w:r>
    </w:p>
    <w:p w:rsidR="002012DF" w:rsidRPr="009D2B0D" w:rsidRDefault="002012DF" w:rsidP="0080161D">
      <w:pPr>
        <w:suppressAutoHyphens/>
        <w:ind w:firstLine="284"/>
        <w:jc w:val="both"/>
        <w:rPr>
          <w:sz w:val="16"/>
          <w:szCs w:val="16"/>
        </w:rPr>
      </w:pPr>
      <w:r w:rsidRPr="009D2B0D">
        <w:rPr>
          <w:sz w:val="16"/>
          <w:szCs w:val="16"/>
        </w:rPr>
        <w:t>1.3. В мероприятиях муниципальной программы:</w:t>
      </w:r>
    </w:p>
    <w:p w:rsidR="002012DF" w:rsidRPr="009D2B0D" w:rsidRDefault="002012DF" w:rsidP="0080161D">
      <w:pPr>
        <w:suppressAutoHyphens/>
        <w:ind w:firstLine="284"/>
        <w:jc w:val="both"/>
        <w:rPr>
          <w:color w:val="000000"/>
          <w:sz w:val="16"/>
          <w:szCs w:val="16"/>
        </w:rPr>
      </w:pPr>
      <w:r w:rsidRPr="009D2B0D">
        <w:rPr>
          <w:color w:val="000000"/>
          <w:sz w:val="16"/>
          <w:szCs w:val="16"/>
        </w:rPr>
        <w:t>1.3.1. Дополнить графу 5 строки 2 после целевого показателя «</w:t>
      </w:r>
      <w:r w:rsidRPr="009D2B0D">
        <w:rPr>
          <w:sz w:val="16"/>
          <w:szCs w:val="16"/>
        </w:rPr>
        <w:t>2.1.1.1.</w:t>
      </w:r>
      <w:r w:rsidRPr="009D2B0D">
        <w:rPr>
          <w:color w:val="000000"/>
          <w:sz w:val="16"/>
          <w:szCs w:val="16"/>
        </w:rPr>
        <w:t>» целевым показателем «2.2.1.»;</w:t>
      </w:r>
    </w:p>
    <w:p w:rsidR="002012DF" w:rsidRPr="009D2B0D" w:rsidRDefault="002012DF" w:rsidP="0080161D">
      <w:pPr>
        <w:suppressAutoHyphens/>
        <w:ind w:firstLine="284"/>
        <w:jc w:val="both"/>
        <w:rPr>
          <w:color w:val="000000"/>
          <w:sz w:val="16"/>
          <w:szCs w:val="16"/>
        </w:rPr>
      </w:pPr>
      <w:r w:rsidRPr="009D2B0D">
        <w:rPr>
          <w:color w:val="000000"/>
          <w:sz w:val="16"/>
          <w:szCs w:val="16"/>
        </w:rPr>
        <w:t>1.3.2. Заменить в графе 11:</w:t>
      </w:r>
    </w:p>
    <w:p w:rsidR="002012DF" w:rsidRPr="009D2B0D" w:rsidRDefault="002012DF" w:rsidP="0080161D">
      <w:pPr>
        <w:suppressAutoHyphens/>
        <w:ind w:firstLine="284"/>
        <w:jc w:val="both"/>
        <w:rPr>
          <w:color w:val="000000"/>
          <w:sz w:val="16"/>
          <w:szCs w:val="16"/>
        </w:rPr>
      </w:pPr>
      <w:r w:rsidRPr="009D2B0D">
        <w:rPr>
          <w:color w:val="000000"/>
          <w:sz w:val="16"/>
          <w:szCs w:val="16"/>
        </w:rPr>
        <w:t>1.3.2.1. Строки 2:</w:t>
      </w:r>
    </w:p>
    <w:p w:rsidR="002012DF" w:rsidRPr="009D2B0D" w:rsidRDefault="002012DF" w:rsidP="0080161D">
      <w:pPr>
        <w:suppressAutoHyphens/>
        <w:ind w:firstLine="284"/>
        <w:jc w:val="both"/>
        <w:rPr>
          <w:color w:val="000000"/>
          <w:sz w:val="16"/>
          <w:szCs w:val="16"/>
        </w:rPr>
      </w:pPr>
      <w:r w:rsidRPr="009D2B0D">
        <w:rPr>
          <w:color w:val="000000"/>
          <w:sz w:val="16"/>
          <w:szCs w:val="16"/>
        </w:rPr>
        <w:lastRenderedPageBreak/>
        <w:t>в части бюджета муниципального</w:t>
      </w:r>
      <w:r w:rsidRPr="009D2B0D">
        <w:rPr>
          <w:sz w:val="16"/>
          <w:szCs w:val="16"/>
        </w:rPr>
        <w:t xml:space="preserve"> района</w:t>
      </w:r>
      <w:r w:rsidRPr="009D2B0D">
        <w:rPr>
          <w:color w:val="000000"/>
          <w:sz w:val="16"/>
          <w:szCs w:val="16"/>
        </w:rPr>
        <w:t xml:space="preserve">: цифру «14590,8» на </w:t>
      </w:r>
      <w:r w:rsidRPr="009D2B0D">
        <w:rPr>
          <w:sz w:val="16"/>
          <w:szCs w:val="16"/>
        </w:rPr>
        <w:t>«14320,1»;</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в части федерального бюджета символ </w:t>
      </w:r>
      <w:proofErr w:type="gramStart"/>
      <w:r w:rsidRPr="009D2B0D">
        <w:rPr>
          <w:color w:val="000000"/>
          <w:sz w:val="16"/>
          <w:szCs w:val="16"/>
        </w:rPr>
        <w:t>«-</w:t>
      </w:r>
      <w:proofErr w:type="gramEnd"/>
      <w:r w:rsidRPr="009D2B0D">
        <w:rPr>
          <w:color w:val="000000"/>
          <w:sz w:val="16"/>
          <w:szCs w:val="16"/>
        </w:rPr>
        <w:t>» на цифру «588,3»;</w:t>
      </w:r>
    </w:p>
    <w:p w:rsidR="002012DF" w:rsidRPr="009D2B0D" w:rsidRDefault="002012DF" w:rsidP="0080161D">
      <w:pPr>
        <w:suppressAutoHyphens/>
        <w:ind w:firstLine="284"/>
        <w:jc w:val="both"/>
        <w:rPr>
          <w:color w:val="000000"/>
          <w:sz w:val="16"/>
          <w:szCs w:val="16"/>
        </w:rPr>
      </w:pPr>
      <w:r w:rsidRPr="009D2B0D">
        <w:rPr>
          <w:color w:val="000000"/>
          <w:sz w:val="16"/>
          <w:szCs w:val="16"/>
        </w:rPr>
        <w:t>в части областного бюджета цифру «3201,7» на «4311,3»;</w:t>
      </w:r>
    </w:p>
    <w:p w:rsidR="002012DF" w:rsidRPr="009D2B0D" w:rsidRDefault="002012DF" w:rsidP="0080161D">
      <w:pPr>
        <w:suppressAutoHyphens/>
        <w:ind w:firstLine="284"/>
        <w:jc w:val="both"/>
        <w:rPr>
          <w:sz w:val="16"/>
          <w:szCs w:val="16"/>
        </w:rPr>
      </w:pPr>
      <w:r w:rsidRPr="009D2B0D">
        <w:rPr>
          <w:sz w:val="16"/>
          <w:szCs w:val="16"/>
        </w:rPr>
        <w:t xml:space="preserve">в части внебюджетных средств символ </w:t>
      </w:r>
      <w:proofErr w:type="gramStart"/>
      <w:r w:rsidRPr="009D2B0D">
        <w:rPr>
          <w:sz w:val="16"/>
          <w:szCs w:val="16"/>
        </w:rPr>
        <w:t>«-</w:t>
      </w:r>
      <w:proofErr w:type="gramEnd"/>
      <w:r w:rsidRPr="009D2B0D">
        <w:rPr>
          <w:sz w:val="16"/>
          <w:szCs w:val="16"/>
        </w:rPr>
        <w:t>» на цифру «0,6»;</w:t>
      </w:r>
    </w:p>
    <w:p w:rsidR="002012DF" w:rsidRPr="009D2B0D" w:rsidRDefault="002012DF" w:rsidP="0080161D">
      <w:pPr>
        <w:suppressAutoHyphens/>
        <w:ind w:firstLine="284"/>
        <w:jc w:val="both"/>
        <w:rPr>
          <w:sz w:val="16"/>
          <w:szCs w:val="16"/>
        </w:rPr>
      </w:pPr>
      <w:r w:rsidRPr="009D2B0D">
        <w:rPr>
          <w:sz w:val="16"/>
          <w:szCs w:val="16"/>
        </w:rPr>
        <w:t>1.3.2.2. Строки 4:</w:t>
      </w:r>
    </w:p>
    <w:p w:rsidR="002012DF" w:rsidRPr="009D2B0D" w:rsidRDefault="002012DF" w:rsidP="0080161D">
      <w:pPr>
        <w:suppressAutoHyphens/>
        <w:ind w:firstLine="284"/>
        <w:jc w:val="both"/>
        <w:rPr>
          <w:color w:val="000000"/>
          <w:sz w:val="16"/>
          <w:szCs w:val="16"/>
        </w:rPr>
      </w:pPr>
      <w:r w:rsidRPr="009D2B0D">
        <w:rPr>
          <w:color w:val="000000"/>
          <w:sz w:val="16"/>
          <w:szCs w:val="16"/>
        </w:rPr>
        <w:t>в части бюджета муниципального</w:t>
      </w:r>
      <w:r w:rsidRPr="009D2B0D">
        <w:rPr>
          <w:sz w:val="16"/>
          <w:szCs w:val="16"/>
        </w:rPr>
        <w:t xml:space="preserve"> района</w:t>
      </w:r>
      <w:r w:rsidRPr="009D2B0D">
        <w:rPr>
          <w:color w:val="000000"/>
          <w:sz w:val="16"/>
          <w:szCs w:val="16"/>
        </w:rPr>
        <w:t xml:space="preserve"> цифру «5046,6» на «5084,1»;</w:t>
      </w:r>
    </w:p>
    <w:p w:rsidR="002012DF" w:rsidRPr="009D2B0D" w:rsidRDefault="002012DF" w:rsidP="0080161D">
      <w:pPr>
        <w:suppressAutoHyphens/>
        <w:ind w:firstLine="284"/>
        <w:jc w:val="both"/>
        <w:rPr>
          <w:color w:val="000000"/>
          <w:sz w:val="16"/>
          <w:szCs w:val="16"/>
        </w:rPr>
      </w:pPr>
      <w:r w:rsidRPr="009D2B0D">
        <w:rPr>
          <w:color w:val="000000"/>
          <w:sz w:val="16"/>
          <w:szCs w:val="16"/>
        </w:rPr>
        <w:t>в части областного бюджета цифру «670,6» на «679,1»;</w:t>
      </w:r>
    </w:p>
    <w:p w:rsidR="002012DF" w:rsidRPr="009D2B0D" w:rsidRDefault="002012DF" w:rsidP="0080161D">
      <w:pPr>
        <w:suppressAutoHyphens/>
        <w:ind w:firstLine="284"/>
        <w:jc w:val="both"/>
        <w:rPr>
          <w:color w:val="000000"/>
          <w:sz w:val="16"/>
          <w:szCs w:val="16"/>
        </w:rPr>
      </w:pPr>
      <w:r w:rsidRPr="009D2B0D">
        <w:rPr>
          <w:color w:val="000000"/>
          <w:sz w:val="16"/>
          <w:szCs w:val="16"/>
        </w:rPr>
        <w:t>1.3.2.3. Строки 5:</w:t>
      </w:r>
    </w:p>
    <w:p w:rsidR="002012DF" w:rsidRPr="009D2B0D" w:rsidRDefault="002012DF" w:rsidP="0080161D">
      <w:pPr>
        <w:suppressAutoHyphens/>
        <w:ind w:firstLine="284"/>
        <w:jc w:val="both"/>
        <w:rPr>
          <w:color w:val="000000"/>
          <w:sz w:val="16"/>
          <w:szCs w:val="16"/>
        </w:rPr>
      </w:pPr>
      <w:r w:rsidRPr="009D2B0D">
        <w:rPr>
          <w:color w:val="000000"/>
          <w:sz w:val="16"/>
          <w:szCs w:val="16"/>
        </w:rPr>
        <w:t>в части бюджета муниципального</w:t>
      </w:r>
      <w:r w:rsidRPr="009D2B0D">
        <w:rPr>
          <w:sz w:val="16"/>
          <w:szCs w:val="16"/>
        </w:rPr>
        <w:t xml:space="preserve"> района</w:t>
      </w:r>
      <w:r w:rsidRPr="009D2B0D">
        <w:rPr>
          <w:color w:val="000000"/>
          <w:sz w:val="16"/>
          <w:szCs w:val="16"/>
        </w:rPr>
        <w:t>: цифру «7559,4» на «7568,1»;</w:t>
      </w:r>
    </w:p>
    <w:p w:rsidR="002012DF" w:rsidRPr="009D2B0D" w:rsidRDefault="002012DF" w:rsidP="0080161D">
      <w:pPr>
        <w:suppressAutoHyphens/>
        <w:ind w:firstLine="284"/>
        <w:jc w:val="both"/>
        <w:rPr>
          <w:color w:val="000000"/>
          <w:sz w:val="16"/>
          <w:szCs w:val="16"/>
        </w:rPr>
      </w:pPr>
      <w:r w:rsidRPr="009D2B0D">
        <w:rPr>
          <w:color w:val="000000"/>
          <w:sz w:val="16"/>
          <w:szCs w:val="16"/>
        </w:rPr>
        <w:t>в части областного бюджета цифру «1304,8» на «1799,4»;</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в части федерального бюджета символ </w:t>
      </w:r>
      <w:proofErr w:type="gramStart"/>
      <w:r w:rsidRPr="009D2B0D">
        <w:rPr>
          <w:color w:val="000000"/>
          <w:sz w:val="16"/>
          <w:szCs w:val="16"/>
        </w:rPr>
        <w:t>«-</w:t>
      </w:r>
      <w:proofErr w:type="gramEnd"/>
      <w:r w:rsidRPr="009D2B0D">
        <w:rPr>
          <w:color w:val="000000"/>
          <w:sz w:val="16"/>
          <w:szCs w:val="16"/>
        </w:rPr>
        <w:t>» на цифру «58,0»;</w:t>
      </w:r>
    </w:p>
    <w:p w:rsidR="002012DF" w:rsidRPr="009D2B0D" w:rsidRDefault="002012DF" w:rsidP="0080161D">
      <w:pPr>
        <w:suppressAutoHyphens/>
        <w:ind w:firstLine="284"/>
        <w:jc w:val="both"/>
        <w:rPr>
          <w:color w:val="000000"/>
          <w:sz w:val="16"/>
          <w:szCs w:val="16"/>
        </w:rPr>
      </w:pPr>
      <w:r w:rsidRPr="009D2B0D">
        <w:rPr>
          <w:color w:val="000000"/>
          <w:sz w:val="16"/>
          <w:szCs w:val="16"/>
        </w:rPr>
        <w:t>1.3.2.4. Дополнить графу 5 строки 5 после целевого показателя «</w:t>
      </w:r>
      <w:r w:rsidRPr="009D2B0D">
        <w:rPr>
          <w:sz w:val="16"/>
          <w:szCs w:val="16"/>
        </w:rPr>
        <w:t>2.1.1.5.</w:t>
      </w:r>
      <w:r w:rsidRPr="009D2B0D">
        <w:rPr>
          <w:color w:val="000000"/>
          <w:sz w:val="16"/>
          <w:szCs w:val="16"/>
        </w:rPr>
        <w:t>» целевыми показателями  «2.1.1.6», «2.1.1.7»;</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1.4. Заменить в </w:t>
      </w:r>
      <w:r w:rsidRPr="009D2B0D">
        <w:rPr>
          <w:sz w:val="16"/>
          <w:szCs w:val="16"/>
        </w:rPr>
        <w:t xml:space="preserve">графах 7, 8 и 9 </w:t>
      </w:r>
      <w:r w:rsidRPr="009D2B0D">
        <w:rPr>
          <w:color w:val="000000"/>
          <w:sz w:val="16"/>
          <w:szCs w:val="16"/>
        </w:rPr>
        <w:t>строки 2.1 раздела 2 паспорта подпрограммы 1 «Обеспечение реализации муниципальной программы Солецкого муниципального района «Развитие культуры Солецкого муниципального района на 2014-2020 годы» цифру «1» на «7»;</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1.5. В паспорте подпрограммы 2 </w:t>
      </w:r>
      <w:r w:rsidRPr="009D2B0D">
        <w:rPr>
          <w:b/>
          <w:sz w:val="16"/>
          <w:szCs w:val="16"/>
        </w:rPr>
        <w:t>«</w:t>
      </w:r>
      <w:r w:rsidRPr="009D2B0D">
        <w:rPr>
          <w:sz w:val="16"/>
          <w:szCs w:val="16"/>
        </w:rPr>
        <w:t>Развитие сферы культурно-досуговой деятельности, сохранение и восстановление традиционной народной культуры и ремёсел»</w:t>
      </w:r>
      <w:r w:rsidRPr="009D2B0D">
        <w:rPr>
          <w:color w:val="000000"/>
          <w:sz w:val="16"/>
          <w:szCs w:val="16"/>
        </w:rPr>
        <w:t>:</w:t>
      </w:r>
    </w:p>
    <w:p w:rsidR="002012DF" w:rsidRPr="009D2B0D" w:rsidRDefault="002012DF" w:rsidP="0080161D">
      <w:pPr>
        <w:suppressAutoHyphens/>
        <w:ind w:firstLine="284"/>
        <w:jc w:val="both"/>
        <w:rPr>
          <w:sz w:val="16"/>
          <w:szCs w:val="16"/>
        </w:rPr>
      </w:pPr>
      <w:r w:rsidRPr="009D2B0D">
        <w:rPr>
          <w:color w:val="000000"/>
          <w:sz w:val="16"/>
          <w:szCs w:val="16"/>
        </w:rPr>
        <w:t xml:space="preserve">1.5.1. Заменить в графе 7 строки </w:t>
      </w:r>
      <w:r w:rsidRPr="009D2B0D">
        <w:rPr>
          <w:sz w:val="16"/>
          <w:szCs w:val="16"/>
        </w:rPr>
        <w:t xml:space="preserve">3.1 раздела 2 символ </w:t>
      </w:r>
      <w:proofErr w:type="gramStart"/>
      <w:r w:rsidRPr="009D2B0D">
        <w:rPr>
          <w:sz w:val="16"/>
          <w:szCs w:val="16"/>
        </w:rPr>
        <w:t>«-</w:t>
      </w:r>
      <w:proofErr w:type="gramEnd"/>
      <w:r w:rsidRPr="009D2B0D">
        <w:rPr>
          <w:sz w:val="16"/>
          <w:szCs w:val="16"/>
        </w:rPr>
        <w:t>» на цифру «4,3»;</w:t>
      </w:r>
    </w:p>
    <w:p w:rsidR="002012DF" w:rsidRPr="009D2B0D" w:rsidRDefault="002012DF" w:rsidP="0080161D">
      <w:pPr>
        <w:suppressAutoHyphens/>
        <w:ind w:firstLine="284"/>
        <w:jc w:val="both"/>
        <w:rPr>
          <w:color w:val="000000"/>
          <w:sz w:val="16"/>
          <w:szCs w:val="16"/>
        </w:rPr>
      </w:pPr>
      <w:r w:rsidRPr="009D2B0D">
        <w:rPr>
          <w:color w:val="000000"/>
          <w:sz w:val="16"/>
          <w:szCs w:val="16"/>
        </w:rPr>
        <w:t>1.5.2. Дополнить  раздел 2  строками 5, 5.1 следующего содержания</w:t>
      </w:r>
      <w:proofErr w:type="gramStart"/>
      <w:r w:rsidRPr="009D2B0D">
        <w:rPr>
          <w:color w:val="000000"/>
          <w:sz w:val="16"/>
          <w:szCs w:val="16"/>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435"/>
        <w:gridCol w:w="471"/>
        <w:gridCol w:w="456"/>
        <w:gridCol w:w="456"/>
        <w:gridCol w:w="471"/>
        <w:gridCol w:w="471"/>
        <w:gridCol w:w="456"/>
        <w:gridCol w:w="456"/>
      </w:tblGrid>
      <w:tr w:rsidR="002012DF" w:rsidRPr="002012DF" w:rsidTr="002012DF">
        <w:trPr>
          <w:trHeight w:val="389"/>
        </w:trPr>
        <w:tc>
          <w:tcPr>
            <w:tcW w:w="0" w:type="auto"/>
            <w:vMerge w:val="restart"/>
          </w:tcPr>
          <w:p w:rsidR="002012DF" w:rsidRPr="002012DF" w:rsidRDefault="002012DF" w:rsidP="0080161D">
            <w:pPr>
              <w:suppressAutoHyphens/>
              <w:jc w:val="center"/>
              <w:rPr>
                <w:sz w:val="12"/>
                <w:szCs w:val="16"/>
              </w:rPr>
            </w:pPr>
            <w:r w:rsidRPr="002012DF">
              <w:rPr>
                <w:sz w:val="12"/>
                <w:szCs w:val="16"/>
              </w:rPr>
              <w:t xml:space="preserve">№ </w:t>
            </w:r>
          </w:p>
          <w:p w:rsidR="002012DF" w:rsidRPr="002012DF" w:rsidRDefault="002012DF" w:rsidP="0080161D">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80161D">
            <w:pPr>
              <w:suppressAutoHyphens/>
              <w:jc w:val="center"/>
              <w:rPr>
                <w:sz w:val="12"/>
                <w:szCs w:val="16"/>
              </w:rPr>
            </w:pPr>
            <w:r w:rsidRPr="002012DF">
              <w:rPr>
                <w:sz w:val="12"/>
                <w:szCs w:val="16"/>
              </w:rPr>
              <w:t xml:space="preserve">Задачи  подпрограммы, наименование и единица измерения целевого показателя </w:t>
            </w:r>
          </w:p>
        </w:tc>
        <w:tc>
          <w:tcPr>
            <w:tcW w:w="0" w:type="auto"/>
            <w:gridSpan w:val="7"/>
          </w:tcPr>
          <w:p w:rsidR="002012DF" w:rsidRPr="002012DF" w:rsidRDefault="002012DF" w:rsidP="0080161D">
            <w:pPr>
              <w:suppressAutoHyphens/>
              <w:jc w:val="center"/>
              <w:rPr>
                <w:sz w:val="12"/>
                <w:szCs w:val="16"/>
              </w:rPr>
            </w:pPr>
            <w:r w:rsidRPr="002012DF">
              <w:rPr>
                <w:sz w:val="12"/>
                <w:szCs w:val="16"/>
              </w:rPr>
              <w:t>Значение целевого показателя</w:t>
            </w:r>
          </w:p>
          <w:p w:rsidR="002012DF" w:rsidRPr="002012DF" w:rsidRDefault="002012DF" w:rsidP="0080161D">
            <w:pPr>
              <w:suppressAutoHyphens/>
              <w:jc w:val="center"/>
              <w:rPr>
                <w:sz w:val="12"/>
                <w:szCs w:val="16"/>
              </w:rPr>
            </w:pPr>
            <w:r w:rsidRPr="002012DF">
              <w:rPr>
                <w:sz w:val="12"/>
                <w:szCs w:val="16"/>
              </w:rPr>
              <w:t>по годам</w:t>
            </w:r>
          </w:p>
        </w:tc>
      </w:tr>
      <w:tr w:rsidR="002012DF" w:rsidRPr="002012DF" w:rsidTr="002012DF">
        <w:trPr>
          <w:trHeight w:val="389"/>
        </w:trPr>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jc w:val="center"/>
              <w:rPr>
                <w:sz w:val="12"/>
                <w:szCs w:val="16"/>
              </w:rPr>
            </w:pPr>
          </w:p>
        </w:tc>
        <w:tc>
          <w:tcPr>
            <w:tcW w:w="0" w:type="auto"/>
          </w:tcPr>
          <w:p w:rsidR="002012DF" w:rsidRPr="002012DF" w:rsidRDefault="002012DF" w:rsidP="0080161D">
            <w:pPr>
              <w:suppressAutoHyphens/>
              <w:jc w:val="center"/>
              <w:rPr>
                <w:sz w:val="12"/>
                <w:szCs w:val="16"/>
              </w:rPr>
            </w:pPr>
            <w:r w:rsidRPr="002012DF">
              <w:rPr>
                <w:sz w:val="12"/>
                <w:szCs w:val="16"/>
              </w:rPr>
              <w:t>2014 год</w:t>
            </w:r>
          </w:p>
        </w:tc>
        <w:tc>
          <w:tcPr>
            <w:tcW w:w="0" w:type="auto"/>
          </w:tcPr>
          <w:p w:rsidR="002012DF" w:rsidRPr="002012DF" w:rsidRDefault="002012DF" w:rsidP="0080161D">
            <w:pPr>
              <w:suppressAutoHyphens/>
              <w:jc w:val="center"/>
              <w:rPr>
                <w:sz w:val="12"/>
                <w:szCs w:val="16"/>
              </w:rPr>
            </w:pPr>
            <w:r w:rsidRPr="002012DF">
              <w:rPr>
                <w:sz w:val="12"/>
                <w:szCs w:val="16"/>
              </w:rPr>
              <w:t xml:space="preserve">2015 </w:t>
            </w:r>
          </w:p>
          <w:p w:rsidR="002012DF" w:rsidRPr="002012DF" w:rsidRDefault="002012DF" w:rsidP="0080161D">
            <w:pPr>
              <w:suppressAutoHyphens/>
              <w:jc w:val="center"/>
              <w:rPr>
                <w:sz w:val="12"/>
                <w:szCs w:val="16"/>
              </w:rPr>
            </w:pPr>
            <w:r w:rsidRPr="002012DF">
              <w:rPr>
                <w:sz w:val="12"/>
                <w:szCs w:val="16"/>
              </w:rPr>
              <w:t>год</w:t>
            </w:r>
          </w:p>
        </w:tc>
        <w:tc>
          <w:tcPr>
            <w:tcW w:w="0" w:type="auto"/>
          </w:tcPr>
          <w:p w:rsidR="002012DF" w:rsidRPr="002012DF" w:rsidRDefault="002012DF" w:rsidP="0080161D">
            <w:pPr>
              <w:suppressAutoHyphens/>
              <w:rPr>
                <w:sz w:val="12"/>
                <w:szCs w:val="16"/>
              </w:rPr>
            </w:pPr>
            <w:r w:rsidRPr="002012DF">
              <w:rPr>
                <w:sz w:val="12"/>
                <w:szCs w:val="16"/>
              </w:rPr>
              <w:t>2016</w:t>
            </w:r>
          </w:p>
          <w:p w:rsidR="002012DF" w:rsidRPr="002012DF" w:rsidRDefault="002012DF" w:rsidP="0080161D">
            <w:pPr>
              <w:suppressAutoHyphens/>
              <w:rPr>
                <w:sz w:val="12"/>
                <w:szCs w:val="16"/>
              </w:rPr>
            </w:pPr>
            <w:r w:rsidRPr="002012DF">
              <w:rPr>
                <w:sz w:val="12"/>
                <w:szCs w:val="16"/>
              </w:rPr>
              <w:t xml:space="preserve"> год</w:t>
            </w:r>
          </w:p>
        </w:tc>
        <w:tc>
          <w:tcPr>
            <w:tcW w:w="0" w:type="auto"/>
          </w:tcPr>
          <w:p w:rsidR="002012DF" w:rsidRPr="002012DF" w:rsidRDefault="002012DF" w:rsidP="0080161D">
            <w:pPr>
              <w:suppressAutoHyphens/>
              <w:rPr>
                <w:sz w:val="12"/>
                <w:szCs w:val="16"/>
              </w:rPr>
            </w:pPr>
            <w:r w:rsidRPr="002012DF">
              <w:rPr>
                <w:sz w:val="12"/>
                <w:szCs w:val="16"/>
              </w:rPr>
              <w:t>2017 год</w:t>
            </w:r>
          </w:p>
        </w:tc>
        <w:tc>
          <w:tcPr>
            <w:tcW w:w="0" w:type="auto"/>
          </w:tcPr>
          <w:p w:rsidR="002012DF" w:rsidRPr="002012DF" w:rsidRDefault="002012DF" w:rsidP="0080161D">
            <w:pPr>
              <w:suppressAutoHyphens/>
              <w:rPr>
                <w:sz w:val="12"/>
                <w:szCs w:val="16"/>
              </w:rPr>
            </w:pPr>
            <w:r w:rsidRPr="002012DF">
              <w:rPr>
                <w:sz w:val="12"/>
                <w:szCs w:val="16"/>
              </w:rPr>
              <w:t>2018 год</w:t>
            </w:r>
          </w:p>
        </w:tc>
        <w:tc>
          <w:tcPr>
            <w:tcW w:w="0" w:type="auto"/>
          </w:tcPr>
          <w:p w:rsidR="002012DF" w:rsidRPr="002012DF" w:rsidRDefault="002012DF" w:rsidP="0080161D">
            <w:pPr>
              <w:suppressAutoHyphens/>
              <w:rPr>
                <w:sz w:val="12"/>
                <w:szCs w:val="16"/>
              </w:rPr>
            </w:pPr>
            <w:r w:rsidRPr="002012DF">
              <w:rPr>
                <w:sz w:val="12"/>
                <w:szCs w:val="16"/>
              </w:rPr>
              <w:t>2019</w:t>
            </w:r>
          </w:p>
          <w:p w:rsidR="002012DF" w:rsidRPr="002012DF" w:rsidRDefault="002012DF" w:rsidP="0080161D">
            <w:pPr>
              <w:suppressAutoHyphens/>
              <w:rPr>
                <w:sz w:val="12"/>
                <w:szCs w:val="16"/>
              </w:rPr>
            </w:pPr>
            <w:r w:rsidRPr="002012DF">
              <w:rPr>
                <w:sz w:val="12"/>
                <w:szCs w:val="16"/>
              </w:rPr>
              <w:t>год</w:t>
            </w:r>
          </w:p>
        </w:tc>
        <w:tc>
          <w:tcPr>
            <w:tcW w:w="0" w:type="auto"/>
          </w:tcPr>
          <w:p w:rsidR="002012DF" w:rsidRPr="002012DF" w:rsidRDefault="002012DF" w:rsidP="0080161D">
            <w:pPr>
              <w:suppressAutoHyphens/>
              <w:rPr>
                <w:sz w:val="12"/>
                <w:szCs w:val="16"/>
              </w:rPr>
            </w:pPr>
            <w:r w:rsidRPr="002012DF">
              <w:rPr>
                <w:sz w:val="12"/>
                <w:szCs w:val="16"/>
              </w:rPr>
              <w:t>2020</w:t>
            </w:r>
          </w:p>
          <w:p w:rsidR="002012DF" w:rsidRPr="002012DF" w:rsidRDefault="002012DF" w:rsidP="0080161D">
            <w:pPr>
              <w:suppressAutoHyphens/>
              <w:rPr>
                <w:sz w:val="12"/>
                <w:szCs w:val="16"/>
              </w:rPr>
            </w:pPr>
            <w:r w:rsidRPr="002012DF">
              <w:rPr>
                <w:sz w:val="12"/>
                <w:szCs w:val="16"/>
              </w:rPr>
              <w:t>год</w:t>
            </w:r>
          </w:p>
        </w:tc>
      </w:tr>
      <w:tr w:rsidR="002012DF" w:rsidRPr="002012DF" w:rsidTr="002012DF">
        <w:trPr>
          <w:trHeight w:val="53"/>
        </w:trPr>
        <w:tc>
          <w:tcPr>
            <w:tcW w:w="0" w:type="auto"/>
          </w:tcPr>
          <w:p w:rsidR="002012DF" w:rsidRPr="002012DF" w:rsidRDefault="002012DF" w:rsidP="0080161D">
            <w:pPr>
              <w:suppressAutoHyphens/>
              <w:jc w:val="center"/>
              <w:rPr>
                <w:sz w:val="12"/>
                <w:szCs w:val="16"/>
              </w:rPr>
            </w:pPr>
            <w:r w:rsidRPr="002012DF">
              <w:rPr>
                <w:sz w:val="12"/>
                <w:szCs w:val="16"/>
              </w:rPr>
              <w:t>1</w:t>
            </w:r>
          </w:p>
        </w:tc>
        <w:tc>
          <w:tcPr>
            <w:tcW w:w="0" w:type="auto"/>
          </w:tcPr>
          <w:p w:rsidR="002012DF" w:rsidRPr="002012DF" w:rsidRDefault="002012DF" w:rsidP="0080161D">
            <w:pPr>
              <w:suppressAutoHyphens/>
              <w:jc w:val="center"/>
              <w:rPr>
                <w:sz w:val="12"/>
                <w:szCs w:val="16"/>
              </w:rPr>
            </w:pPr>
            <w:r w:rsidRPr="002012DF">
              <w:rPr>
                <w:sz w:val="12"/>
                <w:szCs w:val="16"/>
              </w:rPr>
              <w:t>2</w:t>
            </w:r>
          </w:p>
        </w:tc>
        <w:tc>
          <w:tcPr>
            <w:tcW w:w="0" w:type="auto"/>
          </w:tcPr>
          <w:p w:rsidR="002012DF" w:rsidRPr="002012DF" w:rsidRDefault="002012DF" w:rsidP="0080161D">
            <w:pPr>
              <w:suppressAutoHyphens/>
              <w:jc w:val="center"/>
              <w:rPr>
                <w:sz w:val="12"/>
                <w:szCs w:val="16"/>
              </w:rPr>
            </w:pPr>
            <w:r w:rsidRPr="002012DF">
              <w:rPr>
                <w:sz w:val="12"/>
                <w:szCs w:val="16"/>
              </w:rPr>
              <w:t>3</w:t>
            </w:r>
          </w:p>
        </w:tc>
        <w:tc>
          <w:tcPr>
            <w:tcW w:w="0" w:type="auto"/>
          </w:tcPr>
          <w:p w:rsidR="002012DF" w:rsidRPr="002012DF" w:rsidRDefault="002012DF" w:rsidP="0080161D">
            <w:pPr>
              <w:suppressAutoHyphens/>
              <w:jc w:val="center"/>
              <w:rPr>
                <w:sz w:val="12"/>
                <w:szCs w:val="16"/>
              </w:rPr>
            </w:pPr>
            <w:r w:rsidRPr="002012DF">
              <w:rPr>
                <w:sz w:val="12"/>
                <w:szCs w:val="16"/>
              </w:rPr>
              <w:t>4</w:t>
            </w:r>
          </w:p>
        </w:tc>
        <w:tc>
          <w:tcPr>
            <w:tcW w:w="0" w:type="auto"/>
          </w:tcPr>
          <w:p w:rsidR="002012DF" w:rsidRPr="002012DF" w:rsidRDefault="002012DF" w:rsidP="0080161D">
            <w:pPr>
              <w:suppressAutoHyphens/>
              <w:jc w:val="center"/>
              <w:rPr>
                <w:sz w:val="12"/>
                <w:szCs w:val="16"/>
              </w:rPr>
            </w:pPr>
            <w:r w:rsidRPr="002012DF">
              <w:rPr>
                <w:sz w:val="12"/>
                <w:szCs w:val="16"/>
              </w:rPr>
              <w:t>5</w:t>
            </w:r>
          </w:p>
        </w:tc>
        <w:tc>
          <w:tcPr>
            <w:tcW w:w="0" w:type="auto"/>
          </w:tcPr>
          <w:p w:rsidR="002012DF" w:rsidRPr="002012DF" w:rsidRDefault="002012DF" w:rsidP="0080161D">
            <w:pPr>
              <w:suppressAutoHyphens/>
              <w:jc w:val="center"/>
              <w:rPr>
                <w:sz w:val="12"/>
                <w:szCs w:val="16"/>
              </w:rPr>
            </w:pPr>
            <w:r w:rsidRPr="002012DF">
              <w:rPr>
                <w:sz w:val="12"/>
                <w:szCs w:val="16"/>
              </w:rPr>
              <w:t>6</w:t>
            </w:r>
          </w:p>
        </w:tc>
        <w:tc>
          <w:tcPr>
            <w:tcW w:w="0" w:type="auto"/>
          </w:tcPr>
          <w:p w:rsidR="002012DF" w:rsidRPr="002012DF" w:rsidRDefault="002012DF" w:rsidP="0080161D">
            <w:pPr>
              <w:suppressAutoHyphens/>
              <w:jc w:val="center"/>
              <w:rPr>
                <w:sz w:val="12"/>
                <w:szCs w:val="16"/>
              </w:rPr>
            </w:pPr>
            <w:r w:rsidRPr="002012DF">
              <w:rPr>
                <w:sz w:val="12"/>
                <w:szCs w:val="16"/>
              </w:rPr>
              <w:t>7</w:t>
            </w:r>
          </w:p>
        </w:tc>
        <w:tc>
          <w:tcPr>
            <w:tcW w:w="0" w:type="auto"/>
          </w:tcPr>
          <w:p w:rsidR="002012DF" w:rsidRPr="002012DF" w:rsidRDefault="002012DF" w:rsidP="0080161D">
            <w:pPr>
              <w:suppressAutoHyphens/>
              <w:jc w:val="center"/>
              <w:rPr>
                <w:sz w:val="12"/>
                <w:szCs w:val="16"/>
              </w:rPr>
            </w:pPr>
            <w:r w:rsidRPr="002012DF">
              <w:rPr>
                <w:sz w:val="12"/>
                <w:szCs w:val="16"/>
              </w:rPr>
              <w:t>8</w:t>
            </w:r>
          </w:p>
        </w:tc>
        <w:tc>
          <w:tcPr>
            <w:tcW w:w="0" w:type="auto"/>
          </w:tcPr>
          <w:p w:rsidR="002012DF" w:rsidRPr="002012DF" w:rsidRDefault="002012DF" w:rsidP="0080161D">
            <w:pPr>
              <w:suppressAutoHyphens/>
              <w:jc w:val="center"/>
              <w:rPr>
                <w:sz w:val="12"/>
                <w:szCs w:val="16"/>
              </w:rPr>
            </w:pPr>
            <w:r w:rsidRPr="002012DF">
              <w:rPr>
                <w:sz w:val="12"/>
                <w:szCs w:val="16"/>
              </w:rPr>
              <w:t>9</w:t>
            </w:r>
          </w:p>
        </w:tc>
      </w:tr>
      <w:tr w:rsidR="002012DF" w:rsidRPr="002012DF" w:rsidTr="002012DF">
        <w:trPr>
          <w:trHeight w:val="53"/>
        </w:trPr>
        <w:tc>
          <w:tcPr>
            <w:tcW w:w="0" w:type="auto"/>
          </w:tcPr>
          <w:p w:rsidR="002012DF" w:rsidRPr="002012DF" w:rsidRDefault="002012DF" w:rsidP="0080161D">
            <w:pPr>
              <w:suppressAutoHyphens/>
              <w:jc w:val="both"/>
              <w:rPr>
                <w:sz w:val="12"/>
                <w:szCs w:val="16"/>
              </w:rPr>
            </w:pPr>
            <w:r w:rsidRPr="002012DF">
              <w:rPr>
                <w:sz w:val="12"/>
                <w:szCs w:val="16"/>
              </w:rPr>
              <w:t>5.</w:t>
            </w:r>
          </w:p>
        </w:tc>
        <w:tc>
          <w:tcPr>
            <w:tcW w:w="0" w:type="auto"/>
            <w:gridSpan w:val="8"/>
          </w:tcPr>
          <w:p w:rsidR="002012DF" w:rsidRPr="002012DF" w:rsidRDefault="002012DF" w:rsidP="0080161D">
            <w:pPr>
              <w:suppressAutoHyphens/>
              <w:rPr>
                <w:b/>
                <w:sz w:val="12"/>
                <w:szCs w:val="16"/>
              </w:rPr>
            </w:pPr>
            <w:r w:rsidRPr="002012DF">
              <w:rPr>
                <w:b/>
                <w:sz w:val="12"/>
                <w:szCs w:val="16"/>
              </w:rPr>
              <w:t>Задача 5</w:t>
            </w:r>
            <w:r w:rsidRPr="002012DF">
              <w:rPr>
                <w:sz w:val="12"/>
                <w:szCs w:val="16"/>
              </w:rPr>
              <w:t>Популяризация объектов культурного наследия</w:t>
            </w:r>
          </w:p>
        </w:tc>
      </w:tr>
      <w:tr w:rsidR="002012DF" w:rsidRPr="002012DF" w:rsidTr="002012DF">
        <w:trPr>
          <w:trHeight w:val="389"/>
        </w:trPr>
        <w:tc>
          <w:tcPr>
            <w:tcW w:w="0" w:type="auto"/>
          </w:tcPr>
          <w:p w:rsidR="002012DF" w:rsidRPr="002012DF" w:rsidRDefault="002012DF" w:rsidP="0080161D">
            <w:pPr>
              <w:suppressAutoHyphens/>
              <w:jc w:val="both"/>
              <w:rPr>
                <w:sz w:val="12"/>
                <w:szCs w:val="16"/>
              </w:rPr>
            </w:pPr>
            <w:r w:rsidRPr="002012DF">
              <w:rPr>
                <w:sz w:val="12"/>
                <w:szCs w:val="16"/>
              </w:rPr>
              <w:t>5.1.</w:t>
            </w:r>
          </w:p>
        </w:tc>
        <w:tc>
          <w:tcPr>
            <w:tcW w:w="0" w:type="auto"/>
          </w:tcPr>
          <w:p w:rsidR="002012DF" w:rsidRPr="002012DF" w:rsidRDefault="002012DF" w:rsidP="0080161D">
            <w:pPr>
              <w:suppressAutoHyphens/>
              <w:jc w:val="both"/>
              <w:rPr>
                <w:sz w:val="12"/>
                <w:szCs w:val="16"/>
              </w:rPr>
            </w:pPr>
            <w:r w:rsidRPr="002012DF">
              <w:rPr>
                <w:i/>
                <w:sz w:val="12"/>
                <w:szCs w:val="16"/>
              </w:rPr>
              <w:t xml:space="preserve">Показатель 1 </w:t>
            </w:r>
            <w:r w:rsidRPr="002012DF">
              <w:rPr>
                <w:sz w:val="12"/>
                <w:szCs w:val="16"/>
              </w:rPr>
              <w:t>Количество приобретенных и установленных  знаков туристской навигации к объектам культурного наследия, шт.</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3</w:t>
            </w:r>
          </w:p>
        </w:tc>
        <w:tc>
          <w:tcPr>
            <w:tcW w:w="0" w:type="auto"/>
          </w:tcPr>
          <w:p w:rsidR="002012DF" w:rsidRPr="002012DF" w:rsidRDefault="002012DF" w:rsidP="0080161D">
            <w:pPr>
              <w:suppressAutoHyphens/>
              <w:jc w:val="center"/>
              <w:rPr>
                <w:sz w:val="12"/>
                <w:szCs w:val="16"/>
              </w:rPr>
            </w:pPr>
            <w:r w:rsidRPr="002012DF">
              <w:rPr>
                <w:sz w:val="12"/>
                <w:szCs w:val="16"/>
              </w:rPr>
              <w:t>2</w:t>
            </w:r>
          </w:p>
        </w:tc>
        <w:tc>
          <w:tcPr>
            <w:tcW w:w="0" w:type="auto"/>
          </w:tcPr>
          <w:p w:rsidR="002012DF" w:rsidRPr="002012DF" w:rsidRDefault="002012DF" w:rsidP="0080161D">
            <w:pPr>
              <w:suppressAutoHyphens/>
              <w:jc w:val="center"/>
              <w:rPr>
                <w:sz w:val="12"/>
                <w:szCs w:val="16"/>
              </w:rPr>
            </w:pPr>
            <w:r w:rsidRPr="002012DF">
              <w:rPr>
                <w:sz w:val="12"/>
                <w:szCs w:val="16"/>
              </w:rPr>
              <w:t>1</w:t>
            </w:r>
          </w:p>
        </w:tc>
      </w:tr>
    </w:tbl>
    <w:p w:rsidR="002012DF" w:rsidRPr="009D2B0D" w:rsidRDefault="002012DF" w:rsidP="0080161D">
      <w:pPr>
        <w:suppressAutoHyphens/>
        <w:jc w:val="both"/>
        <w:rPr>
          <w:color w:val="000000"/>
          <w:sz w:val="16"/>
          <w:szCs w:val="16"/>
        </w:rPr>
      </w:pPr>
      <w:r w:rsidRPr="009D2B0D">
        <w:rPr>
          <w:color w:val="000000"/>
          <w:sz w:val="16"/>
          <w:szCs w:val="16"/>
        </w:rPr>
        <w:t xml:space="preserve">              »;</w:t>
      </w:r>
    </w:p>
    <w:p w:rsidR="002012DF" w:rsidRPr="009D2B0D" w:rsidRDefault="002012DF" w:rsidP="0080161D">
      <w:pPr>
        <w:suppressAutoHyphens/>
        <w:ind w:firstLine="284"/>
        <w:jc w:val="both"/>
        <w:rPr>
          <w:color w:val="000000"/>
          <w:sz w:val="16"/>
          <w:szCs w:val="16"/>
        </w:rPr>
      </w:pPr>
      <w:r w:rsidRPr="009D2B0D">
        <w:rPr>
          <w:color w:val="000000"/>
          <w:sz w:val="16"/>
          <w:szCs w:val="16"/>
        </w:rPr>
        <w:t>1.5.3. Заменить в разделе 4:</w:t>
      </w:r>
    </w:p>
    <w:p w:rsidR="002012DF" w:rsidRPr="009D2B0D" w:rsidRDefault="002012DF" w:rsidP="0080161D">
      <w:pPr>
        <w:suppressAutoHyphens/>
        <w:ind w:firstLine="284"/>
        <w:jc w:val="both"/>
        <w:rPr>
          <w:sz w:val="16"/>
          <w:szCs w:val="16"/>
        </w:rPr>
      </w:pPr>
      <w:r w:rsidRPr="009D2B0D">
        <w:rPr>
          <w:color w:val="000000"/>
          <w:sz w:val="16"/>
          <w:szCs w:val="16"/>
        </w:rPr>
        <w:t xml:space="preserve">1.5.3.1.  В строке «2018»: в графе 2 символ </w:t>
      </w:r>
      <w:proofErr w:type="gramStart"/>
      <w:r w:rsidRPr="009D2B0D">
        <w:rPr>
          <w:color w:val="000000"/>
          <w:sz w:val="16"/>
          <w:szCs w:val="16"/>
        </w:rPr>
        <w:t>«-</w:t>
      </w:r>
      <w:proofErr w:type="gramEnd"/>
      <w:r w:rsidRPr="009D2B0D">
        <w:rPr>
          <w:color w:val="000000"/>
          <w:sz w:val="16"/>
          <w:szCs w:val="16"/>
        </w:rPr>
        <w:t xml:space="preserve">» на цифру «588,3», в графе 3 цифру </w:t>
      </w:r>
      <w:r w:rsidRPr="009D2B0D">
        <w:rPr>
          <w:sz w:val="16"/>
          <w:szCs w:val="16"/>
        </w:rPr>
        <w:t xml:space="preserve">«3201,7» на «4311,3», в графе 4 цифру «14590,8» на «14320,1», в графе 6 символ </w:t>
      </w:r>
    </w:p>
    <w:p w:rsidR="002012DF" w:rsidRPr="009D2B0D" w:rsidRDefault="002012DF" w:rsidP="0080161D">
      <w:pPr>
        <w:suppressAutoHyphens/>
        <w:ind w:firstLine="284"/>
        <w:jc w:val="both"/>
        <w:rPr>
          <w:sz w:val="16"/>
          <w:szCs w:val="16"/>
        </w:rPr>
      </w:pPr>
      <w:r w:rsidRPr="009D2B0D">
        <w:rPr>
          <w:sz w:val="16"/>
          <w:szCs w:val="16"/>
        </w:rPr>
        <w:t xml:space="preserve">«-» на цифру «0,6»,   в графе 7 цифру «17792,5» на «19220,3»; </w:t>
      </w:r>
    </w:p>
    <w:p w:rsidR="002012DF" w:rsidRPr="009D2B0D" w:rsidRDefault="002012DF" w:rsidP="0080161D">
      <w:pPr>
        <w:suppressAutoHyphens/>
        <w:ind w:firstLine="284"/>
        <w:jc w:val="both"/>
        <w:rPr>
          <w:sz w:val="16"/>
          <w:szCs w:val="16"/>
        </w:rPr>
      </w:pPr>
      <w:r w:rsidRPr="009D2B0D">
        <w:rPr>
          <w:sz w:val="16"/>
          <w:szCs w:val="16"/>
        </w:rPr>
        <w:t xml:space="preserve">1.5.3.2.  В строке «ВСЕГО»: в графе 2 цифру «1314,2» на «1902,5», в графе 3 цифру «18125,1» на «19234,7»,  в графе 4 цифру «85631,8» на «85361,1», в графе 6 цифру «154,5» на «155,1», в графе 7 цифру «105252,2» на «106680,0»; </w:t>
      </w:r>
    </w:p>
    <w:p w:rsidR="002012DF" w:rsidRPr="009D2B0D" w:rsidRDefault="002012DF" w:rsidP="0080161D">
      <w:pPr>
        <w:suppressAutoHyphens/>
        <w:ind w:firstLine="284"/>
        <w:jc w:val="both"/>
        <w:rPr>
          <w:b/>
          <w:sz w:val="16"/>
          <w:szCs w:val="16"/>
        </w:rPr>
      </w:pPr>
      <w:r w:rsidRPr="009D2B0D">
        <w:rPr>
          <w:color w:val="000000"/>
          <w:sz w:val="16"/>
          <w:szCs w:val="16"/>
        </w:rPr>
        <w:t>1.5.4. Изложить раздел 5 в редакции:</w:t>
      </w:r>
    </w:p>
    <w:p w:rsidR="002012DF" w:rsidRPr="009D2B0D" w:rsidRDefault="002012DF" w:rsidP="0080161D">
      <w:pPr>
        <w:suppressAutoHyphens/>
        <w:ind w:firstLine="284"/>
        <w:jc w:val="both"/>
        <w:rPr>
          <w:b/>
          <w:sz w:val="16"/>
          <w:szCs w:val="16"/>
        </w:rPr>
      </w:pPr>
      <w:r w:rsidRPr="009D2B0D">
        <w:rPr>
          <w:b/>
          <w:sz w:val="16"/>
          <w:szCs w:val="16"/>
        </w:rPr>
        <w:t>«5.Ожидаемые конечные результаты реализации Подпрограммы:</w:t>
      </w:r>
    </w:p>
    <w:p w:rsidR="002012DF" w:rsidRPr="009D2B0D" w:rsidRDefault="002012DF" w:rsidP="0080161D">
      <w:pPr>
        <w:pStyle w:val="af8"/>
        <w:suppressAutoHyphens/>
        <w:ind w:left="0" w:firstLine="284"/>
        <w:jc w:val="both"/>
        <w:rPr>
          <w:sz w:val="16"/>
          <w:szCs w:val="16"/>
        </w:rPr>
      </w:pPr>
      <w:r w:rsidRPr="009D2B0D">
        <w:rPr>
          <w:sz w:val="16"/>
          <w:szCs w:val="16"/>
        </w:rPr>
        <w:t>- обеспечение конституционного права каждого гражданина на свободу всех видов творчества, на участие в культурной жизни и пользование учреждениями культуры, на доступ к культурным ценностям;</w:t>
      </w:r>
    </w:p>
    <w:p w:rsidR="002012DF" w:rsidRPr="009D2B0D" w:rsidRDefault="002012DF" w:rsidP="0080161D">
      <w:pPr>
        <w:pStyle w:val="af8"/>
        <w:suppressAutoHyphens/>
        <w:ind w:left="0" w:firstLine="284"/>
        <w:jc w:val="both"/>
        <w:rPr>
          <w:sz w:val="16"/>
          <w:szCs w:val="16"/>
        </w:rPr>
      </w:pPr>
      <w:r w:rsidRPr="009D2B0D">
        <w:rPr>
          <w:sz w:val="16"/>
          <w:szCs w:val="16"/>
        </w:rPr>
        <w:t xml:space="preserve">- расширение  ассортимента культурных услуг; </w:t>
      </w:r>
    </w:p>
    <w:p w:rsidR="002012DF" w:rsidRPr="009D2B0D" w:rsidRDefault="002012DF" w:rsidP="0080161D">
      <w:pPr>
        <w:pStyle w:val="af8"/>
        <w:suppressAutoHyphens/>
        <w:ind w:left="0" w:firstLine="284"/>
        <w:jc w:val="both"/>
        <w:rPr>
          <w:sz w:val="16"/>
          <w:szCs w:val="16"/>
        </w:rPr>
      </w:pPr>
      <w:r w:rsidRPr="009D2B0D">
        <w:rPr>
          <w:sz w:val="16"/>
          <w:szCs w:val="16"/>
        </w:rPr>
        <w:t xml:space="preserve">- повышение доступности культурных мероприятий и услуг; </w:t>
      </w:r>
    </w:p>
    <w:p w:rsidR="002012DF" w:rsidRPr="009D2B0D" w:rsidRDefault="002012DF" w:rsidP="0080161D">
      <w:pPr>
        <w:pStyle w:val="af8"/>
        <w:suppressAutoHyphens/>
        <w:ind w:left="0" w:firstLine="284"/>
        <w:jc w:val="both"/>
        <w:rPr>
          <w:sz w:val="16"/>
          <w:szCs w:val="16"/>
        </w:rPr>
      </w:pPr>
      <w:r w:rsidRPr="009D2B0D">
        <w:rPr>
          <w:sz w:val="16"/>
          <w:szCs w:val="16"/>
        </w:rPr>
        <w:t>- повышение уровня удовлетворённости населения качеством оказываемых услуг.</w:t>
      </w:r>
    </w:p>
    <w:p w:rsidR="002012DF" w:rsidRPr="009D2B0D" w:rsidRDefault="002012DF" w:rsidP="0080161D">
      <w:pPr>
        <w:shd w:val="clear" w:color="auto" w:fill="FFFFFF"/>
        <w:suppressAutoHyphens/>
        <w:ind w:firstLine="284"/>
        <w:jc w:val="both"/>
        <w:rPr>
          <w:color w:val="000000"/>
          <w:sz w:val="16"/>
          <w:szCs w:val="16"/>
        </w:rPr>
      </w:pPr>
      <w:r w:rsidRPr="009D2B0D">
        <w:rPr>
          <w:color w:val="000000"/>
          <w:sz w:val="16"/>
          <w:szCs w:val="16"/>
        </w:rPr>
        <w:t>Помимо непосредственных результатов реализации Подпрограммы ожидается получить следующие эффекты:  </w:t>
      </w:r>
    </w:p>
    <w:p w:rsidR="002012DF" w:rsidRPr="009D2B0D" w:rsidRDefault="002012DF" w:rsidP="0080161D">
      <w:pPr>
        <w:pStyle w:val="af8"/>
        <w:shd w:val="clear" w:color="auto" w:fill="FFFFFF"/>
        <w:tabs>
          <w:tab w:val="left" w:pos="142"/>
        </w:tabs>
        <w:suppressAutoHyphens/>
        <w:ind w:left="0" w:firstLine="284"/>
        <w:jc w:val="both"/>
        <w:rPr>
          <w:color w:val="000000"/>
          <w:sz w:val="16"/>
          <w:szCs w:val="16"/>
        </w:rPr>
      </w:pPr>
      <w:r w:rsidRPr="009D2B0D">
        <w:rPr>
          <w:color w:val="000000"/>
          <w:sz w:val="16"/>
          <w:szCs w:val="16"/>
        </w:rPr>
        <w:t>- повысится уровень толерантности в обществе, что в целом скажется на повышении имиджа Солецкого района, как привлекательной территории проживания, воспитания детей, ведения бизнеса, сохранения физического и духовного здоровья;</w:t>
      </w:r>
    </w:p>
    <w:p w:rsidR="002012DF" w:rsidRPr="009D2B0D" w:rsidRDefault="002012DF" w:rsidP="0080161D">
      <w:pPr>
        <w:pStyle w:val="af8"/>
        <w:shd w:val="clear" w:color="auto" w:fill="FFFFFF"/>
        <w:suppressAutoHyphens/>
        <w:ind w:left="0" w:firstLine="284"/>
        <w:jc w:val="both"/>
        <w:rPr>
          <w:color w:val="000000"/>
          <w:sz w:val="16"/>
          <w:szCs w:val="16"/>
        </w:rPr>
      </w:pPr>
      <w:r w:rsidRPr="009D2B0D">
        <w:rPr>
          <w:color w:val="000000"/>
          <w:sz w:val="16"/>
          <w:szCs w:val="16"/>
        </w:rPr>
        <w:t>- укрепление материально-технической базы учреждений культуры позволит расширить спектр платных услуг, предоставляемых учреждениями культуры;</w:t>
      </w:r>
    </w:p>
    <w:p w:rsidR="002012DF" w:rsidRPr="009D2B0D" w:rsidRDefault="002012DF" w:rsidP="0080161D">
      <w:pPr>
        <w:shd w:val="clear" w:color="auto" w:fill="FFFFFF"/>
        <w:suppressAutoHyphens/>
        <w:ind w:firstLine="284"/>
        <w:jc w:val="both"/>
        <w:rPr>
          <w:color w:val="000000"/>
          <w:sz w:val="16"/>
          <w:szCs w:val="16"/>
        </w:rPr>
      </w:pPr>
      <w:r w:rsidRPr="009D2B0D">
        <w:rPr>
          <w:color w:val="000000"/>
          <w:sz w:val="16"/>
          <w:szCs w:val="16"/>
        </w:rPr>
        <w:t xml:space="preserve">- отработка механизмов вовлечения внебюджетного сектора в реализацию культурных проектов позволит привлекать </w:t>
      </w:r>
      <w:r w:rsidRPr="009D2B0D">
        <w:rPr>
          <w:color w:val="000000"/>
          <w:sz w:val="16"/>
          <w:szCs w:val="16"/>
        </w:rPr>
        <w:lastRenderedPageBreak/>
        <w:t>дополнительные финансовые и организационные ресурсы в сферу культуры;</w:t>
      </w:r>
    </w:p>
    <w:p w:rsidR="002012DF" w:rsidRPr="009D2B0D" w:rsidRDefault="002012DF" w:rsidP="0080161D">
      <w:pPr>
        <w:shd w:val="clear" w:color="auto" w:fill="FFFFFF"/>
        <w:suppressAutoHyphens/>
        <w:ind w:firstLine="284"/>
        <w:jc w:val="both"/>
        <w:rPr>
          <w:color w:val="000000"/>
          <w:sz w:val="16"/>
          <w:szCs w:val="16"/>
        </w:rPr>
      </w:pPr>
      <w:r w:rsidRPr="009D2B0D">
        <w:rPr>
          <w:color w:val="000000"/>
          <w:sz w:val="16"/>
          <w:szCs w:val="16"/>
        </w:rPr>
        <w:t xml:space="preserve">- реализация Подпрограммы повысит инвестиционную привлекательность Солецкого района; </w:t>
      </w:r>
    </w:p>
    <w:p w:rsidR="002012DF" w:rsidRPr="009D2B0D" w:rsidRDefault="002012DF" w:rsidP="0080161D">
      <w:pPr>
        <w:shd w:val="clear" w:color="auto" w:fill="FFFFFF"/>
        <w:suppressAutoHyphens/>
        <w:ind w:firstLine="284"/>
        <w:jc w:val="both"/>
        <w:rPr>
          <w:color w:val="000000"/>
          <w:sz w:val="16"/>
          <w:szCs w:val="16"/>
        </w:rPr>
      </w:pPr>
      <w:r w:rsidRPr="009D2B0D">
        <w:rPr>
          <w:sz w:val="16"/>
          <w:szCs w:val="16"/>
        </w:rPr>
        <w:t>- установка знаков туристской навигации улучшит доступность туристов к объектам культурного наследия на территории района, что будет способствовать увеличению туристского потока.</w:t>
      </w:r>
    </w:p>
    <w:p w:rsidR="002012DF" w:rsidRPr="009D2B0D" w:rsidRDefault="002012DF" w:rsidP="0080161D">
      <w:pPr>
        <w:shd w:val="clear" w:color="auto" w:fill="FFFFFF"/>
        <w:suppressAutoHyphens/>
        <w:ind w:firstLine="284"/>
        <w:rPr>
          <w:color w:val="000000"/>
          <w:sz w:val="16"/>
          <w:szCs w:val="16"/>
        </w:rPr>
      </w:pPr>
      <w:r w:rsidRPr="009D2B0D">
        <w:rPr>
          <w:color w:val="000000"/>
          <w:sz w:val="16"/>
          <w:szCs w:val="16"/>
        </w:rPr>
        <w:t>В целом реализация Подпрограммы будет способствовать созданию условий для воспитания духовности и нравственности населения, выработке потребности у населения в высокой культуре</w:t>
      </w:r>
      <w:proofErr w:type="gramStart"/>
      <w:r w:rsidRPr="009D2B0D">
        <w:rPr>
          <w:color w:val="000000"/>
          <w:sz w:val="16"/>
          <w:szCs w:val="16"/>
        </w:rPr>
        <w:t>;»</w:t>
      </w:r>
      <w:proofErr w:type="gramEnd"/>
    </w:p>
    <w:p w:rsidR="002012DF" w:rsidRPr="009D2B0D" w:rsidRDefault="002012DF" w:rsidP="0080161D">
      <w:pPr>
        <w:suppressAutoHyphens/>
        <w:ind w:firstLine="284"/>
        <w:jc w:val="both"/>
        <w:rPr>
          <w:sz w:val="16"/>
          <w:szCs w:val="16"/>
        </w:rPr>
      </w:pPr>
      <w:r w:rsidRPr="009D2B0D">
        <w:rPr>
          <w:color w:val="000000"/>
          <w:sz w:val="16"/>
          <w:szCs w:val="16"/>
        </w:rPr>
        <w:t xml:space="preserve">1.6. В мероприятиях подпрограммы 2 </w:t>
      </w:r>
      <w:r w:rsidRPr="009D2B0D">
        <w:rPr>
          <w:sz w:val="16"/>
          <w:szCs w:val="16"/>
        </w:rPr>
        <w:t>«Развитие сферы культурно-досуговой деятельности, сохранение и восстановление традиционной народной культуры и ремёсел»:</w:t>
      </w:r>
    </w:p>
    <w:p w:rsidR="002012DF" w:rsidRPr="009D2B0D" w:rsidRDefault="002012DF" w:rsidP="0080161D">
      <w:pPr>
        <w:suppressAutoHyphens/>
        <w:ind w:firstLine="284"/>
        <w:jc w:val="both"/>
        <w:rPr>
          <w:color w:val="000000"/>
          <w:sz w:val="16"/>
          <w:szCs w:val="16"/>
        </w:rPr>
      </w:pPr>
      <w:r w:rsidRPr="009D2B0D">
        <w:rPr>
          <w:color w:val="000000"/>
          <w:sz w:val="16"/>
          <w:szCs w:val="16"/>
        </w:rPr>
        <w:t>1.6.1. Дополнить строками 1.2, 3.13, 3.14, 5 и 5.1 следующего содержания</w:t>
      </w:r>
      <w:proofErr w:type="gramStart"/>
      <w:r w:rsidRPr="009D2B0D">
        <w:rPr>
          <w:color w:val="000000"/>
          <w:sz w:val="16"/>
          <w:szCs w:val="16"/>
        </w:rPr>
        <w:t>: «</w:t>
      </w:r>
      <w:proofErr w:type="gramEnd"/>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618"/>
        <w:gridCol w:w="512"/>
        <w:gridCol w:w="469"/>
        <w:gridCol w:w="600"/>
        <w:gridCol w:w="490"/>
        <w:gridCol w:w="297"/>
        <w:gridCol w:w="236"/>
        <w:gridCol w:w="306"/>
        <w:gridCol w:w="236"/>
        <w:gridCol w:w="236"/>
        <w:gridCol w:w="236"/>
        <w:gridCol w:w="303"/>
      </w:tblGrid>
      <w:tr w:rsidR="002012DF" w:rsidRPr="002012DF" w:rsidTr="00593CC0">
        <w:tc>
          <w:tcPr>
            <w:tcW w:w="361" w:type="pct"/>
            <w:vMerge w:val="restart"/>
          </w:tcPr>
          <w:p w:rsidR="002012DF" w:rsidRPr="002012DF" w:rsidRDefault="002012DF" w:rsidP="0080161D">
            <w:pPr>
              <w:suppressAutoHyphens/>
              <w:jc w:val="center"/>
              <w:rPr>
                <w:sz w:val="12"/>
                <w:szCs w:val="16"/>
              </w:rPr>
            </w:pPr>
            <w:r w:rsidRPr="002012DF">
              <w:rPr>
                <w:sz w:val="12"/>
                <w:szCs w:val="16"/>
              </w:rPr>
              <w:t xml:space="preserve">№ </w:t>
            </w:r>
          </w:p>
          <w:p w:rsidR="002012DF" w:rsidRPr="002012DF" w:rsidRDefault="002012DF" w:rsidP="0080161D">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635" w:type="pct"/>
            <w:vMerge w:val="restart"/>
          </w:tcPr>
          <w:p w:rsidR="002012DF" w:rsidRPr="002012DF" w:rsidRDefault="002012DF" w:rsidP="0080161D">
            <w:pPr>
              <w:suppressAutoHyphens/>
              <w:jc w:val="center"/>
              <w:rPr>
                <w:sz w:val="12"/>
                <w:szCs w:val="16"/>
              </w:rPr>
            </w:pPr>
            <w:r w:rsidRPr="002012DF">
              <w:rPr>
                <w:sz w:val="12"/>
                <w:szCs w:val="16"/>
              </w:rPr>
              <w:t>Наименование мероприятия</w:t>
            </w:r>
          </w:p>
        </w:tc>
        <w:tc>
          <w:tcPr>
            <w:tcW w:w="527" w:type="pct"/>
            <w:vMerge w:val="restart"/>
          </w:tcPr>
          <w:p w:rsidR="002012DF" w:rsidRPr="002012DF" w:rsidRDefault="002012DF" w:rsidP="0080161D">
            <w:pPr>
              <w:suppressAutoHyphens/>
              <w:jc w:val="center"/>
              <w:rPr>
                <w:sz w:val="12"/>
                <w:szCs w:val="16"/>
              </w:rPr>
            </w:pPr>
            <w:r w:rsidRPr="002012DF">
              <w:rPr>
                <w:sz w:val="12"/>
                <w:szCs w:val="16"/>
              </w:rPr>
              <w:t>Исполнитель</w:t>
            </w:r>
          </w:p>
          <w:p w:rsidR="002012DF" w:rsidRPr="002012DF" w:rsidRDefault="002012DF" w:rsidP="0080161D">
            <w:pPr>
              <w:suppressAutoHyphens/>
              <w:jc w:val="center"/>
              <w:rPr>
                <w:sz w:val="12"/>
                <w:szCs w:val="16"/>
              </w:rPr>
            </w:pPr>
            <w:r w:rsidRPr="002012DF">
              <w:rPr>
                <w:sz w:val="12"/>
                <w:szCs w:val="16"/>
              </w:rPr>
              <w:t>мероприятия</w:t>
            </w:r>
          </w:p>
        </w:tc>
        <w:tc>
          <w:tcPr>
            <w:tcW w:w="482" w:type="pct"/>
            <w:vMerge w:val="restart"/>
          </w:tcPr>
          <w:p w:rsidR="002012DF" w:rsidRPr="002012DF" w:rsidRDefault="002012DF" w:rsidP="0080161D">
            <w:pPr>
              <w:suppressAutoHyphens/>
              <w:jc w:val="center"/>
              <w:rPr>
                <w:sz w:val="12"/>
                <w:szCs w:val="16"/>
              </w:rPr>
            </w:pPr>
            <w:r w:rsidRPr="002012DF">
              <w:rPr>
                <w:sz w:val="12"/>
                <w:szCs w:val="16"/>
              </w:rPr>
              <w:t>Срок</w:t>
            </w:r>
          </w:p>
          <w:p w:rsidR="002012DF" w:rsidRPr="002012DF" w:rsidRDefault="002012DF" w:rsidP="0080161D">
            <w:pPr>
              <w:suppressAutoHyphens/>
              <w:jc w:val="center"/>
              <w:rPr>
                <w:sz w:val="12"/>
                <w:szCs w:val="16"/>
              </w:rPr>
            </w:pPr>
            <w:r w:rsidRPr="002012DF">
              <w:rPr>
                <w:sz w:val="12"/>
                <w:szCs w:val="16"/>
              </w:rPr>
              <w:t>реалии</w:t>
            </w:r>
          </w:p>
          <w:p w:rsidR="002012DF" w:rsidRPr="002012DF" w:rsidRDefault="002012DF" w:rsidP="0080161D">
            <w:pPr>
              <w:suppressAutoHyphens/>
              <w:jc w:val="center"/>
              <w:rPr>
                <w:sz w:val="12"/>
                <w:szCs w:val="16"/>
              </w:rPr>
            </w:pPr>
            <w:proofErr w:type="spellStart"/>
            <w:r w:rsidRPr="002012DF">
              <w:rPr>
                <w:sz w:val="12"/>
                <w:szCs w:val="16"/>
              </w:rPr>
              <w:t>зации</w:t>
            </w:r>
            <w:proofErr w:type="spellEnd"/>
          </w:p>
        </w:tc>
        <w:tc>
          <w:tcPr>
            <w:tcW w:w="616" w:type="pct"/>
            <w:vMerge w:val="restart"/>
          </w:tcPr>
          <w:p w:rsidR="002012DF" w:rsidRPr="002012DF" w:rsidRDefault="002012DF" w:rsidP="0080161D">
            <w:pPr>
              <w:suppressAutoHyphens/>
              <w:jc w:val="center"/>
              <w:rPr>
                <w:sz w:val="12"/>
                <w:szCs w:val="16"/>
              </w:rPr>
            </w:pPr>
            <w:r w:rsidRPr="002012DF">
              <w:rPr>
                <w:sz w:val="12"/>
                <w:szCs w:val="16"/>
              </w:rPr>
              <w:t>Целевой показатель (номер целевого показателя из паспорта подпрограммы)</w:t>
            </w:r>
          </w:p>
        </w:tc>
        <w:tc>
          <w:tcPr>
            <w:tcW w:w="503" w:type="pct"/>
            <w:vMerge w:val="restart"/>
          </w:tcPr>
          <w:p w:rsidR="002012DF" w:rsidRPr="002012DF" w:rsidRDefault="002012DF" w:rsidP="0080161D">
            <w:pPr>
              <w:suppressAutoHyphens/>
              <w:jc w:val="center"/>
              <w:rPr>
                <w:sz w:val="12"/>
                <w:szCs w:val="16"/>
              </w:rPr>
            </w:pPr>
            <w:r w:rsidRPr="002012DF">
              <w:rPr>
                <w:sz w:val="12"/>
                <w:szCs w:val="16"/>
              </w:rPr>
              <w:t xml:space="preserve">Источник </w:t>
            </w:r>
          </w:p>
          <w:p w:rsidR="002012DF" w:rsidRPr="002012DF" w:rsidRDefault="002012DF" w:rsidP="0080161D">
            <w:pPr>
              <w:suppressAutoHyphens/>
              <w:jc w:val="center"/>
              <w:rPr>
                <w:sz w:val="12"/>
                <w:szCs w:val="16"/>
              </w:rPr>
            </w:pPr>
            <w:r w:rsidRPr="002012DF">
              <w:rPr>
                <w:sz w:val="12"/>
                <w:szCs w:val="16"/>
              </w:rPr>
              <w:t>финансирования</w:t>
            </w:r>
          </w:p>
        </w:tc>
        <w:tc>
          <w:tcPr>
            <w:tcW w:w="1876" w:type="pct"/>
            <w:gridSpan w:val="7"/>
          </w:tcPr>
          <w:p w:rsidR="002012DF" w:rsidRPr="002012DF" w:rsidRDefault="002012DF" w:rsidP="0080161D">
            <w:pPr>
              <w:suppressAutoHyphens/>
              <w:jc w:val="center"/>
              <w:rPr>
                <w:sz w:val="12"/>
                <w:szCs w:val="16"/>
              </w:rPr>
            </w:pPr>
            <w:r w:rsidRPr="002012DF">
              <w:rPr>
                <w:sz w:val="12"/>
                <w:szCs w:val="16"/>
              </w:rPr>
              <w:t>Объём финансирования по годам</w:t>
            </w:r>
          </w:p>
          <w:p w:rsidR="002012DF" w:rsidRPr="002012DF" w:rsidRDefault="002012DF" w:rsidP="0080161D">
            <w:pPr>
              <w:suppressAutoHyphens/>
              <w:jc w:val="center"/>
              <w:rPr>
                <w:sz w:val="12"/>
                <w:szCs w:val="16"/>
              </w:rPr>
            </w:pPr>
            <w:r w:rsidRPr="002012DF">
              <w:rPr>
                <w:sz w:val="12"/>
                <w:szCs w:val="16"/>
              </w:rPr>
              <w:t xml:space="preserve"> (тыс. руб.)</w:t>
            </w:r>
          </w:p>
        </w:tc>
      </w:tr>
      <w:tr w:rsidR="002012DF" w:rsidRPr="002012DF" w:rsidTr="00593CC0">
        <w:tc>
          <w:tcPr>
            <w:tcW w:w="361" w:type="pct"/>
            <w:vMerge/>
            <w:vAlign w:val="center"/>
          </w:tcPr>
          <w:p w:rsidR="002012DF" w:rsidRPr="002012DF" w:rsidRDefault="002012DF" w:rsidP="0080161D">
            <w:pPr>
              <w:suppressAutoHyphens/>
              <w:jc w:val="center"/>
              <w:rPr>
                <w:sz w:val="12"/>
                <w:szCs w:val="16"/>
              </w:rPr>
            </w:pPr>
          </w:p>
        </w:tc>
        <w:tc>
          <w:tcPr>
            <w:tcW w:w="635" w:type="pct"/>
            <w:vMerge/>
            <w:vAlign w:val="center"/>
          </w:tcPr>
          <w:p w:rsidR="002012DF" w:rsidRPr="002012DF" w:rsidRDefault="002012DF" w:rsidP="0080161D">
            <w:pPr>
              <w:suppressAutoHyphens/>
              <w:rPr>
                <w:sz w:val="12"/>
                <w:szCs w:val="16"/>
              </w:rPr>
            </w:pPr>
          </w:p>
        </w:tc>
        <w:tc>
          <w:tcPr>
            <w:tcW w:w="527" w:type="pct"/>
            <w:vMerge/>
            <w:vAlign w:val="center"/>
          </w:tcPr>
          <w:p w:rsidR="002012DF" w:rsidRPr="002012DF" w:rsidRDefault="002012DF" w:rsidP="0080161D">
            <w:pPr>
              <w:suppressAutoHyphens/>
              <w:jc w:val="center"/>
              <w:rPr>
                <w:sz w:val="12"/>
                <w:szCs w:val="16"/>
              </w:rPr>
            </w:pPr>
          </w:p>
        </w:tc>
        <w:tc>
          <w:tcPr>
            <w:tcW w:w="482" w:type="pct"/>
            <w:vMerge/>
            <w:vAlign w:val="center"/>
          </w:tcPr>
          <w:p w:rsidR="002012DF" w:rsidRPr="002012DF" w:rsidRDefault="002012DF" w:rsidP="0080161D">
            <w:pPr>
              <w:suppressAutoHyphens/>
              <w:jc w:val="center"/>
              <w:rPr>
                <w:sz w:val="12"/>
                <w:szCs w:val="16"/>
              </w:rPr>
            </w:pPr>
          </w:p>
        </w:tc>
        <w:tc>
          <w:tcPr>
            <w:tcW w:w="616" w:type="pct"/>
            <w:vMerge/>
            <w:vAlign w:val="center"/>
          </w:tcPr>
          <w:p w:rsidR="002012DF" w:rsidRPr="002012DF" w:rsidRDefault="002012DF" w:rsidP="0080161D">
            <w:pPr>
              <w:suppressAutoHyphens/>
              <w:jc w:val="center"/>
              <w:rPr>
                <w:sz w:val="12"/>
                <w:szCs w:val="16"/>
              </w:rPr>
            </w:pPr>
          </w:p>
        </w:tc>
        <w:tc>
          <w:tcPr>
            <w:tcW w:w="503" w:type="pct"/>
            <w:vMerge/>
            <w:vAlign w:val="center"/>
          </w:tcPr>
          <w:p w:rsidR="002012DF" w:rsidRPr="002012DF" w:rsidRDefault="002012DF" w:rsidP="0080161D">
            <w:pPr>
              <w:suppressAutoHyphens/>
              <w:jc w:val="center"/>
              <w:rPr>
                <w:sz w:val="12"/>
                <w:szCs w:val="16"/>
              </w:rPr>
            </w:pPr>
          </w:p>
        </w:tc>
        <w:tc>
          <w:tcPr>
            <w:tcW w:w="306" w:type="pct"/>
          </w:tcPr>
          <w:p w:rsidR="002012DF" w:rsidRPr="002012DF" w:rsidRDefault="002012DF" w:rsidP="0080161D">
            <w:pPr>
              <w:suppressAutoHyphens/>
              <w:jc w:val="center"/>
              <w:rPr>
                <w:sz w:val="12"/>
                <w:szCs w:val="16"/>
              </w:rPr>
            </w:pPr>
            <w:r w:rsidRPr="002012DF">
              <w:rPr>
                <w:sz w:val="12"/>
                <w:szCs w:val="16"/>
              </w:rPr>
              <w:t>2014</w:t>
            </w:r>
          </w:p>
        </w:tc>
        <w:tc>
          <w:tcPr>
            <w:tcW w:w="237" w:type="pct"/>
          </w:tcPr>
          <w:p w:rsidR="002012DF" w:rsidRPr="002012DF" w:rsidRDefault="002012DF" w:rsidP="0080161D">
            <w:pPr>
              <w:suppressAutoHyphens/>
              <w:rPr>
                <w:sz w:val="12"/>
                <w:szCs w:val="16"/>
              </w:rPr>
            </w:pPr>
            <w:r w:rsidRPr="002012DF">
              <w:rPr>
                <w:sz w:val="12"/>
                <w:szCs w:val="16"/>
              </w:rPr>
              <w:t>2015</w:t>
            </w:r>
          </w:p>
        </w:tc>
        <w:tc>
          <w:tcPr>
            <w:tcW w:w="315" w:type="pct"/>
          </w:tcPr>
          <w:p w:rsidR="002012DF" w:rsidRPr="002012DF" w:rsidRDefault="002012DF" w:rsidP="0080161D">
            <w:pPr>
              <w:suppressAutoHyphens/>
              <w:jc w:val="center"/>
              <w:rPr>
                <w:sz w:val="12"/>
                <w:szCs w:val="16"/>
              </w:rPr>
            </w:pPr>
            <w:r w:rsidRPr="002012DF">
              <w:rPr>
                <w:sz w:val="12"/>
                <w:szCs w:val="16"/>
              </w:rPr>
              <w:t>2016</w:t>
            </w:r>
          </w:p>
        </w:tc>
        <w:tc>
          <w:tcPr>
            <w:tcW w:w="232" w:type="pct"/>
          </w:tcPr>
          <w:p w:rsidR="002012DF" w:rsidRPr="002012DF" w:rsidRDefault="002012DF" w:rsidP="0080161D">
            <w:pPr>
              <w:suppressAutoHyphens/>
              <w:jc w:val="center"/>
              <w:rPr>
                <w:sz w:val="12"/>
                <w:szCs w:val="16"/>
              </w:rPr>
            </w:pPr>
            <w:r w:rsidRPr="002012DF">
              <w:rPr>
                <w:sz w:val="12"/>
                <w:szCs w:val="16"/>
              </w:rPr>
              <w:t>2017</w:t>
            </w:r>
          </w:p>
        </w:tc>
        <w:tc>
          <w:tcPr>
            <w:tcW w:w="237" w:type="pct"/>
          </w:tcPr>
          <w:p w:rsidR="002012DF" w:rsidRPr="002012DF" w:rsidRDefault="002012DF" w:rsidP="0080161D">
            <w:pPr>
              <w:suppressAutoHyphens/>
              <w:jc w:val="center"/>
              <w:rPr>
                <w:sz w:val="12"/>
                <w:szCs w:val="16"/>
              </w:rPr>
            </w:pPr>
            <w:r w:rsidRPr="002012DF">
              <w:rPr>
                <w:sz w:val="12"/>
                <w:szCs w:val="16"/>
              </w:rPr>
              <w:t>2018</w:t>
            </w:r>
          </w:p>
        </w:tc>
        <w:tc>
          <w:tcPr>
            <w:tcW w:w="237" w:type="pct"/>
          </w:tcPr>
          <w:p w:rsidR="002012DF" w:rsidRPr="002012DF" w:rsidRDefault="002012DF" w:rsidP="0080161D">
            <w:pPr>
              <w:suppressAutoHyphens/>
              <w:jc w:val="center"/>
              <w:rPr>
                <w:sz w:val="12"/>
                <w:szCs w:val="16"/>
              </w:rPr>
            </w:pPr>
            <w:r w:rsidRPr="002012DF">
              <w:rPr>
                <w:sz w:val="12"/>
                <w:szCs w:val="16"/>
              </w:rPr>
              <w:t>2019</w:t>
            </w:r>
          </w:p>
        </w:tc>
        <w:tc>
          <w:tcPr>
            <w:tcW w:w="310" w:type="pct"/>
          </w:tcPr>
          <w:p w:rsidR="002012DF" w:rsidRPr="002012DF" w:rsidRDefault="002012DF" w:rsidP="0080161D">
            <w:pPr>
              <w:suppressAutoHyphens/>
              <w:jc w:val="center"/>
              <w:rPr>
                <w:sz w:val="12"/>
                <w:szCs w:val="16"/>
              </w:rPr>
            </w:pPr>
            <w:r w:rsidRPr="002012DF">
              <w:rPr>
                <w:sz w:val="12"/>
                <w:szCs w:val="16"/>
              </w:rPr>
              <w:t>2020</w:t>
            </w:r>
          </w:p>
        </w:tc>
      </w:tr>
      <w:tr w:rsidR="002012DF" w:rsidRPr="002012DF" w:rsidTr="00593CC0">
        <w:tc>
          <w:tcPr>
            <w:tcW w:w="361" w:type="pct"/>
          </w:tcPr>
          <w:p w:rsidR="002012DF" w:rsidRPr="002012DF" w:rsidRDefault="002012DF" w:rsidP="0080161D">
            <w:pPr>
              <w:suppressAutoHyphens/>
              <w:jc w:val="center"/>
              <w:rPr>
                <w:sz w:val="12"/>
                <w:szCs w:val="16"/>
              </w:rPr>
            </w:pPr>
            <w:r w:rsidRPr="002012DF">
              <w:rPr>
                <w:sz w:val="12"/>
                <w:szCs w:val="16"/>
              </w:rPr>
              <w:t>1</w:t>
            </w:r>
          </w:p>
        </w:tc>
        <w:tc>
          <w:tcPr>
            <w:tcW w:w="635" w:type="pct"/>
          </w:tcPr>
          <w:p w:rsidR="002012DF" w:rsidRPr="002012DF" w:rsidRDefault="002012DF" w:rsidP="0080161D">
            <w:pPr>
              <w:suppressAutoHyphens/>
              <w:jc w:val="center"/>
              <w:rPr>
                <w:sz w:val="12"/>
                <w:szCs w:val="16"/>
              </w:rPr>
            </w:pPr>
            <w:r w:rsidRPr="002012DF">
              <w:rPr>
                <w:sz w:val="12"/>
                <w:szCs w:val="16"/>
              </w:rPr>
              <w:t>2</w:t>
            </w:r>
          </w:p>
        </w:tc>
        <w:tc>
          <w:tcPr>
            <w:tcW w:w="527" w:type="pct"/>
          </w:tcPr>
          <w:p w:rsidR="002012DF" w:rsidRPr="002012DF" w:rsidRDefault="002012DF" w:rsidP="0080161D">
            <w:pPr>
              <w:suppressAutoHyphens/>
              <w:jc w:val="center"/>
              <w:rPr>
                <w:sz w:val="12"/>
                <w:szCs w:val="16"/>
              </w:rPr>
            </w:pPr>
            <w:r w:rsidRPr="002012DF">
              <w:rPr>
                <w:sz w:val="12"/>
                <w:szCs w:val="16"/>
              </w:rPr>
              <w:t>3</w:t>
            </w:r>
          </w:p>
        </w:tc>
        <w:tc>
          <w:tcPr>
            <w:tcW w:w="482" w:type="pct"/>
          </w:tcPr>
          <w:p w:rsidR="002012DF" w:rsidRPr="002012DF" w:rsidRDefault="002012DF" w:rsidP="0080161D">
            <w:pPr>
              <w:suppressAutoHyphens/>
              <w:jc w:val="center"/>
              <w:rPr>
                <w:sz w:val="12"/>
                <w:szCs w:val="16"/>
              </w:rPr>
            </w:pPr>
            <w:r w:rsidRPr="002012DF">
              <w:rPr>
                <w:sz w:val="12"/>
                <w:szCs w:val="16"/>
              </w:rPr>
              <w:t>4</w:t>
            </w:r>
          </w:p>
        </w:tc>
        <w:tc>
          <w:tcPr>
            <w:tcW w:w="616" w:type="pct"/>
          </w:tcPr>
          <w:p w:rsidR="002012DF" w:rsidRPr="002012DF" w:rsidRDefault="002012DF" w:rsidP="0080161D">
            <w:pPr>
              <w:suppressAutoHyphens/>
              <w:jc w:val="center"/>
              <w:rPr>
                <w:sz w:val="12"/>
                <w:szCs w:val="16"/>
              </w:rPr>
            </w:pPr>
            <w:r w:rsidRPr="002012DF">
              <w:rPr>
                <w:sz w:val="12"/>
                <w:szCs w:val="16"/>
              </w:rPr>
              <w:t>5</w:t>
            </w:r>
          </w:p>
        </w:tc>
        <w:tc>
          <w:tcPr>
            <w:tcW w:w="503" w:type="pct"/>
          </w:tcPr>
          <w:p w:rsidR="002012DF" w:rsidRPr="002012DF" w:rsidRDefault="002012DF" w:rsidP="0080161D">
            <w:pPr>
              <w:suppressAutoHyphens/>
              <w:jc w:val="center"/>
              <w:rPr>
                <w:sz w:val="12"/>
                <w:szCs w:val="16"/>
              </w:rPr>
            </w:pPr>
            <w:r w:rsidRPr="002012DF">
              <w:rPr>
                <w:sz w:val="12"/>
                <w:szCs w:val="16"/>
              </w:rPr>
              <w:t>6</w:t>
            </w:r>
          </w:p>
        </w:tc>
        <w:tc>
          <w:tcPr>
            <w:tcW w:w="306" w:type="pct"/>
          </w:tcPr>
          <w:p w:rsidR="002012DF" w:rsidRPr="002012DF" w:rsidRDefault="002012DF" w:rsidP="0080161D">
            <w:pPr>
              <w:suppressAutoHyphens/>
              <w:jc w:val="center"/>
              <w:rPr>
                <w:sz w:val="12"/>
                <w:szCs w:val="16"/>
              </w:rPr>
            </w:pPr>
            <w:r w:rsidRPr="002012DF">
              <w:rPr>
                <w:sz w:val="12"/>
                <w:szCs w:val="16"/>
              </w:rPr>
              <w:t>7</w:t>
            </w:r>
          </w:p>
        </w:tc>
        <w:tc>
          <w:tcPr>
            <w:tcW w:w="237" w:type="pct"/>
          </w:tcPr>
          <w:p w:rsidR="002012DF" w:rsidRPr="002012DF" w:rsidRDefault="002012DF" w:rsidP="0080161D">
            <w:pPr>
              <w:suppressAutoHyphens/>
              <w:jc w:val="center"/>
              <w:rPr>
                <w:sz w:val="12"/>
                <w:szCs w:val="16"/>
              </w:rPr>
            </w:pPr>
            <w:r w:rsidRPr="002012DF">
              <w:rPr>
                <w:sz w:val="12"/>
                <w:szCs w:val="16"/>
              </w:rPr>
              <w:t>8</w:t>
            </w:r>
          </w:p>
        </w:tc>
        <w:tc>
          <w:tcPr>
            <w:tcW w:w="315" w:type="pct"/>
          </w:tcPr>
          <w:p w:rsidR="002012DF" w:rsidRPr="002012DF" w:rsidRDefault="002012DF" w:rsidP="0080161D">
            <w:pPr>
              <w:suppressAutoHyphens/>
              <w:jc w:val="center"/>
              <w:rPr>
                <w:sz w:val="12"/>
                <w:szCs w:val="16"/>
              </w:rPr>
            </w:pPr>
            <w:r w:rsidRPr="002012DF">
              <w:rPr>
                <w:sz w:val="12"/>
                <w:szCs w:val="16"/>
              </w:rPr>
              <w:t>9</w:t>
            </w:r>
          </w:p>
        </w:tc>
        <w:tc>
          <w:tcPr>
            <w:tcW w:w="232" w:type="pct"/>
          </w:tcPr>
          <w:p w:rsidR="002012DF" w:rsidRPr="002012DF" w:rsidRDefault="002012DF" w:rsidP="0080161D">
            <w:pPr>
              <w:suppressAutoHyphens/>
              <w:jc w:val="center"/>
              <w:rPr>
                <w:sz w:val="12"/>
                <w:szCs w:val="16"/>
              </w:rPr>
            </w:pPr>
            <w:r w:rsidRPr="002012DF">
              <w:rPr>
                <w:sz w:val="12"/>
                <w:szCs w:val="16"/>
              </w:rPr>
              <w:t>10</w:t>
            </w:r>
          </w:p>
        </w:tc>
        <w:tc>
          <w:tcPr>
            <w:tcW w:w="237" w:type="pct"/>
          </w:tcPr>
          <w:p w:rsidR="002012DF" w:rsidRPr="002012DF" w:rsidRDefault="002012DF" w:rsidP="0080161D">
            <w:pPr>
              <w:suppressAutoHyphens/>
              <w:jc w:val="center"/>
              <w:rPr>
                <w:sz w:val="12"/>
                <w:szCs w:val="16"/>
              </w:rPr>
            </w:pPr>
            <w:r w:rsidRPr="002012DF">
              <w:rPr>
                <w:sz w:val="12"/>
                <w:szCs w:val="16"/>
              </w:rPr>
              <w:t>11</w:t>
            </w:r>
          </w:p>
        </w:tc>
        <w:tc>
          <w:tcPr>
            <w:tcW w:w="237" w:type="pct"/>
          </w:tcPr>
          <w:p w:rsidR="002012DF" w:rsidRPr="002012DF" w:rsidRDefault="002012DF" w:rsidP="0080161D">
            <w:pPr>
              <w:suppressAutoHyphens/>
              <w:jc w:val="center"/>
              <w:rPr>
                <w:sz w:val="12"/>
                <w:szCs w:val="16"/>
              </w:rPr>
            </w:pPr>
            <w:r w:rsidRPr="002012DF">
              <w:rPr>
                <w:sz w:val="12"/>
                <w:szCs w:val="16"/>
              </w:rPr>
              <w:t>12</w:t>
            </w:r>
          </w:p>
        </w:tc>
        <w:tc>
          <w:tcPr>
            <w:tcW w:w="310" w:type="pct"/>
          </w:tcPr>
          <w:p w:rsidR="002012DF" w:rsidRPr="002012DF" w:rsidRDefault="002012DF" w:rsidP="0080161D">
            <w:pPr>
              <w:suppressAutoHyphens/>
              <w:jc w:val="center"/>
              <w:rPr>
                <w:sz w:val="12"/>
                <w:szCs w:val="16"/>
              </w:rPr>
            </w:pPr>
            <w:r w:rsidRPr="002012DF">
              <w:rPr>
                <w:sz w:val="12"/>
                <w:szCs w:val="16"/>
              </w:rPr>
              <w:t>13</w:t>
            </w:r>
          </w:p>
        </w:tc>
      </w:tr>
      <w:tr w:rsidR="002012DF" w:rsidRPr="002012DF" w:rsidTr="00593CC0">
        <w:tc>
          <w:tcPr>
            <w:tcW w:w="361" w:type="pct"/>
          </w:tcPr>
          <w:p w:rsidR="002012DF" w:rsidRPr="002012DF" w:rsidRDefault="002012DF" w:rsidP="0080161D">
            <w:pPr>
              <w:suppressAutoHyphens/>
              <w:jc w:val="center"/>
              <w:rPr>
                <w:sz w:val="12"/>
                <w:szCs w:val="16"/>
              </w:rPr>
            </w:pPr>
            <w:r w:rsidRPr="002012DF">
              <w:rPr>
                <w:sz w:val="12"/>
                <w:szCs w:val="16"/>
              </w:rPr>
              <w:t xml:space="preserve">1.2. </w:t>
            </w:r>
          </w:p>
        </w:tc>
        <w:tc>
          <w:tcPr>
            <w:tcW w:w="635" w:type="pct"/>
          </w:tcPr>
          <w:p w:rsidR="002012DF" w:rsidRPr="002012DF" w:rsidRDefault="002012DF" w:rsidP="0080161D">
            <w:pPr>
              <w:suppressAutoHyphens/>
              <w:rPr>
                <w:sz w:val="12"/>
                <w:szCs w:val="16"/>
              </w:rPr>
            </w:pPr>
            <w:r w:rsidRPr="002012DF">
              <w:rPr>
                <w:sz w:val="12"/>
                <w:szCs w:val="16"/>
              </w:rPr>
              <w:t>Оптимизация  сети учреждений  культуры</w:t>
            </w:r>
          </w:p>
        </w:tc>
        <w:tc>
          <w:tcPr>
            <w:tcW w:w="527" w:type="pct"/>
          </w:tcPr>
          <w:p w:rsidR="002012DF" w:rsidRPr="002012DF" w:rsidRDefault="002012DF" w:rsidP="0080161D">
            <w:pPr>
              <w:suppressAutoHyphens/>
              <w:jc w:val="center"/>
              <w:rPr>
                <w:sz w:val="12"/>
                <w:szCs w:val="16"/>
              </w:rPr>
            </w:pPr>
            <w:r w:rsidRPr="002012DF">
              <w:rPr>
                <w:sz w:val="12"/>
                <w:szCs w:val="16"/>
              </w:rPr>
              <w:t xml:space="preserve"> МБУК «ЦКД»   </w:t>
            </w:r>
          </w:p>
        </w:tc>
        <w:tc>
          <w:tcPr>
            <w:tcW w:w="482" w:type="pct"/>
          </w:tcPr>
          <w:p w:rsidR="002012DF" w:rsidRPr="002012DF" w:rsidRDefault="002012DF" w:rsidP="0080161D">
            <w:pPr>
              <w:suppressAutoHyphens/>
              <w:jc w:val="center"/>
              <w:rPr>
                <w:sz w:val="12"/>
                <w:szCs w:val="16"/>
              </w:rPr>
            </w:pPr>
            <w:r w:rsidRPr="002012DF">
              <w:rPr>
                <w:sz w:val="12"/>
                <w:szCs w:val="16"/>
              </w:rPr>
              <w:t xml:space="preserve">2018 – 2020 годы    </w:t>
            </w:r>
          </w:p>
        </w:tc>
        <w:tc>
          <w:tcPr>
            <w:tcW w:w="616" w:type="pct"/>
          </w:tcPr>
          <w:p w:rsidR="002012DF" w:rsidRPr="002012DF" w:rsidRDefault="002012DF" w:rsidP="0080161D">
            <w:pPr>
              <w:suppressAutoHyphens/>
              <w:jc w:val="center"/>
              <w:rPr>
                <w:sz w:val="12"/>
                <w:szCs w:val="16"/>
              </w:rPr>
            </w:pPr>
            <w:r w:rsidRPr="002012DF">
              <w:rPr>
                <w:sz w:val="12"/>
                <w:szCs w:val="16"/>
              </w:rPr>
              <w:t xml:space="preserve">1.1. </w:t>
            </w:r>
          </w:p>
        </w:tc>
        <w:tc>
          <w:tcPr>
            <w:tcW w:w="503" w:type="pct"/>
          </w:tcPr>
          <w:p w:rsidR="002012DF" w:rsidRPr="002012DF" w:rsidRDefault="002012DF" w:rsidP="0080161D">
            <w:pPr>
              <w:suppressAutoHyphens/>
              <w:jc w:val="center"/>
              <w:rPr>
                <w:sz w:val="12"/>
                <w:szCs w:val="16"/>
              </w:rPr>
            </w:pPr>
            <w:r w:rsidRPr="002012DF">
              <w:rPr>
                <w:sz w:val="12"/>
                <w:szCs w:val="16"/>
              </w:rPr>
              <w:t>-</w:t>
            </w:r>
          </w:p>
        </w:tc>
        <w:tc>
          <w:tcPr>
            <w:tcW w:w="306"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315" w:type="pct"/>
          </w:tcPr>
          <w:p w:rsidR="002012DF" w:rsidRPr="002012DF" w:rsidRDefault="002012DF" w:rsidP="0080161D">
            <w:pPr>
              <w:suppressAutoHyphens/>
              <w:jc w:val="center"/>
              <w:rPr>
                <w:sz w:val="12"/>
                <w:szCs w:val="16"/>
              </w:rPr>
            </w:pPr>
            <w:r w:rsidRPr="002012DF">
              <w:rPr>
                <w:sz w:val="12"/>
                <w:szCs w:val="16"/>
              </w:rPr>
              <w:t>-</w:t>
            </w:r>
          </w:p>
        </w:tc>
        <w:tc>
          <w:tcPr>
            <w:tcW w:w="232"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310" w:type="pct"/>
          </w:tcPr>
          <w:p w:rsidR="002012DF" w:rsidRPr="002012DF" w:rsidRDefault="002012DF" w:rsidP="0080161D">
            <w:pPr>
              <w:suppressAutoHyphens/>
              <w:jc w:val="center"/>
              <w:rPr>
                <w:sz w:val="12"/>
                <w:szCs w:val="16"/>
              </w:rPr>
            </w:pPr>
            <w:r w:rsidRPr="002012DF">
              <w:rPr>
                <w:sz w:val="12"/>
                <w:szCs w:val="16"/>
              </w:rPr>
              <w:t>-</w:t>
            </w:r>
          </w:p>
        </w:tc>
      </w:tr>
      <w:tr w:rsidR="002012DF" w:rsidRPr="002012DF" w:rsidTr="00593CC0">
        <w:trPr>
          <w:trHeight w:val="280"/>
        </w:trPr>
        <w:tc>
          <w:tcPr>
            <w:tcW w:w="361" w:type="pct"/>
            <w:vMerge w:val="restart"/>
          </w:tcPr>
          <w:p w:rsidR="002012DF" w:rsidRPr="002012DF" w:rsidRDefault="002012DF" w:rsidP="0080161D">
            <w:pPr>
              <w:suppressAutoHyphens/>
              <w:jc w:val="center"/>
              <w:rPr>
                <w:sz w:val="12"/>
                <w:szCs w:val="16"/>
              </w:rPr>
            </w:pPr>
            <w:r w:rsidRPr="002012DF">
              <w:rPr>
                <w:sz w:val="12"/>
                <w:szCs w:val="16"/>
              </w:rPr>
              <w:t>3.13.</w:t>
            </w:r>
          </w:p>
        </w:tc>
        <w:tc>
          <w:tcPr>
            <w:tcW w:w="635" w:type="pct"/>
            <w:vMerge w:val="restart"/>
          </w:tcPr>
          <w:p w:rsidR="002012DF" w:rsidRPr="002012DF" w:rsidRDefault="002012DF" w:rsidP="0080161D">
            <w:pPr>
              <w:suppressAutoHyphens/>
              <w:rPr>
                <w:sz w:val="12"/>
                <w:szCs w:val="16"/>
              </w:rPr>
            </w:pPr>
            <w:r w:rsidRPr="002012DF">
              <w:rPr>
                <w:sz w:val="12"/>
                <w:szCs w:val="16"/>
              </w:rPr>
              <w:t>Ремонт помещения подвального в здании МБУК «ЦКД» г. Сольцы для размещения гардероба</w:t>
            </w:r>
          </w:p>
        </w:tc>
        <w:tc>
          <w:tcPr>
            <w:tcW w:w="527" w:type="pct"/>
            <w:vMerge w:val="restart"/>
          </w:tcPr>
          <w:p w:rsidR="002012DF" w:rsidRPr="002012DF" w:rsidRDefault="002012DF" w:rsidP="0080161D">
            <w:pPr>
              <w:suppressAutoHyphens/>
              <w:jc w:val="center"/>
              <w:rPr>
                <w:sz w:val="12"/>
                <w:szCs w:val="16"/>
              </w:rPr>
            </w:pPr>
            <w:r w:rsidRPr="002012DF">
              <w:rPr>
                <w:sz w:val="12"/>
                <w:szCs w:val="16"/>
              </w:rPr>
              <w:t xml:space="preserve">МБУК «ЦКД»   </w:t>
            </w:r>
          </w:p>
        </w:tc>
        <w:tc>
          <w:tcPr>
            <w:tcW w:w="482" w:type="pct"/>
            <w:vMerge w:val="restart"/>
          </w:tcPr>
          <w:p w:rsidR="002012DF" w:rsidRPr="002012DF" w:rsidRDefault="002012DF" w:rsidP="0080161D">
            <w:pPr>
              <w:suppressAutoHyphens/>
              <w:jc w:val="center"/>
              <w:rPr>
                <w:sz w:val="12"/>
                <w:szCs w:val="16"/>
              </w:rPr>
            </w:pPr>
            <w:r w:rsidRPr="002012DF">
              <w:rPr>
                <w:sz w:val="12"/>
                <w:szCs w:val="16"/>
              </w:rPr>
              <w:t>2018 год</w:t>
            </w:r>
          </w:p>
        </w:tc>
        <w:tc>
          <w:tcPr>
            <w:tcW w:w="616" w:type="pct"/>
            <w:vMerge w:val="restart"/>
          </w:tcPr>
          <w:p w:rsidR="002012DF" w:rsidRPr="002012DF" w:rsidRDefault="002012DF" w:rsidP="0080161D">
            <w:pPr>
              <w:suppressAutoHyphens/>
              <w:jc w:val="center"/>
              <w:rPr>
                <w:sz w:val="12"/>
                <w:szCs w:val="16"/>
              </w:rPr>
            </w:pPr>
            <w:r w:rsidRPr="002012DF">
              <w:rPr>
                <w:sz w:val="12"/>
                <w:szCs w:val="16"/>
              </w:rPr>
              <w:t>3.1.</w:t>
            </w:r>
          </w:p>
        </w:tc>
        <w:tc>
          <w:tcPr>
            <w:tcW w:w="503" w:type="pct"/>
          </w:tcPr>
          <w:p w:rsidR="002012DF" w:rsidRPr="002012DF" w:rsidRDefault="002012DF" w:rsidP="0080161D">
            <w:pPr>
              <w:suppressAutoHyphens/>
              <w:jc w:val="center"/>
              <w:rPr>
                <w:sz w:val="12"/>
                <w:szCs w:val="16"/>
              </w:rPr>
            </w:pPr>
            <w:r w:rsidRPr="002012DF">
              <w:rPr>
                <w:sz w:val="12"/>
                <w:szCs w:val="16"/>
              </w:rPr>
              <w:t>бюджет муниципального района</w:t>
            </w:r>
          </w:p>
        </w:tc>
        <w:tc>
          <w:tcPr>
            <w:tcW w:w="306"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rPr>
                <w:sz w:val="12"/>
                <w:szCs w:val="16"/>
              </w:rPr>
            </w:pPr>
            <w:r w:rsidRPr="002012DF">
              <w:rPr>
                <w:sz w:val="12"/>
                <w:szCs w:val="16"/>
              </w:rPr>
              <w:t>-</w:t>
            </w:r>
          </w:p>
        </w:tc>
        <w:tc>
          <w:tcPr>
            <w:tcW w:w="315" w:type="pct"/>
          </w:tcPr>
          <w:p w:rsidR="002012DF" w:rsidRPr="002012DF" w:rsidRDefault="002012DF" w:rsidP="0080161D">
            <w:pPr>
              <w:suppressAutoHyphens/>
              <w:jc w:val="center"/>
              <w:rPr>
                <w:sz w:val="12"/>
                <w:szCs w:val="16"/>
              </w:rPr>
            </w:pPr>
            <w:r w:rsidRPr="002012DF">
              <w:rPr>
                <w:sz w:val="12"/>
                <w:szCs w:val="16"/>
              </w:rPr>
              <w:t>-</w:t>
            </w:r>
          </w:p>
        </w:tc>
        <w:tc>
          <w:tcPr>
            <w:tcW w:w="232"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 xml:space="preserve"> 19,3</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310" w:type="pct"/>
          </w:tcPr>
          <w:p w:rsidR="002012DF" w:rsidRPr="002012DF" w:rsidRDefault="002012DF" w:rsidP="0080161D">
            <w:pPr>
              <w:suppressAutoHyphens/>
              <w:jc w:val="center"/>
              <w:rPr>
                <w:sz w:val="12"/>
                <w:szCs w:val="16"/>
              </w:rPr>
            </w:pPr>
            <w:r w:rsidRPr="002012DF">
              <w:rPr>
                <w:sz w:val="12"/>
                <w:szCs w:val="16"/>
              </w:rPr>
              <w:t>-</w:t>
            </w:r>
          </w:p>
        </w:tc>
      </w:tr>
      <w:tr w:rsidR="002012DF" w:rsidRPr="002012DF" w:rsidTr="00593CC0">
        <w:trPr>
          <w:trHeight w:val="56"/>
        </w:trPr>
        <w:tc>
          <w:tcPr>
            <w:tcW w:w="361" w:type="pct"/>
            <w:vMerge/>
          </w:tcPr>
          <w:p w:rsidR="002012DF" w:rsidRPr="002012DF" w:rsidRDefault="002012DF" w:rsidP="0080161D">
            <w:pPr>
              <w:suppressAutoHyphens/>
              <w:jc w:val="center"/>
              <w:rPr>
                <w:sz w:val="12"/>
                <w:szCs w:val="16"/>
              </w:rPr>
            </w:pPr>
          </w:p>
        </w:tc>
        <w:tc>
          <w:tcPr>
            <w:tcW w:w="635" w:type="pct"/>
            <w:vMerge/>
          </w:tcPr>
          <w:p w:rsidR="002012DF" w:rsidRPr="002012DF" w:rsidRDefault="002012DF" w:rsidP="0080161D">
            <w:pPr>
              <w:suppressAutoHyphens/>
              <w:rPr>
                <w:sz w:val="12"/>
                <w:szCs w:val="16"/>
              </w:rPr>
            </w:pPr>
          </w:p>
        </w:tc>
        <w:tc>
          <w:tcPr>
            <w:tcW w:w="527" w:type="pct"/>
            <w:vMerge/>
          </w:tcPr>
          <w:p w:rsidR="002012DF" w:rsidRPr="002012DF" w:rsidRDefault="002012DF" w:rsidP="0080161D">
            <w:pPr>
              <w:suppressAutoHyphens/>
              <w:jc w:val="center"/>
              <w:rPr>
                <w:sz w:val="12"/>
                <w:szCs w:val="16"/>
              </w:rPr>
            </w:pPr>
          </w:p>
        </w:tc>
        <w:tc>
          <w:tcPr>
            <w:tcW w:w="482" w:type="pct"/>
            <w:vMerge/>
          </w:tcPr>
          <w:p w:rsidR="002012DF" w:rsidRPr="002012DF" w:rsidRDefault="002012DF" w:rsidP="0080161D">
            <w:pPr>
              <w:suppressAutoHyphens/>
              <w:jc w:val="center"/>
              <w:rPr>
                <w:sz w:val="12"/>
                <w:szCs w:val="16"/>
              </w:rPr>
            </w:pPr>
          </w:p>
        </w:tc>
        <w:tc>
          <w:tcPr>
            <w:tcW w:w="616" w:type="pct"/>
            <w:vMerge/>
          </w:tcPr>
          <w:p w:rsidR="002012DF" w:rsidRPr="002012DF" w:rsidRDefault="002012DF" w:rsidP="0080161D">
            <w:pPr>
              <w:suppressAutoHyphens/>
              <w:jc w:val="center"/>
              <w:rPr>
                <w:sz w:val="12"/>
                <w:szCs w:val="16"/>
              </w:rPr>
            </w:pPr>
          </w:p>
        </w:tc>
        <w:tc>
          <w:tcPr>
            <w:tcW w:w="503" w:type="pct"/>
          </w:tcPr>
          <w:p w:rsidR="002012DF" w:rsidRPr="002012DF" w:rsidRDefault="002012DF" w:rsidP="0080161D">
            <w:pPr>
              <w:suppressAutoHyphens/>
              <w:jc w:val="center"/>
              <w:rPr>
                <w:sz w:val="12"/>
                <w:szCs w:val="16"/>
              </w:rPr>
            </w:pPr>
            <w:r w:rsidRPr="002012DF">
              <w:rPr>
                <w:sz w:val="12"/>
                <w:szCs w:val="16"/>
              </w:rPr>
              <w:t>областной бюджет</w:t>
            </w:r>
          </w:p>
        </w:tc>
        <w:tc>
          <w:tcPr>
            <w:tcW w:w="306"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rPr>
                <w:sz w:val="12"/>
                <w:szCs w:val="16"/>
              </w:rPr>
            </w:pPr>
            <w:r w:rsidRPr="002012DF">
              <w:rPr>
                <w:sz w:val="12"/>
                <w:szCs w:val="16"/>
              </w:rPr>
              <w:t>-</w:t>
            </w:r>
          </w:p>
        </w:tc>
        <w:tc>
          <w:tcPr>
            <w:tcW w:w="315" w:type="pct"/>
          </w:tcPr>
          <w:p w:rsidR="002012DF" w:rsidRPr="002012DF" w:rsidRDefault="002012DF" w:rsidP="0080161D">
            <w:pPr>
              <w:suppressAutoHyphens/>
              <w:jc w:val="center"/>
              <w:rPr>
                <w:sz w:val="12"/>
                <w:szCs w:val="16"/>
              </w:rPr>
            </w:pPr>
            <w:r w:rsidRPr="002012DF">
              <w:rPr>
                <w:sz w:val="12"/>
                <w:szCs w:val="16"/>
              </w:rPr>
              <w:t>-</w:t>
            </w:r>
          </w:p>
        </w:tc>
        <w:tc>
          <w:tcPr>
            <w:tcW w:w="232"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84,2</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310" w:type="pct"/>
          </w:tcPr>
          <w:p w:rsidR="002012DF" w:rsidRPr="002012DF" w:rsidRDefault="002012DF" w:rsidP="0080161D">
            <w:pPr>
              <w:suppressAutoHyphens/>
              <w:jc w:val="center"/>
              <w:rPr>
                <w:sz w:val="12"/>
                <w:szCs w:val="16"/>
              </w:rPr>
            </w:pPr>
            <w:r w:rsidRPr="002012DF">
              <w:rPr>
                <w:sz w:val="12"/>
                <w:szCs w:val="16"/>
              </w:rPr>
              <w:t>-</w:t>
            </w:r>
          </w:p>
        </w:tc>
      </w:tr>
      <w:tr w:rsidR="002012DF" w:rsidRPr="002012DF" w:rsidTr="002C0F0C">
        <w:trPr>
          <w:trHeight w:val="525"/>
        </w:trPr>
        <w:tc>
          <w:tcPr>
            <w:tcW w:w="361" w:type="pct"/>
            <w:vMerge/>
          </w:tcPr>
          <w:p w:rsidR="002012DF" w:rsidRPr="002012DF" w:rsidRDefault="002012DF" w:rsidP="0080161D">
            <w:pPr>
              <w:suppressAutoHyphens/>
              <w:jc w:val="center"/>
              <w:rPr>
                <w:sz w:val="12"/>
                <w:szCs w:val="16"/>
              </w:rPr>
            </w:pPr>
          </w:p>
        </w:tc>
        <w:tc>
          <w:tcPr>
            <w:tcW w:w="635" w:type="pct"/>
            <w:vMerge/>
          </w:tcPr>
          <w:p w:rsidR="002012DF" w:rsidRPr="002012DF" w:rsidRDefault="002012DF" w:rsidP="0080161D">
            <w:pPr>
              <w:suppressAutoHyphens/>
              <w:rPr>
                <w:sz w:val="12"/>
                <w:szCs w:val="16"/>
              </w:rPr>
            </w:pPr>
          </w:p>
        </w:tc>
        <w:tc>
          <w:tcPr>
            <w:tcW w:w="527" w:type="pct"/>
            <w:vMerge/>
          </w:tcPr>
          <w:p w:rsidR="002012DF" w:rsidRPr="002012DF" w:rsidRDefault="002012DF" w:rsidP="0080161D">
            <w:pPr>
              <w:suppressAutoHyphens/>
              <w:jc w:val="center"/>
              <w:rPr>
                <w:sz w:val="12"/>
                <w:szCs w:val="16"/>
              </w:rPr>
            </w:pPr>
          </w:p>
        </w:tc>
        <w:tc>
          <w:tcPr>
            <w:tcW w:w="482" w:type="pct"/>
            <w:vMerge/>
          </w:tcPr>
          <w:p w:rsidR="002012DF" w:rsidRPr="002012DF" w:rsidRDefault="002012DF" w:rsidP="0080161D">
            <w:pPr>
              <w:suppressAutoHyphens/>
              <w:jc w:val="center"/>
              <w:rPr>
                <w:sz w:val="12"/>
                <w:szCs w:val="16"/>
              </w:rPr>
            </w:pPr>
          </w:p>
        </w:tc>
        <w:tc>
          <w:tcPr>
            <w:tcW w:w="616" w:type="pct"/>
            <w:vMerge/>
          </w:tcPr>
          <w:p w:rsidR="002012DF" w:rsidRPr="002012DF" w:rsidRDefault="002012DF" w:rsidP="0080161D">
            <w:pPr>
              <w:suppressAutoHyphens/>
              <w:jc w:val="center"/>
              <w:rPr>
                <w:sz w:val="12"/>
                <w:szCs w:val="16"/>
              </w:rPr>
            </w:pPr>
          </w:p>
        </w:tc>
        <w:tc>
          <w:tcPr>
            <w:tcW w:w="503" w:type="pct"/>
          </w:tcPr>
          <w:p w:rsidR="002012DF" w:rsidRPr="002012DF" w:rsidRDefault="002012DF" w:rsidP="0080161D">
            <w:pPr>
              <w:suppressAutoHyphens/>
              <w:jc w:val="center"/>
              <w:rPr>
                <w:sz w:val="12"/>
                <w:szCs w:val="16"/>
              </w:rPr>
            </w:pPr>
            <w:r w:rsidRPr="002012DF">
              <w:rPr>
                <w:sz w:val="12"/>
                <w:szCs w:val="16"/>
              </w:rPr>
              <w:t>федеральный бюджет</w:t>
            </w:r>
          </w:p>
        </w:tc>
        <w:tc>
          <w:tcPr>
            <w:tcW w:w="306"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rPr>
                <w:sz w:val="12"/>
                <w:szCs w:val="16"/>
              </w:rPr>
            </w:pPr>
            <w:r w:rsidRPr="002012DF">
              <w:rPr>
                <w:sz w:val="12"/>
                <w:szCs w:val="16"/>
              </w:rPr>
              <w:t>-</w:t>
            </w:r>
          </w:p>
        </w:tc>
        <w:tc>
          <w:tcPr>
            <w:tcW w:w="315" w:type="pct"/>
          </w:tcPr>
          <w:p w:rsidR="002012DF" w:rsidRPr="002012DF" w:rsidRDefault="002012DF" w:rsidP="0080161D">
            <w:pPr>
              <w:suppressAutoHyphens/>
              <w:jc w:val="center"/>
              <w:rPr>
                <w:sz w:val="12"/>
                <w:szCs w:val="16"/>
              </w:rPr>
            </w:pPr>
            <w:r w:rsidRPr="002012DF">
              <w:rPr>
                <w:sz w:val="12"/>
                <w:szCs w:val="16"/>
              </w:rPr>
              <w:t>-</w:t>
            </w:r>
          </w:p>
        </w:tc>
        <w:tc>
          <w:tcPr>
            <w:tcW w:w="232"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281,9</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310" w:type="pct"/>
          </w:tcPr>
          <w:p w:rsidR="002012DF" w:rsidRPr="002012DF" w:rsidRDefault="002012DF" w:rsidP="0080161D">
            <w:pPr>
              <w:suppressAutoHyphens/>
              <w:jc w:val="center"/>
              <w:rPr>
                <w:sz w:val="12"/>
                <w:szCs w:val="16"/>
              </w:rPr>
            </w:pPr>
            <w:r w:rsidRPr="002012DF">
              <w:rPr>
                <w:sz w:val="12"/>
                <w:szCs w:val="16"/>
              </w:rPr>
              <w:t>-</w:t>
            </w:r>
          </w:p>
        </w:tc>
      </w:tr>
      <w:tr w:rsidR="002012DF" w:rsidRPr="002012DF" w:rsidTr="00593CC0">
        <w:trPr>
          <w:trHeight w:val="735"/>
        </w:trPr>
        <w:tc>
          <w:tcPr>
            <w:tcW w:w="361" w:type="pct"/>
            <w:vMerge/>
          </w:tcPr>
          <w:p w:rsidR="002012DF" w:rsidRPr="002012DF" w:rsidRDefault="002012DF" w:rsidP="0080161D">
            <w:pPr>
              <w:suppressAutoHyphens/>
              <w:jc w:val="center"/>
              <w:rPr>
                <w:sz w:val="12"/>
                <w:szCs w:val="16"/>
              </w:rPr>
            </w:pPr>
          </w:p>
        </w:tc>
        <w:tc>
          <w:tcPr>
            <w:tcW w:w="635" w:type="pct"/>
            <w:vMerge/>
          </w:tcPr>
          <w:p w:rsidR="002012DF" w:rsidRPr="002012DF" w:rsidRDefault="002012DF" w:rsidP="0080161D">
            <w:pPr>
              <w:suppressAutoHyphens/>
              <w:rPr>
                <w:sz w:val="12"/>
                <w:szCs w:val="16"/>
              </w:rPr>
            </w:pPr>
          </w:p>
        </w:tc>
        <w:tc>
          <w:tcPr>
            <w:tcW w:w="527" w:type="pct"/>
            <w:vMerge/>
          </w:tcPr>
          <w:p w:rsidR="002012DF" w:rsidRPr="002012DF" w:rsidRDefault="002012DF" w:rsidP="0080161D">
            <w:pPr>
              <w:suppressAutoHyphens/>
              <w:jc w:val="center"/>
              <w:rPr>
                <w:sz w:val="12"/>
                <w:szCs w:val="16"/>
              </w:rPr>
            </w:pPr>
          </w:p>
        </w:tc>
        <w:tc>
          <w:tcPr>
            <w:tcW w:w="482" w:type="pct"/>
            <w:vMerge/>
          </w:tcPr>
          <w:p w:rsidR="002012DF" w:rsidRPr="002012DF" w:rsidRDefault="002012DF" w:rsidP="0080161D">
            <w:pPr>
              <w:suppressAutoHyphens/>
              <w:jc w:val="center"/>
              <w:rPr>
                <w:sz w:val="12"/>
                <w:szCs w:val="16"/>
              </w:rPr>
            </w:pPr>
          </w:p>
        </w:tc>
        <w:tc>
          <w:tcPr>
            <w:tcW w:w="616" w:type="pct"/>
            <w:vMerge/>
          </w:tcPr>
          <w:p w:rsidR="002012DF" w:rsidRPr="002012DF" w:rsidRDefault="002012DF" w:rsidP="0080161D">
            <w:pPr>
              <w:suppressAutoHyphens/>
              <w:jc w:val="center"/>
              <w:rPr>
                <w:sz w:val="12"/>
                <w:szCs w:val="16"/>
              </w:rPr>
            </w:pPr>
          </w:p>
        </w:tc>
        <w:tc>
          <w:tcPr>
            <w:tcW w:w="503" w:type="pct"/>
          </w:tcPr>
          <w:p w:rsidR="002012DF" w:rsidRPr="002012DF" w:rsidRDefault="002012DF" w:rsidP="0080161D">
            <w:pPr>
              <w:suppressAutoHyphens/>
              <w:jc w:val="center"/>
              <w:rPr>
                <w:sz w:val="12"/>
                <w:szCs w:val="16"/>
              </w:rPr>
            </w:pPr>
            <w:r w:rsidRPr="002012DF">
              <w:rPr>
                <w:sz w:val="12"/>
                <w:szCs w:val="16"/>
              </w:rPr>
              <w:t>внебюджетные средства</w:t>
            </w:r>
          </w:p>
        </w:tc>
        <w:tc>
          <w:tcPr>
            <w:tcW w:w="306"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rPr>
                <w:sz w:val="12"/>
                <w:szCs w:val="16"/>
              </w:rPr>
            </w:pPr>
            <w:r w:rsidRPr="002012DF">
              <w:rPr>
                <w:sz w:val="12"/>
                <w:szCs w:val="16"/>
              </w:rPr>
              <w:t>-</w:t>
            </w:r>
          </w:p>
        </w:tc>
        <w:tc>
          <w:tcPr>
            <w:tcW w:w="315" w:type="pct"/>
          </w:tcPr>
          <w:p w:rsidR="002012DF" w:rsidRPr="002012DF" w:rsidRDefault="002012DF" w:rsidP="0080161D">
            <w:pPr>
              <w:suppressAutoHyphens/>
              <w:jc w:val="center"/>
              <w:rPr>
                <w:sz w:val="12"/>
                <w:szCs w:val="16"/>
              </w:rPr>
            </w:pPr>
            <w:r w:rsidRPr="002012DF">
              <w:rPr>
                <w:sz w:val="12"/>
                <w:szCs w:val="16"/>
              </w:rPr>
              <w:t>-</w:t>
            </w:r>
          </w:p>
        </w:tc>
        <w:tc>
          <w:tcPr>
            <w:tcW w:w="232"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0,6</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310" w:type="pct"/>
          </w:tcPr>
          <w:p w:rsidR="002012DF" w:rsidRPr="002012DF" w:rsidRDefault="002012DF" w:rsidP="0080161D">
            <w:pPr>
              <w:suppressAutoHyphens/>
              <w:jc w:val="center"/>
              <w:rPr>
                <w:sz w:val="12"/>
                <w:szCs w:val="16"/>
              </w:rPr>
            </w:pPr>
            <w:r w:rsidRPr="002012DF">
              <w:rPr>
                <w:sz w:val="12"/>
                <w:szCs w:val="16"/>
              </w:rPr>
              <w:t>-</w:t>
            </w:r>
          </w:p>
        </w:tc>
      </w:tr>
      <w:tr w:rsidR="002012DF" w:rsidRPr="002012DF" w:rsidTr="00593CC0">
        <w:trPr>
          <w:trHeight w:val="56"/>
        </w:trPr>
        <w:tc>
          <w:tcPr>
            <w:tcW w:w="361" w:type="pct"/>
            <w:vMerge w:val="restart"/>
          </w:tcPr>
          <w:p w:rsidR="002012DF" w:rsidRPr="002012DF" w:rsidRDefault="002012DF" w:rsidP="0080161D">
            <w:pPr>
              <w:suppressAutoHyphens/>
              <w:jc w:val="center"/>
              <w:rPr>
                <w:sz w:val="12"/>
                <w:szCs w:val="16"/>
              </w:rPr>
            </w:pPr>
            <w:r w:rsidRPr="002012DF">
              <w:rPr>
                <w:sz w:val="12"/>
                <w:szCs w:val="16"/>
              </w:rPr>
              <w:t>3.14.</w:t>
            </w:r>
          </w:p>
        </w:tc>
        <w:tc>
          <w:tcPr>
            <w:tcW w:w="635" w:type="pct"/>
            <w:vMerge w:val="restart"/>
          </w:tcPr>
          <w:p w:rsidR="002012DF" w:rsidRPr="002012DF" w:rsidRDefault="002012DF" w:rsidP="0080161D">
            <w:pPr>
              <w:suppressAutoHyphens/>
              <w:rPr>
                <w:sz w:val="12"/>
                <w:szCs w:val="16"/>
              </w:rPr>
            </w:pPr>
            <w:r w:rsidRPr="002012DF">
              <w:rPr>
                <w:sz w:val="12"/>
                <w:szCs w:val="16"/>
              </w:rPr>
              <w:t>Приобретение светодиодных прожекторов и механического устройства для экрана</w:t>
            </w:r>
          </w:p>
        </w:tc>
        <w:tc>
          <w:tcPr>
            <w:tcW w:w="527" w:type="pct"/>
            <w:vMerge w:val="restart"/>
          </w:tcPr>
          <w:p w:rsidR="002012DF" w:rsidRPr="002012DF" w:rsidRDefault="002012DF" w:rsidP="0080161D">
            <w:pPr>
              <w:suppressAutoHyphens/>
              <w:jc w:val="center"/>
              <w:rPr>
                <w:sz w:val="12"/>
                <w:szCs w:val="16"/>
              </w:rPr>
            </w:pPr>
            <w:r w:rsidRPr="002012DF">
              <w:rPr>
                <w:sz w:val="12"/>
                <w:szCs w:val="16"/>
              </w:rPr>
              <w:t xml:space="preserve">МБУК «ЦКД»   </w:t>
            </w:r>
          </w:p>
        </w:tc>
        <w:tc>
          <w:tcPr>
            <w:tcW w:w="482" w:type="pct"/>
            <w:vMerge w:val="restart"/>
          </w:tcPr>
          <w:p w:rsidR="002012DF" w:rsidRPr="002012DF" w:rsidRDefault="002012DF" w:rsidP="0080161D">
            <w:pPr>
              <w:suppressAutoHyphens/>
              <w:jc w:val="center"/>
              <w:rPr>
                <w:sz w:val="12"/>
                <w:szCs w:val="16"/>
              </w:rPr>
            </w:pPr>
            <w:r w:rsidRPr="002012DF">
              <w:rPr>
                <w:sz w:val="12"/>
                <w:szCs w:val="16"/>
              </w:rPr>
              <w:t>2018 год</w:t>
            </w:r>
          </w:p>
        </w:tc>
        <w:tc>
          <w:tcPr>
            <w:tcW w:w="616" w:type="pct"/>
            <w:vMerge w:val="restart"/>
          </w:tcPr>
          <w:p w:rsidR="002012DF" w:rsidRPr="002012DF" w:rsidRDefault="002012DF" w:rsidP="0080161D">
            <w:pPr>
              <w:suppressAutoHyphens/>
              <w:jc w:val="center"/>
              <w:rPr>
                <w:sz w:val="12"/>
                <w:szCs w:val="16"/>
              </w:rPr>
            </w:pPr>
            <w:r w:rsidRPr="002012DF">
              <w:rPr>
                <w:sz w:val="12"/>
                <w:szCs w:val="16"/>
              </w:rPr>
              <w:t>3.1.</w:t>
            </w:r>
          </w:p>
        </w:tc>
        <w:tc>
          <w:tcPr>
            <w:tcW w:w="503" w:type="pct"/>
          </w:tcPr>
          <w:p w:rsidR="002012DF" w:rsidRPr="002012DF" w:rsidRDefault="002012DF" w:rsidP="0080161D">
            <w:pPr>
              <w:suppressAutoHyphens/>
              <w:jc w:val="center"/>
              <w:rPr>
                <w:sz w:val="12"/>
                <w:szCs w:val="16"/>
              </w:rPr>
            </w:pPr>
            <w:r w:rsidRPr="002012DF">
              <w:rPr>
                <w:sz w:val="12"/>
                <w:szCs w:val="16"/>
              </w:rPr>
              <w:t>бюджет муниципального района</w:t>
            </w:r>
          </w:p>
        </w:tc>
        <w:tc>
          <w:tcPr>
            <w:tcW w:w="306"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rPr>
                <w:sz w:val="12"/>
                <w:szCs w:val="16"/>
              </w:rPr>
            </w:pPr>
            <w:r w:rsidRPr="002012DF">
              <w:rPr>
                <w:sz w:val="12"/>
                <w:szCs w:val="16"/>
              </w:rPr>
              <w:t>-</w:t>
            </w:r>
          </w:p>
        </w:tc>
        <w:tc>
          <w:tcPr>
            <w:tcW w:w="315" w:type="pct"/>
          </w:tcPr>
          <w:p w:rsidR="002012DF" w:rsidRPr="002012DF" w:rsidRDefault="002012DF" w:rsidP="0080161D">
            <w:pPr>
              <w:suppressAutoHyphens/>
              <w:jc w:val="center"/>
              <w:rPr>
                <w:sz w:val="12"/>
                <w:szCs w:val="16"/>
              </w:rPr>
            </w:pPr>
            <w:r w:rsidRPr="002012DF">
              <w:rPr>
                <w:sz w:val="12"/>
                <w:szCs w:val="16"/>
              </w:rPr>
              <w:t>-</w:t>
            </w:r>
          </w:p>
        </w:tc>
        <w:tc>
          <w:tcPr>
            <w:tcW w:w="232"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20,9</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310" w:type="pct"/>
          </w:tcPr>
          <w:p w:rsidR="002012DF" w:rsidRPr="002012DF" w:rsidRDefault="002012DF" w:rsidP="0080161D">
            <w:pPr>
              <w:suppressAutoHyphens/>
              <w:jc w:val="center"/>
              <w:rPr>
                <w:sz w:val="12"/>
                <w:szCs w:val="16"/>
              </w:rPr>
            </w:pPr>
            <w:r w:rsidRPr="002012DF">
              <w:rPr>
                <w:sz w:val="12"/>
                <w:szCs w:val="16"/>
              </w:rPr>
              <w:t>-</w:t>
            </w:r>
          </w:p>
        </w:tc>
      </w:tr>
      <w:tr w:rsidR="002012DF" w:rsidRPr="002012DF" w:rsidTr="00593CC0">
        <w:trPr>
          <w:trHeight w:val="900"/>
        </w:trPr>
        <w:tc>
          <w:tcPr>
            <w:tcW w:w="361" w:type="pct"/>
            <w:vMerge/>
          </w:tcPr>
          <w:p w:rsidR="002012DF" w:rsidRPr="002012DF" w:rsidRDefault="002012DF" w:rsidP="0080161D">
            <w:pPr>
              <w:suppressAutoHyphens/>
              <w:jc w:val="center"/>
              <w:rPr>
                <w:sz w:val="12"/>
                <w:szCs w:val="16"/>
              </w:rPr>
            </w:pPr>
          </w:p>
        </w:tc>
        <w:tc>
          <w:tcPr>
            <w:tcW w:w="635" w:type="pct"/>
            <w:vMerge/>
          </w:tcPr>
          <w:p w:rsidR="002012DF" w:rsidRPr="002012DF" w:rsidRDefault="002012DF" w:rsidP="0080161D">
            <w:pPr>
              <w:suppressAutoHyphens/>
              <w:rPr>
                <w:sz w:val="12"/>
                <w:szCs w:val="16"/>
              </w:rPr>
            </w:pPr>
          </w:p>
        </w:tc>
        <w:tc>
          <w:tcPr>
            <w:tcW w:w="527" w:type="pct"/>
            <w:vMerge/>
          </w:tcPr>
          <w:p w:rsidR="002012DF" w:rsidRPr="002012DF" w:rsidRDefault="002012DF" w:rsidP="0080161D">
            <w:pPr>
              <w:suppressAutoHyphens/>
              <w:jc w:val="center"/>
              <w:rPr>
                <w:sz w:val="12"/>
                <w:szCs w:val="16"/>
              </w:rPr>
            </w:pPr>
          </w:p>
        </w:tc>
        <w:tc>
          <w:tcPr>
            <w:tcW w:w="482" w:type="pct"/>
            <w:vMerge/>
          </w:tcPr>
          <w:p w:rsidR="002012DF" w:rsidRPr="002012DF" w:rsidRDefault="002012DF" w:rsidP="0080161D">
            <w:pPr>
              <w:suppressAutoHyphens/>
              <w:jc w:val="center"/>
              <w:rPr>
                <w:sz w:val="12"/>
                <w:szCs w:val="16"/>
              </w:rPr>
            </w:pPr>
          </w:p>
        </w:tc>
        <w:tc>
          <w:tcPr>
            <w:tcW w:w="616" w:type="pct"/>
            <w:vMerge/>
          </w:tcPr>
          <w:p w:rsidR="002012DF" w:rsidRPr="002012DF" w:rsidRDefault="002012DF" w:rsidP="0080161D">
            <w:pPr>
              <w:suppressAutoHyphens/>
              <w:jc w:val="center"/>
              <w:rPr>
                <w:sz w:val="12"/>
                <w:szCs w:val="16"/>
              </w:rPr>
            </w:pPr>
          </w:p>
        </w:tc>
        <w:tc>
          <w:tcPr>
            <w:tcW w:w="503" w:type="pct"/>
          </w:tcPr>
          <w:p w:rsidR="002012DF" w:rsidRPr="002012DF" w:rsidRDefault="002012DF" w:rsidP="0080161D">
            <w:pPr>
              <w:suppressAutoHyphens/>
              <w:jc w:val="center"/>
              <w:rPr>
                <w:sz w:val="12"/>
                <w:szCs w:val="16"/>
              </w:rPr>
            </w:pPr>
            <w:r w:rsidRPr="002012DF">
              <w:rPr>
                <w:sz w:val="12"/>
                <w:szCs w:val="16"/>
              </w:rPr>
              <w:t>областной бюджет</w:t>
            </w:r>
          </w:p>
        </w:tc>
        <w:tc>
          <w:tcPr>
            <w:tcW w:w="306"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rPr>
                <w:sz w:val="12"/>
                <w:szCs w:val="16"/>
              </w:rPr>
            </w:pPr>
            <w:r w:rsidRPr="002012DF">
              <w:rPr>
                <w:sz w:val="12"/>
                <w:szCs w:val="16"/>
              </w:rPr>
              <w:t>-</w:t>
            </w:r>
          </w:p>
        </w:tc>
        <w:tc>
          <w:tcPr>
            <w:tcW w:w="315" w:type="pct"/>
          </w:tcPr>
          <w:p w:rsidR="002012DF" w:rsidRPr="002012DF" w:rsidRDefault="002012DF" w:rsidP="0080161D">
            <w:pPr>
              <w:suppressAutoHyphens/>
              <w:jc w:val="center"/>
              <w:rPr>
                <w:sz w:val="12"/>
                <w:szCs w:val="16"/>
              </w:rPr>
            </w:pPr>
            <w:r w:rsidRPr="002012DF">
              <w:rPr>
                <w:sz w:val="12"/>
                <w:szCs w:val="16"/>
              </w:rPr>
              <w:t>-</w:t>
            </w:r>
          </w:p>
        </w:tc>
        <w:tc>
          <w:tcPr>
            <w:tcW w:w="232"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91,5</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310" w:type="pct"/>
          </w:tcPr>
          <w:p w:rsidR="002012DF" w:rsidRPr="002012DF" w:rsidRDefault="002012DF" w:rsidP="0080161D">
            <w:pPr>
              <w:suppressAutoHyphens/>
              <w:jc w:val="center"/>
              <w:rPr>
                <w:sz w:val="12"/>
                <w:szCs w:val="16"/>
              </w:rPr>
            </w:pPr>
            <w:r w:rsidRPr="002012DF">
              <w:rPr>
                <w:sz w:val="12"/>
                <w:szCs w:val="16"/>
              </w:rPr>
              <w:t>-</w:t>
            </w:r>
          </w:p>
        </w:tc>
      </w:tr>
      <w:tr w:rsidR="002012DF" w:rsidRPr="002012DF" w:rsidTr="00593CC0">
        <w:trPr>
          <w:trHeight w:val="56"/>
        </w:trPr>
        <w:tc>
          <w:tcPr>
            <w:tcW w:w="361" w:type="pct"/>
            <w:vMerge/>
          </w:tcPr>
          <w:p w:rsidR="002012DF" w:rsidRPr="002012DF" w:rsidRDefault="002012DF" w:rsidP="0080161D">
            <w:pPr>
              <w:suppressAutoHyphens/>
              <w:jc w:val="center"/>
              <w:rPr>
                <w:sz w:val="12"/>
                <w:szCs w:val="16"/>
              </w:rPr>
            </w:pPr>
          </w:p>
        </w:tc>
        <w:tc>
          <w:tcPr>
            <w:tcW w:w="635" w:type="pct"/>
            <w:vMerge/>
          </w:tcPr>
          <w:p w:rsidR="002012DF" w:rsidRPr="002012DF" w:rsidRDefault="002012DF" w:rsidP="0080161D">
            <w:pPr>
              <w:suppressAutoHyphens/>
              <w:rPr>
                <w:sz w:val="12"/>
                <w:szCs w:val="16"/>
              </w:rPr>
            </w:pPr>
          </w:p>
        </w:tc>
        <w:tc>
          <w:tcPr>
            <w:tcW w:w="527" w:type="pct"/>
            <w:vMerge/>
          </w:tcPr>
          <w:p w:rsidR="002012DF" w:rsidRPr="002012DF" w:rsidRDefault="002012DF" w:rsidP="0080161D">
            <w:pPr>
              <w:suppressAutoHyphens/>
              <w:jc w:val="center"/>
              <w:rPr>
                <w:sz w:val="12"/>
                <w:szCs w:val="16"/>
              </w:rPr>
            </w:pPr>
          </w:p>
        </w:tc>
        <w:tc>
          <w:tcPr>
            <w:tcW w:w="482" w:type="pct"/>
            <w:vMerge/>
          </w:tcPr>
          <w:p w:rsidR="002012DF" w:rsidRPr="002012DF" w:rsidRDefault="002012DF" w:rsidP="0080161D">
            <w:pPr>
              <w:suppressAutoHyphens/>
              <w:jc w:val="center"/>
              <w:rPr>
                <w:sz w:val="12"/>
                <w:szCs w:val="16"/>
              </w:rPr>
            </w:pPr>
          </w:p>
        </w:tc>
        <w:tc>
          <w:tcPr>
            <w:tcW w:w="616" w:type="pct"/>
            <w:vMerge/>
          </w:tcPr>
          <w:p w:rsidR="002012DF" w:rsidRPr="002012DF" w:rsidRDefault="002012DF" w:rsidP="0080161D">
            <w:pPr>
              <w:suppressAutoHyphens/>
              <w:jc w:val="center"/>
              <w:rPr>
                <w:sz w:val="12"/>
                <w:szCs w:val="16"/>
              </w:rPr>
            </w:pPr>
          </w:p>
        </w:tc>
        <w:tc>
          <w:tcPr>
            <w:tcW w:w="503" w:type="pct"/>
          </w:tcPr>
          <w:p w:rsidR="002012DF" w:rsidRPr="002012DF" w:rsidRDefault="002012DF" w:rsidP="0080161D">
            <w:pPr>
              <w:suppressAutoHyphens/>
              <w:jc w:val="center"/>
              <w:rPr>
                <w:sz w:val="12"/>
                <w:szCs w:val="16"/>
              </w:rPr>
            </w:pPr>
            <w:r w:rsidRPr="002012DF">
              <w:rPr>
                <w:sz w:val="12"/>
                <w:szCs w:val="16"/>
              </w:rPr>
              <w:t>федеральный бюджет</w:t>
            </w:r>
          </w:p>
        </w:tc>
        <w:tc>
          <w:tcPr>
            <w:tcW w:w="306"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rPr>
                <w:sz w:val="12"/>
                <w:szCs w:val="16"/>
              </w:rPr>
            </w:pPr>
            <w:r w:rsidRPr="002012DF">
              <w:rPr>
                <w:sz w:val="12"/>
                <w:szCs w:val="16"/>
              </w:rPr>
              <w:t>-</w:t>
            </w:r>
          </w:p>
        </w:tc>
        <w:tc>
          <w:tcPr>
            <w:tcW w:w="315" w:type="pct"/>
          </w:tcPr>
          <w:p w:rsidR="002012DF" w:rsidRPr="002012DF" w:rsidRDefault="002012DF" w:rsidP="0080161D">
            <w:pPr>
              <w:suppressAutoHyphens/>
              <w:jc w:val="center"/>
              <w:rPr>
                <w:sz w:val="12"/>
                <w:szCs w:val="16"/>
              </w:rPr>
            </w:pPr>
            <w:r w:rsidRPr="002012DF">
              <w:rPr>
                <w:sz w:val="12"/>
                <w:szCs w:val="16"/>
              </w:rPr>
              <w:t>-</w:t>
            </w:r>
          </w:p>
        </w:tc>
        <w:tc>
          <w:tcPr>
            <w:tcW w:w="232"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306,4</w:t>
            </w:r>
          </w:p>
        </w:tc>
        <w:tc>
          <w:tcPr>
            <w:tcW w:w="237" w:type="pct"/>
          </w:tcPr>
          <w:p w:rsidR="002012DF" w:rsidRPr="002012DF" w:rsidRDefault="002012DF" w:rsidP="0080161D">
            <w:pPr>
              <w:suppressAutoHyphens/>
              <w:jc w:val="center"/>
              <w:rPr>
                <w:sz w:val="12"/>
                <w:szCs w:val="16"/>
              </w:rPr>
            </w:pPr>
            <w:r w:rsidRPr="002012DF">
              <w:rPr>
                <w:sz w:val="12"/>
                <w:szCs w:val="16"/>
              </w:rPr>
              <w:t>-</w:t>
            </w:r>
          </w:p>
        </w:tc>
        <w:tc>
          <w:tcPr>
            <w:tcW w:w="310" w:type="pct"/>
          </w:tcPr>
          <w:p w:rsidR="002012DF" w:rsidRPr="002012DF" w:rsidRDefault="002012DF" w:rsidP="0080161D">
            <w:pPr>
              <w:suppressAutoHyphens/>
              <w:jc w:val="center"/>
              <w:rPr>
                <w:sz w:val="12"/>
                <w:szCs w:val="16"/>
              </w:rPr>
            </w:pPr>
            <w:r w:rsidRPr="002012DF">
              <w:rPr>
                <w:sz w:val="12"/>
                <w:szCs w:val="16"/>
              </w:rPr>
              <w:t>-</w:t>
            </w:r>
          </w:p>
        </w:tc>
      </w:tr>
      <w:tr w:rsidR="002012DF" w:rsidRPr="002012DF" w:rsidTr="00593CC0">
        <w:tc>
          <w:tcPr>
            <w:tcW w:w="361" w:type="pct"/>
          </w:tcPr>
          <w:p w:rsidR="002012DF" w:rsidRPr="002012DF" w:rsidRDefault="002012DF" w:rsidP="0080161D">
            <w:pPr>
              <w:suppressAutoHyphens/>
              <w:jc w:val="center"/>
              <w:rPr>
                <w:b/>
                <w:sz w:val="12"/>
                <w:szCs w:val="16"/>
              </w:rPr>
            </w:pPr>
            <w:r w:rsidRPr="002012DF">
              <w:rPr>
                <w:b/>
                <w:sz w:val="12"/>
                <w:szCs w:val="16"/>
              </w:rPr>
              <w:t>5.</w:t>
            </w:r>
          </w:p>
        </w:tc>
        <w:tc>
          <w:tcPr>
            <w:tcW w:w="4639" w:type="pct"/>
            <w:gridSpan w:val="12"/>
          </w:tcPr>
          <w:p w:rsidR="002012DF" w:rsidRPr="002012DF" w:rsidRDefault="002012DF" w:rsidP="0080161D">
            <w:pPr>
              <w:suppressAutoHyphens/>
              <w:rPr>
                <w:b/>
                <w:sz w:val="12"/>
                <w:szCs w:val="16"/>
              </w:rPr>
            </w:pPr>
            <w:r w:rsidRPr="002012DF">
              <w:rPr>
                <w:b/>
                <w:sz w:val="12"/>
                <w:szCs w:val="16"/>
              </w:rPr>
              <w:t xml:space="preserve">Задача </w:t>
            </w:r>
            <w:r w:rsidRPr="002012DF">
              <w:rPr>
                <w:sz w:val="12"/>
                <w:szCs w:val="16"/>
              </w:rPr>
              <w:t>Популяризация объектов культурного наследия</w:t>
            </w:r>
          </w:p>
        </w:tc>
      </w:tr>
      <w:tr w:rsidR="002012DF" w:rsidRPr="002012DF" w:rsidTr="00593CC0">
        <w:tc>
          <w:tcPr>
            <w:tcW w:w="361" w:type="pct"/>
          </w:tcPr>
          <w:p w:rsidR="002012DF" w:rsidRPr="002012DF" w:rsidRDefault="002012DF" w:rsidP="0080161D">
            <w:pPr>
              <w:suppressAutoHyphens/>
              <w:jc w:val="center"/>
              <w:rPr>
                <w:sz w:val="12"/>
                <w:szCs w:val="16"/>
              </w:rPr>
            </w:pPr>
            <w:r w:rsidRPr="002012DF">
              <w:rPr>
                <w:sz w:val="12"/>
                <w:szCs w:val="16"/>
              </w:rPr>
              <w:t>5.1.</w:t>
            </w:r>
          </w:p>
        </w:tc>
        <w:tc>
          <w:tcPr>
            <w:tcW w:w="635" w:type="pct"/>
          </w:tcPr>
          <w:p w:rsidR="002012DF" w:rsidRPr="002012DF" w:rsidRDefault="002012DF" w:rsidP="0080161D">
            <w:pPr>
              <w:suppressAutoHyphens/>
              <w:rPr>
                <w:sz w:val="12"/>
                <w:szCs w:val="16"/>
              </w:rPr>
            </w:pPr>
            <w:r w:rsidRPr="002012DF">
              <w:rPr>
                <w:sz w:val="12"/>
                <w:szCs w:val="16"/>
              </w:rPr>
              <w:t>Приобретение и установка знаков туристс</w:t>
            </w:r>
            <w:r w:rsidRPr="002012DF">
              <w:rPr>
                <w:sz w:val="12"/>
                <w:szCs w:val="16"/>
              </w:rPr>
              <w:lastRenderedPageBreak/>
              <w:t>кой навигации   к объектам культурного наследия</w:t>
            </w:r>
          </w:p>
        </w:tc>
        <w:tc>
          <w:tcPr>
            <w:tcW w:w="527" w:type="pct"/>
          </w:tcPr>
          <w:p w:rsidR="002012DF" w:rsidRPr="002012DF" w:rsidRDefault="002012DF" w:rsidP="0080161D">
            <w:pPr>
              <w:suppressAutoHyphens/>
              <w:jc w:val="center"/>
              <w:rPr>
                <w:sz w:val="12"/>
                <w:szCs w:val="16"/>
              </w:rPr>
            </w:pPr>
            <w:r w:rsidRPr="002012DF">
              <w:rPr>
                <w:sz w:val="12"/>
                <w:szCs w:val="16"/>
              </w:rPr>
              <w:lastRenderedPageBreak/>
              <w:t xml:space="preserve"> МБУК «ЦКД»</w:t>
            </w:r>
          </w:p>
        </w:tc>
        <w:tc>
          <w:tcPr>
            <w:tcW w:w="482" w:type="pct"/>
          </w:tcPr>
          <w:p w:rsidR="002012DF" w:rsidRPr="002012DF" w:rsidRDefault="002012DF" w:rsidP="0080161D">
            <w:pPr>
              <w:suppressAutoHyphens/>
              <w:jc w:val="center"/>
              <w:rPr>
                <w:sz w:val="12"/>
                <w:szCs w:val="16"/>
              </w:rPr>
            </w:pPr>
            <w:r w:rsidRPr="002012DF">
              <w:rPr>
                <w:sz w:val="12"/>
                <w:szCs w:val="16"/>
              </w:rPr>
              <w:t>2018 - 2020 годы</w:t>
            </w:r>
          </w:p>
        </w:tc>
        <w:tc>
          <w:tcPr>
            <w:tcW w:w="616" w:type="pct"/>
          </w:tcPr>
          <w:p w:rsidR="002012DF" w:rsidRPr="002012DF" w:rsidRDefault="002012DF" w:rsidP="0080161D">
            <w:pPr>
              <w:suppressAutoHyphens/>
              <w:jc w:val="center"/>
              <w:rPr>
                <w:sz w:val="12"/>
                <w:szCs w:val="16"/>
              </w:rPr>
            </w:pPr>
            <w:r w:rsidRPr="002012DF">
              <w:rPr>
                <w:sz w:val="12"/>
                <w:szCs w:val="16"/>
              </w:rPr>
              <w:t>5.1.</w:t>
            </w:r>
          </w:p>
        </w:tc>
        <w:tc>
          <w:tcPr>
            <w:tcW w:w="503" w:type="pct"/>
          </w:tcPr>
          <w:p w:rsidR="002012DF" w:rsidRPr="002012DF" w:rsidRDefault="002012DF" w:rsidP="0080161D">
            <w:pPr>
              <w:suppressAutoHyphens/>
              <w:jc w:val="center"/>
              <w:rPr>
                <w:sz w:val="12"/>
                <w:szCs w:val="16"/>
              </w:rPr>
            </w:pPr>
            <w:r w:rsidRPr="002012DF">
              <w:rPr>
                <w:sz w:val="12"/>
                <w:szCs w:val="16"/>
              </w:rPr>
              <w:t>бюджет муниципального райо</w:t>
            </w:r>
            <w:r w:rsidRPr="002012DF">
              <w:rPr>
                <w:sz w:val="12"/>
                <w:szCs w:val="16"/>
              </w:rPr>
              <w:lastRenderedPageBreak/>
              <w:t>на</w:t>
            </w:r>
          </w:p>
        </w:tc>
        <w:tc>
          <w:tcPr>
            <w:tcW w:w="306" w:type="pct"/>
          </w:tcPr>
          <w:p w:rsidR="002012DF" w:rsidRPr="002012DF" w:rsidRDefault="002012DF" w:rsidP="0080161D">
            <w:pPr>
              <w:suppressAutoHyphens/>
              <w:jc w:val="center"/>
              <w:rPr>
                <w:sz w:val="12"/>
                <w:szCs w:val="16"/>
              </w:rPr>
            </w:pPr>
            <w:r w:rsidRPr="002012DF">
              <w:rPr>
                <w:sz w:val="12"/>
                <w:szCs w:val="16"/>
              </w:rPr>
              <w:lastRenderedPageBreak/>
              <w:t>-</w:t>
            </w:r>
          </w:p>
        </w:tc>
        <w:tc>
          <w:tcPr>
            <w:tcW w:w="237" w:type="pct"/>
          </w:tcPr>
          <w:p w:rsidR="002012DF" w:rsidRPr="002012DF" w:rsidRDefault="002012DF" w:rsidP="0080161D">
            <w:pPr>
              <w:suppressAutoHyphens/>
              <w:rPr>
                <w:sz w:val="12"/>
                <w:szCs w:val="16"/>
              </w:rPr>
            </w:pPr>
            <w:r w:rsidRPr="002012DF">
              <w:rPr>
                <w:sz w:val="12"/>
                <w:szCs w:val="16"/>
              </w:rPr>
              <w:t>-</w:t>
            </w:r>
          </w:p>
        </w:tc>
        <w:tc>
          <w:tcPr>
            <w:tcW w:w="315" w:type="pct"/>
          </w:tcPr>
          <w:p w:rsidR="002012DF" w:rsidRPr="002012DF" w:rsidRDefault="002012DF" w:rsidP="0080161D">
            <w:pPr>
              <w:suppressAutoHyphens/>
              <w:jc w:val="center"/>
              <w:rPr>
                <w:sz w:val="12"/>
                <w:szCs w:val="16"/>
              </w:rPr>
            </w:pPr>
            <w:r w:rsidRPr="002012DF">
              <w:rPr>
                <w:sz w:val="12"/>
                <w:szCs w:val="16"/>
              </w:rPr>
              <w:t>-</w:t>
            </w:r>
          </w:p>
        </w:tc>
        <w:tc>
          <w:tcPr>
            <w:tcW w:w="232" w:type="pct"/>
          </w:tcPr>
          <w:p w:rsidR="002012DF" w:rsidRPr="002012DF" w:rsidRDefault="002012DF" w:rsidP="0080161D">
            <w:pPr>
              <w:suppressAutoHyphens/>
              <w:jc w:val="center"/>
              <w:rPr>
                <w:sz w:val="12"/>
                <w:szCs w:val="16"/>
              </w:rPr>
            </w:pPr>
            <w:r w:rsidRPr="002012DF">
              <w:rPr>
                <w:sz w:val="12"/>
                <w:szCs w:val="16"/>
              </w:rPr>
              <w:t>-</w:t>
            </w:r>
          </w:p>
        </w:tc>
        <w:tc>
          <w:tcPr>
            <w:tcW w:w="237" w:type="pct"/>
          </w:tcPr>
          <w:p w:rsidR="002012DF" w:rsidRPr="002012DF" w:rsidRDefault="002012DF" w:rsidP="0080161D">
            <w:pPr>
              <w:suppressAutoHyphens/>
              <w:jc w:val="center"/>
              <w:rPr>
                <w:sz w:val="12"/>
                <w:szCs w:val="16"/>
              </w:rPr>
            </w:pPr>
            <w:r w:rsidRPr="002012DF">
              <w:rPr>
                <w:sz w:val="12"/>
                <w:szCs w:val="16"/>
              </w:rPr>
              <w:t>31,5</w:t>
            </w:r>
          </w:p>
        </w:tc>
        <w:tc>
          <w:tcPr>
            <w:tcW w:w="237" w:type="pct"/>
          </w:tcPr>
          <w:p w:rsidR="002012DF" w:rsidRPr="002012DF" w:rsidRDefault="002012DF" w:rsidP="0080161D">
            <w:pPr>
              <w:suppressAutoHyphens/>
              <w:jc w:val="center"/>
              <w:rPr>
                <w:sz w:val="12"/>
                <w:szCs w:val="16"/>
              </w:rPr>
            </w:pPr>
            <w:r w:rsidRPr="002012DF">
              <w:rPr>
                <w:sz w:val="12"/>
                <w:szCs w:val="16"/>
              </w:rPr>
              <w:t>50,0</w:t>
            </w:r>
          </w:p>
        </w:tc>
        <w:tc>
          <w:tcPr>
            <w:tcW w:w="310" w:type="pct"/>
          </w:tcPr>
          <w:p w:rsidR="002012DF" w:rsidRPr="002012DF" w:rsidRDefault="002012DF" w:rsidP="0080161D">
            <w:pPr>
              <w:suppressAutoHyphens/>
              <w:jc w:val="center"/>
              <w:rPr>
                <w:sz w:val="12"/>
                <w:szCs w:val="16"/>
              </w:rPr>
            </w:pPr>
            <w:r w:rsidRPr="002012DF">
              <w:rPr>
                <w:sz w:val="12"/>
                <w:szCs w:val="16"/>
              </w:rPr>
              <w:t xml:space="preserve">25,0 </w:t>
            </w:r>
          </w:p>
        </w:tc>
      </w:tr>
    </w:tbl>
    <w:p w:rsidR="002012DF" w:rsidRPr="009D2B0D" w:rsidRDefault="002012DF" w:rsidP="0080161D">
      <w:pPr>
        <w:suppressAutoHyphens/>
        <w:jc w:val="both"/>
        <w:rPr>
          <w:color w:val="000000"/>
          <w:sz w:val="16"/>
          <w:szCs w:val="16"/>
        </w:rPr>
      </w:pPr>
      <w:r w:rsidRPr="009D2B0D">
        <w:rPr>
          <w:color w:val="000000"/>
          <w:sz w:val="16"/>
          <w:szCs w:val="16"/>
        </w:rPr>
        <w:lastRenderedPageBreak/>
        <w:t>»;</w:t>
      </w:r>
    </w:p>
    <w:p w:rsidR="002012DF" w:rsidRPr="009D2B0D" w:rsidRDefault="002012DF" w:rsidP="0080161D">
      <w:pPr>
        <w:suppressAutoHyphens/>
        <w:ind w:firstLine="284"/>
        <w:jc w:val="both"/>
        <w:rPr>
          <w:color w:val="000000"/>
          <w:sz w:val="16"/>
          <w:szCs w:val="16"/>
        </w:rPr>
      </w:pPr>
      <w:r w:rsidRPr="009D2B0D">
        <w:rPr>
          <w:color w:val="000000"/>
          <w:sz w:val="16"/>
          <w:szCs w:val="16"/>
        </w:rPr>
        <w:t>1.6.2. Заменить в строке 4.1:</w:t>
      </w:r>
    </w:p>
    <w:p w:rsidR="002012DF" w:rsidRPr="009D2B0D" w:rsidRDefault="002012DF" w:rsidP="0080161D">
      <w:pPr>
        <w:suppressAutoHyphens/>
        <w:ind w:firstLine="284"/>
        <w:jc w:val="both"/>
        <w:rPr>
          <w:color w:val="000000"/>
          <w:sz w:val="16"/>
          <w:szCs w:val="16"/>
        </w:rPr>
      </w:pPr>
      <w:r w:rsidRPr="009D2B0D">
        <w:rPr>
          <w:color w:val="000000"/>
          <w:sz w:val="16"/>
          <w:szCs w:val="16"/>
        </w:rPr>
        <w:t>1.6.2.1. В части бюджета муниципального района:</w:t>
      </w:r>
    </w:p>
    <w:p w:rsidR="002012DF" w:rsidRPr="009D2B0D" w:rsidRDefault="002012DF" w:rsidP="0080161D">
      <w:pPr>
        <w:suppressAutoHyphens/>
        <w:ind w:firstLine="284"/>
        <w:jc w:val="both"/>
        <w:rPr>
          <w:sz w:val="16"/>
          <w:szCs w:val="16"/>
        </w:rPr>
      </w:pPr>
      <w:r w:rsidRPr="009D2B0D">
        <w:rPr>
          <w:sz w:val="16"/>
          <w:szCs w:val="16"/>
        </w:rPr>
        <w:t>в графе 11 цифру «14590,8» на «14248,4»;</w:t>
      </w:r>
    </w:p>
    <w:p w:rsidR="002012DF" w:rsidRPr="009D2B0D" w:rsidRDefault="002012DF" w:rsidP="0080161D">
      <w:pPr>
        <w:suppressAutoHyphens/>
        <w:ind w:firstLine="284"/>
        <w:jc w:val="both"/>
        <w:rPr>
          <w:sz w:val="16"/>
          <w:szCs w:val="16"/>
        </w:rPr>
      </w:pPr>
      <w:r w:rsidRPr="009D2B0D">
        <w:rPr>
          <w:sz w:val="16"/>
          <w:szCs w:val="16"/>
        </w:rPr>
        <w:t xml:space="preserve">в графе 12 цифру «14440,8» на «14390,8;         </w:t>
      </w:r>
    </w:p>
    <w:p w:rsidR="002012DF" w:rsidRPr="009D2B0D" w:rsidRDefault="002012DF" w:rsidP="0080161D">
      <w:pPr>
        <w:suppressAutoHyphens/>
        <w:ind w:firstLine="284"/>
        <w:jc w:val="both"/>
        <w:rPr>
          <w:sz w:val="16"/>
          <w:szCs w:val="16"/>
        </w:rPr>
      </w:pPr>
      <w:r w:rsidRPr="009D2B0D">
        <w:rPr>
          <w:sz w:val="16"/>
          <w:szCs w:val="16"/>
        </w:rPr>
        <w:t>в графе 13 цифру «14415,8» на «14390,8;</w:t>
      </w:r>
    </w:p>
    <w:p w:rsidR="002012DF" w:rsidRPr="009D2B0D" w:rsidRDefault="002012DF" w:rsidP="0080161D">
      <w:pPr>
        <w:suppressAutoHyphens/>
        <w:ind w:firstLine="284"/>
        <w:jc w:val="both"/>
        <w:rPr>
          <w:sz w:val="16"/>
          <w:szCs w:val="16"/>
        </w:rPr>
      </w:pPr>
      <w:r w:rsidRPr="009D2B0D">
        <w:rPr>
          <w:sz w:val="16"/>
          <w:szCs w:val="16"/>
        </w:rPr>
        <w:t>1.6.2.2. В части областного бюджета:</w:t>
      </w:r>
    </w:p>
    <w:p w:rsidR="002012DF" w:rsidRPr="009D2B0D" w:rsidRDefault="002012DF" w:rsidP="0080161D">
      <w:pPr>
        <w:suppressAutoHyphens/>
        <w:ind w:firstLine="284"/>
        <w:jc w:val="both"/>
        <w:rPr>
          <w:sz w:val="16"/>
          <w:szCs w:val="16"/>
        </w:rPr>
      </w:pPr>
      <w:r w:rsidRPr="009D2B0D">
        <w:rPr>
          <w:sz w:val="16"/>
          <w:szCs w:val="16"/>
        </w:rPr>
        <w:t>В графе 11 цифру «3201,7» на «4135,6»;</w:t>
      </w:r>
    </w:p>
    <w:p w:rsidR="002012DF" w:rsidRPr="009D2B0D" w:rsidRDefault="002012DF" w:rsidP="0080161D">
      <w:pPr>
        <w:suppressAutoHyphens/>
        <w:ind w:firstLine="284"/>
        <w:jc w:val="both"/>
        <w:rPr>
          <w:sz w:val="16"/>
          <w:szCs w:val="16"/>
        </w:rPr>
      </w:pPr>
      <w:r w:rsidRPr="009D2B0D">
        <w:rPr>
          <w:color w:val="000000"/>
          <w:sz w:val="16"/>
          <w:szCs w:val="16"/>
        </w:rPr>
        <w:t xml:space="preserve">1.7.  В подпрограмме 4 </w:t>
      </w:r>
      <w:r w:rsidRPr="009D2B0D">
        <w:rPr>
          <w:sz w:val="16"/>
          <w:szCs w:val="16"/>
        </w:rPr>
        <w:t>«Развитие дополнительного образования в сфере культуры и искусства»:</w:t>
      </w:r>
    </w:p>
    <w:p w:rsidR="002012DF" w:rsidRPr="009D2B0D" w:rsidRDefault="002012DF" w:rsidP="0080161D">
      <w:pPr>
        <w:suppressAutoHyphens/>
        <w:ind w:firstLine="284"/>
        <w:jc w:val="both"/>
        <w:rPr>
          <w:sz w:val="16"/>
          <w:szCs w:val="16"/>
        </w:rPr>
      </w:pPr>
      <w:r w:rsidRPr="009D2B0D">
        <w:rPr>
          <w:sz w:val="16"/>
          <w:szCs w:val="16"/>
        </w:rPr>
        <w:t>1.7.1.  Заменить в разделе 4 паспорта:</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1.7.1.1.  В строке «2018»: в графе 3 цифру «670,6» на «679,1», в графе 4 цифру «5046,6» на «5084,1»,  в графе 7 цифру  «5717,2» на «5763,2»; </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1.7.1.2.  В строке «ВСЕГО»: в графе 3 цифру «3363,2» на «3371,7», в графе 4 цифру «32102,2» на «32139,7»,  в графе 7 цифру «36526,6» на «36572,6»; </w:t>
      </w:r>
    </w:p>
    <w:p w:rsidR="002012DF" w:rsidRPr="009D2B0D" w:rsidRDefault="002012DF" w:rsidP="0080161D">
      <w:pPr>
        <w:suppressAutoHyphens/>
        <w:ind w:firstLine="284"/>
        <w:jc w:val="both"/>
        <w:rPr>
          <w:sz w:val="16"/>
          <w:szCs w:val="16"/>
        </w:rPr>
      </w:pPr>
      <w:r w:rsidRPr="009D2B0D">
        <w:rPr>
          <w:color w:val="000000"/>
          <w:sz w:val="16"/>
          <w:szCs w:val="16"/>
        </w:rPr>
        <w:t>1.7.2. В мероприятиях подпрограммы</w:t>
      </w:r>
      <w:r w:rsidRPr="009D2B0D">
        <w:rPr>
          <w:sz w:val="16"/>
          <w:szCs w:val="16"/>
        </w:rPr>
        <w:t>:</w:t>
      </w:r>
    </w:p>
    <w:p w:rsidR="002012DF" w:rsidRPr="009D2B0D" w:rsidRDefault="002012DF" w:rsidP="0080161D">
      <w:pPr>
        <w:suppressAutoHyphens/>
        <w:ind w:firstLine="284"/>
        <w:jc w:val="both"/>
        <w:rPr>
          <w:color w:val="000000"/>
          <w:sz w:val="16"/>
          <w:szCs w:val="16"/>
        </w:rPr>
      </w:pPr>
      <w:r w:rsidRPr="009D2B0D">
        <w:rPr>
          <w:sz w:val="16"/>
          <w:szCs w:val="16"/>
        </w:rPr>
        <w:t>1.7.2.1. Заменить в графе 11, в части бюджета муниципального района строки 1.1  цифру</w:t>
      </w:r>
      <w:r w:rsidRPr="009D2B0D">
        <w:rPr>
          <w:color w:val="000000"/>
          <w:sz w:val="16"/>
          <w:szCs w:val="16"/>
        </w:rPr>
        <w:t>«5046,6» на «5084,1»;</w:t>
      </w:r>
    </w:p>
    <w:p w:rsidR="002012DF" w:rsidRPr="009D2B0D" w:rsidRDefault="002012DF" w:rsidP="0080161D">
      <w:pPr>
        <w:suppressAutoHyphens/>
        <w:ind w:firstLine="284"/>
        <w:jc w:val="both"/>
        <w:rPr>
          <w:sz w:val="16"/>
          <w:szCs w:val="16"/>
        </w:rPr>
      </w:pPr>
      <w:r w:rsidRPr="009D2B0D">
        <w:rPr>
          <w:color w:val="000000"/>
          <w:sz w:val="16"/>
          <w:szCs w:val="16"/>
        </w:rPr>
        <w:t xml:space="preserve">1.7.2.2. Заменить в графе 11, в части областного бюджета строки 2.1 символ </w:t>
      </w:r>
      <w:proofErr w:type="gramStart"/>
      <w:r w:rsidRPr="009D2B0D">
        <w:rPr>
          <w:color w:val="000000"/>
          <w:sz w:val="16"/>
          <w:szCs w:val="16"/>
        </w:rPr>
        <w:t>«-</w:t>
      </w:r>
      <w:proofErr w:type="gramEnd"/>
      <w:r w:rsidRPr="009D2B0D">
        <w:rPr>
          <w:color w:val="000000"/>
          <w:sz w:val="16"/>
          <w:szCs w:val="16"/>
        </w:rPr>
        <w:t>» на цифру «8,5»;</w:t>
      </w:r>
    </w:p>
    <w:p w:rsidR="002012DF" w:rsidRPr="009D2B0D" w:rsidRDefault="002012DF" w:rsidP="0080161D">
      <w:pPr>
        <w:suppressAutoHyphens/>
        <w:ind w:firstLine="284"/>
        <w:jc w:val="both"/>
        <w:rPr>
          <w:color w:val="000000"/>
          <w:sz w:val="16"/>
          <w:szCs w:val="16"/>
        </w:rPr>
      </w:pPr>
      <w:r w:rsidRPr="009D2B0D">
        <w:rPr>
          <w:color w:val="000000"/>
          <w:sz w:val="16"/>
          <w:szCs w:val="16"/>
        </w:rPr>
        <w:t>1.7.2.3. Заменить в графе 4 строки 3.1  дату «2014 – 2020 годы» на «2014 – 2017 годы»;</w:t>
      </w:r>
    </w:p>
    <w:p w:rsidR="002012DF" w:rsidRPr="009D2B0D" w:rsidRDefault="002012DF" w:rsidP="0080161D">
      <w:pPr>
        <w:suppressAutoHyphens/>
        <w:ind w:firstLine="284"/>
        <w:jc w:val="both"/>
        <w:rPr>
          <w:color w:val="000000"/>
          <w:sz w:val="16"/>
          <w:szCs w:val="16"/>
        </w:rPr>
      </w:pPr>
      <w:r w:rsidRPr="009D2B0D">
        <w:rPr>
          <w:color w:val="000000"/>
          <w:sz w:val="16"/>
          <w:szCs w:val="16"/>
        </w:rPr>
        <w:t>1.7.2.4. Дополнить строкой 3.2 следующего содержания</w:t>
      </w:r>
      <w:proofErr w:type="gramStart"/>
      <w:r w:rsidRPr="009D2B0D">
        <w:rPr>
          <w:color w:val="000000"/>
          <w:sz w:val="16"/>
          <w:szCs w:val="16"/>
        </w:rPr>
        <w:t>: «</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
        <w:gridCol w:w="555"/>
        <w:gridCol w:w="521"/>
        <w:gridCol w:w="377"/>
        <w:gridCol w:w="581"/>
        <w:gridCol w:w="604"/>
        <w:gridCol w:w="325"/>
        <w:gridCol w:w="325"/>
        <w:gridCol w:w="325"/>
        <w:gridCol w:w="325"/>
        <w:gridCol w:w="325"/>
        <w:gridCol w:w="325"/>
        <w:gridCol w:w="325"/>
      </w:tblGrid>
      <w:tr w:rsidR="002012DF" w:rsidRPr="002012DF" w:rsidTr="002012DF">
        <w:tc>
          <w:tcPr>
            <w:tcW w:w="0" w:type="auto"/>
            <w:vMerge w:val="restart"/>
          </w:tcPr>
          <w:p w:rsidR="002012DF" w:rsidRPr="002012DF" w:rsidRDefault="002012DF" w:rsidP="0080161D">
            <w:pPr>
              <w:suppressAutoHyphens/>
              <w:jc w:val="center"/>
              <w:rPr>
                <w:sz w:val="12"/>
                <w:szCs w:val="16"/>
              </w:rPr>
            </w:pPr>
            <w:r w:rsidRPr="002012DF">
              <w:rPr>
                <w:sz w:val="12"/>
                <w:szCs w:val="16"/>
              </w:rPr>
              <w:t xml:space="preserve">№ </w:t>
            </w:r>
          </w:p>
          <w:p w:rsidR="002012DF" w:rsidRPr="002012DF" w:rsidRDefault="002012DF" w:rsidP="0080161D">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80161D">
            <w:pPr>
              <w:suppressAutoHyphens/>
              <w:jc w:val="center"/>
              <w:rPr>
                <w:sz w:val="12"/>
                <w:szCs w:val="16"/>
              </w:rPr>
            </w:pPr>
            <w:r w:rsidRPr="002012DF">
              <w:rPr>
                <w:sz w:val="12"/>
                <w:szCs w:val="16"/>
              </w:rPr>
              <w:t>Наименование мероприятия</w:t>
            </w:r>
          </w:p>
        </w:tc>
        <w:tc>
          <w:tcPr>
            <w:tcW w:w="0" w:type="auto"/>
            <w:vMerge w:val="restart"/>
          </w:tcPr>
          <w:p w:rsidR="002012DF" w:rsidRPr="002012DF" w:rsidRDefault="002012DF" w:rsidP="0080161D">
            <w:pPr>
              <w:suppressAutoHyphens/>
              <w:jc w:val="center"/>
              <w:rPr>
                <w:sz w:val="12"/>
                <w:szCs w:val="16"/>
              </w:rPr>
            </w:pPr>
            <w:r w:rsidRPr="002012DF">
              <w:rPr>
                <w:sz w:val="12"/>
                <w:szCs w:val="16"/>
              </w:rPr>
              <w:t>Исполнитель</w:t>
            </w:r>
          </w:p>
          <w:p w:rsidR="002012DF" w:rsidRPr="002012DF" w:rsidRDefault="002012DF" w:rsidP="0080161D">
            <w:pPr>
              <w:suppressAutoHyphens/>
              <w:jc w:val="center"/>
              <w:rPr>
                <w:sz w:val="12"/>
                <w:szCs w:val="16"/>
              </w:rPr>
            </w:pPr>
            <w:r w:rsidRPr="002012DF">
              <w:rPr>
                <w:sz w:val="12"/>
                <w:szCs w:val="16"/>
              </w:rPr>
              <w:t>мероприятия</w:t>
            </w:r>
          </w:p>
        </w:tc>
        <w:tc>
          <w:tcPr>
            <w:tcW w:w="0" w:type="auto"/>
            <w:vMerge w:val="restart"/>
          </w:tcPr>
          <w:p w:rsidR="002012DF" w:rsidRPr="002012DF" w:rsidRDefault="002012DF" w:rsidP="0080161D">
            <w:pPr>
              <w:suppressAutoHyphens/>
              <w:jc w:val="center"/>
              <w:rPr>
                <w:sz w:val="12"/>
                <w:szCs w:val="16"/>
              </w:rPr>
            </w:pPr>
            <w:r w:rsidRPr="002012DF">
              <w:rPr>
                <w:sz w:val="12"/>
                <w:szCs w:val="16"/>
              </w:rPr>
              <w:t>Срок</w:t>
            </w:r>
          </w:p>
          <w:p w:rsidR="002012DF" w:rsidRPr="002012DF" w:rsidRDefault="002012DF" w:rsidP="0080161D">
            <w:pPr>
              <w:suppressAutoHyphens/>
              <w:jc w:val="center"/>
              <w:rPr>
                <w:sz w:val="12"/>
                <w:szCs w:val="16"/>
              </w:rPr>
            </w:pPr>
            <w:r w:rsidRPr="002012DF">
              <w:rPr>
                <w:sz w:val="12"/>
                <w:szCs w:val="16"/>
              </w:rPr>
              <w:t>реалии</w:t>
            </w:r>
          </w:p>
          <w:p w:rsidR="002012DF" w:rsidRPr="002012DF" w:rsidRDefault="002012DF" w:rsidP="0080161D">
            <w:pPr>
              <w:suppressAutoHyphens/>
              <w:jc w:val="center"/>
              <w:rPr>
                <w:sz w:val="12"/>
                <w:szCs w:val="16"/>
              </w:rPr>
            </w:pPr>
            <w:proofErr w:type="spellStart"/>
            <w:r w:rsidRPr="002012DF">
              <w:rPr>
                <w:sz w:val="12"/>
                <w:szCs w:val="16"/>
              </w:rPr>
              <w:t>зации</w:t>
            </w:r>
            <w:proofErr w:type="spellEnd"/>
          </w:p>
        </w:tc>
        <w:tc>
          <w:tcPr>
            <w:tcW w:w="0" w:type="auto"/>
            <w:vMerge w:val="restart"/>
          </w:tcPr>
          <w:p w:rsidR="002012DF" w:rsidRPr="002012DF" w:rsidRDefault="002012DF" w:rsidP="0080161D">
            <w:pPr>
              <w:suppressAutoHyphens/>
              <w:jc w:val="center"/>
              <w:rPr>
                <w:sz w:val="12"/>
                <w:szCs w:val="16"/>
              </w:rPr>
            </w:pPr>
            <w:r w:rsidRPr="002012DF">
              <w:rPr>
                <w:sz w:val="12"/>
                <w:szCs w:val="16"/>
              </w:rPr>
              <w:t>Целевой показатель (номер целевого показателя из паспорта подпрограммы)</w:t>
            </w:r>
          </w:p>
        </w:tc>
        <w:tc>
          <w:tcPr>
            <w:tcW w:w="0" w:type="auto"/>
            <w:vMerge w:val="restart"/>
          </w:tcPr>
          <w:p w:rsidR="002012DF" w:rsidRPr="002012DF" w:rsidRDefault="002012DF" w:rsidP="0080161D">
            <w:pPr>
              <w:suppressAutoHyphens/>
              <w:jc w:val="center"/>
              <w:rPr>
                <w:sz w:val="12"/>
                <w:szCs w:val="16"/>
              </w:rPr>
            </w:pPr>
            <w:r w:rsidRPr="002012DF">
              <w:rPr>
                <w:sz w:val="12"/>
                <w:szCs w:val="16"/>
              </w:rPr>
              <w:t xml:space="preserve">Источник </w:t>
            </w:r>
          </w:p>
          <w:p w:rsidR="002012DF" w:rsidRPr="002012DF" w:rsidRDefault="002012DF" w:rsidP="0080161D">
            <w:pPr>
              <w:suppressAutoHyphens/>
              <w:jc w:val="center"/>
              <w:rPr>
                <w:sz w:val="12"/>
                <w:szCs w:val="16"/>
              </w:rPr>
            </w:pPr>
            <w:r w:rsidRPr="002012DF">
              <w:rPr>
                <w:sz w:val="12"/>
                <w:szCs w:val="16"/>
              </w:rPr>
              <w:t>финансирования</w:t>
            </w:r>
          </w:p>
        </w:tc>
        <w:tc>
          <w:tcPr>
            <w:tcW w:w="0" w:type="auto"/>
            <w:gridSpan w:val="7"/>
          </w:tcPr>
          <w:p w:rsidR="002012DF" w:rsidRPr="002012DF" w:rsidRDefault="002012DF" w:rsidP="0080161D">
            <w:pPr>
              <w:suppressAutoHyphens/>
              <w:jc w:val="center"/>
              <w:rPr>
                <w:sz w:val="12"/>
                <w:szCs w:val="16"/>
              </w:rPr>
            </w:pPr>
            <w:r w:rsidRPr="002012DF">
              <w:rPr>
                <w:sz w:val="12"/>
                <w:szCs w:val="16"/>
              </w:rPr>
              <w:t>Объём финансирования по годам</w:t>
            </w:r>
          </w:p>
          <w:p w:rsidR="002012DF" w:rsidRPr="002012DF" w:rsidRDefault="002012DF" w:rsidP="0080161D">
            <w:pPr>
              <w:suppressAutoHyphens/>
              <w:jc w:val="center"/>
              <w:rPr>
                <w:sz w:val="12"/>
                <w:szCs w:val="16"/>
              </w:rPr>
            </w:pPr>
            <w:r w:rsidRPr="002012DF">
              <w:rPr>
                <w:sz w:val="12"/>
                <w:szCs w:val="16"/>
              </w:rPr>
              <w:t xml:space="preserve"> (тыс. руб.)</w:t>
            </w:r>
          </w:p>
        </w:tc>
      </w:tr>
      <w:tr w:rsidR="002012DF" w:rsidRPr="002012DF" w:rsidTr="002012DF">
        <w:tc>
          <w:tcPr>
            <w:tcW w:w="0" w:type="auto"/>
            <w:vMerge/>
            <w:vAlign w:val="center"/>
          </w:tcPr>
          <w:p w:rsidR="002012DF" w:rsidRPr="002012DF" w:rsidRDefault="002012DF" w:rsidP="0080161D">
            <w:pPr>
              <w:suppressAutoHyphens/>
              <w:jc w:val="center"/>
              <w:rPr>
                <w:sz w:val="12"/>
                <w:szCs w:val="16"/>
              </w:rPr>
            </w:pPr>
          </w:p>
        </w:tc>
        <w:tc>
          <w:tcPr>
            <w:tcW w:w="0" w:type="auto"/>
            <w:vMerge/>
            <w:vAlign w:val="center"/>
          </w:tcPr>
          <w:p w:rsidR="002012DF" w:rsidRPr="002012DF" w:rsidRDefault="002012DF" w:rsidP="0080161D">
            <w:pPr>
              <w:suppressAutoHyphens/>
              <w:rPr>
                <w:sz w:val="12"/>
                <w:szCs w:val="16"/>
              </w:rPr>
            </w:pPr>
          </w:p>
        </w:tc>
        <w:tc>
          <w:tcPr>
            <w:tcW w:w="0" w:type="auto"/>
            <w:vMerge/>
            <w:vAlign w:val="center"/>
          </w:tcPr>
          <w:p w:rsidR="002012DF" w:rsidRPr="002012DF" w:rsidRDefault="002012DF" w:rsidP="0080161D">
            <w:pPr>
              <w:suppressAutoHyphens/>
              <w:jc w:val="center"/>
              <w:rPr>
                <w:sz w:val="12"/>
                <w:szCs w:val="16"/>
              </w:rPr>
            </w:pPr>
          </w:p>
        </w:tc>
        <w:tc>
          <w:tcPr>
            <w:tcW w:w="0" w:type="auto"/>
            <w:vMerge/>
            <w:vAlign w:val="center"/>
          </w:tcPr>
          <w:p w:rsidR="002012DF" w:rsidRPr="002012DF" w:rsidRDefault="002012DF" w:rsidP="0080161D">
            <w:pPr>
              <w:suppressAutoHyphens/>
              <w:jc w:val="center"/>
              <w:rPr>
                <w:sz w:val="12"/>
                <w:szCs w:val="16"/>
              </w:rPr>
            </w:pPr>
          </w:p>
        </w:tc>
        <w:tc>
          <w:tcPr>
            <w:tcW w:w="0" w:type="auto"/>
            <w:vMerge/>
            <w:vAlign w:val="center"/>
          </w:tcPr>
          <w:p w:rsidR="002012DF" w:rsidRPr="002012DF" w:rsidRDefault="002012DF" w:rsidP="0080161D">
            <w:pPr>
              <w:suppressAutoHyphens/>
              <w:jc w:val="center"/>
              <w:rPr>
                <w:sz w:val="12"/>
                <w:szCs w:val="16"/>
              </w:rPr>
            </w:pPr>
          </w:p>
        </w:tc>
        <w:tc>
          <w:tcPr>
            <w:tcW w:w="0" w:type="auto"/>
            <w:vMerge/>
            <w:vAlign w:val="center"/>
          </w:tcPr>
          <w:p w:rsidR="002012DF" w:rsidRPr="002012DF" w:rsidRDefault="002012DF" w:rsidP="0080161D">
            <w:pPr>
              <w:suppressAutoHyphens/>
              <w:jc w:val="center"/>
              <w:rPr>
                <w:sz w:val="12"/>
                <w:szCs w:val="16"/>
              </w:rPr>
            </w:pPr>
          </w:p>
        </w:tc>
        <w:tc>
          <w:tcPr>
            <w:tcW w:w="0" w:type="auto"/>
          </w:tcPr>
          <w:p w:rsidR="002012DF" w:rsidRPr="002012DF" w:rsidRDefault="002012DF" w:rsidP="0080161D">
            <w:pPr>
              <w:suppressAutoHyphens/>
              <w:jc w:val="center"/>
              <w:rPr>
                <w:sz w:val="12"/>
                <w:szCs w:val="16"/>
              </w:rPr>
            </w:pPr>
            <w:r w:rsidRPr="002012DF">
              <w:rPr>
                <w:sz w:val="12"/>
                <w:szCs w:val="16"/>
              </w:rPr>
              <w:t>2014</w:t>
            </w:r>
          </w:p>
        </w:tc>
        <w:tc>
          <w:tcPr>
            <w:tcW w:w="0" w:type="auto"/>
          </w:tcPr>
          <w:p w:rsidR="002012DF" w:rsidRPr="002012DF" w:rsidRDefault="002012DF" w:rsidP="0080161D">
            <w:pPr>
              <w:suppressAutoHyphens/>
              <w:rPr>
                <w:sz w:val="12"/>
                <w:szCs w:val="16"/>
              </w:rPr>
            </w:pPr>
            <w:r w:rsidRPr="002012DF">
              <w:rPr>
                <w:sz w:val="12"/>
                <w:szCs w:val="16"/>
              </w:rPr>
              <w:t>2015</w:t>
            </w:r>
          </w:p>
        </w:tc>
        <w:tc>
          <w:tcPr>
            <w:tcW w:w="0" w:type="auto"/>
          </w:tcPr>
          <w:p w:rsidR="002012DF" w:rsidRPr="002012DF" w:rsidRDefault="002012DF" w:rsidP="0080161D">
            <w:pPr>
              <w:suppressAutoHyphens/>
              <w:jc w:val="center"/>
              <w:rPr>
                <w:sz w:val="12"/>
                <w:szCs w:val="16"/>
              </w:rPr>
            </w:pPr>
            <w:r w:rsidRPr="002012DF">
              <w:rPr>
                <w:sz w:val="12"/>
                <w:szCs w:val="16"/>
              </w:rPr>
              <w:t>2016</w:t>
            </w:r>
          </w:p>
        </w:tc>
        <w:tc>
          <w:tcPr>
            <w:tcW w:w="0" w:type="auto"/>
          </w:tcPr>
          <w:p w:rsidR="002012DF" w:rsidRPr="002012DF" w:rsidRDefault="002012DF" w:rsidP="0080161D">
            <w:pPr>
              <w:suppressAutoHyphens/>
              <w:jc w:val="center"/>
              <w:rPr>
                <w:sz w:val="12"/>
                <w:szCs w:val="16"/>
              </w:rPr>
            </w:pPr>
            <w:r w:rsidRPr="002012DF">
              <w:rPr>
                <w:sz w:val="12"/>
                <w:szCs w:val="16"/>
              </w:rPr>
              <w:t>2017</w:t>
            </w:r>
          </w:p>
        </w:tc>
        <w:tc>
          <w:tcPr>
            <w:tcW w:w="0" w:type="auto"/>
          </w:tcPr>
          <w:p w:rsidR="002012DF" w:rsidRPr="002012DF" w:rsidRDefault="002012DF" w:rsidP="0080161D">
            <w:pPr>
              <w:suppressAutoHyphens/>
              <w:jc w:val="center"/>
              <w:rPr>
                <w:sz w:val="12"/>
                <w:szCs w:val="16"/>
              </w:rPr>
            </w:pPr>
            <w:r w:rsidRPr="002012DF">
              <w:rPr>
                <w:sz w:val="12"/>
                <w:szCs w:val="16"/>
              </w:rPr>
              <w:t>2018</w:t>
            </w:r>
          </w:p>
        </w:tc>
        <w:tc>
          <w:tcPr>
            <w:tcW w:w="0" w:type="auto"/>
          </w:tcPr>
          <w:p w:rsidR="002012DF" w:rsidRPr="002012DF" w:rsidRDefault="002012DF" w:rsidP="0080161D">
            <w:pPr>
              <w:suppressAutoHyphens/>
              <w:jc w:val="center"/>
              <w:rPr>
                <w:sz w:val="12"/>
                <w:szCs w:val="16"/>
              </w:rPr>
            </w:pPr>
            <w:r w:rsidRPr="002012DF">
              <w:rPr>
                <w:sz w:val="12"/>
                <w:szCs w:val="16"/>
              </w:rPr>
              <w:t>2019</w:t>
            </w:r>
          </w:p>
        </w:tc>
        <w:tc>
          <w:tcPr>
            <w:tcW w:w="0" w:type="auto"/>
          </w:tcPr>
          <w:p w:rsidR="002012DF" w:rsidRPr="002012DF" w:rsidRDefault="002012DF" w:rsidP="0080161D">
            <w:pPr>
              <w:suppressAutoHyphens/>
              <w:jc w:val="center"/>
              <w:rPr>
                <w:sz w:val="12"/>
                <w:szCs w:val="16"/>
              </w:rPr>
            </w:pPr>
            <w:r w:rsidRPr="002012DF">
              <w:rPr>
                <w:sz w:val="12"/>
                <w:szCs w:val="16"/>
              </w:rPr>
              <w:t>2020</w:t>
            </w:r>
          </w:p>
        </w:tc>
      </w:tr>
      <w:tr w:rsidR="002012DF" w:rsidRPr="002012DF" w:rsidTr="002012DF">
        <w:tc>
          <w:tcPr>
            <w:tcW w:w="0" w:type="auto"/>
          </w:tcPr>
          <w:p w:rsidR="002012DF" w:rsidRPr="002012DF" w:rsidRDefault="002012DF" w:rsidP="0080161D">
            <w:pPr>
              <w:suppressAutoHyphens/>
              <w:jc w:val="center"/>
              <w:rPr>
                <w:sz w:val="12"/>
                <w:szCs w:val="16"/>
              </w:rPr>
            </w:pPr>
            <w:r w:rsidRPr="002012DF">
              <w:rPr>
                <w:sz w:val="12"/>
                <w:szCs w:val="16"/>
              </w:rPr>
              <w:t>1</w:t>
            </w:r>
          </w:p>
        </w:tc>
        <w:tc>
          <w:tcPr>
            <w:tcW w:w="0" w:type="auto"/>
          </w:tcPr>
          <w:p w:rsidR="002012DF" w:rsidRPr="002012DF" w:rsidRDefault="002012DF" w:rsidP="0080161D">
            <w:pPr>
              <w:suppressAutoHyphens/>
              <w:jc w:val="center"/>
              <w:rPr>
                <w:sz w:val="12"/>
                <w:szCs w:val="16"/>
              </w:rPr>
            </w:pPr>
            <w:r w:rsidRPr="002012DF">
              <w:rPr>
                <w:sz w:val="12"/>
                <w:szCs w:val="16"/>
              </w:rPr>
              <w:t>2</w:t>
            </w:r>
          </w:p>
        </w:tc>
        <w:tc>
          <w:tcPr>
            <w:tcW w:w="0" w:type="auto"/>
          </w:tcPr>
          <w:p w:rsidR="002012DF" w:rsidRPr="002012DF" w:rsidRDefault="002012DF" w:rsidP="0080161D">
            <w:pPr>
              <w:suppressAutoHyphens/>
              <w:jc w:val="center"/>
              <w:rPr>
                <w:sz w:val="12"/>
                <w:szCs w:val="16"/>
              </w:rPr>
            </w:pPr>
            <w:r w:rsidRPr="002012DF">
              <w:rPr>
                <w:sz w:val="12"/>
                <w:szCs w:val="16"/>
              </w:rPr>
              <w:t>3</w:t>
            </w:r>
          </w:p>
        </w:tc>
        <w:tc>
          <w:tcPr>
            <w:tcW w:w="0" w:type="auto"/>
          </w:tcPr>
          <w:p w:rsidR="002012DF" w:rsidRPr="002012DF" w:rsidRDefault="002012DF" w:rsidP="0080161D">
            <w:pPr>
              <w:suppressAutoHyphens/>
              <w:jc w:val="center"/>
              <w:rPr>
                <w:sz w:val="12"/>
                <w:szCs w:val="16"/>
              </w:rPr>
            </w:pPr>
            <w:r w:rsidRPr="002012DF">
              <w:rPr>
                <w:sz w:val="12"/>
                <w:szCs w:val="16"/>
              </w:rPr>
              <w:t>4</w:t>
            </w:r>
          </w:p>
        </w:tc>
        <w:tc>
          <w:tcPr>
            <w:tcW w:w="0" w:type="auto"/>
          </w:tcPr>
          <w:p w:rsidR="002012DF" w:rsidRPr="002012DF" w:rsidRDefault="002012DF" w:rsidP="0080161D">
            <w:pPr>
              <w:suppressAutoHyphens/>
              <w:jc w:val="center"/>
              <w:rPr>
                <w:sz w:val="12"/>
                <w:szCs w:val="16"/>
              </w:rPr>
            </w:pPr>
            <w:r w:rsidRPr="002012DF">
              <w:rPr>
                <w:sz w:val="12"/>
                <w:szCs w:val="16"/>
              </w:rPr>
              <w:t>5</w:t>
            </w:r>
          </w:p>
        </w:tc>
        <w:tc>
          <w:tcPr>
            <w:tcW w:w="0" w:type="auto"/>
          </w:tcPr>
          <w:p w:rsidR="002012DF" w:rsidRPr="002012DF" w:rsidRDefault="002012DF" w:rsidP="0080161D">
            <w:pPr>
              <w:suppressAutoHyphens/>
              <w:jc w:val="center"/>
              <w:rPr>
                <w:sz w:val="12"/>
                <w:szCs w:val="16"/>
              </w:rPr>
            </w:pPr>
            <w:r w:rsidRPr="002012DF">
              <w:rPr>
                <w:sz w:val="12"/>
                <w:szCs w:val="16"/>
              </w:rPr>
              <w:t>6</w:t>
            </w:r>
          </w:p>
        </w:tc>
        <w:tc>
          <w:tcPr>
            <w:tcW w:w="0" w:type="auto"/>
          </w:tcPr>
          <w:p w:rsidR="002012DF" w:rsidRPr="002012DF" w:rsidRDefault="002012DF" w:rsidP="0080161D">
            <w:pPr>
              <w:suppressAutoHyphens/>
              <w:jc w:val="center"/>
              <w:rPr>
                <w:sz w:val="12"/>
                <w:szCs w:val="16"/>
              </w:rPr>
            </w:pPr>
            <w:r w:rsidRPr="002012DF">
              <w:rPr>
                <w:sz w:val="12"/>
                <w:szCs w:val="16"/>
              </w:rPr>
              <w:t>7</w:t>
            </w:r>
          </w:p>
        </w:tc>
        <w:tc>
          <w:tcPr>
            <w:tcW w:w="0" w:type="auto"/>
          </w:tcPr>
          <w:p w:rsidR="002012DF" w:rsidRPr="002012DF" w:rsidRDefault="002012DF" w:rsidP="0080161D">
            <w:pPr>
              <w:suppressAutoHyphens/>
              <w:jc w:val="center"/>
              <w:rPr>
                <w:sz w:val="12"/>
                <w:szCs w:val="16"/>
              </w:rPr>
            </w:pPr>
            <w:r w:rsidRPr="002012DF">
              <w:rPr>
                <w:sz w:val="12"/>
                <w:szCs w:val="16"/>
              </w:rPr>
              <w:t>8</w:t>
            </w:r>
          </w:p>
        </w:tc>
        <w:tc>
          <w:tcPr>
            <w:tcW w:w="0" w:type="auto"/>
          </w:tcPr>
          <w:p w:rsidR="002012DF" w:rsidRPr="002012DF" w:rsidRDefault="002012DF" w:rsidP="0080161D">
            <w:pPr>
              <w:suppressAutoHyphens/>
              <w:jc w:val="center"/>
              <w:rPr>
                <w:sz w:val="12"/>
                <w:szCs w:val="16"/>
              </w:rPr>
            </w:pPr>
            <w:r w:rsidRPr="002012DF">
              <w:rPr>
                <w:sz w:val="12"/>
                <w:szCs w:val="16"/>
              </w:rPr>
              <w:t>9</w:t>
            </w:r>
          </w:p>
        </w:tc>
        <w:tc>
          <w:tcPr>
            <w:tcW w:w="0" w:type="auto"/>
          </w:tcPr>
          <w:p w:rsidR="002012DF" w:rsidRPr="002012DF" w:rsidRDefault="002012DF" w:rsidP="0080161D">
            <w:pPr>
              <w:suppressAutoHyphens/>
              <w:jc w:val="center"/>
              <w:rPr>
                <w:sz w:val="12"/>
                <w:szCs w:val="16"/>
              </w:rPr>
            </w:pPr>
            <w:r w:rsidRPr="002012DF">
              <w:rPr>
                <w:sz w:val="12"/>
                <w:szCs w:val="16"/>
              </w:rPr>
              <w:t>10</w:t>
            </w:r>
          </w:p>
        </w:tc>
        <w:tc>
          <w:tcPr>
            <w:tcW w:w="0" w:type="auto"/>
          </w:tcPr>
          <w:p w:rsidR="002012DF" w:rsidRPr="002012DF" w:rsidRDefault="002012DF" w:rsidP="0080161D">
            <w:pPr>
              <w:suppressAutoHyphens/>
              <w:jc w:val="center"/>
              <w:rPr>
                <w:sz w:val="12"/>
                <w:szCs w:val="16"/>
              </w:rPr>
            </w:pPr>
            <w:r w:rsidRPr="002012DF">
              <w:rPr>
                <w:sz w:val="12"/>
                <w:szCs w:val="16"/>
              </w:rPr>
              <w:t>11</w:t>
            </w:r>
          </w:p>
        </w:tc>
        <w:tc>
          <w:tcPr>
            <w:tcW w:w="0" w:type="auto"/>
          </w:tcPr>
          <w:p w:rsidR="002012DF" w:rsidRPr="002012DF" w:rsidRDefault="002012DF" w:rsidP="0080161D">
            <w:pPr>
              <w:suppressAutoHyphens/>
              <w:jc w:val="center"/>
              <w:rPr>
                <w:sz w:val="12"/>
                <w:szCs w:val="16"/>
              </w:rPr>
            </w:pPr>
            <w:r w:rsidRPr="002012DF">
              <w:rPr>
                <w:sz w:val="12"/>
                <w:szCs w:val="16"/>
              </w:rPr>
              <w:t>12</w:t>
            </w:r>
          </w:p>
        </w:tc>
        <w:tc>
          <w:tcPr>
            <w:tcW w:w="0" w:type="auto"/>
          </w:tcPr>
          <w:p w:rsidR="002012DF" w:rsidRPr="002012DF" w:rsidRDefault="002012DF" w:rsidP="0080161D">
            <w:pPr>
              <w:suppressAutoHyphens/>
              <w:jc w:val="center"/>
              <w:rPr>
                <w:sz w:val="12"/>
                <w:szCs w:val="16"/>
              </w:rPr>
            </w:pPr>
            <w:r w:rsidRPr="002012DF">
              <w:rPr>
                <w:sz w:val="12"/>
                <w:szCs w:val="16"/>
              </w:rPr>
              <w:t>13</w:t>
            </w:r>
          </w:p>
        </w:tc>
      </w:tr>
      <w:tr w:rsidR="002012DF" w:rsidRPr="002012DF" w:rsidTr="002012DF">
        <w:tc>
          <w:tcPr>
            <w:tcW w:w="0" w:type="auto"/>
          </w:tcPr>
          <w:p w:rsidR="002012DF" w:rsidRPr="002012DF" w:rsidRDefault="002012DF" w:rsidP="0080161D">
            <w:pPr>
              <w:suppressAutoHyphens/>
              <w:jc w:val="center"/>
              <w:rPr>
                <w:sz w:val="12"/>
                <w:szCs w:val="16"/>
              </w:rPr>
            </w:pPr>
            <w:r w:rsidRPr="002012DF">
              <w:rPr>
                <w:sz w:val="12"/>
                <w:szCs w:val="16"/>
              </w:rPr>
              <w:t xml:space="preserve">3.2. </w:t>
            </w:r>
          </w:p>
        </w:tc>
        <w:tc>
          <w:tcPr>
            <w:tcW w:w="0" w:type="auto"/>
          </w:tcPr>
          <w:p w:rsidR="002012DF" w:rsidRPr="002012DF" w:rsidRDefault="002012DF" w:rsidP="0080161D">
            <w:pPr>
              <w:suppressAutoHyphens/>
              <w:rPr>
                <w:sz w:val="12"/>
                <w:szCs w:val="16"/>
              </w:rPr>
            </w:pPr>
            <w:r w:rsidRPr="002012DF">
              <w:rPr>
                <w:sz w:val="12"/>
                <w:szCs w:val="16"/>
              </w:rPr>
              <w:t>Выполнение Указа Президента РФ от 07.05.2012 № 597</w:t>
            </w:r>
          </w:p>
        </w:tc>
        <w:tc>
          <w:tcPr>
            <w:tcW w:w="0" w:type="auto"/>
          </w:tcPr>
          <w:p w:rsidR="002012DF" w:rsidRPr="002012DF" w:rsidRDefault="002012DF" w:rsidP="0080161D">
            <w:pPr>
              <w:suppressAutoHyphens/>
              <w:jc w:val="center"/>
              <w:rPr>
                <w:sz w:val="12"/>
                <w:szCs w:val="16"/>
              </w:rPr>
            </w:pPr>
            <w:r w:rsidRPr="002012DF">
              <w:rPr>
                <w:sz w:val="12"/>
                <w:szCs w:val="16"/>
              </w:rPr>
              <w:t>МБУДО «Солецкая ДШИ»</w:t>
            </w:r>
          </w:p>
        </w:tc>
        <w:tc>
          <w:tcPr>
            <w:tcW w:w="0" w:type="auto"/>
          </w:tcPr>
          <w:p w:rsidR="002012DF" w:rsidRPr="002012DF" w:rsidRDefault="002012DF" w:rsidP="0080161D">
            <w:pPr>
              <w:suppressAutoHyphens/>
              <w:jc w:val="center"/>
              <w:rPr>
                <w:sz w:val="12"/>
                <w:szCs w:val="16"/>
              </w:rPr>
            </w:pPr>
            <w:r w:rsidRPr="002012DF">
              <w:rPr>
                <w:sz w:val="12"/>
                <w:szCs w:val="16"/>
              </w:rPr>
              <w:t>2018 – 2020 годы</w:t>
            </w:r>
          </w:p>
        </w:tc>
        <w:tc>
          <w:tcPr>
            <w:tcW w:w="0" w:type="auto"/>
          </w:tcPr>
          <w:p w:rsidR="002012DF" w:rsidRPr="002012DF" w:rsidRDefault="002012DF" w:rsidP="0080161D">
            <w:pPr>
              <w:suppressAutoHyphens/>
              <w:jc w:val="center"/>
              <w:rPr>
                <w:sz w:val="12"/>
                <w:szCs w:val="16"/>
              </w:rPr>
            </w:pPr>
            <w:r w:rsidRPr="002012DF">
              <w:rPr>
                <w:sz w:val="12"/>
                <w:szCs w:val="16"/>
              </w:rPr>
              <w:t xml:space="preserve">3.1. </w:t>
            </w:r>
          </w:p>
        </w:tc>
        <w:tc>
          <w:tcPr>
            <w:tcW w:w="0" w:type="auto"/>
          </w:tcPr>
          <w:p w:rsidR="002012DF" w:rsidRPr="002012DF" w:rsidRDefault="002012DF" w:rsidP="0080161D">
            <w:pPr>
              <w:suppressAutoHyphens/>
              <w:jc w:val="center"/>
              <w:rPr>
                <w:sz w:val="12"/>
                <w:szCs w:val="16"/>
              </w:rPr>
            </w:pPr>
            <w:r w:rsidRPr="002012DF">
              <w:rPr>
                <w:sz w:val="12"/>
                <w:szCs w:val="16"/>
              </w:rPr>
              <w:t xml:space="preserve"> -</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r>
    </w:tbl>
    <w:p w:rsidR="002012DF" w:rsidRPr="009D2B0D" w:rsidRDefault="002012DF" w:rsidP="0080161D">
      <w:pPr>
        <w:suppressAutoHyphens/>
        <w:jc w:val="both"/>
        <w:rPr>
          <w:color w:val="000000"/>
          <w:sz w:val="16"/>
          <w:szCs w:val="16"/>
        </w:rPr>
      </w:pPr>
      <w:r w:rsidRPr="009D2B0D">
        <w:rPr>
          <w:color w:val="000000"/>
          <w:sz w:val="16"/>
          <w:szCs w:val="16"/>
        </w:rPr>
        <w:t>»;</w:t>
      </w:r>
    </w:p>
    <w:p w:rsidR="002012DF" w:rsidRPr="009D2B0D" w:rsidRDefault="002012DF" w:rsidP="0080161D">
      <w:pPr>
        <w:suppressAutoHyphens/>
        <w:ind w:firstLine="284"/>
        <w:jc w:val="both"/>
        <w:rPr>
          <w:color w:val="000000"/>
          <w:sz w:val="16"/>
          <w:szCs w:val="16"/>
        </w:rPr>
      </w:pPr>
      <w:r w:rsidRPr="009D2B0D">
        <w:rPr>
          <w:color w:val="000000"/>
          <w:sz w:val="16"/>
          <w:szCs w:val="16"/>
        </w:rPr>
        <w:t>1.8. В подпрограмме 5 «Развитие библиотечного обслуживания населения»:</w:t>
      </w:r>
    </w:p>
    <w:p w:rsidR="002012DF" w:rsidRPr="009D2B0D" w:rsidRDefault="002012DF" w:rsidP="0080161D">
      <w:pPr>
        <w:suppressAutoHyphens/>
        <w:ind w:firstLine="284"/>
        <w:jc w:val="both"/>
        <w:rPr>
          <w:color w:val="000000"/>
          <w:sz w:val="16"/>
          <w:szCs w:val="16"/>
        </w:rPr>
      </w:pPr>
      <w:r w:rsidRPr="009D2B0D">
        <w:rPr>
          <w:color w:val="000000"/>
          <w:sz w:val="16"/>
          <w:szCs w:val="16"/>
        </w:rPr>
        <w:t>1.8.1. В разделе 2 паспорта:</w:t>
      </w:r>
    </w:p>
    <w:p w:rsidR="002012DF" w:rsidRPr="009D2B0D" w:rsidRDefault="002012DF" w:rsidP="0080161D">
      <w:pPr>
        <w:suppressAutoHyphens/>
        <w:ind w:firstLine="284"/>
        <w:jc w:val="both"/>
        <w:rPr>
          <w:color w:val="000000"/>
          <w:sz w:val="16"/>
          <w:szCs w:val="16"/>
        </w:rPr>
      </w:pPr>
      <w:r w:rsidRPr="009D2B0D">
        <w:rPr>
          <w:color w:val="000000"/>
          <w:sz w:val="16"/>
          <w:szCs w:val="16"/>
        </w:rPr>
        <w:t>1.8.1.1. Заменить в графах 7,8 и 9 строки 3.1. цифры «82,0», «85,0», «90,0» на символ  «-»;</w:t>
      </w:r>
    </w:p>
    <w:p w:rsidR="002012DF" w:rsidRPr="009D2B0D" w:rsidRDefault="002012DF" w:rsidP="0080161D">
      <w:pPr>
        <w:suppressAutoHyphens/>
        <w:ind w:firstLine="284"/>
        <w:jc w:val="both"/>
        <w:rPr>
          <w:color w:val="000000"/>
          <w:sz w:val="16"/>
          <w:szCs w:val="16"/>
        </w:rPr>
      </w:pPr>
      <w:r w:rsidRPr="009D2B0D">
        <w:rPr>
          <w:color w:val="000000"/>
          <w:sz w:val="16"/>
          <w:szCs w:val="16"/>
        </w:rPr>
        <w:t>1.8.1.2. Дополнить строками  4.3, 4.4 следующего содержания</w:t>
      </w:r>
      <w:proofErr w:type="gramStart"/>
      <w:r w:rsidRPr="009D2B0D">
        <w:rPr>
          <w:color w:val="000000"/>
          <w:sz w:val="16"/>
          <w:szCs w:val="16"/>
        </w:rPr>
        <w:t>: «</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1593"/>
        <w:gridCol w:w="465"/>
        <w:gridCol w:w="456"/>
        <w:gridCol w:w="456"/>
        <w:gridCol w:w="465"/>
        <w:gridCol w:w="465"/>
        <w:gridCol w:w="456"/>
        <w:gridCol w:w="456"/>
      </w:tblGrid>
      <w:tr w:rsidR="002012DF" w:rsidRPr="002012DF" w:rsidTr="002012DF">
        <w:trPr>
          <w:trHeight w:val="389"/>
        </w:trPr>
        <w:tc>
          <w:tcPr>
            <w:tcW w:w="0" w:type="auto"/>
            <w:vMerge w:val="restart"/>
          </w:tcPr>
          <w:p w:rsidR="002012DF" w:rsidRPr="002012DF" w:rsidRDefault="002012DF" w:rsidP="0080161D">
            <w:pPr>
              <w:suppressAutoHyphens/>
              <w:jc w:val="center"/>
              <w:rPr>
                <w:sz w:val="12"/>
                <w:szCs w:val="16"/>
              </w:rPr>
            </w:pPr>
            <w:r w:rsidRPr="002012DF">
              <w:rPr>
                <w:sz w:val="12"/>
                <w:szCs w:val="16"/>
              </w:rPr>
              <w:t xml:space="preserve">№ </w:t>
            </w:r>
          </w:p>
          <w:p w:rsidR="002012DF" w:rsidRPr="002012DF" w:rsidRDefault="002012DF" w:rsidP="0080161D">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80161D">
            <w:pPr>
              <w:suppressAutoHyphens/>
              <w:rPr>
                <w:sz w:val="12"/>
                <w:szCs w:val="16"/>
              </w:rPr>
            </w:pPr>
            <w:r w:rsidRPr="002012DF">
              <w:rPr>
                <w:sz w:val="12"/>
                <w:szCs w:val="16"/>
              </w:rPr>
              <w:t>Задачи   подпрограммы, наименование и единица измерения целевого показателя</w:t>
            </w:r>
          </w:p>
        </w:tc>
        <w:tc>
          <w:tcPr>
            <w:tcW w:w="0" w:type="auto"/>
            <w:gridSpan w:val="7"/>
          </w:tcPr>
          <w:p w:rsidR="002012DF" w:rsidRPr="002012DF" w:rsidRDefault="002012DF" w:rsidP="0080161D">
            <w:pPr>
              <w:suppressAutoHyphens/>
              <w:jc w:val="center"/>
              <w:rPr>
                <w:sz w:val="12"/>
                <w:szCs w:val="16"/>
              </w:rPr>
            </w:pPr>
            <w:r w:rsidRPr="002012DF">
              <w:rPr>
                <w:sz w:val="12"/>
                <w:szCs w:val="16"/>
              </w:rPr>
              <w:t>Значение целевого показателя</w:t>
            </w:r>
          </w:p>
          <w:p w:rsidR="002012DF" w:rsidRPr="002012DF" w:rsidRDefault="002012DF" w:rsidP="0080161D">
            <w:pPr>
              <w:suppressAutoHyphens/>
              <w:jc w:val="center"/>
              <w:rPr>
                <w:sz w:val="12"/>
                <w:szCs w:val="16"/>
              </w:rPr>
            </w:pPr>
            <w:r w:rsidRPr="002012DF">
              <w:rPr>
                <w:sz w:val="12"/>
                <w:szCs w:val="16"/>
              </w:rPr>
              <w:t>по годам</w:t>
            </w:r>
          </w:p>
        </w:tc>
      </w:tr>
      <w:tr w:rsidR="002012DF" w:rsidRPr="002012DF" w:rsidTr="002C0F0C">
        <w:trPr>
          <w:trHeight w:val="53"/>
        </w:trPr>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jc w:val="center"/>
              <w:rPr>
                <w:sz w:val="12"/>
                <w:szCs w:val="16"/>
              </w:rPr>
            </w:pPr>
          </w:p>
        </w:tc>
        <w:tc>
          <w:tcPr>
            <w:tcW w:w="0" w:type="auto"/>
          </w:tcPr>
          <w:p w:rsidR="002012DF" w:rsidRPr="002012DF" w:rsidRDefault="002012DF" w:rsidP="0080161D">
            <w:pPr>
              <w:suppressAutoHyphens/>
              <w:jc w:val="center"/>
              <w:rPr>
                <w:sz w:val="12"/>
                <w:szCs w:val="16"/>
              </w:rPr>
            </w:pPr>
            <w:r w:rsidRPr="002012DF">
              <w:rPr>
                <w:sz w:val="12"/>
                <w:szCs w:val="16"/>
              </w:rPr>
              <w:t>2014 год</w:t>
            </w:r>
          </w:p>
        </w:tc>
        <w:tc>
          <w:tcPr>
            <w:tcW w:w="0" w:type="auto"/>
          </w:tcPr>
          <w:p w:rsidR="002012DF" w:rsidRPr="002012DF" w:rsidRDefault="002012DF" w:rsidP="0080161D">
            <w:pPr>
              <w:suppressAutoHyphens/>
              <w:jc w:val="center"/>
              <w:rPr>
                <w:sz w:val="12"/>
                <w:szCs w:val="16"/>
              </w:rPr>
            </w:pPr>
            <w:r w:rsidRPr="002012DF">
              <w:rPr>
                <w:sz w:val="12"/>
                <w:szCs w:val="16"/>
              </w:rPr>
              <w:t xml:space="preserve">2015 </w:t>
            </w:r>
          </w:p>
          <w:p w:rsidR="002012DF" w:rsidRPr="002012DF" w:rsidRDefault="002012DF" w:rsidP="0080161D">
            <w:pPr>
              <w:suppressAutoHyphens/>
              <w:jc w:val="center"/>
              <w:rPr>
                <w:sz w:val="12"/>
                <w:szCs w:val="16"/>
              </w:rPr>
            </w:pPr>
            <w:r w:rsidRPr="002012DF">
              <w:rPr>
                <w:sz w:val="12"/>
                <w:szCs w:val="16"/>
              </w:rPr>
              <w:t>год</w:t>
            </w:r>
          </w:p>
        </w:tc>
        <w:tc>
          <w:tcPr>
            <w:tcW w:w="0" w:type="auto"/>
          </w:tcPr>
          <w:p w:rsidR="002012DF" w:rsidRPr="002012DF" w:rsidRDefault="002012DF" w:rsidP="0080161D">
            <w:pPr>
              <w:suppressAutoHyphens/>
              <w:rPr>
                <w:sz w:val="12"/>
                <w:szCs w:val="16"/>
              </w:rPr>
            </w:pPr>
            <w:r w:rsidRPr="002012DF">
              <w:rPr>
                <w:sz w:val="12"/>
                <w:szCs w:val="16"/>
              </w:rPr>
              <w:t>2016</w:t>
            </w:r>
          </w:p>
          <w:p w:rsidR="002012DF" w:rsidRPr="002012DF" w:rsidRDefault="002012DF" w:rsidP="0080161D">
            <w:pPr>
              <w:suppressAutoHyphens/>
              <w:rPr>
                <w:sz w:val="12"/>
                <w:szCs w:val="16"/>
              </w:rPr>
            </w:pPr>
            <w:r w:rsidRPr="002012DF">
              <w:rPr>
                <w:sz w:val="12"/>
                <w:szCs w:val="16"/>
              </w:rPr>
              <w:t xml:space="preserve"> год</w:t>
            </w:r>
          </w:p>
        </w:tc>
        <w:tc>
          <w:tcPr>
            <w:tcW w:w="0" w:type="auto"/>
          </w:tcPr>
          <w:p w:rsidR="002012DF" w:rsidRPr="002012DF" w:rsidRDefault="002012DF" w:rsidP="0080161D">
            <w:pPr>
              <w:suppressAutoHyphens/>
              <w:rPr>
                <w:sz w:val="12"/>
                <w:szCs w:val="16"/>
              </w:rPr>
            </w:pPr>
            <w:r w:rsidRPr="002012DF">
              <w:rPr>
                <w:sz w:val="12"/>
                <w:szCs w:val="16"/>
              </w:rPr>
              <w:t>2017 год</w:t>
            </w:r>
          </w:p>
        </w:tc>
        <w:tc>
          <w:tcPr>
            <w:tcW w:w="0" w:type="auto"/>
          </w:tcPr>
          <w:p w:rsidR="002012DF" w:rsidRPr="002012DF" w:rsidRDefault="002012DF" w:rsidP="0080161D">
            <w:pPr>
              <w:suppressAutoHyphens/>
              <w:rPr>
                <w:sz w:val="12"/>
                <w:szCs w:val="16"/>
              </w:rPr>
            </w:pPr>
            <w:r w:rsidRPr="002012DF">
              <w:rPr>
                <w:sz w:val="12"/>
                <w:szCs w:val="16"/>
              </w:rPr>
              <w:t>2018 год</w:t>
            </w:r>
          </w:p>
        </w:tc>
        <w:tc>
          <w:tcPr>
            <w:tcW w:w="0" w:type="auto"/>
          </w:tcPr>
          <w:p w:rsidR="002012DF" w:rsidRPr="002012DF" w:rsidRDefault="002012DF" w:rsidP="0080161D">
            <w:pPr>
              <w:suppressAutoHyphens/>
              <w:rPr>
                <w:sz w:val="12"/>
                <w:szCs w:val="16"/>
              </w:rPr>
            </w:pPr>
            <w:r w:rsidRPr="002012DF">
              <w:rPr>
                <w:sz w:val="12"/>
                <w:szCs w:val="16"/>
              </w:rPr>
              <w:t>2019</w:t>
            </w:r>
          </w:p>
          <w:p w:rsidR="002012DF" w:rsidRPr="002012DF" w:rsidRDefault="002012DF" w:rsidP="0080161D">
            <w:pPr>
              <w:suppressAutoHyphens/>
              <w:rPr>
                <w:sz w:val="12"/>
                <w:szCs w:val="16"/>
              </w:rPr>
            </w:pPr>
            <w:r w:rsidRPr="002012DF">
              <w:rPr>
                <w:sz w:val="12"/>
                <w:szCs w:val="16"/>
              </w:rPr>
              <w:t>год</w:t>
            </w:r>
          </w:p>
        </w:tc>
        <w:tc>
          <w:tcPr>
            <w:tcW w:w="0" w:type="auto"/>
          </w:tcPr>
          <w:p w:rsidR="002012DF" w:rsidRPr="002012DF" w:rsidRDefault="002012DF" w:rsidP="0080161D">
            <w:pPr>
              <w:suppressAutoHyphens/>
              <w:rPr>
                <w:sz w:val="12"/>
                <w:szCs w:val="16"/>
              </w:rPr>
            </w:pPr>
            <w:r w:rsidRPr="002012DF">
              <w:rPr>
                <w:sz w:val="12"/>
                <w:szCs w:val="16"/>
              </w:rPr>
              <w:t>2020</w:t>
            </w:r>
          </w:p>
          <w:p w:rsidR="002012DF" w:rsidRPr="002012DF" w:rsidRDefault="002012DF" w:rsidP="0080161D">
            <w:pPr>
              <w:suppressAutoHyphens/>
              <w:rPr>
                <w:sz w:val="12"/>
                <w:szCs w:val="16"/>
              </w:rPr>
            </w:pPr>
            <w:r w:rsidRPr="002012DF">
              <w:rPr>
                <w:sz w:val="12"/>
                <w:szCs w:val="16"/>
              </w:rPr>
              <w:t>год</w:t>
            </w:r>
          </w:p>
        </w:tc>
      </w:tr>
      <w:tr w:rsidR="002012DF" w:rsidRPr="002012DF" w:rsidTr="002012DF">
        <w:trPr>
          <w:trHeight w:val="262"/>
        </w:trPr>
        <w:tc>
          <w:tcPr>
            <w:tcW w:w="0" w:type="auto"/>
          </w:tcPr>
          <w:p w:rsidR="002012DF" w:rsidRPr="002012DF" w:rsidRDefault="002012DF" w:rsidP="0080161D">
            <w:pPr>
              <w:suppressAutoHyphens/>
              <w:jc w:val="center"/>
              <w:rPr>
                <w:sz w:val="12"/>
                <w:szCs w:val="16"/>
              </w:rPr>
            </w:pPr>
            <w:r w:rsidRPr="002012DF">
              <w:rPr>
                <w:sz w:val="12"/>
                <w:szCs w:val="16"/>
              </w:rPr>
              <w:t>1</w:t>
            </w:r>
          </w:p>
        </w:tc>
        <w:tc>
          <w:tcPr>
            <w:tcW w:w="0" w:type="auto"/>
          </w:tcPr>
          <w:p w:rsidR="002012DF" w:rsidRPr="002012DF" w:rsidRDefault="002012DF" w:rsidP="0080161D">
            <w:pPr>
              <w:suppressAutoHyphens/>
              <w:jc w:val="center"/>
              <w:rPr>
                <w:sz w:val="12"/>
                <w:szCs w:val="16"/>
              </w:rPr>
            </w:pPr>
            <w:r w:rsidRPr="002012DF">
              <w:rPr>
                <w:sz w:val="12"/>
                <w:szCs w:val="16"/>
              </w:rPr>
              <w:t>2</w:t>
            </w:r>
          </w:p>
        </w:tc>
        <w:tc>
          <w:tcPr>
            <w:tcW w:w="0" w:type="auto"/>
          </w:tcPr>
          <w:p w:rsidR="002012DF" w:rsidRPr="002012DF" w:rsidRDefault="002012DF" w:rsidP="0080161D">
            <w:pPr>
              <w:suppressAutoHyphens/>
              <w:jc w:val="center"/>
              <w:rPr>
                <w:sz w:val="12"/>
                <w:szCs w:val="16"/>
              </w:rPr>
            </w:pPr>
            <w:r w:rsidRPr="002012DF">
              <w:rPr>
                <w:sz w:val="12"/>
                <w:szCs w:val="16"/>
              </w:rPr>
              <w:t>3</w:t>
            </w:r>
          </w:p>
        </w:tc>
        <w:tc>
          <w:tcPr>
            <w:tcW w:w="0" w:type="auto"/>
          </w:tcPr>
          <w:p w:rsidR="002012DF" w:rsidRPr="002012DF" w:rsidRDefault="002012DF" w:rsidP="0080161D">
            <w:pPr>
              <w:suppressAutoHyphens/>
              <w:jc w:val="center"/>
              <w:rPr>
                <w:sz w:val="12"/>
                <w:szCs w:val="16"/>
              </w:rPr>
            </w:pPr>
            <w:r w:rsidRPr="002012DF">
              <w:rPr>
                <w:sz w:val="12"/>
                <w:szCs w:val="16"/>
              </w:rPr>
              <w:t>4</w:t>
            </w:r>
          </w:p>
        </w:tc>
        <w:tc>
          <w:tcPr>
            <w:tcW w:w="0" w:type="auto"/>
          </w:tcPr>
          <w:p w:rsidR="002012DF" w:rsidRPr="002012DF" w:rsidRDefault="002012DF" w:rsidP="0080161D">
            <w:pPr>
              <w:suppressAutoHyphens/>
              <w:jc w:val="center"/>
              <w:rPr>
                <w:sz w:val="12"/>
                <w:szCs w:val="16"/>
              </w:rPr>
            </w:pPr>
            <w:r w:rsidRPr="002012DF">
              <w:rPr>
                <w:sz w:val="12"/>
                <w:szCs w:val="16"/>
              </w:rPr>
              <w:t>5</w:t>
            </w:r>
          </w:p>
        </w:tc>
        <w:tc>
          <w:tcPr>
            <w:tcW w:w="0" w:type="auto"/>
          </w:tcPr>
          <w:p w:rsidR="002012DF" w:rsidRPr="002012DF" w:rsidRDefault="002012DF" w:rsidP="0080161D">
            <w:pPr>
              <w:suppressAutoHyphens/>
              <w:jc w:val="center"/>
              <w:rPr>
                <w:sz w:val="12"/>
                <w:szCs w:val="16"/>
              </w:rPr>
            </w:pPr>
            <w:r w:rsidRPr="002012DF">
              <w:rPr>
                <w:sz w:val="12"/>
                <w:szCs w:val="16"/>
              </w:rPr>
              <w:t>6</w:t>
            </w:r>
          </w:p>
        </w:tc>
        <w:tc>
          <w:tcPr>
            <w:tcW w:w="0" w:type="auto"/>
          </w:tcPr>
          <w:p w:rsidR="002012DF" w:rsidRPr="002012DF" w:rsidRDefault="002012DF" w:rsidP="0080161D">
            <w:pPr>
              <w:suppressAutoHyphens/>
              <w:jc w:val="center"/>
              <w:rPr>
                <w:sz w:val="12"/>
                <w:szCs w:val="16"/>
              </w:rPr>
            </w:pPr>
            <w:r w:rsidRPr="002012DF">
              <w:rPr>
                <w:sz w:val="12"/>
                <w:szCs w:val="16"/>
              </w:rPr>
              <w:t>7</w:t>
            </w:r>
          </w:p>
        </w:tc>
        <w:tc>
          <w:tcPr>
            <w:tcW w:w="0" w:type="auto"/>
          </w:tcPr>
          <w:p w:rsidR="002012DF" w:rsidRPr="002012DF" w:rsidRDefault="002012DF" w:rsidP="0080161D">
            <w:pPr>
              <w:suppressAutoHyphens/>
              <w:jc w:val="center"/>
              <w:rPr>
                <w:sz w:val="12"/>
                <w:szCs w:val="16"/>
              </w:rPr>
            </w:pPr>
            <w:r w:rsidRPr="002012DF">
              <w:rPr>
                <w:sz w:val="12"/>
                <w:szCs w:val="16"/>
              </w:rPr>
              <w:t>8</w:t>
            </w:r>
          </w:p>
        </w:tc>
        <w:tc>
          <w:tcPr>
            <w:tcW w:w="0" w:type="auto"/>
          </w:tcPr>
          <w:p w:rsidR="002012DF" w:rsidRPr="002012DF" w:rsidRDefault="002012DF" w:rsidP="0080161D">
            <w:pPr>
              <w:suppressAutoHyphens/>
              <w:jc w:val="center"/>
              <w:rPr>
                <w:sz w:val="12"/>
                <w:szCs w:val="16"/>
              </w:rPr>
            </w:pPr>
            <w:r w:rsidRPr="002012DF">
              <w:rPr>
                <w:sz w:val="12"/>
                <w:szCs w:val="16"/>
              </w:rPr>
              <w:t>9</w:t>
            </w:r>
          </w:p>
        </w:tc>
      </w:tr>
      <w:tr w:rsidR="002012DF" w:rsidRPr="002012DF" w:rsidTr="002C0F0C">
        <w:trPr>
          <w:trHeight w:val="53"/>
        </w:trPr>
        <w:tc>
          <w:tcPr>
            <w:tcW w:w="0" w:type="auto"/>
          </w:tcPr>
          <w:p w:rsidR="002012DF" w:rsidRPr="002012DF" w:rsidRDefault="002012DF" w:rsidP="0080161D">
            <w:pPr>
              <w:suppressAutoHyphens/>
              <w:jc w:val="center"/>
              <w:rPr>
                <w:sz w:val="12"/>
                <w:szCs w:val="16"/>
              </w:rPr>
            </w:pPr>
            <w:r w:rsidRPr="002012DF">
              <w:rPr>
                <w:sz w:val="12"/>
                <w:szCs w:val="16"/>
              </w:rPr>
              <w:t xml:space="preserve"> 4.3.</w:t>
            </w:r>
          </w:p>
        </w:tc>
        <w:tc>
          <w:tcPr>
            <w:tcW w:w="0" w:type="auto"/>
          </w:tcPr>
          <w:p w:rsidR="002012DF" w:rsidRPr="002012DF" w:rsidRDefault="002012DF" w:rsidP="0080161D">
            <w:pPr>
              <w:suppressAutoHyphens/>
              <w:rPr>
                <w:sz w:val="12"/>
                <w:szCs w:val="16"/>
              </w:rPr>
            </w:pPr>
            <w:r w:rsidRPr="002012DF">
              <w:rPr>
                <w:sz w:val="12"/>
                <w:szCs w:val="16"/>
              </w:rPr>
              <w:t xml:space="preserve">Показатель 3 Доля публичных библиотек и их филиалов, подключенных к сети Интернет в общем количестве библиотек </w:t>
            </w:r>
            <w:proofErr w:type="spellStart"/>
            <w:r w:rsidRPr="002012DF">
              <w:rPr>
                <w:sz w:val="12"/>
                <w:szCs w:val="16"/>
              </w:rPr>
              <w:t>межпоселенческой</w:t>
            </w:r>
            <w:proofErr w:type="spellEnd"/>
            <w:r w:rsidRPr="002012DF">
              <w:rPr>
                <w:sz w:val="12"/>
                <w:szCs w:val="16"/>
              </w:rPr>
              <w:t xml:space="preserve"> централизованной библиотечной системы (процент) </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82,0</w:t>
            </w:r>
          </w:p>
        </w:tc>
        <w:tc>
          <w:tcPr>
            <w:tcW w:w="0" w:type="auto"/>
          </w:tcPr>
          <w:p w:rsidR="002012DF" w:rsidRPr="002012DF" w:rsidRDefault="002012DF" w:rsidP="0080161D">
            <w:pPr>
              <w:suppressAutoHyphens/>
              <w:jc w:val="center"/>
              <w:rPr>
                <w:sz w:val="12"/>
                <w:szCs w:val="16"/>
              </w:rPr>
            </w:pPr>
            <w:r w:rsidRPr="002012DF">
              <w:rPr>
                <w:sz w:val="12"/>
                <w:szCs w:val="16"/>
              </w:rPr>
              <w:t>85,0</w:t>
            </w:r>
          </w:p>
        </w:tc>
        <w:tc>
          <w:tcPr>
            <w:tcW w:w="0" w:type="auto"/>
          </w:tcPr>
          <w:p w:rsidR="002012DF" w:rsidRPr="002012DF" w:rsidRDefault="002012DF" w:rsidP="0080161D">
            <w:pPr>
              <w:suppressAutoHyphens/>
              <w:jc w:val="center"/>
              <w:rPr>
                <w:sz w:val="12"/>
                <w:szCs w:val="16"/>
              </w:rPr>
            </w:pPr>
            <w:r w:rsidRPr="002012DF">
              <w:rPr>
                <w:sz w:val="12"/>
                <w:szCs w:val="16"/>
              </w:rPr>
              <w:t>90,0</w:t>
            </w:r>
          </w:p>
        </w:tc>
      </w:tr>
      <w:tr w:rsidR="002012DF" w:rsidRPr="002012DF" w:rsidTr="002012DF">
        <w:trPr>
          <w:trHeight w:val="262"/>
        </w:trPr>
        <w:tc>
          <w:tcPr>
            <w:tcW w:w="0" w:type="auto"/>
          </w:tcPr>
          <w:p w:rsidR="002012DF" w:rsidRPr="002012DF" w:rsidRDefault="002012DF" w:rsidP="0080161D">
            <w:pPr>
              <w:suppressAutoHyphens/>
              <w:jc w:val="center"/>
              <w:rPr>
                <w:sz w:val="12"/>
                <w:szCs w:val="16"/>
              </w:rPr>
            </w:pPr>
            <w:r w:rsidRPr="002012DF">
              <w:rPr>
                <w:sz w:val="12"/>
                <w:szCs w:val="16"/>
              </w:rPr>
              <w:lastRenderedPageBreak/>
              <w:t xml:space="preserve">4.4. </w:t>
            </w:r>
          </w:p>
        </w:tc>
        <w:tc>
          <w:tcPr>
            <w:tcW w:w="0" w:type="auto"/>
          </w:tcPr>
          <w:p w:rsidR="002012DF" w:rsidRPr="002012DF" w:rsidRDefault="002012DF" w:rsidP="0080161D">
            <w:pPr>
              <w:suppressAutoHyphens/>
              <w:jc w:val="both"/>
              <w:rPr>
                <w:i/>
                <w:sz w:val="12"/>
                <w:szCs w:val="16"/>
              </w:rPr>
            </w:pPr>
            <w:r w:rsidRPr="002012DF">
              <w:rPr>
                <w:sz w:val="12"/>
                <w:szCs w:val="16"/>
              </w:rPr>
              <w:t>Показатель 4</w:t>
            </w:r>
            <w:r w:rsidRPr="002012DF">
              <w:rPr>
                <w:i/>
                <w:sz w:val="12"/>
                <w:szCs w:val="16"/>
              </w:rPr>
              <w:t xml:space="preserve"> </w:t>
            </w:r>
            <w:r w:rsidRPr="002012DF">
              <w:rPr>
                <w:sz w:val="12"/>
                <w:szCs w:val="16"/>
              </w:rPr>
              <w:t xml:space="preserve"> Количество приобретенных экземпляров печатных изданий, шт.</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40</w:t>
            </w:r>
          </w:p>
        </w:tc>
        <w:tc>
          <w:tcPr>
            <w:tcW w:w="0" w:type="auto"/>
          </w:tcPr>
          <w:p w:rsidR="002012DF" w:rsidRPr="002012DF" w:rsidRDefault="002012DF" w:rsidP="0080161D">
            <w:pPr>
              <w:suppressAutoHyphens/>
              <w:jc w:val="center"/>
              <w:rPr>
                <w:sz w:val="12"/>
                <w:szCs w:val="16"/>
              </w:rPr>
            </w:pPr>
            <w:r w:rsidRPr="002012DF">
              <w:rPr>
                <w:sz w:val="12"/>
                <w:szCs w:val="16"/>
              </w:rPr>
              <w:t>50</w:t>
            </w:r>
          </w:p>
        </w:tc>
        <w:tc>
          <w:tcPr>
            <w:tcW w:w="0" w:type="auto"/>
          </w:tcPr>
          <w:p w:rsidR="002012DF" w:rsidRPr="002012DF" w:rsidRDefault="002012DF" w:rsidP="0080161D">
            <w:pPr>
              <w:suppressAutoHyphens/>
              <w:jc w:val="center"/>
              <w:rPr>
                <w:sz w:val="12"/>
                <w:szCs w:val="16"/>
              </w:rPr>
            </w:pPr>
            <w:r w:rsidRPr="002012DF">
              <w:rPr>
                <w:sz w:val="12"/>
                <w:szCs w:val="16"/>
              </w:rPr>
              <w:t>60</w:t>
            </w:r>
          </w:p>
        </w:tc>
      </w:tr>
    </w:tbl>
    <w:p w:rsidR="002012DF" w:rsidRPr="009D2B0D" w:rsidRDefault="002012DF" w:rsidP="0080161D">
      <w:pPr>
        <w:suppressAutoHyphens/>
        <w:jc w:val="both"/>
        <w:rPr>
          <w:color w:val="000000"/>
          <w:sz w:val="16"/>
          <w:szCs w:val="16"/>
        </w:rPr>
      </w:pPr>
      <w:r w:rsidRPr="009D2B0D">
        <w:rPr>
          <w:color w:val="000000"/>
          <w:sz w:val="16"/>
          <w:szCs w:val="16"/>
        </w:rPr>
        <w:t>»;</w:t>
      </w:r>
    </w:p>
    <w:p w:rsidR="002012DF" w:rsidRPr="009D2B0D" w:rsidRDefault="002012DF" w:rsidP="0080161D">
      <w:pPr>
        <w:suppressAutoHyphens/>
        <w:ind w:firstLine="284"/>
        <w:jc w:val="both"/>
        <w:rPr>
          <w:sz w:val="16"/>
          <w:szCs w:val="16"/>
        </w:rPr>
      </w:pPr>
      <w:r w:rsidRPr="009D2B0D">
        <w:rPr>
          <w:color w:val="000000"/>
          <w:sz w:val="16"/>
          <w:szCs w:val="16"/>
        </w:rPr>
        <w:t>1.8.2.</w:t>
      </w:r>
      <w:r w:rsidRPr="009D2B0D">
        <w:rPr>
          <w:sz w:val="16"/>
          <w:szCs w:val="16"/>
        </w:rPr>
        <w:t>Заменить в разделе 4 паспорта:</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1.8.2.1.  В строке «2018»: в графе 2 символ </w:t>
      </w:r>
      <w:proofErr w:type="gramStart"/>
      <w:r w:rsidRPr="009D2B0D">
        <w:rPr>
          <w:color w:val="000000"/>
          <w:sz w:val="16"/>
          <w:szCs w:val="16"/>
        </w:rPr>
        <w:t>«-</w:t>
      </w:r>
      <w:proofErr w:type="gramEnd"/>
      <w:r w:rsidRPr="009D2B0D">
        <w:rPr>
          <w:color w:val="000000"/>
          <w:sz w:val="16"/>
          <w:szCs w:val="16"/>
        </w:rPr>
        <w:t xml:space="preserve">» на цифру «58,0», в графе 3 цифру «1304,8» на «1799,4»,  в графе 4 цифру «7559,4» на «7568,1»,  в графе 7 цифру  «8864,2» на «9425,5»; </w:t>
      </w:r>
    </w:p>
    <w:p w:rsidR="002012DF" w:rsidRPr="009D2B0D" w:rsidRDefault="002012DF" w:rsidP="0080161D">
      <w:pPr>
        <w:suppressAutoHyphens/>
        <w:ind w:firstLine="284"/>
        <w:jc w:val="both"/>
        <w:rPr>
          <w:color w:val="000000"/>
          <w:sz w:val="16"/>
          <w:szCs w:val="16"/>
        </w:rPr>
      </w:pPr>
      <w:r w:rsidRPr="009D2B0D">
        <w:rPr>
          <w:color w:val="000000"/>
          <w:sz w:val="16"/>
          <w:szCs w:val="16"/>
        </w:rPr>
        <w:t xml:space="preserve">1.8.2.2.  В строке «ВСЕГО»: в графе 2 цифру «1357,3» на «1415,3», в графе 3 цифру «6907,2» на «7401,8», в графе 4 цифру «48078,7» на «48087,4»,  в графе 7 цифру «56396,2» на «56957,5»; </w:t>
      </w:r>
    </w:p>
    <w:p w:rsidR="002012DF" w:rsidRPr="009D2B0D" w:rsidRDefault="002012DF" w:rsidP="0080161D">
      <w:pPr>
        <w:suppressAutoHyphens/>
        <w:ind w:firstLine="284"/>
        <w:jc w:val="both"/>
        <w:rPr>
          <w:color w:val="000000"/>
          <w:sz w:val="16"/>
          <w:szCs w:val="16"/>
        </w:rPr>
      </w:pPr>
      <w:r w:rsidRPr="009D2B0D">
        <w:rPr>
          <w:color w:val="000000"/>
          <w:sz w:val="16"/>
          <w:szCs w:val="16"/>
        </w:rPr>
        <w:t>1.8.3. В мероприятиях подпрограммы:</w:t>
      </w:r>
    </w:p>
    <w:p w:rsidR="002012DF" w:rsidRPr="009D2B0D" w:rsidRDefault="002012DF" w:rsidP="0080161D">
      <w:pPr>
        <w:suppressAutoHyphens/>
        <w:ind w:firstLine="284"/>
        <w:jc w:val="both"/>
        <w:rPr>
          <w:color w:val="000000"/>
          <w:sz w:val="16"/>
          <w:szCs w:val="16"/>
        </w:rPr>
      </w:pPr>
      <w:r w:rsidRPr="009D2B0D">
        <w:rPr>
          <w:color w:val="000000"/>
          <w:sz w:val="16"/>
          <w:szCs w:val="16"/>
        </w:rPr>
        <w:t>1.8.3.1. Дополнить строками 1.2, 4.12 следующего содержания</w:t>
      </w:r>
      <w:proofErr w:type="gramStart"/>
      <w:r w:rsidRPr="009D2B0D">
        <w:rPr>
          <w:color w:val="000000"/>
          <w:sz w:val="16"/>
          <w:szCs w:val="16"/>
        </w:rPr>
        <w:t>: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640"/>
        <w:gridCol w:w="500"/>
        <w:gridCol w:w="366"/>
        <w:gridCol w:w="556"/>
        <w:gridCol w:w="577"/>
        <w:gridCol w:w="317"/>
        <w:gridCol w:w="317"/>
        <w:gridCol w:w="317"/>
        <w:gridCol w:w="317"/>
        <w:gridCol w:w="317"/>
        <w:gridCol w:w="317"/>
        <w:gridCol w:w="317"/>
      </w:tblGrid>
      <w:tr w:rsidR="002012DF" w:rsidRPr="002012DF" w:rsidTr="002012DF">
        <w:tc>
          <w:tcPr>
            <w:tcW w:w="302" w:type="pct"/>
            <w:vMerge w:val="restart"/>
          </w:tcPr>
          <w:p w:rsidR="002012DF" w:rsidRPr="002012DF" w:rsidRDefault="002012DF" w:rsidP="0080161D">
            <w:pPr>
              <w:suppressAutoHyphens/>
              <w:jc w:val="center"/>
              <w:rPr>
                <w:sz w:val="12"/>
                <w:szCs w:val="16"/>
              </w:rPr>
            </w:pPr>
            <w:r w:rsidRPr="002012DF">
              <w:rPr>
                <w:sz w:val="12"/>
                <w:szCs w:val="16"/>
              </w:rPr>
              <w:t xml:space="preserve">№ </w:t>
            </w:r>
          </w:p>
          <w:p w:rsidR="002012DF" w:rsidRPr="002012DF" w:rsidRDefault="002012DF" w:rsidP="0080161D">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806" w:type="pct"/>
            <w:vMerge w:val="restart"/>
          </w:tcPr>
          <w:p w:rsidR="002012DF" w:rsidRPr="002012DF" w:rsidRDefault="002012DF" w:rsidP="0080161D">
            <w:pPr>
              <w:suppressAutoHyphens/>
              <w:jc w:val="center"/>
              <w:rPr>
                <w:sz w:val="12"/>
                <w:szCs w:val="16"/>
              </w:rPr>
            </w:pPr>
            <w:r w:rsidRPr="002012DF">
              <w:rPr>
                <w:sz w:val="12"/>
                <w:szCs w:val="16"/>
              </w:rPr>
              <w:t>Наименование мероприятия</w:t>
            </w:r>
          </w:p>
        </w:tc>
        <w:tc>
          <w:tcPr>
            <w:tcW w:w="589" w:type="pct"/>
            <w:vMerge w:val="restart"/>
          </w:tcPr>
          <w:p w:rsidR="002012DF" w:rsidRPr="002012DF" w:rsidRDefault="002012DF" w:rsidP="0080161D">
            <w:pPr>
              <w:suppressAutoHyphens/>
              <w:jc w:val="center"/>
              <w:rPr>
                <w:sz w:val="12"/>
                <w:szCs w:val="16"/>
              </w:rPr>
            </w:pPr>
            <w:r w:rsidRPr="002012DF">
              <w:rPr>
                <w:sz w:val="12"/>
                <w:szCs w:val="16"/>
              </w:rPr>
              <w:t>Исполнитель</w:t>
            </w:r>
          </w:p>
          <w:p w:rsidR="002012DF" w:rsidRPr="002012DF" w:rsidRDefault="002012DF" w:rsidP="0080161D">
            <w:pPr>
              <w:suppressAutoHyphens/>
              <w:jc w:val="center"/>
              <w:rPr>
                <w:sz w:val="12"/>
                <w:szCs w:val="16"/>
              </w:rPr>
            </w:pPr>
            <w:r w:rsidRPr="002012DF">
              <w:rPr>
                <w:sz w:val="12"/>
                <w:szCs w:val="16"/>
              </w:rPr>
              <w:t>мероприятия</w:t>
            </w:r>
          </w:p>
        </w:tc>
        <w:tc>
          <w:tcPr>
            <w:tcW w:w="378" w:type="pct"/>
            <w:vMerge w:val="restart"/>
          </w:tcPr>
          <w:p w:rsidR="002012DF" w:rsidRPr="002012DF" w:rsidRDefault="002012DF" w:rsidP="0080161D">
            <w:pPr>
              <w:suppressAutoHyphens/>
              <w:jc w:val="center"/>
              <w:rPr>
                <w:sz w:val="12"/>
                <w:szCs w:val="16"/>
              </w:rPr>
            </w:pPr>
            <w:r w:rsidRPr="002012DF">
              <w:rPr>
                <w:sz w:val="12"/>
                <w:szCs w:val="16"/>
              </w:rPr>
              <w:t>Срок</w:t>
            </w:r>
          </w:p>
          <w:p w:rsidR="002012DF" w:rsidRPr="002012DF" w:rsidRDefault="002012DF" w:rsidP="0080161D">
            <w:pPr>
              <w:suppressAutoHyphens/>
              <w:jc w:val="center"/>
              <w:rPr>
                <w:sz w:val="12"/>
                <w:szCs w:val="16"/>
              </w:rPr>
            </w:pPr>
            <w:r w:rsidRPr="002012DF">
              <w:rPr>
                <w:sz w:val="12"/>
                <w:szCs w:val="16"/>
              </w:rPr>
              <w:t>реалии</w:t>
            </w:r>
          </w:p>
          <w:p w:rsidR="002012DF" w:rsidRPr="002012DF" w:rsidRDefault="002012DF" w:rsidP="0080161D">
            <w:pPr>
              <w:suppressAutoHyphens/>
              <w:jc w:val="center"/>
              <w:rPr>
                <w:sz w:val="12"/>
                <w:szCs w:val="16"/>
              </w:rPr>
            </w:pPr>
            <w:proofErr w:type="spellStart"/>
            <w:r w:rsidRPr="002012DF">
              <w:rPr>
                <w:sz w:val="12"/>
                <w:szCs w:val="16"/>
              </w:rPr>
              <w:t>зации</w:t>
            </w:r>
            <w:proofErr w:type="spellEnd"/>
          </w:p>
        </w:tc>
        <w:tc>
          <w:tcPr>
            <w:tcW w:w="527" w:type="pct"/>
            <w:vMerge w:val="restart"/>
          </w:tcPr>
          <w:p w:rsidR="002012DF" w:rsidRPr="002012DF" w:rsidRDefault="002012DF" w:rsidP="0080161D">
            <w:pPr>
              <w:suppressAutoHyphens/>
              <w:jc w:val="center"/>
              <w:rPr>
                <w:sz w:val="12"/>
                <w:szCs w:val="16"/>
              </w:rPr>
            </w:pPr>
            <w:r w:rsidRPr="002012DF">
              <w:rPr>
                <w:sz w:val="12"/>
                <w:szCs w:val="16"/>
              </w:rPr>
              <w:t>Целевой показатель (номер целевого показателя из паспорта подпрограммы)</w:t>
            </w:r>
          </w:p>
        </w:tc>
        <w:tc>
          <w:tcPr>
            <w:tcW w:w="282" w:type="pct"/>
            <w:vMerge w:val="restart"/>
          </w:tcPr>
          <w:p w:rsidR="002012DF" w:rsidRPr="002012DF" w:rsidRDefault="002012DF" w:rsidP="0080161D">
            <w:pPr>
              <w:suppressAutoHyphens/>
              <w:jc w:val="center"/>
              <w:rPr>
                <w:sz w:val="12"/>
                <w:szCs w:val="16"/>
              </w:rPr>
            </w:pPr>
            <w:r w:rsidRPr="002012DF">
              <w:rPr>
                <w:sz w:val="12"/>
                <w:szCs w:val="16"/>
              </w:rPr>
              <w:t xml:space="preserve">Источник </w:t>
            </w:r>
          </w:p>
          <w:p w:rsidR="002012DF" w:rsidRPr="002012DF" w:rsidRDefault="002012DF" w:rsidP="0080161D">
            <w:pPr>
              <w:suppressAutoHyphens/>
              <w:jc w:val="center"/>
              <w:rPr>
                <w:sz w:val="12"/>
                <w:szCs w:val="16"/>
              </w:rPr>
            </w:pPr>
            <w:r w:rsidRPr="002012DF">
              <w:rPr>
                <w:sz w:val="12"/>
                <w:szCs w:val="16"/>
              </w:rPr>
              <w:t>финансирования</w:t>
            </w:r>
          </w:p>
        </w:tc>
        <w:tc>
          <w:tcPr>
            <w:tcW w:w="2115" w:type="pct"/>
            <w:gridSpan w:val="7"/>
          </w:tcPr>
          <w:p w:rsidR="002012DF" w:rsidRPr="002012DF" w:rsidRDefault="002012DF" w:rsidP="0080161D">
            <w:pPr>
              <w:suppressAutoHyphens/>
              <w:jc w:val="center"/>
              <w:rPr>
                <w:sz w:val="12"/>
                <w:szCs w:val="16"/>
              </w:rPr>
            </w:pPr>
            <w:r w:rsidRPr="002012DF">
              <w:rPr>
                <w:sz w:val="12"/>
                <w:szCs w:val="16"/>
              </w:rPr>
              <w:t>Объём финансирования по годам</w:t>
            </w:r>
          </w:p>
          <w:p w:rsidR="002012DF" w:rsidRPr="002012DF" w:rsidRDefault="002012DF" w:rsidP="0080161D">
            <w:pPr>
              <w:suppressAutoHyphens/>
              <w:jc w:val="center"/>
              <w:rPr>
                <w:sz w:val="12"/>
                <w:szCs w:val="16"/>
              </w:rPr>
            </w:pPr>
            <w:r w:rsidRPr="002012DF">
              <w:rPr>
                <w:sz w:val="12"/>
                <w:szCs w:val="16"/>
              </w:rPr>
              <w:t xml:space="preserve"> (тыс. руб.)</w:t>
            </w:r>
          </w:p>
        </w:tc>
      </w:tr>
      <w:tr w:rsidR="002012DF" w:rsidRPr="002012DF" w:rsidTr="002012DF">
        <w:tc>
          <w:tcPr>
            <w:tcW w:w="302" w:type="pct"/>
            <w:vMerge/>
            <w:vAlign w:val="center"/>
          </w:tcPr>
          <w:p w:rsidR="002012DF" w:rsidRPr="002012DF" w:rsidRDefault="002012DF" w:rsidP="0080161D">
            <w:pPr>
              <w:suppressAutoHyphens/>
              <w:jc w:val="center"/>
              <w:rPr>
                <w:sz w:val="12"/>
                <w:szCs w:val="16"/>
              </w:rPr>
            </w:pPr>
          </w:p>
        </w:tc>
        <w:tc>
          <w:tcPr>
            <w:tcW w:w="806" w:type="pct"/>
            <w:vMerge/>
            <w:vAlign w:val="center"/>
          </w:tcPr>
          <w:p w:rsidR="002012DF" w:rsidRPr="002012DF" w:rsidRDefault="002012DF" w:rsidP="0080161D">
            <w:pPr>
              <w:suppressAutoHyphens/>
              <w:rPr>
                <w:sz w:val="12"/>
                <w:szCs w:val="16"/>
              </w:rPr>
            </w:pPr>
          </w:p>
        </w:tc>
        <w:tc>
          <w:tcPr>
            <w:tcW w:w="589" w:type="pct"/>
            <w:vMerge/>
            <w:vAlign w:val="center"/>
          </w:tcPr>
          <w:p w:rsidR="002012DF" w:rsidRPr="002012DF" w:rsidRDefault="002012DF" w:rsidP="0080161D">
            <w:pPr>
              <w:suppressAutoHyphens/>
              <w:jc w:val="center"/>
              <w:rPr>
                <w:sz w:val="12"/>
                <w:szCs w:val="16"/>
              </w:rPr>
            </w:pPr>
          </w:p>
        </w:tc>
        <w:tc>
          <w:tcPr>
            <w:tcW w:w="378" w:type="pct"/>
            <w:vMerge/>
            <w:vAlign w:val="center"/>
          </w:tcPr>
          <w:p w:rsidR="002012DF" w:rsidRPr="002012DF" w:rsidRDefault="002012DF" w:rsidP="0080161D">
            <w:pPr>
              <w:suppressAutoHyphens/>
              <w:jc w:val="center"/>
              <w:rPr>
                <w:sz w:val="12"/>
                <w:szCs w:val="16"/>
              </w:rPr>
            </w:pPr>
          </w:p>
        </w:tc>
        <w:tc>
          <w:tcPr>
            <w:tcW w:w="527" w:type="pct"/>
            <w:vMerge/>
            <w:vAlign w:val="center"/>
          </w:tcPr>
          <w:p w:rsidR="002012DF" w:rsidRPr="002012DF" w:rsidRDefault="002012DF" w:rsidP="0080161D">
            <w:pPr>
              <w:suppressAutoHyphens/>
              <w:jc w:val="center"/>
              <w:rPr>
                <w:sz w:val="12"/>
                <w:szCs w:val="16"/>
              </w:rPr>
            </w:pPr>
          </w:p>
        </w:tc>
        <w:tc>
          <w:tcPr>
            <w:tcW w:w="282" w:type="pct"/>
            <w:vMerge/>
            <w:vAlign w:val="center"/>
          </w:tcPr>
          <w:p w:rsidR="002012DF" w:rsidRPr="002012DF" w:rsidRDefault="002012DF" w:rsidP="0080161D">
            <w:pPr>
              <w:suppressAutoHyphens/>
              <w:jc w:val="center"/>
              <w:rPr>
                <w:sz w:val="12"/>
                <w:szCs w:val="16"/>
              </w:rPr>
            </w:pPr>
          </w:p>
        </w:tc>
        <w:tc>
          <w:tcPr>
            <w:tcW w:w="302" w:type="pct"/>
          </w:tcPr>
          <w:p w:rsidR="002012DF" w:rsidRPr="002012DF" w:rsidRDefault="002012DF" w:rsidP="0080161D">
            <w:pPr>
              <w:suppressAutoHyphens/>
              <w:jc w:val="center"/>
              <w:rPr>
                <w:sz w:val="12"/>
                <w:szCs w:val="16"/>
              </w:rPr>
            </w:pPr>
            <w:r w:rsidRPr="002012DF">
              <w:rPr>
                <w:sz w:val="12"/>
                <w:szCs w:val="16"/>
              </w:rPr>
              <w:t>2014</w:t>
            </w:r>
          </w:p>
        </w:tc>
        <w:tc>
          <w:tcPr>
            <w:tcW w:w="302" w:type="pct"/>
          </w:tcPr>
          <w:p w:rsidR="002012DF" w:rsidRPr="002012DF" w:rsidRDefault="002012DF" w:rsidP="0080161D">
            <w:pPr>
              <w:suppressAutoHyphens/>
              <w:rPr>
                <w:sz w:val="12"/>
                <w:szCs w:val="16"/>
              </w:rPr>
            </w:pPr>
            <w:r w:rsidRPr="002012DF">
              <w:rPr>
                <w:sz w:val="12"/>
                <w:szCs w:val="16"/>
              </w:rPr>
              <w:t>2015</w:t>
            </w:r>
          </w:p>
        </w:tc>
        <w:tc>
          <w:tcPr>
            <w:tcW w:w="302" w:type="pct"/>
          </w:tcPr>
          <w:p w:rsidR="002012DF" w:rsidRPr="002012DF" w:rsidRDefault="002012DF" w:rsidP="0080161D">
            <w:pPr>
              <w:suppressAutoHyphens/>
              <w:jc w:val="center"/>
              <w:rPr>
                <w:sz w:val="12"/>
                <w:szCs w:val="16"/>
              </w:rPr>
            </w:pPr>
            <w:r w:rsidRPr="002012DF">
              <w:rPr>
                <w:sz w:val="12"/>
                <w:szCs w:val="16"/>
              </w:rPr>
              <w:t>2016</w:t>
            </w:r>
          </w:p>
        </w:tc>
        <w:tc>
          <w:tcPr>
            <w:tcW w:w="302" w:type="pct"/>
          </w:tcPr>
          <w:p w:rsidR="002012DF" w:rsidRPr="002012DF" w:rsidRDefault="002012DF" w:rsidP="0080161D">
            <w:pPr>
              <w:suppressAutoHyphens/>
              <w:jc w:val="center"/>
              <w:rPr>
                <w:sz w:val="12"/>
                <w:szCs w:val="16"/>
              </w:rPr>
            </w:pPr>
            <w:r w:rsidRPr="002012DF">
              <w:rPr>
                <w:sz w:val="12"/>
                <w:szCs w:val="16"/>
              </w:rPr>
              <w:t>2017</w:t>
            </w:r>
          </w:p>
        </w:tc>
        <w:tc>
          <w:tcPr>
            <w:tcW w:w="302" w:type="pct"/>
          </w:tcPr>
          <w:p w:rsidR="002012DF" w:rsidRPr="002012DF" w:rsidRDefault="002012DF" w:rsidP="0080161D">
            <w:pPr>
              <w:suppressAutoHyphens/>
              <w:jc w:val="center"/>
              <w:rPr>
                <w:sz w:val="12"/>
                <w:szCs w:val="16"/>
              </w:rPr>
            </w:pPr>
            <w:r w:rsidRPr="002012DF">
              <w:rPr>
                <w:sz w:val="12"/>
                <w:szCs w:val="16"/>
              </w:rPr>
              <w:t>2018</w:t>
            </w:r>
          </w:p>
        </w:tc>
        <w:tc>
          <w:tcPr>
            <w:tcW w:w="302" w:type="pct"/>
          </w:tcPr>
          <w:p w:rsidR="002012DF" w:rsidRPr="002012DF" w:rsidRDefault="002012DF" w:rsidP="0080161D">
            <w:pPr>
              <w:suppressAutoHyphens/>
              <w:jc w:val="center"/>
              <w:rPr>
                <w:sz w:val="12"/>
                <w:szCs w:val="16"/>
              </w:rPr>
            </w:pPr>
            <w:r w:rsidRPr="002012DF">
              <w:rPr>
                <w:sz w:val="12"/>
                <w:szCs w:val="16"/>
              </w:rPr>
              <w:t>2019</w:t>
            </w:r>
          </w:p>
        </w:tc>
        <w:tc>
          <w:tcPr>
            <w:tcW w:w="302" w:type="pct"/>
          </w:tcPr>
          <w:p w:rsidR="002012DF" w:rsidRPr="002012DF" w:rsidRDefault="002012DF" w:rsidP="0080161D">
            <w:pPr>
              <w:suppressAutoHyphens/>
              <w:jc w:val="center"/>
              <w:rPr>
                <w:sz w:val="12"/>
                <w:szCs w:val="16"/>
              </w:rPr>
            </w:pPr>
            <w:r w:rsidRPr="002012DF">
              <w:rPr>
                <w:sz w:val="12"/>
                <w:szCs w:val="16"/>
              </w:rPr>
              <w:t>2020</w:t>
            </w:r>
          </w:p>
        </w:tc>
      </w:tr>
      <w:tr w:rsidR="002012DF" w:rsidRPr="002012DF" w:rsidTr="002012DF">
        <w:tc>
          <w:tcPr>
            <w:tcW w:w="302" w:type="pct"/>
          </w:tcPr>
          <w:p w:rsidR="002012DF" w:rsidRPr="002012DF" w:rsidRDefault="002012DF" w:rsidP="0080161D">
            <w:pPr>
              <w:suppressAutoHyphens/>
              <w:jc w:val="center"/>
              <w:rPr>
                <w:sz w:val="12"/>
                <w:szCs w:val="16"/>
              </w:rPr>
            </w:pPr>
            <w:r w:rsidRPr="002012DF">
              <w:rPr>
                <w:sz w:val="12"/>
                <w:szCs w:val="16"/>
              </w:rPr>
              <w:t>1</w:t>
            </w:r>
          </w:p>
        </w:tc>
        <w:tc>
          <w:tcPr>
            <w:tcW w:w="806" w:type="pct"/>
          </w:tcPr>
          <w:p w:rsidR="002012DF" w:rsidRPr="002012DF" w:rsidRDefault="002012DF" w:rsidP="0080161D">
            <w:pPr>
              <w:suppressAutoHyphens/>
              <w:jc w:val="center"/>
              <w:rPr>
                <w:sz w:val="12"/>
                <w:szCs w:val="16"/>
              </w:rPr>
            </w:pPr>
            <w:r w:rsidRPr="002012DF">
              <w:rPr>
                <w:sz w:val="12"/>
                <w:szCs w:val="16"/>
              </w:rPr>
              <w:t>2</w:t>
            </w:r>
          </w:p>
        </w:tc>
        <w:tc>
          <w:tcPr>
            <w:tcW w:w="589" w:type="pct"/>
          </w:tcPr>
          <w:p w:rsidR="002012DF" w:rsidRPr="002012DF" w:rsidRDefault="002012DF" w:rsidP="0080161D">
            <w:pPr>
              <w:suppressAutoHyphens/>
              <w:jc w:val="center"/>
              <w:rPr>
                <w:sz w:val="12"/>
                <w:szCs w:val="16"/>
              </w:rPr>
            </w:pPr>
            <w:r w:rsidRPr="002012DF">
              <w:rPr>
                <w:sz w:val="12"/>
                <w:szCs w:val="16"/>
              </w:rPr>
              <w:t>3</w:t>
            </w:r>
          </w:p>
        </w:tc>
        <w:tc>
          <w:tcPr>
            <w:tcW w:w="378" w:type="pct"/>
          </w:tcPr>
          <w:p w:rsidR="002012DF" w:rsidRPr="002012DF" w:rsidRDefault="002012DF" w:rsidP="0080161D">
            <w:pPr>
              <w:suppressAutoHyphens/>
              <w:jc w:val="center"/>
              <w:rPr>
                <w:sz w:val="12"/>
                <w:szCs w:val="16"/>
              </w:rPr>
            </w:pPr>
            <w:r w:rsidRPr="002012DF">
              <w:rPr>
                <w:sz w:val="12"/>
                <w:szCs w:val="16"/>
              </w:rPr>
              <w:t>4</w:t>
            </w:r>
          </w:p>
        </w:tc>
        <w:tc>
          <w:tcPr>
            <w:tcW w:w="527" w:type="pct"/>
          </w:tcPr>
          <w:p w:rsidR="002012DF" w:rsidRPr="002012DF" w:rsidRDefault="002012DF" w:rsidP="0080161D">
            <w:pPr>
              <w:suppressAutoHyphens/>
              <w:jc w:val="center"/>
              <w:rPr>
                <w:sz w:val="12"/>
                <w:szCs w:val="16"/>
              </w:rPr>
            </w:pPr>
            <w:r w:rsidRPr="002012DF">
              <w:rPr>
                <w:sz w:val="12"/>
                <w:szCs w:val="16"/>
              </w:rPr>
              <w:t>5</w:t>
            </w:r>
          </w:p>
        </w:tc>
        <w:tc>
          <w:tcPr>
            <w:tcW w:w="282" w:type="pct"/>
          </w:tcPr>
          <w:p w:rsidR="002012DF" w:rsidRPr="002012DF" w:rsidRDefault="002012DF" w:rsidP="0080161D">
            <w:pPr>
              <w:suppressAutoHyphens/>
              <w:jc w:val="center"/>
              <w:rPr>
                <w:sz w:val="12"/>
                <w:szCs w:val="16"/>
              </w:rPr>
            </w:pPr>
            <w:r w:rsidRPr="002012DF">
              <w:rPr>
                <w:sz w:val="12"/>
                <w:szCs w:val="16"/>
              </w:rPr>
              <w:t>6</w:t>
            </w:r>
          </w:p>
        </w:tc>
        <w:tc>
          <w:tcPr>
            <w:tcW w:w="302" w:type="pct"/>
          </w:tcPr>
          <w:p w:rsidR="002012DF" w:rsidRPr="002012DF" w:rsidRDefault="002012DF" w:rsidP="0080161D">
            <w:pPr>
              <w:suppressAutoHyphens/>
              <w:jc w:val="center"/>
              <w:rPr>
                <w:sz w:val="12"/>
                <w:szCs w:val="16"/>
              </w:rPr>
            </w:pPr>
            <w:r w:rsidRPr="002012DF">
              <w:rPr>
                <w:sz w:val="12"/>
                <w:szCs w:val="16"/>
              </w:rPr>
              <w:t>7</w:t>
            </w:r>
          </w:p>
        </w:tc>
        <w:tc>
          <w:tcPr>
            <w:tcW w:w="302" w:type="pct"/>
          </w:tcPr>
          <w:p w:rsidR="002012DF" w:rsidRPr="002012DF" w:rsidRDefault="002012DF" w:rsidP="0080161D">
            <w:pPr>
              <w:suppressAutoHyphens/>
              <w:jc w:val="center"/>
              <w:rPr>
                <w:sz w:val="12"/>
                <w:szCs w:val="16"/>
              </w:rPr>
            </w:pPr>
            <w:r w:rsidRPr="002012DF">
              <w:rPr>
                <w:sz w:val="12"/>
                <w:szCs w:val="16"/>
              </w:rPr>
              <w:t>8</w:t>
            </w:r>
          </w:p>
        </w:tc>
        <w:tc>
          <w:tcPr>
            <w:tcW w:w="302" w:type="pct"/>
          </w:tcPr>
          <w:p w:rsidR="002012DF" w:rsidRPr="002012DF" w:rsidRDefault="002012DF" w:rsidP="0080161D">
            <w:pPr>
              <w:suppressAutoHyphens/>
              <w:jc w:val="center"/>
              <w:rPr>
                <w:sz w:val="12"/>
                <w:szCs w:val="16"/>
              </w:rPr>
            </w:pPr>
            <w:r w:rsidRPr="002012DF">
              <w:rPr>
                <w:sz w:val="12"/>
                <w:szCs w:val="16"/>
              </w:rPr>
              <w:t>9</w:t>
            </w:r>
          </w:p>
        </w:tc>
        <w:tc>
          <w:tcPr>
            <w:tcW w:w="302" w:type="pct"/>
          </w:tcPr>
          <w:p w:rsidR="002012DF" w:rsidRPr="002012DF" w:rsidRDefault="002012DF" w:rsidP="0080161D">
            <w:pPr>
              <w:suppressAutoHyphens/>
              <w:jc w:val="center"/>
              <w:rPr>
                <w:sz w:val="12"/>
                <w:szCs w:val="16"/>
              </w:rPr>
            </w:pPr>
            <w:r w:rsidRPr="002012DF">
              <w:rPr>
                <w:sz w:val="12"/>
                <w:szCs w:val="16"/>
              </w:rPr>
              <w:t>10</w:t>
            </w:r>
          </w:p>
        </w:tc>
        <w:tc>
          <w:tcPr>
            <w:tcW w:w="302" w:type="pct"/>
          </w:tcPr>
          <w:p w:rsidR="002012DF" w:rsidRPr="002012DF" w:rsidRDefault="002012DF" w:rsidP="0080161D">
            <w:pPr>
              <w:suppressAutoHyphens/>
              <w:jc w:val="center"/>
              <w:rPr>
                <w:sz w:val="12"/>
                <w:szCs w:val="16"/>
              </w:rPr>
            </w:pPr>
            <w:r w:rsidRPr="002012DF">
              <w:rPr>
                <w:sz w:val="12"/>
                <w:szCs w:val="16"/>
              </w:rPr>
              <w:t>11</w:t>
            </w:r>
          </w:p>
        </w:tc>
        <w:tc>
          <w:tcPr>
            <w:tcW w:w="302" w:type="pct"/>
          </w:tcPr>
          <w:p w:rsidR="002012DF" w:rsidRPr="002012DF" w:rsidRDefault="002012DF" w:rsidP="0080161D">
            <w:pPr>
              <w:suppressAutoHyphens/>
              <w:jc w:val="center"/>
              <w:rPr>
                <w:sz w:val="12"/>
                <w:szCs w:val="16"/>
              </w:rPr>
            </w:pPr>
            <w:r w:rsidRPr="002012DF">
              <w:rPr>
                <w:sz w:val="12"/>
                <w:szCs w:val="16"/>
              </w:rPr>
              <w:t>12</w:t>
            </w:r>
          </w:p>
        </w:tc>
        <w:tc>
          <w:tcPr>
            <w:tcW w:w="302" w:type="pct"/>
          </w:tcPr>
          <w:p w:rsidR="002012DF" w:rsidRPr="002012DF" w:rsidRDefault="002012DF" w:rsidP="0080161D">
            <w:pPr>
              <w:suppressAutoHyphens/>
              <w:jc w:val="center"/>
              <w:rPr>
                <w:sz w:val="12"/>
                <w:szCs w:val="16"/>
              </w:rPr>
            </w:pPr>
            <w:r w:rsidRPr="002012DF">
              <w:rPr>
                <w:sz w:val="12"/>
                <w:szCs w:val="16"/>
              </w:rPr>
              <w:t>13</w:t>
            </w:r>
          </w:p>
        </w:tc>
      </w:tr>
      <w:tr w:rsidR="002012DF" w:rsidRPr="002012DF" w:rsidTr="002012DF">
        <w:tc>
          <w:tcPr>
            <w:tcW w:w="302" w:type="pct"/>
          </w:tcPr>
          <w:p w:rsidR="002012DF" w:rsidRPr="002012DF" w:rsidRDefault="002012DF" w:rsidP="0080161D">
            <w:pPr>
              <w:suppressAutoHyphens/>
              <w:jc w:val="center"/>
              <w:rPr>
                <w:sz w:val="12"/>
                <w:szCs w:val="16"/>
              </w:rPr>
            </w:pPr>
            <w:r w:rsidRPr="002012DF">
              <w:rPr>
                <w:sz w:val="12"/>
                <w:szCs w:val="16"/>
              </w:rPr>
              <w:t xml:space="preserve">1.2. </w:t>
            </w:r>
          </w:p>
        </w:tc>
        <w:tc>
          <w:tcPr>
            <w:tcW w:w="806" w:type="pct"/>
          </w:tcPr>
          <w:p w:rsidR="002012DF" w:rsidRPr="002012DF" w:rsidRDefault="002012DF" w:rsidP="0080161D">
            <w:pPr>
              <w:suppressAutoHyphens/>
              <w:rPr>
                <w:sz w:val="12"/>
                <w:szCs w:val="16"/>
              </w:rPr>
            </w:pPr>
            <w:r w:rsidRPr="002012DF">
              <w:rPr>
                <w:sz w:val="12"/>
                <w:szCs w:val="16"/>
              </w:rPr>
              <w:t xml:space="preserve">Оптимизация  сети учреждений </w:t>
            </w:r>
            <w:proofErr w:type="spellStart"/>
            <w:r w:rsidRPr="002012DF">
              <w:rPr>
                <w:sz w:val="12"/>
                <w:szCs w:val="16"/>
              </w:rPr>
              <w:t>Межпоселенческой</w:t>
            </w:r>
            <w:proofErr w:type="spellEnd"/>
            <w:r w:rsidRPr="002012DF">
              <w:rPr>
                <w:sz w:val="12"/>
                <w:szCs w:val="16"/>
              </w:rPr>
              <w:t xml:space="preserve"> централизованной библиотечной системы</w:t>
            </w:r>
          </w:p>
        </w:tc>
        <w:tc>
          <w:tcPr>
            <w:tcW w:w="589" w:type="pct"/>
          </w:tcPr>
          <w:p w:rsidR="002012DF" w:rsidRPr="002012DF" w:rsidRDefault="002012DF" w:rsidP="0080161D">
            <w:pPr>
              <w:suppressAutoHyphens/>
              <w:jc w:val="center"/>
              <w:rPr>
                <w:sz w:val="12"/>
                <w:szCs w:val="16"/>
              </w:rPr>
            </w:pPr>
            <w:r w:rsidRPr="002012DF">
              <w:rPr>
                <w:sz w:val="12"/>
                <w:szCs w:val="16"/>
              </w:rPr>
              <w:t xml:space="preserve"> МБУК «МЦБС»</w:t>
            </w:r>
          </w:p>
        </w:tc>
        <w:tc>
          <w:tcPr>
            <w:tcW w:w="378" w:type="pct"/>
          </w:tcPr>
          <w:p w:rsidR="002012DF" w:rsidRPr="002012DF" w:rsidRDefault="002012DF" w:rsidP="0080161D">
            <w:pPr>
              <w:suppressAutoHyphens/>
              <w:jc w:val="center"/>
              <w:rPr>
                <w:sz w:val="12"/>
                <w:szCs w:val="16"/>
              </w:rPr>
            </w:pPr>
            <w:r w:rsidRPr="002012DF">
              <w:rPr>
                <w:sz w:val="12"/>
                <w:szCs w:val="16"/>
              </w:rPr>
              <w:t>2018 – 2020 годы</w:t>
            </w:r>
          </w:p>
        </w:tc>
        <w:tc>
          <w:tcPr>
            <w:tcW w:w="527" w:type="pct"/>
          </w:tcPr>
          <w:p w:rsidR="002012DF" w:rsidRPr="002012DF" w:rsidRDefault="002012DF" w:rsidP="0080161D">
            <w:pPr>
              <w:suppressAutoHyphens/>
              <w:jc w:val="center"/>
              <w:rPr>
                <w:sz w:val="12"/>
                <w:szCs w:val="16"/>
              </w:rPr>
            </w:pPr>
            <w:r w:rsidRPr="002012DF">
              <w:rPr>
                <w:sz w:val="12"/>
                <w:szCs w:val="16"/>
              </w:rPr>
              <w:t xml:space="preserve">1.1. </w:t>
            </w:r>
          </w:p>
        </w:tc>
        <w:tc>
          <w:tcPr>
            <w:tcW w:w="282" w:type="pct"/>
          </w:tcPr>
          <w:p w:rsidR="002012DF" w:rsidRPr="002012DF" w:rsidRDefault="002012DF" w:rsidP="0080161D">
            <w:pPr>
              <w:suppressAutoHyphens/>
              <w:jc w:val="center"/>
              <w:rPr>
                <w:sz w:val="12"/>
                <w:szCs w:val="16"/>
              </w:rPr>
            </w:pPr>
            <w:r w:rsidRPr="002012DF">
              <w:rPr>
                <w:sz w:val="12"/>
                <w:szCs w:val="16"/>
              </w:rPr>
              <w:t xml:space="preserve"> -</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r>
      <w:tr w:rsidR="002012DF" w:rsidRPr="002012DF" w:rsidTr="002012DF">
        <w:tc>
          <w:tcPr>
            <w:tcW w:w="302" w:type="pct"/>
          </w:tcPr>
          <w:p w:rsidR="002012DF" w:rsidRPr="002012DF" w:rsidRDefault="002012DF" w:rsidP="0080161D">
            <w:pPr>
              <w:suppressAutoHyphens/>
              <w:jc w:val="center"/>
              <w:rPr>
                <w:sz w:val="12"/>
                <w:szCs w:val="16"/>
              </w:rPr>
            </w:pPr>
            <w:r w:rsidRPr="002012DF">
              <w:rPr>
                <w:sz w:val="12"/>
                <w:szCs w:val="16"/>
              </w:rPr>
              <w:t>4.12.</w:t>
            </w:r>
          </w:p>
        </w:tc>
        <w:tc>
          <w:tcPr>
            <w:tcW w:w="806" w:type="pct"/>
          </w:tcPr>
          <w:p w:rsidR="002012DF" w:rsidRPr="002012DF" w:rsidRDefault="002012DF" w:rsidP="0080161D">
            <w:pPr>
              <w:suppressAutoHyphens/>
              <w:rPr>
                <w:sz w:val="12"/>
                <w:szCs w:val="16"/>
              </w:rPr>
            </w:pPr>
            <w:r w:rsidRPr="002012DF">
              <w:rPr>
                <w:sz w:val="12"/>
                <w:szCs w:val="16"/>
              </w:rPr>
              <w:t>Организация работы по изданию буклетов, сборников произведений авторов, участников фестивалей, конференций, творческих встреч</w:t>
            </w:r>
          </w:p>
        </w:tc>
        <w:tc>
          <w:tcPr>
            <w:tcW w:w="589" w:type="pct"/>
          </w:tcPr>
          <w:p w:rsidR="002012DF" w:rsidRPr="002012DF" w:rsidRDefault="002012DF" w:rsidP="0080161D">
            <w:pPr>
              <w:suppressAutoHyphens/>
              <w:jc w:val="center"/>
              <w:rPr>
                <w:sz w:val="12"/>
                <w:szCs w:val="16"/>
              </w:rPr>
            </w:pPr>
            <w:r w:rsidRPr="002012DF">
              <w:rPr>
                <w:sz w:val="12"/>
                <w:szCs w:val="16"/>
              </w:rPr>
              <w:t>МБУК «МЦБС»</w:t>
            </w:r>
          </w:p>
        </w:tc>
        <w:tc>
          <w:tcPr>
            <w:tcW w:w="378" w:type="pct"/>
          </w:tcPr>
          <w:p w:rsidR="002012DF" w:rsidRPr="002012DF" w:rsidRDefault="002012DF" w:rsidP="0080161D">
            <w:pPr>
              <w:suppressAutoHyphens/>
              <w:jc w:val="center"/>
              <w:rPr>
                <w:sz w:val="12"/>
                <w:szCs w:val="16"/>
              </w:rPr>
            </w:pPr>
            <w:r w:rsidRPr="002012DF">
              <w:rPr>
                <w:sz w:val="12"/>
                <w:szCs w:val="16"/>
              </w:rPr>
              <w:t>2018 – 2020 годы</w:t>
            </w:r>
          </w:p>
        </w:tc>
        <w:tc>
          <w:tcPr>
            <w:tcW w:w="527" w:type="pct"/>
          </w:tcPr>
          <w:p w:rsidR="002012DF" w:rsidRPr="002012DF" w:rsidRDefault="002012DF" w:rsidP="0080161D">
            <w:pPr>
              <w:suppressAutoHyphens/>
              <w:jc w:val="center"/>
              <w:rPr>
                <w:sz w:val="12"/>
                <w:szCs w:val="16"/>
              </w:rPr>
            </w:pPr>
            <w:r w:rsidRPr="002012DF">
              <w:rPr>
                <w:sz w:val="12"/>
                <w:szCs w:val="16"/>
              </w:rPr>
              <w:t xml:space="preserve">4.2. </w:t>
            </w:r>
          </w:p>
        </w:tc>
        <w:tc>
          <w:tcPr>
            <w:tcW w:w="282" w:type="pct"/>
          </w:tcPr>
          <w:p w:rsidR="002012DF" w:rsidRPr="002012DF" w:rsidRDefault="002012DF" w:rsidP="0080161D">
            <w:pPr>
              <w:suppressAutoHyphens/>
              <w:jc w:val="center"/>
              <w:rPr>
                <w:sz w:val="12"/>
                <w:szCs w:val="16"/>
              </w:rPr>
            </w:pPr>
            <w:r w:rsidRPr="002012DF">
              <w:rPr>
                <w:sz w:val="12"/>
                <w:szCs w:val="16"/>
              </w:rPr>
              <w:t xml:space="preserve"> -</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c>
          <w:tcPr>
            <w:tcW w:w="302" w:type="pct"/>
          </w:tcPr>
          <w:p w:rsidR="002012DF" w:rsidRPr="002012DF" w:rsidRDefault="002012DF" w:rsidP="0080161D">
            <w:pPr>
              <w:suppressAutoHyphens/>
              <w:jc w:val="center"/>
              <w:rPr>
                <w:sz w:val="12"/>
                <w:szCs w:val="16"/>
              </w:rPr>
            </w:pPr>
            <w:r w:rsidRPr="002012DF">
              <w:rPr>
                <w:sz w:val="12"/>
                <w:szCs w:val="16"/>
              </w:rPr>
              <w:t>-</w:t>
            </w:r>
          </w:p>
        </w:tc>
      </w:tr>
    </w:tbl>
    <w:p w:rsidR="002012DF" w:rsidRPr="009D2B0D" w:rsidRDefault="002012DF" w:rsidP="0080161D">
      <w:pPr>
        <w:suppressAutoHyphens/>
        <w:jc w:val="both"/>
        <w:rPr>
          <w:color w:val="000000"/>
          <w:sz w:val="16"/>
          <w:szCs w:val="16"/>
        </w:rPr>
      </w:pPr>
      <w:r w:rsidRPr="009D2B0D">
        <w:rPr>
          <w:color w:val="000000"/>
          <w:sz w:val="16"/>
          <w:szCs w:val="16"/>
        </w:rPr>
        <w:t>»;</w:t>
      </w:r>
    </w:p>
    <w:p w:rsidR="002012DF" w:rsidRPr="009D2B0D" w:rsidRDefault="002012DF" w:rsidP="0080161D">
      <w:pPr>
        <w:suppressAutoHyphens/>
        <w:ind w:firstLine="426"/>
        <w:jc w:val="both"/>
        <w:rPr>
          <w:color w:val="000000"/>
          <w:sz w:val="16"/>
          <w:szCs w:val="16"/>
        </w:rPr>
      </w:pPr>
      <w:r w:rsidRPr="009D2B0D">
        <w:rPr>
          <w:color w:val="000000"/>
          <w:sz w:val="16"/>
          <w:szCs w:val="16"/>
        </w:rPr>
        <w:t xml:space="preserve">  1.8.3.2.  Изложить строку 3.1 в редакции</w:t>
      </w:r>
      <w:proofErr w:type="gramStart"/>
      <w:r w:rsidRPr="009D2B0D">
        <w:rPr>
          <w:color w:val="000000"/>
          <w:sz w:val="16"/>
          <w:szCs w:val="16"/>
        </w:rPr>
        <w:t>: «</w:t>
      </w:r>
      <w:proofErr w:type="gramEnd"/>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
        <w:gridCol w:w="652"/>
        <w:gridCol w:w="490"/>
        <w:gridCol w:w="360"/>
        <w:gridCol w:w="544"/>
        <w:gridCol w:w="566"/>
        <w:gridCol w:w="350"/>
        <w:gridCol w:w="350"/>
        <w:gridCol w:w="350"/>
        <w:gridCol w:w="350"/>
        <w:gridCol w:w="350"/>
        <w:gridCol w:w="350"/>
        <w:gridCol w:w="350"/>
      </w:tblGrid>
      <w:tr w:rsidR="002012DF" w:rsidRPr="002012DF" w:rsidTr="002012DF">
        <w:tc>
          <w:tcPr>
            <w:tcW w:w="0" w:type="auto"/>
            <w:vMerge w:val="restart"/>
          </w:tcPr>
          <w:p w:rsidR="002012DF" w:rsidRPr="002012DF" w:rsidRDefault="002012DF" w:rsidP="0080161D">
            <w:pPr>
              <w:suppressAutoHyphens/>
              <w:jc w:val="center"/>
              <w:rPr>
                <w:sz w:val="12"/>
                <w:szCs w:val="16"/>
              </w:rPr>
            </w:pPr>
            <w:r w:rsidRPr="002012DF">
              <w:rPr>
                <w:sz w:val="12"/>
                <w:szCs w:val="16"/>
              </w:rPr>
              <w:t xml:space="preserve">№ </w:t>
            </w:r>
          </w:p>
          <w:p w:rsidR="002012DF" w:rsidRPr="002012DF" w:rsidRDefault="002012DF" w:rsidP="0080161D">
            <w:pPr>
              <w:suppressAutoHyphens/>
              <w:jc w:val="center"/>
              <w:rPr>
                <w:sz w:val="12"/>
                <w:szCs w:val="16"/>
              </w:rPr>
            </w:pP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80161D">
            <w:pPr>
              <w:suppressAutoHyphens/>
              <w:jc w:val="center"/>
              <w:rPr>
                <w:sz w:val="12"/>
                <w:szCs w:val="16"/>
              </w:rPr>
            </w:pPr>
            <w:r w:rsidRPr="002012DF">
              <w:rPr>
                <w:sz w:val="12"/>
                <w:szCs w:val="16"/>
              </w:rPr>
              <w:t>Наименование мероприятия</w:t>
            </w:r>
          </w:p>
        </w:tc>
        <w:tc>
          <w:tcPr>
            <w:tcW w:w="0" w:type="auto"/>
            <w:vMerge w:val="restart"/>
          </w:tcPr>
          <w:p w:rsidR="002012DF" w:rsidRPr="002012DF" w:rsidRDefault="002012DF" w:rsidP="0080161D">
            <w:pPr>
              <w:suppressAutoHyphens/>
              <w:jc w:val="center"/>
              <w:rPr>
                <w:sz w:val="12"/>
                <w:szCs w:val="16"/>
              </w:rPr>
            </w:pPr>
            <w:r w:rsidRPr="002012DF">
              <w:rPr>
                <w:sz w:val="12"/>
                <w:szCs w:val="16"/>
              </w:rPr>
              <w:t>Исполнитель</w:t>
            </w:r>
          </w:p>
          <w:p w:rsidR="002012DF" w:rsidRPr="002012DF" w:rsidRDefault="002012DF" w:rsidP="0080161D">
            <w:pPr>
              <w:suppressAutoHyphens/>
              <w:jc w:val="center"/>
              <w:rPr>
                <w:sz w:val="12"/>
                <w:szCs w:val="16"/>
              </w:rPr>
            </w:pPr>
            <w:r w:rsidRPr="002012DF">
              <w:rPr>
                <w:sz w:val="12"/>
                <w:szCs w:val="16"/>
              </w:rPr>
              <w:t>мероприятия</w:t>
            </w:r>
          </w:p>
        </w:tc>
        <w:tc>
          <w:tcPr>
            <w:tcW w:w="0" w:type="auto"/>
            <w:vMerge w:val="restart"/>
          </w:tcPr>
          <w:p w:rsidR="002012DF" w:rsidRPr="002012DF" w:rsidRDefault="002012DF" w:rsidP="0080161D">
            <w:pPr>
              <w:suppressAutoHyphens/>
              <w:jc w:val="center"/>
              <w:rPr>
                <w:sz w:val="12"/>
                <w:szCs w:val="16"/>
              </w:rPr>
            </w:pPr>
            <w:r w:rsidRPr="002012DF">
              <w:rPr>
                <w:sz w:val="12"/>
                <w:szCs w:val="16"/>
              </w:rPr>
              <w:t>Срок</w:t>
            </w:r>
          </w:p>
          <w:p w:rsidR="002012DF" w:rsidRPr="002012DF" w:rsidRDefault="002012DF" w:rsidP="0080161D">
            <w:pPr>
              <w:suppressAutoHyphens/>
              <w:jc w:val="center"/>
              <w:rPr>
                <w:sz w:val="12"/>
                <w:szCs w:val="16"/>
              </w:rPr>
            </w:pPr>
            <w:r w:rsidRPr="002012DF">
              <w:rPr>
                <w:sz w:val="12"/>
                <w:szCs w:val="16"/>
              </w:rPr>
              <w:t>реалии</w:t>
            </w:r>
          </w:p>
          <w:p w:rsidR="002012DF" w:rsidRPr="002012DF" w:rsidRDefault="002012DF" w:rsidP="0080161D">
            <w:pPr>
              <w:suppressAutoHyphens/>
              <w:jc w:val="center"/>
              <w:rPr>
                <w:sz w:val="12"/>
                <w:szCs w:val="16"/>
              </w:rPr>
            </w:pPr>
            <w:proofErr w:type="spellStart"/>
            <w:r w:rsidRPr="002012DF">
              <w:rPr>
                <w:sz w:val="12"/>
                <w:szCs w:val="16"/>
              </w:rPr>
              <w:t>зации</w:t>
            </w:r>
            <w:proofErr w:type="spellEnd"/>
          </w:p>
        </w:tc>
        <w:tc>
          <w:tcPr>
            <w:tcW w:w="0" w:type="auto"/>
            <w:vMerge w:val="restart"/>
          </w:tcPr>
          <w:p w:rsidR="002012DF" w:rsidRPr="002012DF" w:rsidRDefault="002012DF" w:rsidP="0080161D">
            <w:pPr>
              <w:suppressAutoHyphens/>
              <w:jc w:val="center"/>
              <w:rPr>
                <w:sz w:val="12"/>
                <w:szCs w:val="16"/>
              </w:rPr>
            </w:pPr>
            <w:r w:rsidRPr="002012DF">
              <w:rPr>
                <w:sz w:val="12"/>
                <w:szCs w:val="16"/>
              </w:rPr>
              <w:t>Целевой показатель (номер целевого показателя из паспорта подпрограммы)</w:t>
            </w:r>
          </w:p>
        </w:tc>
        <w:tc>
          <w:tcPr>
            <w:tcW w:w="0" w:type="auto"/>
            <w:vMerge w:val="restart"/>
          </w:tcPr>
          <w:p w:rsidR="002012DF" w:rsidRPr="002012DF" w:rsidRDefault="002012DF" w:rsidP="0080161D">
            <w:pPr>
              <w:suppressAutoHyphens/>
              <w:jc w:val="center"/>
              <w:rPr>
                <w:sz w:val="12"/>
                <w:szCs w:val="16"/>
              </w:rPr>
            </w:pPr>
            <w:r w:rsidRPr="002012DF">
              <w:rPr>
                <w:sz w:val="12"/>
                <w:szCs w:val="16"/>
              </w:rPr>
              <w:t xml:space="preserve">Источник </w:t>
            </w:r>
          </w:p>
          <w:p w:rsidR="002012DF" w:rsidRPr="002012DF" w:rsidRDefault="002012DF" w:rsidP="0080161D">
            <w:pPr>
              <w:suppressAutoHyphens/>
              <w:jc w:val="center"/>
              <w:rPr>
                <w:sz w:val="12"/>
                <w:szCs w:val="16"/>
              </w:rPr>
            </w:pPr>
            <w:r w:rsidRPr="002012DF">
              <w:rPr>
                <w:sz w:val="12"/>
                <w:szCs w:val="16"/>
              </w:rPr>
              <w:t>финансирования</w:t>
            </w:r>
          </w:p>
        </w:tc>
        <w:tc>
          <w:tcPr>
            <w:tcW w:w="0" w:type="auto"/>
            <w:gridSpan w:val="7"/>
          </w:tcPr>
          <w:p w:rsidR="002012DF" w:rsidRPr="002012DF" w:rsidRDefault="002012DF" w:rsidP="0080161D">
            <w:pPr>
              <w:suppressAutoHyphens/>
              <w:jc w:val="center"/>
              <w:rPr>
                <w:sz w:val="12"/>
                <w:szCs w:val="16"/>
              </w:rPr>
            </w:pPr>
            <w:r w:rsidRPr="002012DF">
              <w:rPr>
                <w:sz w:val="12"/>
                <w:szCs w:val="16"/>
              </w:rPr>
              <w:t>Объём финансирования по годам</w:t>
            </w:r>
          </w:p>
          <w:p w:rsidR="002012DF" w:rsidRPr="002012DF" w:rsidRDefault="002012DF" w:rsidP="0080161D">
            <w:pPr>
              <w:suppressAutoHyphens/>
              <w:jc w:val="center"/>
              <w:rPr>
                <w:sz w:val="12"/>
                <w:szCs w:val="16"/>
              </w:rPr>
            </w:pPr>
            <w:r w:rsidRPr="002012DF">
              <w:rPr>
                <w:sz w:val="12"/>
                <w:szCs w:val="16"/>
              </w:rPr>
              <w:t xml:space="preserve"> (тыс. руб.)</w:t>
            </w:r>
          </w:p>
        </w:tc>
      </w:tr>
      <w:tr w:rsidR="002012DF" w:rsidRPr="002012DF" w:rsidTr="002012DF">
        <w:tc>
          <w:tcPr>
            <w:tcW w:w="0" w:type="auto"/>
            <w:vMerge/>
            <w:vAlign w:val="center"/>
          </w:tcPr>
          <w:p w:rsidR="002012DF" w:rsidRPr="002012DF" w:rsidRDefault="002012DF" w:rsidP="0080161D">
            <w:pPr>
              <w:suppressAutoHyphens/>
              <w:jc w:val="center"/>
              <w:rPr>
                <w:sz w:val="12"/>
                <w:szCs w:val="16"/>
              </w:rPr>
            </w:pPr>
          </w:p>
        </w:tc>
        <w:tc>
          <w:tcPr>
            <w:tcW w:w="0" w:type="auto"/>
            <w:vMerge/>
            <w:vAlign w:val="center"/>
          </w:tcPr>
          <w:p w:rsidR="002012DF" w:rsidRPr="002012DF" w:rsidRDefault="002012DF" w:rsidP="0080161D">
            <w:pPr>
              <w:suppressAutoHyphens/>
              <w:rPr>
                <w:sz w:val="12"/>
                <w:szCs w:val="16"/>
              </w:rPr>
            </w:pPr>
          </w:p>
        </w:tc>
        <w:tc>
          <w:tcPr>
            <w:tcW w:w="0" w:type="auto"/>
            <w:vMerge/>
            <w:vAlign w:val="center"/>
          </w:tcPr>
          <w:p w:rsidR="002012DF" w:rsidRPr="002012DF" w:rsidRDefault="002012DF" w:rsidP="0080161D">
            <w:pPr>
              <w:suppressAutoHyphens/>
              <w:jc w:val="center"/>
              <w:rPr>
                <w:sz w:val="12"/>
                <w:szCs w:val="16"/>
              </w:rPr>
            </w:pPr>
          </w:p>
        </w:tc>
        <w:tc>
          <w:tcPr>
            <w:tcW w:w="0" w:type="auto"/>
            <w:vMerge/>
            <w:vAlign w:val="center"/>
          </w:tcPr>
          <w:p w:rsidR="002012DF" w:rsidRPr="002012DF" w:rsidRDefault="002012DF" w:rsidP="0080161D">
            <w:pPr>
              <w:suppressAutoHyphens/>
              <w:jc w:val="center"/>
              <w:rPr>
                <w:sz w:val="12"/>
                <w:szCs w:val="16"/>
              </w:rPr>
            </w:pPr>
          </w:p>
        </w:tc>
        <w:tc>
          <w:tcPr>
            <w:tcW w:w="0" w:type="auto"/>
            <w:vMerge/>
            <w:vAlign w:val="center"/>
          </w:tcPr>
          <w:p w:rsidR="002012DF" w:rsidRPr="002012DF" w:rsidRDefault="002012DF" w:rsidP="0080161D">
            <w:pPr>
              <w:suppressAutoHyphens/>
              <w:jc w:val="center"/>
              <w:rPr>
                <w:sz w:val="12"/>
                <w:szCs w:val="16"/>
              </w:rPr>
            </w:pPr>
          </w:p>
        </w:tc>
        <w:tc>
          <w:tcPr>
            <w:tcW w:w="0" w:type="auto"/>
            <w:vMerge/>
            <w:vAlign w:val="center"/>
          </w:tcPr>
          <w:p w:rsidR="002012DF" w:rsidRPr="002012DF" w:rsidRDefault="002012DF" w:rsidP="0080161D">
            <w:pPr>
              <w:suppressAutoHyphens/>
              <w:jc w:val="center"/>
              <w:rPr>
                <w:sz w:val="12"/>
                <w:szCs w:val="16"/>
              </w:rPr>
            </w:pPr>
          </w:p>
        </w:tc>
        <w:tc>
          <w:tcPr>
            <w:tcW w:w="0" w:type="auto"/>
          </w:tcPr>
          <w:p w:rsidR="002012DF" w:rsidRPr="002012DF" w:rsidRDefault="002012DF" w:rsidP="0080161D">
            <w:pPr>
              <w:suppressAutoHyphens/>
              <w:jc w:val="center"/>
              <w:rPr>
                <w:sz w:val="12"/>
                <w:szCs w:val="16"/>
              </w:rPr>
            </w:pPr>
            <w:r w:rsidRPr="002012DF">
              <w:rPr>
                <w:sz w:val="12"/>
                <w:szCs w:val="16"/>
              </w:rPr>
              <w:t>2014</w:t>
            </w:r>
          </w:p>
        </w:tc>
        <w:tc>
          <w:tcPr>
            <w:tcW w:w="0" w:type="auto"/>
          </w:tcPr>
          <w:p w:rsidR="002012DF" w:rsidRPr="002012DF" w:rsidRDefault="002012DF" w:rsidP="0080161D">
            <w:pPr>
              <w:suppressAutoHyphens/>
              <w:rPr>
                <w:sz w:val="12"/>
                <w:szCs w:val="16"/>
              </w:rPr>
            </w:pPr>
            <w:r w:rsidRPr="002012DF">
              <w:rPr>
                <w:sz w:val="12"/>
                <w:szCs w:val="16"/>
              </w:rPr>
              <w:t>2015</w:t>
            </w:r>
          </w:p>
        </w:tc>
        <w:tc>
          <w:tcPr>
            <w:tcW w:w="0" w:type="auto"/>
          </w:tcPr>
          <w:p w:rsidR="002012DF" w:rsidRPr="002012DF" w:rsidRDefault="002012DF" w:rsidP="0080161D">
            <w:pPr>
              <w:suppressAutoHyphens/>
              <w:jc w:val="center"/>
              <w:rPr>
                <w:sz w:val="12"/>
                <w:szCs w:val="16"/>
              </w:rPr>
            </w:pPr>
            <w:r w:rsidRPr="002012DF">
              <w:rPr>
                <w:sz w:val="12"/>
                <w:szCs w:val="16"/>
              </w:rPr>
              <w:t>2016</w:t>
            </w:r>
          </w:p>
        </w:tc>
        <w:tc>
          <w:tcPr>
            <w:tcW w:w="0" w:type="auto"/>
          </w:tcPr>
          <w:p w:rsidR="002012DF" w:rsidRPr="002012DF" w:rsidRDefault="002012DF" w:rsidP="0080161D">
            <w:pPr>
              <w:suppressAutoHyphens/>
              <w:jc w:val="center"/>
              <w:rPr>
                <w:sz w:val="12"/>
                <w:szCs w:val="16"/>
              </w:rPr>
            </w:pPr>
            <w:r w:rsidRPr="002012DF">
              <w:rPr>
                <w:sz w:val="12"/>
                <w:szCs w:val="16"/>
              </w:rPr>
              <w:t>2017</w:t>
            </w:r>
          </w:p>
        </w:tc>
        <w:tc>
          <w:tcPr>
            <w:tcW w:w="0" w:type="auto"/>
          </w:tcPr>
          <w:p w:rsidR="002012DF" w:rsidRPr="002012DF" w:rsidRDefault="002012DF" w:rsidP="0080161D">
            <w:pPr>
              <w:suppressAutoHyphens/>
              <w:jc w:val="center"/>
              <w:rPr>
                <w:sz w:val="12"/>
                <w:szCs w:val="16"/>
              </w:rPr>
            </w:pPr>
            <w:r w:rsidRPr="002012DF">
              <w:rPr>
                <w:sz w:val="12"/>
                <w:szCs w:val="16"/>
              </w:rPr>
              <w:t>2018</w:t>
            </w:r>
          </w:p>
        </w:tc>
        <w:tc>
          <w:tcPr>
            <w:tcW w:w="0" w:type="auto"/>
          </w:tcPr>
          <w:p w:rsidR="002012DF" w:rsidRPr="002012DF" w:rsidRDefault="002012DF" w:rsidP="0080161D">
            <w:pPr>
              <w:suppressAutoHyphens/>
              <w:jc w:val="center"/>
              <w:rPr>
                <w:sz w:val="12"/>
                <w:szCs w:val="16"/>
              </w:rPr>
            </w:pPr>
            <w:r w:rsidRPr="002012DF">
              <w:rPr>
                <w:sz w:val="12"/>
                <w:szCs w:val="16"/>
              </w:rPr>
              <w:t>2019</w:t>
            </w:r>
          </w:p>
        </w:tc>
        <w:tc>
          <w:tcPr>
            <w:tcW w:w="0" w:type="auto"/>
          </w:tcPr>
          <w:p w:rsidR="002012DF" w:rsidRPr="002012DF" w:rsidRDefault="002012DF" w:rsidP="0080161D">
            <w:pPr>
              <w:suppressAutoHyphens/>
              <w:jc w:val="center"/>
              <w:rPr>
                <w:sz w:val="12"/>
                <w:szCs w:val="16"/>
              </w:rPr>
            </w:pPr>
            <w:r w:rsidRPr="002012DF">
              <w:rPr>
                <w:sz w:val="12"/>
                <w:szCs w:val="16"/>
              </w:rPr>
              <w:t>2020</w:t>
            </w:r>
          </w:p>
        </w:tc>
      </w:tr>
      <w:tr w:rsidR="002012DF" w:rsidRPr="002012DF" w:rsidTr="002012DF">
        <w:tc>
          <w:tcPr>
            <w:tcW w:w="0" w:type="auto"/>
          </w:tcPr>
          <w:p w:rsidR="002012DF" w:rsidRPr="002012DF" w:rsidRDefault="002012DF" w:rsidP="0080161D">
            <w:pPr>
              <w:suppressAutoHyphens/>
              <w:jc w:val="center"/>
              <w:rPr>
                <w:sz w:val="12"/>
                <w:szCs w:val="16"/>
              </w:rPr>
            </w:pPr>
            <w:r w:rsidRPr="002012DF">
              <w:rPr>
                <w:sz w:val="12"/>
                <w:szCs w:val="16"/>
              </w:rPr>
              <w:t>1</w:t>
            </w:r>
          </w:p>
        </w:tc>
        <w:tc>
          <w:tcPr>
            <w:tcW w:w="0" w:type="auto"/>
          </w:tcPr>
          <w:p w:rsidR="002012DF" w:rsidRPr="002012DF" w:rsidRDefault="002012DF" w:rsidP="0080161D">
            <w:pPr>
              <w:suppressAutoHyphens/>
              <w:jc w:val="center"/>
              <w:rPr>
                <w:sz w:val="12"/>
                <w:szCs w:val="16"/>
              </w:rPr>
            </w:pPr>
            <w:r w:rsidRPr="002012DF">
              <w:rPr>
                <w:sz w:val="12"/>
                <w:szCs w:val="16"/>
              </w:rPr>
              <w:t>2</w:t>
            </w:r>
          </w:p>
        </w:tc>
        <w:tc>
          <w:tcPr>
            <w:tcW w:w="0" w:type="auto"/>
          </w:tcPr>
          <w:p w:rsidR="002012DF" w:rsidRPr="002012DF" w:rsidRDefault="002012DF" w:rsidP="0080161D">
            <w:pPr>
              <w:suppressAutoHyphens/>
              <w:jc w:val="center"/>
              <w:rPr>
                <w:sz w:val="12"/>
                <w:szCs w:val="16"/>
              </w:rPr>
            </w:pPr>
            <w:r w:rsidRPr="002012DF">
              <w:rPr>
                <w:sz w:val="12"/>
                <w:szCs w:val="16"/>
              </w:rPr>
              <w:t>3</w:t>
            </w:r>
          </w:p>
        </w:tc>
        <w:tc>
          <w:tcPr>
            <w:tcW w:w="0" w:type="auto"/>
          </w:tcPr>
          <w:p w:rsidR="002012DF" w:rsidRPr="002012DF" w:rsidRDefault="002012DF" w:rsidP="0080161D">
            <w:pPr>
              <w:suppressAutoHyphens/>
              <w:jc w:val="center"/>
              <w:rPr>
                <w:sz w:val="12"/>
                <w:szCs w:val="16"/>
              </w:rPr>
            </w:pPr>
            <w:r w:rsidRPr="002012DF">
              <w:rPr>
                <w:sz w:val="12"/>
                <w:szCs w:val="16"/>
              </w:rPr>
              <w:t>4</w:t>
            </w:r>
          </w:p>
        </w:tc>
        <w:tc>
          <w:tcPr>
            <w:tcW w:w="0" w:type="auto"/>
          </w:tcPr>
          <w:p w:rsidR="002012DF" w:rsidRPr="002012DF" w:rsidRDefault="002012DF" w:rsidP="0080161D">
            <w:pPr>
              <w:suppressAutoHyphens/>
              <w:jc w:val="center"/>
              <w:rPr>
                <w:sz w:val="12"/>
                <w:szCs w:val="16"/>
              </w:rPr>
            </w:pPr>
            <w:r w:rsidRPr="002012DF">
              <w:rPr>
                <w:sz w:val="12"/>
                <w:szCs w:val="16"/>
              </w:rPr>
              <w:t>5</w:t>
            </w:r>
          </w:p>
        </w:tc>
        <w:tc>
          <w:tcPr>
            <w:tcW w:w="0" w:type="auto"/>
          </w:tcPr>
          <w:p w:rsidR="002012DF" w:rsidRPr="002012DF" w:rsidRDefault="002012DF" w:rsidP="0080161D">
            <w:pPr>
              <w:suppressAutoHyphens/>
              <w:jc w:val="center"/>
              <w:rPr>
                <w:sz w:val="12"/>
                <w:szCs w:val="16"/>
              </w:rPr>
            </w:pPr>
            <w:r w:rsidRPr="002012DF">
              <w:rPr>
                <w:sz w:val="12"/>
                <w:szCs w:val="16"/>
              </w:rPr>
              <w:t>6</w:t>
            </w:r>
          </w:p>
        </w:tc>
        <w:tc>
          <w:tcPr>
            <w:tcW w:w="0" w:type="auto"/>
          </w:tcPr>
          <w:p w:rsidR="002012DF" w:rsidRPr="002012DF" w:rsidRDefault="002012DF" w:rsidP="0080161D">
            <w:pPr>
              <w:suppressAutoHyphens/>
              <w:jc w:val="center"/>
              <w:rPr>
                <w:sz w:val="12"/>
                <w:szCs w:val="16"/>
              </w:rPr>
            </w:pPr>
            <w:r w:rsidRPr="002012DF">
              <w:rPr>
                <w:sz w:val="12"/>
                <w:szCs w:val="16"/>
              </w:rPr>
              <w:t>7</w:t>
            </w:r>
          </w:p>
        </w:tc>
        <w:tc>
          <w:tcPr>
            <w:tcW w:w="0" w:type="auto"/>
          </w:tcPr>
          <w:p w:rsidR="002012DF" w:rsidRPr="002012DF" w:rsidRDefault="002012DF" w:rsidP="0080161D">
            <w:pPr>
              <w:suppressAutoHyphens/>
              <w:jc w:val="center"/>
              <w:rPr>
                <w:sz w:val="12"/>
                <w:szCs w:val="16"/>
              </w:rPr>
            </w:pPr>
            <w:r w:rsidRPr="002012DF">
              <w:rPr>
                <w:sz w:val="12"/>
                <w:szCs w:val="16"/>
              </w:rPr>
              <w:t>8</w:t>
            </w:r>
          </w:p>
        </w:tc>
        <w:tc>
          <w:tcPr>
            <w:tcW w:w="0" w:type="auto"/>
          </w:tcPr>
          <w:p w:rsidR="002012DF" w:rsidRPr="002012DF" w:rsidRDefault="002012DF" w:rsidP="0080161D">
            <w:pPr>
              <w:suppressAutoHyphens/>
              <w:jc w:val="center"/>
              <w:rPr>
                <w:sz w:val="12"/>
                <w:szCs w:val="16"/>
              </w:rPr>
            </w:pPr>
            <w:r w:rsidRPr="002012DF">
              <w:rPr>
                <w:sz w:val="12"/>
                <w:szCs w:val="16"/>
              </w:rPr>
              <w:t>9</w:t>
            </w:r>
          </w:p>
        </w:tc>
        <w:tc>
          <w:tcPr>
            <w:tcW w:w="0" w:type="auto"/>
          </w:tcPr>
          <w:p w:rsidR="002012DF" w:rsidRPr="002012DF" w:rsidRDefault="002012DF" w:rsidP="0080161D">
            <w:pPr>
              <w:suppressAutoHyphens/>
              <w:jc w:val="center"/>
              <w:rPr>
                <w:sz w:val="12"/>
                <w:szCs w:val="16"/>
              </w:rPr>
            </w:pPr>
            <w:r w:rsidRPr="002012DF">
              <w:rPr>
                <w:sz w:val="12"/>
                <w:szCs w:val="16"/>
              </w:rPr>
              <w:t>10</w:t>
            </w:r>
          </w:p>
        </w:tc>
        <w:tc>
          <w:tcPr>
            <w:tcW w:w="0" w:type="auto"/>
          </w:tcPr>
          <w:p w:rsidR="002012DF" w:rsidRPr="002012DF" w:rsidRDefault="002012DF" w:rsidP="0080161D">
            <w:pPr>
              <w:suppressAutoHyphens/>
              <w:jc w:val="center"/>
              <w:rPr>
                <w:sz w:val="12"/>
                <w:szCs w:val="16"/>
              </w:rPr>
            </w:pPr>
            <w:r w:rsidRPr="002012DF">
              <w:rPr>
                <w:sz w:val="12"/>
                <w:szCs w:val="16"/>
              </w:rPr>
              <w:t>11</w:t>
            </w:r>
          </w:p>
        </w:tc>
        <w:tc>
          <w:tcPr>
            <w:tcW w:w="0" w:type="auto"/>
          </w:tcPr>
          <w:p w:rsidR="002012DF" w:rsidRPr="002012DF" w:rsidRDefault="002012DF" w:rsidP="0080161D">
            <w:pPr>
              <w:suppressAutoHyphens/>
              <w:jc w:val="center"/>
              <w:rPr>
                <w:sz w:val="12"/>
                <w:szCs w:val="16"/>
              </w:rPr>
            </w:pPr>
            <w:r w:rsidRPr="002012DF">
              <w:rPr>
                <w:sz w:val="12"/>
                <w:szCs w:val="16"/>
              </w:rPr>
              <w:t>12</w:t>
            </w:r>
          </w:p>
        </w:tc>
        <w:tc>
          <w:tcPr>
            <w:tcW w:w="0" w:type="auto"/>
          </w:tcPr>
          <w:p w:rsidR="002012DF" w:rsidRPr="002012DF" w:rsidRDefault="002012DF" w:rsidP="0080161D">
            <w:pPr>
              <w:suppressAutoHyphens/>
              <w:jc w:val="center"/>
              <w:rPr>
                <w:sz w:val="12"/>
                <w:szCs w:val="16"/>
              </w:rPr>
            </w:pPr>
            <w:r w:rsidRPr="002012DF">
              <w:rPr>
                <w:sz w:val="12"/>
                <w:szCs w:val="16"/>
              </w:rPr>
              <w:t>13</w:t>
            </w:r>
          </w:p>
        </w:tc>
      </w:tr>
      <w:tr w:rsidR="002012DF" w:rsidRPr="002012DF" w:rsidTr="002012DF">
        <w:trPr>
          <w:trHeight w:val="900"/>
        </w:trPr>
        <w:tc>
          <w:tcPr>
            <w:tcW w:w="0" w:type="auto"/>
            <w:vMerge w:val="restart"/>
          </w:tcPr>
          <w:p w:rsidR="002012DF" w:rsidRPr="002012DF" w:rsidRDefault="002012DF" w:rsidP="0080161D">
            <w:pPr>
              <w:suppressAutoHyphens/>
              <w:jc w:val="center"/>
              <w:rPr>
                <w:sz w:val="12"/>
                <w:szCs w:val="16"/>
              </w:rPr>
            </w:pPr>
            <w:r w:rsidRPr="002012DF">
              <w:rPr>
                <w:sz w:val="12"/>
                <w:szCs w:val="16"/>
              </w:rPr>
              <w:lastRenderedPageBreak/>
              <w:t>3.1.</w:t>
            </w:r>
            <w:r w:rsidRPr="002012DF">
              <w:rPr>
                <w:bCs/>
                <w:color w:val="000000"/>
                <w:sz w:val="12"/>
                <w:szCs w:val="16"/>
              </w:rPr>
              <w:t xml:space="preserve"> </w:t>
            </w:r>
          </w:p>
        </w:tc>
        <w:tc>
          <w:tcPr>
            <w:tcW w:w="0" w:type="auto"/>
            <w:vMerge w:val="restart"/>
          </w:tcPr>
          <w:p w:rsidR="002012DF" w:rsidRPr="002012DF" w:rsidRDefault="002012DF" w:rsidP="0080161D">
            <w:pPr>
              <w:suppressAutoHyphens/>
              <w:rPr>
                <w:sz w:val="12"/>
                <w:szCs w:val="16"/>
              </w:rPr>
            </w:pPr>
            <w:r w:rsidRPr="002012DF">
              <w:rPr>
                <w:bCs/>
                <w:color w:val="000000"/>
                <w:sz w:val="12"/>
                <w:szCs w:val="16"/>
              </w:rPr>
              <w:t>Обеспечение организации библиотечного, библиографического и информ</w:t>
            </w:r>
            <w:r w:rsidRPr="002012DF">
              <w:rPr>
                <w:color w:val="000000"/>
                <w:sz w:val="12"/>
                <w:szCs w:val="16"/>
              </w:rPr>
              <w:t>ационного</w:t>
            </w:r>
            <w:r w:rsidRPr="002012DF">
              <w:rPr>
                <w:bCs/>
                <w:color w:val="000000"/>
                <w:sz w:val="12"/>
                <w:szCs w:val="16"/>
              </w:rPr>
              <w:t xml:space="preserve"> обслуживания населения муниципального района</w:t>
            </w:r>
          </w:p>
        </w:tc>
        <w:tc>
          <w:tcPr>
            <w:tcW w:w="0" w:type="auto"/>
            <w:vMerge w:val="restart"/>
          </w:tcPr>
          <w:p w:rsidR="002012DF" w:rsidRPr="002012DF" w:rsidRDefault="002012DF" w:rsidP="0080161D">
            <w:pPr>
              <w:suppressAutoHyphens/>
              <w:jc w:val="center"/>
              <w:rPr>
                <w:sz w:val="12"/>
                <w:szCs w:val="16"/>
              </w:rPr>
            </w:pPr>
            <w:r w:rsidRPr="002012DF">
              <w:rPr>
                <w:sz w:val="12"/>
                <w:szCs w:val="16"/>
              </w:rPr>
              <w:t xml:space="preserve"> МБУК «МЦБС»</w:t>
            </w:r>
          </w:p>
        </w:tc>
        <w:tc>
          <w:tcPr>
            <w:tcW w:w="0" w:type="auto"/>
            <w:vMerge w:val="restart"/>
          </w:tcPr>
          <w:p w:rsidR="002012DF" w:rsidRPr="002012DF" w:rsidRDefault="002012DF" w:rsidP="0080161D">
            <w:pPr>
              <w:suppressAutoHyphens/>
              <w:jc w:val="center"/>
              <w:rPr>
                <w:sz w:val="12"/>
                <w:szCs w:val="16"/>
              </w:rPr>
            </w:pPr>
            <w:r w:rsidRPr="002012DF">
              <w:rPr>
                <w:sz w:val="12"/>
                <w:szCs w:val="16"/>
              </w:rPr>
              <w:t>2014 – 2020 годы</w:t>
            </w:r>
          </w:p>
        </w:tc>
        <w:tc>
          <w:tcPr>
            <w:tcW w:w="0" w:type="auto"/>
            <w:vMerge w:val="restart"/>
          </w:tcPr>
          <w:p w:rsidR="002012DF" w:rsidRPr="002012DF" w:rsidRDefault="002012DF" w:rsidP="0080161D">
            <w:pPr>
              <w:suppressAutoHyphens/>
              <w:jc w:val="center"/>
              <w:rPr>
                <w:sz w:val="12"/>
                <w:szCs w:val="16"/>
              </w:rPr>
            </w:pPr>
            <w:r w:rsidRPr="002012DF">
              <w:rPr>
                <w:sz w:val="12"/>
                <w:szCs w:val="16"/>
              </w:rPr>
              <w:t>3.1.</w:t>
            </w:r>
          </w:p>
          <w:p w:rsidR="002012DF" w:rsidRPr="002012DF" w:rsidRDefault="002012DF" w:rsidP="0080161D">
            <w:pPr>
              <w:suppressAutoHyphens/>
              <w:jc w:val="center"/>
              <w:rPr>
                <w:sz w:val="12"/>
                <w:szCs w:val="16"/>
              </w:rPr>
            </w:pPr>
            <w:r w:rsidRPr="002012DF">
              <w:rPr>
                <w:sz w:val="12"/>
                <w:szCs w:val="16"/>
              </w:rPr>
              <w:t>3.2.</w:t>
            </w:r>
          </w:p>
          <w:p w:rsidR="002012DF" w:rsidRPr="002012DF" w:rsidRDefault="002012DF" w:rsidP="0080161D">
            <w:pPr>
              <w:suppressAutoHyphens/>
              <w:jc w:val="center"/>
              <w:rPr>
                <w:sz w:val="12"/>
                <w:szCs w:val="16"/>
              </w:rPr>
            </w:pPr>
            <w:r w:rsidRPr="002012DF">
              <w:rPr>
                <w:sz w:val="12"/>
                <w:szCs w:val="16"/>
              </w:rPr>
              <w:t>3.3.</w:t>
            </w:r>
          </w:p>
          <w:p w:rsidR="002012DF" w:rsidRPr="002012DF" w:rsidRDefault="002012DF" w:rsidP="0080161D">
            <w:pPr>
              <w:suppressAutoHyphens/>
              <w:jc w:val="center"/>
              <w:rPr>
                <w:sz w:val="12"/>
                <w:szCs w:val="16"/>
              </w:rPr>
            </w:pPr>
            <w:r w:rsidRPr="002012DF">
              <w:rPr>
                <w:sz w:val="12"/>
                <w:szCs w:val="16"/>
              </w:rPr>
              <w:t>3.4.</w:t>
            </w:r>
          </w:p>
          <w:p w:rsidR="002012DF" w:rsidRPr="002012DF" w:rsidRDefault="002012DF" w:rsidP="0080161D">
            <w:pPr>
              <w:suppressAutoHyphens/>
              <w:jc w:val="center"/>
              <w:rPr>
                <w:sz w:val="12"/>
                <w:szCs w:val="16"/>
              </w:rPr>
            </w:pPr>
            <w:r w:rsidRPr="002012DF">
              <w:rPr>
                <w:sz w:val="12"/>
                <w:szCs w:val="16"/>
              </w:rPr>
              <w:t>3.5.</w:t>
            </w:r>
          </w:p>
        </w:tc>
        <w:tc>
          <w:tcPr>
            <w:tcW w:w="0" w:type="auto"/>
          </w:tcPr>
          <w:p w:rsidR="002012DF" w:rsidRPr="002012DF" w:rsidRDefault="002012DF" w:rsidP="0080161D">
            <w:pPr>
              <w:suppressAutoHyphens/>
              <w:jc w:val="center"/>
              <w:rPr>
                <w:sz w:val="12"/>
                <w:szCs w:val="16"/>
              </w:rPr>
            </w:pPr>
            <w:r w:rsidRPr="002012DF">
              <w:rPr>
                <w:sz w:val="12"/>
                <w:szCs w:val="16"/>
              </w:rPr>
              <w:t>бюджет муниципального района</w:t>
            </w:r>
          </w:p>
        </w:tc>
        <w:tc>
          <w:tcPr>
            <w:tcW w:w="0" w:type="auto"/>
          </w:tcPr>
          <w:p w:rsidR="002012DF" w:rsidRPr="002012DF" w:rsidRDefault="002012DF" w:rsidP="0080161D">
            <w:pPr>
              <w:suppressAutoHyphens/>
              <w:jc w:val="center"/>
              <w:rPr>
                <w:sz w:val="12"/>
                <w:szCs w:val="16"/>
              </w:rPr>
            </w:pPr>
            <w:r w:rsidRPr="002012DF">
              <w:rPr>
                <w:sz w:val="12"/>
                <w:szCs w:val="16"/>
              </w:rPr>
              <w:t>7468,0</w:t>
            </w:r>
          </w:p>
        </w:tc>
        <w:tc>
          <w:tcPr>
            <w:tcW w:w="0" w:type="auto"/>
          </w:tcPr>
          <w:p w:rsidR="002012DF" w:rsidRPr="002012DF" w:rsidRDefault="002012DF" w:rsidP="0080161D">
            <w:pPr>
              <w:suppressAutoHyphens/>
              <w:rPr>
                <w:sz w:val="12"/>
                <w:szCs w:val="16"/>
              </w:rPr>
            </w:pPr>
            <w:r w:rsidRPr="002012DF">
              <w:rPr>
                <w:sz w:val="12"/>
                <w:szCs w:val="16"/>
              </w:rPr>
              <w:t>5848,7</w:t>
            </w:r>
          </w:p>
        </w:tc>
        <w:tc>
          <w:tcPr>
            <w:tcW w:w="0" w:type="auto"/>
          </w:tcPr>
          <w:p w:rsidR="002012DF" w:rsidRPr="002012DF" w:rsidRDefault="002012DF" w:rsidP="0080161D">
            <w:pPr>
              <w:suppressAutoHyphens/>
              <w:jc w:val="center"/>
              <w:rPr>
                <w:sz w:val="12"/>
                <w:szCs w:val="16"/>
              </w:rPr>
            </w:pPr>
            <w:r w:rsidRPr="002012DF">
              <w:rPr>
                <w:sz w:val="12"/>
                <w:szCs w:val="16"/>
              </w:rPr>
              <w:t>6105,8</w:t>
            </w:r>
          </w:p>
        </w:tc>
        <w:tc>
          <w:tcPr>
            <w:tcW w:w="0" w:type="auto"/>
          </w:tcPr>
          <w:p w:rsidR="002012DF" w:rsidRPr="002012DF" w:rsidRDefault="002012DF" w:rsidP="0080161D">
            <w:pPr>
              <w:suppressAutoHyphens/>
              <w:jc w:val="center"/>
              <w:rPr>
                <w:sz w:val="12"/>
                <w:szCs w:val="16"/>
              </w:rPr>
            </w:pPr>
            <w:r w:rsidRPr="002012DF">
              <w:rPr>
                <w:sz w:val="12"/>
                <w:szCs w:val="16"/>
              </w:rPr>
              <w:t>5971,3</w:t>
            </w:r>
          </w:p>
        </w:tc>
        <w:tc>
          <w:tcPr>
            <w:tcW w:w="0" w:type="auto"/>
          </w:tcPr>
          <w:p w:rsidR="002012DF" w:rsidRPr="002012DF" w:rsidRDefault="002012DF" w:rsidP="0080161D">
            <w:pPr>
              <w:suppressAutoHyphens/>
              <w:jc w:val="center"/>
              <w:rPr>
                <w:sz w:val="12"/>
                <w:szCs w:val="16"/>
              </w:rPr>
            </w:pPr>
            <w:r w:rsidRPr="002012DF">
              <w:rPr>
                <w:sz w:val="12"/>
                <w:szCs w:val="16"/>
              </w:rPr>
              <w:t>7567,1</w:t>
            </w:r>
          </w:p>
        </w:tc>
        <w:tc>
          <w:tcPr>
            <w:tcW w:w="0" w:type="auto"/>
          </w:tcPr>
          <w:p w:rsidR="002012DF" w:rsidRPr="002012DF" w:rsidRDefault="002012DF" w:rsidP="0080161D">
            <w:pPr>
              <w:suppressAutoHyphens/>
              <w:jc w:val="center"/>
              <w:rPr>
                <w:sz w:val="12"/>
                <w:szCs w:val="16"/>
              </w:rPr>
            </w:pPr>
            <w:r w:rsidRPr="002012DF">
              <w:rPr>
                <w:sz w:val="12"/>
                <w:szCs w:val="16"/>
              </w:rPr>
              <w:t>7534,4</w:t>
            </w:r>
          </w:p>
        </w:tc>
        <w:tc>
          <w:tcPr>
            <w:tcW w:w="0" w:type="auto"/>
          </w:tcPr>
          <w:p w:rsidR="002012DF" w:rsidRPr="002012DF" w:rsidRDefault="002012DF" w:rsidP="0080161D">
            <w:pPr>
              <w:suppressAutoHyphens/>
              <w:jc w:val="center"/>
              <w:rPr>
                <w:sz w:val="12"/>
                <w:szCs w:val="16"/>
              </w:rPr>
            </w:pPr>
            <w:r w:rsidRPr="002012DF">
              <w:rPr>
                <w:sz w:val="12"/>
                <w:szCs w:val="16"/>
              </w:rPr>
              <w:t>7534,4</w:t>
            </w:r>
          </w:p>
        </w:tc>
      </w:tr>
      <w:tr w:rsidR="002012DF" w:rsidRPr="002012DF" w:rsidTr="002C0F0C">
        <w:trPr>
          <w:trHeight w:val="53"/>
        </w:trPr>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rPr>
                <w:sz w:val="12"/>
                <w:szCs w:val="16"/>
              </w:rPr>
            </w:pPr>
          </w:p>
        </w:tc>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jc w:val="center"/>
              <w:rPr>
                <w:sz w:val="12"/>
                <w:szCs w:val="16"/>
              </w:rPr>
            </w:pPr>
          </w:p>
        </w:tc>
        <w:tc>
          <w:tcPr>
            <w:tcW w:w="0" w:type="auto"/>
          </w:tcPr>
          <w:p w:rsidR="002012DF" w:rsidRPr="002012DF" w:rsidRDefault="002012DF" w:rsidP="0080161D">
            <w:pPr>
              <w:suppressAutoHyphens/>
              <w:jc w:val="center"/>
              <w:rPr>
                <w:sz w:val="12"/>
                <w:szCs w:val="16"/>
              </w:rPr>
            </w:pPr>
            <w:r w:rsidRPr="002012DF">
              <w:rPr>
                <w:sz w:val="12"/>
                <w:szCs w:val="16"/>
              </w:rPr>
              <w:t>областной бюджет</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rPr>
                <w:sz w:val="12"/>
                <w:szCs w:val="16"/>
              </w:rPr>
            </w:pPr>
            <w:r w:rsidRPr="002012DF">
              <w:rPr>
                <w:sz w:val="12"/>
                <w:szCs w:val="16"/>
              </w:rPr>
              <w:t>696,9</w:t>
            </w:r>
          </w:p>
        </w:tc>
        <w:tc>
          <w:tcPr>
            <w:tcW w:w="0" w:type="auto"/>
          </w:tcPr>
          <w:p w:rsidR="002012DF" w:rsidRPr="002012DF" w:rsidRDefault="002012DF" w:rsidP="0080161D">
            <w:pPr>
              <w:suppressAutoHyphens/>
              <w:jc w:val="center"/>
              <w:rPr>
                <w:sz w:val="12"/>
                <w:szCs w:val="16"/>
              </w:rPr>
            </w:pPr>
            <w:r w:rsidRPr="002012DF">
              <w:rPr>
                <w:sz w:val="12"/>
                <w:szCs w:val="16"/>
              </w:rPr>
              <w:t>823,3</w:t>
            </w:r>
          </w:p>
        </w:tc>
        <w:tc>
          <w:tcPr>
            <w:tcW w:w="0" w:type="auto"/>
          </w:tcPr>
          <w:p w:rsidR="002012DF" w:rsidRPr="002012DF" w:rsidRDefault="002012DF" w:rsidP="0080161D">
            <w:pPr>
              <w:suppressAutoHyphens/>
              <w:jc w:val="center"/>
              <w:rPr>
                <w:sz w:val="12"/>
                <w:szCs w:val="16"/>
              </w:rPr>
            </w:pPr>
            <w:r w:rsidRPr="002012DF">
              <w:rPr>
                <w:sz w:val="12"/>
                <w:szCs w:val="16"/>
              </w:rPr>
              <w:t>2741,8</w:t>
            </w:r>
          </w:p>
        </w:tc>
        <w:tc>
          <w:tcPr>
            <w:tcW w:w="0" w:type="auto"/>
          </w:tcPr>
          <w:p w:rsidR="002012DF" w:rsidRPr="002012DF" w:rsidRDefault="002012DF" w:rsidP="0080161D">
            <w:pPr>
              <w:suppressAutoHyphens/>
              <w:jc w:val="center"/>
              <w:rPr>
                <w:sz w:val="12"/>
                <w:szCs w:val="16"/>
              </w:rPr>
            </w:pPr>
            <w:r w:rsidRPr="002012DF">
              <w:rPr>
                <w:sz w:val="12"/>
                <w:szCs w:val="16"/>
              </w:rPr>
              <w:t>1789,0</w:t>
            </w:r>
          </w:p>
        </w:tc>
        <w:tc>
          <w:tcPr>
            <w:tcW w:w="0" w:type="auto"/>
          </w:tcPr>
          <w:p w:rsidR="002012DF" w:rsidRPr="002012DF" w:rsidRDefault="002012DF" w:rsidP="0080161D">
            <w:pPr>
              <w:suppressAutoHyphens/>
              <w:jc w:val="center"/>
              <w:rPr>
                <w:sz w:val="12"/>
                <w:szCs w:val="16"/>
              </w:rPr>
            </w:pPr>
            <w:r w:rsidRPr="002012DF">
              <w:rPr>
                <w:sz w:val="12"/>
                <w:szCs w:val="16"/>
              </w:rPr>
              <w:t>571,2</w:t>
            </w:r>
          </w:p>
        </w:tc>
        <w:tc>
          <w:tcPr>
            <w:tcW w:w="0" w:type="auto"/>
          </w:tcPr>
          <w:p w:rsidR="002012DF" w:rsidRPr="002012DF" w:rsidRDefault="002012DF" w:rsidP="0080161D">
            <w:pPr>
              <w:suppressAutoHyphens/>
              <w:jc w:val="center"/>
              <w:rPr>
                <w:sz w:val="12"/>
                <w:szCs w:val="16"/>
              </w:rPr>
            </w:pPr>
            <w:r w:rsidRPr="002012DF">
              <w:rPr>
                <w:sz w:val="12"/>
                <w:szCs w:val="16"/>
              </w:rPr>
              <w:t>571,2</w:t>
            </w:r>
          </w:p>
        </w:tc>
      </w:tr>
      <w:tr w:rsidR="002012DF" w:rsidRPr="002012DF" w:rsidTr="002C0F0C">
        <w:trPr>
          <w:trHeight w:val="53"/>
        </w:trPr>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rPr>
                <w:sz w:val="12"/>
                <w:szCs w:val="16"/>
              </w:rPr>
            </w:pPr>
          </w:p>
        </w:tc>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jc w:val="center"/>
              <w:rPr>
                <w:sz w:val="12"/>
                <w:szCs w:val="16"/>
              </w:rPr>
            </w:pPr>
          </w:p>
        </w:tc>
        <w:tc>
          <w:tcPr>
            <w:tcW w:w="0" w:type="auto"/>
          </w:tcPr>
          <w:p w:rsidR="002012DF" w:rsidRPr="002012DF" w:rsidRDefault="002012DF" w:rsidP="0080161D">
            <w:pPr>
              <w:suppressAutoHyphens/>
              <w:jc w:val="center"/>
              <w:rPr>
                <w:sz w:val="12"/>
                <w:szCs w:val="16"/>
              </w:rPr>
            </w:pPr>
            <w:r w:rsidRPr="002012DF">
              <w:rPr>
                <w:sz w:val="12"/>
                <w:szCs w:val="16"/>
              </w:rPr>
              <w:t>федеральный бюджет</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50,0</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r>
      <w:tr w:rsidR="002012DF" w:rsidRPr="002012DF" w:rsidTr="002012DF">
        <w:trPr>
          <w:trHeight w:val="371"/>
        </w:trPr>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rPr>
                <w:sz w:val="12"/>
                <w:szCs w:val="16"/>
              </w:rPr>
            </w:pPr>
          </w:p>
        </w:tc>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jc w:val="center"/>
              <w:rPr>
                <w:sz w:val="12"/>
                <w:szCs w:val="16"/>
              </w:rPr>
            </w:pPr>
          </w:p>
        </w:tc>
        <w:tc>
          <w:tcPr>
            <w:tcW w:w="0" w:type="auto"/>
            <w:vMerge/>
          </w:tcPr>
          <w:p w:rsidR="002012DF" w:rsidRPr="002012DF" w:rsidRDefault="002012DF" w:rsidP="0080161D">
            <w:pPr>
              <w:suppressAutoHyphens/>
              <w:jc w:val="center"/>
              <w:rPr>
                <w:sz w:val="12"/>
                <w:szCs w:val="16"/>
              </w:rPr>
            </w:pPr>
          </w:p>
        </w:tc>
        <w:tc>
          <w:tcPr>
            <w:tcW w:w="0" w:type="auto"/>
          </w:tcPr>
          <w:p w:rsidR="002012DF" w:rsidRPr="002012DF" w:rsidRDefault="002012DF" w:rsidP="0080161D">
            <w:pPr>
              <w:suppressAutoHyphens/>
              <w:jc w:val="center"/>
              <w:rPr>
                <w:sz w:val="12"/>
                <w:szCs w:val="16"/>
              </w:rPr>
            </w:pPr>
            <w:r w:rsidRPr="002012DF">
              <w:rPr>
                <w:sz w:val="12"/>
                <w:szCs w:val="16"/>
              </w:rPr>
              <w:t>внебюджетные средства</w:t>
            </w:r>
          </w:p>
        </w:tc>
        <w:tc>
          <w:tcPr>
            <w:tcW w:w="0" w:type="auto"/>
          </w:tcPr>
          <w:p w:rsidR="002012DF" w:rsidRPr="002012DF" w:rsidRDefault="002012DF" w:rsidP="0080161D">
            <w:pPr>
              <w:suppressAutoHyphens/>
              <w:jc w:val="center"/>
              <w:rPr>
                <w:sz w:val="12"/>
                <w:szCs w:val="16"/>
              </w:rPr>
            </w:pPr>
            <w:r w:rsidRPr="002012DF">
              <w:rPr>
                <w:sz w:val="12"/>
                <w:szCs w:val="16"/>
              </w:rPr>
              <w:t>13,0</w:t>
            </w:r>
          </w:p>
        </w:tc>
        <w:tc>
          <w:tcPr>
            <w:tcW w:w="0" w:type="auto"/>
          </w:tcPr>
          <w:p w:rsidR="002012DF" w:rsidRPr="002012DF" w:rsidRDefault="002012DF" w:rsidP="0080161D">
            <w:pPr>
              <w:suppressAutoHyphens/>
              <w:rPr>
                <w:sz w:val="12"/>
                <w:szCs w:val="16"/>
              </w:rPr>
            </w:pPr>
            <w:r w:rsidRPr="002012DF">
              <w:rPr>
                <w:sz w:val="12"/>
                <w:szCs w:val="16"/>
              </w:rPr>
              <w:t>15,0</w:t>
            </w:r>
          </w:p>
        </w:tc>
        <w:tc>
          <w:tcPr>
            <w:tcW w:w="0" w:type="auto"/>
          </w:tcPr>
          <w:p w:rsidR="002012DF" w:rsidRPr="002012DF" w:rsidRDefault="002012DF" w:rsidP="0080161D">
            <w:pPr>
              <w:suppressAutoHyphens/>
              <w:jc w:val="center"/>
              <w:rPr>
                <w:sz w:val="12"/>
                <w:szCs w:val="16"/>
              </w:rPr>
            </w:pPr>
            <w:r w:rsidRPr="002012DF">
              <w:rPr>
                <w:sz w:val="12"/>
                <w:szCs w:val="16"/>
              </w:rPr>
              <w:t>13,0</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c>
          <w:tcPr>
            <w:tcW w:w="0" w:type="auto"/>
          </w:tcPr>
          <w:p w:rsidR="002012DF" w:rsidRPr="002012DF" w:rsidRDefault="002012DF" w:rsidP="0080161D">
            <w:pPr>
              <w:suppressAutoHyphens/>
              <w:jc w:val="center"/>
              <w:rPr>
                <w:sz w:val="12"/>
                <w:szCs w:val="16"/>
              </w:rPr>
            </w:pPr>
            <w:r w:rsidRPr="002012DF">
              <w:rPr>
                <w:sz w:val="12"/>
                <w:szCs w:val="16"/>
              </w:rPr>
              <w:t>-</w:t>
            </w:r>
          </w:p>
        </w:tc>
      </w:tr>
    </w:tbl>
    <w:p w:rsidR="002012DF" w:rsidRPr="009D2B0D" w:rsidRDefault="002012DF" w:rsidP="0080161D">
      <w:pPr>
        <w:suppressAutoHyphens/>
        <w:jc w:val="both"/>
        <w:rPr>
          <w:color w:val="000000"/>
          <w:sz w:val="16"/>
          <w:szCs w:val="16"/>
        </w:rPr>
      </w:pPr>
      <w:r w:rsidRPr="009D2B0D">
        <w:rPr>
          <w:color w:val="000000"/>
          <w:sz w:val="16"/>
          <w:szCs w:val="16"/>
        </w:rPr>
        <w:t>»;</w:t>
      </w:r>
    </w:p>
    <w:p w:rsidR="002012DF" w:rsidRPr="009D2B0D" w:rsidRDefault="002012DF" w:rsidP="0080161D">
      <w:pPr>
        <w:suppressAutoHyphens/>
        <w:ind w:firstLine="284"/>
        <w:jc w:val="both"/>
        <w:rPr>
          <w:color w:val="000000"/>
          <w:sz w:val="16"/>
          <w:szCs w:val="16"/>
        </w:rPr>
      </w:pPr>
      <w:r w:rsidRPr="009D2B0D">
        <w:rPr>
          <w:color w:val="000000"/>
          <w:sz w:val="16"/>
          <w:szCs w:val="16"/>
        </w:rPr>
        <w:t>1.8.3.3. Заменить в графе 5 строки 4.8 цифру «4.1.» на «4.4.»;</w:t>
      </w:r>
    </w:p>
    <w:p w:rsidR="002012DF" w:rsidRPr="009D2B0D" w:rsidRDefault="002012DF" w:rsidP="0080161D">
      <w:pPr>
        <w:suppressAutoHyphens/>
        <w:ind w:firstLine="284"/>
        <w:jc w:val="both"/>
        <w:rPr>
          <w:color w:val="000000"/>
          <w:sz w:val="16"/>
          <w:szCs w:val="16"/>
        </w:rPr>
      </w:pPr>
      <w:r w:rsidRPr="009D2B0D">
        <w:rPr>
          <w:color w:val="000000"/>
          <w:sz w:val="16"/>
          <w:szCs w:val="16"/>
        </w:rPr>
        <w:t>1.8.3.4. Заменить в графе 11строки 4.8:</w:t>
      </w:r>
    </w:p>
    <w:p w:rsidR="002012DF" w:rsidRPr="009D2B0D" w:rsidRDefault="002012DF" w:rsidP="0080161D">
      <w:pPr>
        <w:suppressAutoHyphens/>
        <w:ind w:firstLine="284"/>
        <w:jc w:val="both"/>
        <w:rPr>
          <w:sz w:val="16"/>
          <w:szCs w:val="16"/>
        </w:rPr>
      </w:pPr>
      <w:r w:rsidRPr="009D2B0D">
        <w:rPr>
          <w:color w:val="000000"/>
          <w:sz w:val="16"/>
          <w:szCs w:val="16"/>
        </w:rPr>
        <w:t xml:space="preserve">в части областного бюджета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«5,6»;</w:t>
      </w:r>
    </w:p>
    <w:p w:rsidR="002012DF" w:rsidRPr="009D2B0D" w:rsidRDefault="002012DF" w:rsidP="0080161D">
      <w:pPr>
        <w:suppressAutoHyphens/>
        <w:ind w:firstLine="284"/>
        <w:jc w:val="both"/>
        <w:rPr>
          <w:sz w:val="16"/>
          <w:szCs w:val="16"/>
        </w:rPr>
      </w:pPr>
      <w:r w:rsidRPr="009D2B0D">
        <w:rPr>
          <w:sz w:val="16"/>
          <w:szCs w:val="16"/>
        </w:rPr>
        <w:t xml:space="preserve">в части федерального бюджета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«4,3»;</w:t>
      </w:r>
    </w:p>
    <w:p w:rsidR="002012DF" w:rsidRPr="009D2B0D" w:rsidRDefault="002012DF" w:rsidP="0080161D">
      <w:pPr>
        <w:suppressAutoHyphens/>
        <w:ind w:firstLine="284"/>
        <w:jc w:val="both"/>
        <w:rPr>
          <w:color w:val="000000"/>
          <w:sz w:val="16"/>
          <w:szCs w:val="16"/>
        </w:rPr>
      </w:pPr>
      <w:r w:rsidRPr="009D2B0D">
        <w:rPr>
          <w:sz w:val="16"/>
          <w:szCs w:val="16"/>
        </w:rPr>
        <w:t xml:space="preserve">в части бюджета муниципального района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«0,5»;</w:t>
      </w:r>
      <w:r w:rsidRPr="009D2B0D">
        <w:rPr>
          <w:color w:val="000000"/>
          <w:sz w:val="16"/>
          <w:szCs w:val="16"/>
        </w:rPr>
        <w:t xml:space="preserve"> </w:t>
      </w:r>
    </w:p>
    <w:p w:rsidR="002012DF" w:rsidRPr="009D2B0D" w:rsidRDefault="002012DF" w:rsidP="0080161D">
      <w:pPr>
        <w:suppressAutoHyphens/>
        <w:ind w:firstLine="284"/>
        <w:jc w:val="both"/>
        <w:rPr>
          <w:color w:val="000000"/>
          <w:sz w:val="16"/>
          <w:szCs w:val="16"/>
        </w:rPr>
      </w:pPr>
      <w:r w:rsidRPr="009D2B0D">
        <w:rPr>
          <w:color w:val="000000"/>
          <w:sz w:val="16"/>
          <w:szCs w:val="16"/>
        </w:rPr>
        <w:t>1.8.3.5. Заменить в графе 5 строки 4.9 цифру «4.1.» на «4.3.»;</w:t>
      </w:r>
    </w:p>
    <w:p w:rsidR="002012DF" w:rsidRPr="009D2B0D" w:rsidRDefault="002012DF" w:rsidP="0080161D">
      <w:pPr>
        <w:suppressAutoHyphens/>
        <w:ind w:firstLine="284"/>
        <w:jc w:val="both"/>
        <w:rPr>
          <w:color w:val="000000"/>
          <w:sz w:val="16"/>
          <w:szCs w:val="16"/>
        </w:rPr>
      </w:pPr>
      <w:r w:rsidRPr="009D2B0D">
        <w:rPr>
          <w:color w:val="000000"/>
          <w:sz w:val="16"/>
          <w:szCs w:val="16"/>
        </w:rPr>
        <w:t>1.8.3.6. Заменить в графе 11строки 4.9:</w:t>
      </w:r>
    </w:p>
    <w:p w:rsidR="002012DF" w:rsidRPr="009D2B0D" w:rsidRDefault="002012DF" w:rsidP="0080161D">
      <w:pPr>
        <w:suppressAutoHyphens/>
        <w:ind w:firstLine="284"/>
        <w:jc w:val="both"/>
        <w:rPr>
          <w:sz w:val="16"/>
          <w:szCs w:val="16"/>
        </w:rPr>
      </w:pPr>
      <w:r w:rsidRPr="009D2B0D">
        <w:rPr>
          <w:color w:val="000000"/>
          <w:sz w:val="16"/>
          <w:szCs w:val="16"/>
        </w:rPr>
        <w:t xml:space="preserve">в части областного бюджета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«4,8»;</w:t>
      </w:r>
    </w:p>
    <w:p w:rsidR="002012DF" w:rsidRPr="009D2B0D" w:rsidRDefault="002012DF" w:rsidP="0080161D">
      <w:pPr>
        <w:suppressAutoHyphens/>
        <w:ind w:firstLine="284"/>
        <w:jc w:val="both"/>
        <w:rPr>
          <w:sz w:val="16"/>
          <w:szCs w:val="16"/>
        </w:rPr>
      </w:pPr>
      <w:r w:rsidRPr="009D2B0D">
        <w:rPr>
          <w:sz w:val="16"/>
          <w:szCs w:val="16"/>
        </w:rPr>
        <w:t xml:space="preserve">в части федерального бюджета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«3,7»;</w:t>
      </w:r>
    </w:p>
    <w:p w:rsidR="002012DF" w:rsidRPr="009D2B0D" w:rsidRDefault="002012DF" w:rsidP="0080161D">
      <w:pPr>
        <w:suppressAutoHyphens/>
        <w:ind w:firstLine="284"/>
        <w:jc w:val="both"/>
        <w:rPr>
          <w:sz w:val="16"/>
          <w:szCs w:val="16"/>
        </w:rPr>
      </w:pPr>
      <w:r w:rsidRPr="009D2B0D">
        <w:rPr>
          <w:sz w:val="16"/>
          <w:szCs w:val="16"/>
        </w:rPr>
        <w:t xml:space="preserve">в части бюджета муниципального района символ </w:t>
      </w:r>
      <w:proofErr w:type="gramStart"/>
      <w:r w:rsidRPr="009D2B0D">
        <w:rPr>
          <w:color w:val="000000"/>
          <w:sz w:val="16"/>
          <w:szCs w:val="16"/>
        </w:rPr>
        <w:t>«</w:t>
      </w:r>
      <w:r w:rsidRPr="009D2B0D">
        <w:rPr>
          <w:sz w:val="16"/>
          <w:szCs w:val="16"/>
        </w:rPr>
        <w:t>-</w:t>
      </w:r>
      <w:proofErr w:type="gramEnd"/>
      <w:r w:rsidRPr="009D2B0D">
        <w:rPr>
          <w:sz w:val="16"/>
          <w:szCs w:val="16"/>
        </w:rPr>
        <w:t>» на цифру «0,5».</w:t>
      </w:r>
    </w:p>
    <w:p w:rsidR="002012DF" w:rsidRPr="009D2B0D" w:rsidRDefault="002012DF" w:rsidP="0080161D">
      <w:pPr>
        <w:suppressAutoHyphens/>
        <w:ind w:firstLine="284"/>
        <w:jc w:val="both"/>
        <w:rPr>
          <w:sz w:val="16"/>
          <w:szCs w:val="16"/>
        </w:rPr>
      </w:pPr>
      <w:r w:rsidRPr="009D2B0D">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012DF" w:rsidRPr="009D2B0D" w:rsidRDefault="002012DF" w:rsidP="0080161D">
      <w:pPr>
        <w:pStyle w:val="32"/>
        <w:suppressAutoHyphens/>
        <w:spacing w:after="0"/>
        <w:ind w:left="0"/>
      </w:pPr>
    </w:p>
    <w:p w:rsidR="002012DF" w:rsidRPr="009D2B0D" w:rsidRDefault="002012DF" w:rsidP="0080161D">
      <w:pPr>
        <w:tabs>
          <w:tab w:val="left" w:pos="6800"/>
        </w:tabs>
        <w:suppressAutoHyphens/>
        <w:rPr>
          <w:b/>
          <w:sz w:val="16"/>
          <w:szCs w:val="16"/>
        </w:rPr>
      </w:pPr>
      <w:r w:rsidRPr="009D2B0D">
        <w:rPr>
          <w:b/>
          <w:sz w:val="16"/>
          <w:szCs w:val="16"/>
        </w:rPr>
        <w:t>Первый заместитель</w:t>
      </w:r>
    </w:p>
    <w:p w:rsidR="002012DF" w:rsidRPr="009D2B0D" w:rsidRDefault="002012DF" w:rsidP="0080161D">
      <w:pPr>
        <w:tabs>
          <w:tab w:val="left" w:pos="6800"/>
        </w:tabs>
        <w:suppressAutoHyphens/>
        <w:rPr>
          <w:b/>
          <w:sz w:val="16"/>
          <w:szCs w:val="16"/>
        </w:rPr>
      </w:pPr>
      <w:r w:rsidRPr="009D2B0D">
        <w:rPr>
          <w:b/>
          <w:sz w:val="16"/>
          <w:szCs w:val="16"/>
        </w:rPr>
        <w:t xml:space="preserve">Главы администрации    А.П. Польшаков        </w:t>
      </w:r>
    </w:p>
    <w:p w:rsidR="002012DF" w:rsidRDefault="002012DF" w:rsidP="0080161D">
      <w:pPr>
        <w:jc w:val="center"/>
        <w:rPr>
          <w:sz w:val="16"/>
          <w:szCs w:val="16"/>
        </w:rPr>
      </w:pPr>
    </w:p>
    <w:p w:rsidR="00C652A3" w:rsidRDefault="00C652A3" w:rsidP="0080161D">
      <w:pPr>
        <w:jc w:val="center"/>
        <w:rPr>
          <w:sz w:val="16"/>
          <w:szCs w:val="16"/>
        </w:rPr>
      </w:pPr>
    </w:p>
    <w:p w:rsidR="00DF2E03" w:rsidRPr="00044E02" w:rsidRDefault="00DF2E03" w:rsidP="0080161D">
      <w:pPr>
        <w:jc w:val="center"/>
        <w:rPr>
          <w:b/>
          <w:sz w:val="16"/>
          <w:szCs w:val="16"/>
        </w:rPr>
      </w:pPr>
      <w:r w:rsidRPr="00044E02">
        <w:rPr>
          <w:b/>
          <w:sz w:val="16"/>
          <w:szCs w:val="16"/>
        </w:rPr>
        <w:t>ПОСТАНОВЛЕНИЕ</w:t>
      </w:r>
    </w:p>
    <w:p w:rsidR="00DF2E03" w:rsidRPr="00044E02" w:rsidRDefault="00DF2E03" w:rsidP="0080161D">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80161D">
      <w:pPr>
        <w:jc w:val="center"/>
        <w:rPr>
          <w:sz w:val="16"/>
          <w:szCs w:val="16"/>
        </w:rPr>
      </w:pPr>
    </w:p>
    <w:p w:rsidR="00DF2E03" w:rsidRPr="00044E02" w:rsidRDefault="00DF2E03" w:rsidP="0080161D">
      <w:pPr>
        <w:jc w:val="center"/>
        <w:rPr>
          <w:sz w:val="16"/>
          <w:szCs w:val="16"/>
        </w:rPr>
      </w:pPr>
      <w:r>
        <w:rPr>
          <w:sz w:val="16"/>
          <w:szCs w:val="16"/>
        </w:rPr>
        <w:t>от 31</w:t>
      </w:r>
      <w:r w:rsidRPr="00044E02">
        <w:rPr>
          <w:sz w:val="16"/>
          <w:szCs w:val="16"/>
        </w:rPr>
        <w:t>.08.2018 № 1</w:t>
      </w:r>
      <w:r>
        <w:rPr>
          <w:sz w:val="16"/>
          <w:szCs w:val="16"/>
        </w:rPr>
        <w:t>658</w:t>
      </w:r>
    </w:p>
    <w:p w:rsidR="00DF2E03" w:rsidRDefault="00DF2E03" w:rsidP="0080161D">
      <w:pPr>
        <w:jc w:val="center"/>
        <w:rPr>
          <w:sz w:val="16"/>
          <w:szCs w:val="16"/>
        </w:rPr>
      </w:pPr>
      <w:r w:rsidRPr="00044E02">
        <w:rPr>
          <w:sz w:val="16"/>
          <w:szCs w:val="16"/>
        </w:rPr>
        <w:t>г. Сольцы</w:t>
      </w:r>
    </w:p>
    <w:p w:rsidR="002012DF" w:rsidRDefault="002012DF" w:rsidP="0080161D">
      <w:pPr>
        <w:jc w:val="center"/>
        <w:rPr>
          <w:sz w:val="16"/>
          <w:szCs w:val="16"/>
        </w:rPr>
      </w:pPr>
    </w:p>
    <w:p w:rsidR="002012DF" w:rsidRPr="00C803A2" w:rsidRDefault="002012DF" w:rsidP="0080161D">
      <w:pPr>
        <w:suppressAutoHyphens/>
        <w:jc w:val="center"/>
        <w:rPr>
          <w:b/>
          <w:sz w:val="16"/>
          <w:szCs w:val="28"/>
        </w:rPr>
      </w:pPr>
      <w:r w:rsidRPr="00C803A2">
        <w:rPr>
          <w:b/>
          <w:sz w:val="16"/>
          <w:szCs w:val="28"/>
        </w:rPr>
        <w:t xml:space="preserve">О внесении изменений в муниципальную программу </w:t>
      </w:r>
    </w:p>
    <w:p w:rsidR="00546A8F" w:rsidRDefault="002012DF" w:rsidP="0080161D">
      <w:pPr>
        <w:suppressAutoHyphens/>
        <w:jc w:val="center"/>
        <w:rPr>
          <w:b/>
          <w:sz w:val="16"/>
          <w:szCs w:val="28"/>
        </w:rPr>
      </w:pPr>
      <w:r w:rsidRPr="00C803A2">
        <w:rPr>
          <w:b/>
          <w:sz w:val="16"/>
          <w:szCs w:val="28"/>
        </w:rPr>
        <w:t>Солецкого городского поселения  «Молодёжь» на 2016-2020 годы</w:t>
      </w:r>
    </w:p>
    <w:p w:rsidR="00546A8F" w:rsidRDefault="00546A8F" w:rsidP="0080161D">
      <w:pPr>
        <w:suppressAutoHyphens/>
        <w:jc w:val="center"/>
        <w:rPr>
          <w:b/>
          <w:sz w:val="16"/>
          <w:szCs w:val="28"/>
        </w:rPr>
      </w:pPr>
    </w:p>
    <w:p w:rsidR="00BC436B" w:rsidRPr="00BC436B" w:rsidRDefault="00BC436B" w:rsidP="0080161D">
      <w:pPr>
        <w:tabs>
          <w:tab w:val="left" w:pos="6800"/>
        </w:tabs>
        <w:ind w:firstLine="284"/>
        <w:jc w:val="both"/>
        <w:rPr>
          <w:rFonts w:eastAsia="Times New Roman"/>
          <w:b/>
          <w:bCs/>
          <w:kern w:val="32"/>
          <w:sz w:val="16"/>
          <w:szCs w:val="28"/>
        </w:rPr>
      </w:pPr>
      <w:proofErr w:type="gramStart"/>
      <w:r w:rsidRPr="00BC436B">
        <w:rPr>
          <w:rFonts w:eastAsia="Times New Roman"/>
          <w:bCs/>
          <w:kern w:val="32"/>
          <w:sz w:val="16"/>
          <w:szCs w:val="28"/>
        </w:rPr>
        <w:t>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статьей 32 Устава Солецкого муниципального района,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w:t>
      </w:r>
      <w:proofErr w:type="gramEnd"/>
      <w:r w:rsidRPr="00BC436B">
        <w:rPr>
          <w:rFonts w:eastAsia="Times New Roman"/>
          <w:bCs/>
          <w:kern w:val="32"/>
          <w:sz w:val="16"/>
          <w:szCs w:val="28"/>
        </w:rPr>
        <w:t xml:space="preserve"> № </w:t>
      </w:r>
      <w:proofErr w:type="gramStart"/>
      <w:r w:rsidRPr="00BC436B">
        <w:rPr>
          <w:rFonts w:eastAsia="Times New Roman"/>
          <w:bCs/>
          <w:kern w:val="32"/>
          <w:sz w:val="16"/>
          <w:szCs w:val="28"/>
        </w:rPr>
        <w:t xml:space="preserve">1868, от 20.05.2016 № 755, от 21.11.2016 № 1805, от 23.01.2017 № 87, от 15.05.2017 № 672, от 10.11.2017 № 1737) Перечнем муниципальных программ Солецкого городского поселения, утвержденным постановлением Администрации муниципального района от 23.10.2015 № 1474 (в редакции постановлений от 31.08.2017 № 1282, от 01.02.2018 № 397)  Администрация Солецкого муниципального района </w:t>
      </w:r>
      <w:r w:rsidRPr="00BC436B">
        <w:rPr>
          <w:rFonts w:eastAsia="Times New Roman"/>
          <w:b/>
          <w:bCs/>
          <w:kern w:val="32"/>
          <w:sz w:val="16"/>
          <w:szCs w:val="28"/>
        </w:rPr>
        <w:t>ПОСТАНОВЛЯЕТ:</w:t>
      </w:r>
      <w:proofErr w:type="gramEnd"/>
    </w:p>
    <w:p w:rsidR="00BC436B" w:rsidRPr="00BC436B" w:rsidRDefault="00BC436B" w:rsidP="0080161D">
      <w:pPr>
        <w:tabs>
          <w:tab w:val="left" w:pos="6800"/>
        </w:tabs>
        <w:ind w:firstLine="284"/>
        <w:jc w:val="both"/>
        <w:rPr>
          <w:rFonts w:eastAsia="Times New Roman"/>
          <w:bCs/>
          <w:kern w:val="32"/>
          <w:sz w:val="16"/>
          <w:szCs w:val="28"/>
        </w:rPr>
      </w:pPr>
      <w:r w:rsidRPr="00BC436B">
        <w:rPr>
          <w:rFonts w:eastAsia="Times New Roman"/>
          <w:bCs/>
          <w:kern w:val="32"/>
          <w:sz w:val="16"/>
          <w:szCs w:val="28"/>
        </w:rPr>
        <w:t xml:space="preserve">1.Внести изменения в муниципальную программу Солецкого городского поселения «Молодежь» на 2016 – 2020 годы (далее </w:t>
      </w:r>
      <w:proofErr w:type="gramStart"/>
      <w:r w:rsidRPr="00BC436B">
        <w:rPr>
          <w:rFonts w:eastAsia="Times New Roman"/>
          <w:bCs/>
          <w:kern w:val="32"/>
          <w:sz w:val="16"/>
          <w:szCs w:val="28"/>
        </w:rPr>
        <w:t>–м</w:t>
      </w:r>
      <w:proofErr w:type="gramEnd"/>
      <w:r w:rsidRPr="00BC436B">
        <w:rPr>
          <w:rFonts w:eastAsia="Times New Roman"/>
          <w:bCs/>
          <w:kern w:val="32"/>
          <w:sz w:val="16"/>
          <w:szCs w:val="28"/>
        </w:rPr>
        <w:t>униципальная программа), утвержденную постановлением Администрации муниципального района от 01.02.2016 № 119 (в редакции постановлений от 25.07.2016 № 1106, от 21.10.2016  № 1642, от 20.12.2016 № 1982, от 26.09.2017  № 1427, от 16.03.2018 № 661):</w:t>
      </w:r>
    </w:p>
    <w:p w:rsidR="00BC436B" w:rsidRPr="00BC436B" w:rsidRDefault="00BC436B" w:rsidP="0080161D">
      <w:pPr>
        <w:tabs>
          <w:tab w:val="left" w:pos="6800"/>
        </w:tabs>
        <w:ind w:firstLine="284"/>
        <w:jc w:val="both"/>
        <w:rPr>
          <w:rFonts w:eastAsia="Times New Roman"/>
          <w:bCs/>
          <w:kern w:val="32"/>
          <w:sz w:val="16"/>
          <w:szCs w:val="28"/>
        </w:rPr>
      </w:pPr>
      <w:r w:rsidRPr="00BC436B">
        <w:rPr>
          <w:rFonts w:eastAsia="Times New Roman"/>
          <w:bCs/>
          <w:kern w:val="32"/>
          <w:sz w:val="16"/>
          <w:szCs w:val="28"/>
        </w:rPr>
        <w:t>1.1. Заменить в графе 9 мероприятий муниципальной программы:</w:t>
      </w:r>
    </w:p>
    <w:p w:rsidR="00BC436B" w:rsidRPr="00BC436B" w:rsidRDefault="00BC436B" w:rsidP="0080161D">
      <w:pPr>
        <w:tabs>
          <w:tab w:val="left" w:pos="6800"/>
        </w:tabs>
        <w:ind w:firstLine="284"/>
        <w:jc w:val="both"/>
        <w:rPr>
          <w:rFonts w:eastAsia="Times New Roman"/>
          <w:bCs/>
          <w:kern w:val="32"/>
          <w:sz w:val="16"/>
          <w:szCs w:val="28"/>
        </w:rPr>
      </w:pPr>
      <w:r w:rsidRPr="00BC436B">
        <w:rPr>
          <w:rFonts w:eastAsia="Times New Roman"/>
          <w:bCs/>
          <w:kern w:val="32"/>
          <w:sz w:val="16"/>
          <w:szCs w:val="28"/>
        </w:rPr>
        <w:t xml:space="preserve">1.1.1. В строке 1.7. символ </w:t>
      </w:r>
      <w:proofErr w:type="gramStart"/>
      <w:r w:rsidRPr="00BC436B">
        <w:rPr>
          <w:rFonts w:eastAsia="Times New Roman"/>
          <w:bCs/>
          <w:kern w:val="32"/>
          <w:sz w:val="16"/>
          <w:szCs w:val="28"/>
        </w:rPr>
        <w:t>«-</w:t>
      </w:r>
      <w:proofErr w:type="gramEnd"/>
      <w:r w:rsidRPr="00BC436B">
        <w:rPr>
          <w:rFonts w:eastAsia="Times New Roman"/>
          <w:bCs/>
          <w:kern w:val="32"/>
          <w:sz w:val="16"/>
          <w:szCs w:val="28"/>
        </w:rPr>
        <w:t>» на цифру «2,0»;</w:t>
      </w:r>
    </w:p>
    <w:p w:rsidR="00BC436B" w:rsidRPr="00BC436B" w:rsidRDefault="00BC436B" w:rsidP="0080161D">
      <w:pPr>
        <w:tabs>
          <w:tab w:val="left" w:pos="6800"/>
        </w:tabs>
        <w:ind w:firstLine="284"/>
        <w:jc w:val="both"/>
        <w:rPr>
          <w:rFonts w:eastAsia="Times New Roman"/>
          <w:bCs/>
          <w:kern w:val="32"/>
          <w:sz w:val="16"/>
          <w:szCs w:val="28"/>
        </w:rPr>
      </w:pPr>
      <w:r w:rsidRPr="00BC436B">
        <w:rPr>
          <w:rFonts w:eastAsia="Times New Roman"/>
          <w:bCs/>
          <w:kern w:val="32"/>
          <w:sz w:val="16"/>
          <w:szCs w:val="28"/>
        </w:rPr>
        <w:t>1.1.2. В строке 2.1. цифру «4,3» на цифру «2,6»;</w:t>
      </w:r>
    </w:p>
    <w:p w:rsidR="00BC436B" w:rsidRPr="00BC436B" w:rsidRDefault="00BC436B" w:rsidP="0080161D">
      <w:pPr>
        <w:tabs>
          <w:tab w:val="left" w:pos="6800"/>
        </w:tabs>
        <w:ind w:firstLine="284"/>
        <w:jc w:val="both"/>
        <w:rPr>
          <w:rFonts w:eastAsia="Times New Roman"/>
          <w:bCs/>
          <w:kern w:val="32"/>
          <w:sz w:val="16"/>
          <w:szCs w:val="28"/>
        </w:rPr>
      </w:pPr>
      <w:r w:rsidRPr="00BC436B">
        <w:rPr>
          <w:rFonts w:eastAsia="Times New Roman"/>
          <w:bCs/>
          <w:kern w:val="32"/>
          <w:sz w:val="16"/>
          <w:szCs w:val="28"/>
        </w:rPr>
        <w:lastRenderedPageBreak/>
        <w:t>1.1.3. В строке 2.6. цифру «1,7» на цифру «1,4».</w:t>
      </w:r>
    </w:p>
    <w:p w:rsidR="00BC436B" w:rsidRPr="00BC436B" w:rsidRDefault="00BC436B" w:rsidP="0080161D">
      <w:pPr>
        <w:tabs>
          <w:tab w:val="left" w:pos="6800"/>
        </w:tabs>
        <w:ind w:firstLine="284"/>
        <w:jc w:val="both"/>
        <w:rPr>
          <w:rFonts w:eastAsia="Times New Roman"/>
          <w:bCs/>
          <w:kern w:val="32"/>
          <w:sz w:val="16"/>
          <w:szCs w:val="28"/>
        </w:rPr>
      </w:pPr>
      <w:r w:rsidRPr="00BC436B">
        <w:rPr>
          <w:rFonts w:eastAsia="Times New Roman"/>
          <w:bCs/>
          <w:kern w:val="32"/>
          <w:sz w:val="16"/>
          <w:szCs w:val="28"/>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2012DF" w:rsidRPr="00C803A2" w:rsidRDefault="002012DF" w:rsidP="0080161D">
      <w:pPr>
        <w:tabs>
          <w:tab w:val="left" w:pos="6800"/>
        </w:tabs>
        <w:rPr>
          <w:b/>
          <w:sz w:val="16"/>
          <w:szCs w:val="28"/>
        </w:rPr>
      </w:pPr>
    </w:p>
    <w:p w:rsidR="002012DF" w:rsidRPr="00C803A2" w:rsidRDefault="002012DF" w:rsidP="0080161D">
      <w:pPr>
        <w:tabs>
          <w:tab w:val="left" w:pos="6800"/>
        </w:tabs>
        <w:rPr>
          <w:b/>
          <w:sz w:val="16"/>
          <w:szCs w:val="28"/>
        </w:rPr>
      </w:pPr>
      <w:r w:rsidRPr="00C803A2">
        <w:rPr>
          <w:b/>
          <w:sz w:val="16"/>
          <w:szCs w:val="28"/>
        </w:rPr>
        <w:t xml:space="preserve">Первый заместитель </w:t>
      </w:r>
      <w:r w:rsidRPr="00C803A2">
        <w:rPr>
          <w:b/>
          <w:sz w:val="16"/>
          <w:szCs w:val="28"/>
        </w:rPr>
        <w:br/>
        <w:t>Главы администрации   А.П. Польшаков</w:t>
      </w:r>
    </w:p>
    <w:p w:rsidR="002012DF" w:rsidRDefault="002012DF" w:rsidP="0080161D">
      <w:pPr>
        <w:jc w:val="center"/>
        <w:rPr>
          <w:sz w:val="16"/>
          <w:szCs w:val="16"/>
        </w:rPr>
      </w:pPr>
    </w:p>
    <w:p w:rsidR="00546A8F" w:rsidRDefault="00546A8F" w:rsidP="0080161D">
      <w:pPr>
        <w:jc w:val="center"/>
        <w:rPr>
          <w:sz w:val="16"/>
          <w:szCs w:val="16"/>
        </w:rPr>
      </w:pPr>
    </w:p>
    <w:p w:rsidR="00DF2E03" w:rsidRPr="00044E02" w:rsidRDefault="00DF2E03" w:rsidP="0080161D">
      <w:pPr>
        <w:jc w:val="center"/>
        <w:rPr>
          <w:b/>
          <w:sz w:val="16"/>
          <w:szCs w:val="16"/>
        </w:rPr>
      </w:pPr>
      <w:r w:rsidRPr="00044E02">
        <w:rPr>
          <w:b/>
          <w:sz w:val="16"/>
          <w:szCs w:val="16"/>
        </w:rPr>
        <w:t>ПОСТАНОВЛЕНИЕ</w:t>
      </w:r>
    </w:p>
    <w:p w:rsidR="00DF2E03" w:rsidRPr="00044E02" w:rsidRDefault="00DF2E03" w:rsidP="0080161D">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80161D">
      <w:pPr>
        <w:jc w:val="center"/>
        <w:rPr>
          <w:sz w:val="16"/>
          <w:szCs w:val="16"/>
        </w:rPr>
      </w:pPr>
    </w:p>
    <w:p w:rsidR="00DF2E03" w:rsidRPr="00044E02" w:rsidRDefault="00DF2E03" w:rsidP="0080161D">
      <w:pPr>
        <w:jc w:val="center"/>
        <w:rPr>
          <w:sz w:val="16"/>
          <w:szCs w:val="16"/>
        </w:rPr>
      </w:pPr>
      <w:r>
        <w:rPr>
          <w:sz w:val="16"/>
          <w:szCs w:val="16"/>
        </w:rPr>
        <w:t>от 31</w:t>
      </w:r>
      <w:r w:rsidRPr="00044E02">
        <w:rPr>
          <w:sz w:val="16"/>
          <w:szCs w:val="16"/>
        </w:rPr>
        <w:t>.08.2018 № 1</w:t>
      </w:r>
      <w:r>
        <w:rPr>
          <w:sz w:val="16"/>
          <w:szCs w:val="16"/>
        </w:rPr>
        <w:t>659</w:t>
      </w:r>
    </w:p>
    <w:p w:rsidR="00DF2E03" w:rsidRDefault="00DF2E03" w:rsidP="0080161D">
      <w:pPr>
        <w:jc w:val="center"/>
        <w:rPr>
          <w:sz w:val="16"/>
          <w:szCs w:val="16"/>
        </w:rPr>
      </w:pPr>
      <w:r w:rsidRPr="00044E02">
        <w:rPr>
          <w:sz w:val="16"/>
          <w:szCs w:val="16"/>
        </w:rPr>
        <w:t>г. Сольцы</w:t>
      </w:r>
    </w:p>
    <w:p w:rsidR="00DF2E03" w:rsidRDefault="00DF2E03" w:rsidP="0080161D">
      <w:pPr>
        <w:jc w:val="center"/>
        <w:rPr>
          <w:sz w:val="16"/>
          <w:szCs w:val="16"/>
        </w:rPr>
      </w:pPr>
    </w:p>
    <w:p w:rsidR="002012DF" w:rsidRPr="00434844" w:rsidRDefault="002012DF" w:rsidP="0080161D">
      <w:pPr>
        <w:suppressAutoHyphens/>
        <w:jc w:val="center"/>
        <w:rPr>
          <w:b/>
          <w:sz w:val="16"/>
          <w:szCs w:val="16"/>
        </w:rPr>
      </w:pPr>
      <w:r w:rsidRPr="00434844">
        <w:rPr>
          <w:b/>
          <w:sz w:val="16"/>
          <w:szCs w:val="16"/>
        </w:rPr>
        <w:t>О внесении изменений в  муниципальную программу Солецкого городского поселения «Развитие культуры на территории Солецкого городского поселения на 2016 – 2020 годы»</w:t>
      </w:r>
    </w:p>
    <w:p w:rsidR="002012DF" w:rsidRPr="00434844" w:rsidRDefault="002012DF" w:rsidP="0080161D">
      <w:pPr>
        <w:suppressAutoHyphens/>
        <w:jc w:val="center"/>
        <w:rPr>
          <w:b/>
          <w:sz w:val="16"/>
          <w:szCs w:val="16"/>
        </w:rPr>
      </w:pPr>
    </w:p>
    <w:p w:rsidR="002012DF" w:rsidRPr="00434844" w:rsidRDefault="002012DF" w:rsidP="0080161D">
      <w:pPr>
        <w:pStyle w:val="11"/>
        <w:shd w:val="clear" w:color="auto" w:fill="FFFFFF"/>
        <w:spacing w:before="0" w:after="0"/>
        <w:ind w:firstLine="284"/>
        <w:jc w:val="both"/>
        <w:rPr>
          <w:rFonts w:ascii="Times New Roman" w:hAnsi="Times New Roman"/>
          <w:b w:val="0"/>
          <w:sz w:val="16"/>
          <w:szCs w:val="16"/>
        </w:rPr>
      </w:pPr>
      <w:proofErr w:type="gramStart"/>
      <w:r w:rsidRPr="00434844">
        <w:rPr>
          <w:rFonts w:ascii="Times New Roman" w:hAnsi="Times New Roman"/>
          <w:b w:val="0"/>
          <w:sz w:val="16"/>
          <w:szCs w:val="16"/>
        </w:rPr>
        <w:t>В соответствии с  частью 2 статьи 34 </w:t>
      </w:r>
      <w:r w:rsidRPr="00434844">
        <w:rPr>
          <w:rFonts w:ascii="Times New Roman" w:hAnsi="Times New Roman"/>
          <w:b w:val="0"/>
          <w:color w:val="333333"/>
          <w:kern w:val="36"/>
          <w:sz w:val="16"/>
          <w:szCs w:val="16"/>
        </w:rPr>
        <w:t xml:space="preserve">Федерального закона от 06 октября 2003 года № 131-ФЗ  </w:t>
      </w:r>
      <w:r w:rsidRPr="00434844">
        <w:rPr>
          <w:rFonts w:ascii="Times New Roman" w:hAnsi="Times New Roman"/>
          <w:b w:val="0"/>
          <w:sz w:val="16"/>
          <w:szCs w:val="16"/>
        </w:rPr>
        <w:t>«</w:t>
      </w:r>
      <w:r w:rsidRPr="00434844">
        <w:rPr>
          <w:rFonts w:ascii="Times New Roman" w:hAnsi="Times New Roman"/>
          <w:b w:val="0"/>
          <w:color w:val="333333"/>
          <w:kern w:val="36"/>
          <w:sz w:val="16"/>
          <w:szCs w:val="16"/>
        </w:rPr>
        <w:t>Об общих принципах организации местного самоуправления в Российской Федерации»</w:t>
      </w:r>
      <w:r w:rsidRPr="00434844">
        <w:rPr>
          <w:rFonts w:ascii="Times New Roman" w:eastAsia="Calibri" w:hAnsi="Times New Roman"/>
          <w:b w:val="0"/>
          <w:color w:val="424242"/>
          <w:sz w:val="16"/>
          <w:szCs w:val="16"/>
        </w:rPr>
        <w:t>,</w:t>
      </w:r>
      <w:r w:rsidRPr="00434844">
        <w:rPr>
          <w:rFonts w:ascii="Times New Roman" w:hAnsi="Times New Roman"/>
          <w:b w:val="0"/>
          <w:sz w:val="16"/>
          <w:szCs w:val="16"/>
        </w:rPr>
        <w:t xml:space="preserve"> статьей 32 Устава Солецкого муниципального района,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w:t>
      </w:r>
      <w:r w:rsidRPr="00434844">
        <w:rPr>
          <w:rFonts w:ascii="Times New Roman" w:hAnsi="Times New Roman"/>
          <w:b w:val="0"/>
          <w:bCs w:val="0"/>
          <w:kern w:val="0"/>
          <w:sz w:val="16"/>
          <w:szCs w:val="16"/>
        </w:rPr>
        <w:t xml:space="preserve">в редакции постановлений </w:t>
      </w:r>
      <w:r w:rsidRPr="00434844">
        <w:rPr>
          <w:rFonts w:ascii="Times New Roman" w:hAnsi="Times New Roman"/>
          <w:b w:val="0"/>
          <w:sz w:val="16"/>
          <w:szCs w:val="16"/>
        </w:rPr>
        <w:t>от  29.12.2015</w:t>
      </w:r>
      <w:proofErr w:type="gramEnd"/>
      <w:r w:rsidRPr="00434844">
        <w:rPr>
          <w:rFonts w:ascii="Times New Roman" w:hAnsi="Times New Roman"/>
          <w:b w:val="0"/>
          <w:sz w:val="16"/>
          <w:szCs w:val="16"/>
        </w:rPr>
        <w:t xml:space="preserve"> № </w:t>
      </w:r>
      <w:proofErr w:type="gramStart"/>
      <w:r w:rsidRPr="00434844">
        <w:rPr>
          <w:rFonts w:ascii="Times New Roman" w:hAnsi="Times New Roman"/>
          <w:b w:val="0"/>
          <w:sz w:val="16"/>
          <w:szCs w:val="16"/>
        </w:rPr>
        <w:t xml:space="preserve">1868, </w:t>
      </w:r>
      <w:r w:rsidRPr="00434844">
        <w:rPr>
          <w:rFonts w:ascii="Times New Roman" w:hAnsi="Times New Roman"/>
          <w:b w:val="0"/>
          <w:bCs w:val="0"/>
          <w:kern w:val="0"/>
          <w:sz w:val="16"/>
          <w:szCs w:val="16"/>
        </w:rPr>
        <w:t>от 20.05.2016 № 755, от 21.11.2016 № 1805, от 23.01.2017 № 87, от 15.05.2017 № 672,</w:t>
      </w:r>
      <w:r w:rsidRPr="00434844">
        <w:rPr>
          <w:bCs w:val="0"/>
          <w:sz w:val="16"/>
          <w:szCs w:val="16"/>
        </w:rPr>
        <w:t xml:space="preserve"> </w:t>
      </w:r>
      <w:r w:rsidRPr="00434844">
        <w:rPr>
          <w:rFonts w:ascii="Times New Roman" w:hAnsi="Times New Roman"/>
          <w:b w:val="0"/>
          <w:bCs w:val="0"/>
          <w:sz w:val="16"/>
          <w:szCs w:val="16"/>
        </w:rPr>
        <w:t>от 10.11.2017 № 1737</w:t>
      </w:r>
      <w:r w:rsidRPr="00434844">
        <w:rPr>
          <w:rFonts w:ascii="Times New Roman" w:hAnsi="Times New Roman"/>
          <w:b w:val="0"/>
          <w:sz w:val="16"/>
          <w:szCs w:val="16"/>
        </w:rPr>
        <w:t xml:space="preserve">), Перечнем муниципальных  программ Солецкого городского поселения, утвержденным постановлением Администрации муниципального района  от 23.10.2015 № 1474 (в редакции постановления от 31.08.2017 № 1282, от 01.02.2018 № 397)   Администрация Солецкого муниципального района  </w:t>
      </w:r>
      <w:r w:rsidRPr="00434844">
        <w:rPr>
          <w:rFonts w:ascii="Times New Roman" w:hAnsi="Times New Roman"/>
          <w:sz w:val="16"/>
          <w:szCs w:val="16"/>
        </w:rPr>
        <w:t>ПОСТАНОВЛЯЕТ:</w:t>
      </w:r>
      <w:proofErr w:type="gramEnd"/>
    </w:p>
    <w:p w:rsidR="002012DF" w:rsidRPr="00434844" w:rsidRDefault="002012DF" w:rsidP="0080161D">
      <w:pPr>
        <w:tabs>
          <w:tab w:val="left" w:pos="4536"/>
        </w:tabs>
        <w:ind w:firstLine="284"/>
        <w:jc w:val="both"/>
        <w:rPr>
          <w:sz w:val="16"/>
          <w:szCs w:val="16"/>
        </w:rPr>
      </w:pPr>
      <w:r w:rsidRPr="00434844">
        <w:rPr>
          <w:sz w:val="16"/>
          <w:szCs w:val="16"/>
        </w:rPr>
        <w:t>1. Внести изменения в муниципальную программу Солецкого городского поселения «Развитие культуры на территории Солецкого городского поселения на 2016 – 2020 годы» (далее – муниципальная программа), утвержденную постановлением Администрации муниципального района от 08.12.2015 № 1696 (в редакции постановлений от 20.12.2016 № 1981, от 26.09.2017 № 1428, от 05.02.2018 № 424):</w:t>
      </w:r>
    </w:p>
    <w:p w:rsidR="002012DF" w:rsidRPr="00434844" w:rsidRDefault="002012DF" w:rsidP="0080161D">
      <w:pPr>
        <w:widowControl w:val="0"/>
        <w:suppressAutoHyphens/>
        <w:autoSpaceDE w:val="0"/>
        <w:autoSpaceDN w:val="0"/>
        <w:adjustRightInd w:val="0"/>
        <w:ind w:firstLine="284"/>
        <w:jc w:val="both"/>
        <w:rPr>
          <w:sz w:val="16"/>
          <w:szCs w:val="16"/>
        </w:rPr>
      </w:pPr>
      <w:r w:rsidRPr="00434844">
        <w:rPr>
          <w:sz w:val="16"/>
          <w:szCs w:val="16"/>
        </w:rPr>
        <w:t>1.1. Заменить в графе 9 мероприятий муниципальной программы:</w:t>
      </w:r>
    </w:p>
    <w:p w:rsidR="002012DF" w:rsidRPr="00434844" w:rsidRDefault="002012DF" w:rsidP="0080161D">
      <w:pPr>
        <w:widowControl w:val="0"/>
        <w:suppressAutoHyphens/>
        <w:autoSpaceDE w:val="0"/>
        <w:autoSpaceDN w:val="0"/>
        <w:adjustRightInd w:val="0"/>
        <w:ind w:firstLine="284"/>
        <w:jc w:val="both"/>
        <w:rPr>
          <w:sz w:val="16"/>
          <w:szCs w:val="16"/>
        </w:rPr>
      </w:pPr>
      <w:r w:rsidRPr="00434844">
        <w:rPr>
          <w:sz w:val="16"/>
          <w:szCs w:val="16"/>
        </w:rPr>
        <w:t>1.1.1. В строке 1.1   цифры «5,8» на  «5,5», «1,7» на «1,4»;</w:t>
      </w:r>
    </w:p>
    <w:p w:rsidR="002012DF" w:rsidRPr="00434844" w:rsidRDefault="002012DF" w:rsidP="0080161D">
      <w:pPr>
        <w:widowControl w:val="0"/>
        <w:suppressAutoHyphens/>
        <w:autoSpaceDE w:val="0"/>
        <w:autoSpaceDN w:val="0"/>
        <w:adjustRightInd w:val="0"/>
        <w:ind w:firstLine="284"/>
        <w:jc w:val="both"/>
        <w:rPr>
          <w:sz w:val="16"/>
          <w:szCs w:val="16"/>
        </w:rPr>
      </w:pPr>
      <w:r w:rsidRPr="00434844">
        <w:rPr>
          <w:sz w:val="16"/>
          <w:szCs w:val="16"/>
        </w:rPr>
        <w:t>1.1.2. В строке 1.2 цифру «15,5» на «14,0»;</w:t>
      </w:r>
    </w:p>
    <w:p w:rsidR="002012DF" w:rsidRPr="00434844" w:rsidRDefault="002012DF" w:rsidP="0080161D">
      <w:pPr>
        <w:widowControl w:val="0"/>
        <w:suppressAutoHyphens/>
        <w:autoSpaceDE w:val="0"/>
        <w:autoSpaceDN w:val="0"/>
        <w:adjustRightInd w:val="0"/>
        <w:ind w:firstLine="284"/>
        <w:jc w:val="both"/>
        <w:rPr>
          <w:sz w:val="16"/>
          <w:szCs w:val="16"/>
        </w:rPr>
      </w:pPr>
      <w:r w:rsidRPr="00434844">
        <w:rPr>
          <w:sz w:val="16"/>
          <w:szCs w:val="16"/>
        </w:rPr>
        <w:t>1.1.3. В строке 1.4 цифру «3,5» на «5,4»;</w:t>
      </w:r>
    </w:p>
    <w:p w:rsidR="002012DF" w:rsidRPr="00434844" w:rsidRDefault="002012DF" w:rsidP="0080161D">
      <w:pPr>
        <w:widowControl w:val="0"/>
        <w:suppressAutoHyphens/>
        <w:autoSpaceDE w:val="0"/>
        <w:autoSpaceDN w:val="0"/>
        <w:adjustRightInd w:val="0"/>
        <w:ind w:firstLine="284"/>
        <w:jc w:val="both"/>
        <w:rPr>
          <w:sz w:val="16"/>
          <w:szCs w:val="16"/>
        </w:rPr>
      </w:pPr>
      <w:r w:rsidRPr="00434844">
        <w:rPr>
          <w:sz w:val="16"/>
          <w:szCs w:val="16"/>
        </w:rPr>
        <w:t>1.1.4. В строке 2.1 цифру «1,0» на «0,9».</w:t>
      </w:r>
    </w:p>
    <w:p w:rsidR="002012DF" w:rsidRPr="00434844" w:rsidRDefault="002012DF" w:rsidP="0080161D">
      <w:pPr>
        <w:tabs>
          <w:tab w:val="left" w:pos="3060"/>
        </w:tabs>
        <w:suppressAutoHyphens/>
        <w:ind w:firstLine="284"/>
        <w:jc w:val="both"/>
        <w:rPr>
          <w:sz w:val="16"/>
          <w:szCs w:val="16"/>
        </w:rPr>
      </w:pPr>
      <w:r w:rsidRPr="00434844">
        <w:rPr>
          <w:sz w:val="16"/>
          <w:szCs w:val="16"/>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2012DF" w:rsidRPr="00434844" w:rsidRDefault="002012DF" w:rsidP="0080161D">
      <w:pPr>
        <w:tabs>
          <w:tab w:val="left" w:pos="6800"/>
        </w:tabs>
        <w:rPr>
          <w:sz w:val="16"/>
          <w:szCs w:val="16"/>
        </w:rPr>
      </w:pPr>
    </w:p>
    <w:p w:rsidR="002012DF" w:rsidRPr="00434844" w:rsidRDefault="002012DF" w:rsidP="0080161D">
      <w:pPr>
        <w:tabs>
          <w:tab w:val="left" w:pos="6800"/>
        </w:tabs>
        <w:rPr>
          <w:b/>
          <w:sz w:val="16"/>
          <w:szCs w:val="16"/>
        </w:rPr>
      </w:pPr>
      <w:r w:rsidRPr="00434844">
        <w:rPr>
          <w:b/>
          <w:sz w:val="16"/>
          <w:szCs w:val="16"/>
        </w:rPr>
        <w:t xml:space="preserve">Первый заместитель </w:t>
      </w:r>
      <w:r w:rsidRPr="00434844">
        <w:rPr>
          <w:b/>
          <w:sz w:val="16"/>
          <w:szCs w:val="16"/>
        </w:rPr>
        <w:br/>
        <w:t>Главы администрации      А.П. Польшаков</w:t>
      </w:r>
    </w:p>
    <w:p w:rsidR="002012DF" w:rsidRPr="00434844" w:rsidRDefault="002012DF" w:rsidP="0080161D">
      <w:pPr>
        <w:tabs>
          <w:tab w:val="left" w:pos="6800"/>
        </w:tabs>
        <w:rPr>
          <w:b/>
          <w:sz w:val="16"/>
          <w:szCs w:val="16"/>
        </w:rPr>
      </w:pPr>
    </w:p>
    <w:p w:rsidR="002012DF" w:rsidRDefault="002012DF" w:rsidP="0080161D">
      <w:pPr>
        <w:jc w:val="center"/>
        <w:rPr>
          <w:sz w:val="16"/>
          <w:szCs w:val="16"/>
        </w:rPr>
      </w:pPr>
    </w:p>
    <w:p w:rsidR="00DF2E03" w:rsidRPr="00044E02" w:rsidRDefault="00DF2E03" w:rsidP="0080161D">
      <w:pPr>
        <w:jc w:val="center"/>
        <w:rPr>
          <w:b/>
          <w:sz w:val="16"/>
          <w:szCs w:val="16"/>
        </w:rPr>
      </w:pPr>
      <w:r w:rsidRPr="00044E02">
        <w:rPr>
          <w:b/>
          <w:sz w:val="16"/>
          <w:szCs w:val="16"/>
        </w:rPr>
        <w:t>ПОСТАНОВЛЕНИЕ</w:t>
      </w:r>
    </w:p>
    <w:p w:rsidR="00DF2E03" w:rsidRPr="00044E02" w:rsidRDefault="00DF2E03" w:rsidP="0080161D">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80161D">
      <w:pPr>
        <w:jc w:val="center"/>
        <w:rPr>
          <w:sz w:val="16"/>
          <w:szCs w:val="16"/>
        </w:rPr>
      </w:pPr>
    </w:p>
    <w:p w:rsidR="00DF2E03" w:rsidRPr="00044E02" w:rsidRDefault="00DF2E03" w:rsidP="0080161D">
      <w:pPr>
        <w:jc w:val="center"/>
        <w:rPr>
          <w:sz w:val="16"/>
          <w:szCs w:val="16"/>
        </w:rPr>
      </w:pPr>
      <w:r>
        <w:rPr>
          <w:sz w:val="16"/>
          <w:szCs w:val="16"/>
        </w:rPr>
        <w:t>от 31</w:t>
      </w:r>
      <w:r w:rsidRPr="00044E02">
        <w:rPr>
          <w:sz w:val="16"/>
          <w:szCs w:val="16"/>
        </w:rPr>
        <w:t>.08.2018 № 1</w:t>
      </w:r>
      <w:r>
        <w:rPr>
          <w:sz w:val="16"/>
          <w:szCs w:val="16"/>
        </w:rPr>
        <w:t>660</w:t>
      </w:r>
    </w:p>
    <w:p w:rsidR="00DF2E03" w:rsidRDefault="00DF2E03" w:rsidP="0080161D">
      <w:pPr>
        <w:jc w:val="center"/>
        <w:rPr>
          <w:sz w:val="16"/>
          <w:szCs w:val="16"/>
        </w:rPr>
      </w:pPr>
      <w:r w:rsidRPr="00044E02">
        <w:rPr>
          <w:sz w:val="16"/>
          <w:szCs w:val="16"/>
        </w:rPr>
        <w:t>г. Сольцы</w:t>
      </w:r>
    </w:p>
    <w:p w:rsidR="00DF2E03" w:rsidRDefault="00DF2E03" w:rsidP="0080161D">
      <w:pPr>
        <w:jc w:val="center"/>
        <w:rPr>
          <w:sz w:val="16"/>
          <w:szCs w:val="16"/>
        </w:rPr>
      </w:pPr>
    </w:p>
    <w:p w:rsidR="002012DF" w:rsidRPr="002012DF" w:rsidRDefault="002012DF" w:rsidP="0080161D">
      <w:pPr>
        <w:jc w:val="center"/>
        <w:rPr>
          <w:b/>
          <w:sz w:val="16"/>
          <w:szCs w:val="16"/>
        </w:rPr>
      </w:pPr>
      <w:r w:rsidRPr="002012DF">
        <w:rPr>
          <w:b/>
          <w:sz w:val="16"/>
          <w:szCs w:val="16"/>
        </w:rPr>
        <w:t xml:space="preserve">О внесении изменений в  муниципальную программу Солецкого </w:t>
      </w:r>
    </w:p>
    <w:p w:rsidR="002012DF" w:rsidRPr="002012DF" w:rsidRDefault="002012DF" w:rsidP="0080161D">
      <w:pPr>
        <w:jc w:val="center"/>
        <w:rPr>
          <w:b/>
          <w:sz w:val="16"/>
          <w:szCs w:val="16"/>
        </w:rPr>
      </w:pPr>
      <w:r w:rsidRPr="002012DF">
        <w:rPr>
          <w:b/>
          <w:sz w:val="16"/>
          <w:szCs w:val="16"/>
        </w:rPr>
        <w:t>муниципального района «Обеспечение жильем молодых семей</w:t>
      </w:r>
    </w:p>
    <w:p w:rsidR="002012DF" w:rsidRPr="002012DF" w:rsidRDefault="002012DF" w:rsidP="0080161D">
      <w:pPr>
        <w:jc w:val="center"/>
        <w:rPr>
          <w:b/>
          <w:sz w:val="16"/>
          <w:szCs w:val="16"/>
        </w:rPr>
      </w:pPr>
      <w:r w:rsidRPr="002012DF">
        <w:rPr>
          <w:b/>
          <w:sz w:val="16"/>
          <w:szCs w:val="16"/>
        </w:rPr>
        <w:t xml:space="preserve"> в Солецком муниципальном районе на 2014-2020  годы»</w:t>
      </w:r>
    </w:p>
    <w:p w:rsidR="002012DF" w:rsidRPr="002012DF" w:rsidRDefault="002012DF" w:rsidP="0080161D">
      <w:pPr>
        <w:jc w:val="center"/>
        <w:rPr>
          <w:b/>
          <w:sz w:val="16"/>
          <w:szCs w:val="16"/>
        </w:rPr>
      </w:pPr>
    </w:p>
    <w:p w:rsidR="002012DF" w:rsidRPr="002012DF" w:rsidRDefault="002012DF" w:rsidP="0080161D">
      <w:pPr>
        <w:ind w:firstLine="284"/>
        <w:jc w:val="both"/>
        <w:rPr>
          <w:sz w:val="16"/>
          <w:szCs w:val="16"/>
        </w:rPr>
      </w:pPr>
      <w:r w:rsidRPr="002012DF">
        <w:rPr>
          <w:sz w:val="16"/>
          <w:szCs w:val="16"/>
        </w:rPr>
        <w:t xml:space="preserve">Администрация Солецкого муниципального района </w:t>
      </w:r>
      <w:r w:rsidRPr="002012DF">
        <w:rPr>
          <w:b/>
          <w:sz w:val="16"/>
          <w:szCs w:val="16"/>
        </w:rPr>
        <w:t>ПОСТАНОВЛЯЕТ:</w:t>
      </w:r>
      <w:r w:rsidRPr="002012DF">
        <w:rPr>
          <w:sz w:val="16"/>
          <w:szCs w:val="16"/>
        </w:rPr>
        <w:t xml:space="preserve">  </w:t>
      </w:r>
    </w:p>
    <w:p w:rsidR="002012DF" w:rsidRPr="002012DF" w:rsidRDefault="002012DF" w:rsidP="0080161D">
      <w:pPr>
        <w:ind w:firstLine="284"/>
        <w:jc w:val="both"/>
        <w:rPr>
          <w:sz w:val="16"/>
          <w:szCs w:val="16"/>
        </w:rPr>
      </w:pPr>
      <w:r w:rsidRPr="002012DF">
        <w:rPr>
          <w:sz w:val="16"/>
          <w:szCs w:val="16"/>
        </w:rPr>
        <w:t xml:space="preserve">1. </w:t>
      </w:r>
      <w:proofErr w:type="gramStart"/>
      <w:r w:rsidRPr="002012DF">
        <w:rPr>
          <w:sz w:val="16"/>
          <w:szCs w:val="16"/>
        </w:rPr>
        <w:t xml:space="preserve">Внести в муниципальную программу Солецкого муниципального района "Обеспечение жильем молодых семей в Солецком муниципальном районе на 2014 - 2020 годы» (далее программа), </w:t>
      </w:r>
      <w:r w:rsidRPr="002012DF">
        <w:rPr>
          <w:sz w:val="16"/>
          <w:szCs w:val="16"/>
        </w:rPr>
        <w:lastRenderedPageBreak/>
        <w:t>утвержденную постановлением Администрации муниципального района от 24.10.2013 № 1980 (в редакции от 12.12.2013 №2336, от 29.10.2014 №1884, от 25.02.2016 №241, от 22.08.2016 №1292, от 21.11.2016 № 1810, от 22.12.2016 №2001, от 17.04.2017 № 535, от 22.02.2018 № 535, от 25.06.2018 №  1250), исключив абзац</w:t>
      </w:r>
      <w:proofErr w:type="gramEnd"/>
      <w:r w:rsidRPr="002012DF">
        <w:rPr>
          <w:sz w:val="16"/>
          <w:szCs w:val="16"/>
        </w:rPr>
        <w:t xml:space="preserve"> четвертый раздела «Характеристика текущего состояния обеспечения жильем молодых семей в Солецком муниципальном районе, приоритеты и цели государственной и региональной политики в указанной сфере».</w:t>
      </w:r>
    </w:p>
    <w:p w:rsidR="002012DF" w:rsidRPr="002012DF" w:rsidRDefault="002012DF" w:rsidP="0080161D">
      <w:pPr>
        <w:ind w:firstLine="284"/>
        <w:jc w:val="both"/>
        <w:rPr>
          <w:sz w:val="16"/>
          <w:szCs w:val="16"/>
        </w:rPr>
      </w:pPr>
      <w:r w:rsidRPr="002012DF">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информационно-коммуникационной сети «Интернет».</w:t>
      </w:r>
    </w:p>
    <w:p w:rsidR="002012DF" w:rsidRPr="002012DF" w:rsidRDefault="002012DF" w:rsidP="0080161D">
      <w:pPr>
        <w:jc w:val="center"/>
        <w:rPr>
          <w:sz w:val="16"/>
          <w:szCs w:val="16"/>
        </w:rPr>
      </w:pPr>
    </w:p>
    <w:p w:rsidR="002012DF" w:rsidRPr="002012DF" w:rsidRDefault="002012DF" w:rsidP="0080161D">
      <w:pPr>
        <w:rPr>
          <w:b/>
          <w:sz w:val="16"/>
          <w:szCs w:val="16"/>
        </w:rPr>
      </w:pPr>
      <w:r w:rsidRPr="002012DF">
        <w:rPr>
          <w:b/>
          <w:sz w:val="16"/>
          <w:szCs w:val="16"/>
        </w:rPr>
        <w:t xml:space="preserve">Первый заместитель </w:t>
      </w:r>
    </w:p>
    <w:p w:rsidR="002012DF" w:rsidRPr="002012DF" w:rsidRDefault="002012DF" w:rsidP="0080161D">
      <w:pPr>
        <w:rPr>
          <w:b/>
          <w:sz w:val="16"/>
          <w:szCs w:val="16"/>
        </w:rPr>
      </w:pPr>
      <w:r w:rsidRPr="002012DF">
        <w:rPr>
          <w:b/>
          <w:sz w:val="16"/>
          <w:szCs w:val="16"/>
        </w:rPr>
        <w:t>Главы администрации     А.П. Польшаков</w:t>
      </w:r>
    </w:p>
    <w:p w:rsidR="002012DF" w:rsidRPr="002012DF" w:rsidRDefault="002012DF" w:rsidP="0080161D">
      <w:pPr>
        <w:jc w:val="center"/>
        <w:rPr>
          <w:sz w:val="16"/>
          <w:szCs w:val="16"/>
        </w:rPr>
      </w:pPr>
    </w:p>
    <w:p w:rsidR="002012DF" w:rsidRDefault="002012DF" w:rsidP="0080161D">
      <w:pPr>
        <w:jc w:val="center"/>
        <w:rPr>
          <w:sz w:val="16"/>
          <w:szCs w:val="16"/>
        </w:rPr>
      </w:pPr>
    </w:p>
    <w:p w:rsidR="002012DF" w:rsidRPr="00044E02" w:rsidRDefault="002012DF" w:rsidP="0080161D">
      <w:pPr>
        <w:jc w:val="center"/>
        <w:rPr>
          <w:sz w:val="16"/>
          <w:szCs w:val="16"/>
        </w:rPr>
      </w:pPr>
    </w:p>
    <w:p w:rsidR="00DF2E03" w:rsidRPr="00044E02" w:rsidRDefault="00DF2E03" w:rsidP="0080161D">
      <w:pPr>
        <w:jc w:val="center"/>
        <w:rPr>
          <w:b/>
          <w:sz w:val="16"/>
          <w:szCs w:val="16"/>
        </w:rPr>
      </w:pPr>
      <w:r w:rsidRPr="00044E02">
        <w:rPr>
          <w:b/>
          <w:sz w:val="16"/>
          <w:szCs w:val="16"/>
        </w:rPr>
        <w:t>ПОСТАНОВЛЕНИЕ</w:t>
      </w:r>
    </w:p>
    <w:p w:rsidR="00DF2E03" w:rsidRPr="00044E02" w:rsidRDefault="00DF2E03" w:rsidP="0080161D">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80161D">
      <w:pPr>
        <w:jc w:val="center"/>
        <w:rPr>
          <w:sz w:val="16"/>
          <w:szCs w:val="16"/>
        </w:rPr>
      </w:pPr>
    </w:p>
    <w:p w:rsidR="00DF2E03" w:rsidRPr="00044E02" w:rsidRDefault="00DF2E03" w:rsidP="0080161D">
      <w:pPr>
        <w:jc w:val="center"/>
        <w:rPr>
          <w:sz w:val="16"/>
          <w:szCs w:val="16"/>
        </w:rPr>
      </w:pPr>
      <w:r>
        <w:rPr>
          <w:sz w:val="16"/>
          <w:szCs w:val="16"/>
        </w:rPr>
        <w:t>от 31</w:t>
      </w:r>
      <w:r w:rsidRPr="00044E02">
        <w:rPr>
          <w:sz w:val="16"/>
          <w:szCs w:val="16"/>
        </w:rPr>
        <w:t>.08.2018 № 1</w:t>
      </w:r>
      <w:r>
        <w:rPr>
          <w:sz w:val="16"/>
          <w:szCs w:val="16"/>
        </w:rPr>
        <w:t>661</w:t>
      </w:r>
    </w:p>
    <w:p w:rsidR="00DF2E03" w:rsidRDefault="00DF2E03" w:rsidP="0080161D">
      <w:pPr>
        <w:jc w:val="center"/>
        <w:rPr>
          <w:sz w:val="16"/>
          <w:szCs w:val="16"/>
        </w:rPr>
      </w:pPr>
      <w:r w:rsidRPr="00044E02">
        <w:rPr>
          <w:sz w:val="16"/>
          <w:szCs w:val="16"/>
        </w:rPr>
        <w:t>г. Сольцы</w:t>
      </w:r>
    </w:p>
    <w:p w:rsidR="002012DF" w:rsidRDefault="002012DF" w:rsidP="0080161D">
      <w:pPr>
        <w:jc w:val="center"/>
        <w:rPr>
          <w:sz w:val="16"/>
          <w:szCs w:val="16"/>
        </w:rPr>
      </w:pPr>
    </w:p>
    <w:p w:rsidR="002012DF" w:rsidRPr="0094507F" w:rsidRDefault="002012DF" w:rsidP="0080161D">
      <w:pPr>
        <w:jc w:val="center"/>
        <w:rPr>
          <w:b/>
          <w:sz w:val="16"/>
          <w:szCs w:val="16"/>
        </w:rPr>
      </w:pPr>
      <w:r w:rsidRPr="0094507F">
        <w:rPr>
          <w:b/>
          <w:sz w:val="16"/>
          <w:szCs w:val="16"/>
        </w:rPr>
        <w:t>О внесении изменений в муниципальную программу Солецкого</w:t>
      </w:r>
    </w:p>
    <w:p w:rsidR="002012DF" w:rsidRPr="0094507F" w:rsidRDefault="002012DF" w:rsidP="0080161D">
      <w:pPr>
        <w:jc w:val="center"/>
        <w:rPr>
          <w:b/>
          <w:sz w:val="16"/>
          <w:szCs w:val="16"/>
        </w:rPr>
      </w:pPr>
      <w:r w:rsidRPr="0094507F">
        <w:rPr>
          <w:b/>
          <w:sz w:val="16"/>
          <w:szCs w:val="16"/>
        </w:rPr>
        <w:t>муниципального района «Развитие агропромышленного комплекса</w:t>
      </w:r>
    </w:p>
    <w:p w:rsidR="002012DF" w:rsidRPr="0094507F" w:rsidRDefault="002012DF" w:rsidP="0080161D">
      <w:pPr>
        <w:jc w:val="center"/>
        <w:rPr>
          <w:b/>
          <w:sz w:val="16"/>
          <w:szCs w:val="16"/>
        </w:rPr>
      </w:pPr>
      <w:r w:rsidRPr="0094507F">
        <w:rPr>
          <w:b/>
          <w:sz w:val="16"/>
          <w:szCs w:val="16"/>
        </w:rPr>
        <w:t>в Солецком муниципальном районе на 2014-2020 годы»</w:t>
      </w:r>
    </w:p>
    <w:p w:rsidR="002012DF" w:rsidRPr="0094507F" w:rsidRDefault="002012DF" w:rsidP="0080161D">
      <w:pPr>
        <w:jc w:val="both"/>
        <w:rPr>
          <w:sz w:val="16"/>
          <w:szCs w:val="16"/>
        </w:rPr>
      </w:pPr>
      <w:r w:rsidRPr="0094507F">
        <w:rPr>
          <w:sz w:val="16"/>
          <w:szCs w:val="16"/>
        </w:rPr>
        <w:tab/>
      </w:r>
    </w:p>
    <w:p w:rsidR="002012DF" w:rsidRPr="0094507F" w:rsidRDefault="002012DF" w:rsidP="0080161D">
      <w:pPr>
        <w:ind w:firstLine="284"/>
        <w:jc w:val="both"/>
        <w:rPr>
          <w:sz w:val="16"/>
          <w:szCs w:val="16"/>
        </w:rPr>
      </w:pPr>
      <w:proofErr w:type="gramStart"/>
      <w:r w:rsidRPr="0094507F">
        <w:rPr>
          <w:sz w:val="16"/>
          <w:szCs w:val="16"/>
        </w:rPr>
        <w:t xml:space="preserve">На основании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утверждённого постановлением Администрации муниципального района от 17.09.2013 № 1692 (в редакции от 29.12.2015 № 1868, от 20.05.2016 № 755, от 21.11.2016 № 1805, от 23.01.2017 № 87, от 15.05.2017 № 672, от 10.11. 2017 № 1737) Администрация Солецкого муниципального района </w:t>
      </w:r>
      <w:r w:rsidRPr="0094507F">
        <w:rPr>
          <w:b/>
          <w:sz w:val="16"/>
          <w:szCs w:val="16"/>
        </w:rPr>
        <w:t>ПОСТАНОВЛЯЕТ:</w:t>
      </w:r>
      <w:proofErr w:type="gramEnd"/>
    </w:p>
    <w:p w:rsidR="002012DF" w:rsidRPr="0094507F" w:rsidRDefault="002012DF" w:rsidP="0080161D">
      <w:pPr>
        <w:ind w:firstLine="284"/>
        <w:jc w:val="both"/>
        <w:rPr>
          <w:sz w:val="16"/>
          <w:szCs w:val="16"/>
        </w:rPr>
      </w:pPr>
      <w:r w:rsidRPr="0094507F">
        <w:rPr>
          <w:sz w:val="16"/>
          <w:szCs w:val="16"/>
        </w:rPr>
        <w:t xml:space="preserve">1. </w:t>
      </w:r>
      <w:proofErr w:type="gramStart"/>
      <w:r w:rsidRPr="0094507F">
        <w:rPr>
          <w:sz w:val="16"/>
          <w:szCs w:val="16"/>
        </w:rPr>
        <w:t>Внести изменения в муниципальную программу Солецкого муниципального района «Развитие агропромышленного комплекса в Солецком муниципальном районе на 2014-2020 годы», утверждённую постановлением Администрации муниципального района от 30.09.2013 № 1769 (в редакции от 28.01.2014 № 135, от 06.05. 2014 № 770, от 11.07.2014 № 1191, от 02.12.2014 № 2115, от 13.03.2015 № 557, от 17.02.2016 № 202, от 25.05.2016 № 774, от 20.06.2016 № 894, от 11.08.2016 № 1222, от 18.09. 2017 № 1367</w:t>
      </w:r>
      <w:proofErr w:type="gramEnd"/>
      <w:r w:rsidRPr="0094507F">
        <w:rPr>
          <w:sz w:val="16"/>
          <w:szCs w:val="16"/>
        </w:rPr>
        <w:t>, от 12.03. 2018 № 621) (далее Программа):</w:t>
      </w:r>
    </w:p>
    <w:p w:rsidR="002012DF" w:rsidRPr="0094507F" w:rsidRDefault="002012DF" w:rsidP="0080161D">
      <w:pPr>
        <w:ind w:firstLine="284"/>
        <w:jc w:val="both"/>
        <w:rPr>
          <w:sz w:val="16"/>
          <w:szCs w:val="16"/>
        </w:rPr>
      </w:pPr>
      <w:r w:rsidRPr="0094507F">
        <w:rPr>
          <w:sz w:val="16"/>
          <w:szCs w:val="16"/>
        </w:rPr>
        <w:t>1.1. Заменить в графе «2018» раздела 4 паспорта Программы:</w:t>
      </w:r>
    </w:p>
    <w:p w:rsidR="002012DF" w:rsidRPr="0094507F" w:rsidRDefault="002012DF" w:rsidP="0080161D">
      <w:pPr>
        <w:ind w:firstLine="284"/>
        <w:jc w:val="both"/>
        <w:rPr>
          <w:sz w:val="16"/>
          <w:szCs w:val="16"/>
        </w:rPr>
      </w:pPr>
      <w:r w:rsidRPr="0094507F">
        <w:rPr>
          <w:sz w:val="16"/>
          <w:szCs w:val="16"/>
        </w:rPr>
        <w:t>в строке 1.1.1. цифру «1100» на «790»;</w:t>
      </w:r>
    </w:p>
    <w:p w:rsidR="002012DF" w:rsidRPr="0094507F" w:rsidRDefault="002012DF" w:rsidP="0080161D">
      <w:pPr>
        <w:ind w:firstLine="284"/>
        <w:jc w:val="both"/>
        <w:rPr>
          <w:sz w:val="16"/>
          <w:szCs w:val="16"/>
        </w:rPr>
      </w:pPr>
      <w:r w:rsidRPr="0094507F">
        <w:rPr>
          <w:sz w:val="16"/>
          <w:szCs w:val="16"/>
        </w:rPr>
        <w:t>в строке 1.1.2. цифру «10000» на «5585»;</w:t>
      </w:r>
    </w:p>
    <w:p w:rsidR="002012DF" w:rsidRPr="0094507F" w:rsidRDefault="002012DF" w:rsidP="0080161D">
      <w:pPr>
        <w:ind w:firstLine="284"/>
        <w:jc w:val="both"/>
        <w:rPr>
          <w:sz w:val="16"/>
          <w:szCs w:val="16"/>
        </w:rPr>
      </w:pPr>
      <w:r w:rsidRPr="0094507F">
        <w:rPr>
          <w:sz w:val="16"/>
          <w:szCs w:val="16"/>
        </w:rPr>
        <w:t>в строке 1.1.3. цифру «720» на 836»;</w:t>
      </w:r>
    </w:p>
    <w:p w:rsidR="002012DF" w:rsidRPr="0094507F" w:rsidRDefault="002012DF" w:rsidP="0080161D">
      <w:pPr>
        <w:ind w:firstLine="284"/>
        <w:jc w:val="both"/>
        <w:rPr>
          <w:sz w:val="16"/>
          <w:szCs w:val="16"/>
        </w:rPr>
      </w:pPr>
      <w:r w:rsidRPr="0094507F">
        <w:rPr>
          <w:sz w:val="16"/>
          <w:szCs w:val="16"/>
        </w:rPr>
        <w:t>в строке 2.1.1. цифру «7500» на «4940»;</w:t>
      </w:r>
    </w:p>
    <w:p w:rsidR="002012DF" w:rsidRPr="0094507F" w:rsidRDefault="002012DF" w:rsidP="0080161D">
      <w:pPr>
        <w:ind w:firstLine="284"/>
        <w:jc w:val="both"/>
        <w:rPr>
          <w:sz w:val="16"/>
          <w:szCs w:val="16"/>
        </w:rPr>
      </w:pPr>
      <w:r w:rsidRPr="0094507F">
        <w:rPr>
          <w:sz w:val="16"/>
          <w:szCs w:val="16"/>
        </w:rPr>
        <w:t>в строке 2.1.3. цифру «14990» на «10330»;</w:t>
      </w:r>
    </w:p>
    <w:p w:rsidR="002012DF" w:rsidRPr="0094507F" w:rsidRDefault="002012DF" w:rsidP="0080161D">
      <w:pPr>
        <w:ind w:firstLine="284"/>
        <w:jc w:val="both"/>
        <w:rPr>
          <w:sz w:val="16"/>
          <w:szCs w:val="16"/>
        </w:rPr>
      </w:pPr>
      <w:r w:rsidRPr="0094507F">
        <w:rPr>
          <w:sz w:val="16"/>
          <w:szCs w:val="16"/>
        </w:rPr>
        <w:t>в строке 2.1.4. цифру «1999» на «2200»;</w:t>
      </w:r>
    </w:p>
    <w:p w:rsidR="002012DF" w:rsidRPr="0094507F" w:rsidRDefault="002012DF" w:rsidP="0080161D">
      <w:pPr>
        <w:ind w:firstLine="284"/>
        <w:jc w:val="both"/>
        <w:rPr>
          <w:sz w:val="16"/>
          <w:szCs w:val="16"/>
        </w:rPr>
      </w:pPr>
      <w:r w:rsidRPr="0094507F">
        <w:rPr>
          <w:sz w:val="16"/>
          <w:szCs w:val="16"/>
        </w:rPr>
        <w:t>в строке 4.1.1. цифру «700» на «300»;</w:t>
      </w:r>
    </w:p>
    <w:p w:rsidR="002012DF" w:rsidRPr="0094507F" w:rsidRDefault="002012DF" w:rsidP="0080161D">
      <w:pPr>
        <w:ind w:firstLine="284"/>
        <w:jc w:val="both"/>
        <w:rPr>
          <w:sz w:val="16"/>
          <w:szCs w:val="16"/>
        </w:rPr>
      </w:pPr>
      <w:r w:rsidRPr="0094507F">
        <w:rPr>
          <w:sz w:val="16"/>
          <w:szCs w:val="16"/>
        </w:rPr>
        <w:t xml:space="preserve">в строке 5.1.1. символ </w:t>
      </w:r>
      <w:proofErr w:type="gramStart"/>
      <w:r w:rsidRPr="0094507F">
        <w:rPr>
          <w:sz w:val="16"/>
          <w:szCs w:val="16"/>
        </w:rPr>
        <w:t>«-</w:t>
      </w:r>
      <w:proofErr w:type="gramEnd"/>
      <w:r w:rsidRPr="0094507F">
        <w:rPr>
          <w:sz w:val="16"/>
          <w:szCs w:val="16"/>
        </w:rPr>
        <w:t>» на цифру «95,0».</w:t>
      </w:r>
    </w:p>
    <w:p w:rsidR="002012DF" w:rsidRPr="0094507F" w:rsidRDefault="002012DF" w:rsidP="0080161D">
      <w:pPr>
        <w:ind w:firstLine="284"/>
        <w:jc w:val="both"/>
        <w:rPr>
          <w:sz w:val="16"/>
          <w:szCs w:val="16"/>
        </w:rPr>
      </w:pPr>
      <w:r w:rsidRPr="0094507F">
        <w:rPr>
          <w:sz w:val="16"/>
          <w:szCs w:val="16"/>
        </w:rPr>
        <w:t>1.2. Заменить в графе «2018» строки 3 раздела 7 цифру «16700» на «23730».</w:t>
      </w:r>
    </w:p>
    <w:p w:rsidR="002012DF" w:rsidRPr="0094507F" w:rsidRDefault="002012DF" w:rsidP="0080161D">
      <w:pPr>
        <w:ind w:firstLine="284"/>
        <w:jc w:val="both"/>
        <w:rPr>
          <w:sz w:val="16"/>
          <w:szCs w:val="16"/>
        </w:rPr>
      </w:pPr>
      <w:r w:rsidRPr="0094507F">
        <w:rPr>
          <w:sz w:val="16"/>
          <w:szCs w:val="16"/>
        </w:rPr>
        <w:t xml:space="preserve">2. Внести изменения в подпрограмму «Развитие </w:t>
      </w:r>
      <w:proofErr w:type="spellStart"/>
      <w:r w:rsidRPr="0094507F">
        <w:rPr>
          <w:sz w:val="16"/>
          <w:szCs w:val="16"/>
        </w:rPr>
        <w:t>подотрасли</w:t>
      </w:r>
      <w:proofErr w:type="spellEnd"/>
      <w:r w:rsidRPr="0094507F">
        <w:rPr>
          <w:sz w:val="16"/>
          <w:szCs w:val="16"/>
        </w:rPr>
        <w:t xml:space="preserve"> животноводства, переработки и реализации продукции животноводства» Программы (далее Подпрограмма 1):</w:t>
      </w:r>
    </w:p>
    <w:p w:rsidR="002012DF" w:rsidRPr="0094507F" w:rsidRDefault="002012DF" w:rsidP="0080161D">
      <w:pPr>
        <w:ind w:firstLine="284"/>
        <w:jc w:val="both"/>
        <w:rPr>
          <w:sz w:val="16"/>
          <w:szCs w:val="16"/>
        </w:rPr>
      </w:pPr>
      <w:r w:rsidRPr="0094507F">
        <w:rPr>
          <w:sz w:val="16"/>
          <w:szCs w:val="16"/>
        </w:rPr>
        <w:t>2.1. Заменить в графе «2018» раздела 2 паспорта Подпрограммы 1:</w:t>
      </w:r>
    </w:p>
    <w:p w:rsidR="002012DF" w:rsidRPr="0094507F" w:rsidRDefault="002012DF" w:rsidP="0080161D">
      <w:pPr>
        <w:ind w:firstLine="284"/>
        <w:jc w:val="both"/>
        <w:rPr>
          <w:sz w:val="16"/>
          <w:szCs w:val="16"/>
        </w:rPr>
      </w:pPr>
      <w:r w:rsidRPr="0094507F">
        <w:rPr>
          <w:sz w:val="16"/>
          <w:szCs w:val="16"/>
        </w:rPr>
        <w:t>в строке 1.1. цифру «1100» на «790»;</w:t>
      </w:r>
    </w:p>
    <w:p w:rsidR="002012DF" w:rsidRPr="0094507F" w:rsidRDefault="002012DF" w:rsidP="0080161D">
      <w:pPr>
        <w:ind w:firstLine="284"/>
        <w:jc w:val="both"/>
        <w:rPr>
          <w:sz w:val="16"/>
          <w:szCs w:val="16"/>
        </w:rPr>
      </w:pPr>
      <w:r w:rsidRPr="0094507F">
        <w:rPr>
          <w:sz w:val="16"/>
          <w:szCs w:val="16"/>
        </w:rPr>
        <w:t>в строке 1.2. цифру «10000» на «5585»;</w:t>
      </w:r>
    </w:p>
    <w:p w:rsidR="002012DF" w:rsidRPr="0094507F" w:rsidRDefault="002012DF" w:rsidP="0080161D">
      <w:pPr>
        <w:ind w:firstLine="284"/>
        <w:jc w:val="both"/>
        <w:rPr>
          <w:sz w:val="16"/>
          <w:szCs w:val="16"/>
        </w:rPr>
      </w:pPr>
      <w:r w:rsidRPr="0094507F">
        <w:rPr>
          <w:sz w:val="16"/>
          <w:szCs w:val="16"/>
        </w:rPr>
        <w:t>в строке 1.3. цифру «720» на 836».</w:t>
      </w:r>
    </w:p>
    <w:p w:rsidR="002012DF" w:rsidRPr="0094507F" w:rsidRDefault="002012DF" w:rsidP="0080161D">
      <w:pPr>
        <w:ind w:firstLine="284"/>
        <w:jc w:val="both"/>
        <w:rPr>
          <w:sz w:val="16"/>
          <w:szCs w:val="16"/>
        </w:rPr>
      </w:pPr>
      <w:r w:rsidRPr="0094507F">
        <w:rPr>
          <w:sz w:val="16"/>
          <w:szCs w:val="16"/>
        </w:rPr>
        <w:t>2.2. Заменить в мероприятиях Подпрограммы 1:</w:t>
      </w:r>
    </w:p>
    <w:p w:rsidR="002012DF" w:rsidRPr="0094507F" w:rsidRDefault="002012DF" w:rsidP="0080161D">
      <w:pPr>
        <w:ind w:firstLine="284"/>
        <w:jc w:val="both"/>
        <w:rPr>
          <w:sz w:val="16"/>
          <w:szCs w:val="16"/>
        </w:rPr>
      </w:pPr>
      <w:r w:rsidRPr="0094507F">
        <w:rPr>
          <w:sz w:val="16"/>
          <w:szCs w:val="16"/>
        </w:rPr>
        <w:t>в графе «Срок реализации» строки 1.3. цифру «2020» на «2017»;</w:t>
      </w:r>
    </w:p>
    <w:p w:rsidR="002012DF" w:rsidRPr="0094507F" w:rsidRDefault="002012DF" w:rsidP="0080161D">
      <w:pPr>
        <w:ind w:firstLine="284"/>
        <w:jc w:val="both"/>
        <w:rPr>
          <w:sz w:val="16"/>
          <w:szCs w:val="16"/>
        </w:rPr>
      </w:pPr>
      <w:r w:rsidRPr="0094507F">
        <w:rPr>
          <w:sz w:val="16"/>
          <w:szCs w:val="16"/>
        </w:rPr>
        <w:t>в графе «Срок реализации» строки 1.6. цифру «2020» на «2017»;</w:t>
      </w:r>
    </w:p>
    <w:p w:rsidR="002012DF" w:rsidRPr="0094507F" w:rsidRDefault="002012DF" w:rsidP="0080161D">
      <w:pPr>
        <w:ind w:firstLine="284"/>
        <w:jc w:val="both"/>
        <w:rPr>
          <w:sz w:val="16"/>
          <w:szCs w:val="16"/>
        </w:rPr>
      </w:pPr>
      <w:r w:rsidRPr="0094507F">
        <w:rPr>
          <w:sz w:val="16"/>
          <w:szCs w:val="16"/>
        </w:rPr>
        <w:t>в графе «Срок реализации» строки 1.8. цифру «2020» на «2017»;</w:t>
      </w:r>
    </w:p>
    <w:p w:rsidR="002012DF" w:rsidRPr="0094507F" w:rsidRDefault="002012DF" w:rsidP="0080161D">
      <w:pPr>
        <w:ind w:firstLine="284"/>
        <w:jc w:val="both"/>
        <w:rPr>
          <w:sz w:val="16"/>
          <w:szCs w:val="16"/>
        </w:rPr>
      </w:pPr>
      <w:r w:rsidRPr="0094507F">
        <w:rPr>
          <w:sz w:val="16"/>
          <w:szCs w:val="16"/>
        </w:rPr>
        <w:t>в графе «Срок реализации» строки 1.9. цифру «2020» на «2017».</w:t>
      </w:r>
    </w:p>
    <w:p w:rsidR="002012DF" w:rsidRPr="0094507F" w:rsidRDefault="002012DF" w:rsidP="0080161D">
      <w:pPr>
        <w:ind w:firstLine="284"/>
        <w:jc w:val="both"/>
        <w:rPr>
          <w:sz w:val="16"/>
          <w:szCs w:val="16"/>
        </w:rPr>
      </w:pPr>
      <w:r w:rsidRPr="0094507F">
        <w:rPr>
          <w:sz w:val="16"/>
          <w:szCs w:val="16"/>
        </w:rPr>
        <w:t xml:space="preserve">3. Внести изменения в подпрограмму «Развитие </w:t>
      </w:r>
      <w:proofErr w:type="spellStart"/>
      <w:r w:rsidRPr="0094507F">
        <w:rPr>
          <w:sz w:val="16"/>
          <w:szCs w:val="16"/>
        </w:rPr>
        <w:t>подотрасли</w:t>
      </w:r>
      <w:proofErr w:type="spellEnd"/>
      <w:r w:rsidRPr="0094507F">
        <w:rPr>
          <w:sz w:val="16"/>
          <w:szCs w:val="16"/>
        </w:rPr>
        <w:t xml:space="preserve"> растениеводства, переработки и реализации продукции растениеводства» Программы (далее Подпрограмма 2):</w:t>
      </w:r>
    </w:p>
    <w:p w:rsidR="002012DF" w:rsidRPr="0094507F" w:rsidRDefault="002012DF" w:rsidP="0080161D">
      <w:pPr>
        <w:ind w:firstLine="284"/>
        <w:jc w:val="both"/>
        <w:rPr>
          <w:sz w:val="16"/>
          <w:szCs w:val="16"/>
        </w:rPr>
      </w:pPr>
      <w:r w:rsidRPr="0094507F">
        <w:rPr>
          <w:sz w:val="16"/>
          <w:szCs w:val="16"/>
        </w:rPr>
        <w:t>заменив в графе «2018» раздела 2 паспорта Подпрограммы 2:</w:t>
      </w:r>
    </w:p>
    <w:p w:rsidR="002012DF" w:rsidRPr="0094507F" w:rsidRDefault="002012DF" w:rsidP="0080161D">
      <w:pPr>
        <w:ind w:firstLine="284"/>
        <w:jc w:val="both"/>
        <w:rPr>
          <w:sz w:val="16"/>
          <w:szCs w:val="16"/>
        </w:rPr>
      </w:pPr>
      <w:r w:rsidRPr="0094507F">
        <w:rPr>
          <w:sz w:val="16"/>
          <w:szCs w:val="16"/>
        </w:rPr>
        <w:lastRenderedPageBreak/>
        <w:t>в строке 1.1. цифру «7500» на «4940»;</w:t>
      </w:r>
    </w:p>
    <w:p w:rsidR="002012DF" w:rsidRPr="0094507F" w:rsidRDefault="002012DF" w:rsidP="0080161D">
      <w:pPr>
        <w:ind w:firstLine="284"/>
        <w:jc w:val="both"/>
        <w:rPr>
          <w:sz w:val="16"/>
          <w:szCs w:val="16"/>
        </w:rPr>
      </w:pPr>
      <w:r w:rsidRPr="0094507F">
        <w:rPr>
          <w:sz w:val="16"/>
          <w:szCs w:val="16"/>
        </w:rPr>
        <w:t>в строке 1.3. цифру «14990» на «10330»;</w:t>
      </w:r>
    </w:p>
    <w:p w:rsidR="002012DF" w:rsidRPr="0094507F" w:rsidRDefault="002012DF" w:rsidP="0080161D">
      <w:pPr>
        <w:ind w:firstLine="284"/>
        <w:jc w:val="both"/>
        <w:rPr>
          <w:sz w:val="16"/>
          <w:szCs w:val="16"/>
        </w:rPr>
      </w:pPr>
      <w:r w:rsidRPr="0094507F">
        <w:rPr>
          <w:sz w:val="16"/>
          <w:szCs w:val="16"/>
        </w:rPr>
        <w:t>в строке 1.4. цифру «1999» на «2200».</w:t>
      </w:r>
    </w:p>
    <w:p w:rsidR="002012DF" w:rsidRPr="0094507F" w:rsidRDefault="002012DF" w:rsidP="0080161D">
      <w:pPr>
        <w:ind w:firstLine="284"/>
        <w:jc w:val="both"/>
        <w:rPr>
          <w:sz w:val="16"/>
          <w:szCs w:val="16"/>
        </w:rPr>
      </w:pPr>
      <w:r w:rsidRPr="0094507F">
        <w:rPr>
          <w:sz w:val="16"/>
          <w:szCs w:val="16"/>
        </w:rPr>
        <w:t>4. Внести изменения в подпрограмму «Развитие мелиорации земель сельскохозяйственного назначения» Программы (далее Подпрограмма 3):</w:t>
      </w:r>
    </w:p>
    <w:p w:rsidR="002012DF" w:rsidRPr="0094507F" w:rsidRDefault="002012DF" w:rsidP="0080161D">
      <w:pPr>
        <w:ind w:firstLine="284"/>
        <w:jc w:val="both"/>
        <w:rPr>
          <w:sz w:val="16"/>
          <w:szCs w:val="16"/>
        </w:rPr>
      </w:pPr>
      <w:r w:rsidRPr="0094507F">
        <w:rPr>
          <w:sz w:val="16"/>
          <w:szCs w:val="16"/>
        </w:rPr>
        <w:t>4.1 заменить в графе «2018» строки 1.1. раздела 2 паспорта Подпрограммы 3 цифру «700» на «300».</w:t>
      </w:r>
    </w:p>
    <w:p w:rsidR="002012DF" w:rsidRPr="0094507F" w:rsidRDefault="002012DF" w:rsidP="0080161D">
      <w:pPr>
        <w:ind w:firstLine="284"/>
        <w:jc w:val="both"/>
        <w:rPr>
          <w:sz w:val="16"/>
          <w:szCs w:val="16"/>
        </w:rPr>
      </w:pPr>
      <w:r w:rsidRPr="0094507F">
        <w:rPr>
          <w:sz w:val="16"/>
          <w:szCs w:val="16"/>
        </w:rPr>
        <w:t>4.2 заменить в разделе 5 паспорта Подпрограммы 3 цифру «4460» на «4060».</w:t>
      </w:r>
    </w:p>
    <w:p w:rsidR="002012DF" w:rsidRPr="0094507F" w:rsidRDefault="002012DF" w:rsidP="0080161D">
      <w:pPr>
        <w:ind w:firstLine="284"/>
        <w:jc w:val="both"/>
        <w:rPr>
          <w:sz w:val="16"/>
          <w:szCs w:val="16"/>
        </w:rPr>
      </w:pPr>
      <w:r w:rsidRPr="0094507F">
        <w:rPr>
          <w:sz w:val="16"/>
          <w:szCs w:val="16"/>
        </w:rPr>
        <w:t>4.3 заменить в графе «Срок реализации» строки 1.1. мероприятий Подпрограммы 3 цифру «2020» на «2017».</w:t>
      </w:r>
    </w:p>
    <w:p w:rsidR="002012DF" w:rsidRPr="0094507F" w:rsidRDefault="002012DF" w:rsidP="0080161D">
      <w:pPr>
        <w:ind w:firstLine="284"/>
        <w:jc w:val="both"/>
        <w:rPr>
          <w:sz w:val="16"/>
          <w:szCs w:val="16"/>
        </w:rPr>
      </w:pPr>
      <w:r w:rsidRPr="0094507F">
        <w:rPr>
          <w:sz w:val="16"/>
          <w:szCs w:val="16"/>
        </w:rPr>
        <w:t>5. Внести изменения в подпрограмму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повышения кадрового потенциала в сельском хозяйстве» Программы (далее Подпрограмма 4):</w:t>
      </w:r>
    </w:p>
    <w:p w:rsidR="002012DF" w:rsidRPr="0094507F" w:rsidRDefault="002012DF" w:rsidP="0080161D">
      <w:pPr>
        <w:ind w:firstLine="284"/>
        <w:jc w:val="both"/>
        <w:rPr>
          <w:sz w:val="16"/>
          <w:szCs w:val="16"/>
        </w:rPr>
      </w:pPr>
      <w:r w:rsidRPr="0094507F">
        <w:rPr>
          <w:sz w:val="16"/>
          <w:szCs w:val="16"/>
        </w:rPr>
        <w:t xml:space="preserve">5.1 заменить в графе «2018» строки 1.1. раздела 2 паспорта Подпрограммы 4 символ </w:t>
      </w:r>
      <w:proofErr w:type="gramStart"/>
      <w:r w:rsidRPr="0094507F">
        <w:rPr>
          <w:sz w:val="16"/>
          <w:szCs w:val="16"/>
        </w:rPr>
        <w:t>«-</w:t>
      </w:r>
      <w:proofErr w:type="gramEnd"/>
      <w:r w:rsidRPr="0094507F">
        <w:rPr>
          <w:sz w:val="16"/>
          <w:szCs w:val="16"/>
        </w:rPr>
        <w:t>» на цифру «95,0»;</w:t>
      </w:r>
    </w:p>
    <w:p w:rsidR="002012DF" w:rsidRPr="0094507F" w:rsidRDefault="002012DF" w:rsidP="0080161D">
      <w:pPr>
        <w:ind w:firstLine="284"/>
        <w:jc w:val="both"/>
        <w:rPr>
          <w:sz w:val="16"/>
          <w:szCs w:val="16"/>
        </w:rPr>
      </w:pPr>
      <w:r w:rsidRPr="0094507F">
        <w:rPr>
          <w:sz w:val="16"/>
          <w:szCs w:val="16"/>
        </w:rPr>
        <w:t>5.2 заменить в графе 4 строки 1.1. мероприятий Подпрограммы 4 цифру «2015» на «2018».</w:t>
      </w:r>
    </w:p>
    <w:p w:rsidR="002012DF" w:rsidRPr="0094507F" w:rsidRDefault="002012DF" w:rsidP="0080161D">
      <w:pPr>
        <w:ind w:firstLine="284"/>
        <w:jc w:val="both"/>
        <w:rPr>
          <w:sz w:val="16"/>
          <w:szCs w:val="16"/>
        </w:rPr>
      </w:pPr>
      <w:r w:rsidRPr="0094507F">
        <w:rPr>
          <w:sz w:val="16"/>
          <w:szCs w:val="16"/>
        </w:rPr>
        <w:t>6.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012DF" w:rsidRPr="0094507F" w:rsidRDefault="002012DF" w:rsidP="0080161D">
      <w:pPr>
        <w:tabs>
          <w:tab w:val="left" w:pos="6800"/>
        </w:tabs>
        <w:rPr>
          <w:b/>
          <w:sz w:val="16"/>
          <w:szCs w:val="16"/>
        </w:rPr>
      </w:pPr>
    </w:p>
    <w:p w:rsidR="002012DF" w:rsidRPr="0094507F" w:rsidRDefault="002012DF" w:rsidP="0080161D">
      <w:pPr>
        <w:tabs>
          <w:tab w:val="left" w:pos="6800"/>
        </w:tabs>
        <w:rPr>
          <w:b/>
          <w:sz w:val="16"/>
          <w:szCs w:val="16"/>
        </w:rPr>
      </w:pPr>
      <w:r w:rsidRPr="0094507F">
        <w:rPr>
          <w:b/>
          <w:sz w:val="16"/>
          <w:szCs w:val="16"/>
        </w:rPr>
        <w:t xml:space="preserve">Первый заместитель </w:t>
      </w:r>
      <w:r w:rsidRPr="0094507F">
        <w:rPr>
          <w:b/>
          <w:sz w:val="16"/>
          <w:szCs w:val="16"/>
        </w:rPr>
        <w:br/>
        <w:t>Главы администрации     А.П. Польшаков</w:t>
      </w:r>
    </w:p>
    <w:p w:rsidR="002012DF" w:rsidRDefault="002012DF" w:rsidP="0080161D">
      <w:pPr>
        <w:jc w:val="center"/>
        <w:rPr>
          <w:sz w:val="16"/>
          <w:szCs w:val="16"/>
        </w:rPr>
      </w:pPr>
    </w:p>
    <w:p w:rsidR="002012DF" w:rsidRDefault="002012DF" w:rsidP="0080161D">
      <w:pPr>
        <w:jc w:val="center"/>
        <w:rPr>
          <w:sz w:val="16"/>
          <w:szCs w:val="16"/>
        </w:rPr>
      </w:pPr>
    </w:p>
    <w:p w:rsidR="00DF2E03" w:rsidRPr="00044E02" w:rsidRDefault="00DF2E03" w:rsidP="0080161D">
      <w:pPr>
        <w:jc w:val="center"/>
        <w:rPr>
          <w:b/>
          <w:sz w:val="16"/>
          <w:szCs w:val="16"/>
        </w:rPr>
      </w:pPr>
      <w:r w:rsidRPr="00044E02">
        <w:rPr>
          <w:b/>
          <w:sz w:val="16"/>
          <w:szCs w:val="16"/>
        </w:rPr>
        <w:t>ПОСТАНОВЛЕНИЕ</w:t>
      </w:r>
    </w:p>
    <w:p w:rsidR="00DF2E03" w:rsidRPr="00044E02" w:rsidRDefault="00DF2E03" w:rsidP="0080161D">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80161D">
      <w:pPr>
        <w:jc w:val="center"/>
        <w:rPr>
          <w:sz w:val="16"/>
          <w:szCs w:val="16"/>
        </w:rPr>
      </w:pPr>
    </w:p>
    <w:p w:rsidR="00DF2E03" w:rsidRPr="00044E02" w:rsidRDefault="00DF2E03" w:rsidP="0080161D">
      <w:pPr>
        <w:jc w:val="center"/>
        <w:rPr>
          <w:sz w:val="16"/>
          <w:szCs w:val="16"/>
        </w:rPr>
      </w:pPr>
      <w:r>
        <w:rPr>
          <w:sz w:val="16"/>
          <w:szCs w:val="16"/>
        </w:rPr>
        <w:t>от 31</w:t>
      </w:r>
      <w:r w:rsidRPr="00044E02">
        <w:rPr>
          <w:sz w:val="16"/>
          <w:szCs w:val="16"/>
        </w:rPr>
        <w:t>.08.2018 № 1</w:t>
      </w:r>
      <w:r>
        <w:rPr>
          <w:sz w:val="16"/>
          <w:szCs w:val="16"/>
        </w:rPr>
        <w:t>662</w:t>
      </w:r>
    </w:p>
    <w:p w:rsidR="00DF2E03" w:rsidRDefault="00DF2E03" w:rsidP="0080161D">
      <w:pPr>
        <w:jc w:val="center"/>
        <w:rPr>
          <w:sz w:val="16"/>
          <w:szCs w:val="16"/>
        </w:rPr>
      </w:pPr>
      <w:r w:rsidRPr="00044E02">
        <w:rPr>
          <w:sz w:val="16"/>
          <w:szCs w:val="16"/>
        </w:rPr>
        <w:t>г. Сольцы</w:t>
      </w:r>
    </w:p>
    <w:p w:rsidR="00DF2E03" w:rsidRDefault="00DF2E03" w:rsidP="0080161D">
      <w:pPr>
        <w:jc w:val="center"/>
        <w:rPr>
          <w:sz w:val="16"/>
          <w:szCs w:val="16"/>
        </w:rPr>
      </w:pPr>
    </w:p>
    <w:p w:rsidR="002012DF" w:rsidRPr="002012DF" w:rsidRDefault="002012DF" w:rsidP="0080161D">
      <w:pPr>
        <w:jc w:val="center"/>
        <w:rPr>
          <w:b/>
          <w:sz w:val="16"/>
          <w:szCs w:val="16"/>
        </w:rPr>
      </w:pPr>
      <w:r w:rsidRPr="002012DF">
        <w:rPr>
          <w:b/>
          <w:sz w:val="16"/>
          <w:szCs w:val="16"/>
        </w:rPr>
        <w:t xml:space="preserve">О внесении изменений в муниципальную программу </w:t>
      </w:r>
    </w:p>
    <w:p w:rsidR="002012DF" w:rsidRPr="002012DF" w:rsidRDefault="002012DF" w:rsidP="0080161D">
      <w:pPr>
        <w:jc w:val="center"/>
        <w:rPr>
          <w:b/>
          <w:sz w:val="16"/>
          <w:szCs w:val="16"/>
        </w:rPr>
      </w:pPr>
      <w:r w:rsidRPr="002012DF">
        <w:rPr>
          <w:b/>
          <w:sz w:val="16"/>
          <w:szCs w:val="16"/>
        </w:rPr>
        <w:t xml:space="preserve">Солецкого городского поселения «Совершенствование  </w:t>
      </w:r>
    </w:p>
    <w:p w:rsidR="002012DF" w:rsidRPr="002012DF" w:rsidRDefault="002012DF" w:rsidP="0080161D">
      <w:pPr>
        <w:jc w:val="center"/>
        <w:rPr>
          <w:b/>
          <w:sz w:val="16"/>
          <w:szCs w:val="16"/>
        </w:rPr>
      </w:pPr>
      <w:r w:rsidRPr="002012DF">
        <w:rPr>
          <w:b/>
          <w:sz w:val="16"/>
          <w:szCs w:val="16"/>
        </w:rPr>
        <w:t xml:space="preserve">управления муниципальным имуществом Солецкого городского поселения на 2016-2020 годы» </w:t>
      </w:r>
    </w:p>
    <w:p w:rsidR="002012DF" w:rsidRPr="002012DF" w:rsidRDefault="002012DF" w:rsidP="0080161D">
      <w:pPr>
        <w:tabs>
          <w:tab w:val="left" w:pos="3060"/>
        </w:tabs>
        <w:jc w:val="both"/>
        <w:rPr>
          <w:sz w:val="16"/>
          <w:szCs w:val="16"/>
        </w:rPr>
      </w:pPr>
    </w:p>
    <w:p w:rsidR="002012DF" w:rsidRPr="002012DF" w:rsidRDefault="002012DF" w:rsidP="0080161D">
      <w:pPr>
        <w:tabs>
          <w:tab w:val="left" w:pos="3060"/>
        </w:tabs>
        <w:ind w:firstLine="284"/>
        <w:jc w:val="both"/>
        <w:rPr>
          <w:sz w:val="16"/>
          <w:szCs w:val="16"/>
        </w:rPr>
      </w:pPr>
      <w:proofErr w:type="gramStart"/>
      <w:r w:rsidRPr="002012DF">
        <w:rPr>
          <w:sz w:val="16"/>
          <w:szCs w:val="16"/>
        </w:rPr>
        <w:t>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от 29.12.2015 № 1868, от 20.05.2016 № 755, от 21.11.2016 № 1805, от 23.01.2017 № 87, от 15.05.2017 № 672, от 10.11.2017 №1737), в целях совершенствования управления муниципальным имуществом Солецкого городского поселения, Администрация Солецкого</w:t>
      </w:r>
      <w:proofErr w:type="gramEnd"/>
      <w:r w:rsidRPr="002012DF">
        <w:rPr>
          <w:sz w:val="16"/>
          <w:szCs w:val="16"/>
        </w:rPr>
        <w:t xml:space="preserve">  муниципального района  </w:t>
      </w:r>
    </w:p>
    <w:p w:rsidR="002012DF" w:rsidRPr="002012DF" w:rsidRDefault="002012DF" w:rsidP="0080161D">
      <w:pPr>
        <w:tabs>
          <w:tab w:val="left" w:pos="3060"/>
        </w:tabs>
        <w:ind w:firstLine="284"/>
        <w:jc w:val="both"/>
        <w:rPr>
          <w:b/>
          <w:sz w:val="16"/>
          <w:szCs w:val="16"/>
        </w:rPr>
      </w:pPr>
      <w:r w:rsidRPr="002012DF">
        <w:rPr>
          <w:b/>
          <w:sz w:val="16"/>
          <w:szCs w:val="16"/>
        </w:rPr>
        <w:t>ПОСТАНОВЛЯЕТ:</w:t>
      </w:r>
    </w:p>
    <w:p w:rsidR="002012DF" w:rsidRPr="002012DF" w:rsidRDefault="002012DF" w:rsidP="0080161D">
      <w:pPr>
        <w:tabs>
          <w:tab w:val="left" w:pos="3060"/>
        </w:tabs>
        <w:ind w:firstLine="284"/>
        <w:jc w:val="both"/>
        <w:rPr>
          <w:sz w:val="16"/>
          <w:szCs w:val="16"/>
        </w:rPr>
      </w:pPr>
      <w:r w:rsidRPr="002012DF">
        <w:rPr>
          <w:sz w:val="16"/>
          <w:szCs w:val="16"/>
        </w:rPr>
        <w:t>1. Внести изменения в муниципальную программу Солецкого городского поселения «Совершенствование  управления муниципальным имуществом Солецкого городского поселения на 2016-2020 годы» (далее – Программа), утвержденную постановлением Администрации муниципального района от 24.12.2015 № 1826 (в редакции от 29.06.2016 № 976, от 09.01.2017 № 4, от 28.02.2017 №290):</w:t>
      </w:r>
    </w:p>
    <w:p w:rsidR="002012DF" w:rsidRPr="002012DF" w:rsidRDefault="002012DF" w:rsidP="0080161D">
      <w:pPr>
        <w:tabs>
          <w:tab w:val="left" w:pos="3060"/>
        </w:tabs>
        <w:ind w:firstLine="284"/>
        <w:jc w:val="both"/>
        <w:rPr>
          <w:sz w:val="16"/>
          <w:szCs w:val="16"/>
        </w:rPr>
      </w:pPr>
      <w:r w:rsidRPr="002012DF">
        <w:rPr>
          <w:sz w:val="16"/>
          <w:szCs w:val="16"/>
        </w:rPr>
        <w:t>1.1.  Дополнить таблицу раздела 4 Паспорта Программы строкой:</w:t>
      </w:r>
    </w:p>
    <w:tbl>
      <w:tblPr>
        <w:tblStyle w:val="aa"/>
        <w:tblW w:w="0" w:type="auto"/>
        <w:tblLook w:val="04A0" w:firstRow="1" w:lastRow="0" w:firstColumn="1" w:lastColumn="0" w:noHBand="0" w:noVBand="1"/>
      </w:tblPr>
      <w:tblGrid>
        <w:gridCol w:w="494"/>
        <w:gridCol w:w="2402"/>
        <w:gridCol w:w="456"/>
        <w:gridCol w:w="456"/>
        <w:gridCol w:w="456"/>
        <w:gridCol w:w="456"/>
        <w:gridCol w:w="456"/>
      </w:tblGrid>
      <w:tr w:rsidR="002012DF" w:rsidRPr="002012DF" w:rsidTr="00593CC0">
        <w:tc>
          <w:tcPr>
            <w:tcW w:w="0" w:type="auto"/>
            <w:vMerge w:val="restart"/>
          </w:tcPr>
          <w:p w:rsidR="002012DF" w:rsidRPr="002012DF" w:rsidRDefault="002012DF" w:rsidP="0080161D">
            <w:pPr>
              <w:tabs>
                <w:tab w:val="left" w:pos="3060"/>
              </w:tabs>
              <w:jc w:val="center"/>
              <w:rPr>
                <w:sz w:val="12"/>
                <w:szCs w:val="16"/>
              </w:rPr>
            </w:pPr>
            <w:r w:rsidRPr="002012DF">
              <w:rPr>
                <w:sz w:val="12"/>
                <w:szCs w:val="16"/>
              </w:rPr>
              <w:t xml:space="preserve">№ </w:t>
            </w:r>
            <w:proofErr w:type="gramStart"/>
            <w:r w:rsidRPr="002012DF">
              <w:rPr>
                <w:sz w:val="12"/>
                <w:szCs w:val="16"/>
              </w:rPr>
              <w:t>п</w:t>
            </w:r>
            <w:proofErr w:type="gramEnd"/>
            <w:r w:rsidRPr="002012DF">
              <w:rPr>
                <w:sz w:val="12"/>
                <w:szCs w:val="16"/>
              </w:rPr>
              <w:t>/п</w:t>
            </w:r>
          </w:p>
        </w:tc>
        <w:tc>
          <w:tcPr>
            <w:tcW w:w="0" w:type="auto"/>
            <w:vMerge w:val="restart"/>
          </w:tcPr>
          <w:p w:rsidR="002012DF" w:rsidRPr="002012DF" w:rsidRDefault="002012DF" w:rsidP="0080161D">
            <w:pPr>
              <w:tabs>
                <w:tab w:val="left" w:pos="3060"/>
              </w:tabs>
              <w:jc w:val="center"/>
              <w:rPr>
                <w:sz w:val="12"/>
                <w:szCs w:val="16"/>
              </w:rPr>
            </w:pPr>
            <w:r w:rsidRPr="002012DF">
              <w:rPr>
                <w:sz w:val="12"/>
                <w:szCs w:val="16"/>
              </w:rPr>
              <w:t>Цели, задачи муниципальной программы, наименование и единица измерения целевого показателя</w:t>
            </w:r>
          </w:p>
        </w:tc>
        <w:tc>
          <w:tcPr>
            <w:tcW w:w="0" w:type="auto"/>
            <w:gridSpan w:val="5"/>
          </w:tcPr>
          <w:p w:rsidR="002012DF" w:rsidRPr="002012DF" w:rsidRDefault="002012DF" w:rsidP="0080161D">
            <w:pPr>
              <w:tabs>
                <w:tab w:val="left" w:pos="3060"/>
              </w:tabs>
              <w:jc w:val="center"/>
              <w:rPr>
                <w:sz w:val="12"/>
                <w:szCs w:val="16"/>
              </w:rPr>
            </w:pPr>
            <w:r w:rsidRPr="002012DF">
              <w:rPr>
                <w:sz w:val="12"/>
                <w:szCs w:val="16"/>
              </w:rPr>
              <w:t>Значения целевого показателя</w:t>
            </w:r>
          </w:p>
          <w:p w:rsidR="002012DF" w:rsidRPr="002012DF" w:rsidRDefault="002012DF" w:rsidP="0080161D">
            <w:pPr>
              <w:tabs>
                <w:tab w:val="left" w:pos="3060"/>
              </w:tabs>
              <w:jc w:val="center"/>
              <w:rPr>
                <w:sz w:val="12"/>
                <w:szCs w:val="16"/>
              </w:rPr>
            </w:pPr>
            <w:r w:rsidRPr="002012DF">
              <w:rPr>
                <w:sz w:val="12"/>
                <w:szCs w:val="16"/>
              </w:rPr>
              <w:t xml:space="preserve"> по годам</w:t>
            </w:r>
          </w:p>
        </w:tc>
      </w:tr>
      <w:tr w:rsidR="002012DF" w:rsidRPr="002012DF" w:rsidTr="00593CC0">
        <w:tc>
          <w:tcPr>
            <w:tcW w:w="0" w:type="auto"/>
            <w:vMerge/>
          </w:tcPr>
          <w:p w:rsidR="002012DF" w:rsidRPr="002012DF" w:rsidRDefault="002012DF" w:rsidP="0080161D">
            <w:pPr>
              <w:tabs>
                <w:tab w:val="left" w:pos="3060"/>
              </w:tabs>
              <w:jc w:val="center"/>
              <w:rPr>
                <w:sz w:val="12"/>
                <w:szCs w:val="16"/>
              </w:rPr>
            </w:pPr>
          </w:p>
        </w:tc>
        <w:tc>
          <w:tcPr>
            <w:tcW w:w="0" w:type="auto"/>
            <w:vMerge/>
          </w:tcPr>
          <w:p w:rsidR="002012DF" w:rsidRPr="002012DF" w:rsidRDefault="002012DF" w:rsidP="0080161D">
            <w:pPr>
              <w:tabs>
                <w:tab w:val="left" w:pos="3060"/>
              </w:tabs>
              <w:jc w:val="center"/>
              <w:rPr>
                <w:sz w:val="12"/>
                <w:szCs w:val="16"/>
              </w:rPr>
            </w:pPr>
          </w:p>
        </w:tc>
        <w:tc>
          <w:tcPr>
            <w:tcW w:w="0" w:type="auto"/>
          </w:tcPr>
          <w:p w:rsidR="002012DF" w:rsidRPr="002012DF" w:rsidRDefault="002012DF" w:rsidP="0080161D">
            <w:pPr>
              <w:tabs>
                <w:tab w:val="left" w:pos="3060"/>
              </w:tabs>
              <w:jc w:val="center"/>
              <w:rPr>
                <w:sz w:val="12"/>
                <w:szCs w:val="16"/>
              </w:rPr>
            </w:pPr>
            <w:r w:rsidRPr="002012DF">
              <w:rPr>
                <w:sz w:val="12"/>
                <w:szCs w:val="16"/>
              </w:rPr>
              <w:t>2016</w:t>
            </w:r>
          </w:p>
        </w:tc>
        <w:tc>
          <w:tcPr>
            <w:tcW w:w="0" w:type="auto"/>
          </w:tcPr>
          <w:p w:rsidR="002012DF" w:rsidRPr="002012DF" w:rsidRDefault="002012DF" w:rsidP="0080161D">
            <w:pPr>
              <w:tabs>
                <w:tab w:val="left" w:pos="3060"/>
              </w:tabs>
              <w:jc w:val="center"/>
              <w:rPr>
                <w:sz w:val="12"/>
                <w:szCs w:val="16"/>
              </w:rPr>
            </w:pPr>
            <w:r w:rsidRPr="002012DF">
              <w:rPr>
                <w:sz w:val="12"/>
                <w:szCs w:val="16"/>
              </w:rPr>
              <w:t>2017</w:t>
            </w:r>
          </w:p>
        </w:tc>
        <w:tc>
          <w:tcPr>
            <w:tcW w:w="0" w:type="auto"/>
          </w:tcPr>
          <w:p w:rsidR="002012DF" w:rsidRPr="002012DF" w:rsidRDefault="002012DF" w:rsidP="0080161D">
            <w:pPr>
              <w:tabs>
                <w:tab w:val="left" w:pos="3060"/>
              </w:tabs>
              <w:jc w:val="center"/>
              <w:rPr>
                <w:sz w:val="12"/>
                <w:szCs w:val="16"/>
              </w:rPr>
            </w:pPr>
            <w:r w:rsidRPr="002012DF">
              <w:rPr>
                <w:sz w:val="12"/>
                <w:szCs w:val="16"/>
              </w:rPr>
              <w:t>2018</w:t>
            </w:r>
          </w:p>
        </w:tc>
        <w:tc>
          <w:tcPr>
            <w:tcW w:w="0" w:type="auto"/>
          </w:tcPr>
          <w:p w:rsidR="002012DF" w:rsidRPr="002012DF" w:rsidRDefault="002012DF" w:rsidP="0080161D">
            <w:pPr>
              <w:tabs>
                <w:tab w:val="left" w:pos="3060"/>
              </w:tabs>
              <w:jc w:val="center"/>
              <w:rPr>
                <w:sz w:val="12"/>
                <w:szCs w:val="16"/>
              </w:rPr>
            </w:pPr>
            <w:r w:rsidRPr="002012DF">
              <w:rPr>
                <w:sz w:val="12"/>
                <w:szCs w:val="16"/>
              </w:rPr>
              <w:t>2019</w:t>
            </w:r>
          </w:p>
        </w:tc>
        <w:tc>
          <w:tcPr>
            <w:tcW w:w="0" w:type="auto"/>
          </w:tcPr>
          <w:p w:rsidR="002012DF" w:rsidRPr="002012DF" w:rsidRDefault="002012DF" w:rsidP="0080161D">
            <w:pPr>
              <w:tabs>
                <w:tab w:val="left" w:pos="3060"/>
              </w:tabs>
              <w:jc w:val="center"/>
              <w:rPr>
                <w:sz w:val="12"/>
                <w:szCs w:val="16"/>
              </w:rPr>
            </w:pPr>
            <w:r w:rsidRPr="002012DF">
              <w:rPr>
                <w:sz w:val="12"/>
                <w:szCs w:val="16"/>
              </w:rPr>
              <w:t>2020</w:t>
            </w:r>
          </w:p>
        </w:tc>
      </w:tr>
      <w:tr w:rsidR="002012DF" w:rsidRPr="002012DF" w:rsidTr="00593CC0">
        <w:tc>
          <w:tcPr>
            <w:tcW w:w="0" w:type="auto"/>
          </w:tcPr>
          <w:p w:rsidR="002012DF" w:rsidRPr="002012DF" w:rsidRDefault="002012DF" w:rsidP="0080161D">
            <w:pPr>
              <w:tabs>
                <w:tab w:val="left" w:pos="3060"/>
              </w:tabs>
              <w:jc w:val="center"/>
              <w:rPr>
                <w:sz w:val="12"/>
                <w:szCs w:val="16"/>
              </w:rPr>
            </w:pPr>
            <w:r w:rsidRPr="002012DF">
              <w:rPr>
                <w:sz w:val="12"/>
                <w:szCs w:val="16"/>
              </w:rPr>
              <w:t>1</w:t>
            </w:r>
          </w:p>
        </w:tc>
        <w:tc>
          <w:tcPr>
            <w:tcW w:w="0" w:type="auto"/>
          </w:tcPr>
          <w:p w:rsidR="002012DF" w:rsidRPr="002012DF" w:rsidRDefault="002012DF" w:rsidP="0080161D">
            <w:pPr>
              <w:tabs>
                <w:tab w:val="left" w:pos="3060"/>
              </w:tabs>
              <w:jc w:val="center"/>
              <w:rPr>
                <w:sz w:val="12"/>
                <w:szCs w:val="16"/>
              </w:rPr>
            </w:pPr>
            <w:r w:rsidRPr="002012DF">
              <w:rPr>
                <w:sz w:val="12"/>
                <w:szCs w:val="16"/>
              </w:rPr>
              <w:t>2</w:t>
            </w:r>
          </w:p>
        </w:tc>
        <w:tc>
          <w:tcPr>
            <w:tcW w:w="0" w:type="auto"/>
          </w:tcPr>
          <w:p w:rsidR="002012DF" w:rsidRPr="002012DF" w:rsidRDefault="002012DF" w:rsidP="0080161D">
            <w:pPr>
              <w:tabs>
                <w:tab w:val="left" w:pos="3060"/>
              </w:tabs>
              <w:jc w:val="center"/>
              <w:rPr>
                <w:sz w:val="12"/>
                <w:szCs w:val="16"/>
              </w:rPr>
            </w:pPr>
            <w:r w:rsidRPr="002012DF">
              <w:rPr>
                <w:sz w:val="12"/>
                <w:szCs w:val="16"/>
              </w:rPr>
              <w:t>3</w:t>
            </w:r>
          </w:p>
        </w:tc>
        <w:tc>
          <w:tcPr>
            <w:tcW w:w="0" w:type="auto"/>
          </w:tcPr>
          <w:p w:rsidR="002012DF" w:rsidRPr="002012DF" w:rsidRDefault="002012DF" w:rsidP="0080161D">
            <w:pPr>
              <w:tabs>
                <w:tab w:val="left" w:pos="3060"/>
              </w:tabs>
              <w:jc w:val="center"/>
              <w:rPr>
                <w:sz w:val="12"/>
                <w:szCs w:val="16"/>
              </w:rPr>
            </w:pPr>
            <w:r w:rsidRPr="002012DF">
              <w:rPr>
                <w:sz w:val="12"/>
                <w:szCs w:val="16"/>
              </w:rPr>
              <w:t>4</w:t>
            </w:r>
          </w:p>
        </w:tc>
        <w:tc>
          <w:tcPr>
            <w:tcW w:w="0" w:type="auto"/>
          </w:tcPr>
          <w:p w:rsidR="002012DF" w:rsidRPr="002012DF" w:rsidRDefault="002012DF" w:rsidP="0080161D">
            <w:pPr>
              <w:tabs>
                <w:tab w:val="left" w:pos="3060"/>
              </w:tabs>
              <w:jc w:val="center"/>
              <w:rPr>
                <w:sz w:val="12"/>
                <w:szCs w:val="16"/>
              </w:rPr>
            </w:pPr>
            <w:r w:rsidRPr="002012DF">
              <w:rPr>
                <w:sz w:val="12"/>
                <w:szCs w:val="16"/>
              </w:rPr>
              <w:t>5</w:t>
            </w:r>
          </w:p>
        </w:tc>
        <w:tc>
          <w:tcPr>
            <w:tcW w:w="0" w:type="auto"/>
          </w:tcPr>
          <w:p w:rsidR="002012DF" w:rsidRPr="002012DF" w:rsidRDefault="002012DF" w:rsidP="0080161D">
            <w:pPr>
              <w:tabs>
                <w:tab w:val="left" w:pos="3060"/>
              </w:tabs>
              <w:jc w:val="center"/>
              <w:rPr>
                <w:sz w:val="12"/>
                <w:szCs w:val="16"/>
              </w:rPr>
            </w:pPr>
            <w:r w:rsidRPr="002012DF">
              <w:rPr>
                <w:sz w:val="12"/>
                <w:szCs w:val="16"/>
              </w:rPr>
              <w:t>6</w:t>
            </w:r>
          </w:p>
        </w:tc>
        <w:tc>
          <w:tcPr>
            <w:tcW w:w="0" w:type="auto"/>
          </w:tcPr>
          <w:p w:rsidR="002012DF" w:rsidRPr="002012DF" w:rsidRDefault="002012DF" w:rsidP="0080161D">
            <w:pPr>
              <w:tabs>
                <w:tab w:val="left" w:pos="3060"/>
              </w:tabs>
              <w:jc w:val="center"/>
              <w:rPr>
                <w:sz w:val="12"/>
                <w:szCs w:val="16"/>
              </w:rPr>
            </w:pPr>
            <w:r w:rsidRPr="002012DF">
              <w:rPr>
                <w:sz w:val="12"/>
                <w:szCs w:val="16"/>
              </w:rPr>
              <w:t>7</w:t>
            </w:r>
          </w:p>
        </w:tc>
      </w:tr>
      <w:tr w:rsidR="002012DF" w:rsidRPr="002012DF" w:rsidTr="00593CC0">
        <w:tc>
          <w:tcPr>
            <w:tcW w:w="0" w:type="auto"/>
          </w:tcPr>
          <w:p w:rsidR="002012DF" w:rsidRPr="002012DF" w:rsidRDefault="002012DF" w:rsidP="0080161D">
            <w:pPr>
              <w:tabs>
                <w:tab w:val="left" w:pos="3060"/>
              </w:tabs>
              <w:jc w:val="both"/>
              <w:rPr>
                <w:sz w:val="12"/>
                <w:szCs w:val="16"/>
              </w:rPr>
            </w:pPr>
            <w:r w:rsidRPr="002012DF">
              <w:rPr>
                <w:sz w:val="12"/>
                <w:szCs w:val="16"/>
              </w:rPr>
              <w:t>1.2.2.</w:t>
            </w:r>
          </w:p>
        </w:tc>
        <w:tc>
          <w:tcPr>
            <w:tcW w:w="0" w:type="auto"/>
          </w:tcPr>
          <w:p w:rsidR="002012DF" w:rsidRPr="002012DF" w:rsidRDefault="002012DF" w:rsidP="0080161D">
            <w:pPr>
              <w:tabs>
                <w:tab w:val="left" w:pos="3060"/>
              </w:tabs>
              <w:jc w:val="both"/>
              <w:rPr>
                <w:sz w:val="12"/>
                <w:szCs w:val="16"/>
              </w:rPr>
            </w:pPr>
            <w:r w:rsidRPr="002012DF">
              <w:rPr>
                <w:sz w:val="12"/>
                <w:szCs w:val="16"/>
              </w:rPr>
              <w:t>Показатель 2 – количество объектов недвижимого муниципального имущества, подлежащих определению рыночной стоимости (ед.)</w:t>
            </w:r>
          </w:p>
        </w:tc>
        <w:tc>
          <w:tcPr>
            <w:tcW w:w="0" w:type="auto"/>
          </w:tcPr>
          <w:p w:rsidR="002012DF" w:rsidRPr="002012DF" w:rsidRDefault="002012DF" w:rsidP="0080161D">
            <w:pPr>
              <w:tabs>
                <w:tab w:val="left" w:pos="3060"/>
              </w:tabs>
              <w:jc w:val="center"/>
              <w:rPr>
                <w:sz w:val="12"/>
                <w:szCs w:val="16"/>
              </w:rPr>
            </w:pPr>
            <w:r w:rsidRPr="002012DF">
              <w:rPr>
                <w:sz w:val="12"/>
                <w:szCs w:val="16"/>
              </w:rPr>
              <w:t>0</w:t>
            </w:r>
          </w:p>
        </w:tc>
        <w:tc>
          <w:tcPr>
            <w:tcW w:w="0" w:type="auto"/>
          </w:tcPr>
          <w:p w:rsidR="002012DF" w:rsidRPr="002012DF" w:rsidRDefault="002012DF" w:rsidP="0080161D">
            <w:pPr>
              <w:tabs>
                <w:tab w:val="left" w:pos="3060"/>
              </w:tabs>
              <w:jc w:val="center"/>
              <w:rPr>
                <w:sz w:val="12"/>
                <w:szCs w:val="16"/>
              </w:rPr>
            </w:pPr>
            <w:r w:rsidRPr="002012DF">
              <w:rPr>
                <w:sz w:val="12"/>
                <w:szCs w:val="16"/>
              </w:rPr>
              <w:t>0</w:t>
            </w:r>
          </w:p>
        </w:tc>
        <w:tc>
          <w:tcPr>
            <w:tcW w:w="0" w:type="auto"/>
          </w:tcPr>
          <w:p w:rsidR="002012DF" w:rsidRPr="002012DF" w:rsidRDefault="002012DF" w:rsidP="0080161D">
            <w:pPr>
              <w:tabs>
                <w:tab w:val="left" w:pos="3060"/>
              </w:tabs>
              <w:jc w:val="center"/>
              <w:rPr>
                <w:sz w:val="12"/>
                <w:szCs w:val="16"/>
              </w:rPr>
            </w:pPr>
            <w:r w:rsidRPr="002012DF">
              <w:rPr>
                <w:sz w:val="12"/>
                <w:szCs w:val="16"/>
              </w:rPr>
              <w:t>8</w:t>
            </w:r>
          </w:p>
        </w:tc>
        <w:tc>
          <w:tcPr>
            <w:tcW w:w="0" w:type="auto"/>
          </w:tcPr>
          <w:p w:rsidR="002012DF" w:rsidRPr="002012DF" w:rsidRDefault="002012DF" w:rsidP="0080161D">
            <w:pPr>
              <w:tabs>
                <w:tab w:val="left" w:pos="3060"/>
              </w:tabs>
              <w:jc w:val="center"/>
              <w:rPr>
                <w:sz w:val="12"/>
                <w:szCs w:val="16"/>
              </w:rPr>
            </w:pPr>
            <w:r w:rsidRPr="002012DF">
              <w:rPr>
                <w:sz w:val="12"/>
                <w:szCs w:val="16"/>
              </w:rPr>
              <w:t>0</w:t>
            </w:r>
          </w:p>
        </w:tc>
        <w:tc>
          <w:tcPr>
            <w:tcW w:w="0" w:type="auto"/>
          </w:tcPr>
          <w:p w:rsidR="002012DF" w:rsidRPr="002012DF" w:rsidRDefault="002012DF" w:rsidP="0080161D">
            <w:pPr>
              <w:tabs>
                <w:tab w:val="left" w:pos="3060"/>
              </w:tabs>
              <w:jc w:val="center"/>
              <w:rPr>
                <w:sz w:val="12"/>
                <w:szCs w:val="16"/>
              </w:rPr>
            </w:pPr>
            <w:r w:rsidRPr="002012DF">
              <w:rPr>
                <w:sz w:val="12"/>
                <w:szCs w:val="16"/>
              </w:rPr>
              <w:t>0</w:t>
            </w:r>
          </w:p>
        </w:tc>
      </w:tr>
    </w:tbl>
    <w:p w:rsidR="002012DF" w:rsidRPr="002012DF" w:rsidRDefault="002012DF" w:rsidP="0080161D">
      <w:pPr>
        <w:tabs>
          <w:tab w:val="left" w:pos="3060"/>
        </w:tabs>
        <w:ind w:firstLine="284"/>
        <w:jc w:val="both"/>
        <w:rPr>
          <w:sz w:val="16"/>
          <w:szCs w:val="16"/>
        </w:rPr>
      </w:pPr>
      <w:r w:rsidRPr="002012DF">
        <w:rPr>
          <w:sz w:val="16"/>
          <w:szCs w:val="16"/>
        </w:rPr>
        <w:t>1.2. Заменить в таблице раздела 6 Паспорта Программы:</w:t>
      </w:r>
    </w:p>
    <w:p w:rsidR="002012DF" w:rsidRPr="002012DF" w:rsidRDefault="002012DF" w:rsidP="0080161D">
      <w:pPr>
        <w:tabs>
          <w:tab w:val="left" w:pos="3060"/>
        </w:tabs>
        <w:ind w:firstLine="284"/>
        <w:jc w:val="both"/>
        <w:rPr>
          <w:sz w:val="16"/>
          <w:szCs w:val="16"/>
        </w:rPr>
      </w:pPr>
      <w:r w:rsidRPr="002012DF">
        <w:rPr>
          <w:sz w:val="16"/>
          <w:szCs w:val="16"/>
        </w:rPr>
        <w:t>в графе 5 строки «2017» цифру «1555,8» на «1833,5»;</w:t>
      </w:r>
    </w:p>
    <w:p w:rsidR="002012DF" w:rsidRPr="002012DF" w:rsidRDefault="002012DF" w:rsidP="0080161D">
      <w:pPr>
        <w:tabs>
          <w:tab w:val="left" w:pos="3060"/>
        </w:tabs>
        <w:ind w:firstLine="284"/>
        <w:jc w:val="both"/>
        <w:rPr>
          <w:sz w:val="16"/>
          <w:szCs w:val="16"/>
        </w:rPr>
      </w:pPr>
      <w:r w:rsidRPr="002012DF">
        <w:rPr>
          <w:sz w:val="16"/>
          <w:szCs w:val="16"/>
        </w:rPr>
        <w:t>в графе 5 строки «2018» цифру «1396,5» на «893»;</w:t>
      </w:r>
    </w:p>
    <w:p w:rsidR="002012DF" w:rsidRPr="002012DF" w:rsidRDefault="002012DF" w:rsidP="0080161D">
      <w:pPr>
        <w:tabs>
          <w:tab w:val="left" w:pos="3060"/>
        </w:tabs>
        <w:ind w:firstLine="284"/>
        <w:jc w:val="both"/>
        <w:rPr>
          <w:sz w:val="16"/>
          <w:szCs w:val="16"/>
        </w:rPr>
      </w:pPr>
      <w:r w:rsidRPr="002012DF">
        <w:rPr>
          <w:sz w:val="16"/>
          <w:szCs w:val="16"/>
        </w:rPr>
        <w:t>в графе 5 строки «Всего»  цифру «8555,7» на «8329,9»;</w:t>
      </w:r>
    </w:p>
    <w:p w:rsidR="002012DF" w:rsidRPr="002012DF" w:rsidRDefault="002012DF" w:rsidP="0080161D">
      <w:pPr>
        <w:tabs>
          <w:tab w:val="left" w:pos="3060"/>
        </w:tabs>
        <w:ind w:firstLine="284"/>
        <w:jc w:val="both"/>
        <w:rPr>
          <w:sz w:val="16"/>
          <w:szCs w:val="16"/>
        </w:rPr>
      </w:pPr>
      <w:r w:rsidRPr="002012DF">
        <w:rPr>
          <w:sz w:val="16"/>
          <w:szCs w:val="16"/>
        </w:rPr>
        <w:t>в графе 7 строки «2017» цифру «1555,8» на «1833,5»;</w:t>
      </w:r>
    </w:p>
    <w:p w:rsidR="002012DF" w:rsidRPr="002012DF" w:rsidRDefault="002012DF" w:rsidP="0080161D">
      <w:pPr>
        <w:tabs>
          <w:tab w:val="left" w:pos="3060"/>
        </w:tabs>
        <w:ind w:firstLine="284"/>
        <w:jc w:val="both"/>
        <w:rPr>
          <w:sz w:val="16"/>
          <w:szCs w:val="16"/>
        </w:rPr>
      </w:pPr>
      <w:r w:rsidRPr="002012DF">
        <w:rPr>
          <w:sz w:val="16"/>
          <w:szCs w:val="16"/>
        </w:rPr>
        <w:t>в графе 7 строки «2018» «1396,5» на «893»;</w:t>
      </w:r>
    </w:p>
    <w:p w:rsidR="002012DF" w:rsidRPr="002012DF" w:rsidRDefault="002012DF" w:rsidP="0080161D">
      <w:pPr>
        <w:tabs>
          <w:tab w:val="left" w:pos="3060"/>
        </w:tabs>
        <w:ind w:firstLine="284"/>
        <w:jc w:val="both"/>
        <w:rPr>
          <w:sz w:val="16"/>
          <w:szCs w:val="16"/>
        </w:rPr>
      </w:pPr>
      <w:r w:rsidRPr="002012DF">
        <w:rPr>
          <w:sz w:val="16"/>
          <w:szCs w:val="16"/>
        </w:rPr>
        <w:t>в графе 7 строки «Всего» цифру «8555,7» на «8329,9».</w:t>
      </w:r>
    </w:p>
    <w:p w:rsidR="002012DF" w:rsidRPr="002012DF" w:rsidRDefault="002012DF" w:rsidP="0080161D">
      <w:pPr>
        <w:suppressAutoHyphens/>
        <w:ind w:firstLine="284"/>
        <w:jc w:val="both"/>
        <w:rPr>
          <w:sz w:val="16"/>
          <w:szCs w:val="16"/>
        </w:rPr>
      </w:pPr>
      <w:r w:rsidRPr="002012DF">
        <w:rPr>
          <w:sz w:val="16"/>
          <w:szCs w:val="16"/>
        </w:rPr>
        <w:lastRenderedPageBreak/>
        <w:t>1.3. Внести изменения в Мероприятия Программы,</w:t>
      </w:r>
    </w:p>
    <w:p w:rsidR="002012DF" w:rsidRPr="002012DF" w:rsidRDefault="002012DF" w:rsidP="0080161D">
      <w:pPr>
        <w:suppressAutoHyphens/>
        <w:ind w:firstLine="284"/>
        <w:jc w:val="both"/>
        <w:rPr>
          <w:sz w:val="16"/>
          <w:szCs w:val="16"/>
        </w:rPr>
      </w:pPr>
      <w:r w:rsidRPr="002012DF">
        <w:rPr>
          <w:sz w:val="16"/>
          <w:szCs w:val="16"/>
        </w:rPr>
        <w:t>1.3.1. Заменить в графе 8:</w:t>
      </w:r>
    </w:p>
    <w:p w:rsidR="002012DF" w:rsidRPr="002012DF" w:rsidRDefault="002012DF" w:rsidP="0080161D">
      <w:pPr>
        <w:suppressAutoHyphens/>
        <w:ind w:firstLine="284"/>
        <w:jc w:val="both"/>
        <w:rPr>
          <w:sz w:val="16"/>
          <w:szCs w:val="16"/>
        </w:rPr>
      </w:pPr>
      <w:r w:rsidRPr="002012DF">
        <w:rPr>
          <w:sz w:val="16"/>
          <w:szCs w:val="16"/>
        </w:rPr>
        <w:t>в строке 1.3. цифры «75» на «62»;</w:t>
      </w:r>
    </w:p>
    <w:p w:rsidR="002012DF" w:rsidRPr="002012DF" w:rsidRDefault="002012DF" w:rsidP="0080161D">
      <w:pPr>
        <w:suppressAutoHyphens/>
        <w:ind w:firstLine="284"/>
        <w:jc w:val="both"/>
        <w:rPr>
          <w:sz w:val="16"/>
          <w:szCs w:val="16"/>
        </w:rPr>
      </w:pPr>
      <w:r w:rsidRPr="002012DF">
        <w:rPr>
          <w:sz w:val="16"/>
          <w:szCs w:val="16"/>
        </w:rPr>
        <w:t>в строке 3.1 цифры «1371,8» на «1662,5».</w:t>
      </w:r>
    </w:p>
    <w:p w:rsidR="002012DF" w:rsidRPr="002012DF" w:rsidRDefault="002012DF" w:rsidP="0080161D">
      <w:pPr>
        <w:suppressAutoHyphens/>
        <w:ind w:firstLine="284"/>
        <w:jc w:val="both"/>
        <w:rPr>
          <w:sz w:val="16"/>
          <w:szCs w:val="16"/>
        </w:rPr>
      </w:pPr>
      <w:r w:rsidRPr="002012DF">
        <w:rPr>
          <w:sz w:val="16"/>
          <w:szCs w:val="16"/>
        </w:rPr>
        <w:t>1.3.2. Заменить в графе 9:</w:t>
      </w:r>
    </w:p>
    <w:p w:rsidR="002012DF" w:rsidRPr="002012DF" w:rsidRDefault="002012DF" w:rsidP="0080161D">
      <w:pPr>
        <w:suppressAutoHyphens/>
        <w:ind w:firstLine="284"/>
        <w:jc w:val="both"/>
        <w:rPr>
          <w:sz w:val="16"/>
          <w:szCs w:val="16"/>
        </w:rPr>
      </w:pPr>
      <w:r w:rsidRPr="002012DF">
        <w:rPr>
          <w:sz w:val="16"/>
          <w:szCs w:val="16"/>
        </w:rPr>
        <w:t>в строке 1.3. цифры «75» на «11»;</w:t>
      </w:r>
    </w:p>
    <w:p w:rsidR="002012DF" w:rsidRPr="002012DF" w:rsidRDefault="002012DF" w:rsidP="0080161D">
      <w:pPr>
        <w:suppressAutoHyphens/>
        <w:ind w:firstLine="284"/>
        <w:jc w:val="both"/>
        <w:rPr>
          <w:sz w:val="16"/>
          <w:szCs w:val="16"/>
        </w:rPr>
      </w:pPr>
      <w:r w:rsidRPr="002012DF">
        <w:rPr>
          <w:sz w:val="16"/>
          <w:szCs w:val="16"/>
        </w:rPr>
        <w:t>в строке 1.5. цифры «125,7» на «32»;</w:t>
      </w:r>
    </w:p>
    <w:p w:rsidR="002012DF" w:rsidRPr="002012DF" w:rsidRDefault="002012DF" w:rsidP="0080161D">
      <w:pPr>
        <w:tabs>
          <w:tab w:val="left" w:pos="1017"/>
        </w:tabs>
        <w:ind w:firstLine="284"/>
        <w:rPr>
          <w:sz w:val="16"/>
          <w:szCs w:val="16"/>
        </w:rPr>
      </w:pPr>
      <w:r w:rsidRPr="002012DF">
        <w:rPr>
          <w:sz w:val="16"/>
          <w:szCs w:val="16"/>
        </w:rPr>
        <w:t>в строке 2.2 цифры «32» на «52»;</w:t>
      </w:r>
    </w:p>
    <w:p w:rsidR="002012DF" w:rsidRPr="002012DF" w:rsidRDefault="002012DF" w:rsidP="0080161D">
      <w:pPr>
        <w:tabs>
          <w:tab w:val="left" w:pos="1017"/>
        </w:tabs>
        <w:ind w:firstLine="284"/>
        <w:rPr>
          <w:sz w:val="16"/>
          <w:szCs w:val="16"/>
        </w:rPr>
      </w:pPr>
      <w:r w:rsidRPr="002012DF">
        <w:rPr>
          <w:sz w:val="16"/>
          <w:szCs w:val="16"/>
        </w:rPr>
        <w:t>в строке 3.1 цифры «1148,8» на «783».</w:t>
      </w:r>
    </w:p>
    <w:p w:rsidR="002012DF" w:rsidRPr="002012DF" w:rsidRDefault="002012DF" w:rsidP="0080161D">
      <w:pPr>
        <w:tabs>
          <w:tab w:val="left" w:pos="1017"/>
        </w:tabs>
        <w:ind w:firstLine="284"/>
        <w:rPr>
          <w:sz w:val="16"/>
          <w:szCs w:val="16"/>
        </w:rPr>
      </w:pPr>
      <w:r w:rsidRPr="002012DF">
        <w:rPr>
          <w:sz w:val="16"/>
          <w:szCs w:val="16"/>
        </w:rPr>
        <w:t>1.3.3. Дополнить строкой 2.5. следующего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664"/>
        <w:gridCol w:w="567"/>
        <w:gridCol w:w="521"/>
        <w:gridCol w:w="640"/>
        <w:gridCol w:w="662"/>
        <w:gridCol w:w="341"/>
        <w:gridCol w:w="341"/>
        <w:gridCol w:w="341"/>
        <w:gridCol w:w="341"/>
        <w:gridCol w:w="341"/>
      </w:tblGrid>
      <w:tr w:rsidR="002012DF" w:rsidRPr="00546A8F" w:rsidTr="00BA6BD4">
        <w:trPr>
          <w:trHeight w:val="53"/>
        </w:trPr>
        <w:tc>
          <w:tcPr>
            <w:tcW w:w="0" w:type="auto"/>
            <w:vMerge w:val="restart"/>
          </w:tcPr>
          <w:p w:rsidR="002012DF" w:rsidRPr="00546A8F" w:rsidRDefault="002012DF" w:rsidP="0080161D">
            <w:pPr>
              <w:tabs>
                <w:tab w:val="left" w:pos="1017"/>
              </w:tabs>
              <w:jc w:val="center"/>
              <w:rPr>
                <w:sz w:val="10"/>
                <w:szCs w:val="16"/>
              </w:rPr>
            </w:pPr>
            <w:r w:rsidRPr="00546A8F">
              <w:rPr>
                <w:sz w:val="10"/>
                <w:szCs w:val="16"/>
              </w:rPr>
              <w:t xml:space="preserve">№ </w:t>
            </w:r>
            <w:proofErr w:type="gramStart"/>
            <w:r w:rsidRPr="00546A8F">
              <w:rPr>
                <w:sz w:val="10"/>
                <w:szCs w:val="16"/>
              </w:rPr>
              <w:t>п</w:t>
            </w:r>
            <w:proofErr w:type="gramEnd"/>
            <w:r w:rsidRPr="00546A8F">
              <w:rPr>
                <w:sz w:val="10"/>
                <w:szCs w:val="16"/>
              </w:rPr>
              <w:t>/п</w:t>
            </w:r>
          </w:p>
        </w:tc>
        <w:tc>
          <w:tcPr>
            <w:tcW w:w="0" w:type="auto"/>
            <w:vMerge w:val="restart"/>
          </w:tcPr>
          <w:p w:rsidR="002012DF" w:rsidRPr="00546A8F" w:rsidRDefault="002012DF" w:rsidP="0080161D">
            <w:pPr>
              <w:tabs>
                <w:tab w:val="left" w:pos="1017"/>
              </w:tabs>
              <w:jc w:val="center"/>
              <w:rPr>
                <w:sz w:val="10"/>
                <w:szCs w:val="16"/>
              </w:rPr>
            </w:pPr>
            <w:r w:rsidRPr="00546A8F">
              <w:rPr>
                <w:sz w:val="10"/>
                <w:szCs w:val="16"/>
              </w:rPr>
              <w:t>Наименование мероприятия</w:t>
            </w:r>
          </w:p>
        </w:tc>
        <w:tc>
          <w:tcPr>
            <w:tcW w:w="0" w:type="auto"/>
            <w:vMerge w:val="restart"/>
          </w:tcPr>
          <w:p w:rsidR="002012DF" w:rsidRPr="00546A8F" w:rsidRDefault="002012DF" w:rsidP="0080161D">
            <w:pPr>
              <w:tabs>
                <w:tab w:val="left" w:pos="1017"/>
              </w:tabs>
              <w:jc w:val="center"/>
              <w:rPr>
                <w:sz w:val="10"/>
                <w:szCs w:val="16"/>
              </w:rPr>
            </w:pPr>
            <w:r w:rsidRPr="00546A8F">
              <w:rPr>
                <w:sz w:val="10"/>
                <w:szCs w:val="16"/>
              </w:rPr>
              <w:t>Исполнитель</w:t>
            </w:r>
          </w:p>
        </w:tc>
        <w:tc>
          <w:tcPr>
            <w:tcW w:w="0" w:type="auto"/>
            <w:vMerge w:val="restart"/>
          </w:tcPr>
          <w:p w:rsidR="002012DF" w:rsidRPr="00546A8F" w:rsidRDefault="002012DF" w:rsidP="0080161D">
            <w:pPr>
              <w:tabs>
                <w:tab w:val="left" w:pos="1017"/>
              </w:tabs>
              <w:jc w:val="center"/>
              <w:rPr>
                <w:sz w:val="10"/>
                <w:szCs w:val="16"/>
              </w:rPr>
            </w:pPr>
            <w:r w:rsidRPr="00546A8F">
              <w:rPr>
                <w:sz w:val="10"/>
                <w:szCs w:val="16"/>
              </w:rPr>
              <w:t>Срок реализации</w:t>
            </w:r>
          </w:p>
        </w:tc>
        <w:tc>
          <w:tcPr>
            <w:tcW w:w="0" w:type="auto"/>
            <w:vMerge w:val="restart"/>
          </w:tcPr>
          <w:p w:rsidR="002012DF" w:rsidRPr="00546A8F" w:rsidRDefault="002012DF" w:rsidP="0080161D">
            <w:pPr>
              <w:tabs>
                <w:tab w:val="left" w:pos="1017"/>
              </w:tabs>
              <w:jc w:val="center"/>
              <w:rPr>
                <w:sz w:val="10"/>
                <w:szCs w:val="16"/>
              </w:rPr>
            </w:pPr>
            <w:r w:rsidRPr="00546A8F">
              <w:rPr>
                <w:sz w:val="10"/>
                <w:szCs w:val="16"/>
              </w:rPr>
              <w:t>Целевой показатель (номер целевого показателя из паспорта муниципальной программы)</w:t>
            </w:r>
          </w:p>
        </w:tc>
        <w:tc>
          <w:tcPr>
            <w:tcW w:w="0" w:type="auto"/>
            <w:vMerge w:val="restart"/>
          </w:tcPr>
          <w:p w:rsidR="002012DF" w:rsidRPr="00546A8F" w:rsidRDefault="002012DF" w:rsidP="0080161D">
            <w:pPr>
              <w:tabs>
                <w:tab w:val="left" w:pos="1017"/>
              </w:tabs>
              <w:jc w:val="center"/>
              <w:rPr>
                <w:sz w:val="10"/>
                <w:szCs w:val="16"/>
              </w:rPr>
            </w:pPr>
            <w:r w:rsidRPr="00546A8F">
              <w:rPr>
                <w:sz w:val="10"/>
                <w:szCs w:val="16"/>
              </w:rPr>
              <w:t>Источник финансирования</w:t>
            </w:r>
          </w:p>
        </w:tc>
        <w:tc>
          <w:tcPr>
            <w:tcW w:w="0" w:type="auto"/>
            <w:gridSpan w:val="5"/>
          </w:tcPr>
          <w:p w:rsidR="002012DF" w:rsidRPr="00546A8F" w:rsidRDefault="002012DF" w:rsidP="0080161D">
            <w:pPr>
              <w:tabs>
                <w:tab w:val="left" w:pos="1017"/>
              </w:tabs>
              <w:jc w:val="center"/>
              <w:rPr>
                <w:sz w:val="10"/>
                <w:szCs w:val="16"/>
              </w:rPr>
            </w:pPr>
            <w:r w:rsidRPr="00546A8F">
              <w:rPr>
                <w:sz w:val="10"/>
                <w:szCs w:val="16"/>
              </w:rPr>
              <w:t>Объем финансирования по годам (тыс. руб.)</w:t>
            </w:r>
          </w:p>
        </w:tc>
      </w:tr>
      <w:tr w:rsidR="002012DF" w:rsidRPr="00546A8F" w:rsidTr="002012DF">
        <w:trPr>
          <w:trHeight w:val="695"/>
        </w:trPr>
        <w:tc>
          <w:tcPr>
            <w:tcW w:w="0" w:type="auto"/>
            <w:vMerge/>
          </w:tcPr>
          <w:p w:rsidR="002012DF" w:rsidRPr="00546A8F" w:rsidRDefault="002012DF" w:rsidP="0080161D">
            <w:pPr>
              <w:tabs>
                <w:tab w:val="left" w:pos="1017"/>
              </w:tabs>
              <w:jc w:val="center"/>
              <w:rPr>
                <w:sz w:val="10"/>
                <w:szCs w:val="16"/>
              </w:rPr>
            </w:pPr>
          </w:p>
        </w:tc>
        <w:tc>
          <w:tcPr>
            <w:tcW w:w="0" w:type="auto"/>
            <w:vMerge/>
          </w:tcPr>
          <w:p w:rsidR="002012DF" w:rsidRPr="00546A8F" w:rsidRDefault="002012DF" w:rsidP="0080161D">
            <w:pPr>
              <w:tabs>
                <w:tab w:val="left" w:pos="1017"/>
              </w:tabs>
              <w:jc w:val="center"/>
              <w:rPr>
                <w:sz w:val="10"/>
                <w:szCs w:val="16"/>
              </w:rPr>
            </w:pPr>
          </w:p>
        </w:tc>
        <w:tc>
          <w:tcPr>
            <w:tcW w:w="0" w:type="auto"/>
            <w:vMerge/>
          </w:tcPr>
          <w:p w:rsidR="002012DF" w:rsidRPr="00546A8F" w:rsidRDefault="002012DF" w:rsidP="0080161D">
            <w:pPr>
              <w:tabs>
                <w:tab w:val="left" w:pos="1017"/>
              </w:tabs>
              <w:jc w:val="center"/>
              <w:rPr>
                <w:sz w:val="10"/>
                <w:szCs w:val="16"/>
              </w:rPr>
            </w:pPr>
          </w:p>
        </w:tc>
        <w:tc>
          <w:tcPr>
            <w:tcW w:w="0" w:type="auto"/>
            <w:vMerge/>
          </w:tcPr>
          <w:p w:rsidR="002012DF" w:rsidRPr="00546A8F" w:rsidRDefault="002012DF" w:rsidP="0080161D">
            <w:pPr>
              <w:tabs>
                <w:tab w:val="left" w:pos="1017"/>
              </w:tabs>
              <w:jc w:val="center"/>
              <w:rPr>
                <w:sz w:val="10"/>
                <w:szCs w:val="16"/>
              </w:rPr>
            </w:pPr>
          </w:p>
        </w:tc>
        <w:tc>
          <w:tcPr>
            <w:tcW w:w="0" w:type="auto"/>
            <w:vMerge/>
          </w:tcPr>
          <w:p w:rsidR="002012DF" w:rsidRPr="00546A8F" w:rsidRDefault="002012DF" w:rsidP="0080161D">
            <w:pPr>
              <w:tabs>
                <w:tab w:val="left" w:pos="1017"/>
              </w:tabs>
              <w:jc w:val="center"/>
              <w:rPr>
                <w:sz w:val="10"/>
                <w:szCs w:val="16"/>
              </w:rPr>
            </w:pPr>
          </w:p>
        </w:tc>
        <w:tc>
          <w:tcPr>
            <w:tcW w:w="0" w:type="auto"/>
            <w:vMerge/>
          </w:tcPr>
          <w:p w:rsidR="002012DF" w:rsidRPr="00546A8F" w:rsidRDefault="002012DF" w:rsidP="0080161D">
            <w:pPr>
              <w:tabs>
                <w:tab w:val="left" w:pos="1017"/>
              </w:tabs>
              <w:jc w:val="center"/>
              <w:rPr>
                <w:sz w:val="10"/>
                <w:szCs w:val="16"/>
              </w:rPr>
            </w:pPr>
          </w:p>
        </w:tc>
        <w:tc>
          <w:tcPr>
            <w:tcW w:w="0" w:type="auto"/>
          </w:tcPr>
          <w:p w:rsidR="002012DF" w:rsidRPr="00546A8F" w:rsidRDefault="002012DF" w:rsidP="0080161D">
            <w:pPr>
              <w:tabs>
                <w:tab w:val="left" w:pos="1017"/>
              </w:tabs>
              <w:jc w:val="center"/>
              <w:rPr>
                <w:sz w:val="10"/>
                <w:szCs w:val="16"/>
              </w:rPr>
            </w:pPr>
            <w:r w:rsidRPr="00546A8F">
              <w:rPr>
                <w:sz w:val="10"/>
                <w:szCs w:val="16"/>
              </w:rPr>
              <w:t>2016</w:t>
            </w:r>
          </w:p>
        </w:tc>
        <w:tc>
          <w:tcPr>
            <w:tcW w:w="0" w:type="auto"/>
          </w:tcPr>
          <w:p w:rsidR="002012DF" w:rsidRPr="00546A8F" w:rsidRDefault="002012DF" w:rsidP="0080161D">
            <w:pPr>
              <w:tabs>
                <w:tab w:val="left" w:pos="1017"/>
              </w:tabs>
              <w:jc w:val="center"/>
              <w:rPr>
                <w:sz w:val="10"/>
                <w:szCs w:val="16"/>
              </w:rPr>
            </w:pPr>
            <w:r w:rsidRPr="00546A8F">
              <w:rPr>
                <w:sz w:val="10"/>
                <w:szCs w:val="16"/>
              </w:rPr>
              <w:t>2017</w:t>
            </w:r>
          </w:p>
        </w:tc>
        <w:tc>
          <w:tcPr>
            <w:tcW w:w="0" w:type="auto"/>
          </w:tcPr>
          <w:p w:rsidR="002012DF" w:rsidRPr="00546A8F" w:rsidRDefault="002012DF" w:rsidP="0080161D">
            <w:pPr>
              <w:tabs>
                <w:tab w:val="left" w:pos="1017"/>
              </w:tabs>
              <w:jc w:val="center"/>
              <w:rPr>
                <w:sz w:val="10"/>
                <w:szCs w:val="16"/>
              </w:rPr>
            </w:pPr>
            <w:r w:rsidRPr="00546A8F">
              <w:rPr>
                <w:sz w:val="10"/>
                <w:szCs w:val="16"/>
              </w:rPr>
              <w:t>2018</w:t>
            </w:r>
          </w:p>
        </w:tc>
        <w:tc>
          <w:tcPr>
            <w:tcW w:w="0" w:type="auto"/>
          </w:tcPr>
          <w:p w:rsidR="002012DF" w:rsidRPr="00546A8F" w:rsidRDefault="002012DF" w:rsidP="0080161D">
            <w:pPr>
              <w:tabs>
                <w:tab w:val="left" w:pos="1017"/>
              </w:tabs>
              <w:jc w:val="center"/>
              <w:rPr>
                <w:sz w:val="10"/>
                <w:szCs w:val="16"/>
              </w:rPr>
            </w:pPr>
            <w:r w:rsidRPr="00546A8F">
              <w:rPr>
                <w:sz w:val="10"/>
                <w:szCs w:val="16"/>
              </w:rPr>
              <w:t>2019</w:t>
            </w:r>
          </w:p>
        </w:tc>
        <w:tc>
          <w:tcPr>
            <w:tcW w:w="0" w:type="auto"/>
          </w:tcPr>
          <w:p w:rsidR="002012DF" w:rsidRPr="00546A8F" w:rsidRDefault="002012DF" w:rsidP="0080161D">
            <w:pPr>
              <w:tabs>
                <w:tab w:val="left" w:pos="1017"/>
              </w:tabs>
              <w:jc w:val="center"/>
              <w:rPr>
                <w:sz w:val="10"/>
                <w:szCs w:val="16"/>
              </w:rPr>
            </w:pPr>
            <w:r w:rsidRPr="00546A8F">
              <w:rPr>
                <w:sz w:val="10"/>
                <w:szCs w:val="16"/>
              </w:rPr>
              <w:t>2020</w:t>
            </w:r>
          </w:p>
        </w:tc>
      </w:tr>
      <w:tr w:rsidR="002012DF" w:rsidRPr="00546A8F" w:rsidTr="002012DF">
        <w:tc>
          <w:tcPr>
            <w:tcW w:w="0" w:type="auto"/>
          </w:tcPr>
          <w:p w:rsidR="002012DF" w:rsidRPr="00546A8F" w:rsidRDefault="002012DF" w:rsidP="0080161D">
            <w:pPr>
              <w:tabs>
                <w:tab w:val="left" w:pos="1017"/>
              </w:tabs>
              <w:jc w:val="center"/>
              <w:rPr>
                <w:sz w:val="10"/>
                <w:szCs w:val="16"/>
              </w:rPr>
            </w:pPr>
            <w:r w:rsidRPr="00546A8F">
              <w:rPr>
                <w:sz w:val="10"/>
                <w:szCs w:val="16"/>
              </w:rPr>
              <w:t>1</w:t>
            </w:r>
          </w:p>
        </w:tc>
        <w:tc>
          <w:tcPr>
            <w:tcW w:w="0" w:type="auto"/>
          </w:tcPr>
          <w:p w:rsidR="002012DF" w:rsidRPr="00546A8F" w:rsidRDefault="002012DF" w:rsidP="0080161D">
            <w:pPr>
              <w:tabs>
                <w:tab w:val="left" w:pos="1017"/>
              </w:tabs>
              <w:jc w:val="center"/>
              <w:rPr>
                <w:sz w:val="10"/>
                <w:szCs w:val="16"/>
              </w:rPr>
            </w:pPr>
            <w:r w:rsidRPr="00546A8F">
              <w:rPr>
                <w:sz w:val="10"/>
                <w:szCs w:val="16"/>
              </w:rPr>
              <w:t>2</w:t>
            </w:r>
          </w:p>
        </w:tc>
        <w:tc>
          <w:tcPr>
            <w:tcW w:w="0" w:type="auto"/>
          </w:tcPr>
          <w:p w:rsidR="002012DF" w:rsidRPr="00546A8F" w:rsidRDefault="002012DF" w:rsidP="0080161D">
            <w:pPr>
              <w:tabs>
                <w:tab w:val="left" w:pos="1017"/>
              </w:tabs>
              <w:jc w:val="center"/>
              <w:rPr>
                <w:sz w:val="10"/>
                <w:szCs w:val="16"/>
              </w:rPr>
            </w:pPr>
            <w:r w:rsidRPr="00546A8F">
              <w:rPr>
                <w:sz w:val="10"/>
                <w:szCs w:val="16"/>
              </w:rPr>
              <w:t>3</w:t>
            </w:r>
          </w:p>
        </w:tc>
        <w:tc>
          <w:tcPr>
            <w:tcW w:w="0" w:type="auto"/>
          </w:tcPr>
          <w:p w:rsidR="002012DF" w:rsidRPr="00546A8F" w:rsidRDefault="002012DF" w:rsidP="0080161D">
            <w:pPr>
              <w:tabs>
                <w:tab w:val="left" w:pos="1017"/>
              </w:tabs>
              <w:jc w:val="center"/>
              <w:rPr>
                <w:sz w:val="10"/>
                <w:szCs w:val="16"/>
              </w:rPr>
            </w:pPr>
            <w:r w:rsidRPr="00546A8F">
              <w:rPr>
                <w:sz w:val="10"/>
                <w:szCs w:val="16"/>
              </w:rPr>
              <w:t>4</w:t>
            </w:r>
          </w:p>
        </w:tc>
        <w:tc>
          <w:tcPr>
            <w:tcW w:w="0" w:type="auto"/>
          </w:tcPr>
          <w:p w:rsidR="002012DF" w:rsidRPr="00546A8F" w:rsidRDefault="002012DF" w:rsidP="0080161D">
            <w:pPr>
              <w:tabs>
                <w:tab w:val="left" w:pos="1017"/>
              </w:tabs>
              <w:jc w:val="center"/>
              <w:rPr>
                <w:sz w:val="10"/>
                <w:szCs w:val="16"/>
              </w:rPr>
            </w:pPr>
            <w:r w:rsidRPr="00546A8F">
              <w:rPr>
                <w:sz w:val="10"/>
                <w:szCs w:val="16"/>
              </w:rPr>
              <w:t>5</w:t>
            </w:r>
          </w:p>
        </w:tc>
        <w:tc>
          <w:tcPr>
            <w:tcW w:w="0" w:type="auto"/>
          </w:tcPr>
          <w:p w:rsidR="002012DF" w:rsidRPr="00546A8F" w:rsidRDefault="002012DF" w:rsidP="0080161D">
            <w:pPr>
              <w:tabs>
                <w:tab w:val="left" w:pos="1017"/>
              </w:tabs>
              <w:jc w:val="center"/>
              <w:rPr>
                <w:sz w:val="10"/>
                <w:szCs w:val="16"/>
              </w:rPr>
            </w:pPr>
            <w:r w:rsidRPr="00546A8F">
              <w:rPr>
                <w:sz w:val="10"/>
                <w:szCs w:val="16"/>
              </w:rPr>
              <w:t>6</w:t>
            </w:r>
          </w:p>
        </w:tc>
        <w:tc>
          <w:tcPr>
            <w:tcW w:w="0" w:type="auto"/>
          </w:tcPr>
          <w:p w:rsidR="002012DF" w:rsidRPr="00546A8F" w:rsidRDefault="002012DF" w:rsidP="0080161D">
            <w:pPr>
              <w:tabs>
                <w:tab w:val="left" w:pos="1017"/>
              </w:tabs>
              <w:jc w:val="center"/>
              <w:rPr>
                <w:sz w:val="10"/>
                <w:szCs w:val="16"/>
              </w:rPr>
            </w:pPr>
            <w:r w:rsidRPr="00546A8F">
              <w:rPr>
                <w:sz w:val="10"/>
                <w:szCs w:val="16"/>
              </w:rPr>
              <w:t>7</w:t>
            </w:r>
          </w:p>
        </w:tc>
        <w:tc>
          <w:tcPr>
            <w:tcW w:w="0" w:type="auto"/>
          </w:tcPr>
          <w:p w:rsidR="002012DF" w:rsidRPr="00546A8F" w:rsidRDefault="002012DF" w:rsidP="0080161D">
            <w:pPr>
              <w:tabs>
                <w:tab w:val="left" w:pos="1017"/>
              </w:tabs>
              <w:jc w:val="center"/>
              <w:rPr>
                <w:sz w:val="10"/>
                <w:szCs w:val="16"/>
              </w:rPr>
            </w:pPr>
            <w:r w:rsidRPr="00546A8F">
              <w:rPr>
                <w:sz w:val="10"/>
                <w:szCs w:val="16"/>
              </w:rPr>
              <w:t>8</w:t>
            </w:r>
          </w:p>
        </w:tc>
        <w:tc>
          <w:tcPr>
            <w:tcW w:w="0" w:type="auto"/>
          </w:tcPr>
          <w:p w:rsidR="002012DF" w:rsidRPr="00546A8F" w:rsidRDefault="002012DF" w:rsidP="0080161D">
            <w:pPr>
              <w:tabs>
                <w:tab w:val="left" w:pos="1017"/>
              </w:tabs>
              <w:jc w:val="center"/>
              <w:rPr>
                <w:sz w:val="10"/>
                <w:szCs w:val="16"/>
              </w:rPr>
            </w:pPr>
            <w:r w:rsidRPr="00546A8F">
              <w:rPr>
                <w:sz w:val="10"/>
                <w:szCs w:val="16"/>
              </w:rPr>
              <w:t>9</w:t>
            </w:r>
          </w:p>
        </w:tc>
        <w:tc>
          <w:tcPr>
            <w:tcW w:w="0" w:type="auto"/>
          </w:tcPr>
          <w:p w:rsidR="002012DF" w:rsidRPr="00546A8F" w:rsidRDefault="002012DF" w:rsidP="0080161D">
            <w:pPr>
              <w:tabs>
                <w:tab w:val="left" w:pos="1017"/>
              </w:tabs>
              <w:jc w:val="center"/>
              <w:rPr>
                <w:sz w:val="10"/>
                <w:szCs w:val="16"/>
              </w:rPr>
            </w:pPr>
            <w:r w:rsidRPr="00546A8F">
              <w:rPr>
                <w:sz w:val="10"/>
                <w:szCs w:val="16"/>
              </w:rPr>
              <w:t>10</w:t>
            </w:r>
          </w:p>
        </w:tc>
        <w:tc>
          <w:tcPr>
            <w:tcW w:w="0" w:type="auto"/>
          </w:tcPr>
          <w:p w:rsidR="002012DF" w:rsidRPr="00546A8F" w:rsidRDefault="002012DF" w:rsidP="0080161D">
            <w:pPr>
              <w:tabs>
                <w:tab w:val="left" w:pos="1017"/>
              </w:tabs>
              <w:jc w:val="center"/>
              <w:rPr>
                <w:sz w:val="10"/>
                <w:szCs w:val="16"/>
              </w:rPr>
            </w:pPr>
            <w:r w:rsidRPr="00546A8F">
              <w:rPr>
                <w:sz w:val="10"/>
                <w:szCs w:val="16"/>
              </w:rPr>
              <w:t>11</w:t>
            </w:r>
          </w:p>
        </w:tc>
      </w:tr>
      <w:tr w:rsidR="002012DF" w:rsidRPr="00546A8F" w:rsidTr="002012DF">
        <w:tc>
          <w:tcPr>
            <w:tcW w:w="0" w:type="auto"/>
          </w:tcPr>
          <w:p w:rsidR="002012DF" w:rsidRPr="00546A8F" w:rsidRDefault="002012DF" w:rsidP="0080161D">
            <w:pPr>
              <w:tabs>
                <w:tab w:val="left" w:pos="1017"/>
              </w:tabs>
              <w:rPr>
                <w:sz w:val="10"/>
                <w:szCs w:val="16"/>
              </w:rPr>
            </w:pPr>
            <w:r w:rsidRPr="00546A8F">
              <w:rPr>
                <w:sz w:val="10"/>
                <w:szCs w:val="16"/>
              </w:rPr>
              <w:t>2.5.</w:t>
            </w:r>
          </w:p>
        </w:tc>
        <w:tc>
          <w:tcPr>
            <w:tcW w:w="0" w:type="auto"/>
          </w:tcPr>
          <w:p w:rsidR="002012DF" w:rsidRPr="00546A8F" w:rsidRDefault="002012DF" w:rsidP="0080161D">
            <w:pPr>
              <w:tabs>
                <w:tab w:val="left" w:pos="1017"/>
              </w:tabs>
              <w:rPr>
                <w:sz w:val="10"/>
                <w:szCs w:val="16"/>
              </w:rPr>
            </w:pPr>
            <w:r w:rsidRPr="00546A8F">
              <w:rPr>
                <w:sz w:val="10"/>
                <w:szCs w:val="16"/>
              </w:rPr>
              <w:t>Обеспечение определения рыночной стоимости муниципального недвижимого имущества</w:t>
            </w:r>
          </w:p>
        </w:tc>
        <w:tc>
          <w:tcPr>
            <w:tcW w:w="0" w:type="auto"/>
          </w:tcPr>
          <w:p w:rsidR="002012DF" w:rsidRPr="00546A8F" w:rsidRDefault="002012DF" w:rsidP="0080161D">
            <w:pPr>
              <w:tabs>
                <w:tab w:val="left" w:pos="1017"/>
              </w:tabs>
              <w:rPr>
                <w:sz w:val="10"/>
                <w:szCs w:val="16"/>
              </w:rPr>
            </w:pPr>
            <w:r w:rsidRPr="00546A8F">
              <w:rPr>
                <w:sz w:val="10"/>
                <w:szCs w:val="16"/>
              </w:rPr>
              <w:t>Отдел</w:t>
            </w:r>
          </w:p>
        </w:tc>
        <w:tc>
          <w:tcPr>
            <w:tcW w:w="0" w:type="auto"/>
          </w:tcPr>
          <w:p w:rsidR="002012DF" w:rsidRPr="00546A8F" w:rsidRDefault="002012DF" w:rsidP="0080161D">
            <w:pPr>
              <w:tabs>
                <w:tab w:val="left" w:pos="1017"/>
              </w:tabs>
              <w:rPr>
                <w:sz w:val="10"/>
                <w:szCs w:val="16"/>
              </w:rPr>
            </w:pPr>
            <w:r w:rsidRPr="00546A8F">
              <w:rPr>
                <w:sz w:val="10"/>
                <w:szCs w:val="16"/>
              </w:rPr>
              <w:t>2016-2020 годы</w:t>
            </w:r>
          </w:p>
        </w:tc>
        <w:tc>
          <w:tcPr>
            <w:tcW w:w="0" w:type="auto"/>
          </w:tcPr>
          <w:p w:rsidR="002012DF" w:rsidRPr="00546A8F" w:rsidRDefault="002012DF" w:rsidP="0080161D">
            <w:pPr>
              <w:tabs>
                <w:tab w:val="left" w:pos="1017"/>
              </w:tabs>
              <w:rPr>
                <w:sz w:val="10"/>
                <w:szCs w:val="16"/>
              </w:rPr>
            </w:pPr>
            <w:r w:rsidRPr="00546A8F">
              <w:rPr>
                <w:sz w:val="10"/>
                <w:szCs w:val="16"/>
              </w:rPr>
              <w:t>1.2.2.</w:t>
            </w:r>
          </w:p>
        </w:tc>
        <w:tc>
          <w:tcPr>
            <w:tcW w:w="0" w:type="auto"/>
          </w:tcPr>
          <w:p w:rsidR="002012DF" w:rsidRPr="00546A8F" w:rsidRDefault="002012DF" w:rsidP="0080161D">
            <w:pPr>
              <w:tabs>
                <w:tab w:val="left" w:pos="1017"/>
              </w:tabs>
              <w:rPr>
                <w:sz w:val="10"/>
                <w:szCs w:val="16"/>
              </w:rPr>
            </w:pPr>
            <w:r w:rsidRPr="00546A8F">
              <w:rPr>
                <w:sz w:val="10"/>
                <w:szCs w:val="16"/>
              </w:rPr>
              <w:t>бюджет городского поселения</w:t>
            </w:r>
          </w:p>
        </w:tc>
        <w:tc>
          <w:tcPr>
            <w:tcW w:w="0" w:type="auto"/>
          </w:tcPr>
          <w:p w:rsidR="002012DF" w:rsidRPr="00546A8F" w:rsidRDefault="002012DF" w:rsidP="0080161D">
            <w:pPr>
              <w:tabs>
                <w:tab w:val="left" w:pos="1017"/>
              </w:tabs>
              <w:rPr>
                <w:sz w:val="10"/>
                <w:szCs w:val="16"/>
              </w:rPr>
            </w:pPr>
            <w:r w:rsidRPr="00546A8F">
              <w:rPr>
                <w:sz w:val="10"/>
                <w:szCs w:val="16"/>
              </w:rPr>
              <w:t>0</w:t>
            </w:r>
          </w:p>
        </w:tc>
        <w:tc>
          <w:tcPr>
            <w:tcW w:w="0" w:type="auto"/>
          </w:tcPr>
          <w:p w:rsidR="002012DF" w:rsidRPr="00546A8F" w:rsidRDefault="002012DF" w:rsidP="0080161D">
            <w:pPr>
              <w:tabs>
                <w:tab w:val="left" w:pos="1017"/>
              </w:tabs>
              <w:rPr>
                <w:sz w:val="10"/>
                <w:szCs w:val="16"/>
              </w:rPr>
            </w:pPr>
            <w:r w:rsidRPr="00546A8F">
              <w:rPr>
                <w:sz w:val="10"/>
                <w:szCs w:val="16"/>
              </w:rPr>
              <w:t>0</w:t>
            </w:r>
          </w:p>
        </w:tc>
        <w:tc>
          <w:tcPr>
            <w:tcW w:w="0" w:type="auto"/>
          </w:tcPr>
          <w:p w:rsidR="002012DF" w:rsidRPr="00546A8F" w:rsidRDefault="002012DF" w:rsidP="0080161D">
            <w:pPr>
              <w:tabs>
                <w:tab w:val="left" w:pos="1017"/>
              </w:tabs>
              <w:rPr>
                <w:sz w:val="10"/>
                <w:szCs w:val="16"/>
              </w:rPr>
            </w:pPr>
            <w:r w:rsidRPr="00546A8F">
              <w:rPr>
                <w:sz w:val="10"/>
                <w:szCs w:val="16"/>
              </w:rPr>
              <w:t>20</w:t>
            </w:r>
          </w:p>
        </w:tc>
        <w:tc>
          <w:tcPr>
            <w:tcW w:w="0" w:type="auto"/>
          </w:tcPr>
          <w:p w:rsidR="002012DF" w:rsidRPr="00546A8F" w:rsidRDefault="002012DF" w:rsidP="0080161D">
            <w:pPr>
              <w:tabs>
                <w:tab w:val="left" w:pos="1017"/>
              </w:tabs>
              <w:rPr>
                <w:sz w:val="10"/>
                <w:szCs w:val="16"/>
              </w:rPr>
            </w:pPr>
            <w:r w:rsidRPr="00546A8F">
              <w:rPr>
                <w:sz w:val="10"/>
                <w:szCs w:val="16"/>
              </w:rPr>
              <w:t>0</w:t>
            </w:r>
          </w:p>
        </w:tc>
        <w:tc>
          <w:tcPr>
            <w:tcW w:w="0" w:type="auto"/>
          </w:tcPr>
          <w:p w:rsidR="002012DF" w:rsidRPr="00546A8F" w:rsidRDefault="002012DF" w:rsidP="0080161D">
            <w:pPr>
              <w:tabs>
                <w:tab w:val="left" w:pos="1017"/>
              </w:tabs>
              <w:rPr>
                <w:sz w:val="10"/>
                <w:szCs w:val="16"/>
              </w:rPr>
            </w:pPr>
            <w:r w:rsidRPr="00546A8F">
              <w:rPr>
                <w:sz w:val="10"/>
                <w:szCs w:val="16"/>
              </w:rPr>
              <w:t>0</w:t>
            </w:r>
          </w:p>
        </w:tc>
      </w:tr>
    </w:tbl>
    <w:p w:rsidR="002012DF" w:rsidRPr="002012DF" w:rsidRDefault="002012DF" w:rsidP="0080161D">
      <w:pPr>
        <w:shd w:val="clear" w:color="auto" w:fill="FFFFFF"/>
        <w:suppressAutoHyphens/>
        <w:ind w:firstLine="284"/>
        <w:jc w:val="both"/>
        <w:rPr>
          <w:sz w:val="16"/>
          <w:szCs w:val="16"/>
        </w:rPr>
      </w:pPr>
      <w:r w:rsidRPr="002012DF">
        <w:rPr>
          <w:sz w:val="16"/>
          <w:szCs w:val="16"/>
        </w:rPr>
        <w:t xml:space="preserve"> </w:t>
      </w:r>
      <w:r w:rsidRPr="002012DF">
        <w:rPr>
          <w:spacing w:val="-3"/>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012DF" w:rsidRPr="002012DF" w:rsidRDefault="002012DF" w:rsidP="0080161D">
      <w:pPr>
        <w:tabs>
          <w:tab w:val="left" w:pos="6800"/>
        </w:tabs>
        <w:rPr>
          <w:b/>
          <w:sz w:val="16"/>
          <w:szCs w:val="16"/>
        </w:rPr>
      </w:pPr>
    </w:p>
    <w:p w:rsidR="002012DF" w:rsidRPr="002012DF" w:rsidRDefault="002012DF" w:rsidP="0080161D">
      <w:pPr>
        <w:tabs>
          <w:tab w:val="left" w:pos="6800"/>
        </w:tabs>
        <w:rPr>
          <w:b/>
          <w:sz w:val="16"/>
          <w:szCs w:val="16"/>
        </w:rPr>
      </w:pPr>
      <w:r w:rsidRPr="002012DF">
        <w:rPr>
          <w:b/>
          <w:sz w:val="16"/>
          <w:szCs w:val="16"/>
        </w:rPr>
        <w:t xml:space="preserve">Первый заместитель </w:t>
      </w:r>
      <w:r w:rsidRPr="002012DF">
        <w:rPr>
          <w:b/>
          <w:sz w:val="16"/>
          <w:szCs w:val="16"/>
        </w:rPr>
        <w:br/>
        <w:t>Главы администрации    А.П. Польшаков</w:t>
      </w:r>
    </w:p>
    <w:p w:rsidR="00DF2E03" w:rsidRDefault="00DF2E03" w:rsidP="0080161D">
      <w:pPr>
        <w:jc w:val="center"/>
        <w:rPr>
          <w:sz w:val="16"/>
          <w:szCs w:val="16"/>
        </w:rPr>
      </w:pPr>
    </w:p>
    <w:p w:rsidR="00546A8F" w:rsidRPr="00044E02" w:rsidRDefault="00546A8F" w:rsidP="0080161D">
      <w:pPr>
        <w:jc w:val="center"/>
        <w:rPr>
          <w:sz w:val="16"/>
          <w:szCs w:val="16"/>
        </w:rPr>
      </w:pPr>
    </w:p>
    <w:p w:rsidR="00DF2E03" w:rsidRPr="00044E02" w:rsidRDefault="00DF2E03" w:rsidP="0080161D">
      <w:pPr>
        <w:jc w:val="center"/>
        <w:rPr>
          <w:b/>
          <w:sz w:val="16"/>
          <w:szCs w:val="16"/>
        </w:rPr>
      </w:pPr>
      <w:r w:rsidRPr="00044E02">
        <w:rPr>
          <w:b/>
          <w:sz w:val="16"/>
          <w:szCs w:val="16"/>
        </w:rPr>
        <w:t>ПОСТАНОВЛЕНИЕ</w:t>
      </w:r>
    </w:p>
    <w:p w:rsidR="00DF2E03" w:rsidRPr="00044E02" w:rsidRDefault="00DF2E03" w:rsidP="0080161D">
      <w:pPr>
        <w:jc w:val="center"/>
        <w:rPr>
          <w:b/>
          <w:sz w:val="16"/>
          <w:szCs w:val="16"/>
        </w:rPr>
      </w:pPr>
      <w:r w:rsidRPr="00044E02">
        <w:rPr>
          <w:b/>
          <w:sz w:val="16"/>
          <w:szCs w:val="16"/>
        </w:rPr>
        <w:t xml:space="preserve">Администрации муниципального района </w:t>
      </w:r>
    </w:p>
    <w:p w:rsidR="00DF2E03" w:rsidRPr="00044E02" w:rsidRDefault="00DF2E03" w:rsidP="0080161D">
      <w:pPr>
        <w:jc w:val="center"/>
        <w:rPr>
          <w:sz w:val="16"/>
          <w:szCs w:val="16"/>
        </w:rPr>
      </w:pPr>
    </w:p>
    <w:p w:rsidR="00DF2E03" w:rsidRPr="00044E02" w:rsidRDefault="00DF2E03" w:rsidP="0080161D">
      <w:pPr>
        <w:jc w:val="center"/>
        <w:rPr>
          <w:sz w:val="16"/>
          <w:szCs w:val="16"/>
        </w:rPr>
      </w:pPr>
      <w:r>
        <w:rPr>
          <w:sz w:val="16"/>
          <w:szCs w:val="16"/>
        </w:rPr>
        <w:t>от 31</w:t>
      </w:r>
      <w:r w:rsidRPr="00044E02">
        <w:rPr>
          <w:sz w:val="16"/>
          <w:szCs w:val="16"/>
        </w:rPr>
        <w:t>.08.2018 № 1</w:t>
      </w:r>
      <w:r>
        <w:rPr>
          <w:sz w:val="16"/>
          <w:szCs w:val="16"/>
        </w:rPr>
        <w:t>663</w:t>
      </w:r>
    </w:p>
    <w:p w:rsidR="00DF2E03" w:rsidRPr="00044E02" w:rsidRDefault="00DF2E03" w:rsidP="0080161D">
      <w:pPr>
        <w:jc w:val="center"/>
        <w:rPr>
          <w:sz w:val="16"/>
          <w:szCs w:val="16"/>
        </w:rPr>
      </w:pPr>
      <w:r w:rsidRPr="00044E02">
        <w:rPr>
          <w:sz w:val="16"/>
          <w:szCs w:val="16"/>
        </w:rPr>
        <w:t>г. Сольцы</w:t>
      </w:r>
    </w:p>
    <w:p w:rsidR="00DF2E03" w:rsidRPr="00044E02" w:rsidRDefault="00DF2E03" w:rsidP="0080161D">
      <w:pPr>
        <w:jc w:val="center"/>
        <w:rPr>
          <w:sz w:val="16"/>
          <w:szCs w:val="16"/>
        </w:rPr>
      </w:pPr>
    </w:p>
    <w:p w:rsidR="00BA6BD4" w:rsidRPr="0023473B" w:rsidRDefault="00BA6BD4" w:rsidP="0080161D">
      <w:pPr>
        <w:jc w:val="center"/>
        <w:rPr>
          <w:b/>
          <w:sz w:val="16"/>
          <w:szCs w:val="16"/>
        </w:rPr>
      </w:pPr>
      <w:r w:rsidRPr="0023473B">
        <w:rPr>
          <w:b/>
          <w:sz w:val="16"/>
          <w:szCs w:val="16"/>
        </w:rPr>
        <w:t>О внесении изменений в муниципальную программу Солецкого</w:t>
      </w:r>
    </w:p>
    <w:p w:rsidR="00BA6BD4" w:rsidRPr="0023473B" w:rsidRDefault="00BA6BD4" w:rsidP="0080161D">
      <w:pPr>
        <w:jc w:val="center"/>
        <w:rPr>
          <w:b/>
          <w:sz w:val="16"/>
          <w:szCs w:val="16"/>
        </w:rPr>
      </w:pPr>
      <w:r w:rsidRPr="0023473B">
        <w:rPr>
          <w:b/>
          <w:sz w:val="16"/>
          <w:szCs w:val="16"/>
        </w:rPr>
        <w:t>муниципального района «Развитие образования, молодежной политики и спорта в Солецком муниципальном районе на 2014-2020 годы»</w:t>
      </w:r>
    </w:p>
    <w:p w:rsidR="00BA6BD4" w:rsidRPr="0023473B" w:rsidRDefault="00BA6BD4" w:rsidP="0080161D">
      <w:pPr>
        <w:pStyle w:val="af8"/>
        <w:suppressAutoHyphens/>
        <w:ind w:left="0"/>
        <w:jc w:val="both"/>
        <w:rPr>
          <w:sz w:val="16"/>
          <w:szCs w:val="16"/>
        </w:rPr>
      </w:pPr>
      <w:r w:rsidRPr="0023473B">
        <w:rPr>
          <w:sz w:val="16"/>
          <w:szCs w:val="16"/>
        </w:rPr>
        <w:t xml:space="preserve">       </w:t>
      </w:r>
    </w:p>
    <w:p w:rsidR="00BA6BD4" w:rsidRPr="0023473B" w:rsidRDefault="00BA6BD4" w:rsidP="0080161D">
      <w:pPr>
        <w:pStyle w:val="af8"/>
        <w:suppressAutoHyphens/>
        <w:ind w:left="0" w:firstLine="284"/>
        <w:jc w:val="both"/>
        <w:rPr>
          <w:sz w:val="16"/>
          <w:szCs w:val="16"/>
        </w:rPr>
      </w:pPr>
      <w:r w:rsidRPr="0023473B">
        <w:rPr>
          <w:sz w:val="16"/>
          <w:szCs w:val="16"/>
        </w:rPr>
        <w:t>В целях обеспечения развития отрасли образования, молодежной политики и спорта Солецкого муниципального района Администрация Солецкого муниципального района</w:t>
      </w:r>
      <w:r w:rsidRPr="0023473B">
        <w:rPr>
          <w:b/>
          <w:sz w:val="16"/>
          <w:szCs w:val="16"/>
        </w:rPr>
        <w:t xml:space="preserve"> ПОСТАНОВЛЯЕТ:</w:t>
      </w:r>
    </w:p>
    <w:p w:rsidR="00BA6BD4" w:rsidRPr="0023473B" w:rsidRDefault="00BA6BD4" w:rsidP="0080161D">
      <w:pPr>
        <w:ind w:firstLine="284"/>
        <w:jc w:val="both"/>
        <w:rPr>
          <w:sz w:val="16"/>
          <w:szCs w:val="16"/>
        </w:rPr>
      </w:pPr>
      <w:r w:rsidRPr="0023473B">
        <w:rPr>
          <w:sz w:val="16"/>
          <w:szCs w:val="16"/>
        </w:rPr>
        <w:t xml:space="preserve">1. Внести изменения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 (далее – муниципальная программа), утверждённую постановлением Администрации муниципального района  от 15.11.2013 № 2125 (в редакции постановлений  от 17.12.2013 № 2355; от 27.01.2015 № 191; </w:t>
      </w:r>
      <w:proofErr w:type="gramStart"/>
      <w:r w:rsidRPr="0023473B">
        <w:rPr>
          <w:sz w:val="16"/>
          <w:szCs w:val="16"/>
        </w:rPr>
        <w:t>от</w:t>
      </w:r>
      <w:proofErr w:type="gramEnd"/>
      <w:r w:rsidRPr="0023473B">
        <w:rPr>
          <w:sz w:val="16"/>
          <w:szCs w:val="16"/>
        </w:rPr>
        <w:t xml:space="preserve"> 05.02.2015 №302;  от 06.05.2015 № 803; от 02.10.2015 № 1376;  от 09.03.2016 № 318; от 14.06.2016 № 880; от 20.06.2016 №897; от 24.11.2016 №1836; от 27.01.2017 № 99; от 06.07.2017 № 960; от 01.08.2017 №1133; от 24.08.2017 №1252; от 31.10.2017 №1699; от 28.11.2017 №1848; от 29.11.2017 №1855; от 14.05.2018 № 996; от 04.07.2018 № 1301; от 09.07.2018 № 1340; 13.08.2018 №1549;) </w:t>
      </w:r>
    </w:p>
    <w:p w:rsidR="00BA6BD4" w:rsidRPr="0023473B" w:rsidRDefault="00BA6BD4" w:rsidP="0080161D">
      <w:pPr>
        <w:ind w:firstLine="284"/>
        <w:jc w:val="both"/>
        <w:rPr>
          <w:bCs/>
          <w:sz w:val="16"/>
          <w:szCs w:val="16"/>
        </w:rPr>
      </w:pPr>
      <w:r w:rsidRPr="0023473B">
        <w:rPr>
          <w:sz w:val="16"/>
          <w:szCs w:val="16"/>
        </w:rPr>
        <w:t xml:space="preserve">1.1. </w:t>
      </w:r>
      <w:r w:rsidRPr="0023473B">
        <w:rPr>
          <w:bCs/>
          <w:sz w:val="16"/>
          <w:szCs w:val="16"/>
        </w:rPr>
        <w:t xml:space="preserve">В паспорте </w:t>
      </w:r>
      <w:r w:rsidRPr="0023473B">
        <w:rPr>
          <w:sz w:val="16"/>
          <w:szCs w:val="16"/>
        </w:rPr>
        <w:t>муниципальной программы:</w:t>
      </w:r>
    </w:p>
    <w:p w:rsidR="00BA6BD4" w:rsidRPr="0023473B" w:rsidRDefault="00BA6BD4" w:rsidP="0080161D">
      <w:pPr>
        <w:ind w:firstLine="284"/>
        <w:jc w:val="both"/>
        <w:rPr>
          <w:b/>
          <w:bCs/>
          <w:sz w:val="16"/>
          <w:szCs w:val="16"/>
        </w:rPr>
      </w:pPr>
      <w:r w:rsidRPr="0023473B">
        <w:rPr>
          <w:sz w:val="16"/>
          <w:szCs w:val="16"/>
        </w:rPr>
        <w:t>1.1.1. Дополнить раздел 4</w:t>
      </w:r>
      <w:r w:rsidRPr="0023473B">
        <w:rPr>
          <w:b/>
          <w:bCs/>
          <w:sz w:val="16"/>
          <w:szCs w:val="16"/>
        </w:rPr>
        <w:t xml:space="preserve"> </w:t>
      </w:r>
      <w:r w:rsidRPr="0023473B">
        <w:rPr>
          <w:bCs/>
          <w:sz w:val="16"/>
          <w:szCs w:val="16"/>
        </w:rPr>
        <w:t>строками 7.1.5; 7.1.6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1271"/>
        <w:gridCol w:w="456"/>
        <w:gridCol w:w="456"/>
        <w:gridCol w:w="456"/>
        <w:gridCol w:w="456"/>
        <w:gridCol w:w="456"/>
        <w:gridCol w:w="456"/>
        <w:gridCol w:w="456"/>
      </w:tblGrid>
      <w:tr w:rsidR="00BA6BD4" w:rsidRPr="00BA6BD4" w:rsidTr="00BA6BD4">
        <w:tc>
          <w:tcPr>
            <w:tcW w:w="0" w:type="auto"/>
            <w:vMerge w:val="restart"/>
          </w:tcPr>
          <w:p w:rsidR="00BA6BD4" w:rsidRPr="00BA6BD4" w:rsidRDefault="00BA6BD4" w:rsidP="0080161D">
            <w:pPr>
              <w:jc w:val="center"/>
              <w:rPr>
                <w:b/>
                <w:bCs/>
                <w:sz w:val="12"/>
                <w:szCs w:val="16"/>
              </w:rPr>
            </w:pPr>
            <w:r w:rsidRPr="00BA6BD4">
              <w:rPr>
                <w:bCs/>
                <w:sz w:val="12"/>
                <w:szCs w:val="16"/>
              </w:rPr>
              <w:t xml:space="preserve">№ </w:t>
            </w:r>
            <w:proofErr w:type="gramStart"/>
            <w:r w:rsidRPr="00BA6BD4">
              <w:rPr>
                <w:bCs/>
                <w:sz w:val="12"/>
                <w:szCs w:val="16"/>
              </w:rPr>
              <w:t>п</w:t>
            </w:r>
            <w:proofErr w:type="gramEnd"/>
            <w:r w:rsidRPr="00BA6BD4">
              <w:rPr>
                <w:bCs/>
                <w:sz w:val="12"/>
                <w:szCs w:val="16"/>
              </w:rPr>
              <w:t>/п</w:t>
            </w:r>
          </w:p>
        </w:tc>
        <w:tc>
          <w:tcPr>
            <w:tcW w:w="1271" w:type="dxa"/>
            <w:vMerge w:val="restart"/>
          </w:tcPr>
          <w:p w:rsidR="00BA6BD4" w:rsidRPr="00BA6BD4" w:rsidRDefault="00BA6BD4" w:rsidP="0080161D">
            <w:pPr>
              <w:jc w:val="center"/>
              <w:rPr>
                <w:b/>
                <w:bCs/>
                <w:sz w:val="12"/>
                <w:szCs w:val="16"/>
              </w:rPr>
            </w:pPr>
            <w:r w:rsidRPr="00BA6BD4">
              <w:rPr>
                <w:bCs/>
                <w:sz w:val="12"/>
                <w:szCs w:val="16"/>
              </w:rPr>
              <w:t>Цели, задачи муниципальной программы, наименование и единица измерения целевого показателя</w:t>
            </w:r>
          </w:p>
        </w:tc>
        <w:tc>
          <w:tcPr>
            <w:tcW w:w="0" w:type="auto"/>
            <w:gridSpan w:val="7"/>
          </w:tcPr>
          <w:p w:rsidR="00BA6BD4" w:rsidRPr="00BA6BD4" w:rsidRDefault="00BA6BD4" w:rsidP="0080161D">
            <w:pPr>
              <w:jc w:val="center"/>
              <w:rPr>
                <w:b/>
                <w:bCs/>
                <w:sz w:val="12"/>
                <w:szCs w:val="16"/>
              </w:rPr>
            </w:pPr>
            <w:r w:rsidRPr="00BA6BD4">
              <w:rPr>
                <w:bCs/>
                <w:sz w:val="12"/>
                <w:szCs w:val="16"/>
              </w:rPr>
              <w:t>Значения целевого показателя по годам</w:t>
            </w:r>
          </w:p>
        </w:tc>
      </w:tr>
      <w:tr w:rsidR="00BA6BD4" w:rsidRPr="00BA6BD4" w:rsidTr="00BA6BD4">
        <w:tc>
          <w:tcPr>
            <w:tcW w:w="0" w:type="auto"/>
            <w:vMerge/>
          </w:tcPr>
          <w:p w:rsidR="00BA6BD4" w:rsidRPr="00BA6BD4" w:rsidRDefault="00BA6BD4" w:rsidP="0080161D">
            <w:pPr>
              <w:jc w:val="center"/>
              <w:rPr>
                <w:b/>
                <w:bCs/>
                <w:sz w:val="12"/>
                <w:szCs w:val="16"/>
              </w:rPr>
            </w:pPr>
          </w:p>
        </w:tc>
        <w:tc>
          <w:tcPr>
            <w:tcW w:w="1271" w:type="dxa"/>
            <w:vMerge/>
          </w:tcPr>
          <w:p w:rsidR="00BA6BD4" w:rsidRPr="00BA6BD4" w:rsidRDefault="00BA6BD4" w:rsidP="0080161D">
            <w:pPr>
              <w:jc w:val="center"/>
              <w:rPr>
                <w:b/>
                <w:bCs/>
                <w:sz w:val="12"/>
                <w:szCs w:val="16"/>
              </w:rPr>
            </w:pPr>
          </w:p>
        </w:tc>
        <w:tc>
          <w:tcPr>
            <w:tcW w:w="0" w:type="auto"/>
          </w:tcPr>
          <w:p w:rsidR="00BA6BD4" w:rsidRPr="00BA6BD4" w:rsidRDefault="00BA6BD4" w:rsidP="0080161D">
            <w:pPr>
              <w:jc w:val="center"/>
              <w:rPr>
                <w:bCs/>
                <w:sz w:val="12"/>
                <w:szCs w:val="16"/>
              </w:rPr>
            </w:pPr>
            <w:r w:rsidRPr="00BA6BD4">
              <w:rPr>
                <w:bCs/>
                <w:sz w:val="12"/>
                <w:szCs w:val="16"/>
              </w:rPr>
              <w:t>2014</w:t>
            </w:r>
          </w:p>
        </w:tc>
        <w:tc>
          <w:tcPr>
            <w:tcW w:w="0" w:type="auto"/>
          </w:tcPr>
          <w:p w:rsidR="00BA6BD4" w:rsidRPr="00BA6BD4" w:rsidRDefault="00BA6BD4" w:rsidP="0080161D">
            <w:pPr>
              <w:jc w:val="center"/>
              <w:rPr>
                <w:bCs/>
                <w:sz w:val="12"/>
                <w:szCs w:val="16"/>
              </w:rPr>
            </w:pPr>
            <w:r w:rsidRPr="00BA6BD4">
              <w:rPr>
                <w:bCs/>
                <w:sz w:val="12"/>
                <w:szCs w:val="16"/>
              </w:rPr>
              <w:t>2015</w:t>
            </w:r>
          </w:p>
        </w:tc>
        <w:tc>
          <w:tcPr>
            <w:tcW w:w="0" w:type="auto"/>
          </w:tcPr>
          <w:p w:rsidR="00BA6BD4" w:rsidRPr="00BA6BD4" w:rsidRDefault="00BA6BD4" w:rsidP="0080161D">
            <w:pPr>
              <w:jc w:val="center"/>
              <w:rPr>
                <w:bCs/>
                <w:sz w:val="12"/>
                <w:szCs w:val="16"/>
              </w:rPr>
            </w:pPr>
            <w:r w:rsidRPr="00BA6BD4">
              <w:rPr>
                <w:bCs/>
                <w:sz w:val="12"/>
                <w:szCs w:val="16"/>
              </w:rPr>
              <w:t>2016</w:t>
            </w:r>
          </w:p>
        </w:tc>
        <w:tc>
          <w:tcPr>
            <w:tcW w:w="0" w:type="auto"/>
          </w:tcPr>
          <w:p w:rsidR="00BA6BD4" w:rsidRPr="00BA6BD4" w:rsidRDefault="00BA6BD4" w:rsidP="0080161D">
            <w:pPr>
              <w:jc w:val="center"/>
              <w:rPr>
                <w:bCs/>
                <w:sz w:val="12"/>
                <w:szCs w:val="16"/>
              </w:rPr>
            </w:pPr>
            <w:r w:rsidRPr="00BA6BD4">
              <w:rPr>
                <w:bCs/>
                <w:sz w:val="12"/>
                <w:szCs w:val="16"/>
              </w:rPr>
              <w:t>2017</w:t>
            </w:r>
          </w:p>
        </w:tc>
        <w:tc>
          <w:tcPr>
            <w:tcW w:w="0" w:type="auto"/>
          </w:tcPr>
          <w:p w:rsidR="00BA6BD4" w:rsidRPr="00BA6BD4" w:rsidRDefault="00BA6BD4" w:rsidP="0080161D">
            <w:pPr>
              <w:jc w:val="center"/>
              <w:rPr>
                <w:bCs/>
                <w:sz w:val="12"/>
                <w:szCs w:val="16"/>
              </w:rPr>
            </w:pPr>
            <w:r w:rsidRPr="00BA6BD4">
              <w:rPr>
                <w:bCs/>
                <w:sz w:val="12"/>
                <w:szCs w:val="16"/>
              </w:rPr>
              <w:t>2018</w:t>
            </w:r>
          </w:p>
        </w:tc>
        <w:tc>
          <w:tcPr>
            <w:tcW w:w="0" w:type="auto"/>
          </w:tcPr>
          <w:p w:rsidR="00BA6BD4" w:rsidRPr="00BA6BD4" w:rsidRDefault="00BA6BD4" w:rsidP="0080161D">
            <w:pPr>
              <w:jc w:val="center"/>
              <w:rPr>
                <w:bCs/>
                <w:sz w:val="12"/>
                <w:szCs w:val="16"/>
              </w:rPr>
            </w:pPr>
            <w:r w:rsidRPr="00BA6BD4">
              <w:rPr>
                <w:bCs/>
                <w:sz w:val="12"/>
                <w:szCs w:val="16"/>
              </w:rPr>
              <w:t>2019</w:t>
            </w:r>
          </w:p>
        </w:tc>
        <w:tc>
          <w:tcPr>
            <w:tcW w:w="0" w:type="auto"/>
          </w:tcPr>
          <w:p w:rsidR="00BA6BD4" w:rsidRPr="00BA6BD4" w:rsidRDefault="00BA6BD4" w:rsidP="0080161D">
            <w:pPr>
              <w:jc w:val="center"/>
              <w:rPr>
                <w:bCs/>
                <w:sz w:val="12"/>
                <w:szCs w:val="16"/>
              </w:rPr>
            </w:pPr>
            <w:r w:rsidRPr="00BA6BD4">
              <w:rPr>
                <w:bCs/>
                <w:sz w:val="12"/>
                <w:szCs w:val="16"/>
              </w:rPr>
              <w:t>2020</w:t>
            </w:r>
          </w:p>
        </w:tc>
      </w:tr>
      <w:tr w:rsidR="00BA6BD4" w:rsidRPr="00BA6BD4" w:rsidTr="00BA6BD4">
        <w:tc>
          <w:tcPr>
            <w:tcW w:w="0" w:type="auto"/>
          </w:tcPr>
          <w:p w:rsidR="00BA6BD4" w:rsidRPr="00BA6BD4" w:rsidRDefault="00BA6BD4" w:rsidP="0080161D">
            <w:pPr>
              <w:jc w:val="center"/>
              <w:rPr>
                <w:bCs/>
                <w:sz w:val="12"/>
                <w:szCs w:val="16"/>
              </w:rPr>
            </w:pPr>
            <w:r w:rsidRPr="00BA6BD4">
              <w:rPr>
                <w:bCs/>
                <w:sz w:val="12"/>
                <w:szCs w:val="16"/>
              </w:rPr>
              <w:t>1</w:t>
            </w:r>
          </w:p>
        </w:tc>
        <w:tc>
          <w:tcPr>
            <w:tcW w:w="1271" w:type="dxa"/>
          </w:tcPr>
          <w:p w:rsidR="00BA6BD4" w:rsidRPr="00BA6BD4" w:rsidRDefault="00BA6BD4" w:rsidP="0080161D">
            <w:pPr>
              <w:jc w:val="center"/>
              <w:rPr>
                <w:bCs/>
                <w:sz w:val="12"/>
                <w:szCs w:val="16"/>
              </w:rPr>
            </w:pPr>
            <w:r w:rsidRPr="00BA6BD4">
              <w:rPr>
                <w:bCs/>
                <w:sz w:val="12"/>
                <w:szCs w:val="16"/>
              </w:rPr>
              <w:t>2</w:t>
            </w:r>
          </w:p>
        </w:tc>
        <w:tc>
          <w:tcPr>
            <w:tcW w:w="0" w:type="auto"/>
          </w:tcPr>
          <w:p w:rsidR="00BA6BD4" w:rsidRPr="00BA6BD4" w:rsidRDefault="00BA6BD4" w:rsidP="0080161D">
            <w:pPr>
              <w:jc w:val="center"/>
              <w:rPr>
                <w:bCs/>
                <w:sz w:val="12"/>
                <w:szCs w:val="16"/>
              </w:rPr>
            </w:pPr>
            <w:r w:rsidRPr="00BA6BD4">
              <w:rPr>
                <w:bCs/>
                <w:sz w:val="12"/>
                <w:szCs w:val="16"/>
              </w:rPr>
              <w:t>3</w:t>
            </w:r>
          </w:p>
        </w:tc>
        <w:tc>
          <w:tcPr>
            <w:tcW w:w="0" w:type="auto"/>
          </w:tcPr>
          <w:p w:rsidR="00BA6BD4" w:rsidRPr="00BA6BD4" w:rsidRDefault="00BA6BD4" w:rsidP="0080161D">
            <w:pPr>
              <w:jc w:val="center"/>
              <w:rPr>
                <w:bCs/>
                <w:sz w:val="12"/>
                <w:szCs w:val="16"/>
              </w:rPr>
            </w:pPr>
            <w:r w:rsidRPr="00BA6BD4">
              <w:rPr>
                <w:bCs/>
                <w:sz w:val="12"/>
                <w:szCs w:val="16"/>
              </w:rPr>
              <w:t>4</w:t>
            </w:r>
          </w:p>
        </w:tc>
        <w:tc>
          <w:tcPr>
            <w:tcW w:w="0" w:type="auto"/>
          </w:tcPr>
          <w:p w:rsidR="00BA6BD4" w:rsidRPr="00BA6BD4" w:rsidRDefault="00BA6BD4" w:rsidP="0080161D">
            <w:pPr>
              <w:jc w:val="center"/>
              <w:rPr>
                <w:bCs/>
                <w:sz w:val="12"/>
                <w:szCs w:val="16"/>
              </w:rPr>
            </w:pPr>
            <w:r w:rsidRPr="00BA6BD4">
              <w:rPr>
                <w:bCs/>
                <w:sz w:val="12"/>
                <w:szCs w:val="16"/>
              </w:rPr>
              <w:t>5</w:t>
            </w:r>
          </w:p>
        </w:tc>
        <w:tc>
          <w:tcPr>
            <w:tcW w:w="0" w:type="auto"/>
          </w:tcPr>
          <w:p w:rsidR="00BA6BD4" w:rsidRPr="00BA6BD4" w:rsidRDefault="00BA6BD4" w:rsidP="0080161D">
            <w:pPr>
              <w:jc w:val="center"/>
              <w:rPr>
                <w:bCs/>
                <w:sz w:val="12"/>
                <w:szCs w:val="16"/>
              </w:rPr>
            </w:pPr>
            <w:r w:rsidRPr="00BA6BD4">
              <w:rPr>
                <w:bCs/>
                <w:sz w:val="12"/>
                <w:szCs w:val="16"/>
              </w:rPr>
              <w:t>6</w:t>
            </w:r>
          </w:p>
        </w:tc>
        <w:tc>
          <w:tcPr>
            <w:tcW w:w="0" w:type="auto"/>
          </w:tcPr>
          <w:p w:rsidR="00BA6BD4" w:rsidRPr="00BA6BD4" w:rsidRDefault="00BA6BD4" w:rsidP="0080161D">
            <w:pPr>
              <w:jc w:val="center"/>
              <w:rPr>
                <w:bCs/>
                <w:sz w:val="12"/>
                <w:szCs w:val="16"/>
              </w:rPr>
            </w:pPr>
            <w:r w:rsidRPr="00BA6BD4">
              <w:rPr>
                <w:bCs/>
                <w:sz w:val="12"/>
                <w:szCs w:val="16"/>
              </w:rPr>
              <w:t>7</w:t>
            </w:r>
          </w:p>
        </w:tc>
        <w:tc>
          <w:tcPr>
            <w:tcW w:w="0" w:type="auto"/>
          </w:tcPr>
          <w:p w:rsidR="00BA6BD4" w:rsidRPr="00BA6BD4" w:rsidRDefault="00BA6BD4" w:rsidP="0080161D">
            <w:pPr>
              <w:jc w:val="center"/>
              <w:rPr>
                <w:bCs/>
                <w:sz w:val="12"/>
                <w:szCs w:val="16"/>
              </w:rPr>
            </w:pPr>
            <w:r w:rsidRPr="00BA6BD4">
              <w:rPr>
                <w:bCs/>
                <w:sz w:val="12"/>
                <w:szCs w:val="16"/>
              </w:rPr>
              <w:t>8</w:t>
            </w:r>
          </w:p>
        </w:tc>
        <w:tc>
          <w:tcPr>
            <w:tcW w:w="0" w:type="auto"/>
          </w:tcPr>
          <w:p w:rsidR="00BA6BD4" w:rsidRPr="00BA6BD4" w:rsidRDefault="00BA6BD4" w:rsidP="0080161D">
            <w:pPr>
              <w:jc w:val="center"/>
              <w:rPr>
                <w:bCs/>
                <w:sz w:val="12"/>
                <w:szCs w:val="16"/>
              </w:rPr>
            </w:pPr>
            <w:r w:rsidRPr="00BA6BD4">
              <w:rPr>
                <w:bCs/>
                <w:sz w:val="12"/>
                <w:szCs w:val="16"/>
              </w:rPr>
              <w:t>9</w:t>
            </w:r>
          </w:p>
        </w:tc>
      </w:tr>
    </w:tbl>
    <w:p w:rsidR="00BA6BD4" w:rsidRPr="0023473B" w:rsidRDefault="00BA6BD4" w:rsidP="0080161D">
      <w:pPr>
        <w:jc w:val="both"/>
        <w:rPr>
          <w:vanish/>
          <w:sz w:val="16"/>
          <w:szCs w:val="16"/>
        </w:rPr>
      </w:pPr>
    </w:p>
    <w:tbl>
      <w:tblPr>
        <w:tblW w:w="5210" w:type="dxa"/>
        <w:tblInd w:w="250" w:type="dxa"/>
        <w:tblLook w:val="0000" w:firstRow="0" w:lastRow="0" w:firstColumn="0" w:lastColumn="0" w:noHBand="0" w:noVBand="0"/>
      </w:tblPr>
      <w:tblGrid>
        <w:gridCol w:w="456"/>
        <w:gridCol w:w="2119"/>
        <w:gridCol w:w="256"/>
        <w:gridCol w:w="256"/>
        <w:gridCol w:w="256"/>
        <w:gridCol w:w="256"/>
        <w:gridCol w:w="537"/>
        <w:gridCol w:w="537"/>
        <w:gridCol w:w="537"/>
      </w:tblGrid>
      <w:tr w:rsidR="00BA6BD4" w:rsidRPr="00BA6BD4" w:rsidTr="00593CC0">
        <w:trPr>
          <w:trHeight w:val="230"/>
        </w:trPr>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80161D">
            <w:pPr>
              <w:jc w:val="both"/>
              <w:rPr>
                <w:sz w:val="12"/>
                <w:szCs w:val="16"/>
              </w:rPr>
            </w:pPr>
            <w:r w:rsidRPr="00BA6BD4">
              <w:rPr>
                <w:sz w:val="12"/>
                <w:szCs w:val="16"/>
              </w:rPr>
              <w:t>7.1.5</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80161D">
            <w:pPr>
              <w:jc w:val="both"/>
              <w:rPr>
                <w:b/>
                <w:bCs/>
                <w:sz w:val="12"/>
                <w:szCs w:val="16"/>
              </w:rPr>
            </w:pPr>
            <w:r w:rsidRPr="00BA6BD4">
              <w:rPr>
                <w:b/>
                <w:bCs/>
                <w:sz w:val="12"/>
                <w:szCs w:val="16"/>
              </w:rPr>
              <w:t>Показатель 5</w:t>
            </w:r>
          </w:p>
          <w:p w:rsidR="00BA6BD4" w:rsidRPr="00BA6BD4" w:rsidRDefault="00BA6BD4" w:rsidP="0080161D">
            <w:pPr>
              <w:jc w:val="both"/>
              <w:rPr>
                <w:bCs/>
                <w:sz w:val="12"/>
                <w:szCs w:val="16"/>
              </w:rPr>
            </w:pPr>
            <w:r w:rsidRPr="00BA6BD4">
              <w:rPr>
                <w:bCs/>
                <w:sz w:val="12"/>
                <w:szCs w:val="16"/>
              </w:rPr>
              <w:t xml:space="preserve">Доля детей в возрасте от 5 до 18 лет, использующих сертификаты дополнительного образования в </w:t>
            </w:r>
            <w:r w:rsidRPr="00BA6BD4">
              <w:rPr>
                <w:bCs/>
                <w:sz w:val="12"/>
                <w:szCs w:val="16"/>
              </w:rPr>
              <w:lastRenderedPageBreak/>
              <w:t>статусе сертификатов персонифицированного финансирования, процент</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w:t>
            </w:r>
          </w:p>
        </w:tc>
        <w:tc>
          <w:tcPr>
            <w:tcW w:w="537" w:type="dxa"/>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Не менее 5%</w:t>
            </w:r>
          </w:p>
        </w:tc>
        <w:tc>
          <w:tcPr>
            <w:tcW w:w="537" w:type="dxa"/>
            <w:tcBorders>
              <w:top w:val="single" w:sz="4" w:space="0" w:color="auto"/>
              <w:left w:val="single" w:sz="4" w:space="0" w:color="000000"/>
              <w:bottom w:val="single" w:sz="4" w:space="0" w:color="auto"/>
            </w:tcBorders>
            <w:shd w:val="clear" w:color="auto" w:fill="auto"/>
          </w:tcPr>
          <w:p w:rsidR="00BA6BD4" w:rsidRPr="00BA6BD4" w:rsidRDefault="00BA6BD4" w:rsidP="0080161D">
            <w:pPr>
              <w:rPr>
                <w:sz w:val="12"/>
                <w:szCs w:val="16"/>
              </w:rPr>
            </w:pPr>
            <w:r w:rsidRPr="00BA6BD4">
              <w:rPr>
                <w:sz w:val="12"/>
                <w:szCs w:val="16"/>
              </w:rPr>
              <w:t>Не менее 5%</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BA6BD4" w:rsidRPr="00BA6BD4" w:rsidRDefault="00BA6BD4" w:rsidP="0080161D">
            <w:pPr>
              <w:rPr>
                <w:sz w:val="12"/>
                <w:szCs w:val="16"/>
              </w:rPr>
            </w:pPr>
            <w:r w:rsidRPr="00BA6BD4">
              <w:rPr>
                <w:sz w:val="12"/>
                <w:szCs w:val="16"/>
              </w:rPr>
              <w:t>Не менее 5%</w:t>
            </w:r>
          </w:p>
        </w:tc>
      </w:tr>
      <w:tr w:rsidR="00BA6BD4" w:rsidRPr="00BA6BD4" w:rsidTr="00593CC0">
        <w:trPr>
          <w:trHeight w:val="1124"/>
        </w:trPr>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7.1.6</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80161D">
            <w:pPr>
              <w:jc w:val="both"/>
              <w:rPr>
                <w:b/>
                <w:bCs/>
                <w:sz w:val="12"/>
                <w:szCs w:val="16"/>
              </w:rPr>
            </w:pPr>
            <w:r w:rsidRPr="00BA6BD4">
              <w:rPr>
                <w:b/>
                <w:bCs/>
                <w:sz w:val="12"/>
                <w:szCs w:val="16"/>
              </w:rPr>
              <w:t xml:space="preserve">Показатель 6 </w:t>
            </w:r>
          </w:p>
          <w:p w:rsidR="00BA6BD4" w:rsidRPr="00BA6BD4" w:rsidRDefault="00BA6BD4" w:rsidP="0080161D">
            <w:pPr>
              <w:jc w:val="both"/>
              <w:rPr>
                <w:bCs/>
                <w:sz w:val="12"/>
                <w:szCs w:val="16"/>
              </w:rPr>
            </w:pPr>
            <w:r w:rsidRPr="00BA6BD4">
              <w:rPr>
                <w:bCs/>
                <w:sz w:val="12"/>
                <w:szCs w:val="1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процент</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highlight w:val="yellow"/>
              </w:rPr>
            </w:pPr>
            <w:r w:rsidRPr="00BA6BD4">
              <w:rPr>
                <w:sz w:val="12"/>
                <w:szCs w:val="16"/>
                <w:highlight w:val="yellow"/>
              </w:rPr>
              <w:t>-</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537" w:type="dxa"/>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100%</w:t>
            </w:r>
          </w:p>
        </w:tc>
        <w:tc>
          <w:tcPr>
            <w:tcW w:w="537" w:type="dxa"/>
            <w:tcBorders>
              <w:top w:val="single" w:sz="4" w:space="0" w:color="auto"/>
              <w:left w:val="single" w:sz="4" w:space="0" w:color="000000"/>
              <w:bottom w:val="single" w:sz="4" w:space="0" w:color="000000"/>
            </w:tcBorders>
            <w:shd w:val="clear" w:color="auto" w:fill="auto"/>
          </w:tcPr>
          <w:p w:rsidR="00BA6BD4" w:rsidRPr="00BA6BD4" w:rsidRDefault="00BA6BD4" w:rsidP="0080161D">
            <w:pPr>
              <w:rPr>
                <w:sz w:val="12"/>
                <w:szCs w:val="16"/>
              </w:rPr>
            </w:pPr>
            <w:r w:rsidRPr="00BA6BD4">
              <w:rPr>
                <w:sz w:val="12"/>
                <w:szCs w:val="16"/>
              </w:rPr>
              <w:t>100%</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BA6BD4" w:rsidRPr="00BA6BD4" w:rsidRDefault="00BA6BD4" w:rsidP="0080161D">
            <w:pPr>
              <w:jc w:val="center"/>
              <w:rPr>
                <w:sz w:val="12"/>
                <w:szCs w:val="16"/>
              </w:rPr>
            </w:pPr>
            <w:r w:rsidRPr="00BA6BD4">
              <w:rPr>
                <w:sz w:val="12"/>
                <w:szCs w:val="16"/>
              </w:rPr>
              <w:t>100%</w:t>
            </w:r>
          </w:p>
        </w:tc>
      </w:tr>
    </w:tbl>
    <w:p w:rsidR="00BA6BD4" w:rsidRPr="0023473B" w:rsidRDefault="00BA6BD4" w:rsidP="0080161D">
      <w:pPr>
        <w:ind w:firstLine="284"/>
        <w:jc w:val="both"/>
        <w:rPr>
          <w:bCs/>
          <w:sz w:val="16"/>
          <w:szCs w:val="16"/>
        </w:rPr>
      </w:pPr>
      <w:r w:rsidRPr="0023473B">
        <w:rPr>
          <w:bCs/>
          <w:sz w:val="16"/>
          <w:szCs w:val="16"/>
        </w:rPr>
        <w:t xml:space="preserve">1.1.2   </w:t>
      </w:r>
      <w:r w:rsidRPr="0023473B">
        <w:rPr>
          <w:sz w:val="16"/>
          <w:szCs w:val="16"/>
        </w:rPr>
        <w:t xml:space="preserve">  . Заменить в разделе  6:</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4 строки «2018» цифру «39085,3» на «39909,2»</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7 строки «2018» цифру «156802,6» на «157626,5»;</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4 строки «ВСЕГО» цифру «268284,5» на «269108,4»;</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7 строки «ВСЕГО» цифру «1018439,7» на «1019263,6».</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 xml:space="preserve">1.2. В   мероприятиях муниципальной программы:  </w:t>
      </w:r>
    </w:p>
    <w:p w:rsidR="00BA6BD4" w:rsidRPr="0023473B" w:rsidRDefault="00BA6BD4" w:rsidP="0080161D">
      <w:pPr>
        <w:pStyle w:val="af8"/>
        <w:suppressAutoHyphens/>
        <w:ind w:left="0" w:firstLine="284"/>
        <w:rPr>
          <w:sz w:val="16"/>
          <w:szCs w:val="16"/>
        </w:rPr>
      </w:pPr>
      <w:r w:rsidRPr="0023473B">
        <w:rPr>
          <w:sz w:val="16"/>
          <w:szCs w:val="16"/>
        </w:rPr>
        <w:t>12.1</w:t>
      </w:r>
      <w:proofErr w:type="gramStart"/>
      <w:r w:rsidRPr="0023473B">
        <w:rPr>
          <w:sz w:val="16"/>
          <w:szCs w:val="16"/>
        </w:rPr>
        <w:t xml:space="preserve">  Д</w:t>
      </w:r>
      <w:proofErr w:type="gramEnd"/>
      <w:r w:rsidRPr="0023473B">
        <w:rPr>
          <w:sz w:val="16"/>
          <w:szCs w:val="16"/>
        </w:rPr>
        <w:t xml:space="preserve">ополнить  графу  5 строки 7   цифрами « 7.1.5», «7.1.6»; </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1.2.2</w:t>
      </w:r>
      <w:proofErr w:type="gramStart"/>
      <w:r w:rsidRPr="0023473B">
        <w:rPr>
          <w:sz w:val="16"/>
          <w:szCs w:val="16"/>
        </w:rPr>
        <w:t xml:space="preserve">  З</w:t>
      </w:r>
      <w:proofErr w:type="gramEnd"/>
      <w:r w:rsidRPr="0023473B">
        <w:rPr>
          <w:sz w:val="16"/>
          <w:szCs w:val="16"/>
        </w:rPr>
        <w:t>аменить в  графе  11:</w:t>
      </w:r>
    </w:p>
    <w:p w:rsidR="00BA6BD4" w:rsidRPr="0023473B" w:rsidRDefault="00BA6BD4" w:rsidP="0080161D">
      <w:pPr>
        <w:ind w:firstLine="284"/>
        <w:rPr>
          <w:sz w:val="16"/>
          <w:szCs w:val="16"/>
        </w:rPr>
      </w:pPr>
      <w:r w:rsidRPr="0023473B">
        <w:rPr>
          <w:sz w:val="16"/>
          <w:szCs w:val="16"/>
        </w:rPr>
        <w:t>в строке 4  цифру «1043,0» на  «1104,5»;</w:t>
      </w:r>
    </w:p>
    <w:p w:rsidR="00BA6BD4" w:rsidRPr="0023473B" w:rsidRDefault="00BA6BD4" w:rsidP="0080161D">
      <w:pPr>
        <w:pStyle w:val="ConsPlusNonformat"/>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в строке 6   цифру «672,7» на  «678,0»; </w:t>
      </w:r>
    </w:p>
    <w:p w:rsidR="00BA6BD4" w:rsidRPr="0023473B" w:rsidRDefault="00BA6BD4" w:rsidP="0080161D">
      <w:pPr>
        <w:pStyle w:val="ConsPlusNonformat"/>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7  цифру  «37004,1» на  «37761,2».</w:t>
      </w:r>
    </w:p>
    <w:p w:rsidR="00BA6BD4" w:rsidRPr="0023473B" w:rsidRDefault="00BA6BD4" w:rsidP="0080161D">
      <w:pPr>
        <w:ind w:firstLine="284"/>
        <w:jc w:val="both"/>
        <w:rPr>
          <w:sz w:val="16"/>
          <w:szCs w:val="16"/>
        </w:rPr>
      </w:pPr>
      <w:r w:rsidRPr="0023473B">
        <w:rPr>
          <w:sz w:val="16"/>
          <w:szCs w:val="16"/>
        </w:rPr>
        <w:t xml:space="preserve">2 Внести изменения в подпрограмму « Организация отдыха, оздоровления и занятости детей и подростков      Солецкого  муниципального района» муниципальной программы </w:t>
      </w:r>
      <w:proofErr w:type="gramStart"/>
      <w:r w:rsidRPr="0023473B">
        <w:rPr>
          <w:sz w:val="16"/>
          <w:szCs w:val="16"/>
        </w:rPr>
        <w:t xml:space="preserve">( </w:t>
      </w:r>
      <w:proofErr w:type="gramEnd"/>
      <w:r w:rsidRPr="0023473B">
        <w:rPr>
          <w:sz w:val="16"/>
          <w:szCs w:val="16"/>
        </w:rPr>
        <w:t>далее Подпрограмма 1):</w:t>
      </w:r>
    </w:p>
    <w:p w:rsidR="00BA6BD4" w:rsidRPr="0023473B" w:rsidRDefault="00BA6BD4" w:rsidP="0080161D">
      <w:pPr>
        <w:ind w:firstLine="284"/>
        <w:jc w:val="both"/>
        <w:rPr>
          <w:sz w:val="16"/>
          <w:szCs w:val="16"/>
        </w:rPr>
      </w:pPr>
      <w:r w:rsidRPr="0023473B">
        <w:rPr>
          <w:sz w:val="16"/>
          <w:szCs w:val="16"/>
        </w:rPr>
        <w:t xml:space="preserve">2.1. Заменить  в разделе 4 </w:t>
      </w:r>
      <w:r w:rsidRPr="0023473B">
        <w:rPr>
          <w:bCs/>
          <w:sz w:val="16"/>
          <w:szCs w:val="16"/>
        </w:rPr>
        <w:t xml:space="preserve">  </w:t>
      </w:r>
      <w:r w:rsidRPr="0023473B">
        <w:rPr>
          <w:sz w:val="16"/>
          <w:szCs w:val="16"/>
        </w:rPr>
        <w:t>паспорта:</w:t>
      </w:r>
      <w:r w:rsidRPr="0023473B">
        <w:rPr>
          <w:bCs/>
          <w:sz w:val="16"/>
          <w:szCs w:val="16"/>
        </w:rPr>
        <w:t xml:space="preserve">  </w:t>
      </w:r>
    </w:p>
    <w:p w:rsidR="00BA6BD4" w:rsidRPr="0023473B" w:rsidRDefault="00BA6BD4" w:rsidP="0080161D">
      <w:pPr>
        <w:pStyle w:val="ConsPlusNonformat"/>
        <w:tabs>
          <w:tab w:val="center" w:pos="4677"/>
        </w:tabs>
        <w:ind w:firstLine="284"/>
        <w:jc w:val="both"/>
        <w:rPr>
          <w:rFonts w:ascii="Times New Roman" w:hAnsi="Times New Roman" w:cs="Times New Roman"/>
          <w:sz w:val="16"/>
          <w:szCs w:val="16"/>
        </w:rPr>
      </w:pPr>
      <w:r w:rsidRPr="0023473B">
        <w:rPr>
          <w:rFonts w:ascii="Times New Roman" w:hAnsi="Times New Roman" w:cs="Times New Roman"/>
          <w:sz w:val="16"/>
          <w:szCs w:val="16"/>
        </w:rPr>
        <w:t>в графе 4 строки «2018» цифру «1043,0» на «1104,5»;</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7 строки «2018» цифру «1043,0» на «1104,5»;</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4 строки «ВСЕГО» цифру «7885,5» на «7947,0»;</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7 строки «ВСЕГО» цифру «7885,5» на «7947,0».</w:t>
      </w:r>
    </w:p>
    <w:p w:rsidR="00BA6BD4" w:rsidRPr="0023473B" w:rsidRDefault="00BA6BD4" w:rsidP="0080161D">
      <w:pPr>
        <w:pStyle w:val="ConsPlusNonformat"/>
        <w:suppressAutoHyphens/>
        <w:ind w:firstLine="284"/>
        <w:jc w:val="both"/>
        <w:rPr>
          <w:rFonts w:ascii="Times New Roman" w:hAnsi="Times New Roman" w:cs="Times New Roman"/>
          <w:sz w:val="16"/>
          <w:szCs w:val="16"/>
        </w:rPr>
      </w:pPr>
      <w:r w:rsidRPr="0023473B">
        <w:rPr>
          <w:rFonts w:ascii="Times New Roman" w:hAnsi="Times New Roman" w:cs="Times New Roman"/>
          <w:sz w:val="16"/>
          <w:szCs w:val="16"/>
        </w:rPr>
        <w:t>2.2. Заменить в графе 11 мероприятий Подпрограммы 1</w:t>
      </w:r>
      <w:proofErr w:type="gramStart"/>
      <w:r w:rsidRPr="0023473B">
        <w:rPr>
          <w:rFonts w:ascii="Times New Roman" w:hAnsi="Times New Roman" w:cs="Times New Roman"/>
          <w:sz w:val="16"/>
          <w:szCs w:val="16"/>
        </w:rPr>
        <w:t xml:space="preserve"> :</w:t>
      </w:r>
      <w:proofErr w:type="gramEnd"/>
    </w:p>
    <w:p w:rsidR="00BA6BD4" w:rsidRPr="0023473B" w:rsidRDefault="00BA6BD4" w:rsidP="0080161D">
      <w:pPr>
        <w:snapToGrid w:val="0"/>
        <w:ind w:firstLine="284"/>
        <w:jc w:val="both"/>
        <w:rPr>
          <w:sz w:val="16"/>
          <w:szCs w:val="16"/>
        </w:rPr>
      </w:pPr>
      <w:r w:rsidRPr="0023473B">
        <w:rPr>
          <w:sz w:val="16"/>
          <w:szCs w:val="16"/>
        </w:rPr>
        <w:t>в строке 1.2   цифру  «995,0»  на  «1056,5»,</w:t>
      </w:r>
    </w:p>
    <w:p w:rsidR="00BA6BD4" w:rsidRPr="0023473B" w:rsidRDefault="00BA6BD4" w:rsidP="0080161D">
      <w:pPr>
        <w:pStyle w:val="ConsPlusNonformat"/>
        <w:widowControl/>
        <w:ind w:firstLine="284"/>
        <w:jc w:val="both"/>
        <w:rPr>
          <w:rFonts w:ascii="Times New Roman" w:hAnsi="Times New Roman" w:cs="Times New Roman"/>
          <w:bCs/>
          <w:sz w:val="16"/>
          <w:szCs w:val="16"/>
        </w:rPr>
      </w:pPr>
      <w:r w:rsidRPr="0023473B">
        <w:rPr>
          <w:rFonts w:ascii="Times New Roman" w:hAnsi="Times New Roman" w:cs="Times New Roman"/>
          <w:sz w:val="16"/>
          <w:szCs w:val="16"/>
        </w:rPr>
        <w:t>в   строке «ИТОГО по подпрограмме» цифру «1043,0» на «1104,5</w:t>
      </w:r>
      <w:r w:rsidRPr="0023473B">
        <w:rPr>
          <w:rFonts w:ascii="Times New Roman" w:hAnsi="Times New Roman" w:cs="Times New Roman"/>
          <w:bCs/>
          <w:sz w:val="16"/>
          <w:szCs w:val="16"/>
        </w:rPr>
        <w:t>»;</w:t>
      </w:r>
    </w:p>
    <w:p w:rsidR="00BA6BD4" w:rsidRPr="0023473B" w:rsidRDefault="00BA6BD4" w:rsidP="0080161D">
      <w:pPr>
        <w:ind w:firstLine="284"/>
        <w:jc w:val="both"/>
        <w:rPr>
          <w:sz w:val="16"/>
          <w:szCs w:val="16"/>
        </w:rPr>
      </w:pPr>
      <w:r w:rsidRPr="0023473B">
        <w:rPr>
          <w:sz w:val="16"/>
          <w:szCs w:val="16"/>
        </w:rPr>
        <w:t xml:space="preserve">3. Внести изменения в  подпрограмму «Развитие физической культуры и  массового спорта  в  Солецком муниципальном районе» муниципальной программы </w:t>
      </w:r>
      <w:proofErr w:type="gramStart"/>
      <w:r w:rsidRPr="0023473B">
        <w:rPr>
          <w:sz w:val="16"/>
          <w:szCs w:val="16"/>
        </w:rPr>
        <w:t xml:space="preserve">( </w:t>
      </w:r>
      <w:proofErr w:type="gramEnd"/>
      <w:r w:rsidRPr="0023473B">
        <w:rPr>
          <w:sz w:val="16"/>
          <w:szCs w:val="16"/>
        </w:rPr>
        <w:t>далее Подпрограмма 2):</w:t>
      </w:r>
    </w:p>
    <w:p w:rsidR="00BA6BD4" w:rsidRPr="0023473B" w:rsidRDefault="00BA6BD4" w:rsidP="0080161D">
      <w:pPr>
        <w:ind w:firstLine="284"/>
        <w:jc w:val="both"/>
        <w:rPr>
          <w:sz w:val="16"/>
          <w:szCs w:val="16"/>
        </w:rPr>
      </w:pPr>
      <w:r w:rsidRPr="0023473B">
        <w:rPr>
          <w:sz w:val="16"/>
          <w:szCs w:val="16"/>
        </w:rPr>
        <w:t>3.1.      Заменить  в разделе 4  паспорта</w:t>
      </w:r>
      <w:proofErr w:type="gramStart"/>
      <w:r w:rsidRPr="0023473B">
        <w:rPr>
          <w:sz w:val="16"/>
          <w:szCs w:val="16"/>
        </w:rPr>
        <w:t xml:space="preserve"> :</w:t>
      </w:r>
      <w:proofErr w:type="gramEnd"/>
    </w:p>
    <w:p w:rsidR="00BA6BD4" w:rsidRPr="0023473B" w:rsidRDefault="00BA6BD4" w:rsidP="0080161D">
      <w:pPr>
        <w:pStyle w:val="ConsPlusNonformat"/>
        <w:tabs>
          <w:tab w:val="center" w:pos="4677"/>
        </w:tabs>
        <w:ind w:firstLine="284"/>
        <w:jc w:val="both"/>
        <w:rPr>
          <w:rFonts w:ascii="Times New Roman" w:hAnsi="Times New Roman" w:cs="Times New Roman"/>
          <w:sz w:val="16"/>
          <w:szCs w:val="16"/>
        </w:rPr>
      </w:pPr>
      <w:r w:rsidRPr="0023473B">
        <w:rPr>
          <w:rFonts w:ascii="Times New Roman" w:hAnsi="Times New Roman" w:cs="Times New Roman"/>
          <w:sz w:val="16"/>
          <w:szCs w:val="16"/>
        </w:rPr>
        <w:t>в графе 4 строки «2018» цифру «672,7» на «678,0»;</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7 строки «2018» цифру «672,7» на «678,0»;</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4 строки «ВСЕГО» цифру «3219,2» на «3224,5»;</w:t>
      </w:r>
    </w:p>
    <w:p w:rsidR="00BA6BD4" w:rsidRPr="0023473B" w:rsidRDefault="00BA6BD4" w:rsidP="0080161D">
      <w:pPr>
        <w:pStyle w:val="af8"/>
        <w:suppressAutoHyphens/>
        <w:autoSpaceDE w:val="0"/>
        <w:autoSpaceDN w:val="0"/>
        <w:adjustRightInd w:val="0"/>
        <w:ind w:left="0" w:firstLine="284"/>
        <w:jc w:val="both"/>
        <w:rPr>
          <w:sz w:val="16"/>
          <w:szCs w:val="16"/>
        </w:rPr>
      </w:pPr>
      <w:r w:rsidRPr="0023473B">
        <w:rPr>
          <w:sz w:val="16"/>
          <w:szCs w:val="16"/>
        </w:rPr>
        <w:t>в графе 7 строки «ВСЕГО» цифру «3499,9» на «3505,2».</w:t>
      </w:r>
    </w:p>
    <w:p w:rsidR="00BA6BD4" w:rsidRPr="0023473B" w:rsidRDefault="00BA6BD4" w:rsidP="0080161D">
      <w:pPr>
        <w:ind w:firstLine="284"/>
        <w:jc w:val="both"/>
        <w:rPr>
          <w:sz w:val="16"/>
          <w:szCs w:val="16"/>
        </w:rPr>
      </w:pPr>
      <w:r w:rsidRPr="0023473B">
        <w:rPr>
          <w:b/>
          <w:bCs/>
          <w:sz w:val="16"/>
          <w:szCs w:val="16"/>
        </w:rPr>
        <w:t xml:space="preserve"> </w:t>
      </w:r>
      <w:r w:rsidRPr="0023473B">
        <w:rPr>
          <w:sz w:val="16"/>
          <w:szCs w:val="16"/>
        </w:rPr>
        <w:t>3.2.  Заменить в графе 11 мероприятий Подпрограммы  2:</w:t>
      </w:r>
    </w:p>
    <w:p w:rsidR="00BA6BD4" w:rsidRPr="0023473B" w:rsidRDefault="00BA6BD4" w:rsidP="0080161D">
      <w:pPr>
        <w:pStyle w:val="ConsPlusNonformat"/>
        <w:suppressAutoHyphens/>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2.1  цифру «73,0»  на  «78,3»,</w:t>
      </w:r>
    </w:p>
    <w:p w:rsidR="00BA6BD4" w:rsidRPr="0023473B" w:rsidRDefault="00BA6BD4" w:rsidP="0080161D">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 В строке «ИТОГО по подпрограмме» цифру «672,7»на «678,0».</w:t>
      </w:r>
    </w:p>
    <w:p w:rsidR="00BA6BD4" w:rsidRPr="0023473B" w:rsidRDefault="00BA6BD4" w:rsidP="0080161D">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4. Внести изменения в  подпрограмму «Обеспечение реализации муниципальной программы  </w:t>
      </w:r>
      <w:r w:rsidRPr="0023473B">
        <w:rPr>
          <w:rFonts w:ascii="Times New Roman" w:hAnsi="Times New Roman" w:cs="Times New Roman"/>
          <w:bCs/>
          <w:sz w:val="16"/>
          <w:szCs w:val="16"/>
        </w:rPr>
        <w:t xml:space="preserve"> Солецкого муниципального района</w:t>
      </w:r>
      <w:r w:rsidRPr="0023473B">
        <w:rPr>
          <w:rFonts w:ascii="Times New Roman" w:hAnsi="Times New Roman" w:cs="Times New Roman"/>
          <w:sz w:val="16"/>
          <w:szCs w:val="16"/>
        </w:rPr>
        <w:t xml:space="preserve"> «Развитие образования, молодежной политики и  спорта в Солецком муниципальном районе на 2014-2020 годы» муниципальной программы  </w:t>
      </w:r>
      <w:proofErr w:type="gramStart"/>
      <w:r w:rsidRPr="0023473B">
        <w:rPr>
          <w:rFonts w:ascii="Times New Roman" w:hAnsi="Times New Roman" w:cs="Times New Roman"/>
          <w:sz w:val="16"/>
          <w:szCs w:val="16"/>
        </w:rPr>
        <w:t xml:space="preserve">( </w:t>
      </w:r>
      <w:proofErr w:type="gramEnd"/>
      <w:r w:rsidRPr="0023473B">
        <w:rPr>
          <w:rFonts w:ascii="Times New Roman" w:hAnsi="Times New Roman" w:cs="Times New Roman"/>
          <w:sz w:val="16"/>
          <w:szCs w:val="16"/>
        </w:rPr>
        <w:t>далее подпрограмма 3):</w:t>
      </w:r>
    </w:p>
    <w:p w:rsidR="00BA6BD4" w:rsidRPr="0023473B" w:rsidRDefault="00BA6BD4" w:rsidP="0080161D">
      <w:pPr>
        <w:pStyle w:val="15"/>
        <w:ind w:firstLine="284"/>
        <w:jc w:val="both"/>
        <w:rPr>
          <w:rFonts w:ascii="Times New Roman" w:hAnsi="Times New Roman"/>
          <w:sz w:val="16"/>
          <w:szCs w:val="16"/>
        </w:rPr>
      </w:pPr>
      <w:r w:rsidRPr="0023473B">
        <w:rPr>
          <w:rFonts w:ascii="Times New Roman" w:hAnsi="Times New Roman"/>
          <w:sz w:val="16"/>
          <w:szCs w:val="16"/>
        </w:rPr>
        <w:t>4.1.  Дополнить  раздел 2 паспорта   строками 1.5, 1.6  следующего содержания:</w:t>
      </w:r>
    </w:p>
    <w:tbl>
      <w:tblPr>
        <w:tblW w:w="5000" w:type="pct"/>
        <w:tblLook w:val="0000" w:firstRow="0" w:lastRow="0" w:firstColumn="0" w:lastColumn="0" w:noHBand="0" w:noVBand="0"/>
      </w:tblPr>
      <w:tblGrid>
        <w:gridCol w:w="378"/>
        <w:gridCol w:w="1604"/>
        <w:gridCol w:w="456"/>
        <w:gridCol w:w="456"/>
        <w:gridCol w:w="456"/>
        <w:gridCol w:w="456"/>
        <w:gridCol w:w="456"/>
        <w:gridCol w:w="456"/>
        <w:gridCol w:w="458"/>
      </w:tblGrid>
      <w:tr w:rsidR="00BA6BD4" w:rsidRPr="00BA6BD4" w:rsidTr="00546A8F">
        <w:trPr>
          <w:trHeight w:val="53"/>
        </w:trPr>
        <w:tc>
          <w:tcPr>
            <w:tcW w:w="365" w:type="pct"/>
            <w:vMerge w:val="restar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23473B">
              <w:rPr>
                <w:b/>
                <w:bCs/>
                <w:sz w:val="16"/>
                <w:szCs w:val="16"/>
              </w:rPr>
              <w:t xml:space="preserve"> </w:t>
            </w:r>
            <w:r w:rsidRPr="00BA6BD4">
              <w:rPr>
                <w:sz w:val="12"/>
                <w:szCs w:val="16"/>
              </w:rPr>
              <w:t xml:space="preserve">№ </w:t>
            </w:r>
            <w:proofErr w:type="gramStart"/>
            <w:r w:rsidRPr="00BA6BD4">
              <w:rPr>
                <w:sz w:val="12"/>
                <w:szCs w:val="16"/>
              </w:rPr>
              <w:t>п</w:t>
            </w:r>
            <w:proofErr w:type="gramEnd"/>
            <w:r w:rsidRPr="00BA6BD4">
              <w:rPr>
                <w:sz w:val="12"/>
                <w:szCs w:val="16"/>
              </w:rPr>
              <w:t>/п</w:t>
            </w:r>
          </w:p>
        </w:tc>
        <w:tc>
          <w:tcPr>
            <w:tcW w:w="1551" w:type="pct"/>
            <w:vMerge w:val="restar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 xml:space="preserve">Задачи подпрограммы, </w:t>
            </w:r>
          </w:p>
          <w:p w:rsidR="00BA6BD4" w:rsidRPr="00BA6BD4" w:rsidRDefault="00BA6BD4" w:rsidP="0080161D">
            <w:pPr>
              <w:jc w:val="both"/>
              <w:rPr>
                <w:sz w:val="12"/>
                <w:szCs w:val="16"/>
              </w:rPr>
            </w:pPr>
            <w:r w:rsidRPr="00BA6BD4">
              <w:rPr>
                <w:sz w:val="12"/>
                <w:szCs w:val="16"/>
              </w:rPr>
              <w:t>наименование и единица измерения целевого показателя</w:t>
            </w:r>
          </w:p>
        </w:tc>
        <w:tc>
          <w:tcPr>
            <w:tcW w:w="3083" w:type="pct"/>
            <w:gridSpan w:val="7"/>
            <w:tcBorders>
              <w:top w:val="single" w:sz="4" w:space="0" w:color="000000"/>
              <w:left w:val="single" w:sz="4" w:space="0" w:color="000000"/>
              <w:bottom w:val="single" w:sz="4" w:space="0" w:color="000000"/>
              <w:right w:val="single" w:sz="4" w:space="0" w:color="000000"/>
            </w:tcBorders>
            <w:shd w:val="clear" w:color="auto" w:fill="auto"/>
          </w:tcPr>
          <w:p w:rsidR="00BA6BD4" w:rsidRPr="00BA6BD4" w:rsidRDefault="00BA6BD4" w:rsidP="0080161D">
            <w:pPr>
              <w:jc w:val="both"/>
              <w:rPr>
                <w:sz w:val="12"/>
                <w:szCs w:val="16"/>
              </w:rPr>
            </w:pPr>
            <w:r w:rsidRPr="00BA6BD4">
              <w:rPr>
                <w:sz w:val="12"/>
                <w:szCs w:val="16"/>
              </w:rPr>
              <w:t>Значение  показателя по годам</w:t>
            </w:r>
          </w:p>
        </w:tc>
      </w:tr>
      <w:tr w:rsidR="00BA6BD4" w:rsidRPr="00BA6BD4" w:rsidTr="00546A8F">
        <w:trPr>
          <w:trHeight w:val="393"/>
        </w:trPr>
        <w:tc>
          <w:tcPr>
            <w:tcW w:w="365" w:type="pct"/>
            <w:vMerge/>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p>
        </w:tc>
        <w:tc>
          <w:tcPr>
            <w:tcW w:w="1551" w:type="pct"/>
            <w:vMerge/>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2014</w:t>
            </w:r>
          </w:p>
          <w:p w:rsidR="00BA6BD4" w:rsidRPr="00BA6BD4" w:rsidRDefault="00BA6BD4" w:rsidP="0080161D">
            <w:pPr>
              <w:jc w:val="both"/>
              <w:rPr>
                <w:sz w:val="12"/>
                <w:szCs w:val="16"/>
              </w:rPr>
            </w:pPr>
            <w:r w:rsidRPr="00BA6BD4">
              <w:rPr>
                <w:sz w:val="12"/>
                <w:szCs w:val="16"/>
              </w:rPr>
              <w:t>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2015</w:t>
            </w:r>
          </w:p>
          <w:p w:rsidR="00BA6BD4" w:rsidRPr="00BA6BD4" w:rsidRDefault="00BA6BD4" w:rsidP="0080161D">
            <w:pPr>
              <w:jc w:val="both"/>
              <w:rPr>
                <w:sz w:val="12"/>
                <w:szCs w:val="16"/>
              </w:rPr>
            </w:pPr>
            <w:r w:rsidRPr="00BA6BD4">
              <w:rPr>
                <w:sz w:val="12"/>
                <w:szCs w:val="16"/>
              </w:rPr>
              <w:t>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2016     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2017 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2018 год</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2019 год</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BA6BD4" w:rsidRPr="00BA6BD4" w:rsidRDefault="00BA6BD4" w:rsidP="0080161D">
            <w:pPr>
              <w:jc w:val="both"/>
              <w:rPr>
                <w:sz w:val="12"/>
                <w:szCs w:val="16"/>
              </w:rPr>
            </w:pPr>
            <w:r w:rsidRPr="00BA6BD4">
              <w:rPr>
                <w:sz w:val="12"/>
                <w:szCs w:val="16"/>
              </w:rPr>
              <w:t>2020 год</w:t>
            </w:r>
          </w:p>
        </w:tc>
      </w:tr>
      <w:tr w:rsidR="00BA6BD4" w:rsidRPr="00BA6BD4" w:rsidTr="00546A8F">
        <w:tc>
          <w:tcPr>
            <w:tcW w:w="365"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1</w:t>
            </w:r>
          </w:p>
        </w:tc>
        <w:tc>
          <w:tcPr>
            <w:tcW w:w="1551"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2</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3</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4</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5</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6</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7</w:t>
            </w:r>
          </w:p>
        </w:tc>
        <w:tc>
          <w:tcPr>
            <w:tcW w:w="440"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8</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rsidR="00BA6BD4" w:rsidRPr="00BA6BD4" w:rsidRDefault="00BA6BD4" w:rsidP="0080161D">
            <w:pPr>
              <w:jc w:val="both"/>
              <w:rPr>
                <w:sz w:val="12"/>
                <w:szCs w:val="16"/>
              </w:rPr>
            </w:pPr>
            <w:r w:rsidRPr="00BA6BD4">
              <w:rPr>
                <w:sz w:val="12"/>
                <w:szCs w:val="16"/>
              </w:rPr>
              <w:t>9</w:t>
            </w:r>
          </w:p>
        </w:tc>
      </w:tr>
      <w:tr w:rsidR="00BA6BD4" w:rsidRPr="00BA6BD4" w:rsidTr="00593CC0">
        <w:tblPrEx>
          <w:tblCellMar>
            <w:left w:w="75" w:type="dxa"/>
            <w:right w:w="75" w:type="dxa"/>
          </w:tblCellMar>
        </w:tblPrEx>
        <w:trPr>
          <w:trHeight w:val="230"/>
        </w:trPr>
        <w:tc>
          <w:tcPr>
            <w:tcW w:w="365" w:type="pct"/>
            <w:tcBorders>
              <w:top w:val="single" w:sz="4" w:space="0" w:color="auto"/>
              <w:left w:val="single" w:sz="4" w:space="0" w:color="000000"/>
              <w:bottom w:val="single" w:sz="4" w:space="0" w:color="auto"/>
            </w:tcBorders>
            <w:shd w:val="clear" w:color="auto" w:fill="auto"/>
          </w:tcPr>
          <w:p w:rsidR="00BA6BD4" w:rsidRPr="00BA6BD4" w:rsidRDefault="00BA6BD4" w:rsidP="0080161D">
            <w:pPr>
              <w:pStyle w:val="ConsPlusCell"/>
              <w:jc w:val="center"/>
              <w:rPr>
                <w:rFonts w:ascii="Times New Roman" w:hAnsi="Times New Roman" w:cs="Times New Roman"/>
                <w:sz w:val="12"/>
                <w:szCs w:val="16"/>
              </w:rPr>
            </w:pPr>
            <w:r w:rsidRPr="00BA6BD4">
              <w:rPr>
                <w:rFonts w:ascii="Times New Roman" w:hAnsi="Times New Roman" w:cs="Times New Roman"/>
                <w:sz w:val="12"/>
                <w:szCs w:val="16"/>
              </w:rPr>
              <w:t>1.5</w:t>
            </w:r>
          </w:p>
        </w:tc>
        <w:tc>
          <w:tcPr>
            <w:tcW w:w="1551" w:type="pct"/>
            <w:tcBorders>
              <w:top w:val="single" w:sz="4" w:space="0" w:color="auto"/>
              <w:left w:val="single" w:sz="4" w:space="0" w:color="000000"/>
              <w:bottom w:val="single" w:sz="4" w:space="0" w:color="auto"/>
            </w:tcBorders>
            <w:shd w:val="clear" w:color="auto" w:fill="auto"/>
          </w:tcPr>
          <w:p w:rsidR="00BA6BD4" w:rsidRPr="00BA6BD4" w:rsidRDefault="00BA6BD4" w:rsidP="0080161D">
            <w:pPr>
              <w:jc w:val="both"/>
              <w:rPr>
                <w:b/>
                <w:bCs/>
                <w:sz w:val="12"/>
                <w:szCs w:val="16"/>
              </w:rPr>
            </w:pPr>
            <w:r w:rsidRPr="00BA6BD4">
              <w:rPr>
                <w:b/>
                <w:bCs/>
                <w:sz w:val="12"/>
                <w:szCs w:val="16"/>
              </w:rPr>
              <w:t>Показатель 5</w:t>
            </w:r>
          </w:p>
          <w:p w:rsidR="00BA6BD4" w:rsidRPr="00BA6BD4" w:rsidRDefault="00BA6BD4" w:rsidP="0080161D">
            <w:pPr>
              <w:jc w:val="both"/>
              <w:rPr>
                <w:bCs/>
                <w:sz w:val="12"/>
                <w:szCs w:val="16"/>
              </w:rPr>
            </w:pPr>
            <w:r w:rsidRPr="00BA6BD4">
              <w:rPr>
                <w:bCs/>
                <w:sz w:val="12"/>
                <w:szCs w:val="16"/>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процент</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Не менее 5%</w:t>
            </w:r>
          </w:p>
        </w:tc>
        <w:tc>
          <w:tcPr>
            <w:tcW w:w="440" w:type="pct"/>
            <w:tcBorders>
              <w:top w:val="single" w:sz="4" w:space="0" w:color="auto"/>
              <w:left w:val="single" w:sz="4" w:space="0" w:color="000000"/>
              <w:bottom w:val="single" w:sz="4" w:space="0" w:color="auto"/>
            </w:tcBorders>
            <w:shd w:val="clear" w:color="auto" w:fill="auto"/>
          </w:tcPr>
          <w:p w:rsidR="00BA6BD4" w:rsidRPr="00BA6BD4" w:rsidRDefault="00BA6BD4" w:rsidP="0080161D">
            <w:pPr>
              <w:jc w:val="center"/>
              <w:rPr>
                <w:sz w:val="12"/>
                <w:szCs w:val="16"/>
              </w:rPr>
            </w:pPr>
            <w:r w:rsidRPr="00BA6BD4">
              <w:rPr>
                <w:sz w:val="12"/>
                <w:szCs w:val="16"/>
              </w:rPr>
              <w:t xml:space="preserve"> Не менее 5%</w:t>
            </w:r>
          </w:p>
        </w:tc>
        <w:tc>
          <w:tcPr>
            <w:tcW w:w="440" w:type="pct"/>
            <w:tcBorders>
              <w:top w:val="single" w:sz="4" w:space="0" w:color="auto"/>
              <w:left w:val="single" w:sz="4" w:space="0" w:color="000000"/>
              <w:bottom w:val="single" w:sz="4" w:space="0" w:color="auto"/>
              <w:right w:val="single" w:sz="4" w:space="0" w:color="000000"/>
            </w:tcBorders>
            <w:shd w:val="clear" w:color="auto" w:fill="auto"/>
          </w:tcPr>
          <w:p w:rsidR="00BA6BD4" w:rsidRPr="00BA6BD4" w:rsidRDefault="00BA6BD4" w:rsidP="0080161D">
            <w:pPr>
              <w:jc w:val="center"/>
              <w:rPr>
                <w:sz w:val="12"/>
                <w:szCs w:val="16"/>
              </w:rPr>
            </w:pPr>
            <w:r w:rsidRPr="00BA6BD4">
              <w:rPr>
                <w:sz w:val="12"/>
                <w:szCs w:val="16"/>
              </w:rPr>
              <w:t>Не менее 5%</w:t>
            </w:r>
          </w:p>
          <w:p w:rsidR="00BA6BD4" w:rsidRPr="00BA6BD4" w:rsidRDefault="00BA6BD4" w:rsidP="0080161D">
            <w:pPr>
              <w:jc w:val="center"/>
              <w:rPr>
                <w:sz w:val="12"/>
                <w:szCs w:val="16"/>
              </w:rPr>
            </w:pPr>
          </w:p>
        </w:tc>
      </w:tr>
      <w:tr w:rsidR="00BA6BD4" w:rsidRPr="00BA6BD4" w:rsidTr="00546A8F">
        <w:tblPrEx>
          <w:tblCellMar>
            <w:left w:w="75" w:type="dxa"/>
            <w:right w:w="75" w:type="dxa"/>
          </w:tblCellMar>
        </w:tblPrEx>
        <w:trPr>
          <w:trHeight w:val="371"/>
        </w:trPr>
        <w:tc>
          <w:tcPr>
            <w:tcW w:w="365" w:type="pct"/>
            <w:tcBorders>
              <w:top w:val="single" w:sz="4" w:space="0" w:color="auto"/>
              <w:left w:val="single" w:sz="4" w:space="0" w:color="000000"/>
              <w:bottom w:val="single" w:sz="4" w:space="0" w:color="000000"/>
            </w:tcBorders>
            <w:shd w:val="clear" w:color="auto" w:fill="auto"/>
          </w:tcPr>
          <w:p w:rsidR="00BA6BD4" w:rsidRPr="00BA6BD4" w:rsidRDefault="00BA6BD4" w:rsidP="0080161D">
            <w:pPr>
              <w:pStyle w:val="ConsPlusCell"/>
              <w:jc w:val="center"/>
              <w:rPr>
                <w:rFonts w:ascii="Times New Roman" w:hAnsi="Times New Roman" w:cs="Times New Roman"/>
                <w:sz w:val="12"/>
                <w:szCs w:val="16"/>
              </w:rPr>
            </w:pPr>
            <w:r w:rsidRPr="00BA6BD4">
              <w:rPr>
                <w:rFonts w:ascii="Times New Roman" w:hAnsi="Times New Roman" w:cs="Times New Roman"/>
                <w:sz w:val="12"/>
                <w:szCs w:val="16"/>
              </w:rPr>
              <w:t>1.6</w:t>
            </w:r>
          </w:p>
        </w:tc>
        <w:tc>
          <w:tcPr>
            <w:tcW w:w="1551" w:type="pct"/>
            <w:tcBorders>
              <w:top w:val="single" w:sz="4" w:space="0" w:color="auto"/>
              <w:left w:val="single" w:sz="4" w:space="0" w:color="000000"/>
              <w:bottom w:val="single" w:sz="4" w:space="0" w:color="000000"/>
            </w:tcBorders>
            <w:shd w:val="clear" w:color="auto" w:fill="auto"/>
          </w:tcPr>
          <w:p w:rsidR="00BA6BD4" w:rsidRPr="00BA6BD4" w:rsidRDefault="00BA6BD4" w:rsidP="0080161D">
            <w:pPr>
              <w:jc w:val="both"/>
              <w:rPr>
                <w:b/>
                <w:bCs/>
                <w:sz w:val="12"/>
                <w:szCs w:val="16"/>
              </w:rPr>
            </w:pPr>
            <w:r w:rsidRPr="00BA6BD4">
              <w:rPr>
                <w:b/>
                <w:bCs/>
                <w:sz w:val="12"/>
                <w:szCs w:val="16"/>
              </w:rPr>
              <w:t xml:space="preserve">Показатель 6 </w:t>
            </w:r>
          </w:p>
          <w:p w:rsidR="00BA6BD4" w:rsidRPr="00BA6BD4" w:rsidRDefault="00BA6BD4" w:rsidP="0080161D">
            <w:pPr>
              <w:jc w:val="both"/>
              <w:rPr>
                <w:bCs/>
                <w:sz w:val="12"/>
                <w:szCs w:val="16"/>
              </w:rPr>
            </w:pPr>
            <w:r w:rsidRPr="00BA6BD4">
              <w:rPr>
                <w:bCs/>
                <w:sz w:val="12"/>
                <w:szCs w:val="1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процент</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100%</w:t>
            </w:r>
          </w:p>
        </w:tc>
        <w:tc>
          <w:tcPr>
            <w:tcW w:w="440" w:type="pct"/>
            <w:tcBorders>
              <w:top w:val="single" w:sz="4" w:space="0" w:color="auto"/>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100%</w:t>
            </w:r>
          </w:p>
        </w:tc>
        <w:tc>
          <w:tcPr>
            <w:tcW w:w="440" w:type="pct"/>
            <w:tcBorders>
              <w:top w:val="single" w:sz="4" w:space="0" w:color="auto"/>
              <w:left w:val="single" w:sz="4" w:space="0" w:color="000000"/>
              <w:bottom w:val="single" w:sz="4" w:space="0" w:color="000000"/>
              <w:right w:val="single" w:sz="4" w:space="0" w:color="000000"/>
            </w:tcBorders>
            <w:shd w:val="clear" w:color="auto" w:fill="auto"/>
          </w:tcPr>
          <w:p w:rsidR="00BA6BD4" w:rsidRPr="00BA6BD4" w:rsidRDefault="00BA6BD4" w:rsidP="0080161D">
            <w:pPr>
              <w:jc w:val="center"/>
              <w:rPr>
                <w:sz w:val="12"/>
                <w:szCs w:val="16"/>
              </w:rPr>
            </w:pPr>
            <w:r w:rsidRPr="00BA6BD4">
              <w:rPr>
                <w:sz w:val="12"/>
                <w:szCs w:val="16"/>
              </w:rPr>
              <w:t>100%</w:t>
            </w:r>
          </w:p>
        </w:tc>
      </w:tr>
    </w:tbl>
    <w:p w:rsidR="00BA6BD4" w:rsidRPr="0023473B" w:rsidRDefault="00BA6BD4" w:rsidP="0080161D">
      <w:pPr>
        <w:ind w:firstLine="284"/>
        <w:jc w:val="both"/>
        <w:rPr>
          <w:sz w:val="16"/>
          <w:szCs w:val="16"/>
        </w:rPr>
      </w:pPr>
      <w:r w:rsidRPr="0023473B">
        <w:rPr>
          <w:sz w:val="16"/>
          <w:szCs w:val="16"/>
        </w:rPr>
        <w:lastRenderedPageBreak/>
        <w:t>4.2.  Изложить   раздел  4 паспорта    в редакции:</w:t>
      </w:r>
    </w:p>
    <w:tbl>
      <w:tblPr>
        <w:tblW w:w="4984" w:type="pct"/>
        <w:tblCellMar>
          <w:left w:w="75" w:type="dxa"/>
          <w:right w:w="75" w:type="dxa"/>
        </w:tblCellMar>
        <w:tblLook w:val="0000" w:firstRow="0" w:lastRow="0" w:firstColumn="0" w:lastColumn="0" w:noHBand="0" w:noVBand="0"/>
      </w:tblPr>
      <w:tblGrid>
        <w:gridCol w:w="400"/>
        <w:gridCol w:w="693"/>
        <w:gridCol w:w="767"/>
        <w:gridCol w:w="869"/>
        <w:gridCol w:w="784"/>
        <w:gridCol w:w="785"/>
        <w:gridCol w:w="785"/>
        <w:gridCol w:w="11"/>
      </w:tblGrid>
      <w:tr w:rsidR="00BA6BD4" w:rsidRPr="00BA6BD4" w:rsidTr="00593CC0">
        <w:trPr>
          <w:gridAfter w:val="1"/>
          <w:wAfter w:w="8" w:type="pct"/>
          <w:trHeight w:val="400"/>
        </w:trPr>
        <w:tc>
          <w:tcPr>
            <w:tcW w:w="395" w:type="pct"/>
            <w:vMerge w:val="restar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Год</w:t>
            </w:r>
          </w:p>
        </w:tc>
        <w:tc>
          <w:tcPr>
            <w:tcW w:w="4597" w:type="pct"/>
            <w:gridSpan w:val="6"/>
            <w:tcBorders>
              <w:top w:val="single" w:sz="4" w:space="0" w:color="000000"/>
              <w:left w:val="single" w:sz="4" w:space="0" w:color="000000"/>
              <w:bottom w:val="single" w:sz="4" w:space="0" w:color="000000"/>
              <w:right w:val="single" w:sz="4" w:space="0" w:color="000000"/>
            </w:tcBorders>
            <w:shd w:val="clear" w:color="auto" w:fill="auto"/>
          </w:tcPr>
          <w:p w:rsidR="00BA6BD4" w:rsidRPr="00BA6BD4" w:rsidRDefault="00BA6BD4" w:rsidP="0080161D">
            <w:pPr>
              <w:jc w:val="both"/>
              <w:rPr>
                <w:sz w:val="12"/>
                <w:szCs w:val="16"/>
              </w:rPr>
            </w:pPr>
            <w:r w:rsidRPr="00BA6BD4">
              <w:rPr>
                <w:sz w:val="12"/>
                <w:szCs w:val="16"/>
              </w:rPr>
              <w:t>Источник финансирования</w:t>
            </w:r>
          </w:p>
        </w:tc>
      </w:tr>
      <w:tr w:rsidR="00BA6BD4" w:rsidRPr="00BA6BD4" w:rsidTr="00593CC0">
        <w:tblPrEx>
          <w:tblCellMar>
            <w:left w:w="0" w:type="dxa"/>
            <w:right w:w="0" w:type="dxa"/>
          </w:tblCellMar>
        </w:tblPrEx>
        <w:trPr>
          <w:trHeight w:val="53"/>
        </w:trPr>
        <w:tc>
          <w:tcPr>
            <w:tcW w:w="395" w:type="pct"/>
            <w:vMerge/>
            <w:tcBorders>
              <w:left w:val="single" w:sz="4" w:space="0" w:color="000000"/>
              <w:bottom w:val="single" w:sz="4" w:space="0" w:color="000000"/>
            </w:tcBorders>
            <w:shd w:val="clear" w:color="auto" w:fill="auto"/>
          </w:tcPr>
          <w:p w:rsidR="00BA6BD4" w:rsidRPr="00BA6BD4" w:rsidRDefault="00BA6BD4" w:rsidP="0080161D">
            <w:pPr>
              <w:jc w:val="both"/>
              <w:rPr>
                <w:sz w:val="12"/>
                <w:szCs w:val="16"/>
              </w:rPr>
            </w:pPr>
          </w:p>
        </w:tc>
        <w:tc>
          <w:tcPr>
            <w:tcW w:w="665" w:type="pct"/>
            <w:tcBorders>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федеральный  бюджет</w:t>
            </w:r>
          </w:p>
        </w:tc>
        <w:tc>
          <w:tcPr>
            <w:tcW w:w="786" w:type="pct"/>
            <w:tcBorders>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областной  бюджет</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бюджет  муниципального  района</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бюджет  поселения</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внебюджетные средства</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всего</w:t>
            </w:r>
          </w:p>
        </w:tc>
        <w:tc>
          <w:tcPr>
            <w:tcW w:w="8" w:type="pct"/>
            <w:tcBorders>
              <w:left w:val="single" w:sz="4" w:space="0" w:color="000000"/>
            </w:tcBorders>
            <w:shd w:val="clear" w:color="auto" w:fill="auto"/>
          </w:tcPr>
          <w:p w:rsidR="00BA6BD4" w:rsidRPr="00BA6BD4" w:rsidRDefault="00BA6BD4" w:rsidP="0080161D">
            <w:pPr>
              <w:jc w:val="both"/>
              <w:rPr>
                <w:sz w:val="12"/>
                <w:szCs w:val="16"/>
              </w:rPr>
            </w:pPr>
          </w:p>
        </w:tc>
      </w:tr>
      <w:tr w:rsidR="00BA6BD4" w:rsidRPr="00BA6BD4" w:rsidTr="00593CC0">
        <w:tblPrEx>
          <w:tblCellMar>
            <w:left w:w="0" w:type="dxa"/>
            <w:right w:w="0" w:type="dxa"/>
          </w:tblCellMar>
        </w:tblPrEx>
        <w:tc>
          <w:tcPr>
            <w:tcW w:w="395"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1</w:t>
            </w:r>
          </w:p>
        </w:tc>
        <w:tc>
          <w:tcPr>
            <w:tcW w:w="665"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2</w:t>
            </w:r>
          </w:p>
        </w:tc>
        <w:tc>
          <w:tcPr>
            <w:tcW w:w="786"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3</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4</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5</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6</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both"/>
              <w:rPr>
                <w:sz w:val="12"/>
                <w:szCs w:val="16"/>
              </w:rPr>
            </w:pPr>
            <w:r w:rsidRPr="00BA6BD4">
              <w:rPr>
                <w:sz w:val="12"/>
                <w:szCs w:val="16"/>
              </w:rPr>
              <w:t>7</w:t>
            </w:r>
          </w:p>
        </w:tc>
        <w:tc>
          <w:tcPr>
            <w:tcW w:w="8" w:type="pct"/>
            <w:tcBorders>
              <w:top w:val="single" w:sz="4" w:space="0" w:color="000000"/>
              <w:left w:val="single" w:sz="4" w:space="0" w:color="000000"/>
            </w:tcBorders>
            <w:shd w:val="clear" w:color="auto" w:fill="auto"/>
          </w:tcPr>
          <w:p w:rsidR="00BA6BD4" w:rsidRPr="00BA6BD4" w:rsidRDefault="00BA6BD4" w:rsidP="0080161D">
            <w:pPr>
              <w:jc w:val="both"/>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2014</w:t>
            </w:r>
          </w:p>
        </w:tc>
        <w:tc>
          <w:tcPr>
            <w:tcW w:w="66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6"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86424,3</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45398,1</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131822,4</w:t>
            </w:r>
          </w:p>
        </w:tc>
        <w:tc>
          <w:tcPr>
            <w:tcW w:w="8" w:type="pct"/>
            <w:tcBorders>
              <w:left w:val="single" w:sz="4" w:space="0" w:color="000000"/>
            </w:tcBorders>
            <w:shd w:val="clear" w:color="auto" w:fill="auto"/>
          </w:tcPr>
          <w:p w:rsidR="00BA6BD4" w:rsidRPr="00BA6BD4" w:rsidRDefault="00BA6BD4" w:rsidP="0080161D">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2015</w:t>
            </w:r>
          </w:p>
        </w:tc>
        <w:tc>
          <w:tcPr>
            <w:tcW w:w="66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272,0</w:t>
            </w:r>
          </w:p>
        </w:tc>
        <w:tc>
          <w:tcPr>
            <w:tcW w:w="786"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97266,6</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31661,1</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129199,7</w:t>
            </w:r>
          </w:p>
        </w:tc>
        <w:tc>
          <w:tcPr>
            <w:tcW w:w="8" w:type="pct"/>
            <w:tcBorders>
              <w:left w:val="single" w:sz="4" w:space="0" w:color="000000"/>
            </w:tcBorders>
            <w:shd w:val="clear" w:color="auto" w:fill="auto"/>
          </w:tcPr>
          <w:p w:rsidR="00BA6BD4" w:rsidRPr="00BA6BD4" w:rsidRDefault="00BA6BD4" w:rsidP="0080161D">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2016</w:t>
            </w:r>
          </w:p>
        </w:tc>
        <w:tc>
          <w:tcPr>
            <w:tcW w:w="66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181,0</w:t>
            </w:r>
          </w:p>
        </w:tc>
        <w:tc>
          <w:tcPr>
            <w:tcW w:w="786"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101377,0</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32615,6</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134173,6</w:t>
            </w:r>
          </w:p>
        </w:tc>
        <w:tc>
          <w:tcPr>
            <w:tcW w:w="8" w:type="pct"/>
            <w:tcBorders>
              <w:left w:val="single" w:sz="4" w:space="0" w:color="000000"/>
            </w:tcBorders>
            <w:shd w:val="clear" w:color="auto" w:fill="auto"/>
          </w:tcPr>
          <w:p w:rsidR="00BA6BD4" w:rsidRPr="00BA6BD4" w:rsidRDefault="00BA6BD4" w:rsidP="0080161D">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2017</w:t>
            </w:r>
          </w:p>
        </w:tc>
        <w:tc>
          <w:tcPr>
            <w:tcW w:w="66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168,4</w:t>
            </w:r>
          </w:p>
        </w:tc>
        <w:tc>
          <w:tcPr>
            <w:tcW w:w="786"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112549,4</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34526,7</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147244,5</w:t>
            </w:r>
          </w:p>
        </w:tc>
        <w:tc>
          <w:tcPr>
            <w:tcW w:w="8" w:type="pct"/>
            <w:tcBorders>
              <w:left w:val="single" w:sz="4" w:space="0" w:color="000000"/>
            </w:tcBorders>
            <w:shd w:val="clear" w:color="auto" w:fill="auto"/>
          </w:tcPr>
          <w:p w:rsidR="00BA6BD4" w:rsidRPr="00BA6BD4" w:rsidRDefault="00BA6BD4" w:rsidP="0080161D">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2018</w:t>
            </w:r>
          </w:p>
        </w:tc>
        <w:tc>
          <w:tcPr>
            <w:tcW w:w="66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607,2</w:t>
            </w:r>
          </w:p>
        </w:tc>
        <w:tc>
          <w:tcPr>
            <w:tcW w:w="786"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116526,8</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37761,2</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154895,2</w:t>
            </w:r>
          </w:p>
        </w:tc>
        <w:tc>
          <w:tcPr>
            <w:tcW w:w="8" w:type="pct"/>
            <w:tcBorders>
              <w:left w:val="single" w:sz="4" w:space="0" w:color="000000"/>
            </w:tcBorders>
            <w:shd w:val="clear" w:color="auto" w:fill="auto"/>
          </w:tcPr>
          <w:p w:rsidR="00BA6BD4" w:rsidRPr="00BA6BD4" w:rsidRDefault="00BA6BD4" w:rsidP="0080161D">
            <w:pPr>
              <w:jc w:val="center"/>
              <w:rPr>
                <w:sz w:val="12"/>
                <w:szCs w:val="16"/>
              </w:rPr>
            </w:pPr>
          </w:p>
        </w:tc>
      </w:tr>
      <w:tr w:rsidR="00BA6BD4" w:rsidRPr="00BA6BD4" w:rsidTr="00593CC0">
        <w:tblPrEx>
          <w:tblCellMar>
            <w:left w:w="0" w:type="dxa"/>
            <w:right w:w="0" w:type="dxa"/>
          </w:tblCellMar>
        </w:tblPrEx>
        <w:tc>
          <w:tcPr>
            <w:tcW w:w="39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2019</w:t>
            </w:r>
          </w:p>
        </w:tc>
        <w:tc>
          <w:tcPr>
            <w:tcW w:w="66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6"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111944,4</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36672,7</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148617,1</w:t>
            </w:r>
          </w:p>
        </w:tc>
        <w:tc>
          <w:tcPr>
            <w:tcW w:w="8" w:type="pct"/>
            <w:tcBorders>
              <w:left w:val="single" w:sz="4" w:space="0" w:color="000000"/>
            </w:tcBorders>
            <w:shd w:val="clear" w:color="auto" w:fill="auto"/>
          </w:tcPr>
          <w:p w:rsidR="00BA6BD4" w:rsidRPr="00BA6BD4" w:rsidRDefault="00BA6BD4" w:rsidP="0080161D">
            <w:pPr>
              <w:jc w:val="center"/>
              <w:rPr>
                <w:sz w:val="12"/>
                <w:szCs w:val="16"/>
              </w:rPr>
            </w:pPr>
          </w:p>
        </w:tc>
      </w:tr>
      <w:tr w:rsidR="00BA6BD4" w:rsidRPr="00BA6BD4" w:rsidTr="00593CC0">
        <w:tblPrEx>
          <w:tblCellMar>
            <w:left w:w="0" w:type="dxa"/>
            <w:right w:w="0" w:type="dxa"/>
          </w:tblCellMar>
        </w:tblPrEx>
        <w:trPr>
          <w:trHeight w:val="96"/>
        </w:trPr>
        <w:tc>
          <w:tcPr>
            <w:tcW w:w="39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2020</w:t>
            </w:r>
          </w:p>
        </w:tc>
        <w:tc>
          <w:tcPr>
            <w:tcW w:w="66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6"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111944,4</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36672,7</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148617,1</w:t>
            </w:r>
          </w:p>
        </w:tc>
        <w:tc>
          <w:tcPr>
            <w:tcW w:w="8" w:type="pct"/>
            <w:tcBorders>
              <w:left w:val="single" w:sz="4" w:space="0" w:color="000000"/>
            </w:tcBorders>
            <w:shd w:val="clear" w:color="auto" w:fill="auto"/>
          </w:tcPr>
          <w:p w:rsidR="00BA6BD4" w:rsidRPr="00BA6BD4" w:rsidRDefault="00BA6BD4" w:rsidP="0080161D">
            <w:pPr>
              <w:jc w:val="center"/>
              <w:rPr>
                <w:sz w:val="12"/>
                <w:szCs w:val="16"/>
              </w:rPr>
            </w:pPr>
          </w:p>
        </w:tc>
      </w:tr>
      <w:tr w:rsidR="00BA6BD4" w:rsidRPr="00BA6BD4" w:rsidTr="00593CC0">
        <w:tblPrEx>
          <w:tblCellMar>
            <w:left w:w="0" w:type="dxa"/>
            <w:right w:w="0" w:type="dxa"/>
          </w:tblCellMar>
        </w:tblPrEx>
        <w:trPr>
          <w:trHeight w:val="367"/>
        </w:trPr>
        <w:tc>
          <w:tcPr>
            <w:tcW w:w="39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ВСЕГО</w:t>
            </w:r>
          </w:p>
        </w:tc>
        <w:tc>
          <w:tcPr>
            <w:tcW w:w="665"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1228,6</w:t>
            </w:r>
          </w:p>
        </w:tc>
        <w:tc>
          <w:tcPr>
            <w:tcW w:w="786"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738032,9</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255308,1</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w:t>
            </w:r>
          </w:p>
        </w:tc>
        <w:tc>
          <w:tcPr>
            <w:tcW w:w="787" w:type="pct"/>
            <w:tcBorders>
              <w:top w:val="single" w:sz="4" w:space="0" w:color="000000"/>
              <w:left w:val="single" w:sz="4" w:space="0" w:color="000000"/>
              <w:bottom w:val="single" w:sz="4" w:space="0" w:color="000000"/>
            </w:tcBorders>
            <w:shd w:val="clear" w:color="auto" w:fill="auto"/>
          </w:tcPr>
          <w:p w:rsidR="00BA6BD4" w:rsidRPr="00BA6BD4" w:rsidRDefault="00BA6BD4" w:rsidP="0080161D">
            <w:pPr>
              <w:jc w:val="center"/>
              <w:rPr>
                <w:sz w:val="12"/>
                <w:szCs w:val="16"/>
              </w:rPr>
            </w:pPr>
            <w:r w:rsidRPr="00BA6BD4">
              <w:rPr>
                <w:sz w:val="12"/>
                <w:szCs w:val="16"/>
              </w:rPr>
              <w:t>994569,6</w:t>
            </w:r>
          </w:p>
        </w:tc>
        <w:tc>
          <w:tcPr>
            <w:tcW w:w="8" w:type="pct"/>
            <w:tcBorders>
              <w:left w:val="single" w:sz="4" w:space="0" w:color="000000"/>
            </w:tcBorders>
            <w:shd w:val="clear" w:color="auto" w:fill="auto"/>
          </w:tcPr>
          <w:p w:rsidR="00BA6BD4" w:rsidRPr="00BA6BD4" w:rsidRDefault="00BA6BD4" w:rsidP="0080161D">
            <w:pPr>
              <w:jc w:val="center"/>
              <w:rPr>
                <w:sz w:val="12"/>
                <w:szCs w:val="16"/>
              </w:rPr>
            </w:pPr>
          </w:p>
        </w:tc>
      </w:tr>
    </w:tbl>
    <w:p w:rsidR="00BA6BD4" w:rsidRPr="0023473B" w:rsidRDefault="00BA6BD4" w:rsidP="0080161D">
      <w:pPr>
        <w:pStyle w:val="ConsPlusNonformat"/>
        <w:suppressAutoHyphens/>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4.3.  </w:t>
      </w:r>
      <w:proofErr w:type="gramStart"/>
      <w:r w:rsidRPr="0023473B">
        <w:rPr>
          <w:rFonts w:ascii="Times New Roman" w:hAnsi="Times New Roman" w:cs="Times New Roman"/>
          <w:sz w:val="16"/>
          <w:szCs w:val="16"/>
        </w:rPr>
        <w:t>В</w:t>
      </w:r>
      <w:proofErr w:type="gramEnd"/>
      <w:r w:rsidRPr="0023473B">
        <w:rPr>
          <w:rFonts w:ascii="Times New Roman" w:hAnsi="Times New Roman" w:cs="Times New Roman"/>
          <w:sz w:val="16"/>
          <w:szCs w:val="16"/>
        </w:rPr>
        <w:t xml:space="preserve"> </w:t>
      </w:r>
      <w:proofErr w:type="gramStart"/>
      <w:r w:rsidRPr="0023473B">
        <w:rPr>
          <w:rFonts w:ascii="Times New Roman" w:hAnsi="Times New Roman" w:cs="Times New Roman"/>
          <w:sz w:val="16"/>
          <w:szCs w:val="16"/>
        </w:rPr>
        <w:t>мероприятий</w:t>
      </w:r>
      <w:proofErr w:type="gramEnd"/>
      <w:r w:rsidRPr="0023473B">
        <w:rPr>
          <w:rFonts w:ascii="Times New Roman" w:hAnsi="Times New Roman" w:cs="Times New Roman"/>
          <w:sz w:val="16"/>
          <w:szCs w:val="16"/>
        </w:rPr>
        <w:t xml:space="preserve"> подпрограммы 3:</w:t>
      </w:r>
    </w:p>
    <w:p w:rsidR="00BA6BD4" w:rsidRPr="0023473B" w:rsidRDefault="00BA6BD4" w:rsidP="0080161D">
      <w:pPr>
        <w:pStyle w:val="ConsPlusNonformat"/>
        <w:suppressAutoHyphens/>
        <w:ind w:firstLine="284"/>
        <w:jc w:val="both"/>
        <w:rPr>
          <w:rFonts w:ascii="Times New Roman" w:hAnsi="Times New Roman" w:cs="Times New Roman"/>
          <w:sz w:val="16"/>
          <w:szCs w:val="16"/>
        </w:rPr>
      </w:pPr>
      <w:r w:rsidRPr="0023473B">
        <w:rPr>
          <w:rFonts w:ascii="Times New Roman" w:hAnsi="Times New Roman" w:cs="Times New Roman"/>
          <w:sz w:val="16"/>
          <w:szCs w:val="16"/>
        </w:rPr>
        <w:t>4.3.1. Заменить в графе 11:</w:t>
      </w:r>
    </w:p>
    <w:p w:rsidR="00BA6BD4" w:rsidRPr="0023473B" w:rsidRDefault="00BA6BD4" w:rsidP="0080161D">
      <w:pPr>
        <w:pStyle w:val="ConsPlusCel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1.1.2   цифру «14574,0»  на  «14789,3»,</w:t>
      </w:r>
    </w:p>
    <w:p w:rsidR="00BA6BD4" w:rsidRPr="0023473B" w:rsidRDefault="00BA6BD4" w:rsidP="0080161D">
      <w:pPr>
        <w:pStyle w:val="ConsPlusCel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1.1.3   цифру «9843,2»  на  «10224,9»,  цифру «338,8»  на  «276,0»,</w:t>
      </w:r>
    </w:p>
    <w:p w:rsidR="00BA6BD4" w:rsidRPr="0023473B" w:rsidRDefault="00BA6BD4" w:rsidP="0080161D">
      <w:pPr>
        <w:pStyle w:val="ConsPlusCel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1.1.4 цифру «103,4»  на  «111,8»,  цифру «5228,2»  на  «4999,3»,</w:t>
      </w:r>
    </w:p>
    <w:p w:rsidR="00BA6BD4" w:rsidRPr="0023473B" w:rsidRDefault="00BA6BD4" w:rsidP="0080161D">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1.1.6   цифру «3429,0»  на  «3496,7»,</w:t>
      </w:r>
    </w:p>
    <w:p w:rsidR="00BA6BD4" w:rsidRPr="0023473B" w:rsidRDefault="00BA6BD4" w:rsidP="0080161D">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в   строке «ИТОГО» цифру «154138,1» на «154895,2</w:t>
      </w:r>
      <w:r w:rsidRPr="0023473B">
        <w:rPr>
          <w:rFonts w:ascii="Times New Roman" w:hAnsi="Times New Roman" w:cs="Times New Roman"/>
          <w:bCs/>
          <w:sz w:val="16"/>
          <w:szCs w:val="16"/>
        </w:rPr>
        <w:t>»;</w:t>
      </w:r>
    </w:p>
    <w:p w:rsidR="00BA6BD4" w:rsidRPr="0023473B" w:rsidRDefault="00BA6BD4" w:rsidP="0080161D">
      <w:pPr>
        <w:pStyle w:val="ConsPlusNonformat"/>
        <w:widowControl/>
        <w:ind w:firstLine="284"/>
        <w:jc w:val="both"/>
        <w:rPr>
          <w:rFonts w:ascii="Times New Roman" w:hAnsi="Times New Roman" w:cs="Times New Roman"/>
          <w:bCs/>
          <w:sz w:val="16"/>
          <w:szCs w:val="16"/>
        </w:rPr>
      </w:pPr>
      <w:r w:rsidRPr="0023473B">
        <w:rPr>
          <w:rFonts w:ascii="Times New Roman" w:hAnsi="Times New Roman" w:cs="Times New Roman"/>
          <w:bCs/>
          <w:sz w:val="16"/>
          <w:szCs w:val="16"/>
        </w:rPr>
        <w:t xml:space="preserve">в  строке «в </w:t>
      </w:r>
      <w:proofErr w:type="spellStart"/>
      <w:r w:rsidRPr="0023473B">
        <w:rPr>
          <w:rFonts w:ascii="Times New Roman" w:hAnsi="Times New Roman" w:cs="Times New Roman"/>
          <w:bCs/>
          <w:sz w:val="16"/>
          <w:szCs w:val="16"/>
        </w:rPr>
        <w:t>т.ч</w:t>
      </w:r>
      <w:proofErr w:type="spellEnd"/>
      <w:r w:rsidRPr="0023473B">
        <w:rPr>
          <w:rFonts w:ascii="Times New Roman" w:hAnsi="Times New Roman" w:cs="Times New Roman"/>
          <w:bCs/>
          <w:sz w:val="16"/>
          <w:szCs w:val="16"/>
        </w:rPr>
        <w:t xml:space="preserve">. </w:t>
      </w:r>
      <w:proofErr w:type="spellStart"/>
      <w:r w:rsidRPr="0023473B">
        <w:rPr>
          <w:rFonts w:ascii="Times New Roman" w:hAnsi="Times New Roman" w:cs="Times New Roman"/>
          <w:bCs/>
          <w:sz w:val="16"/>
          <w:szCs w:val="16"/>
        </w:rPr>
        <w:t>муниц</w:t>
      </w:r>
      <w:proofErr w:type="spellEnd"/>
      <w:r w:rsidRPr="0023473B">
        <w:rPr>
          <w:rFonts w:ascii="Times New Roman" w:hAnsi="Times New Roman" w:cs="Times New Roman"/>
          <w:bCs/>
          <w:sz w:val="16"/>
          <w:szCs w:val="16"/>
        </w:rPr>
        <w:t>. бюджет» цифру «37004,1» на «37761,2»;</w:t>
      </w:r>
    </w:p>
    <w:p w:rsidR="00BA6BD4" w:rsidRPr="0023473B" w:rsidRDefault="00BA6BD4" w:rsidP="0080161D">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 4.3.2.  Дополнить  Мероприятия Подпрограммы 3 </w:t>
      </w:r>
      <w:r w:rsidRPr="0023473B">
        <w:rPr>
          <w:rFonts w:ascii="Times New Roman" w:hAnsi="Times New Roman" w:cs="Times New Roman"/>
          <w:bCs/>
          <w:sz w:val="16"/>
          <w:szCs w:val="16"/>
        </w:rPr>
        <w:t>строкой 1.2.4 следующего содержания</w:t>
      </w:r>
      <w:r w:rsidRPr="0023473B">
        <w:rPr>
          <w:rFonts w:ascii="Times New Roman" w:hAnsi="Times New Roman" w:cs="Times New Roman"/>
          <w:sz w:val="16"/>
          <w:szCs w:val="16"/>
        </w:rPr>
        <w:t>:</w:t>
      </w:r>
    </w:p>
    <w:tbl>
      <w:tblPr>
        <w:tblW w:w="0" w:type="auto"/>
        <w:tblInd w:w="-3" w:type="dxa"/>
        <w:tblCellMar>
          <w:left w:w="75" w:type="dxa"/>
          <w:right w:w="75" w:type="dxa"/>
        </w:tblCellMar>
        <w:tblLook w:val="0000" w:firstRow="0" w:lastRow="0" w:firstColumn="0" w:lastColumn="0" w:noHBand="0" w:noVBand="0"/>
      </w:tblPr>
      <w:tblGrid>
        <w:gridCol w:w="274"/>
        <w:gridCol w:w="782"/>
        <w:gridCol w:w="499"/>
        <w:gridCol w:w="454"/>
        <w:gridCol w:w="568"/>
        <w:gridCol w:w="596"/>
        <w:gridCol w:w="275"/>
        <w:gridCol w:w="275"/>
        <w:gridCol w:w="275"/>
        <w:gridCol w:w="275"/>
        <w:gridCol w:w="290"/>
        <w:gridCol w:w="275"/>
        <w:gridCol w:w="275"/>
      </w:tblGrid>
      <w:tr w:rsidR="00BA6BD4" w:rsidRPr="00546A8F" w:rsidTr="00593CC0">
        <w:trPr>
          <w:trHeight w:val="728"/>
        </w:trPr>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 xml:space="preserve">   N  </w:t>
            </w:r>
            <w:r w:rsidRPr="00546A8F">
              <w:rPr>
                <w:rFonts w:ascii="Times New Roman" w:hAnsi="Times New Roman" w:cs="Times New Roman"/>
                <w:sz w:val="10"/>
                <w:szCs w:val="16"/>
              </w:rPr>
              <w:br/>
            </w:r>
            <w:proofErr w:type="gramStart"/>
            <w:r w:rsidRPr="00546A8F">
              <w:rPr>
                <w:rFonts w:ascii="Times New Roman" w:hAnsi="Times New Roman" w:cs="Times New Roman"/>
                <w:sz w:val="10"/>
                <w:szCs w:val="16"/>
              </w:rPr>
              <w:t>п</w:t>
            </w:r>
            <w:proofErr w:type="gramEnd"/>
            <w:r w:rsidRPr="00546A8F">
              <w:rPr>
                <w:rFonts w:ascii="Times New Roman" w:hAnsi="Times New Roman" w:cs="Times New Roman"/>
                <w:sz w:val="10"/>
                <w:szCs w:val="16"/>
              </w:rPr>
              <w:t xml:space="preserve">/п </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Наименование</w:t>
            </w:r>
            <w:r w:rsidRPr="00546A8F">
              <w:rPr>
                <w:rFonts w:ascii="Times New Roman" w:hAnsi="Times New Roman" w:cs="Times New Roman"/>
                <w:sz w:val="10"/>
                <w:szCs w:val="16"/>
              </w:rPr>
              <w:br/>
              <w:t xml:space="preserve">мероприятия </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Исполнитель</w:t>
            </w:r>
            <w:r w:rsidRPr="00546A8F">
              <w:rPr>
                <w:rFonts w:ascii="Times New Roman" w:hAnsi="Times New Roman" w:cs="Times New Roman"/>
                <w:sz w:val="10"/>
                <w:szCs w:val="16"/>
              </w:rPr>
              <w:br/>
              <w:t>мероприятия</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 xml:space="preserve"> Срок </w:t>
            </w:r>
            <w:r w:rsidRPr="00546A8F">
              <w:rPr>
                <w:rFonts w:ascii="Times New Roman" w:hAnsi="Times New Roman" w:cs="Times New Roman"/>
                <w:sz w:val="10"/>
                <w:szCs w:val="16"/>
              </w:rPr>
              <w:br/>
              <w:t xml:space="preserve">реализации </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 xml:space="preserve">Целевой  показатель (номер </w:t>
            </w:r>
            <w:r w:rsidRPr="00546A8F">
              <w:rPr>
                <w:rFonts w:ascii="Times New Roman" w:hAnsi="Times New Roman" w:cs="Times New Roman"/>
                <w:sz w:val="10"/>
                <w:szCs w:val="16"/>
              </w:rPr>
              <w:br/>
              <w:t xml:space="preserve">  целевого показателя  </w:t>
            </w:r>
            <w:r w:rsidRPr="00546A8F">
              <w:rPr>
                <w:rFonts w:ascii="Times New Roman" w:hAnsi="Times New Roman" w:cs="Times New Roman"/>
                <w:sz w:val="10"/>
                <w:szCs w:val="16"/>
              </w:rPr>
              <w:br/>
              <w:t xml:space="preserve"> из паспорта </w:t>
            </w:r>
            <w:r w:rsidRPr="00546A8F">
              <w:rPr>
                <w:rFonts w:ascii="Times New Roman" w:hAnsi="Times New Roman" w:cs="Times New Roman"/>
                <w:sz w:val="10"/>
                <w:szCs w:val="16"/>
              </w:rPr>
              <w:br/>
              <w:t>подпрограммы)</w:t>
            </w:r>
          </w:p>
        </w:tc>
        <w:tc>
          <w:tcPr>
            <w:tcW w:w="0" w:type="auto"/>
            <w:vMerge w:val="restart"/>
            <w:tcBorders>
              <w:top w:val="single" w:sz="4" w:space="0" w:color="000000"/>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 xml:space="preserve">Источник финансирования </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Объем финансирования</w:t>
            </w:r>
            <w:r w:rsidRPr="00546A8F">
              <w:rPr>
                <w:rFonts w:ascii="Times New Roman" w:hAnsi="Times New Roman" w:cs="Times New Roman"/>
                <w:sz w:val="10"/>
                <w:szCs w:val="16"/>
              </w:rPr>
              <w:br/>
              <w:t>по годам (тыс. руб.)</w:t>
            </w:r>
          </w:p>
        </w:tc>
      </w:tr>
      <w:tr w:rsidR="00BA6BD4" w:rsidRPr="00546A8F" w:rsidTr="00593CC0">
        <w:trPr>
          <w:trHeight w:val="540"/>
        </w:trPr>
        <w:tc>
          <w:tcPr>
            <w:tcW w:w="0" w:type="auto"/>
            <w:vMerge/>
            <w:tcBorders>
              <w:left w:val="single" w:sz="4" w:space="0" w:color="000000"/>
              <w:bottom w:val="single" w:sz="4" w:space="0" w:color="000000"/>
            </w:tcBorders>
            <w:shd w:val="clear" w:color="auto" w:fill="auto"/>
          </w:tcPr>
          <w:p w:rsidR="00BA6BD4" w:rsidRPr="00546A8F" w:rsidRDefault="00BA6BD4" w:rsidP="0080161D">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80161D">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80161D">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80161D">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80161D">
            <w:pPr>
              <w:pStyle w:val="ConsPlusCell"/>
              <w:snapToGrid w:val="0"/>
              <w:rPr>
                <w:rFonts w:ascii="Times New Roman" w:hAnsi="Times New Roman" w:cs="Times New Roman"/>
                <w:sz w:val="10"/>
                <w:szCs w:val="16"/>
              </w:rPr>
            </w:pPr>
          </w:p>
        </w:tc>
        <w:tc>
          <w:tcPr>
            <w:tcW w:w="0" w:type="auto"/>
            <w:vMerge/>
            <w:tcBorders>
              <w:left w:val="single" w:sz="4" w:space="0" w:color="000000"/>
              <w:bottom w:val="single" w:sz="4" w:space="0" w:color="000000"/>
            </w:tcBorders>
            <w:shd w:val="clear" w:color="auto" w:fill="auto"/>
          </w:tcPr>
          <w:p w:rsidR="00BA6BD4" w:rsidRPr="00546A8F" w:rsidRDefault="00BA6BD4" w:rsidP="0080161D">
            <w:pPr>
              <w:pStyle w:val="ConsPlusCell"/>
              <w:snapToGrid w:val="0"/>
              <w:rPr>
                <w:rFonts w:ascii="Times New Roman" w:hAnsi="Times New Roman" w:cs="Times New Roman"/>
                <w:sz w:val="10"/>
                <w:szCs w:val="16"/>
              </w:rPr>
            </w:pP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2014</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2015</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2016</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2017</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2018</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2019</w:t>
            </w:r>
          </w:p>
        </w:tc>
        <w:tc>
          <w:tcPr>
            <w:tcW w:w="0" w:type="auto"/>
            <w:tcBorders>
              <w:left w:val="single" w:sz="4" w:space="0" w:color="000000"/>
              <w:bottom w:val="single" w:sz="4" w:space="0" w:color="000000"/>
              <w:right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2020</w:t>
            </w:r>
          </w:p>
        </w:tc>
      </w:tr>
      <w:tr w:rsidR="00BA6BD4" w:rsidRPr="00546A8F" w:rsidTr="00593CC0">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2</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3</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4</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5</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6</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7</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8</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9</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10</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11</w:t>
            </w:r>
          </w:p>
        </w:tc>
        <w:tc>
          <w:tcPr>
            <w:tcW w:w="0" w:type="auto"/>
            <w:tcBorders>
              <w:left w:val="single" w:sz="4" w:space="0" w:color="000000"/>
              <w:bottom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12</w:t>
            </w:r>
          </w:p>
        </w:tc>
        <w:tc>
          <w:tcPr>
            <w:tcW w:w="0" w:type="auto"/>
            <w:tcBorders>
              <w:left w:val="single" w:sz="4" w:space="0" w:color="000000"/>
              <w:bottom w:val="single" w:sz="4" w:space="0" w:color="000000"/>
              <w:right w:val="single" w:sz="4" w:space="0" w:color="000000"/>
            </w:tcBorders>
            <w:shd w:val="clear" w:color="auto" w:fill="auto"/>
          </w:tcPr>
          <w:p w:rsidR="00BA6BD4" w:rsidRPr="00546A8F" w:rsidRDefault="00BA6BD4" w:rsidP="0080161D">
            <w:pPr>
              <w:pStyle w:val="ConsPlusCell"/>
              <w:jc w:val="center"/>
              <w:rPr>
                <w:rFonts w:ascii="Times New Roman" w:hAnsi="Times New Roman" w:cs="Times New Roman"/>
                <w:sz w:val="10"/>
                <w:szCs w:val="16"/>
              </w:rPr>
            </w:pPr>
            <w:r w:rsidRPr="00546A8F">
              <w:rPr>
                <w:rFonts w:ascii="Times New Roman" w:hAnsi="Times New Roman" w:cs="Times New Roman"/>
                <w:sz w:val="10"/>
                <w:szCs w:val="16"/>
              </w:rPr>
              <w:t>13</w:t>
            </w:r>
          </w:p>
        </w:tc>
      </w:tr>
      <w:tr w:rsidR="00BA6BD4" w:rsidRPr="00546A8F" w:rsidTr="00593CC0">
        <w:trPr>
          <w:cantSplit/>
          <w:trHeight w:val="1100"/>
        </w:trPr>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1.2.4</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rPr>
                <w:sz w:val="10"/>
                <w:szCs w:val="16"/>
              </w:rPr>
            </w:pPr>
            <w:r w:rsidRPr="00546A8F">
              <w:rPr>
                <w:sz w:val="10"/>
                <w:szCs w:val="16"/>
              </w:rPr>
              <w:t>Обеспечение персонифицированного финансирования дополнительного образования детей</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pStyle w:val="ConsPlusCell"/>
              <w:pBdr>
                <w:top w:val="single" w:sz="4" w:space="1" w:color="000000"/>
              </w:pBdr>
              <w:rPr>
                <w:rFonts w:ascii="Times New Roman" w:hAnsi="Times New Roman" w:cs="Times New Roman"/>
                <w:sz w:val="10"/>
                <w:szCs w:val="16"/>
              </w:rPr>
            </w:pPr>
            <w:r w:rsidRPr="00546A8F">
              <w:rPr>
                <w:rFonts w:ascii="Times New Roman" w:hAnsi="Times New Roman" w:cs="Times New Roman"/>
                <w:sz w:val="10"/>
                <w:szCs w:val="16"/>
              </w:rPr>
              <w:t>Отдел образования</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2018 год</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1.2</w:t>
            </w:r>
          </w:p>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1.5</w:t>
            </w:r>
          </w:p>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1.6</w:t>
            </w:r>
          </w:p>
          <w:p w:rsidR="00BA6BD4" w:rsidRPr="00546A8F" w:rsidRDefault="00BA6BD4" w:rsidP="0080161D">
            <w:pPr>
              <w:pStyle w:val="ConsPlusCell"/>
              <w:rPr>
                <w:rFonts w:ascii="Times New Roman" w:hAnsi="Times New Roman" w:cs="Times New Roman"/>
                <w:sz w:val="10"/>
                <w:szCs w:val="16"/>
              </w:rPr>
            </w:pP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pStyle w:val="ConsPlusCell"/>
              <w:rPr>
                <w:rFonts w:ascii="Times New Roman" w:hAnsi="Times New Roman" w:cs="Times New Roman"/>
                <w:sz w:val="10"/>
                <w:szCs w:val="16"/>
              </w:rPr>
            </w:pPr>
            <w:r w:rsidRPr="00546A8F">
              <w:rPr>
                <w:rFonts w:ascii="Times New Roman" w:hAnsi="Times New Roman" w:cs="Times New Roman"/>
                <w:sz w:val="10"/>
                <w:szCs w:val="16"/>
              </w:rPr>
              <w:t>бюджет муниципального района</w:t>
            </w:r>
          </w:p>
          <w:p w:rsidR="00BA6BD4" w:rsidRPr="00546A8F" w:rsidRDefault="00BA6BD4" w:rsidP="0080161D">
            <w:pPr>
              <w:pStyle w:val="ConsPlusCell"/>
              <w:rPr>
                <w:rFonts w:ascii="Times New Roman" w:hAnsi="Times New Roman" w:cs="Times New Roman"/>
                <w:sz w:val="10"/>
                <w:szCs w:val="16"/>
              </w:rPr>
            </w:pP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rPr>
                <w:sz w:val="10"/>
                <w:szCs w:val="16"/>
              </w:rPr>
            </w:pPr>
            <w:r w:rsidRPr="00546A8F">
              <w:rPr>
                <w:sz w:val="10"/>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rPr>
                <w:sz w:val="10"/>
                <w:szCs w:val="16"/>
              </w:rPr>
            </w:pPr>
            <w:r w:rsidRPr="00546A8F">
              <w:rPr>
                <w:sz w:val="10"/>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rPr>
                <w:sz w:val="10"/>
                <w:szCs w:val="16"/>
              </w:rPr>
            </w:pPr>
            <w:r w:rsidRPr="00546A8F">
              <w:rPr>
                <w:sz w:val="10"/>
                <w:szCs w:val="16"/>
              </w:rPr>
              <w:t>-</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rPr>
                <w:sz w:val="10"/>
                <w:szCs w:val="16"/>
              </w:rPr>
            </w:pPr>
          </w:p>
          <w:p w:rsidR="00BA6BD4" w:rsidRPr="00546A8F" w:rsidRDefault="00BA6BD4" w:rsidP="0080161D">
            <w:pPr>
              <w:rPr>
                <w:sz w:val="10"/>
                <w:szCs w:val="16"/>
              </w:rPr>
            </w:pPr>
            <w:r w:rsidRPr="00546A8F">
              <w:rPr>
                <w:sz w:val="10"/>
                <w:szCs w:val="16"/>
              </w:rPr>
              <w:t>-</w:t>
            </w:r>
          </w:p>
          <w:p w:rsidR="00BA6BD4" w:rsidRPr="00546A8F" w:rsidRDefault="00BA6BD4" w:rsidP="0080161D">
            <w:pPr>
              <w:rPr>
                <w:sz w:val="10"/>
                <w:szCs w:val="16"/>
              </w:rPr>
            </w:pPr>
          </w:p>
          <w:p w:rsidR="00BA6BD4" w:rsidRPr="00546A8F" w:rsidRDefault="00BA6BD4" w:rsidP="0080161D">
            <w:pPr>
              <w:rPr>
                <w:sz w:val="10"/>
                <w:szCs w:val="16"/>
              </w:rPr>
            </w:pPr>
          </w:p>
          <w:p w:rsidR="00BA6BD4" w:rsidRPr="00546A8F" w:rsidRDefault="00BA6BD4" w:rsidP="0080161D">
            <w:pPr>
              <w:rPr>
                <w:sz w:val="10"/>
                <w:szCs w:val="16"/>
              </w:rPr>
            </w:pP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rPr>
                <w:sz w:val="10"/>
                <w:szCs w:val="16"/>
              </w:rPr>
            </w:pPr>
            <w:r w:rsidRPr="00546A8F">
              <w:rPr>
                <w:sz w:val="10"/>
                <w:szCs w:val="16"/>
              </w:rPr>
              <w:t>375,7</w:t>
            </w:r>
          </w:p>
        </w:tc>
        <w:tc>
          <w:tcPr>
            <w:tcW w:w="0" w:type="auto"/>
            <w:tcBorders>
              <w:top w:val="single" w:sz="4" w:space="0" w:color="auto"/>
              <w:left w:val="single" w:sz="4" w:space="0" w:color="000000"/>
              <w:bottom w:val="single" w:sz="4" w:space="0" w:color="000000"/>
            </w:tcBorders>
            <w:shd w:val="clear" w:color="auto" w:fill="auto"/>
          </w:tcPr>
          <w:p w:rsidR="00BA6BD4" w:rsidRPr="00546A8F" w:rsidRDefault="00BA6BD4" w:rsidP="0080161D">
            <w:pPr>
              <w:rPr>
                <w:sz w:val="10"/>
                <w:szCs w:val="16"/>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BA6BD4" w:rsidRPr="00546A8F" w:rsidRDefault="00BA6BD4" w:rsidP="0080161D">
            <w:pPr>
              <w:rPr>
                <w:sz w:val="10"/>
                <w:szCs w:val="16"/>
              </w:rPr>
            </w:pPr>
          </w:p>
        </w:tc>
      </w:tr>
    </w:tbl>
    <w:p w:rsidR="00BA6BD4" w:rsidRPr="0023473B" w:rsidRDefault="00BA6BD4" w:rsidP="0080161D">
      <w:pPr>
        <w:pStyle w:val="ConsPlusNonformat"/>
        <w:widowControl/>
        <w:ind w:firstLine="284"/>
        <w:jc w:val="both"/>
        <w:rPr>
          <w:rFonts w:ascii="Times New Roman" w:hAnsi="Times New Roman" w:cs="Times New Roman"/>
          <w:sz w:val="16"/>
          <w:szCs w:val="16"/>
        </w:rPr>
      </w:pPr>
      <w:r w:rsidRPr="0023473B">
        <w:rPr>
          <w:rFonts w:ascii="Times New Roman" w:hAnsi="Times New Roman" w:cs="Times New Roman"/>
          <w:sz w:val="16"/>
          <w:szCs w:val="16"/>
        </w:rPr>
        <w:t xml:space="preserve"> 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BA6BD4" w:rsidRPr="0023473B" w:rsidRDefault="00BA6BD4" w:rsidP="0080161D">
      <w:pPr>
        <w:tabs>
          <w:tab w:val="left" w:pos="6800"/>
        </w:tabs>
        <w:rPr>
          <w:b/>
          <w:sz w:val="16"/>
          <w:szCs w:val="16"/>
        </w:rPr>
      </w:pPr>
    </w:p>
    <w:p w:rsidR="00BA6BD4" w:rsidRPr="0023473B" w:rsidRDefault="00BA6BD4" w:rsidP="0080161D">
      <w:pPr>
        <w:tabs>
          <w:tab w:val="left" w:pos="6800"/>
        </w:tabs>
        <w:rPr>
          <w:b/>
          <w:sz w:val="16"/>
          <w:szCs w:val="16"/>
        </w:rPr>
      </w:pPr>
    </w:p>
    <w:p w:rsidR="00BA6BD4" w:rsidRPr="0023473B" w:rsidRDefault="00BA6BD4" w:rsidP="0080161D">
      <w:pPr>
        <w:tabs>
          <w:tab w:val="left" w:pos="6800"/>
        </w:tabs>
        <w:rPr>
          <w:b/>
          <w:sz w:val="16"/>
          <w:szCs w:val="16"/>
        </w:rPr>
      </w:pPr>
      <w:r w:rsidRPr="0023473B">
        <w:rPr>
          <w:b/>
          <w:sz w:val="16"/>
          <w:szCs w:val="16"/>
        </w:rPr>
        <w:t xml:space="preserve">Первый заместитель </w:t>
      </w:r>
      <w:r w:rsidRPr="0023473B">
        <w:rPr>
          <w:b/>
          <w:sz w:val="16"/>
          <w:szCs w:val="16"/>
        </w:rPr>
        <w:br/>
        <w:t>Главы администрации     А.П. Польшаков</w:t>
      </w:r>
    </w:p>
    <w:p w:rsidR="00C652A3" w:rsidRDefault="00C652A3" w:rsidP="0080161D">
      <w:pPr>
        <w:jc w:val="center"/>
        <w:rPr>
          <w:sz w:val="16"/>
          <w:szCs w:val="16"/>
        </w:rPr>
      </w:pPr>
    </w:p>
    <w:p w:rsidR="00BA6BD4" w:rsidRDefault="00BA6BD4" w:rsidP="0080161D">
      <w:pPr>
        <w:rPr>
          <w:sz w:val="16"/>
          <w:szCs w:val="16"/>
        </w:rPr>
      </w:pPr>
    </w:p>
    <w:p w:rsidR="00593CC0" w:rsidRDefault="00593CC0" w:rsidP="0080161D">
      <w:pPr>
        <w:rPr>
          <w:sz w:val="16"/>
          <w:szCs w:val="16"/>
        </w:rPr>
      </w:pPr>
    </w:p>
    <w:p w:rsidR="00BA6BD4" w:rsidRPr="00044E02" w:rsidRDefault="00BA6BD4" w:rsidP="0080161D">
      <w:pPr>
        <w:jc w:val="center"/>
        <w:rPr>
          <w:b/>
          <w:sz w:val="16"/>
          <w:szCs w:val="16"/>
        </w:rPr>
      </w:pPr>
      <w:r w:rsidRPr="00044E02">
        <w:rPr>
          <w:b/>
          <w:sz w:val="16"/>
          <w:szCs w:val="16"/>
        </w:rPr>
        <w:t>ПОСТАНОВЛЕНИЕ</w:t>
      </w:r>
    </w:p>
    <w:p w:rsidR="00BA6BD4" w:rsidRPr="00044E02" w:rsidRDefault="00BA6BD4" w:rsidP="0080161D">
      <w:pPr>
        <w:jc w:val="center"/>
        <w:rPr>
          <w:b/>
          <w:sz w:val="16"/>
          <w:szCs w:val="16"/>
        </w:rPr>
      </w:pPr>
      <w:r w:rsidRPr="00044E02">
        <w:rPr>
          <w:b/>
          <w:sz w:val="16"/>
          <w:szCs w:val="16"/>
        </w:rPr>
        <w:t xml:space="preserve">Администрации муниципального района </w:t>
      </w:r>
    </w:p>
    <w:p w:rsidR="00BA6BD4" w:rsidRPr="00044E02" w:rsidRDefault="00BA6BD4" w:rsidP="0080161D">
      <w:pPr>
        <w:jc w:val="center"/>
        <w:rPr>
          <w:sz w:val="16"/>
          <w:szCs w:val="16"/>
        </w:rPr>
      </w:pPr>
    </w:p>
    <w:p w:rsidR="00BA6BD4" w:rsidRPr="00044E02" w:rsidRDefault="006940B2" w:rsidP="0080161D">
      <w:pPr>
        <w:jc w:val="center"/>
        <w:rPr>
          <w:sz w:val="16"/>
          <w:szCs w:val="16"/>
        </w:rPr>
      </w:pPr>
      <w:r>
        <w:rPr>
          <w:sz w:val="16"/>
          <w:szCs w:val="16"/>
        </w:rPr>
        <w:t>от 10</w:t>
      </w:r>
      <w:r w:rsidR="00BA6BD4" w:rsidRPr="00044E02">
        <w:rPr>
          <w:sz w:val="16"/>
          <w:szCs w:val="16"/>
        </w:rPr>
        <w:t>.0</w:t>
      </w:r>
      <w:r>
        <w:rPr>
          <w:sz w:val="16"/>
          <w:szCs w:val="16"/>
        </w:rPr>
        <w:t>9</w:t>
      </w:r>
      <w:r w:rsidR="00BA6BD4" w:rsidRPr="00044E02">
        <w:rPr>
          <w:sz w:val="16"/>
          <w:szCs w:val="16"/>
        </w:rPr>
        <w:t>.2018 № 1</w:t>
      </w:r>
      <w:r>
        <w:rPr>
          <w:sz w:val="16"/>
          <w:szCs w:val="16"/>
        </w:rPr>
        <w:t>723</w:t>
      </w:r>
    </w:p>
    <w:p w:rsidR="00BA6BD4" w:rsidRPr="00044E02" w:rsidRDefault="00BA6BD4" w:rsidP="0080161D">
      <w:pPr>
        <w:jc w:val="center"/>
        <w:rPr>
          <w:sz w:val="16"/>
          <w:szCs w:val="16"/>
        </w:rPr>
      </w:pPr>
      <w:r w:rsidRPr="00044E02">
        <w:rPr>
          <w:sz w:val="16"/>
          <w:szCs w:val="16"/>
        </w:rPr>
        <w:t>г. Сольцы</w:t>
      </w:r>
    </w:p>
    <w:p w:rsidR="00BA6BD4" w:rsidRDefault="00BA6BD4" w:rsidP="0080161D">
      <w:pPr>
        <w:jc w:val="center"/>
        <w:rPr>
          <w:sz w:val="16"/>
          <w:szCs w:val="16"/>
        </w:rPr>
      </w:pPr>
    </w:p>
    <w:p w:rsidR="00602E3E" w:rsidRPr="007E5698" w:rsidRDefault="00602E3E" w:rsidP="0080161D">
      <w:pPr>
        <w:pStyle w:val="af2"/>
        <w:jc w:val="center"/>
        <w:rPr>
          <w:b/>
          <w:sz w:val="16"/>
          <w:szCs w:val="16"/>
        </w:rPr>
      </w:pPr>
      <w:r w:rsidRPr="007E5698">
        <w:rPr>
          <w:b/>
          <w:bCs/>
          <w:sz w:val="16"/>
          <w:szCs w:val="16"/>
        </w:rPr>
        <w:t xml:space="preserve">Об организации проектной деятельности </w:t>
      </w:r>
      <w:r w:rsidRPr="007E5698">
        <w:rPr>
          <w:b/>
          <w:sz w:val="16"/>
          <w:szCs w:val="16"/>
        </w:rPr>
        <w:t xml:space="preserve"> </w:t>
      </w:r>
    </w:p>
    <w:p w:rsidR="00602E3E" w:rsidRPr="007E5698" w:rsidRDefault="00602E3E" w:rsidP="0080161D">
      <w:pPr>
        <w:pStyle w:val="af2"/>
        <w:jc w:val="center"/>
        <w:rPr>
          <w:b/>
          <w:sz w:val="16"/>
          <w:szCs w:val="16"/>
        </w:rPr>
      </w:pPr>
      <w:r w:rsidRPr="007E5698">
        <w:rPr>
          <w:b/>
          <w:sz w:val="16"/>
          <w:szCs w:val="16"/>
        </w:rPr>
        <w:t>в Администрации Солецкого муниципального района</w:t>
      </w:r>
    </w:p>
    <w:p w:rsidR="00602E3E" w:rsidRPr="007E5698" w:rsidRDefault="00602E3E" w:rsidP="0080161D">
      <w:pPr>
        <w:pStyle w:val="af2"/>
        <w:jc w:val="center"/>
        <w:rPr>
          <w:b/>
          <w:sz w:val="16"/>
          <w:szCs w:val="16"/>
        </w:rPr>
      </w:pPr>
    </w:p>
    <w:p w:rsidR="00602E3E" w:rsidRPr="007E5698" w:rsidRDefault="00602E3E" w:rsidP="0080161D">
      <w:pPr>
        <w:pStyle w:val="af2"/>
        <w:ind w:firstLine="284"/>
        <w:rPr>
          <w:sz w:val="16"/>
          <w:szCs w:val="16"/>
        </w:rPr>
      </w:pPr>
      <w:r w:rsidRPr="007E5698">
        <w:rPr>
          <w:sz w:val="16"/>
          <w:szCs w:val="16"/>
        </w:rPr>
        <w:t xml:space="preserve">В соответствии с Федеральным  законом от 06 октября 2003года № 131-ФЗ «Об общих принципах организации местного самоуправления в Российской Федерации», в целях организации системы управления проектной деятельностью в Администрации Солецкого муниципального района, Администрация Солецкого муниципального района      </w:t>
      </w:r>
      <w:r w:rsidRPr="007E5698">
        <w:rPr>
          <w:b/>
          <w:sz w:val="16"/>
          <w:szCs w:val="16"/>
        </w:rPr>
        <w:t>ПОСТАНОВЛЯЕТ:</w:t>
      </w:r>
    </w:p>
    <w:p w:rsidR="00602E3E" w:rsidRPr="007E5698" w:rsidRDefault="00602E3E" w:rsidP="0080161D">
      <w:pPr>
        <w:pStyle w:val="af2"/>
        <w:tabs>
          <w:tab w:val="clear" w:pos="3060"/>
          <w:tab w:val="left" w:pos="1273"/>
        </w:tabs>
        <w:ind w:firstLine="284"/>
        <w:rPr>
          <w:sz w:val="16"/>
          <w:szCs w:val="16"/>
        </w:rPr>
      </w:pPr>
      <w:r w:rsidRPr="007E5698">
        <w:rPr>
          <w:sz w:val="16"/>
          <w:szCs w:val="16"/>
        </w:rPr>
        <w:t>1. Утвердить прилагаемые:</w:t>
      </w:r>
    </w:p>
    <w:p w:rsidR="00602E3E" w:rsidRPr="007E5698" w:rsidRDefault="00602E3E" w:rsidP="0080161D">
      <w:pPr>
        <w:pStyle w:val="af2"/>
        <w:tabs>
          <w:tab w:val="clear" w:pos="3060"/>
          <w:tab w:val="left" w:pos="1273"/>
        </w:tabs>
        <w:ind w:firstLine="284"/>
        <w:rPr>
          <w:sz w:val="16"/>
          <w:szCs w:val="16"/>
        </w:rPr>
      </w:pPr>
      <w:r w:rsidRPr="007E5698">
        <w:rPr>
          <w:sz w:val="16"/>
          <w:szCs w:val="16"/>
        </w:rPr>
        <w:t xml:space="preserve">1.1 Положение </w:t>
      </w:r>
      <w:r w:rsidRPr="007E5698">
        <w:rPr>
          <w:rFonts w:eastAsia="Calibri"/>
          <w:bCs/>
          <w:sz w:val="16"/>
          <w:szCs w:val="16"/>
        </w:rPr>
        <w:t xml:space="preserve"> об организации проектной деятельности в        </w:t>
      </w:r>
      <w:r w:rsidRPr="007E5698">
        <w:rPr>
          <w:sz w:val="16"/>
          <w:szCs w:val="16"/>
        </w:rPr>
        <w:t>Администрации Солецкого муниципального района;</w:t>
      </w:r>
    </w:p>
    <w:p w:rsidR="00602E3E" w:rsidRPr="007E5698" w:rsidRDefault="00602E3E" w:rsidP="0080161D">
      <w:pPr>
        <w:pStyle w:val="af2"/>
        <w:tabs>
          <w:tab w:val="clear" w:pos="3060"/>
          <w:tab w:val="left" w:pos="1273"/>
        </w:tabs>
        <w:ind w:firstLine="284"/>
        <w:rPr>
          <w:rFonts w:eastAsia="Calibri"/>
          <w:bCs/>
          <w:sz w:val="16"/>
          <w:szCs w:val="16"/>
        </w:rPr>
      </w:pPr>
      <w:r w:rsidRPr="007E5698">
        <w:rPr>
          <w:sz w:val="16"/>
          <w:szCs w:val="16"/>
        </w:rPr>
        <w:t>1.2 Функциональную структуру  с</w:t>
      </w:r>
      <w:r w:rsidRPr="007E5698">
        <w:rPr>
          <w:rFonts w:eastAsia="Calibri"/>
          <w:bCs/>
          <w:sz w:val="16"/>
          <w:szCs w:val="16"/>
        </w:rPr>
        <w:t>истемы  управления проектной деятельностью в Администрации Солецкого муниципального района;</w:t>
      </w:r>
    </w:p>
    <w:p w:rsidR="00602E3E" w:rsidRPr="007E5698" w:rsidRDefault="00602E3E" w:rsidP="0080161D">
      <w:pPr>
        <w:pStyle w:val="af2"/>
        <w:tabs>
          <w:tab w:val="clear" w:pos="3060"/>
          <w:tab w:val="left" w:pos="1273"/>
        </w:tabs>
        <w:ind w:firstLine="284"/>
        <w:rPr>
          <w:sz w:val="16"/>
          <w:szCs w:val="16"/>
        </w:rPr>
      </w:pPr>
      <w:r w:rsidRPr="007E5698">
        <w:rPr>
          <w:sz w:val="16"/>
          <w:szCs w:val="16"/>
        </w:rPr>
        <w:lastRenderedPageBreak/>
        <w:t>2. Определить первого  заместителя Главы администрации муниципального района Польшакова Анатолия Петровича должностным лицом, ответственным за внедрение проектной деятельности в Администрации муниципального района.</w:t>
      </w:r>
    </w:p>
    <w:p w:rsidR="00602E3E" w:rsidRPr="007E5698" w:rsidRDefault="00602E3E" w:rsidP="0080161D">
      <w:pPr>
        <w:pStyle w:val="formattext0"/>
        <w:spacing w:before="0" w:beforeAutospacing="0" w:after="0" w:afterAutospacing="0"/>
        <w:ind w:firstLine="284"/>
        <w:jc w:val="both"/>
        <w:rPr>
          <w:sz w:val="16"/>
          <w:szCs w:val="16"/>
          <w:lang w:eastAsia="x-none"/>
        </w:rPr>
      </w:pPr>
      <w:r w:rsidRPr="007E5698">
        <w:rPr>
          <w:sz w:val="16"/>
          <w:szCs w:val="16"/>
          <w:lang w:eastAsia="x-none"/>
        </w:rPr>
        <w:t>3.  Создать муниципальный проектный офис и утвердить его в прилагаемом составе.</w:t>
      </w:r>
    </w:p>
    <w:p w:rsidR="00602E3E" w:rsidRPr="007E5698" w:rsidRDefault="00602E3E" w:rsidP="0080161D">
      <w:pPr>
        <w:pStyle w:val="formattext0"/>
        <w:spacing w:before="0" w:beforeAutospacing="0" w:after="0" w:afterAutospacing="0"/>
        <w:ind w:firstLine="284"/>
        <w:jc w:val="both"/>
        <w:rPr>
          <w:sz w:val="16"/>
          <w:szCs w:val="16"/>
          <w:lang w:eastAsia="x-none"/>
        </w:rPr>
      </w:pPr>
      <w:r w:rsidRPr="007E5698">
        <w:rPr>
          <w:sz w:val="16"/>
          <w:szCs w:val="16"/>
          <w:lang w:eastAsia="x-none"/>
        </w:rPr>
        <w:t>4. Утвердить прилагаемое Положение о муниципальном проектном офисе.</w:t>
      </w:r>
    </w:p>
    <w:p w:rsidR="00602E3E" w:rsidRPr="007E5698" w:rsidRDefault="00602E3E" w:rsidP="0080161D">
      <w:pPr>
        <w:pStyle w:val="af2"/>
        <w:tabs>
          <w:tab w:val="clear" w:pos="3060"/>
          <w:tab w:val="left" w:pos="1273"/>
        </w:tabs>
        <w:ind w:firstLine="284"/>
        <w:rPr>
          <w:sz w:val="16"/>
          <w:szCs w:val="16"/>
        </w:rPr>
      </w:pPr>
      <w:r w:rsidRPr="007E5698">
        <w:rPr>
          <w:sz w:val="16"/>
          <w:szCs w:val="16"/>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02E3E" w:rsidRPr="007E5698" w:rsidRDefault="00602E3E" w:rsidP="0080161D">
      <w:pPr>
        <w:tabs>
          <w:tab w:val="left" w:pos="4536"/>
        </w:tabs>
        <w:suppressAutoHyphens/>
        <w:ind w:firstLine="284"/>
        <w:rPr>
          <w:sz w:val="16"/>
          <w:szCs w:val="16"/>
        </w:rPr>
      </w:pPr>
    </w:p>
    <w:p w:rsidR="00602E3E" w:rsidRPr="007E5698" w:rsidRDefault="00602E3E" w:rsidP="0080161D">
      <w:pPr>
        <w:tabs>
          <w:tab w:val="left" w:pos="6800"/>
        </w:tabs>
        <w:ind w:firstLine="284"/>
        <w:rPr>
          <w:b/>
          <w:sz w:val="16"/>
          <w:szCs w:val="16"/>
        </w:rPr>
      </w:pPr>
      <w:r w:rsidRPr="007E5698">
        <w:rPr>
          <w:b/>
          <w:sz w:val="16"/>
          <w:szCs w:val="16"/>
        </w:rPr>
        <w:t xml:space="preserve">Первый заместитель </w:t>
      </w:r>
      <w:r w:rsidRPr="007E5698">
        <w:rPr>
          <w:b/>
          <w:sz w:val="16"/>
          <w:szCs w:val="16"/>
        </w:rPr>
        <w:br/>
        <w:t>Главы администрации   А.П. Польшаков</w:t>
      </w:r>
    </w:p>
    <w:p w:rsidR="00005E25" w:rsidRDefault="00005E25" w:rsidP="0080161D">
      <w:pPr>
        <w:pStyle w:val="af2"/>
        <w:ind w:firstLine="284"/>
        <w:jc w:val="left"/>
        <w:rPr>
          <w:sz w:val="16"/>
          <w:szCs w:val="16"/>
        </w:rPr>
      </w:pPr>
    </w:p>
    <w:p w:rsidR="00602E3E" w:rsidRPr="007E5698" w:rsidRDefault="00602E3E" w:rsidP="0080161D">
      <w:pPr>
        <w:pStyle w:val="af2"/>
        <w:ind w:firstLine="284"/>
        <w:jc w:val="right"/>
        <w:rPr>
          <w:sz w:val="16"/>
          <w:szCs w:val="16"/>
        </w:rPr>
      </w:pPr>
      <w:r w:rsidRPr="007E5698">
        <w:rPr>
          <w:sz w:val="16"/>
          <w:szCs w:val="16"/>
        </w:rPr>
        <w:t xml:space="preserve">Утверждено </w:t>
      </w:r>
    </w:p>
    <w:p w:rsidR="00005E25" w:rsidRDefault="00602E3E" w:rsidP="0080161D">
      <w:pPr>
        <w:pStyle w:val="af2"/>
        <w:ind w:firstLine="284"/>
        <w:jc w:val="right"/>
        <w:rPr>
          <w:sz w:val="16"/>
          <w:szCs w:val="16"/>
        </w:rPr>
      </w:pPr>
      <w:r w:rsidRPr="007E5698">
        <w:rPr>
          <w:sz w:val="16"/>
          <w:szCs w:val="16"/>
        </w:rPr>
        <w:t>постановлением Администрации</w:t>
      </w:r>
    </w:p>
    <w:p w:rsidR="00602E3E" w:rsidRPr="007E5698" w:rsidRDefault="00602E3E" w:rsidP="0080161D">
      <w:pPr>
        <w:pStyle w:val="af2"/>
        <w:ind w:firstLine="284"/>
        <w:jc w:val="right"/>
        <w:rPr>
          <w:sz w:val="16"/>
          <w:szCs w:val="16"/>
        </w:rPr>
      </w:pPr>
      <w:r w:rsidRPr="007E5698">
        <w:rPr>
          <w:sz w:val="16"/>
          <w:szCs w:val="16"/>
        </w:rPr>
        <w:t xml:space="preserve"> муниципального района        </w:t>
      </w:r>
    </w:p>
    <w:p w:rsidR="00602E3E" w:rsidRPr="007E5698" w:rsidRDefault="00602E3E" w:rsidP="0080161D">
      <w:pPr>
        <w:pStyle w:val="af2"/>
        <w:ind w:firstLine="284"/>
        <w:jc w:val="right"/>
        <w:rPr>
          <w:sz w:val="16"/>
          <w:szCs w:val="16"/>
        </w:rPr>
      </w:pPr>
      <w:r w:rsidRPr="007E5698">
        <w:rPr>
          <w:sz w:val="16"/>
          <w:szCs w:val="16"/>
        </w:rPr>
        <w:t xml:space="preserve">от 10.09.2018 № 1723 </w:t>
      </w:r>
    </w:p>
    <w:p w:rsidR="00602E3E" w:rsidRPr="007E5698" w:rsidRDefault="00602E3E" w:rsidP="0080161D">
      <w:pPr>
        <w:ind w:firstLine="284"/>
        <w:jc w:val="center"/>
        <w:rPr>
          <w:b/>
          <w:bCs/>
          <w:sz w:val="16"/>
          <w:szCs w:val="16"/>
        </w:rPr>
      </w:pPr>
    </w:p>
    <w:p w:rsidR="00602E3E" w:rsidRPr="007E5698" w:rsidRDefault="00602E3E" w:rsidP="0080161D">
      <w:pPr>
        <w:ind w:firstLine="284"/>
        <w:jc w:val="center"/>
        <w:rPr>
          <w:b/>
          <w:bCs/>
          <w:sz w:val="16"/>
          <w:szCs w:val="16"/>
        </w:rPr>
      </w:pPr>
    </w:p>
    <w:p w:rsidR="00602E3E" w:rsidRPr="007E5698" w:rsidRDefault="00602E3E" w:rsidP="0080161D">
      <w:pPr>
        <w:ind w:firstLine="284"/>
        <w:jc w:val="center"/>
        <w:rPr>
          <w:b/>
          <w:bCs/>
          <w:sz w:val="16"/>
          <w:szCs w:val="16"/>
        </w:rPr>
      </w:pPr>
      <w:r w:rsidRPr="007E5698">
        <w:rPr>
          <w:b/>
          <w:bCs/>
          <w:sz w:val="16"/>
          <w:szCs w:val="16"/>
        </w:rPr>
        <w:t>ПОЛОЖЕНИЕ</w:t>
      </w:r>
    </w:p>
    <w:p w:rsidR="00602E3E" w:rsidRPr="007E5698" w:rsidRDefault="00602E3E" w:rsidP="0080161D">
      <w:pPr>
        <w:pStyle w:val="3f1"/>
        <w:keepNext/>
        <w:keepLines/>
        <w:shd w:val="clear" w:color="auto" w:fill="auto"/>
        <w:spacing w:before="0" w:after="0" w:line="240" w:lineRule="auto"/>
        <w:ind w:firstLine="284"/>
        <w:rPr>
          <w:rFonts w:ascii="Times New Roman" w:hAnsi="Times New Roman"/>
          <w:sz w:val="16"/>
          <w:szCs w:val="16"/>
        </w:rPr>
      </w:pPr>
      <w:r w:rsidRPr="007E5698">
        <w:rPr>
          <w:rFonts w:ascii="Times New Roman" w:hAnsi="Times New Roman"/>
          <w:bCs w:val="0"/>
          <w:sz w:val="16"/>
          <w:szCs w:val="16"/>
        </w:rPr>
        <w:t xml:space="preserve">об организации проектной деятельности в                                                                </w:t>
      </w:r>
      <w:r w:rsidRPr="007E5698">
        <w:rPr>
          <w:rFonts w:ascii="Times New Roman" w:hAnsi="Times New Roman"/>
          <w:sz w:val="16"/>
          <w:szCs w:val="16"/>
        </w:rPr>
        <w:t xml:space="preserve"> Администрации Солецкого муниципального района </w:t>
      </w:r>
    </w:p>
    <w:p w:rsidR="00602E3E" w:rsidRPr="007E5698" w:rsidRDefault="00602E3E" w:rsidP="0080161D">
      <w:pPr>
        <w:ind w:firstLine="284"/>
        <w:jc w:val="both"/>
        <w:rPr>
          <w:sz w:val="16"/>
          <w:szCs w:val="16"/>
        </w:rPr>
      </w:pPr>
    </w:p>
    <w:p w:rsidR="00602E3E" w:rsidRPr="007E5698" w:rsidRDefault="00602E3E" w:rsidP="0080161D">
      <w:pPr>
        <w:ind w:firstLine="284"/>
        <w:outlineLvl w:val="1"/>
        <w:rPr>
          <w:b/>
          <w:sz w:val="16"/>
          <w:szCs w:val="16"/>
        </w:rPr>
      </w:pPr>
      <w:r w:rsidRPr="007E5698">
        <w:rPr>
          <w:b/>
          <w:sz w:val="16"/>
          <w:szCs w:val="16"/>
        </w:rPr>
        <w:t>1. Общие положения</w:t>
      </w:r>
    </w:p>
    <w:p w:rsidR="00602E3E" w:rsidRPr="007E5698" w:rsidRDefault="00602E3E" w:rsidP="0080161D">
      <w:pPr>
        <w:ind w:firstLine="284"/>
        <w:jc w:val="both"/>
        <w:rPr>
          <w:spacing w:val="-4"/>
          <w:sz w:val="16"/>
          <w:szCs w:val="16"/>
        </w:rPr>
      </w:pPr>
      <w:r w:rsidRPr="007E5698">
        <w:rPr>
          <w:spacing w:val="-4"/>
          <w:sz w:val="16"/>
          <w:szCs w:val="16"/>
        </w:rPr>
        <w:t>1.1. Настоящее Положение устанавливает порядок организации проектной деятельности в Администрации Солецкого муниципального района.</w:t>
      </w:r>
    </w:p>
    <w:p w:rsidR="00602E3E" w:rsidRPr="007E5698" w:rsidRDefault="00602E3E" w:rsidP="0080161D">
      <w:pPr>
        <w:ind w:firstLine="284"/>
        <w:jc w:val="both"/>
        <w:rPr>
          <w:spacing w:val="-4"/>
          <w:sz w:val="16"/>
          <w:szCs w:val="16"/>
        </w:rPr>
      </w:pPr>
      <w:r w:rsidRPr="007E5698">
        <w:rPr>
          <w:spacing w:val="-4"/>
          <w:sz w:val="16"/>
          <w:szCs w:val="16"/>
        </w:rPr>
        <w:t>1.2. Термины, используемые в настоящем Положении:</w:t>
      </w:r>
    </w:p>
    <w:p w:rsidR="00602E3E" w:rsidRPr="007E5698" w:rsidRDefault="00602E3E" w:rsidP="0080161D">
      <w:pPr>
        <w:ind w:firstLine="284"/>
        <w:jc w:val="both"/>
        <w:rPr>
          <w:spacing w:val="-4"/>
          <w:sz w:val="16"/>
          <w:szCs w:val="16"/>
        </w:rPr>
      </w:pPr>
      <w:r w:rsidRPr="007E5698">
        <w:rPr>
          <w:spacing w:val="-4"/>
          <w:sz w:val="16"/>
          <w:szCs w:val="16"/>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602E3E" w:rsidRPr="007E5698" w:rsidRDefault="00602E3E" w:rsidP="0080161D">
      <w:pPr>
        <w:ind w:firstLine="284"/>
        <w:jc w:val="both"/>
        <w:rPr>
          <w:spacing w:val="-4"/>
          <w:sz w:val="16"/>
          <w:szCs w:val="16"/>
        </w:rPr>
      </w:pPr>
      <w:r w:rsidRPr="007E5698">
        <w:rPr>
          <w:spacing w:val="-4"/>
          <w:sz w:val="16"/>
          <w:szCs w:val="16"/>
        </w:rPr>
        <w:t>программа –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602E3E" w:rsidRPr="007E5698" w:rsidRDefault="00602E3E" w:rsidP="0080161D">
      <w:pPr>
        <w:ind w:firstLine="284"/>
        <w:jc w:val="both"/>
        <w:rPr>
          <w:spacing w:val="-4"/>
          <w:sz w:val="16"/>
          <w:szCs w:val="16"/>
        </w:rPr>
      </w:pPr>
      <w:r w:rsidRPr="007E5698">
        <w:rPr>
          <w:spacing w:val="-4"/>
          <w:sz w:val="16"/>
          <w:szCs w:val="16"/>
        </w:rPr>
        <w:t>портфель – совокупность (перечень) проектов (программ), объединенных в целях эффективного управления для достижения стратегических целей;</w:t>
      </w:r>
    </w:p>
    <w:p w:rsidR="00602E3E" w:rsidRPr="007E5698" w:rsidRDefault="00602E3E" w:rsidP="0080161D">
      <w:pPr>
        <w:ind w:firstLine="284"/>
        <w:jc w:val="both"/>
        <w:rPr>
          <w:spacing w:val="-4"/>
          <w:sz w:val="16"/>
          <w:szCs w:val="16"/>
        </w:rPr>
      </w:pPr>
      <w:r w:rsidRPr="007E5698">
        <w:rPr>
          <w:spacing w:val="-4"/>
          <w:sz w:val="16"/>
          <w:szCs w:val="16"/>
        </w:rPr>
        <w:t>проектная деятельность – деятельность, связанная с инициированием, подготовкой, реализацией и завершением проектов (программ).</w:t>
      </w:r>
    </w:p>
    <w:p w:rsidR="00602E3E" w:rsidRPr="007E5698" w:rsidRDefault="00602E3E" w:rsidP="0080161D">
      <w:pPr>
        <w:ind w:firstLine="284"/>
        <w:jc w:val="both"/>
        <w:rPr>
          <w:spacing w:val="-4"/>
          <w:sz w:val="16"/>
          <w:szCs w:val="16"/>
        </w:rPr>
      </w:pPr>
      <w:r w:rsidRPr="007E5698">
        <w:rPr>
          <w:spacing w:val="-4"/>
          <w:sz w:val="16"/>
          <w:szCs w:val="16"/>
        </w:rPr>
        <w:t>1.3. Реализации в соответствии с настоящим Положением подлежат:</w:t>
      </w:r>
    </w:p>
    <w:p w:rsidR="00602E3E" w:rsidRPr="007E5698" w:rsidRDefault="00602E3E" w:rsidP="0080161D">
      <w:pPr>
        <w:ind w:firstLine="284"/>
        <w:jc w:val="both"/>
        <w:rPr>
          <w:spacing w:val="-4"/>
          <w:sz w:val="16"/>
          <w:szCs w:val="16"/>
        </w:rPr>
      </w:pPr>
      <w:r w:rsidRPr="007E5698">
        <w:rPr>
          <w:spacing w:val="-4"/>
          <w:sz w:val="16"/>
          <w:szCs w:val="16"/>
        </w:rPr>
        <w:t>приоритетные проекты (программы) по основным направлениям стратегического развития Солецкого муниципального района (далее направления), определяемые первым заместителем Главы администрации муниципального района (далее заместитель  Главы администрации), координирующим работу по организации и осуществлению проектной деятельности в  Администрации Солецкого муниципального района;</w:t>
      </w:r>
    </w:p>
    <w:p w:rsidR="00602E3E" w:rsidRPr="007E5698" w:rsidRDefault="00602E3E" w:rsidP="0080161D">
      <w:pPr>
        <w:ind w:firstLine="284"/>
        <w:jc w:val="both"/>
        <w:rPr>
          <w:spacing w:val="-4"/>
          <w:sz w:val="16"/>
          <w:szCs w:val="16"/>
        </w:rPr>
      </w:pPr>
      <w:r w:rsidRPr="007E5698">
        <w:rPr>
          <w:spacing w:val="-4"/>
          <w:sz w:val="16"/>
          <w:szCs w:val="16"/>
        </w:rPr>
        <w:t>ведомственные проекты (программы), определяемые  Администрацией Солецкого муниципального района.</w:t>
      </w:r>
    </w:p>
    <w:p w:rsidR="00602E3E" w:rsidRPr="007E5698" w:rsidRDefault="00602E3E" w:rsidP="0080161D">
      <w:pPr>
        <w:ind w:firstLine="284"/>
        <w:jc w:val="both"/>
        <w:rPr>
          <w:spacing w:val="-4"/>
          <w:sz w:val="16"/>
          <w:szCs w:val="16"/>
        </w:rPr>
      </w:pPr>
      <w:r w:rsidRPr="007E5698">
        <w:rPr>
          <w:spacing w:val="-4"/>
          <w:sz w:val="16"/>
          <w:szCs w:val="16"/>
        </w:rPr>
        <w:t xml:space="preserve">1.4. Управление приоритетными проектами (программами) и взаимодействие между участниками проекта (программы) осуществляются </w:t>
      </w:r>
      <w:r w:rsidRPr="007E5698">
        <w:rPr>
          <w:spacing w:val="-4"/>
          <w:sz w:val="16"/>
          <w:szCs w:val="16"/>
        </w:rPr>
        <w:br/>
        <w:t>с использованием автоматизированной информационной системы проектной деятельности.</w:t>
      </w:r>
    </w:p>
    <w:p w:rsidR="00602E3E" w:rsidRPr="007E5698" w:rsidRDefault="00602E3E" w:rsidP="0080161D">
      <w:pPr>
        <w:ind w:firstLine="284"/>
        <w:jc w:val="both"/>
        <w:rPr>
          <w:spacing w:val="-4"/>
          <w:sz w:val="16"/>
          <w:szCs w:val="16"/>
        </w:rPr>
      </w:pPr>
      <w:r w:rsidRPr="007E5698">
        <w:rPr>
          <w:spacing w:val="-4"/>
          <w:sz w:val="16"/>
          <w:szCs w:val="16"/>
        </w:rPr>
        <w:t xml:space="preserve">1.5. Организационная структура системы управления проектной деятельностью включает: </w:t>
      </w:r>
    </w:p>
    <w:p w:rsidR="00602E3E" w:rsidRPr="007E5698" w:rsidRDefault="00602E3E" w:rsidP="0080161D">
      <w:pPr>
        <w:ind w:firstLine="284"/>
        <w:jc w:val="both"/>
        <w:rPr>
          <w:spacing w:val="-4"/>
          <w:sz w:val="16"/>
          <w:szCs w:val="16"/>
        </w:rPr>
      </w:pPr>
      <w:r w:rsidRPr="007E5698">
        <w:rPr>
          <w:spacing w:val="-4"/>
          <w:sz w:val="16"/>
          <w:szCs w:val="16"/>
        </w:rPr>
        <w:t>1.5.1. Постоянные органы управления проектной деятельностью, к которым относятся:</w:t>
      </w:r>
    </w:p>
    <w:p w:rsidR="00602E3E" w:rsidRPr="007E5698" w:rsidRDefault="00602E3E" w:rsidP="0080161D">
      <w:pPr>
        <w:ind w:firstLine="284"/>
        <w:jc w:val="both"/>
        <w:rPr>
          <w:color w:val="FF0000"/>
          <w:spacing w:val="-4"/>
          <w:sz w:val="16"/>
          <w:szCs w:val="16"/>
        </w:rPr>
      </w:pPr>
      <w:r w:rsidRPr="007E5698">
        <w:rPr>
          <w:spacing w:val="-4"/>
          <w:sz w:val="16"/>
          <w:szCs w:val="16"/>
        </w:rPr>
        <w:t>первый заместитель Главы администрации, координирующий работу по организации и осуществлению проектной деятельности в Администрации  муниципального района;  муниципальный проектный офис;</w:t>
      </w:r>
    </w:p>
    <w:p w:rsidR="00602E3E" w:rsidRPr="007E5698" w:rsidRDefault="00602E3E" w:rsidP="0080161D">
      <w:pPr>
        <w:ind w:firstLine="284"/>
        <w:jc w:val="both"/>
        <w:rPr>
          <w:spacing w:val="-4"/>
          <w:sz w:val="16"/>
          <w:szCs w:val="16"/>
        </w:rPr>
      </w:pPr>
      <w:r w:rsidRPr="007E5698">
        <w:rPr>
          <w:spacing w:val="-4"/>
          <w:sz w:val="16"/>
          <w:szCs w:val="16"/>
        </w:rPr>
        <w:t xml:space="preserve">1.5.2. Формируемые в целях реализации проектов (программ) или направлений  временные органы управления проектной деятельностью, </w:t>
      </w:r>
      <w:r w:rsidRPr="007E5698">
        <w:rPr>
          <w:spacing w:val="-4"/>
          <w:sz w:val="16"/>
          <w:szCs w:val="16"/>
        </w:rPr>
        <w:br/>
        <w:t>к которым относятся:</w:t>
      </w:r>
    </w:p>
    <w:p w:rsidR="00602E3E" w:rsidRPr="007E5698" w:rsidRDefault="00602E3E" w:rsidP="0080161D">
      <w:pPr>
        <w:ind w:firstLine="284"/>
        <w:jc w:val="both"/>
        <w:rPr>
          <w:spacing w:val="-4"/>
          <w:sz w:val="16"/>
          <w:szCs w:val="16"/>
        </w:rPr>
      </w:pPr>
      <w:r w:rsidRPr="007E5698">
        <w:rPr>
          <w:spacing w:val="-4"/>
          <w:sz w:val="16"/>
          <w:szCs w:val="16"/>
        </w:rPr>
        <w:t>проектные комитеты;</w:t>
      </w:r>
    </w:p>
    <w:p w:rsidR="00602E3E" w:rsidRPr="007E5698" w:rsidRDefault="00602E3E" w:rsidP="0080161D">
      <w:pPr>
        <w:ind w:firstLine="284"/>
        <w:jc w:val="both"/>
        <w:rPr>
          <w:spacing w:val="-4"/>
          <w:sz w:val="16"/>
          <w:szCs w:val="16"/>
        </w:rPr>
      </w:pPr>
      <w:r w:rsidRPr="007E5698">
        <w:rPr>
          <w:spacing w:val="-4"/>
          <w:sz w:val="16"/>
          <w:szCs w:val="16"/>
        </w:rPr>
        <w:t>функциональные заказчики проектов (программ);</w:t>
      </w:r>
    </w:p>
    <w:p w:rsidR="00602E3E" w:rsidRPr="007E5698" w:rsidRDefault="00602E3E" w:rsidP="0080161D">
      <w:pPr>
        <w:ind w:firstLine="284"/>
        <w:jc w:val="both"/>
        <w:rPr>
          <w:spacing w:val="-4"/>
          <w:sz w:val="16"/>
          <w:szCs w:val="16"/>
        </w:rPr>
      </w:pPr>
      <w:r w:rsidRPr="007E5698">
        <w:rPr>
          <w:spacing w:val="-4"/>
          <w:sz w:val="16"/>
          <w:szCs w:val="16"/>
        </w:rPr>
        <w:t>руководители проектов (программ);</w:t>
      </w:r>
    </w:p>
    <w:p w:rsidR="00602E3E" w:rsidRPr="007E5698" w:rsidRDefault="00602E3E" w:rsidP="0080161D">
      <w:pPr>
        <w:ind w:firstLine="284"/>
        <w:jc w:val="both"/>
        <w:rPr>
          <w:spacing w:val="-4"/>
          <w:sz w:val="16"/>
          <w:szCs w:val="16"/>
        </w:rPr>
      </w:pPr>
      <w:r w:rsidRPr="007E5698">
        <w:rPr>
          <w:spacing w:val="-4"/>
          <w:sz w:val="16"/>
          <w:szCs w:val="16"/>
        </w:rPr>
        <w:t>участники проекта (программы);</w:t>
      </w:r>
    </w:p>
    <w:p w:rsidR="00602E3E" w:rsidRPr="007E5698" w:rsidRDefault="00602E3E" w:rsidP="0080161D">
      <w:pPr>
        <w:ind w:firstLine="284"/>
        <w:jc w:val="both"/>
        <w:rPr>
          <w:spacing w:val="-4"/>
          <w:sz w:val="16"/>
          <w:szCs w:val="16"/>
        </w:rPr>
      </w:pPr>
      <w:r w:rsidRPr="007E5698">
        <w:rPr>
          <w:spacing w:val="-4"/>
          <w:sz w:val="16"/>
          <w:szCs w:val="16"/>
        </w:rPr>
        <w:t>1.5.3. Обеспечивающие и вспомогательные органы управления проектной деятельностью, к которым относятся экспертные группы.</w:t>
      </w:r>
    </w:p>
    <w:p w:rsidR="00602E3E" w:rsidRPr="007E5698" w:rsidRDefault="00602E3E" w:rsidP="0080161D">
      <w:pPr>
        <w:autoSpaceDE w:val="0"/>
        <w:autoSpaceDN w:val="0"/>
        <w:adjustRightInd w:val="0"/>
        <w:ind w:firstLine="284"/>
        <w:jc w:val="both"/>
        <w:rPr>
          <w:spacing w:val="-4"/>
          <w:sz w:val="16"/>
          <w:szCs w:val="16"/>
        </w:rPr>
      </w:pPr>
      <w:r w:rsidRPr="007E5698">
        <w:rPr>
          <w:spacing w:val="-4"/>
          <w:sz w:val="16"/>
          <w:szCs w:val="16"/>
        </w:rPr>
        <w:lastRenderedPageBreak/>
        <w:t>1.6. Функции органов управления проектной деятельностью Администрации муниципального района определяются функциональной структурой системы управления проектной деятельностью Администрации муниципального района, утверждаемой  Администрацией муниципального района, и реализуются в соответствии с настоящим Положением.</w:t>
      </w:r>
    </w:p>
    <w:p w:rsidR="00602E3E" w:rsidRPr="007E5698" w:rsidRDefault="00602E3E" w:rsidP="0080161D">
      <w:pPr>
        <w:ind w:firstLine="284"/>
        <w:rPr>
          <w:b/>
          <w:sz w:val="16"/>
          <w:szCs w:val="16"/>
        </w:rPr>
      </w:pPr>
      <w:r w:rsidRPr="007E5698">
        <w:rPr>
          <w:b/>
          <w:sz w:val="16"/>
          <w:szCs w:val="16"/>
        </w:rPr>
        <w:t>2. Разработка предложений о реализации приоритетного проекта (программы) и формирование портфеля приоритетных проектов (программ)</w:t>
      </w:r>
    </w:p>
    <w:p w:rsidR="00602E3E" w:rsidRPr="007E5698" w:rsidRDefault="00602E3E" w:rsidP="0080161D">
      <w:pPr>
        <w:ind w:firstLine="284"/>
        <w:jc w:val="both"/>
        <w:rPr>
          <w:spacing w:val="-4"/>
          <w:sz w:val="16"/>
          <w:szCs w:val="16"/>
        </w:rPr>
      </w:pPr>
      <w:r w:rsidRPr="007E5698">
        <w:rPr>
          <w:spacing w:val="-4"/>
          <w:sz w:val="16"/>
          <w:szCs w:val="16"/>
        </w:rPr>
        <w:t>2.1. Предложение о реализации приоритетного проекта (программы) разрабатывается инициатором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комитетами и отделами Администрации муниципального района самостоятельно или в соответствии с поручением Главы муниципального района; проектным комитетом; общественными объединениями, научными и иными организациями.</w:t>
      </w:r>
    </w:p>
    <w:p w:rsidR="00602E3E" w:rsidRPr="007E5698" w:rsidRDefault="00602E3E" w:rsidP="0080161D">
      <w:pPr>
        <w:ind w:firstLine="284"/>
        <w:jc w:val="both"/>
        <w:rPr>
          <w:spacing w:val="-4"/>
          <w:sz w:val="16"/>
          <w:szCs w:val="16"/>
        </w:rPr>
      </w:pPr>
      <w:r w:rsidRPr="007E5698">
        <w:rPr>
          <w:spacing w:val="-4"/>
          <w:sz w:val="16"/>
          <w:szCs w:val="16"/>
        </w:rPr>
        <w:t>2.2. При наличии поручения Главы муниципального  района или решения проектного комитета о целесообразности реализации приоритетного проекта (программы) разработка предложения о реализации приоритетного проекта (программы) не требуется. По соответствующему приоритетному проекту (программе) формируется паспорт приоритетного проекта (программы).</w:t>
      </w:r>
    </w:p>
    <w:p w:rsidR="00602E3E" w:rsidRPr="007E5698" w:rsidRDefault="00602E3E" w:rsidP="0080161D">
      <w:pPr>
        <w:autoSpaceDE w:val="0"/>
        <w:autoSpaceDN w:val="0"/>
        <w:adjustRightInd w:val="0"/>
        <w:ind w:firstLine="284"/>
        <w:jc w:val="both"/>
        <w:rPr>
          <w:spacing w:val="-4"/>
          <w:sz w:val="16"/>
          <w:szCs w:val="16"/>
        </w:rPr>
      </w:pPr>
      <w:r w:rsidRPr="007E5698">
        <w:rPr>
          <w:spacing w:val="-4"/>
          <w:sz w:val="16"/>
          <w:szCs w:val="16"/>
        </w:rPr>
        <w:t>2.3. Предложение о реализации приоритетного проекта (программы) должно содержать идею приоритетного проекта (программы), описание проблем, цели, конкретные результаты и показатели, базовые подходы к способам, этапам и формам их достижения, обоснования оценки сроков, бюджета, риски и иные сведения о приоритетном проекте (программе).</w:t>
      </w:r>
    </w:p>
    <w:p w:rsidR="00602E3E" w:rsidRPr="007E5698" w:rsidRDefault="00602E3E" w:rsidP="0080161D">
      <w:pPr>
        <w:ind w:firstLine="284"/>
        <w:jc w:val="both"/>
        <w:rPr>
          <w:spacing w:val="-4"/>
          <w:sz w:val="16"/>
          <w:szCs w:val="16"/>
        </w:rPr>
      </w:pPr>
      <w:r w:rsidRPr="007E5698">
        <w:rPr>
          <w:spacing w:val="-4"/>
          <w:sz w:val="16"/>
          <w:szCs w:val="16"/>
        </w:rPr>
        <w:t>Разработка предложения о реализации приоритетного проекта (программы) осуществляется в соответствии с методическими рекомендациями муниципального  проектного офиса.</w:t>
      </w:r>
    </w:p>
    <w:p w:rsidR="00602E3E" w:rsidRPr="007E5698" w:rsidRDefault="00602E3E" w:rsidP="0080161D">
      <w:pPr>
        <w:ind w:firstLine="284"/>
        <w:jc w:val="both"/>
        <w:rPr>
          <w:spacing w:val="-4"/>
          <w:sz w:val="16"/>
          <w:szCs w:val="16"/>
        </w:rPr>
      </w:pPr>
      <w:r w:rsidRPr="007E5698">
        <w:rPr>
          <w:spacing w:val="-4"/>
          <w:sz w:val="16"/>
          <w:szCs w:val="16"/>
        </w:rPr>
        <w:t xml:space="preserve">2.4. Инициатор приоритетного проекта (программы) представляет предложение о реализации приоритетного проекта (программы) </w:t>
      </w:r>
      <w:r w:rsidRPr="007E5698">
        <w:rPr>
          <w:spacing w:val="-4"/>
          <w:sz w:val="16"/>
          <w:szCs w:val="16"/>
        </w:rPr>
        <w:br/>
        <w:t>в муниципальный проектный офис.</w:t>
      </w:r>
    </w:p>
    <w:p w:rsidR="00602E3E" w:rsidRPr="007E5698" w:rsidRDefault="00602E3E" w:rsidP="0080161D">
      <w:pPr>
        <w:autoSpaceDE w:val="0"/>
        <w:autoSpaceDN w:val="0"/>
        <w:adjustRightInd w:val="0"/>
        <w:ind w:firstLine="284"/>
        <w:jc w:val="both"/>
        <w:rPr>
          <w:spacing w:val="-4"/>
          <w:sz w:val="16"/>
          <w:szCs w:val="16"/>
        </w:rPr>
      </w:pPr>
      <w:r w:rsidRPr="007E5698">
        <w:rPr>
          <w:spacing w:val="-4"/>
          <w:sz w:val="16"/>
          <w:szCs w:val="16"/>
        </w:rPr>
        <w:t>2.5. Муниципальный проектный офис в течение 5 рабочих дней со дня поступления предложения о реализации приоритетного проекта (программы) регистрирует предложение о реализации приоритетного проекта (программы), определяет потенциального функционального заказчика приоритетного проекта (программы) и направляет ему предложение о реализации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2.6. Комитет или отдел Администрации муниципального района – потенциальный функциональный заказчик приоритетного проекта (программы) в течение 2 рабочих дней со дня поступления предложения о реализации приоритетного проекта (программы) направляет его для согласования заинтересованным органам.</w:t>
      </w:r>
    </w:p>
    <w:p w:rsidR="00602E3E" w:rsidRPr="007E5698" w:rsidRDefault="00602E3E" w:rsidP="0080161D">
      <w:pPr>
        <w:ind w:firstLine="284"/>
        <w:jc w:val="both"/>
        <w:rPr>
          <w:spacing w:val="-4"/>
          <w:sz w:val="16"/>
          <w:szCs w:val="16"/>
        </w:rPr>
      </w:pPr>
      <w:r w:rsidRPr="007E5698">
        <w:rPr>
          <w:spacing w:val="-4"/>
          <w:sz w:val="16"/>
          <w:szCs w:val="16"/>
        </w:rPr>
        <w:t xml:space="preserve">2.7. </w:t>
      </w:r>
      <w:proofErr w:type="gramStart"/>
      <w:r w:rsidRPr="007E5698">
        <w:rPr>
          <w:spacing w:val="-4"/>
          <w:sz w:val="16"/>
          <w:szCs w:val="16"/>
        </w:rPr>
        <w:t>Заинтересованные органы рассматривают предложение о реализации приоритетного проекта (программы) и в течение 10 рабочих дней со дня его поступления направляют в адрес комитета или отдела Администрации муниципального района – потенциального функционального заказчика приоритетного проекта (программы) письменное заключение, которое содержит согласие с предложением о реализации приоритетного проекта (программы) или предложения и замечания к предложению о реализации приоритетного проекта (программы).</w:t>
      </w:r>
      <w:proofErr w:type="gramEnd"/>
    </w:p>
    <w:p w:rsidR="00602E3E" w:rsidRPr="007E5698" w:rsidRDefault="00602E3E" w:rsidP="0080161D">
      <w:pPr>
        <w:ind w:firstLine="284"/>
        <w:jc w:val="both"/>
        <w:rPr>
          <w:spacing w:val="-4"/>
          <w:sz w:val="16"/>
          <w:szCs w:val="16"/>
        </w:rPr>
      </w:pPr>
      <w:r w:rsidRPr="007E5698">
        <w:rPr>
          <w:spacing w:val="-4"/>
          <w:sz w:val="16"/>
          <w:szCs w:val="16"/>
        </w:rPr>
        <w:t>2.8. Комитет или отдел Администрации муниципального района – потенциальный функциональный заказчик приоритетного проекта (программы) совместно с инициатором приоритетного проекта (программы) и с участием заинтересованных органов в течение 10 рабочих дней со дня поступления письменного заключения обеспечивает доработку и согласование предложения о реализации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 xml:space="preserve">2.9. </w:t>
      </w:r>
      <w:proofErr w:type="gramStart"/>
      <w:r w:rsidRPr="007E5698">
        <w:rPr>
          <w:spacing w:val="-4"/>
          <w:sz w:val="16"/>
          <w:szCs w:val="16"/>
        </w:rPr>
        <w:t xml:space="preserve">В течение 2 рабочих дней со дня окончания срока, установленного пунктом 2.8 настоящего Положения, комитет или отдел Администрации муниципального района – потенциальный функциональный заказчик приоритетного проекта (программы) направляет в  муниципальный проектный офис доработанное предложение о реализации приоритетного проекта (программы) или заключение, в котором содержится обоснование невозможности и (или) нецелесообразности доработки предложения </w:t>
      </w:r>
      <w:r>
        <w:rPr>
          <w:spacing w:val="-4"/>
          <w:sz w:val="16"/>
          <w:szCs w:val="16"/>
        </w:rPr>
        <w:t xml:space="preserve"> </w:t>
      </w:r>
      <w:r w:rsidRPr="007E5698">
        <w:rPr>
          <w:spacing w:val="-4"/>
          <w:sz w:val="16"/>
          <w:szCs w:val="16"/>
        </w:rPr>
        <w:t>о реализации приоритетного проекта (программы), с приложением письменного заключения или</w:t>
      </w:r>
      <w:proofErr w:type="gramEnd"/>
      <w:r w:rsidRPr="007E5698">
        <w:rPr>
          <w:spacing w:val="-4"/>
          <w:sz w:val="16"/>
          <w:szCs w:val="16"/>
        </w:rPr>
        <w:t xml:space="preserve"> предложений и замечаний, указанных в пункте 2.7 настоящего Положения.</w:t>
      </w:r>
    </w:p>
    <w:p w:rsidR="00602E3E" w:rsidRPr="007E5698" w:rsidRDefault="00602E3E" w:rsidP="0080161D">
      <w:pPr>
        <w:ind w:firstLine="284"/>
        <w:jc w:val="both"/>
        <w:rPr>
          <w:spacing w:val="-4"/>
          <w:sz w:val="16"/>
          <w:szCs w:val="16"/>
        </w:rPr>
      </w:pPr>
      <w:r w:rsidRPr="007E5698">
        <w:rPr>
          <w:spacing w:val="-4"/>
          <w:sz w:val="16"/>
          <w:szCs w:val="16"/>
        </w:rPr>
        <w:t>2.10.Муниципальный  проектный офис в течение 2 рабочих дней со дня поступления документов, указанных в пункте 2.9 настоящего Положения, направляет предложение о реализации приоритетного проекта (программы)</w:t>
      </w:r>
      <w:r>
        <w:rPr>
          <w:spacing w:val="-4"/>
          <w:sz w:val="16"/>
          <w:szCs w:val="16"/>
        </w:rPr>
        <w:t xml:space="preserve"> </w:t>
      </w:r>
      <w:r w:rsidRPr="007E5698">
        <w:rPr>
          <w:spacing w:val="-4"/>
          <w:sz w:val="16"/>
          <w:szCs w:val="16"/>
        </w:rPr>
        <w:lastRenderedPageBreak/>
        <w:t>с приложением указанных документов в муниципальный проектный комитет.</w:t>
      </w:r>
    </w:p>
    <w:p w:rsidR="00602E3E" w:rsidRPr="007E5698" w:rsidRDefault="00602E3E" w:rsidP="0080161D">
      <w:pPr>
        <w:ind w:firstLine="284"/>
        <w:jc w:val="both"/>
        <w:rPr>
          <w:spacing w:val="-4"/>
          <w:sz w:val="16"/>
          <w:szCs w:val="16"/>
        </w:rPr>
      </w:pPr>
      <w:r w:rsidRPr="007E5698">
        <w:rPr>
          <w:spacing w:val="-4"/>
          <w:sz w:val="16"/>
          <w:szCs w:val="16"/>
        </w:rPr>
        <w:t>2.11. Поступившие в муниципальный проектный комитет документы и материалы рассматриваются на очередном заседании проектного комитета с целью принятия одного из следующих решений:</w:t>
      </w:r>
    </w:p>
    <w:p w:rsidR="00602E3E" w:rsidRPr="007E5698" w:rsidRDefault="00602E3E" w:rsidP="0080161D">
      <w:pPr>
        <w:ind w:firstLine="284"/>
        <w:jc w:val="both"/>
        <w:rPr>
          <w:spacing w:val="-4"/>
          <w:sz w:val="16"/>
          <w:szCs w:val="16"/>
        </w:rPr>
      </w:pPr>
      <w:r w:rsidRPr="007E5698">
        <w:rPr>
          <w:spacing w:val="-4"/>
          <w:sz w:val="16"/>
          <w:szCs w:val="16"/>
        </w:rPr>
        <w:t>о целесообразности разработки паспорта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об урегулировании разногласий и о целесообразности разработки паспорта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о необходимости доработки предложения о реализации приоритетного проекта (программы) при наличии неурегулированных разногласий;</w:t>
      </w:r>
    </w:p>
    <w:p w:rsidR="00602E3E" w:rsidRPr="007E5698" w:rsidRDefault="00602E3E" w:rsidP="0080161D">
      <w:pPr>
        <w:ind w:firstLine="284"/>
        <w:jc w:val="both"/>
        <w:rPr>
          <w:spacing w:val="-4"/>
          <w:sz w:val="16"/>
          <w:szCs w:val="16"/>
        </w:rPr>
      </w:pPr>
      <w:r w:rsidRPr="007E5698">
        <w:rPr>
          <w:spacing w:val="-4"/>
          <w:sz w:val="16"/>
          <w:szCs w:val="16"/>
        </w:rPr>
        <w:t xml:space="preserve">о целесообразности реализации приоритетного проекта (программы) </w:t>
      </w:r>
      <w:r>
        <w:rPr>
          <w:spacing w:val="-4"/>
          <w:sz w:val="16"/>
          <w:szCs w:val="16"/>
        </w:rPr>
        <w:t xml:space="preserve"> </w:t>
      </w:r>
      <w:r w:rsidRPr="007E5698">
        <w:rPr>
          <w:spacing w:val="-4"/>
          <w:sz w:val="16"/>
          <w:szCs w:val="16"/>
        </w:rPr>
        <w:t>в режиме эксперимента и (или) в качестве ведомственного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2.12. Решение о целесообразности разработки паспорта приоритетного проекта (программы) содержит также указание на комитет или отдел Администрации муниципального района, иной орган или организацию, являющиеся разработчиками паспорта приоритетного проекта (программы) (далее разработчики).</w:t>
      </w:r>
    </w:p>
    <w:p w:rsidR="00602E3E" w:rsidRPr="007E5698" w:rsidRDefault="00602E3E" w:rsidP="0080161D">
      <w:pPr>
        <w:ind w:firstLine="284"/>
        <w:jc w:val="both"/>
        <w:rPr>
          <w:spacing w:val="-4"/>
          <w:sz w:val="16"/>
          <w:szCs w:val="16"/>
        </w:rPr>
      </w:pPr>
      <w:r w:rsidRPr="007E5698">
        <w:rPr>
          <w:spacing w:val="-4"/>
          <w:sz w:val="16"/>
          <w:szCs w:val="16"/>
        </w:rPr>
        <w:t>2.13. В случае принятия решения о целесообразности реализации приоритетного проекта (программы) в режиме эксперимента его реализация осуществляется в порядке, предусмотренном настоящим Положением в отношении реализации приоритетных проектов (программ).</w:t>
      </w:r>
    </w:p>
    <w:p w:rsidR="00602E3E" w:rsidRPr="007E5698" w:rsidRDefault="00602E3E" w:rsidP="0080161D">
      <w:pPr>
        <w:ind w:firstLine="284"/>
        <w:jc w:val="both"/>
        <w:rPr>
          <w:spacing w:val="-4"/>
          <w:sz w:val="16"/>
          <w:szCs w:val="16"/>
        </w:rPr>
      </w:pPr>
      <w:r w:rsidRPr="007E5698">
        <w:rPr>
          <w:spacing w:val="-4"/>
          <w:sz w:val="16"/>
          <w:szCs w:val="16"/>
        </w:rPr>
        <w:t>2.14. В случае принятия решения о необходимости доработки предложения о реализации приоритетного проекта (программы) при наличии неурегулированных разногласий повторное рассмотрение указанного предложения проводится в порядке и сроки, установленные пунктами 2.5-2.11 настоящего Положения.</w:t>
      </w:r>
    </w:p>
    <w:p w:rsidR="00602E3E" w:rsidRPr="007E5698" w:rsidRDefault="00602E3E" w:rsidP="0080161D">
      <w:pPr>
        <w:ind w:firstLine="284"/>
        <w:jc w:val="both"/>
        <w:rPr>
          <w:b/>
          <w:sz w:val="16"/>
          <w:szCs w:val="16"/>
        </w:rPr>
      </w:pPr>
      <w:r w:rsidRPr="007E5698">
        <w:rPr>
          <w:b/>
          <w:sz w:val="16"/>
          <w:szCs w:val="16"/>
        </w:rPr>
        <w:t>3. Паспорт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 xml:space="preserve">3.1. </w:t>
      </w:r>
      <w:proofErr w:type="gramStart"/>
      <w:r w:rsidRPr="007E5698">
        <w:rPr>
          <w:spacing w:val="-4"/>
          <w:sz w:val="16"/>
          <w:szCs w:val="16"/>
        </w:rPr>
        <w:t>Паспорт приоритетного проекта (программы) разрабатывается разработчиком, определенным решением проектного комитета либо поручением  Главы муниципального района, и включает наименование приоритетного проекта (программы), обоснование приоритетного проекта (программы), основания для инициирования приоритетного проекта (программы),  перечень муниципальных программ Солецкого муниципального района в сфере реализации приоритетного проекта (программы), цели и задачи приоритетного проекта (программы), целевые показатели приоритетного проекта (программы), способы достижения целей и задач приоритетного</w:t>
      </w:r>
      <w:proofErr w:type="gramEnd"/>
      <w:r w:rsidRPr="007E5698">
        <w:rPr>
          <w:spacing w:val="-4"/>
          <w:sz w:val="16"/>
          <w:szCs w:val="16"/>
        </w:rPr>
        <w:t xml:space="preserve"> проекта (программы), ключевые риски и возможности, сроки начала и окончания приоритетного проекта (программы), оценку бюджета приоритетного проекта (программы), сведения о комитетах и отделах Администрации муниципального района, организациях – исполнителях и соисполнителях мероприятий приоритетного проекта (программы), иные сведения.</w:t>
      </w:r>
    </w:p>
    <w:p w:rsidR="00602E3E" w:rsidRPr="007E5698" w:rsidRDefault="00602E3E" w:rsidP="0080161D">
      <w:pPr>
        <w:ind w:firstLine="284"/>
        <w:jc w:val="both"/>
        <w:rPr>
          <w:spacing w:val="-4"/>
          <w:sz w:val="16"/>
          <w:szCs w:val="16"/>
        </w:rPr>
      </w:pPr>
      <w:r w:rsidRPr="007E5698">
        <w:rPr>
          <w:spacing w:val="-4"/>
          <w:sz w:val="16"/>
          <w:szCs w:val="16"/>
        </w:rPr>
        <w:t>Подготовка паспорта приоритетного проекта (программы) осуществляется в соответствии с методическими рекомендациями  муниципального  проектного офиса.</w:t>
      </w:r>
    </w:p>
    <w:p w:rsidR="00602E3E" w:rsidRPr="007E5698" w:rsidRDefault="00602E3E" w:rsidP="0080161D">
      <w:pPr>
        <w:ind w:firstLine="284"/>
        <w:jc w:val="both"/>
        <w:rPr>
          <w:spacing w:val="-4"/>
          <w:sz w:val="16"/>
          <w:szCs w:val="16"/>
        </w:rPr>
      </w:pPr>
      <w:r w:rsidRPr="007E5698">
        <w:rPr>
          <w:spacing w:val="-4"/>
          <w:sz w:val="16"/>
          <w:szCs w:val="16"/>
        </w:rPr>
        <w:t>3.2. Паспорт приоритетного проекта (программы) направляется разработчиком на согласование заинтересованным  комитетам и отделам Администрации муниципального района, иным органам и организациям – потенциальным исполнителям или соисполнителям мероприятий приоритетного проекта (программы), экспертной группе приоритетного проекта (программы) и в  проектный офис. Комитеты и отделы Администрации муниципального района, иные органы, организации и  проектный офис в течение 15 рабочих дней со дня поступления рассматривают, согласовывают соответствующие материалы и направляют их разработчику. Экспертная группа приоритетного проекта (программы) в течение 15 рабочих дней со дня поступления указанных материалов направляет разработчику соответствующее заключение.</w:t>
      </w:r>
    </w:p>
    <w:p w:rsidR="00602E3E" w:rsidRPr="007E5698" w:rsidRDefault="00602E3E" w:rsidP="0080161D">
      <w:pPr>
        <w:ind w:firstLine="284"/>
        <w:jc w:val="both"/>
        <w:rPr>
          <w:spacing w:val="-4"/>
          <w:sz w:val="16"/>
          <w:szCs w:val="16"/>
        </w:rPr>
      </w:pPr>
      <w:r w:rsidRPr="007E5698">
        <w:rPr>
          <w:spacing w:val="-4"/>
          <w:sz w:val="16"/>
          <w:szCs w:val="16"/>
        </w:rPr>
        <w:t>Согласованный паспорт приоритетного проекта (программы) вносится разработчиком на очередное заседание проектного комитета. В случае если замечания от комитетов и отделов  Администрации муниципального района</w:t>
      </w:r>
      <w:proofErr w:type="gramStart"/>
      <w:r w:rsidRPr="007E5698">
        <w:rPr>
          <w:spacing w:val="-4"/>
          <w:sz w:val="16"/>
          <w:szCs w:val="16"/>
        </w:rPr>
        <w:t xml:space="preserve"> ,</w:t>
      </w:r>
      <w:proofErr w:type="gramEnd"/>
      <w:r w:rsidRPr="007E5698">
        <w:rPr>
          <w:spacing w:val="-4"/>
          <w:sz w:val="16"/>
          <w:szCs w:val="16"/>
        </w:rPr>
        <w:t xml:space="preserve"> иных органов и организаций – потенциальных исполнителей или соисполнителей мероприятий приоритетного проекта (программы) не поступили разработчику в установленный срок, паспорт считается согласованным.</w:t>
      </w:r>
    </w:p>
    <w:p w:rsidR="00602E3E" w:rsidRPr="007E5698" w:rsidRDefault="00602E3E" w:rsidP="0080161D">
      <w:pPr>
        <w:ind w:firstLine="284"/>
        <w:jc w:val="both"/>
        <w:rPr>
          <w:spacing w:val="-4"/>
          <w:sz w:val="16"/>
          <w:szCs w:val="16"/>
        </w:rPr>
      </w:pPr>
      <w:r w:rsidRPr="007E5698">
        <w:rPr>
          <w:spacing w:val="-4"/>
          <w:sz w:val="16"/>
          <w:szCs w:val="16"/>
        </w:rPr>
        <w:t xml:space="preserve">3.3. </w:t>
      </w:r>
      <w:proofErr w:type="gramStart"/>
      <w:r w:rsidRPr="007E5698">
        <w:rPr>
          <w:spacing w:val="-4"/>
          <w:sz w:val="16"/>
          <w:szCs w:val="16"/>
        </w:rPr>
        <w:t>При поступлении замечаний и предложений от комитетов и отделов Администрации муниципального района,  иных органов и организаций – потенциальных исполнителей или соисполнителей мероприятий приоритетного проекта (программы) разработчик в течение 7 рабочих дней со дня</w:t>
      </w:r>
      <w:r>
        <w:rPr>
          <w:spacing w:val="-4"/>
          <w:sz w:val="16"/>
          <w:szCs w:val="16"/>
        </w:rPr>
        <w:t xml:space="preserve"> </w:t>
      </w:r>
      <w:r w:rsidRPr="007E5698">
        <w:rPr>
          <w:spacing w:val="-4"/>
          <w:sz w:val="16"/>
          <w:szCs w:val="16"/>
        </w:rPr>
        <w:t xml:space="preserve">их поступления осуществляет доработку паспорта приоритетного проекта (программы) и его направление на повторное </w:t>
      </w:r>
      <w:r w:rsidRPr="007E5698">
        <w:rPr>
          <w:spacing w:val="-4"/>
          <w:sz w:val="16"/>
          <w:szCs w:val="16"/>
        </w:rPr>
        <w:lastRenderedPageBreak/>
        <w:t>согласование в органы и организации, указанные в пункте 3.2 настоящего Положения.</w:t>
      </w:r>
      <w:proofErr w:type="gramEnd"/>
      <w:r w:rsidRPr="007E5698">
        <w:rPr>
          <w:spacing w:val="-4"/>
          <w:sz w:val="16"/>
          <w:szCs w:val="16"/>
        </w:rPr>
        <w:t xml:space="preserve"> Повторное согласование паспорта приоритетного проекта (программы) органами и организациями, указанными в пункте 3.2 настоящего Положения, осуществляется в течение 10 рабочих дней со дня его поступления. Неурегулированные разногласия вносятся разработчиком в таблицу разногласий.</w:t>
      </w:r>
    </w:p>
    <w:p w:rsidR="00602E3E" w:rsidRPr="007E5698" w:rsidRDefault="00602E3E" w:rsidP="0080161D">
      <w:pPr>
        <w:ind w:firstLine="284"/>
        <w:jc w:val="both"/>
        <w:rPr>
          <w:spacing w:val="-4"/>
          <w:sz w:val="16"/>
          <w:szCs w:val="16"/>
        </w:rPr>
      </w:pPr>
      <w:r w:rsidRPr="007E5698">
        <w:rPr>
          <w:spacing w:val="-4"/>
          <w:sz w:val="16"/>
          <w:szCs w:val="16"/>
        </w:rPr>
        <w:t>3.4. Разработчик направляет согласованный паспорт приоритетного проекта (программы) с заключением экспертной группы приоритетного проекта (программы) или паспорт приоритетного проекта (программы) с заключением экспертной группы приоритетного проекта (программы) вместе с таблицей разногласий в проектный комитет.</w:t>
      </w:r>
    </w:p>
    <w:p w:rsidR="00602E3E" w:rsidRPr="007E5698" w:rsidRDefault="00602E3E" w:rsidP="0080161D">
      <w:pPr>
        <w:ind w:firstLine="284"/>
        <w:jc w:val="both"/>
        <w:rPr>
          <w:spacing w:val="-4"/>
          <w:sz w:val="16"/>
          <w:szCs w:val="16"/>
        </w:rPr>
      </w:pPr>
      <w:r w:rsidRPr="007E5698">
        <w:rPr>
          <w:spacing w:val="-4"/>
          <w:sz w:val="16"/>
          <w:szCs w:val="16"/>
        </w:rPr>
        <w:t>3.5. Проектный комитет при поступлении материалов рассматривает их на своем очередном заседании и принимает одно из следующих решений:</w:t>
      </w:r>
    </w:p>
    <w:p w:rsidR="00602E3E" w:rsidRPr="007E5698" w:rsidRDefault="00602E3E" w:rsidP="0080161D">
      <w:pPr>
        <w:ind w:firstLine="284"/>
        <w:jc w:val="both"/>
        <w:rPr>
          <w:spacing w:val="-4"/>
          <w:sz w:val="16"/>
          <w:szCs w:val="16"/>
        </w:rPr>
      </w:pPr>
      <w:r w:rsidRPr="007E5698">
        <w:rPr>
          <w:spacing w:val="-4"/>
          <w:sz w:val="16"/>
          <w:szCs w:val="16"/>
        </w:rPr>
        <w:t>об одобрении паспорта приоритетного проекта (программы) и представлении его первому  заместителю Главы администрации, координирующему работу по организации и осуществлению проектной деятельности в Администрации муниципального района;</w:t>
      </w:r>
    </w:p>
    <w:p w:rsidR="00602E3E" w:rsidRPr="007E5698" w:rsidRDefault="00602E3E" w:rsidP="0080161D">
      <w:pPr>
        <w:ind w:firstLine="284"/>
        <w:jc w:val="both"/>
        <w:rPr>
          <w:spacing w:val="-4"/>
          <w:sz w:val="16"/>
          <w:szCs w:val="16"/>
        </w:rPr>
      </w:pPr>
      <w:r w:rsidRPr="007E5698">
        <w:rPr>
          <w:spacing w:val="-4"/>
          <w:sz w:val="16"/>
          <w:szCs w:val="16"/>
        </w:rPr>
        <w:t>об урегулировании разногласий;</w:t>
      </w:r>
    </w:p>
    <w:p w:rsidR="00602E3E" w:rsidRPr="007E5698" w:rsidRDefault="00602E3E" w:rsidP="0080161D">
      <w:pPr>
        <w:ind w:firstLine="284"/>
        <w:jc w:val="both"/>
        <w:rPr>
          <w:spacing w:val="-4"/>
          <w:sz w:val="16"/>
          <w:szCs w:val="16"/>
        </w:rPr>
      </w:pPr>
      <w:r w:rsidRPr="007E5698">
        <w:rPr>
          <w:spacing w:val="-4"/>
          <w:sz w:val="16"/>
          <w:szCs w:val="16"/>
        </w:rPr>
        <w:t>о необходимости доработки паспорта приоритетного проекта (программы) при наличии неурегулированных разногласий;</w:t>
      </w:r>
    </w:p>
    <w:p w:rsidR="00602E3E" w:rsidRPr="007E5698" w:rsidRDefault="00602E3E" w:rsidP="0080161D">
      <w:pPr>
        <w:ind w:firstLine="284"/>
        <w:jc w:val="both"/>
        <w:rPr>
          <w:spacing w:val="-4"/>
          <w:sz w:val="16"/>
          <w:szCs w:val="16"/>
        </w:rPr>
      </w:pPr>
      <w:r w:rsidRPr="007E5698">
        <w:rPr>
          <w:spacing w:val="-4"/>
          <w:sz w:val="16"/>
          <w:szCs w:val="16"/>
        </w:rPr>
        <w:t>о целесообразности реализации приоритетного проекта (программы</w:t>
      </w:r>
      <w:proofErr w:type="gramStart"/>
      <w:r w:rsidRPr="007E5698">
        <w:rPr>
          <w:spacing w:val="-4"/>
          <w:sz w:val="16"/>
          <w:szCs w:val="16"/>
        </w:rPr>
        <w:t>)в</w:t>
      </w:r>
      <w:proofErr w:type="gramEnd"/>
      <w:r w:rsidRPr="007E5698">
        <w:rPr>
          <w:spacing w:val="-4"/>
          <w:sz w:val="16"/>
          <w:szCs w:val="16"/>
        </w:rPr>
        <w:t xml:space="preserve"> режиме эксперимента и (или) в качестве ведомственного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При принятии решения о необходимости доработки паспорта приоритетного проекта (программы) при наличии неурегулированных разногласий повторное рассмотрение паспорта приоритетного проекта (программы) проводится на очередном заседании проектного комитета в срок, установленный решением проектного комитета.</w:t>
      </w:r>
    </w:p>
    <w:p w:rsidR="00602E3E" w:rsidRPr="007E5698" w:rsidRDefault="00602E3E" w:rsidP="0080161D">
      <w:pPr>
        <w:ind w:firstLine="284"/>
        <w:jc w:val="both"/>
        <w:rPr>
          <w:spacing w:val="-4"/>
          <w:sz w:val="16"/>
          <w:szCs w:val="16"/>
        </w:rPr>
      </w:pPr>
      <w:r w:rsidRPr="007E5698">
        <w:rPr>
          <w:spacing w:val="-4"/>
          <w:sz w:val="16"/>
          <w:szCs w:val="16"/>
        </w:rPr>
        <w:t xml:space="preserve">3.6. Одобренный проектным комитетом паспорт приоритетного проекта (программы) в течение 3 рабочих дней со дня его одобрения направляется </w:t>
      </w:r>
      <w:r w:rsidRPr="007E5698">
        <w:rPr>
          <w:spacing w:val="-4"/>
          <w:sz w:val="16"/>
          <w:szCs w:val="16"/>
        </w:rPr>
        <w:br/>
        <w:t>в проектный офис.</w:t>
      </w:r>
    </w:p>
    <w:p w:rsidR="00602E3E" w:rsidRPr="007E5698" w:rsidRDefault="00602E3E" w:rsidP="0080161D">
      <w:pPr>
        <w:ind w:firstLine="284"/>
        <w:jc w:val="both"/>
        <w:rPr>
          <w:spacing w:val="-4"/>
          <w:sz w:val="16"/>
          <w:szCs w:val="16"/>
        </w:rPr>
      </w:pPr>
      <w:r w:rsidRPr="007E5698">
        <w:rPr>
          <w:spacing w:val="-4"/>
          <w:sz w:val="16"/>
          <w:szCs w:val="16"/>
        </w:rPr>
        <w:t>3.7. Проектный офис рассматривает паспорт приоритетного проекта (программы) и не позднее 15 рабочих дней со дня его поступления направляет первому  заместителю Главы администрации, координирующему работу по организации и осуществлению проектной деятельности в Администрации муниципального района.</w:t>
      </w:r>
    </w:p>
    <w:p w:rsidR="00602E3E" w:rsidRPr="007E5698" w:rsidRDefault="00602E3E" w:rsidP="0080161D">
      <w:pPr>
        <w:ind w:firstLine="284"/>
        <w:jc w:val="both"/>
        <w:rPr>
          <w:spacing w:val="-4"/>
          <w:sz w:val="16"/>
          <w:szCs w:val="16"/>
        </w:rPr>
      </w:pPr>
      <w:r w:rsidRPr="007E5698">
        <w:rPr>
          <w:spacing w:val="-4"/>
          <w:sz w:val="16"/>
          <w:szCs w:val="16"/>
        </w:rPr>
        <w:t>3.8. По итогам рассмотрения паспорта приоритетного проекта (программы) первый заместитель  Главы администрации, координирующий работу по организации и осуществлению проектной деятельности в Администрации муниципального района, в течение 10 рабочих дней со дня поступления паспорта приоритетного проекта (программы) принимает одно из следующих решений:</w:t>
      </w:r>
    </w:p>
    <w:p w:rsidR="00602E3E" w:rsidRPr="007E5698" w:rsidRDefault="00602E3E" w:rsidP="0080161D">
      <w:pPr>
        <w:ind w:firstLine="284"/>
        <w:jc w:val="both"/>
        <w:rPr>
          <w:spacing w:val="-4"/>
          <w:sz w:val="16"/>
          <w:szCs w:val="16"/>
        </w:rPr>
      </w:pPr>
      <w:r w:rsidRPr="007E5698">
        <w:rPr>
          <w:spacing w:val="-4"/>
          <w:sz w:val="16"/>
          <w:szCs w:val="16"/>
        </w:rPr>
        <w:t>об утверждении паспорта приоритетного проекта (программы) и включении его в портфель приоритетных проектов (программ), назначении функционального заказчика и руководителя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о реализации приоритетного проекта (программы) в качестве ведомственного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3.9. При назначении руководителя приоритетного проекта (программы) должны соблюдаться требования к уровню его квалификации в сфере проектного управления.</w:t>
      </w:r>
    </w:p>
    <w:p w:rsidR="00602E3E" w:rsidRPr="007E5698" w:rsidRDefault="00602E3E" w:rsidP="0080161D">
      <w:pPr>
        <w:ind w:firstLine="284"/>
        <w:jc w:val="both"/>
        <w:rPr>
          <w:spacing w:val="-4"/>
          <w:sz w:val="16"/>
          <w:szCs w:val="16"/>
        </w:rPr>
      </w:pPr>
      <w:r w:rsidRPr="007E5698">
        <w:rPr>
          <w:spacing w:val="-4"/>
          <w:sz w:val="16"/>
          <w:szCs w:val="16"/>
        </w:rPr>
        <w:t>Требования к уровню квалификации в сфере проектного управления руководителя приоритетного проекта (программы), участников проектов (программ) разрабатываются  муниципальным проектным офисом и утверждаются первым заместителем Главы администрации, координирующим работу по организации и осуществлению проектной деятельности в Администрации муниципального района.</w:t>
      </w:r>
    </w:p>
    <w:p w:rsidR="00602E3E" w:rsidRPr="007E5698" w:rsidRDefault="00602E3E" w:rsidP="0080161D">
      <w:pPr>
        <w:ind w:firstLine="284"/>
        <w:jc w:val="both"/>
        <w:rPr>
          <w:spacing w:val="-4"/>
          <w:sz w:val="16"/>
          <w:szCs w:val="16"/>
        </w:rPr>
      </w:pPr>
      <w:r w:rsidRPr="007E5698">
        <w:rPr>
          <w:spacing w:val="-4"/>
          <w:sz w:val="16"/>
          <w:szCs w:val="16"/>
        </w:rPr>
        <w:t xml:space="preserve">3.10. </w:t>
      </w:r>
      <w:proofErr w:type="gramStart"/>
      <w:r w:rsidRPr="007E5698">
        <w:rPr>
          <w:spacing w:val="-4"/>
          <w:sz w:val="16"/>
          <w:szCs w:val="16"/>
        </w:rPr>
        <w:t>Проектный офис ежегодно до 01 февраля года, следующего за отчетным, представляет на утверждение  первому заместителю Главы администрации, координирующему работу по организации и осуществлению проектной деятельности в Администрации муниципального района, портфель приоритетных проектов (программ), который формируется по каждому направлению в соответствии с решением первого  заместителя Главы администрации, координирующего работу по организации и осуществлению проектной деятельности в Администрации муниципального района.</w:t>
      </w:r>
      <w:proofErr w:type="gramEnd"/>
    </w:p>
    <w:p w:rsidR="00602E3E" w:rsidRPr="007E5698" w:rsidRDefault="00602E3E" w:rsidP="0080161D">
      <w:pPr>
        <w:ind w:firstLine="284"/>
        <w:jc w:val="both"/>
        <w:rPr>
          <w:spacing w:val="-4"/>
          <w:sz w:val="16"/>
          <w:szCs w:val="16"/>
        </w:rPr>
      </w:pPr>
      <w:r w:rsidRPr="007E5698">
        <w:rPr>
          <w:spacing w:val="-4"/>
          <w:sz w:val="16"/>
          <w:szCs w:val="16"/>
        </w:rPr>
        <w:t>В течение года в портфель приоритетных проектов (программ) в соответствии с решением первого заместителя Главы администрации, координирующего работу по организации и осуществлению проектной деятельности в Администрации муниципального района, могут вноситься изменения.</w:t>
      </w:r>
    </w:p>
    <w:p w:rsidR="00602E3E" w:rsidRPr="007E5698" w:rsidRDefault="00602E3E" w:rsidP="0080161D">
      <w:pPr>
        <w:ind w:firstLine="284"/>
        <w:jc w:val="both"/>
        <w:rPr>
          <w:spacing w:val="-4"/>
          <w:sz w:val="16"/>
          <w:szCs w:val="16"/>
        </w:rPr>
      </w:pPr>
      <w:r w:rsidRPr="007E5698">
        <w:rPr>
          <w:spacing w:val="-4"/>
          <w:sz w:val="16"/>
          <w:szCs w:val="16"/>
        </w:rPr>
        <w:lastRenderedPageBreak/>
        <w:t>3.11. Информация о подготовке приоритетного проекта (программы) до утверждения паспорта приоритетного проекта (программы) первым  заместителем Главы администрации муниципального района, координирующим работу по организации и осуществлению проектной деятельности в  Администрации муниципального района, относится к служебной информации.</w:t>
      </w:r>
    </w:p>
    <w:p w:rsidR="00602E3E" w:rsidRPr="007E5698" w:rsidRDefault="00602E3E" w:rsidP="0080161D">
      <w:pPr>
        <w:ind w:firstLine="284"/>
        <w:jc w:val="both"/>
        <w:rPr>
          <w:spacing w:val="-4"/>
          <w:sz w:val="16"/>
          <w:szCs w:val="16"/>
        </w:rPr>
      </w:pPr>
      <w:r w:rsidRPr="007E5698">
        <w:rPr>
          <w:spacing w:val="-4"/>
          <w:sz w:val="16"/>
          <w:szCs w:val="16"/>
        </w:rPr>
        <w:t>3.12. Приоритетный проект (программа), соответствующий сфере реализации одной муниципальной  программы  Солецкого муниципального района, Солецкого городского поселения  отражается в составе муниципальной  программы в виде подпрограммы  муниципальной программы и (или) мероприятий  муниципальной программы и (или) подпрограммы муниципальной программы.</w:t>
      </w:r>
    </w:p>
    <w:p w:rsidR="00602E3E" w:rsidRPr="007E5698" w:rsidRDefault="00602E3E" w:rsidP="0080161D">
      <w:pPr>
        <w:ind w:firstLine="284"/>
        <w:jc w:val="both"/>
        <w:rPr>
          <w:spacing w:val="-4"/>
          <w:sz w:val="16"/>
          <w:szCs w:val="16"/>
        </w:rPr>
      </w:pPr>
      <w:r w:rsidRPr="007E5698">
        <w:rPr>
          <w:spacing w:val="-4"/>
          <w:sz w:val="16"/>
          <w:szCs w:val="16"/>
        </w:rPr>
        <w:t>Приоритетный проект (программа), затрагивающий сферы реализации нескольких муниципальных программ Солецкого муниципального района, Солецкого городского поселения отражается в составе соответствующих муниципальных программ Солецкого муниципального района, Солецкого городского поселения в виде подпрограмм муниципальных программ и (или) мероприятий  муниципальных  программ и (или) подпрограмм  муниципальных программ.</w:t>
      </w:r>
    </w:p>
    <w:p w:rsidR="00602E3E" w:rsidRPr="007E5698" w:rsidRDefault="00602E3E" w:rsidP="0080161D">
      <w:pPr>
        <w:ind w:firstLine="284"/>
        <w:rPr>
          <w:b/>
          <w:sz w:val="16"/>
          <w:szCs w:val="16"/>
        </w:rPr>
      </w:pPr>
      <w:r w:rsidRPr="007E5698">
        <w:rPr>
          <w:b/>
          <w:sz w:val="16"/>
          <w:szCs w:val="16"/>
        </w:rPr>
        <w:t>4. Подготовка, реализация приоритетного проекта (программы) и управление изменениями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 xml:space="preserve">4.1. </w:t>
      </w:r>
      <w:proofErr w:type="gramStart"/>
      <w:r w:rsidRPr="007E5698">
        <w:rPr>
          <w:spacing w:val="-4"/>
          <w:sz w:val="16"/>
          <w:szCs w:val="16"/>
        </w:rPr>
        <w:t>Руководитель приоритетного проекта (программы) в течение 45 рабочих дней со дня утверждения паспорта приоритетного проекта (программы) обеспечивает разработку рабочего плана приоритетного проекта (программы) в соответствии с методическими рекомендациями  муниципального проектного офиса, его согласование с участниками приоритетного проекта (программы),  муниципальным проектным офисом, направление экспертной группе для дачи заключения и утверждение проектным комитетом.</w:t>
      </w:r>
      <w:proofErr w:type="gramEnd"/>
    </w:p>
    <w:p w:rsidR="00602E3E" w:rsidRPr="007E5698" w:rsidRDefault="00602E3E" w:rsidP="0080161D">
      <w:pPr>
        <w:ind w:firstLine="284"/>
        <w:jc w:val="both"/>
        <w:rPr>
          <w:spacing w:val="-4"/>
          <w:sz w:val="16"/>
          <w:szCs w:val="16"/>
        </w:rPr>
      </w:pPr>
      <w:r w:rsidRPr="007E5698">
        <w:rPr>
          <w:spacing w:val="-4"/>
          <w:sz w:val="16"/>
          <w:szCs w:val="16"/>
        </w:rPr>
        <w:t>4.2. Реализация приоритетного проекта (программы) осуществляется в соответствии с рабочим планом приоритетного проекта (программы), разрабатываемым руководителем приоритетного проекта (программы</w:t>
      </w:r>
      <w:proofErr w:type="gramStart"/>
      <w:r w:rsidRPr="007E5698">
        <w:rPr>
          <w:spacing w:val="-4"/>
          <w:sz w:val="16"/>
          <w:szCs w:val="16"/>
        </w:rPr>
        <w:t>)н</w:t>
      </w:r>
      <w:proofErr w:type="gramEnd"/>
      <w:r w:rsidRPr="007E5698">
        <w:rPr>
          <w:spacing w:val="-4"/>
          <w:sz w:val="16"/>
          <w:szCs w:val="16"/>
        </w:rPr>
        <w:t xml:space="preserve">а основе паспорта приоритетного проекта (программы). </w:t>
      </w:r>
    </w:p>
    <w:p w:rsidR="00602E3E" w:rsidRPr="007E5698" w:rsidRDefault="00602E3E" w:rsidP="0080161D">
      <w:pPr>
        <w:ind w:firstLine="284"/>
        <w:jc w:val="both"/>
        <w:rPr>
          <w:spacing w:val="-4"/>
          <w:sz w:val="16"/>
          <w:szCs w:val="16"/>
        </w:rPr>
      </w:pPr>
      <w:r w:rsidRPr="007E5698">
        <w:rPr>
          <w:spacing w:val="-4"/>
          <w:sz w:val="16"/>
          <w:szCs w:val="16"/>
        </w:rPr>
        <w:t>4.3. В случае если в приоритетном проекте (программе) выделены этапы реализации, мероприятия очередного этапа начинаются по завершении предыдущего этапа реализации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4.4. В ходе реализации приоритетного проекта (программы) в рабочий план приоритетного проекта (программы) руководителем приоритетного проекта (программы) могут вноситься изменения, согласованные проектным комитетом.</w:t>
      </w:r>
    </w:p>
    <w:p w:rsidR="00602E3E" w:rsidRPr="007E5698" w:rsidRDefault="00602E3E" w:rsidP="0080161D">
      <w:pPr>
        <w:ind w:firstLine="284"/>
        <w:jc w:val="both"/>
        <w:rPr>
          <w:spacing w:val="-4"/>
          <w:sz w:val="16"/>
          <w:szCs w:val="16"/>
        </w:rPr>
      </w:pPr>
      <w:r w:rsidRPr="007E5698">
        <w:rPr>
          <w:spacing w:val="-4"/>
          <w:sz w:val="16"/>
          <w:szCs w:val="16"/>
        </w:rPr>
        <w:t>4.5. В целях исполнения связанных с реализацией приоритетного проекта (программы) поручений Главы муниципального района, решений первого  заместителя Главы администрации, координирующего работу по организации и осуществлению проектной деятельности в Администрации муниципального района, проектного комитета руководителем приоритетного проекта (программы) вносятся соответствующие изменения в паспорт приоритетного проекта (программы), рабочий план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 xml:space="preserve">4.6. В ходе реализации приоритетного проекта (программы) функциональным заказчиком приоритетного проекта (программы) с участием экспертной группы проводится соответствующая оценка </w:t>
      </w:r>
      <w:proofErr w:type="spellStart"/>
      <w:r w:rsidRPr="007E5698">
        <w:rPr>
          <w:spacing w:val="-4"/>
          <w:sz w:val="16"/>
          <w:szCs w:val="16"/>
        </w:rPr>
        <w:t>актуальностиего</w:t>
      </w:r>
      <w:proofErr w:type="spellEnd"/>
      <w:r w:rsidRPr="007E5698">
        <w:rPr>
          <w:spacing w:val="-4"/>
          <w:sz w:val="16"/>
          <w:szCs w:val="16"/>
        </w:rPr>
        <w:t xml:space="preserve"> целей, задач и способов реализации с учетом имеющихся рисков и возможностей по повышению выгод от реализации приоритетного проекта (программы). </w:t>
      </w:r>
    </w:p>
    <w:p w:rsidR="00602E3E" w:rsidRPr="007E5698" w:rsidRDefault="00602E3E" w:rsidP="0080161D">
      <w:pPr>
        <w:ind w:firstLine="284"/>
        <w:jc w:val="both"/>
        <w:rPr>
          <w:spacing w:val="-4"/>
          <w:sz w:val="16"/>
          <w:szCs w:val="16"/>
        </w:rPr>
      </w:pPr>
      <w:r w:rsidRPr="007E5698">
        <w:rPr>
          <w:spacing w:val="-4"/>
          <w:sz w:val="16"/>
          <w:szCs w:val="16"/>
        </w:rPr>
        <w:t>Результаты оценки, указанной в первом абзаце настоящего пункта, в течение 3 рабочих дней со дня ее завершения представляются в проектный комитет для рассмотрения на очередном заседании.</w:t>
      </w:r>
    </w:p>
    <w:p w:rsidR="00602E3E" w:rsidRPr="007E5698" w:rsidRDefault="00602E3E" w:rsidP="0080161D">
      <w:pPr>
        <w:ind w:firstLine="284"/>
        <w:jc w:val="both"/>
        <w:rPr>
          <w:spacing w:val="-4"/>
          <w:sz w:val="16"/>
          <w:szCs w:val="16"/>
        </w:rPr>
      </w:pPr>
      <w:r w:rsidRPr="007E5698">
        <w:rPr>
          <w:spacing w:val="-4"/>
          <w:sz w:val="16"/>
          <w:szCs w:val="16"/>
        </w:rPr>
        <w:t>4.7. Разработка и согласование проектов правовых актов, подготавливаемых в рамках реализации приоритетных проектов (программ), осуществляются комитетами и отделами Администрации муниципального района, которые представляют участников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4.8. Проекты муниципальных правовых актов</w:t>
      </w:r>
      <w:proofErr w:type="gramStart"/>
      <w:r w:rsidRPr="007E5698">
        <w:rPr>
          <w:spacing w:val="-4"/>
          <w:sz w:val="16"/>
          <w:szCs w:val="16"/>
        </w:rPr>
        <w:t xml:space="preserve"> ,</w:t>
      </w:r>
      <w:proofErr w:type="gramEnd"/>
      <w:r w:rsidRPr="007E5698">
        <w:rPr>
          <w:spacing w:val="-4"/>
          <w:sz w:val="16"/>
          <w:szCs w:val="16"/>
        </w:rPr>
        <w:t xml:space="preserve"> необходимые для реализации приоритетных проектов (программ), разрабатываются и принимаются </w:t>
      </w:r>
      <w:r w:rsidRPr="007E5698">
        <w:rPr>
          <w:spacing w:val="-4"/>
          <w:sz w:val="16"/>
          <w:szCs w:val="16"/>
        </w:rPr>
        <w:br/>
        <w:t>в порядке, предусмотренном муниципальными  правовыми актами  муниципального района.</w:t>
      </w:r>
    </w:p>
    <w:p w:rsidR="00602E3E" w:rsidRPr="007E5698" w:rsidRDefault="00602E3E" w:rsidP="0080161D">
      <w:pPr>
        <w:ind w:firstLine="284"/>
        <w:jc w:val="both"/>
        <w:rPr>
          <w:b/>
          <w:sz w:val="16"/>
          <w:szCs w:val="16"/>
        </w:rPr>
      </w:pPr>
      <w:r w:rsidRPr="007E5698">
        <w:rPr>
          <w:b/>
          <w:sz w:val="16"/>
          <w:szCs w:val="16"/>
        </w:rPr>
        <w:t>5. Завершение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 xml:space="preserve">5.1. </w:t>
      </w:r>
      <w:proofErr w:type="gramStart"/>
      <w:r w:rsidRPr="007E5698">
        <w:rPr>
          <w:spacing w:val="-4"/>
          <w:sz w:val="16"/>
          <w:szCs w:val="16"/>
        </w:rPr>
        <w:t xml:space="preserve">Руководитель приоритетного проекта (программы) в течение 20 рабочих дней со дня завершения приоритетного проекта (программы) готовит проект протокола о завершении приоритетного проекта </w:t>
      </w:r>
      <w:r w:rsidRPr="007E5698">
        <w:rPr>
          <w:spacing w:val="-4"/>
          <w:sz w:val="16"/>
          <w:szCs w:val="16"/>
        </w:rPr>
        <w:lastRenderedPageBreak/>
        <w:t>(программы), который должен быть согласован первым заместителем Главы администрации, координирующим работу по организации и осуществлению проектной деятельности в Администрации муниципального района, а также итоговый отчет о реализации приоритетного проекта (программы).</w:t>
      </w:r>
      <w:proofErr w:type="gramEnd"/>
    </w:p>
    <w:p w:rsidR="00602E3E" w:rsidRPr="007E5698" w:rsidRDefault="00602E3E" w:rsidP="0080161D">
      <w:pPr>
        <w:ind w:firstLine="284"/>
        <w:jc w:val="both"/>
        <w:rPr>
          <w:spacing w:val="-4"/>
          <w:sz w:val="16"/>
          <w:szCs w:val="16"/>
        </w:rPr>
      </w:pPr>
      <w:r w:rsidRPr="007E5698">
        <w:rPr>
          <w:spacing w:val="-4"/>
          <w:sz w:val="16"/>
          <w:szCs w:val="16"/>
        </w:rPr>
        <w:t>5.2. Итоговый отчет о реализации приоритетного проекта (программы</w:t>
      </w:r>
      <w:proofErr w:type="gramStart"/>
      <w:r w:rsidRPr="007E5698">
        <w:rPr>
          <w:spacing w:val="-4"/>
          <w:sz w:val="16"/>
          <w:szCs w:val="16"/>
        </w:rPr>
        <w:t>)в</w:t>
      </w:r>
      <w:proofErr w:type="gramEnd"/>
      <w:r w:rsidRPr="007E5698">
        <w:rPr>
          <w:spacing w:val="-4"/>
          <w:sz w:val="16"/>
          <w:szCs w:val="16"/>
        </w:rPr>
        <w:t xml:space="preserve"> течение 2 рабочих дней со дня завершения его разработки направляется руководителем приоритетного проекта (программы) для согласования функциональному заказчику приоритетного проекта (программы), в муниципальный проектный офис, участникам приоритетного проекта (программы), которые согласовывают его в течение 20 рабочих дней со дня поступления.</w:t>
      </w:r>
    </w:p>
    <w:p w:rsidR="00602E3E" w:rsidRPr="007E5698" w:rsidRDefault="00602E3E" w:rsidP="0080161D">
      <w:pPr>
        <w:ind w:firstLine="284"/>
        <w:jc w:val="both"/>
        <w:rPr>
          <w:spacing w:val="-4"/>
          <w:sz w:val="16"/>
          <w:szCs w:val="16"/>
        </w:rPr>
      </w:pPr>
      <w:r w:rsidRPr="007E5698">
        <w:rPr>
          <w:spacing w:val="-4"/>
          <w:sz w:val="16"/>
          <w:szCs w:val="16"/>
        </w:rPr>
        <w:t>5.3. Руководитель приоритетного проекта (программы) в течение</w:t>
      </w:r>
      <w:r>
        <w:rPr>
          <w:spacing w:val="-4"/>
          <w:sz w:val="16"/>
          <w:szCs w:val="16"/>
        </w:rPr>
        <w:t xml:space="preserve"> </w:t>
      </w:r>
      <w:r w:rsidRPr="007E5698">
        <w:rPr>
          <w:spacing w:val="-4"/>
          <w:sz w:val="16"/>
          <w:szCs w:val="16"/>
        </w:rPr>
        <w:t>3 рабочих дней со дня завершения согласования итогового отчета о реализации приоритетного проекта (программы) направляет проект протокола о завершении приоритетного проекта (программы), а также итоговый отчет о реализации приоритетного проекта (программы) в проектный комитет.</w:t>
      </w:r>
    </w:p>
    <w:p w:rsidR="00602E3E" w:rsidRPr="007E5698" w:rsidRDefault="00602E3E" w:rsidP="0080161D">
      <w:pPr>
        <w:ind w:firstLine="284"/>
        <w:jc w:val="both"/>
        <w:rPr>
          <w:spacing w:val="-4"/>
          <w:sz w:val="16"/>
          <w:szCs w:val="16"/>
        </w:rPr>
      </w:pPr>
      <w:r w:rsidRPr="007E5698">
        <w:rPr>
          <w:spacing w:val="-4"/>
          <w:sz w:val="16"/>
          <w:szCs w:val="16"/>
        </w:rPr>
        <w:t>5.4. Проектный комитет рассматривает проект протокола о завершении приоритетного проекта (программы), а также итоговый отчет о реализации приоритетного проекта (программы) и принимает решение об их утверждении или отклонении в течение 15 рабочих дней со дня их поступления.</w:t>
      </w:r>
    </w:p>
    <w:p w:rsidR="00602E3E" w:rsidRPr="007E5698" w:rsidRDefault="00602E3E" w:rsidP="0080161D">
      <w:pPr>
        <w:ind w:firstLine="284"/>
        <w:jc w:val="both"/>
        <w:rPr>
          <w:spacing w:val="-4"/>
          <w:sz w:val="16"/>
          <w:szCs w:val="16"/>
        </w:rPr>
      </w:pPr>
      <w:r w:rsidRPr="007E5698">
        <w:rPr>
          <w:spacing w:val="-4"/>
          <w:sz w:val="16"/>
          <w:szCs w:val="16"/>
        </w:rPr>
        <w:t xml:space="preserve">5.5. При утверждении проекта протокола о завершении приоритетного проекта (программы) и итогового отчета о реализации приоритетного проекта (программы) указанные документы, а также решение проектного комитета </w:t>
      </w:r>
      <w:r w:rsidRPr="007E5698">
        <w:rPr>
          <w:spacing w:val="-4"/>
          <w:sz w:val="16"/>
          <w:szCs w:val="16"/>
        </w:rPr>
        <w:br/>
        <w:t>в течение 3 рабочих дней со дня принятия решения направляются заместителю Главы администрации, координирующему работу по организации и осуществлению проектной деятельности в  Администрации муниципального района.</w:t>
      </w:r>
    </w:p>
    <w:p w:rsidR="00602E3E" w:rsidRPr="007E5698" w:rsidRDefault="00602E3E" w:rsidP="0080161D">
      <w:pPr>
        <w:ind w:firstLine="284"/>
        <w:jc w:val="both"/>
        <w:rPr>
          <w:spacing w:val="-4"/>
          <w:sz w:val="16"/>
          <w:szCs w:val="16"/>
        </w:rPr>
      </w:pPr>
      <w:r w:rsidRPr="007E5698">
        <w:rPr>
          <w:spacing w:val="-4"/>
          <w:sz w:val="16"/>
          <w:szCs w:val="16"/>
        </w:rPr>
        <w:t xml:space="preserve">5.6. </w:t>
      </w:r>
      <w:proofErr w:type="gramStart"/>
      <w:r w:rsidRPr="007E5698">
        <w:rPr>
          <w:spacing w:val="-4"/>
          <w:sz w:val="16"/>
          <w:szCs w:val="16"/>
        </w:rPr>
        <w:t>Первый заместитель Главы  администрации, координирующий работу по организации и осуществлению проектной деятельности в Администрации муниципального района, в течение 20 рабочих дней</w:t>
      </w:r>
      <w:r>
        <w:rPr>
          <w:spacing w:val="-4"/>
          <w:sz w:val="16"/>
          <w:szCs w:val="16"/>
        </w:rPr>
        <w:t xml:space="preserve"> </w:t>
      </w:r>
      <w:r w:rsidRPr="007E5698">
        <w:rPr>
          <w:spacing w:val="-4"/>
          <w:sz w:val="16"/>
          <w:szCs w:val="16"/>
        </w:rPr>
        <w:t>со дня поступления проекта протокола о завершении приоритетного проекта (программы) и итогового отчета о реализации приоритетного проекта (программы) рассматривает их и подписывает проект протокола о завершении приоритетного проекта (программы) либо накладывает резолюцию о необходимости продолжения реализации приоритетного проекта (программы).</w:t>
      </w:r>
      <w:proofErr w:type="gramEnd"/>
    </w:p>
    <w:p w:rsidR="00602E3E" w:rsidRPr="007E5698" w:rsidRDefault="00602E3E" w:rsidP="0080161D">
      <w:pPr>
        <w:ind w:firstLine="284"/>
        <w:jc w:val="both"/>
        <w:rPr>
          <w:spacing w:val="-4"/>
          <w:sz w:val="16"/>
          <w:szCs w:val="16"/>
        </w:rPr>
      </w:pPr>
      <w:r w:rsidRPr="007E5698">
        <w:rPr>
          <w:spacing w:val="-4"/>
          <w:sz w:val="16"/>
          <w:szCs w:val="16"/>
        </w:rPr>
        <w:t>5.7. В случае отклонения проектным комитетом проекта протокола</w:t>
      </w:r>
      <w:r>
        <w:rPr>
          <w:spacing w:val="-4"/>
          <w:sz w:val="16"/>
          <w:szCs w:val="16"/>
        </w:rPr>
        <w:t xml:space="preserve"> </w:t>
      </w:r>
      <w:r w:rsidRPr="007E5698">
        <w:rPr>
          <w:spacing w:val="-4"/>
          <w:sz w:val="16"/>
          <w:szCs w:val="16"/>
        </w:rPr>
        <w:t xml:space="preserve">о завершении приоритетного проекта (программы) и итогового отчета </w:t>
      </w:r>
      <w:r w:rsidRPr="007E5698">
        <w:rPr>
          <w:spacing w:val="-4"/>
          <w:sz w:val="16"/>
          <w:szCs w:val="16"/>
        </w:rPr>
        <w:br/>
        <w:t>о реализации приоритетного проекта (программы) руководитель приоритетного проекта (программы) в течение 5 рабочих дней со дня принятия решения проектным комитетом направляет участникам приоритетного проекта (программы) уведомление о необходимости продолжения реализации приоритетного проекта (программы).</w:t>
      </w:r>
    </w:p>
    <w:p w:rsidR="00602E3E" w:rsidRPr="007E5698" w:rsidRDefault="00602E3E" w:rsidP="0080161D">
      <w:pPr>
        <w:ind w:firstLine="284"/>
        <w:jc w:val="both"/>
        <w:rPr>
          <w:sz w:val="16"/>
          <w:szCs w:val="16"/>
        </w:rPr>
      </w:pPr>
    </w:p>
    <w:p w:rsidR="00602E3E" w:rsidRPr="007E5698" w:rsidRDefault="00602E3E" w:rsidP="0080161D">
      <w:pPr>
        <w:ind w:firstLine="284"/>
        <w:jc w:val="both"/>
        <w:rPr>
          <w:b/>
          <w:sz w:val="16"/>
          <w:szCs w:val="16"/>
        </w:rPr>
      </w:pPr>
      <w:r w:rsidRPr="007E5698">
        <w:rPr>
          <w:b/>
          <w:sz w:val="16"/>
          <w:szCs w:val="16"/>
        </w:rPr>
        <w:t>6. Мониторинг реализации приоритетных проектов (программ)</w:t>
      </w:r>
    </w:p>
    <w:p w:rsidR="00602E3E" w:rsidRPr="007E5698" w:rsidRDefault="00602E3E" w:rsidP="0080161D">
      <w:pPr>
        <w:ind w:firstLine="284"/>
        <w:jc w:val="both"/>
        <w:rPr>
          <w:spacing w:val="-4"/>
          <w:sz w:val="16"/>
          <w:szCs w:val="16"/>
        </w:rPr>
      </w:pPr>
      <w:r w:rsidRPr="007E5698">
        <w:rPr>
          <w:spacing w:val="-4"/>
          <w:sz w:val="16"/>
          <w:szCs w:val="16"/>
        </w:rPr>
        <w:t>6.1. Мониторинг реализации приоритетных проектов (программ) представляет собой систему мероприятий по измерению фактических параметров приоритетных проектов (программ), расчету отклонения фактических параметров приоритетных проектов (программ) от плановых, анализу его причин и прогнозированию хода реализации приоритетных проектов (программ).</w:t>
      </w:r>
    </w:p>
    <w:p w:rsidR="00602E3E" w:rsidRPr="007E5698" w:rsidRDefault="00602E3E" w:rsidP="0080161D">
      <w:pPr>
        <w:ind w:firstLine="284"/>
        <w:jc w:val="both"/>
        <w:rPr>
          <w:spacing w:val="-4"/>
          <w:sz w:val="16"/>
          <w:szCs w:val="16"/>
        </w:rPr>
      </w:pPr>
      <w:r w:rsidRPr="007E5698">
        <w:rPr>
          <w:spacing w:val="-4"/>
          <w:sz w:val="16"/>
          <w:szCs w:val="16"/>
        </w:rPr>
        <w:t>6.2. Мониторинг реализации приоритетных проектов (программ) проводится в отношении:</w:t>
      </w:r>
    </w:p>
    <w:p w:rsidR="00602E3E" w:rsidRPr="007E5698" w:rsidRDefault="00602E3E" w:rsidP="0080161D">
      <w:pPr>
        <w:ind w:firstLine="284"/>
        <w:jc w:val="both"/>
        <w:rPr>
          <w:spacing w:val="-4"/>
          <w:sz w:val="16"/>
          <w:szCs w:val="16"/>
        </w:rPr>
      </w:pPr>
      <w:r w:rsidRPr="007E5698">
        <w:rPr>
          <w:spacing w:val="-4"/>
          <w:sz w:val="16"/>
          <w:szCs w:val="16"/>
        </w:rPr>
        <w:t>паспорта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рабочего плана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поручений Главы муниципального района, решений первого заместителя Главы администрации, координирующего работу по организации и осуществлению проектной деятельности в Администрации муниципального района, по вопросам реализации приоритетных проектов (программ), решений проектного комитета.</w:t>
      </w:r>
    </w:p>
    <w:p w:rsidR="00602E3E" w:rsidRPr="007E5698" w:rsidRDefault="00602E3E" w:rsidP="0080161D">
      <w:pPr>
        <w:ind w:firstLine="284"/>
        <w:jc w:val="both"/>
        <w:rPr>
          <w:spacing w:val="-4"/>
          <w:sz w:val="16"/>
          <w:szCs w:val="16"/>
        </w:rPr>
      </w:pPr>
      <w:r w:rsidRPr="007E5698">
        <w:rPr>
          <w:spacing w:val="-4"/>
          <w:sz w:val="16"/>
          <w:szCs w:val="16"/>
        </w:rPr>
        <w:t>6.3. Мониторинг реализации приоритетных проектов (программ) осуществляют:</w:t>
      </w:r>
    </w:p>
    <w:p w:rsidR="00602E3E" w:rsidRPr="007E5698" w:rsidRDefault="00602E3E" w:rsidP="0080161D">
      <w:pPr>
        <w:ind w:firstLine="284"/>
        <w:jc w:val="both"/>
        <w:rPr>
          <w:spacing w:val="-4"/>
          <w:sz w:val="16"/>
          <w:szCs w:val="16"/>
        </w:rPr>
      </w:pPr>
      <w:r w:rsidRPr="007E5698">
        <w:rPr>
          <w:spacing w:val="-4"/>
          <w:sz w:val="16"/>
          <w:szCs w:val="16"/>
        </w:rPr>
        <w:t xml:space="preserve">руководитель приоритетного проекта (программы) – в отношении рабочего плана приоритетного проекта (программы), поручений Главы муниципального района, решений первого заместителя Главы администрации, координирующего работу по организации и осуществлению проектной деятельности в  Администрации </w:t>
      </w:r>
      <w:r w:rsidRPr="007E5698">
        <w:rPr>
          <w:spacing w:val="-4"/>
          <w:sz w:val="16"/>
          <w:szCs w:val="16"/>
        </w:rPr>
        <w:lastRenderedPageBreak/>
        <w:t>муниципального района, решений проектного комитета в рамках реализации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муниципальный  проектный офис – в отношении паспорта приоритетного проекта (программы), рабочего плана приоритетного проекта (программы), поручений Главы муниципального района, решений первого  заместителя Главы администрации, координирующего работу по организации и осуществлению проектной деятельности в Администрации муниципального района, решений проектного комитета в рамках реализации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 xml:space="preserve">6.4. </w:t>
      </w:r>
      <w:proofErr w:type="gramStart"/>
      <w:r w:rsidRPr="007E5698">
        <w:rPr>
          <w:spacing w:val="-4"/>
          <w:sz w:val="16"/>
          <w:szCs w:val="16"/>
        </w:rPr>
        <w:t>Руководитель приоритетного проекта (программы) ежемесячно не позднее последнего рабочего дня отчетного месяца представляет данные мониторинга реализации приоритетного проекта (программы) в муниципальный проектный офис в части реализации паспорта приоритетного проекта (программы), рабочего плана приоритетного проекта (программы), поручений  Главы муниципального района, решений первого заместителя Главы администрации, координирующего работу по организации и осуществлению проектной деятельности в Администрации муниципального района, решений проектного комитета в</w:t>
      </w:r>
      <w:proofErr w:type="gramEnd"/>
      <w:r w:rsidRPr="007E5698">
        <w:rPr>
          <w:spacing w:val="-4"/>
          <w:sz w:val="16"/>
          <w:szCs w:val="16"/>
        </w:rPr>
        <w:t xml:space="preserve"> </w:t>
      </w:r>
      <w:proofErr w:type="gramStart"/>
      <w:r w:rsidRPr="007E5698">
        <w:rPr>
          <w:spacing w:val="-4"/>
          <w:sz w:val="16"/>
          <w:szCs w:val="16"/>
        </w:rPr>
        <w:t>рамках</w:t>
      </w:r>
      <w:proofErr w:type="gramEnd"/>
      <w:r w:rsidRPr="007E5698">
        <w:rPr>
          <w:spacing w:val="-4"/>
          <w:sz w:val="16"/>
          <w:szCs w:val="16"/>
        </w:rPr>
        <w:t xml:space="preserve"> реализации приоритетного проекта (программы). Данные мониторинга реализации приоритетного проекта (программы) определяются в соответствии с методическими рекомендациями муниципального проектного офиса.</w:t>
      </w:r>
    </w:p>
    <w:p w:rsidR="00602E3E" w:rsidRPr="007E5698" w:rsidRDefault="00602E3E" w:rsidP="0080161D">
      <w:pPr>
        <w:ind w:firstLine="284"/>
        <w:jc w:val="both"/>
        <w:rPr>
          <w:spacing w:val="-4"/>
          <w:sz w:val="16"/>
          <w:szCs w:val="16"/>
        </w:rPr>
      </w:pPr>
      <w:r w:rsidRPr="007E5698">
        <w:rPr>
          <w:spacing w:val="-4"/>
          <w:sz w:val="16"/>
          <w:szCs w:val="16"/>
        </w:rPr>
        <w:t>6.5. Муниципальный проектный офис осуществляет мониторинг представленной руководителем приоритетного проекта (программы) информации о ходе реализации приоритетных проектов (программ), при необходимости инициирует рассмотрение вопросов о рисках реализации приоритетных проектов (программ)  на заседании проектного комитета.</w:t>
      </w:r>
    </w:p>
    <w:p w:rsidR="00602E3E" w:rsidRPr="007E5698" w:rsidRDefault="00602E3E" w:rsidP="0080161D">
      <w:pPr>
        <w:ind w:firstLine="284"/>
        <w:jc w:val="both"/>
        <w:rPr>
          <w:spacing w:val="-4"/>
          <w:sz w:val="16"/>
          <w:szCs w:val="16"/>
        </w:rPr>
      </w:pPr>
      <w:r w:rsidRPr="007E5698">
        <w:rPr>
          <w:spacing w:val="-4"/>
          <w:sz w:val="16"/>
          <w:szCs w:val="16"/>
        </w:rPr>
        <w:t xml:space="preserve">6.6. Данные мониторинга реализации приоритетного проекта (программы) рассматриваются на заседаниях проектного комитета </w:t>
      </w:r>
      <w:r w:rsidRPr="007E5698">
        <w:rPr>
          <w:spacing w:val="-4"/>
          <w:sz w:val="16"/>
          <w:szCs w:val="16"/>
        </w:rPr>
        <w:br/>
        <w:t>по представлению руководителя приоритетного проекта (программы) или  муниципального проектного офиса. В случае выявления инициатором рассмотрения данных мониторинга реализации приоритетного проекта (программы) рисков реализации приоритетных проектов (программ), требующих внесения изменений в паспорт и (или) рабочий план приоритетного проекта (программы), дополнительно к информации о ходе реализации приоритетного проекта (программы) представляется информация о принятых мерах.</w:t>
      </w:r>
    </w:p>
    <w:p w:rsidR="00602E3E" w:rsidRPr="007E5698" w:rsidRDefault="00602E3E" w:rsidP="0080161D">
      <w:pPr>
        <w:ind w:firstLine="284"/>
        <w:jc w:val="both"/>
        <w:rPr>
          <w:spacing w:val="-4"/>
          <w:sz w:val="16"/>
          <w:szCs w:val="16"/>
        </w:rPr>
      </w:pPr>
      <w:r w:rsidRPr="007E5698">
        <w:rPr>
          <w:spacing w:val="-4"/>
          <w:sz w:val="16"/>
          <w:szCs w:val="16"/>
        </w:rPr>
        <w:t>6.7. Данные мониторинга реализации приоритетных проектов (программ) представляются муниципальным проектным офисом первому заместителю Главы администрации, координирующему работу по организации и осуществлению проектной деятельности в  Администрации муниципального района.</w:t>
      </w:r>
    </w:p>
    <w:p w:rsidR="00602E3E" w:rsidRPr="007E5698" w:rsidRDefault="00602E3E" w:rsidP="0080161D">
      <w:pPr>
        <w:ind w:firstLine="284"/>
        <w:jc w:val="both"/>
        <w:rPr>
          <w:spacing w:val="-4"/>
          <w:sz w:val="16"/>
          <w:szCs w:val="16"/>
        </w:rPr>
      </w:pPr>
      <w:r w:rsidRPr="007E5698">
        <w:rPr>
          <w:spacing w:val="-4"/>
          <w:sz w:val="16"/>
          <w:szCs w:val="16"/>
        </w:rPr>
        <w:t xml:space="preserve">6.8. Мониторинг реализации приоритетного проекта (программы) </w:t>
      </w:r>
      <w:proofErr w:type="gramStart"/>
      <w:r w:rsidRPr="007E5698">
        <w:rPr>
          <w:spacing w:val="-4"/>
          <w:sz w:val="16"/>
          <w:szCs w:val="16"/>
        </w:rPr>
        <w:t>проводится</w:t>
      </w:r>
      <w:proofErr w:type="gramEnd"/>
      <w:r w:rsidRPr="007E5698">
        <w:rPr>
          <w:spacing w:val="-4"/>
          <w:sz w:val="16"/>
          <w:szCs w:val="16"/>
        </w:rPr>
        <w:t xml:space="preserve"> начиная с принятия решения об утверждении паспорта приоритетного проекта (программы) и завершается подписанием первым заместителем Главы администрации, координирующим работу по организации и осуществлению проектной деятельности в Администрации муниципального района, протокола о завершении приоритетного проекта (программы).</w:t>
      </w:r>
    </w:p>
    <w:p w:rsidR="00602E3E" w:rsidRPr="007E5698" w:rsidRDefault="00602E3E" w:rsidP="0080161D">
      <w:pPr>
        <w:ind w:firstLine="284"/>
        <w:jc w:val="both"/>
        <w:rPr>
          <w:spacing w:val="-4"/>
          <w:sz w:val="16"/>
          <w:szCs w:val="16"/>
        </w:rPr>
      </w:pPr>
      <w:r w:rsidRPr="007E5698">
        <w:rPr>
          <w:spacing w:val="-4"/>
          <w:sz w:val="16"/>
          <w:szCs w:val="16"/>
        </w:rPr>
        <w:t xml:space="preserve">6.9. Руководителем приоритетного проекта (программы) в сроки, определенные рабочим планом приоритетного проекта (программы), подготавливается ежегодный отчет о ходе его реализации, который направляется в проектный комитет. </w:t>
      </w:r>
    </w:p>
    <w:p w:rsidR="00602E3E" w:rsidRPr="007E5698" w:rsidRDefault="00602E3E" w:rsidP="0080161D">
      <w:pPr>
        <w:ind w:firstLine="284"/>
        <w:jc w:val="both"/>
        <w:rPr>
          <w:spacing w:val="-4"/>
          <w:sz w:val="16"/>
          <w:szCs w:val="16"/>
        </w:rPr>
      </w:pPr>
      <w:r w:rsidRPr="007E5698">
        <w:rPr>
          <w:spacing w:val="-4"/>
          <w:sz w:val="16"/>
          <w:szCs w:val="16"/>
        </w:rPr>
        <w:t xml:space="preserve">Ежегодный отчет о ходе реализации приоритетного проекта (программы) рассматривается и утверждается проектным комитетом в течение 20 рабочих дней со дня его поступления и направляется функциональному заказчику приоритетного проекта (программы). </w:t>
      </w:r>
    </w:p>
    <w:p w:rsidR="00602E3E" w:rsidRPr="007E5698" w:rsidRDefault="00602E3E" w:rsidP="0080161D">
      <w:pPr>
        <w:ind w:firstLine="284"/>
        <w:jc w:val="both"/>
        <w:rPr>
          <w:spacing w:val="-4"/>
          <w:sz w:val="16"/>
          <w:szCs w:val="16"/>
        </w:rPr>
      </w:pPr>
      <w:r w:rsidRPr="007E5698">
        <w:rPr>
          <w:spacing w:val="-4"/>
          <w:sz w:val="16"/>
          <w:szCs w:val="16"/>
        </w:rPr>
        <w:t>В течение 5 рабочих дней со дня утверждения проектным комитетом указанный отчет публикуется функциональным заказчиком приоритетного проекта (программы) на официальном сайте Администрации муниципального района</w:t>
      </w:r>
      <w:r w:rsidRPr="007E5698">
        <w:rPr>
          <w:spacing w:val="-4"/>
          <w:sz w:val="16"/>
          <w:szCs w:val="16"/>
        </w:rPr>
        <w:br/>
        <w:t>в информационно-телекоммуникационной сети «Интернет».</w:t>
      </w:r>
    </w:p>
    <w:p w:rsidR="00602E3E" w:rsidRPr="007E5698" w:rsidRDefault="00602E3E" w:rsidP="0080161D">
      <w:pPr>
        <w:ind w:firstLine="284"/>
        <w:jc w:val="both"/>
        <w:rPr>
          <w:spacing w:val="-4"/>
          <w:sz w:val="16"/>
          <w:szCs w:val="16"/>
        </w:rPr>
      </w:pPr>
      <w:r w:rsidRPr="007E5698">
        <w:rPr>
          <w:spacing w:val="-4"/>
          <w:sz w:val="16"/>
          <w:szCs w:val="16"/>
        </w:rPr>
        <w:t xml:space="preserve">6.10. </w:t>
      </w:r>
      <w:proofErr w:type="gramStart"/>
      <w:r w:rsidRPr="007E5698">
        <w:rPr>
          <w:spacing w:val="-4"/>
          <w:sz w:val="16"/>
          <w:szCs w:val="16"/>
        </w:rPr>
        <w:t>Ежегодный сводный отчет о ходе реализации портфеля приоритетных проектов (программ) разрабатывается муниципальным проектным офисом до 01 марта года, следующего за отчетным, и в течение 5 рабочих дней со дня одобрения первым заместителем Главы администрации, координирующим работу по организации и осуществлению проектной деятельности в Администрации муниципального района,  публикуется на официальном сайте  Администрации муниципального района  в информационно-телекоммуникационной сети «Интернет».</w:t>
      </w:r>
      <w:proofErr w:type="gramEnd"/>
    </w:p>
    <w:p w:rsidR="00602E3E" w:rsidRPr="007E5698" w:rsidRDefault="00602E3E" w:rsidP="0080161D">
      <w:pPr>
        <w:jc w:val="center"/>
        <w:rPr>
          <w:spacing w:val="-4"/>
          <w:sz w:val="16"/>
          <w:szCs w:val="16"/>
        </w:rPr>
      </w:pPr>
      <w:r w:rsidRPr="007E5698">
        <w:rPr>
          <w:spacing w:val="-4"/>
          <w:sz w:val="16"/>
          <w:szCs w:val="16"/>
        </w:rPr>
        <w:t>___________________</w:t>
      </w:r>
    </w:p>
    <w:tbl>
      <w:tblPr>
        <w:tblW w:w="0" w:type="auto"/>
        <w:tblLook w:val="04A0" w:firstRow="1" w:lastRow="0" w:firstColumn="1" w:lastColumn="0" w:noHBand="0" w:noVBand="1"/>
      </w:tblPr>
      <w:tblGrid>
        <w:gridCol w:w="2421"/>
        <w:gridCol w:w="2755"/>
      </w:tblGrid>
      <w:tr w:rsidR="006377ED" w:rsidRPr="007E5698" w:rsidTr="00005E25">
        <w:tc>
          <w:tcPr>
            <w:tcW w:w="4786" w:type="dxa"/>
            <w:shd w:val="clear" w:color="auto" w:fill="auto"/>
          </w:tcPr>
          <w:p w:rsidR="006377ED" w:rsidRPr="007E5698" w:rsidRDefault="006377ED" w:rsidP="0080161D">
            <w:pPr>
              <w:tabs>
                <w:tab w:val="left" w:pos="5643"/>
                <w:tab w:val="left" w:pos="6213"/>
                <w:tab w:val="left" w:pos="7125"/>
              </w:tabs>
              <w:rPr>
                <w:b/>
                <w:sz w:val="16"/>
                <w:szCs w:val="16"/>
              </w:rPr>
            </w:pPr>
          </w:p>
        </w:tc>
        <w:tc>
          <w:tcPr>
            <w:tcW w:w="4254" w:type="dxa"/>
            <w:shd w:val="clear" w:color="auto" w:fill="auto"/>
          </w:tcPr>
          <w:p w:rsidR="006377ED" w:rsidRPr="007E5698" w:rsidRDefault="006377ED" w:rsidP="0080161D">
            <w:pPr>
              <w:tabs>
                <w:tab w:val="left" w:pos="5643"/>
                <w:tab w:val="left" w:pos="6213"/>
                <w:tab w:val="left" w:pos="7125"/>
              </w:tabs>
              <w:jc w:val="center"/>
              <w:rPr>
                <w:sz w:val="16"/>
                <w:szCs w:val="16"/>
              </w:rPr>
            </w:pPr>
            <w:r w:rsidRPr="007E5698">
              <w:rPr>
                <w:sz w:val="16"/>
                <w:szCs w:val="16"/>
              </w:rPr>
              <w:t>УТВЕРЖДЕНА</w:t>
            </w:r>
          </w:p>
        </w:tc>
      </w:tr>
      <w:tr w:rsidR="006377ED" w:rsidRPr="007E5698" w:rsidTr="00005E25">
        <w:tc>
          <w:tcPr>
            <w:tcW w:w="4786" w:type="dxa"/>
            <w:shd w:val="clear" w:color="auto" w:fill="auto"/>
          </w:tcPr>
          <w:p w:rsidR="006377ED" w:rsidRPr="007E5698" w:rsidRDefault="006377ED" w:rsidP="0080161D">
            <w:pPr>
              <w:tabs>
                <w:tab w:val="left" w:pos="5643"/>
                <w:tab w:val="left" w:pos="6213"/>
                <w:tab w:val="left" w:pos="7125"/>
              </w:tabs>
              <w:rPr>
                <w:b/>
                <w:sz w:val="16"/>
                <w:szCs w:val="16"/>
              </w:rPr>
            </w:pPr>
          </w:p>
        </w:tc>
        <w:tc>
          <w:tcPr>
            <w:tcW w:w="4254" w:type="dxa"/>
            <w:shd w:val="clear" w:color="auto" w:fill="auto"/>
          </w:tcPr>
          <w:p w:rsidR="006377ED" w:rsidRPr="007E5698" w:rsidRDefault="006377ED" w:rsidP="0080161D">
            <w:pPr>
              <w:tabs>
                <w:tab w:val="left" w:pos="5643"/>
                <w:tab w:val="left" w:pos="6213"/>
                <w:tab w:val="left" w:pos="7125"/>
              </w:tabs>
              <w:rPr>
                <w:sz w:val="16"/>
                <w:szCs w:val="16"/>
              </w:rPr>
            </w:pPr>
            <w:r w:rsidRPr="007E5698">
              <w:rPr>
                <w:sz w:val="16"/>
                <w:szCs w:val="16"/>
              </w:rPr>
              <w:t xml:space="preserve">постановлением Администрации муниципального района        </w:t>
            </w:r>
            <w:r w:rsidRPr="007E5698">
              <w:rPr>
                <w:sz w:val="16"/>
                <w:szCs w:val="16"/>
              </w:rPr>
              <w:br/>
              <w:t>от  10.09.2018 № 1723</w:t>
            </w:r>
          </w:p>
        </w:tc>
      </w:tr>
    </w:tbl>
    <w:p w:rsidR="006377ED" w:rsidRPr="007E5698" w:rsidRDefault="006377ED" w:rsidP="0080161D">
      <w:pPr>
        <w:jc w:val="both"/>
        <w:rPr>
          <w:sz w:val="16"/>
          <w:szCs w:val="16"/>
        </w:rPr>
      </w:pPr>
    </w:p>
    <w:p w:rsidR="006377ED" w:rsidRPr="007E5698" w:rsidRDefault="006377ED" w:rsidP="0080161D">
      <w:pPr>
        <w:jc w:val="center"/>
        <w:rPr>
          <w:b/>
          <w:bCs/>
          <w:sz w:val="16"/>
          <w:szCs w:val="16"/>
        </w:rPr>
      </w:pPr>
    </w:p>
    <w:p w:rsidR="006377ED" w:rsidRPr="007E5698" w:rsidRDefault="006377ED" w:rsidP="0080161D">
      <w:pPr>
        <w:jc w:val="center"/>
        <w:rPr>
          <w:b/>
          <w:bCs/>
          <w:sz w:val="16"/>
          <w:szCs w:val="16"/>
        </w:rPr>
      </w:pPr>
      <w:r w:rsidRPr="007E5698">
        <w:rPr>
          <w:b/>
          <w:bCs/>
          <w:sz w:val="16"/>
          <w:szCs w:val="16"/>
        </w:rPr>
        <w:t>ФУНКЦИОНАЛЬНАЯ СТРУКТУРА</w:t>
      </w:r>
    </w:p>
    <w:p w:rsidR="006377ED" w:rsidRPr="007E5698" w:rsidRDefault="006377ED" w:rsidP="0080161D">
      <w:pPr>
        <w:jc w:val="center"/>
        <w:rPr>
          <w:bCs/>
          <w:sz w:val="16"/>
          <w:szCs w:val="16"/>
        </w:rPr>
      </w:pPr>
      <w:r w:rsidRPr="007E5698">
        <w:rPr>
          <w:bCs/>
          <w:sz w:val="16"/>
          <w:szCs w:val="16"/>
        </w:rPr>
        <w:t xml:space="preserve">системы управления проектной деятельностью </w:t>
      </w:r>
    </w:p>
    <w:p w:rsidR="006377ED" w:rsidRPr="007E5698" w:rsidRDefault="006377ED" w:rsidP="0080161D">
      <w:pPr>
        <w:jc w:val="center"/>
        <w:rPr>
          <w:bCs/>
          <w:sz w:val="16"/>
          <w:szCs w:val="16"/>
        </w:rPr>
      </w:pPr>
      <w:r w:rsidRPr="007E5698">
        <w:rPr>
          <w:bCs/>
          <w:sz w:val="16"/>
          <w:szCs w:val="16"/>
        </w:rPr>
        <w:t>в Администрации Солецкого муниципального района</w:t>
      </w:r>
    </w:p>
    <w:p w:rsidR="006377ED" w:rsidRPr="007E5698" w:rsidRDefault="006377ED" w:rsidP="0080161D">
      <w:pPr>
        <w:jc w:val="both"/>
        <w:rPr>
          <w:sz w:val="16"/>
          <w:szCs w:val="16"/>
        </w:rPr>
      </w:pPr>
    </w:p>
    <w:p w:rsidR="006377ED" w:rsidRPr="007E5698" w:rsidRDefault="006377ED" w:rsidP="0080161D">
      <w:pPr>
        <w:jc w:val="center"/>
        <w:outlineLvl w:val="1"/>
        <w:rPr>
          <w:b/>
          <w:sz w:val="16"/>
          <w:szCs w:val="16"/>
        </w:rPr>
      </w:pPr>
      <w:r w:rsidRPr="007E5698">
        <w:rPr>
          <w:b/>
          <w:sz w:val="16"/>
          <w:szCs w:val="16"/>
        </w:rPr>
        <w:t>Постоянные органы управления</w:t>
      </w:r>
    </w:p>
    <w:p w:rsidR="006377ED" w:rsidRPr="007E5698" w:rsidRDefault="006377ED" w:rsidP="0080161D">
      <w:pPr>
        <w:jc w:val="center"/>
        <w:rPr>
          <w:b/>
          <w:sz w:val="16"/>
          <w:szCs w:val="16"/>
        </w:rPr>
      </w:pPr>
      <w:r w:rsidRPr="007E5698">
        <w:rPr>
          <w:b/>
          <w:sz w:val="16"/>
          <w:szCs w:val="16"/>
        </w:rPr>
        <w:t>проектной деятельностью</w:t>
      </w:r>
    </w:p>
    <w:p w:rsidR="006377ED" w:rsidRPr="007E5698" w:rsidRDefault="006377ED" w:rsidP="0080161D">
      <w:pPr>
        <w:jc w:val="both"/>
        <w:rPr>
          <w:sz w:val="16"/>
          <w:szCs w:val="16"/>
        </w:rPr>
      </w:pPr>
    </w:p>
    <w:p w:rsidR="006377ED" w:rsidRPr="007E5698" w:rsidRDefault="006377ED" w:rsidP="0080161D">
      <w:pPr>
        <w:pStyle w:val="af8"/>
        <w:ind w:left="0" w:firstLine="284"/>
        <w:jc w:val="both"/>
        <w:outlineLvl w:val="2"/>
        <w:rPr>
          <w:spacing w:val="-4"/>
          <w:sz w:val="16"/>
          <w:szCs w:val="16"/>
        </w:rPr>
      </w:pPr>
      <w:r w:rsidRPr="007E5698">
        <w:rPr>
          <w:spacing w:val="-4"/>
          <w:sz w:val="16"/>
          <w:szCs w:val="16"/>
        </w:rPr>
        <w:t>1</w:t>
      </w:r>
      <w:r w:rsidRPr="007E5698">
        <w:rPr>
          <w:b/>
          <w:spacing w:val="-4"/>
          <w:sz w:val="16"/>
          <w:szCs w:val="16"/>
        </w:rPr>
        <w:t>. Первый заместитель Главы администрации, координирующий работу по организации и осуществлению проектной деятельности в Администрации муниципального района</w:t>
      </w:r>
      <w:r w:rsidRPr="007E5698">
        <w:rPr>
          <w:spacing w:val="-4"/>
          <w:sz w:val="16"/>
          <w:szCs w:val="16"/>
        </w:rPr>
        <w:t xml:space="preserve"> </w:t>
      </w:r>
    </w:p>
    <w:p w:rsidR="006377ED" w:rsidRPr="007E5698" w:rsidRDefault="006377ED" w:rsidP="0080161D">
      <w:pPr>
        <w:ind w:firstLine="284"/>
        <w:jc w:val="both"/>
        <w:rPr>
          <w:spacing w:val="-4"/>
          <w:sz w:val="16"/>
          <w:szCs w:val="16"/>
        </w:rPr>
      </w:pPr>
      <w:r w:rsidRPr="007E5698">
        <w:rPr>
          <w:spacing w:val="-4"/>
          <w:sz w:val="16"/>
          <w:szCs w:val="16"/>
        </w:rPr>
        <w:t>1.1.Первый заместитель Главы администрации, координирующий работу по организации и осуществлению проектной деятельности в Администрации муниципального района:</w:t>
      </w:r>
    </w:p>
    <w:p w:rsidR="006377ED" w:rsidRPr="007E5698" w:rsidRDefault="006377ED" w:rsidP="0080161D">
      <w:pPr>
        <w:ind w:firstLine="284"/>
        <w:jc w:val="both"/>
        <w:rPr>
          <w:spacing w:val="-4"/>
          <w:sz w:val="16"/>
          <w:szCs w:val="16"/>
        </w:rPr>
      </w:pPr>
      <w:r w:rsidRPr="007E5698">
        <w:rPr>
          <w:spacing w:val="-4"/>
          <w:sz w:val="16"/>
          <w:szCs w:val="16"/>
        </w:rPr>
        <w:t>1.1.1. Координирует подготовку предложений по параметрам и приоритетам для формирования портфеля приоритетных проектов (программ);</w:t>
      </w:r>
    </w:p>
    <w:p w:rsidR="006377ED" w:rsidRPr="007E5698" w:rsidRDefault="006377ED" w:rsidP="0080161D">
      <w:pPr>
        <w:ind w:firstLine="284"/>
        <w:jc w:val="both"/>
        <w:rPr>
          <w:spacing w:val="-4"/>
          <w:sz w:val="16"/>
          <w:szCs w:val="16"/>
        </w:rPr>
      </w:pPr>
      <w:r w:rsidRPr="007E5698">
        <w:rPr>
          <w:spacing w:val="-4"/>
          <w:sz w:val="16"/>
          <w:szCs w:val="16"/>
        </w:rPr>
        <w:t>1.1.2. Утверждает портфель приоритетных проектов (программ), согласовывает вопрос о внесении изменений в портфель приоритетных проектов (программ) и осуществляет оценку их реализации;</w:t>
      </w:r>
    </w:p>
    <w:p w:rsidR="006377ED" w:rsidRPr="007E5698" w:rsidRDefault="006377ED" w:rsidP="0080161D">
      <w:pPr>
        <w:ind w:firstLine="284"/>
        <w:jc w:val="both"/>
        <w:rPr>
          <w:spacing w:val="-4"/>
          <w:sz w:val="16"/>
          <w:szCs w:val="16"/>
        </w:rPr>
      </w:pPr>
      <w:r w:rsidRPr="007E5698">
        <w:rPr>
          <w:spacing w:val="-4"/>
          <w:sz w:val="16"/>
          <w:szCs w:val="16"/>
        </w:rPr>
        <w:t>1.1.3. Согласовывает паспорт приоритетного проекта (программы) и принимает решение о включении его в портфель приоритетных проектов (программ), а также о внесении изменений в паспорт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1.1.4. Согласовывает вопрос о реализации приоритетного проекта (программы) в качестве ведомственного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 xml:space="preserve">1.1.5. Согласовывает начало реализации приоритетного проекта (программы), его значимые результаты, отчет о прохождении ключевых контрольных точек и этапов приоритетного проекта (программы) (при </w:t>
      </w:r>
      <w:r w:rsidRPr="007E5698">
        <w:rPr>
          <w:spacing w:val="-4"/>
          <w:sz w:val="16"/>
          <w:szCs w:val="16"/>
        </w:rPr>
        <w:br/>
        <w:t>их выделении для контроля на уровне первого заместителя  Главы администрации, координирующего  работу по организации и осуществлению проектной деятельности в Администрации муниципального, завершение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1.1.6. Утверждает состав проектных комитетов приоритетных проектов (программ), экспертных групп, назначает руководителей, функциональных заказчиков приоритетных проектов (программ);</w:t>
      </w:r>
    </w:p>
    <w:p w:rsidR="006377ED" w:rsidRPr="007E5698" w:rsidRDefault="006377ED" w:rsidP="0080161D">
      <w:pPr>
        <w:ind w:firstLine="284"/>
        <w:jc w:val="both"/>
        <w:rPr>
          <w:spacing w:val="-4"/>
          <w:sz w:val="16"/>
          <w:szCs w:val="16"/>
        </w:rPr>
      </w:pPr>
      <w:r w:rsidRPr="007E5698">
        <w:rPr>
          <w:spacing w:val="-4"/>
          <w:sz w:val="16"/>
          <w:szCs w:val="16"/>
        </w:rPr>
        <w:t>1.1.7. Рассматривает информацию о ходе реализации портфеля приоритетных проектов (программ);</w:t>
      </w:r>
    </w:p>
    <w:p w:rsidR="006377ED" w:rsidRPr="007E5698" w:rsidRDefault="006377ED" w:rsidP="0080161D">
      <w:pPr>
        <w:ind w:firstLine="284"/>
        <w:jc w:val="both"/>
        <w:rPr>
          <w:spacing w:val="-4"/>
          <w:sz w:val="16"/>
          <w:szCs w:val="16"/>
        </w:rPr>
      </w:pPr>
      <w:r w:rsidRPr="007E5698">
        <w:rPr>
          <w:spacing w:val="-4"/>
          <w:sz w:val="16"/>
          <w:szCs w:val="16"/>
        </w:rPr>
        <w:t>1.1.8. Координирует деятельность органов местного самоуправления муниципального района и организаций по вопросам, отнесенным к компетенции первого заместителя Главы администрации, координирующего работу по организации и осуществлению проектной деятельности в Администрации муниципального района;</w:t>
      </w:r>
    </w:p>
    <w:p w:rsidR="006377ED" w:rsidRPr="007E5698" w:rsidRDefault="006377ED" w:rsidP="0080161D">
      <w:pPr>
        <w:ind w:firstLine="284"/>
        <w:jc w:val="both"/>
        <w:rPr>
          <w:spacing w:val="-4"/>
          <w:sz w:val="16"/>
          <w:szCs w:val="16"/>
        </w:rPr>
      </w:pPr>
      <w:r w:rsidRPr="007E5698">
        <w:rPr>
          <w:spacing w:val="-4"/>
          <w:sz w:val="16"/>
          <w:szCs w:val="16"/>
        </w:rPr>
        <w:t>1.1.9. Принимает решение о реализации приоритетного проекта (программы) в режиме эксперимента в целях последующей разработки предложений о реализации приоритетного проекта (программы) в соответствии с Положением об организации проектной деятельности в  Администрации Солецкого муниципального района, утверждаемым  Администрацией Солецкого муниципального района (далее Положение);</w:t>
      </w:r>
    </w:p>
    <w:p w:rsidR="006377ED" w:rsidRPr="007E5698" w:rsidRDefault="006377ED" w:rsidP="0080161D">
      <w:pPr>
        <w:ind w:firstLine="284"/>
        <w:jc w:val="both"/>
        <w:rPr>
          <w:spacing w:val="-4"/>
          <w:sz w:val="16"/>
          <w:szCs w:val="16"/>
        </w:rPr>
      </w:pPr>
      <w:r w:rsidRPr="007E5698">
        <w:rPr>
          <w:spacing w:val="-4"/>
          <w:sz w:val="16"/>
          <w:szCs w:val="16"/>
        </w:rPr>
        <w:t>1.1.10. Координирует внедрение и развитие системы стимулирования лиц, замещающих должности муниципальной службы  в органах местного самоуправления, участвующих в проектной деятельности;</w:t>
      </w:r>
    </w:p>
    <w:p w:rsidR="006377ED" w:rsidRPr="007E5698" w:rsidRDefault="006377ED" w:rsidP="0080161D">
      <w:pPr>
        <w:ind w:firstLine="284"/>
        <w:jc w:val="both"/>
        <w:rPr>
          <w:spacing w:val="-4"/>
          <w:sz w:val="16"/>
          <w:szCs w:val="16"/>
        </w:rPr>
      </w:pPr>
      <w:r w:rsidRPr="007E5698">
        <w:rPr>
          <w:spacing w:val="-4"/>
          <w:sz w:val="16"/>
          <w:szCs w:val="16"/>
        </w:rPr>
        <w:t>1.1.11.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Администрации  муниципального района;</w:t>
      </w:r>
    </w:p>
    <w:p w:rsidR="006377ED" w:rsidRPr="007E5698" w:rsidRDefault="006377ED" w:rsidP="0080161D">
      <w:pPr>
        <w:ind w:firstLine="284"/>
        <w:jc w:val="both"/>
        <w:rPr>
          <w:spacing w:val="-4"/>
          <w:sz w:val="16"/>
          <w:szCs w:val="16"/>
        </w:rPr>
      </w:pPr>
      <w:r w:rsidRPr="007E5698">
        <w:rPr>
          <w:spacing w:val="-4"/>
          <w:sz w:val="16"/>
          <w:szCs w:val="16"/>
        </w:rPr>
        <w:t xml:space="preserve">1.1.12. Осуществляет иные функции, возложенные на первого заместителя                Главы администрации, координирующего  работу по организации и осуществлению проектной деятельности в Администрации муниципального района,  в соответствии с муниципальными  правовыми актами, </w:t>
      </w:r>
      <w:r w:rsidRPr="007E5698">
        <w:rPr>
          <w:spacing w:val="-4"/>
          <w:sz w:val="16"/>
          <w:szCs w:val="16"/>
        </w:rPr>
        <w:br/>
        <w:t>а также Положением.</w:t>
      </w:r>
    </w:p>
    <w:p w:rsidR="006377ED" w:rsidRPr="007E5698" w:rsidRDefault="006377ED" w:rsidP="0080161D">
      <w:pPr>
        <w:ind w:firstLine="284"/>
        <w:jc w:val="both"/>
        <w:outlineLvl w:val="2"/>
        <w:rPr>
          <w:b/>
          <w:sz w:val="16"/>
          <w:szCs w:val="16"/>
        </w:rPr>
      </w:pPr>
      <w:r w:rsidRPr="007E5698">
        <w:rPr>
          <w:b/>
          <w:sz w:val="16"/>
          <w:szCs w:val="16"/>
        </w:rPr>
        <w:t xml:space="preserve">2.Муниципальный проектный офис </w:t>
      </w:r>
    </w:p>
    <w:p w:rsidR="006377ED" w:rsidRPr="007E5698" w:rsidRDefault="006377ED" w:rsidP="0080161D">
      <w:pPr>
        <w:ind w:firstLine="284"/>
        <w:jc w:val="both"/>
        <w:outlineLvl w:val="2"/>
        <w:rPr>
          <w:spacing w:val="-4"/>
          <w:sz w:val="16"/>
          <w:szCs w:val="16"/>
        </w:rPr>
      </w:pPr>
      <w:r w:rsidRPr="007E5698">
        <w:rPr>
          <w:spacing w:val="-4"/>
          <w:sz w:val="16"/>
          <w:szCs w:val="16"/>
        </w:rPr>
        <w:t>2.1.</w:t>
      </w:r>
      <w:r w:rsidRPr="007E5698">
        <w:rPr>
          <w:b/>
          <w:sz w:val="16"/>
          <w:szCs w:val="16"/>
        </w:rPr>
        <w:t xml:space="preserve"> </w:t>
      </w:r>
      <w:r w:rsidRPr="007E5698">
        <w:rPr>
          <w:sz w:val="16"/>
          <w:szCs w:val="16"/>
        </w:rPr>
        <w:t>Муниципальный проектный офис</w:t>
      </w:r>
      <w:r w:rsidRPr="007E5698">
        <w:rPr>
          <w:spacing w:val="-4"/>
          <w:sz w:val="16"/>
          <w:szCs w:val="16"/>
        </w:rPr>
        <w:t>:</w:t>
      </w:r>
    </w:p>
    <w:p w:rsidR="006377ED" w:rsidRPr="007E5698" w:rsidRDefault="006377ED" w:rsidP="0080161D">
      <w:pPr>
        <w:ind w:firstLine="284"/>
        <w:jc w:val="both"/>
        <w:rPr>
          <w:spacing w:val="-4"/>
          <w:sz w:val="16"/>
          <w:szCs w:val="16"/>
        </w:rPr>
      </w:pPr>
      <w:r w:rsidRPr="007E5698">
        <w:rPr>
          <w:spacing w:val="-4"/>
          <w:sz w:val="16"/>
          <w:szCs w:val="16"/>
        </w:rPr>
        <w:t xml:space="preserve">2.1.1. </w:t>
      </w:r>
      <w:proofErr w:type="gramStart"/>
      <w:r w:rsidRPr="007E5698">
        <w:rPr>
          <w:spacing w:val="-4"/>
          <w:sz w:val="16"/>
          <w:szCs w:val="16"/>
        </w:rPr>
        <w:t xml:space="preserve">Представляет на утверждение первому заместителю Главы администрации, координирующему  работу по организации и осуществлению проектной деятельности в Администрации </w:t>
      </w:r>
      <w:r w:rsidRPr="007E5698">
        <w:rPr>
          <w:spacing w:val="-4"/>
          <w:sz w:val="16"/>
          <w:szCs w:val="16"/>
        </w:rPr>
        <w:lastRenderedPageBreak/>
        <w:t>муниципального района, портфель приоритетных проектов (программ), обеспечивает ведение портфеля приоритетных проектов (программ), а также представляет первому  заместителю Главы администрации, координирующему  работу по организации и осуществлению проектной деятельности в Администрации муниципального района,  отчеты о ходе реализации портфеля приоритетных проектов (программ);</w:t>
      </w:r>
      <w:proofErr w:type="gramEnd"/>
    </w:p>
    <w:p w:rsidR="006377ED" w:rsidRPr="007E5698" w:rsidRDefault="006377ED" w:rsidP="0080161D">
      <w:pPr>
        <w:ind w:firstLine="284"/>
        <w:jc w:val="both"/>
        <w:rPr>
          <w:spacing w:val="-4"/>
          <w:sz w:val="16"/>
          <w:szCs w:val="16"/>
        </w:rPr>
      </w:pPr>
      <w:r w:rsidRPr="007E5698">
        <w:rPr>
          <w:spacing w:val="-4"/>
          <w:sz w:val="16"/>
          <w:szCs w:val="16"/>
        </w:rPr>
        <w:t>2.1.2. Согласовывает предложения о реализации приоритетных проектов (программ), паспорта приоритетных проектов (программ), рабочие планы приоритетных проектов (программ), а также рассматривает вопросы соответствия представленных в муниципальный проектный офис документов порядку организации проектной деятельности в Администрации Солецкого муниципального района;</w:t>
      </w:r>
    </w:p>
    <w:p w:rsidR="006377ED" w:rsidRPr="007E5698" w:rsidRDefault="006377ED" w:rsidP="0080161D">
      <w:pPr>
        <w:ind w:firstLine="284"/>
        <w:jc w:val="both"/>
        <w:rPr>
          <w:spacing w:val="-4"/>
          <w:sz w:val="16"/>
          <w:szCs w:val="16"/>
        </w:rPr>
      </w:pPr>
      <w:r w:rsidRPr="007E5698">
        <w:rPr>
          <w:spacing w:val="-4"/>
          <w:sz w:val="16"/>
          <w:szCs w:val="16"/>
        </w:rPr>
        <w:t>2.1.3. Согласовывает кандидатуры руководителей приоритетных проектов (программ), а также рассматривает вопросы соответствия указанных кандидатур квалификационным требованиям в сфере проектного управления;</w:t>
      </w:r>
    </w:p>
    <w:p w:rsidR="006377ED" w:rsidRPr="007E5698" w:rsidRDefault="006377ED" w:rsidP="0080161D">
      <w:pPr>
        <w:ind w:firstLine="284"/>
        <w:jc w:val="both"/>
        <w:rPr>
          <w:spacing w:val="-4"/>
          <w:sz w:val="16"/>
          <w:szCs w:val="16"/>
        </w:rPr>
      </w:pPr>
      <w:r w:rsidRPr="007E5698">
        <w:rPr>
          <w:spacing w:val="-4"/>
          <w:sz w:val="16"/>
          <w:szCs w:val="16"/>
        </w:rPr>
        <w:t>2.1.4. Представляет для утверждения первым заместителем Главы администрации, координирующим  работу по организации и осуществлению проектной деятельности в Администрации муниципального района, в соответствии с Положением составы проектных комитетов и экспертных групп приоритетных проектов (программ);</w:t>
      </w:r>
    </w:p>
    <w:p w:rsidR="006377ED" w:rsidRPr="007E5698" w:rsidRDefault="006377ED" w:rsidP="0080161D">
      <w:pPr>
        <w:ind w:firstLine="284"/>
        <w:jc w:val="both"/>
        <w:rPr>
          <w:spacing w:val="-4"/>
          <w:sz w:val="16"/>
          <w:szCs w:val="16"/>
        </w:rPr>
      </w:pPr>
      <w:r w:rsidRPr="007E5698">
        <w:rPr>
          <w:spacing w:val="-4"/>
          <w:sz w:val="16"/>
          <w:szCs w:val="16"/>
        </w:rPr>
        <w:t>2.1.5. Согласовывает кандидатуры ответственных секретарей проектных комитетов приоритетных проектов (программ) или направлений;</w:t>
      </w:r>
    </w:p>
    <w:p w:rsidR="006377ED" w:rsidRPr="007E5698" w:rsidRDefault="006377ED" w:rsidP="0080161D">
      <w:pPr>
        <w:ind w:firstLine="284"/>
        <w:jc w:val="both"/>
        <w:rPr>
          <w:spacing w:val="-4"/>
          <w:sz w:val="16"/>
          <w:szCs w:val="16"/>
        </w:rPr>
      </w:pPr>
      <w:r w:rsidRPr="007E5698">
        <w:rPr>
          <w:spacing w:val="-4"/>
          <w:sz w:val="16"/>
          <w:szCs w:val="16"/>
        </w:rPr>
        <w:t xml:space="preserve">2.1.6. </w:t>
      </w:r>
      <w:proofErr w:type="gramStart"/>
      <w:r w:rsidRPr="007E5698">
        <w:rPr>
          <w:spacing w:val="-4"/>
          <w:sz w:val="16"/>
          <w:szCs w:val="16"/>
        </w:rPr>
        <w:t>Участвует во взаимодействии с заинтересованными комитетами и отделами Администрации муниципального района,  государственными, муниципальными и иными организациями в мониторинге реализации приоритетных проектов (программ), инициирует рассмотрение вопросов,  требующих решения органами управления приоритетными проектами (программами), а также направляет предложения в части реализации приоритетных проектов (программ)  комитетам и отделам  Администрации муниципального района и участникам приоритетных проектов (программ);</w:t>
      </w:r>
      <w:proofErr w:type="gramEnd"/>
    </w:p>
    <w:p w:rsidR="006377ED" w:rsidRPr="007E5698" w:rsidRDefault="006377ED" w:rsidP="0080161D">
      <w:pPr>
        <w:ind w:firstLine="284"/>
        <w:jc w:val="both"/>
        <w:rPr>
          <w:spacing w:val="-4"/>
          <w:sz w:val="16"/>
          <w:szCs w:val="16"/>
        </w:rPr>
      </w:pPr>
      <w:r w:rsidRPr="007E5698">
        <w:rPr>
          <w:spacing w:val="-4"/>
          <w:sz w:val="16"/>
          <w:szCs w:val="16"/>
        </w:rPr>
        <w:t>2.1.7. Обеспечивает подведение итогов реализации приоритетных проектов (программ), а также подготавливает соответствующие рекомендации и предложения;</w:t>
      </w:r>
    </w:p>
    <w:p w:rsidR="006377ED" w:rsidRPr="007E5698" w:rsidRDefault="006377ED" w:rsidP="0080161D">
      <w:pPr>
        <w:ind w:firstLine="284"/>
        <w:jc w:val="both"/>
        <w:rPr>
          <w:spacing w:val="-4"/>
          <w:sz w:val="16"/>
          <w:szCs w:val="16"/>
        </w:rPr>
      </w:pPr>
      <w:r w:rsidRPr="007E5698">
        <w:rPr>
          <w:spacing w:val="-4"/>
          <w:sz w:val="16"/>
          <w:szCs w:val="16"/>
        </w:rPr>
        <w:t>2.1.8. Участвует в работе проектных комитетов приоритетных проектов (программ);</w:t>
      </w:r>
    </w:p>
    <w:p w:rsidR="006377ED" w:rsidRPr="007E5698" w:rsidRDefault="006377ED" w:rsidP="0080161D">
      <w:pPr>
        <w:ind w:firstLine="284"/>
        <w:jc w:val="both"/>
        <w:rPr>
          <w:spacing w:val="-4"/>
          <w:sz w:val="16"/>
          <w:szCs w:val="16"/>
        </w:rPr>
      </w:pPr>
      <w:r w:rsidRPr="007E5698">
        <w:rPr>
          <w:spacing w:val="-4"/>
          <w:sz w:val="16"/>
          <w:szCs w:val="16"/>
        </w:rPr>
        <w:t>2.1.9. Обеспечивает методическое сопровождение проектной деятельности в Администрации муниципального района, разрабатывает методические рекомендации по организации проектной деятельности, а также координирует деятельность по их применению;</w:t>
      </w:r>
    </w:p>
    <w:p w:rsidR="006377ED" w:rsidRPr="007E5698" w:rsidRDefault="006377ED" w:rsidP="0080161D">
      <w:pPr>
        <w:ind w:firstLine="284"/>
        <w:jc w:val="both"/>
        <w:rPr>
          <w:spacing w:val="-4"/>
          <w:sz w:val="16"/>
          <w:szCs w:val="16"/>
        </w:rPr>
      </w:pPr>
      <w:r w:rsidRPr="007E5698">
        <w:rPr>
          <w:spacing w:val="-4"/>
          <w:sz w:val="16"/>
          <w:szCs w:val="16"/>
        </w:rPr>
        <w:t>2.1.10. Согласовывает проекты актов Администрации муниципального района, регламентирующих организацию проектной деятельности.</w:t>
      </w:r>
    </w:p>
    <w:p w:rsidR="006377ED" w:rsidRPr="007E5698" w:rsidRDefault="006377ED" w:rsidP="0080161D">
      <w:pPr>
        <w:ind w:firstLine="284"/>
        <w:jc w:val="both"/>
        <w:rPr>
          <w:spacing w:val="-4"/>
          <w:sz w:val="16"/>
          <w:szCs w:val="16"/>
        </w:rPr>
      </w:pPr>
      <w:r w:rsidRPr="007E5698">
        <w:rPr>
          <w:spacing w:val="-4"/>
          <w:sz w:val="16"/>
          <w:szCs w:val="16"/>
        </w:rPr>
        <w:t>2.1.11. Координирует использование автоматизированной информационной системы проектной деятельности;</w:t>
      </w:r>
    </w:p>
    <w:p w:rsidR="006377ED" w:rsidRPr="007E5698" w:rsidRDefault="006377ED" w:rsidP="0080161D">
      <w:pPr>
        <w:ind w:firstLine="284"/>
        <w:jc w:val="both"/>
        <w:rPr>
          <w:spacing w:val="-4"/>
          <w:sz w:val="16"/>
          <w:szCs w:val="16"/>
        </w:rPr>
      </w:pPr>
      <w:r w:rsidRPr="007E5698">
        <w:rPr>
          <w:spacing w:val="-4"/>
          <w:sz w:val="16"/>
          <w:szCs w:val="16"/>
        </w:rPr>
        <w:t>2.1.12. Обеспечивает внедрение и развитие системы стимулирования лиц, замещающих должности муниципальной службы в Администрации муниципального района, участвующих в проектной деятельности;</w:t>
      </w:r>
    </w:p>
    <w:p w:rsidR="006377ED" w:rsidRPr="007E5698" w:rsidRDefault="006377ED" w:rsidP="0080161D">
      <w:pPr>
        <w:ind w:firstLine="284"/>
        <w:jc w:val="both"/>
        <w:rPr>
          <w:spacing w:val="-4"/>
          <w:sz w:val="16"/>
          <w:szCs w:val="16"/>
        </w:rPr>
      </w:pPr>
      <w:r w:rsidRPr="007E5698">
        <w:rPr>
          <w:spacing w:val="-4"/>
          <w:sz w:val="16"/>
          <w:szCs w:val="16"/>
        </w:rPr>
        <w:t>2.1.13. Координирует работу по накоплению опыта и развитию профессиональной компетентности  муниципальных служащих в сфере проектной деятельности, а также ведение соответствующего резерва профессиональных кадров;</w:t>
      </w:r>
    </w:p>
    <w:p w:rsidR="006377ED" w:rsidRPr="007E5698" w:rsidRDefault="006377ED" w:rsidP="0080161D">
      <w:pPr>
        <w:ind w:firstLine="284"/>
        <w:jc w:val="both"/>
        <w:rPr>
          <w:spacing w:val="-4"/>
          <w:sz w:val="16"/>
          <w:szCs w:val="16"/>
        </w:rPr>
      </w:pPr>
      <w:r w:rsidRPr="007E5698">
        <w:rPr>
          <w:spacing w:val="-4"/>
          <w:sz w:val="16"/>
          <w:szCs w:val="16"/>
        </w:rPr>
        <w:t xml:space="preserve">2.1.14. Осуществляет мониторинг внедрения и функционирования системы управления проектной деятельностью в Администрации муниципального района, включая достижение соответствующих показателей деятельности </w:t>
      </w:r>
      <w:proofErr w:type="gramStart"/>
      <w:r w:rsidRPr="007E5698">
        <w:rPr>
          <w:spacing w:val="-4"/>
          <w:sz w:val="16"/>
          <w:szCs w:val="16"/>
        </w:rPr>
        <w:t>муниципальным</w:t>
      </w:r>
      <w:proofErr w:type="gramEnd"/>
      <w:r w:rsidRPr="007E5698">
        <w:rPr>
          <w:spacing w:val="-4"/>
          <w:sz w:val="16"/>
          <w:szCs w:val="16"/>
        </w:rPr>
        <w:t xml:space="preserve"> проектным;</w:t>
      </w:r>
    </w:p>
    <w:p w:rsidR="006377ED" w:rsidRPr="007E5698" w:rsidRDefault="006377ED" w:rsidP="0080161D">
      <w:pPr>
        <w:ind w:firstLine="284"/>
        <w:jc w:val="both"/>
        <w:rPr>
          <w:spacing w:val="-4"/>
          <w:sz w:val="16"/>
          <w:szCs w:val="16"/>
        </w:rPr>
      </w:pPr>
      <w:r w:rsidRPr="007E5698">
        <w:rPr>
          <w:spacing w:val="-4"/>
          <w:sz w:val="16"/>
          <w:szCs w:val="16"/>
        </w:rPr>
        <w:t>2.1.15. Запрашивает у  комитетов и отделов Администрации муниципального района и организаций материалы и информацию по вопросам реализации приоритетных проектов (программ);</w:t>
      </w:r>
    </w:p>
    <w:p w:rsidR="006377ED" w:rsidRPr="007E5698" w:rsidRDefault="006377ED" w:rsidP="0080161D">
      <w:pPr>
        <w:ind w:firstLine="284"/>
        <w:jc w:val="both"/>
        <w:rPr>
          <w:spacing w:val="-4"/>
          <w:sz w:val="16"/>
          <w:szCs w:val="16"/>
        </w:rPr>
      </w:pPr>
      <w:r w:rsidRPr="007E5698">
        <w:rPr>
          <w:spacing w:val="-4"/>
          <w:sz w:val="16"/>
          <w:szCs w:val="16"/>
        </w:rPr>
        <w:t>2.1.16. Выполняет иные функции, предусмотренные Положением.</w:t>
      </w:r>
    </w:p>
    <w:p w:rsidR="006377ED" w:rsidRPr="007E5698" w:rsidRDefault="006377ED" w:rsidP="0080161D">
      <w:pPr>
        <w:ind w:firstLine="284"/>
        <w:jc w:val="both"/>
        <w:outlineLvl w:val="1"/>
        <w:rPr>
          <w:b/>
          <w:sz w:val="16"/>
          <w:szCs w:val="16"/>
        </w:rPr>
      </w:pPr>
    </w:p>
    <w:p w:rsidR="006377ED" w:rsidRPr="007E5698" w:rsidRDefault="006377ED" w:rsidP="0080161D">
      <w:pPr>
        <w:ind w:firstLine="284"/>
        <w:jc w:val="both"/>
        <w:outlineLvl w:val="1"/>
        <w:rPr>
          <w:b/>
          <w:sz w:val="16"/>
          <w:szCs w:val="16"/>
        </w:rPr>
      </w:pPr>
      <w:r w:rsidRPr="007E5698">
        <w:rPr>
          <w:b/>
          <w:sz w:val="16"/>
          <w:szCs w:val="16"/>
        </w:rPr>
        <w:t>Временные органы управления проектной деятельностью</w:t>
      </w:r>
    </w:p>
    <w:p w:rsidR="006377ED" w:rsidRPr="007E5698" w:rsidRDefault="006377ED" w:rsidP="0080161D">
      <w:pPr>
        <w:ind w:firstLine="284"/>
        <w:jc w:val="both"/>
        <w:outlineLvl w:val="2"/>
        <w:rPr>
          <w:b/>
          <w:sz w:val="16"/>
          <w:szCs w:val="16"/>
        </w:rPr>
      </w:pPr>
      <w:r w:rsidRPr="007E5698">
        <w:rPr>
          <w:b/>
          <w:sz w:val="16"/>
          <w:szCs w:val="16"/>
        </w:rPr>
        <w:t>3. Проектный комитет</w:t>
      </w:r>
    </w:p>
    <w:p w:rsidR="006377ED" w:rsidRPr="007E5698" w:rsidRDefault="006377ED" w:rsidP="0080161D">
      <w:pPr>
        <w:ind w:firstLine="284"/>
        <w:jc w:val="both"/>
        <w:rPr>
          <w:spacing w:val="-4"/>
          <w:sz w:val="16"/>
          <w:szCs w:val="16"/>
        </w:rPr>
      </w:pPr>
      <w:r w:rsidRPr="007E5698">
        <w:rPr>
          <w:spacing w:val="-4"/>
          <w:sz w:val="16"/>
          <w:szCs w:val="16"/>
        </w:rPr>
        <w:t>3.1. Проектный комитет:</w:t>
      </w:r>
    </w:p>
    <w:p w:rsidR="006377ED" w:rsidRPr="007E5698" w:rsidRDefault="006377ED" w:rsidP="0080161D">
      <w:pPr>
        <w:ind w:firstLine="284"/>
        <w:jc w:val="both"/>
        <w:rPr>
          <w:spacing w:val="-4"/>
          <w:sz w:val="16"/>
          <w:szCs w:val="16"/>
        </w:rPr>
      </w:pPr>
      <w:r w:rsidRPr="007E5698">
        <w:rPr>
          <w:spacing w:val="-4"/>
          <w:sz w:val="16"/>
          <w:szCs w:val="16"/>
        </w:rPr>
        <w:t>3.1.1. Рассматривает предложения о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3.1.2. Одобряет паспорт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3.1.3. Утверждает рабочий план приоритетного проекта (программы), принимает решение о внесении в него изменений, а также о прохождении контрольных точек и этапов, контролируемых на уровне проектного комитета;</w:t>
      </w:r>
    </w:p>
    <w:p w:rsidR="006377ED" w:rsidRPr="007E5698" w:rsidRDefault="006377ED" w:rsidP="0080161D">
      <w:pPr>
        <w:ind w:firstLine="284"/>
        <w:jc w:val="both"/>
        <w:rPr>
          <w:spacing w:val="-4"/>
          <w:sz w:val="16"/>
          <w:szCs w:val="16"/>
        </w:rPr>
      </w:pPr>
      <w:r w:rsidRPr="007E5698">
        <w:rPr>
          <w:spacing w:val="-4"/>
          <w:sz w:val="16"/>
          <w:szCs w:val="16"/>
        </w:rPr>
        <w:t xml:space="preserve">3.1.4. </w:t>
      </w:r>
      <w:proofErr w:type="gramStart"/>
      <w:r w:rsidRPr="007E5698">
        <w:rPr>
          <w:spacing w:val="-4"/>
          <w:sz w:val="16"/>
          <w:szCs w:val="16"/>
        </w:rPr>
        <w:t xml:space="preserve">Утверждает паспорта проектов, входящих в состав приоритетной программы, принимает решение о начале их реализации, утверждает </w:t>
      </w:r>
      <w:r w:rsidRPr="007E5698">
        <w:rPr>
          <w:spacing w:val="-4"/>
          <w:sz w:val="16"/>
          <w:szCs w:val="16"/>
        </w:rPr>
        <w:lastRenderedPageBreak/>
        <w:t>значимые промежуточные результаты, прохождение ключевых контрольных точек и этапов (при их выделении для контроля на уровне проектного комитета), принимает решение о завершении проекта в составе приоритетной программы, а также о внесении изменений, требующих корректировки паспорта проекта, входящего в состав приоритетной программы;</w:t>
      </w:r>
      <w:proofErr w:type="gramEnd"/>
    </w:p>
    <w:p w:rsidR="006377ED" w:rsidRPr="007E5698" w:rsidRDefault="006377ED" w:rsidP="0080161D">
      <w:pPr>
        <w:ind w:firstLine="284"/>
        <w:jc w:val="both"/>
        <w:rPr>
          <w:spacing w:val="-4"/>
          <w:sz w:val="16"/>
          <w:szCs w:val="16"/>
        </w:rPr>
      </w:pPr>
      <w:r w:rsidRPr="007E5698">
        <w:rPr>
          <w:spacing w:val="-4"/>
          <w:sz w:val="16"/>
          <w:szCs w:val="16"/>
        </w:rPr>
        <w:t>3.1.5. Рассматривает информацию о ходе реализации приоритетного проекта (программы) и координирует в соответствующей сфере деятельность  комитетов и отделов Администрации муниципального района и участников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3.1.6. Запрашивает у  комитетов  и отделов Администрации муниципального района и организаций материалы и информацию по вопросам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3.1.7. Заслушивает руководителей  комитетов и отделов Администрации муниципального района  и членов проектного комитета по вопросам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3.1.8. Заслушивает представителей  комитетов отделов Администрации муниципального района и организаций по вопросам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3.1.9. Представляет Главе муниципального района доклады и предложения по вопросам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3.1.10. Принимает решения о необходимости разработки проектов муниципальных правовых актов  по вопросам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3.1.11. Утверждает итоговые отчеты о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3.1.12. Устанавливает цели и показатели деятельности руководителей приоритетного проекта (программы), оценивает эффективность и результативность их деятельности;</w:t>
      </w:r>
    </w:p>
    <w:p w:rsidR="006377ED" w:rsidRPr="007E5698" w:rsidRDefault="006377ED" w:rsidP="0080161D">
      <w:pPr>
        <w:ind w:firstLine="284"/>
        <w:jc w:val="both"/>
        <w:rPr>
          <w:spacing w:val="-4"/>
          <w:sz w:val="16"/>
          <w:szCs w:val="16"/>
        </w:rPr>
      </w:pPr>
      <w:r w:rsidRPr="007E5698">
        <w:rPr>
          <w:spacing w:val="-4"/>
          <w:sz w:val="16"/>
          <w:szCs w:val="16"/>
        </w:rPr>
        <w:t>3.1.13. Осуществляет иные функции, предусмотренные Положением.</w:t>
      </w:r>
    </w:p>
    <w:p w:rsidR="006377ED" w:rsidRPr="007E5698" w:rsidRDefault="006377ED" w:rsidP="0080161D">
      <w:pPr>
        <w:ind w:firstLine="284"/>
        <w:jc w:val="both"/>
        <w:rPr>
          <w:spacing w:val="-4"/>
          <w:sz w:val="16"/>
          <w:szCs w:val="16"/>
        </w:rPr>
      </w:pPr>
      <w:r w:rsidRPr="007E5698">
        <w:rPr>
          <w:spacing w:val="-4"/>
          <w:sz w:val="16"/>
          <w:szCs w:val="16"/>
        </w:rPr>
        <w:t>3.2. Решением первого  заместителя Главы администрации, координирующим  работу по организации и осуществлению проектной деятельности в Администрации муниципального района</w:t>
      </w:r>
      <w:proofErr w:type="gramStart"/>
      <w:r w:rsidRPr="007E5698">
        <w:rPr>
          <w:spacing w:val="-4"/>
          <w:sz w:val="16"/>
          <w:szCs w:val="16"/>
        </w:rPr>
        <w:t xml:space="preserve"> ,</w:t>
      </w:r>
      <w:proofErr w:type="gramEnd"/>
      <w:r w:rsidRPr="007E5698">
        <w:rPr>
          <w:spacing w:val="-4"/>
          <w:sz w:val="16"/>
          <w:szCs w:val="16"/>
        </w:rPr>
        <w:t xml:space="preserve">  проектный комитет может быть наделен полномочиями по утверждению значимых промежуточных результатов, принятию решения о прохождении ключевых контрольных точек и этапов, а также о внесении изменений в приоритетный проект (программу).</w:t>
      </w:r>
    </w:p>
    <w:p w:rsidR="006377ED" w:rsidRPr="007E5698" w:rsidRDefault="006377ED" w:rsidP="0080161D">
      <w:pPr>
        <w:ind w:firstLine="284"/>
        <w:jc w:val="both"/>
        <w:rPr>
          <w:spacing w:val="-4"/>
          <w:sz w:val="16"/>
          <w:szCs w:val="16"/>
        </w:rPr>
      </w:pPr>
      <w:r w:rsidRPr="007E5698">
        <w:rPr>
          <w:spacing w:val="-4"/>
          <w:sz w:val="16"/>
          <w:szCs w:val="16"/>
        </w:rPr>
        <w:t>3.3. Проектный комитет приоритетного проекта (программы) или направления формируется муниципальным проектным офисом.</w:t>
      </w:r>
    </w:p>
    <w:p w:rsidR="006377ED" w:rsidRPr="007E5698" w:rsidRDefault="006377ED" w:rsidP="0080161D">
      <w:pPr>
        <w:ind w:firstLine="284"/>
        <w:jc w:val="both"/>
        <w:rPr>
          <w:spacing w:val="-4"/>
          <w:sz w:val="16"/>
          <w:szCs w:val="16"/>
        </w:rPr>
      </w:pPr>
      <w:r w:rsidRPr="007E5698">
        <w:rPr>
          <w:spacing w:val="-4"/>
          <w:sz w:val="16"/>
          <w:szCs w:val="16"/>
        </w:rPr>
        <w:t>Проектный комитет может формироваться в целях реализации одного или нескольких приоритетных проектов (программ) в рамках определенного направления либо формироваться на постоянной основе для реализации всех приоритетных проектов (программ) в рамках соответствующего направления.</w:t>
      </w:r>
    </w:p>
    <w:p w:rsidR="006377ED" w:rsidRPr="007E5698" w:rsidRDefault="006377ED" w:rsidP="0080161D">
      <w:pPr>
        <w:ind w:firstLine="284"/>
        <w:jc w:val="both"/>
        <w:rPr>
          <w:spacing w:val="-4"/>
          <w:sz w:val="16"/>
          <w:szCs w:val="16"/>
        </w:rPr>
      </w:pPr>
      <w:r w:rsidRPr="007E5698">
        <w:rPr>
          <w:spacing w:val="-4"/>
          <w:sz w:val="16"/>
          <w:szCs w:val="16"/>
        </w:rPr>
        <w:t>По решению руководителя приоритетного проекта (программы) или направления отдельные функции в рамках реализации приоритетного проекта (программы) могут быть возложены на заместителя руководителя проектного комитета.</w:t>
      </w:r>
    </w:p>
    <w:p w:rsidR="006377ED" w:rsidRPr="007E5698" w:rsidRDefault="006377ED" w:rsidP="0080161D">
      <w:pPr>
        <w:ind w:firstLine="284"/>
        <w:jc w:val="both"/>
        <w:rPr>
          <w:spacing w:val="-4"/>
          <w:sz w:val="16"/>
          <w:szCs w:val="16"/>
        </w:rPr>
      </w:pPr>
      <w:proofErr w:type="gramStart"/>
      <w:r w:rsidRPr="007E5698">
        <w:rPr>
          <w:spacing w:val="-4"/>
          <w:sz w:val="16"/>
          <w:szCs w:val="16"/>
        </w:rPr>
        <w:t>В состав проектного комитета приоритетного проекта (программы) или направления включаются руководители либо  другие работники комитетов и отделов Администрации муниципального района, являющихся исполнителями или соисполнителями мероприятий приоритетного проекта (программы) либо заинтересованных в результатах реализации приоритетного проекта (программы), руководитель приоритетного проекта (программы), представитель муниципального проектного офиса, функциональный заказчик приоритетного проекта (программы),  а также представители экспертной группы приоритетного проекта (программы).</w:t>
      </w:r>
      <w:proofErr w:type="gramEnd"/>
    </w:p>
    <w:p w:rsidR="006377ED" w:rsidRPr="007E5698" w:rsidRDefault="006377ED" w:rsidP="0080161D">
      <w:pPr>
        <w:ind w:firstLine="284"/>
        <w:jc w:val="both"/>
        <w:rPr>
          <w:spacing w:val="-4"/>
          <w:sz w:val="16"/>
          <w:szCs w:val="16"/>
        </w:rPr>
      </w:pPr>
      <w:r w:rsidRPr="007E5698">
        <w:rPr>
          <w:spacing w:val="-4"/>
          <w:sz w:val="16"/>
          <w:szCs w:val="16"/>
        </w:rPr>
        <w:t>В состав проектного комитета приоритетного проекта (программы) могут включаться руководители органов местного самоуправления Солецкого муниципального района, а также иных организаций, являющихся исполнителями или соисполнителями мероприятий приоритетного проекта (программы) либо заинтересованных в результатах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3.4. Подготовку и организацию проведения заседаний проектного комитета осуществляет ответственный секретарь проектного комитета.</w:t>
      </w:r>
    </w:p>
    <w:p w:rsidR="006377ED" w:rsidRPr="007E5698" w:rsidRDefault="006377ED" w:rsidP="0080161D">
      <w:pPr>
        <w:ind w:firstLine="284"/>
        <w:jc w:val="both"/>
        <w:rPr>
          <w:spacing w:val="-4"/>
          <w:sz w:val="16"/>
          <w:szCs w:val="16"/>
        </w:rPr>
      </w:pPr>
      <w:r w:rsidRPr="007E5698">
        <w:rPr>
          <w:spacing w:val="-4"/>
          <w:sz w:val="16"/>
          <w:szCs w:val="16"/>
        </w:rPr>
        <w:t xml:space="preserve">3.5. Решение о проведении заседания проектного комитета принимается руководителем приоритетного проекта (программы) либо по согласованию </w:t>
      </w:r>
      <w:r w:rsidRPr="007E5698">
        <w:rPr>
          <w:spacing w:val="-4"/>
          <w:sz w:val="16"/>
          <w:szCs w:val="16"/>
        </w:rPr>
        <w:br/>
        <w:t>с руководителем приоритетного проекта (программы) его заместителем, либо по указанию руководителя приоритетного проекта (программы) одним из членов проектного комитета.</w:t>
      </w:r>
    </w:p>
    <w:p w:rsidR="006377ED" w:rsidRPr="007E5698" w:rsidRDefault="006377ED" w:rsidP="0080161D">
      <w:pPr>
        <w:ind w:firstLine="284"/>
        <w:jc w:val="both"/>
        <w:rPr>
          <w:spacing w:val="-4"/>
          <w:sz w:val="16"/>
          <w:szCs w:val="16"/>
        </w:rPr>
      </w:pPr>
      <w:r w:rsidRPr="007E5698">
        <w:rPr>
          <w:spacing w:val="-4"/>
          <w:sz w:val="16"/>
          <w:szCs w:val="16"/>
        </w:rPr>
        <w:lastRenderedPageBreak/>
        <w:t>Заседание проектного комитета считается правомочным, если на нем присутствует более половины членов проектного комитета.</w:t>
      </w:r>
    </w:p>
    <w:p w:rsidR="006377ED" w:rsidRPr="007E5698" w:rsidRDefault="006377ED" w:rsidP="0080161D">
      <w:pPr>
        <w:ind w:firstLine="284"/>
        <w:jc w:val="both"/>
        <w:rPr>
          <w:spacing w:val="-4"/>
          <w:sz w:val="16"/>
          <w:szCs w:val="16"/>
        </w:rPr>
      </w:pPr>
      <w:r w:rsidRPr="007E5698">
        <w:rPr>
          <w:spacing w:val="-4"/>
          <w:sz w:val="16"/>
          <w:szCs w:val="16"/>
        </w:rPr>
        <w:t>Члены проектного комитета участвуют в заседаниях лично. В случае невозможности присутствия члена проектного комитета на заседании он имеет право представить свое мнение по рассматриваемым вопросам в письменной форме не позднее, чем за один рабочий день  до дня заседания проектного комитета.</w:t>
      </w:r>
    </w:p>
    <w:p w:rsidR="006377ED" w:rsidRPr="007E5698" w:rsidRDefault="006377ED" w:rsidP="0080161D">
      <w:pPr>
        <w:ind w:firstLine="284"/>
        <w:jc w:val="both"/>
        <w:rPr>
          <w:spacing w:val="-4"/>
          <w:sz w:val="16"/>
          <w:szCs w:val="16"/>
        </w:rPr>
      </w:pPr>
      <w:r w:rsidRPr="007E5698">
        <w:rPr>
          <w:spacing w:val="-4"/>
          <w:sz w:val="16"/>
          <w:szCs w:val="16"/>
        </w:rPr>
        <w:t xml:space="preserve">3.6. Решения проектного комитета принимаются простым большинством голосов членов проектного комитета, присутствующих на заседании. В случае равенства голосов решающим является голос председательствующего </w:t>
      </w:r>
      <w:r w:rsidRPr="007E5698">
        <w:rPr>
          <w:spacing w:val="-4"/>
          <w:sz w:val="16"/>
          <w:szCs w:val="16"/>
        </w:rPr>
        <w:br/>
        <w:t>на заседании проектного комитета.</w:t>
      </w:r>
    </w:p>
    <w:p w:rsidR="006377ED" w:rsidRPr="007E5698" w:rsidRDefault="006377ED" w:rsidP="0080161D">
      <w:pPr>
        <w:ind w:firstLine="284"/>
        <w:jc w:val="both"/>
        <w:rPr>
          <w:spacing w:val="-4"/>
          <w:sz w:val="16"/>
          <w:szCs w:val="16"/>
        </w:rPr>
      </w:pPr>
      <w:r w:rsidRPr="007E5698">
        <w:rPr>
          <w:spacing w:val="-4"/>
          <w:sz w:val="16"/>
          <w:szCs w:val="16"/>
        </w:rPr>
        <w:t xml:space="preserve">3.7. Принимаемые на заседаниях проектного комитета решения оформляются протоколом, который подписывается руководителем приоритетного проекта (программы) либо иным председательствующим </w:t>
      </w:r>
      <w:r w:rsidRPr="007E5698">
        <w:rPr>
          <w:spacing w:val="-4"/>
          <w:sz w:val="16"/>
          <w:szCs w:val="16"/>
        </w:rPr>
        <w:br/>
        <w:t>на заседании проектного комитета и утверждается руководителем приоритетного проекта (программы) в течение 2 рабочих дней со дня проведения заседания проектного комитета.</w:t>
      </w:r>
    </w:p>
    <w:p w:rsidR="006377ED" w:rsidRPr="007E5698" w:rsidRDefault="006377ED" w:rsidP="0080161D">
      <w:pPr>
        <w:ind w:firstLine="284"/>
        <w:jc w:val="both"/>
        <w:rPr>
          <w:spacing w:val="-4"/>
          <w:sz w:val="16"/>
          <w:szCs w:val="16"/>
        </w:rPr>
      </w:pPr>
      <w:r w:rsidRPr="007E5698">
        <w:rPr>
          <w:spacing w:val="-4"/>
          <w:sz w:val="16"/>
          <w:szCs w:val="16"/>
        </w:rPr>
        <w:t xml:space="preserve">Протоколы заседаний проектного комитета направляются членам проектного комитета, а также органам, организациям и должностным лицам по списку, утверждаемому руководителем приоритетного проекта (программы) либо по указанию руководителя приоритетного проекта (программы) одним </w:t>
      </w:r>
      <w:r w:rsidRPr="007E5698">
        <w:rPr>
          <w:spacing w:val="-4"/>
          <w:sz w:val="16"/>
          <w:szCs w:val="16"/>
        </w:rPr>
        <w:br/>
        <w:t>из членов проектного комитета, в течение 2 рабочих дней со дня утверждения списка.</w:t>
      </w:r>
    </w:p>
    <w:p w:rsidR="006377ED" w:rsidRPr="007E5698" w:rsidRDefault="006377ED" w:rsidP="0080161D">
      <w:pPr>
        <w:ind w:firstLine="284"/>
        <w:jc w:val="both"/>
        <w:rPr>
          <w:spacing w:val="-4"/>
          <w:sz w:val="16"/>
          <w:szCs w:val="16"/>
        </w:rPr>
      </w:pPr>
      <w:r w:rsidRPr="007E5698">
        <w:rPr>
          <w:spacing w:val="-4"/>
          <w:sz w:val="16"/>
          <w:szCs w:val="16"/>
        </w:rPr>
        <w:t>Проектный комитет может принимать решения путем письменного опроса его членов, проводимого по решению руководителя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 xml:space="preserve">3.8. Решение проектного комитета приоритетного проекта (программы) вступает в силу по истечении 3 календарных дней </w:t>
      </w:r>
      <w:proofErr w:type="gramStart"/>
      <w:r w:rsidRPr="007E5698">
        <w:rPr>
          <w:spacing w:val="-4"/>
          <w:sz w:val="16"/>
          <w:szCs w:val="16"/>
        </w:rPr>
        <w:t>с даты подписания</w:t>
      </w:r>
      <w:proofErr w:type="gramEnd"/>
      <w:r w:rsidRPr="007E5698">
        <w:rPr>
          <w:spacing w:val="-4"/>
          <w:sz w:val="16"/>
          <w:szCs w:val="16"/>
        </w:rPr>
        <w:t xml:space="preserve"> (утверждения) протокола заседания проектного комитета приоритетного проекта (программы) при отсутствии мотивированных возражений, выдвинутых членами проектного комитета.</w:t>
      </w:r>
    </w:p>
    <w:p w:rsidR="006377ED" w:rsidRPr="007E5698" w:rsidRDefault="006377ED" w:rsidP="0080161D">
      <w:pPr>
        <w:ind w:firstLine="284"/>
        <w:jc w:val="both"/>
        <w:rPr>
          <w:spacing w:val="-4"/>
          <w:sz w:val="16"/>
          <w:szCs w:val="16"/>
        </w:rPr>
      </w:pPr>
      <w:r w:rsidRPr="007E5698">
        <w:rPr>
          <w:spacing w:val="-4"/>
          <w:sz w:val="16"/>
          <w:szCs w:val="16"/>
        </w:rPr>
        <w:t xml:space="preserve">Члены проектного комитета вправе представить указанные возражения </w:t>
      </w:r>
      <w:r w:rsidRPr="007E5698">
        <w:rPr>
          <w:spacing w:val="-4"/>
          <w:sz w:val="16"/>
          <w:szCs w:val="16"/>
        </w:rPr>
        <w:br/>
        <w:t>в письменном виде для рассмотрения и принятия решения первым заместителем Главы администрации, координирующим  работу по организации и осуществлению проектной деятельности в Администрации муниципального района.</w:t>
      </w:r>
    </w:p>
    <w:p w:rsidR="006377ED" w:rsidRPr="007E5698" w:rsidRDefault="006377ED" w:rsidP="0080161D">
      <w:pPr>
        <w:ind w:firstLine="284"/>
        <w:jc w:val="both"/>
        <w:rPr>
          <w:spacing w:val="-4"/>
          <w:sz w:val="16"/>
          <w:szCs w:val="16"/>
        </w:rPr>
      </w:pPr>
      <w:r w:rsidRPr="007E5698">
        <w:rPr>
          <w:spacing w:val="-4"/>
          <w:sz w:val="16"/>
          <w:szCs w:val="16"/>
        </w:rPr>
        <w:t>3.9. Решения проектного комитета приоритетного проекта (программы) являются обязательными для реализации комитетами и отделами Администрации муниципального района.</w:t>
      </w:r>
    </w:p>
    <w:p w:rsidR="006377ED" w:rsidRPr="007E5698" w:rsidRDefault="006377ED" w:rsidP="0080161D">
      <w:pPr>
        <w:ind w:firstLine="284"/>
        <w:jc w:val="both"/>
        <w:outlineLvl w:val="2"/>
        <w:rPr>
          <w:b/>
          <w:sz w:val="16"/>
          <w:szCs w:val="16"/>
        </w:rPr>
      </w:pPr>
      <w:r w:rsidRPr="007E5698">
        <w:rPr>
          <w:b/>
          <w:sz w:val="16"/>
          <w:szCs w:val="16"/>
        </w:rPr>
        <w:t xml:space="preserve">4. Функциональный заказчик </w:t>
      </w:r>
      <w:r w:rsidRPr="007E5698">
        <w:rPr>
          <w:b/>
          <w:spacing w:val="-4"/>
          <w:sz w:val="16"/>
          <w:szCs w:val="16"/>
        </w:rPr>
        <w:t>приоритетного</w:t>
      </w:r>
      <w:r w:rsidRPr="007E5698">
        <w:rPr>
          <w:b/>
          <w:sz w:val="16"/>
          <w:szCs w:val="16"/>
        </w:rPr>
        <w:t xml:space="preserve"> проекта (программы)</w:t>
      </w:r>
    </w:p>
    <w:p w:rsidR="006377ED" w:rsidRPr="007E5698" w:rsidRDefault="006377ED" w:rsidP="0080161D">
      <w:pPr>
        <w:ind w:firstLine="284"/>
        <w:jc w:val="both"/>
        <w:rPr>
          <w:spacing w:val="-4"/>
          <w:sz w:val="16"/>
          <w:szCs w:val="16"/>
        </w:rPr>
      </w:pPr>
      <w:r w:rsidRPr="007E5698">
        <w:rPr>
          <w:spacing w:val="-4"/>
          <w:sz w:val="16"/>
          <w:szCs w:val="16"/>
        </w:rPr>
        <w:t>4.1. Функциональный заказчик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4.1.1. Определяет основные требования в отношении результатов приоритетного проекта (программы), согласовывает результаты и ключевые показатели эффективности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4.1.2. Обеспечивает приемку промежуточных и окончательных результатов приоритетного проекта (программы) и представляет их для утверждения в проектный комитет;</w:t>
      </w:r>
    </w:p>
    <w:p w:rsidR="006377ED" w:rsidRPr="007E5698" w:rsidRDefault="006377ED" w:rsidP="0080161D">
      <w:pPr>
        <w:ind w:firstLine="284"/>
        <w:jc w:val="both"/>
        <w:rPr>
          <w:spacing w:val="-4"/>
          <w:sz w:val="16"/>
          <w:szCs w:val="16"/>
        </w:rPr>
      </w:pPr>
      <w:r w:rsidRPr="007E5698">
        <w:rPr>
          <w:spacing w:val="-4"/>
          <w:sz w:val="16"/>
          <w:szCs w:val="16"/>
        </w:rPr>
        <w:t>4.1.3. Принимает участие в работе проектного комитета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4.1.4. Участвует в проведении мониторинга реализации приоритетных проектов (программ);</w:t>
      </w:r>
    </w:p>
    <w:p w:rsidR="006377ED" w:rsidRPr="007E5698" w:rsidRDefault="006377ED" w:rsidP="0080161D">
      <w:pPr>
        <w:ind w:firstLine="284"/>
        <w:jc w:val="both"/>
        <w:rPr>
          <w:spacing w:val="-4"/>
          <w:sz w:val="16"/>
          <w:szCs w:val="16"/>
        </w:rPr>
      </w:pPr>
      <w:r w:rsidRPr="007E5698">
        <w:rPr>
          <w:spacing w:val="-4"/>
          <w:sz w:val="16"/>
          <w:szCs w:val="16"/>
        </w:rPr>
        <w:t>4.1.5. Выполняет иные функции, предусмотренные Положением и иными муниципальными правовыми актами.</w:t>
      </w:r>
    </w:p>
    <w:p w:rsidR="006377ED" w:rsidRPr="007E5698" w:rsidRDefault="006377ED" w:rsidP="0080161D">
      <w:pPr>
        <w:ind w:firstLine="284"/>
        <w:jc w:val="both"/>
        <w:rPr>
          <w:spacing w:val="-4"/>
          <w:sz w:val="16"/>
          <w:szCs w:val="16"/>
        </w:rPr>
      </w:pPr>
      <w:r w:rsidRPr="007E5698">
        <w:rPr>
          <w:spacing w:val="-4"/>
          <w:sz w:val="16"/>
          <w:szCs w:val="16"/>
        </w:rPr>
        <w:t xml:space="preserve"> 4.2. Функциональный заказчик приоритетного проекта (программы) назначается перовым заместителем Главы администрации, координирующим  работу по организации и осуществлению проектной деятельности в Администрации муниципального района, из числа комитетов и отделов Администрации муниципального  района, в наибольшей степени заинтересованных в результатах приоритетного проекта (программы). </w:t>
      </w:r>
      <w:r w:rsidRPr="007E5698">
        <w:rPr>
          <w:spacing w:val="-4"/>
          <w:sz w:val="16"/>
          <w:szCs w:val="16"/>
        </w:rPr>
        <w:br/>
        <w:t xml:space="preserve">            Функции функционального заказчика приоритетного проекта (программы) могут быть возложены  и на проектный комитет.</w:t>
      </w:r>
    </w:p>
    <w:p w:rsidR="006377ED" w:rsidRPr="007E5698" w:rsidRDefault="006377ED" w:rsidP="0080161D">
      <w:pPr>
        <w:ind w:firstLine="284"/>
        <w:jc w:val="both"/>
        <w:rPr>
          <w:spacing w:val="-4"/>
          <w:sz w:val="16"/>
          <w:szCs w:val="16"/>
        </w:rPr>
      </w:pPr>
      <w:r w:rsidRPr="007E5698">
        <w:rPr>
          <w:spacing w:val="-4"/>
          <w:sz w:val="16"/>
          <w:szCs w:val="16"/>
        </w:rPr>
        <w:t>Функциональный заказчик приоритетного проекта (программы) указывается в паспорте приоритетного проекта (программы).</w:t>
      </w:r>
    </w:p>
    <w:p w:rsidR="006377ED" w:rsidRPr="007E5698" w:rsidRDefault="006377ED" w:rsidP="0080161D">
      <w:pPr>
        <w:ind w:firstLine="284"/>
        <w:jc w:val="both"/>
        <w:outlineLvl w:val="2"/>
        <w:rPr>
          <w:b/>
          <w:sz w:val="16"/>
          <w:szCs w:val="16"/>
        </w:rPr>
      </w:pPr>
      <w:r w:rsidRPr="007E5698">
        <w:rPr>
          <w:b/>
          <w:sz w:val="16"/>
          <w:szCs w:val="16"/>
        </w:rPr>
        <w:t>5. Руководитель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5.1. Руководитель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 xml:space="preserve">5.1.1. Осуществляет оперативное </w:t>
      </w:r>
      <w:proofErr w:type="gramStart"/>
      <w:r w:rsidRPr="007E5698">
        <w:rPr>
          <w:spacing w:val="-4"/>
          <w:sz w:val="16"/>
          <w:szCs w:val="16"/>
        </w:rPr>
        <w:t>управление</w:t>
      </w:r>
      <w:proofErr w:type="gramEnd"/>
      <w:r w:rsidRPr="007E5698">
        <w:rPr>
          <w:spacing w:val="-4"/>
          <w:sz w:val="16"/>
          <w:szCs w:val="16"/>
        </w:rPr>
        <w:t xml:space="preserve"> реализацией приоритетного проекта (программы), обеспечивая достижение целей, показателей, промежуточных, непосредственных и долгосрочных </w:t>
      </w:r>
      <w:r w:rsidRPr="007E5698">
        <w:rPr>
          <w:spacing w:val="-4"/>
          <w:sz w:val="16"/>
          <w:szCs w:val="16"/>
        </w:rPr>
        <w:lastRenderedPageBreak/>
        <w:t>результатов и выгод приоритетного проекта (программы) в рамках выделенного бюджета, в соответствии со сроками осуществления приоритетного проекта (программы) и с заданными требованиями к качеству;</w:t>
      </w:r>
    </w:p>
    <w:p w:rsidR="006377ED" w:rsidRPr="007E5698" w:rsidRDefault="006377ED" w:rsidP="0080161D">
      <w:pPr>
        <w:ind w:firstLine="284"/>
        <w:jc w:val="both"/>
        <w:rPr>
          <w:spacing w:val="-4"/>
          <w:sz w:val="16"/>
          <w:szCs w:val="16"/>
        </w:rPr>
      </w:pPr>
      <w:r w:rsidRPr="007E5698">
        <w:rPr>
          <w:spacing w:val="-4"/>
          <w:sz w:val="16"/>
          <w:szCs w:val="16"/>
        </w:rPr>
        <w:t>5.1.2. Обеспечивает разработку, исполнение и своевременную актуализацию рабочего плана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5.1.3. Обеспечивает формирование и актуализацию документов и данных, касающихся приоритетного проекта (программы), в автоматизированной информационной системе проектной деятельности;</w:t>
      </w:r>
    </w:p>
    <w:p w:rsidR="006377ED" w:rsidRPr="007E5698" w:rsidRDefault="006377ED" w:rsidP="0080161D">
      <w:pPr>
        <w:ind w:firstLine="284"/>
        <w:jc w:val="both"/>
        <w:rPr>
          <w:spacing w:val="-4"/>
          <w:sz w:val="16"/>
          <w:szCs w:val="16"/>
        </w:rPr>
      </w:pPr>
      <w:r w:rsidRPr="007E5698">
        <w:rPr>
          <w:spacing w:val="-4"/>
          <w:sz w:val="16"/>
          <w:szCs w:val="16"/>
        </w:rPr>
        <w:t>5.1.4. Обеспечивает представление отчетности и организацию мониторинга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5.1.5. Выполняет иные функции, предусмотренные Положением, иными нормативными правовыми актами, а также принимаемыми в соответствии с ними решениями проектного комитета.</w:t>
      </w:r>
    </w:p>
    <w:p w:rsidR="006377ED" w:rsidRPr="007E5698" w:rsidRDefault="006377ED" w:rsidP="0080161D">
      <w:pPr>
        <w:ind w:firstLine="284"/>
        <w:jc w:val="both"/>
        <w:rPr>
          <w:spacing w:val="-4"/>
          <w:sz w:val="16"/>
          <w:szCs w:val="16"/>
        </w:rPr>
      </w:pPr>
      <w:r w:rsidRPr="007E5698">
        <w:rPr>
          <w:spacing w:val="-4"/>
          <w:sz w:val="16"/>
          <w:szCs w:val="16"/>
        </w:rPr>
        <w:t>5.2. Руководитель приоритетной программы может выступать в качестве функционального заказчика в отношении входящих в программу приоритетных проектов.</w:t>
      </w:r>
    </w:p>
    <w:p w:rsidR="006377ED" w:rsidRPr="007E5698" w:rsidRDefault="006377ED" w:rsidP="0080161D">
      <w:pPr>
        <w:ind w:firstLine="284"/>
        <w:jc w:val="both"/>
        <w:outlineLvl w:val="2"/>
        <w:rPr>
          <w:b/>
          <w:spacing w:val="-4"/>
          <w:sz w:val="16"/>
          <w:szCs w:val="16"/>
        </w:rPr>
      </w:pPr>
      <w:r w:rsidRPr="007E5698">
        <w:rPr>
          <w:b/>
          <w:spacing w:val="-4"/>
          <w:sz w:val="16"/>
          <w:szCs w:val="16"/>
        </w:rPr>
        <w:t xml:space="preserve">6. Участники </w:t>
      </w:r>
      <w:r w:rsidRPr="007E5698">
        <w:rPr>
          <w:b/>
          <w:sz w:val="16"/>
          <w:szCs w:val="16"/>
        </w:rPr>
        <w:t>приоритетного</w:t>
      </w:r>
      <w:r w:rsidRPr="007E5698">
        <w:rPr>
          <w:b/>
          <w:spacing w:val="-4"/>
          <w:sz w:val="16"/>
          <w:szCs w:val="16"/>
        </w:rPr>
        <w:t xml:space="preserve"> проекта (программы)</w:t>
      </w:r>
    </w:p>
    <w:p w:rsidR="006377ED" w:rsidRPr="007E5698" w:rsidRDefault="006377ED" w:rsidP="0080161D">
      <w:pPr>
        <w:ind w:firstLine="284"/>
        <w:jc w:val="both"/>
        <w:rPr>
          <w:spacing w:val="-4"/>
          <w:sz w:val="16"/>
          <w:szCs w:val="16"/>
        </w:rPr>
      </w:pPr>
      <w:r w:rsidRPr="007E5698">
        <w:rPr>
          <w:spacing w:val="-4"/>
          <w:sz w:val="16"/>
          <w:szCs w:val="16"/>
        </w:rPr>
        <w:t>6.1. Участники приоритетного проекта (программы) обеспечивают выполнение работ по приоритетному проекту (программе) в соответствии с планами и иными документами приоритетного проекта (программы), указаниями руководителя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6.2. Решение о привлечении работника Администрации муниципального района в приоритетный проект (программу) в качестве участника принимается совместно руководителем приоритетного проекта (программы) и руководителем соответствующего комитета или отдела Администрации муниципального района.</w:t>
      </w:r>
    </w:p>
    <w:p w:rsidR="006377ED" w:rsidRPr="007E5698" w:rsidRDefault="006377ED" w:rsidP="0080161D">
      <w:pPr>
        <w:ind w:firstLine="284"/>
        <w:jc w:val="both"/>
        <w:rPr>
          <w:spacing w:val="-4"/>
          <w:sz w:val="16"/>
          <w:szCs w:val="16"/>
        </w:rPr>
      </w:pPr>
      <w:r w:rsidRPr="007E5698">
        <w:rPr>
          <w:spacing w:val="-4"/>
          <w:sz w:val="16"/>
          <w:szCs w:val="16"/>
        </w:rPr>
        <w:t>6.3. Руководители комитетов и отделов Администрации муниципального района несут персональную ответственность за создание благоприятных условий для эффективной проектной деятельности работников.</w:t>
      </w:r>
    </w:p>
    <w:p w:rsidR="006377ED" w:rsidRPr="007E5698" w:rsidRDefault="006377ED" w:rsidP="0080161D">
      <w:pPr>
        <w:ind w:firstLine="284"/>
        <w:jc w:val="both"/>
        <w:rPr>
          <w:spacing w:val="-4"/>
          <w:sz w:val="16"/>
          <w:szCs w:val="16"/>
        </w:rPr>
      </w:pPr>
      <w:r w:rsidRPr="007E5698">
        <w:rPr>
          <w:spacing w:val="-4"/>
          <w:sz w:val="16"/>
          <w:szCs w:val="16"/>
        </w:rPr>
        <w:t>В случае конфликта между должностной и проектной нагрузкой работников приоритет имеют проектные задачи.</w:t>
      </w:r>
    </w:p>
    <w:p w:rsidR="006377ED" w:rsidRPr="007E5698" w:rsidRDefault="006377ED" w:rsidP="0080161D">
      <w:pPr>
        <w:ind w:firstLine="284"/>
        <w:jc w:val="both"/>
        <w:rPr>
          <w:spacing w:val="-4"/>
          <w:sz w:val="16"/>
          <w:szCs w:val="16"/>
        </w:rPr>
      </w:pPr>
      <w:r w:rsidRPr="007E5698">
        <w:rPr>
          <w:spacing w:val="-4"/>
          <w:sz w:val="16"/>
          <w:szCs w:val="16"/>
        </w:rPr>
        <w:t xml:space="preserve">В случае конфликта между проектной нагрузкой работников </w:t>
      </w:r>
      <w:r w:rsidRPr="007E5698">
        <w:rPr>
          <w:spacing w:val="-4"/>
          <w:sz w:val="16"/>
          <w:szCs w:val="16"/>
        </w:rPr>
        <w:br/>
        <w:t>по приоритетному проекту (программе) и ведомственному проекту (программе) приоритет имеют задачи по приоритетному проекту (программе).</w:t>
      </w:r>
    </w:p>
    <w:p w:rsidR="006377ED" w:rsidRPr="007E5698" w:rsidRDefault="006377ED" w:rsidP="0080161D">
      <w:pPr>
        <w:ind w:firstLine="284"/>
        <w:jc w:val="both"/>
        <w:outlineLvl w:val="1"/>
        <w:rPr>
          <w:b/>
          <w:sz w:val="16"/>
          <w:szCs w:val="16"/>
        </w:rPr>
      </w:pPr>
      <w:r w:rsidRPr="007E5698">
        <w:rPr>
          <w:b/>
          <w:sz w:val="16"/>
          <w:szCs w:val="16"/>
        </w:rPr>
        <w:t>Обеспечивающие и вспомогательные органы управления проектной деятельностью</w:t>
      </w:r>
    </w:p>
    <w:p w:rsidR="006377ED" w:rsidRPr="007E5698" w:rsidRDefault="006377ED" w:rsidP="0080161D">
      <w:pPr>
        <w:ind w:firstLine="284"/>
        <w:jc w:val="both"/>
        <w:outlineLvl w:val="2"/>
        <w:rPr>
          <w:b/>
          <w:sz w:val="16"/>
          <w:szCs w:val="16"/>
        </w:rPr>
      </w:pPr>
      <w:r w:rsidRPr="007E5698">
        <w:rPr>
          <w:b/>
          <w:sz w:val="16"/>
          <w:szCs w:val="16"/>
        </w:rPr>
        <w:t>7. Экспертная группа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7.1. Экспертная группа приоритетного проекта (программы) формируется в целях внешнего экспертного сопровождения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Экспертная группа приоритетного проекта (программы) оказывает содействие руководителю приоритетного проекта (программы) в разработке наиболее эффективных путей достижения целей и результатов приоритетного проекта (программы), мер реагирования на риски и открывшиеся возможности в разрешении сложных вопросов в содержательной части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7.2. Экспертная группа приоритетного проекта (программы) реализует следующие основные функции:</w:t>
      </w:r>
    </w:p>
    <w:p w:rsidR="006377ED" w:rsidRPr="007E5698" w:rsidRDefault="006377ED" w:rsidP="0080161D">
      <w:pPr>
        <w:ind w:firstLine="284"/>
        <w:jc w:val="both"/>
        <w:rPr>
          <w:spacing w:val="-4"/>
          <w:sz w:val="16"/>
          <w:szCs w:val="16"/>
        </w:rPr>
      </w:pPr>
      <w:r w:rsidRPr="007E5698">
        <w:rPr>
          <w:spacing w:val="-4"/>
          <w:sz w:val="16"/>
          <w:szCs w:val="16"/>
        </w:rPr>
        <w:t>7.2.1. Участвует в определении основных требований к результатам приоритетного проекта (программы), качественных результатов и ключевых показателей эффективности;</w:t>
      </w:r>
    </w:p>
    <w:p w:rsidR="006377ED" w:rsidRPr="007E5698" w:rsidRDefault="006377ED" w:rsidP="0080161D">
      <w:pPr>
        <w:ind w:firstLine="284"/>
        <w:jc w:val="both"/>
        <w:rPr>
          <w:spacing w:val="-4"/>
          <w:sz w:val="16"/>
          <w:szCs w:val="16"/>
        </w:rPr>
      </w:pPr>
      <w:r w:rsidRPr="007E5698">
        <w:rPr>
          <w:spacing w:val="-4"/>
          <w:sz w:val="16"/>
          <w:szCs w:val="16"/>
        </w:rPr>
        <w:t>7.2.2. Направляет разработчику приоритетного проекта (программы) заключение на паспорт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7.2.3. Участвует в оценке промежуточных и окончательных результатов реализации приоритетного проекта (программы) и направляет соответствующие заключения проектному комитету;</w:t>
      </w:r>
    </w:p>
    <w:p w:rsidR="006377ED" w:rsidRPr="007E5698" w:rsidRDefault="006377ED" w:rsidP="0080161D">
      <w:pPr>
        <w:ind w:firstLine="284"/>
        <w:jc w:val="both"/>
        <w:rPr>
          <w:spacing w:val="-4"/>
          <w:sz w:val="16"/>
          <w:szCs w:val="16"/>
        </w:rPr>
      </w:pPr>
      <w:r w:rsidRPr="007E5698">
        <w:rPr>
          <w:spacing w:val="-4"/>
          <w:sz w:val="16"/>
          <w:szCs w:val="16"/>
        </w:rPr>
        <w:t>7.2.4. Участвует в организации мониторинга реализации приоритетного проекта (программы);</w:t>
      </w:r>
    </w:p>
    <w:p w:rsidR="006377ED" w:rsidRPr="007E5698" w:rsidRDefault="006377ED" w:rsidP="0080161D">
      <w:pPr>
        <w:ind w:firstLine="284"/>
        <w:jc w:val="both"/>
        <w:rPr>
          <w:spacing w:val="-4"/>
          <w:sz w:val="16"/>
          <w:szCs w:val="16"/>
        </w:rPr>
      </w:pPr>
      <w:r w:rsidRPr="007E5698">
        <w:rPr>
          <w:spacing w:val="-4"/>
          <w:sz w:val="16"/>
          <w:szCs w:val="16"/>
        </w:rPr>
        <w:t>7.2.5. Разрабатывает и направляет проектному комитету и руководителю приоритетного проекта (программы) рекомендации и предложения по увеличению выгод от приоритетного проекта (программы), в том числе с учетом открывшихся в процессе реализации приоритетного проекта (программы) возможностей, а также рекомендации по управлению рисками;</w:t>
      </w:r>
    </w:p>
    <w:p w:rsidR="006377ED" w:rsidRPr="007E5698" w:rsidRDefault="006377ED" w:rsidP="0080161D">
      <w:pPr>
        <w:ind w:firstLine="284"/>
        <w:jc w:val="both"/>
        <w:rPr>
          <w:spacing w:val="-4"/>
          <w:sz w:val="16"/>
          <w:szCs w:val="16"/>
        </w:rPr>
      </w:pPr>
      <w:r w:rsidRPr="007E5698">
        <w:rPr>
          <w:spacing w:val="-4"/>
          <w:sz w:val="16"/>
          <w:szCs w:val="16"/>
        </w:rPr>
        <w:t xml:space="preserve">7.2.6. Готовит заключения на рабочий план приоритетного проекта (программы); </w:t>
      </w:r>
    </w:p>
    <w:p w:rsidR="006377ED" w:rsidRPr="007E5698" w:rsidRDefault="006377ED" w:rsidP="0080161D">
      <w:pPr>
        <w:ind w:firstLine="284"/>
        <w:jc w:val="both"/>
        <w:rPr>
          <w:spacing w:val="-4"/>
          <w:sz w:val="16"/>
          <w:szCs w:val="16"/>
        </w:rPr>
      </w:pPr>
      <w:r w:rsidRPr="007E5698">
        <w:rPr>
          <w:spacing w:val="-4"/>
          <w:sz w:val="16"/>
          <w:szCs w:val="16"/>
        </w:rPr>
        <w:t xml:space="preserve">7.2.7. Представляет проектному комитету и руководителю приоритетного проекта (программы) предложения по совершенствованию </w:t>
      </w:r>
      <w:r w:rsidRPr="007E5698">
        <w:rPr>
          <w:spacing w:val="-4"/>
          <w:sz w:val="16"/>
          <w:szCs w:val="16"/>
        </w:rPr>
        <w:lastRenderedPageBreak/>
        <w:t>содержательных и технологических решений, а также иные предложения по эффективной реализации приоритетного проекта (программы).</w:t>
      </w:r>
    </w:p>
    <w:p w:rsidR="006940B2" w:rsidRDefault="006377ED" w:rsidP="0080161D">
      <w:pPr>
        <w:ind w:firstLine="284"/>
        <w:jc w:val="both"/>
        <w:rPr>
          <w:spacing w:val="-4"/>
          <w:sz w:val="16"/>
          <w:szCs w:val="16"/>
        </w:rPr>
      </w:pPr>
      <w:r w:rsidRPr="007E5698">
        <w:rPr>
          <w:spacing w:val="-4"/>
          <w:sz w:val="16"/>
          <w:szCs w:val="16"/>
        </w:rPr>
        <w:t>7.3. Экспертные группы могут формироваться как по отдельному приоритетному проекту (программе), так и по нескольким приоритетным проектам (программам), а также в целом по направлению.</w:t>
      </w:r>
    </w:p>
    <w:p w:rsidR="006377ED" w:rsidRDefault="006377ED" w:rsidP="0080161D">
      <w:pPr>
        <w:ind w:firstLine="284"/>
        <w:jc w:val="both"/>
        <w:rPr>
          <w:spacing w:val="-4"/>
          <w:sz w:val="16"/>
          <w:szCs w:val="16"/>
        </w:rPr>
      </w:pPr>
    </w:p>
    <w:p w:rsidR="006377ED" w:rsidRPr="006377ED" w:rsidRDefault="006377ED" w:rsidP="0080161D">
      <w:pPr>
        <w:pStyle w:val="2f1"/>
        <w:shd w:val="clear" w:color="auto" w:fill="auto"/>
        <w:spacing w:after="0" w:line="240" w:lineRule="auto"/>
        <w:ind w:left="2268" w:firstLine="0"/>
        <w:jc w:val="left"/>
        <w:rPr>
          <w:rFonts w:ascii="Times New Roman" w:hAnsi="Times New Roman"/>
          <w:b w:val="0"/>
          <w:sz w:val="16"/>
          <w:szCs w:val="16"/>
        </w:rPr>
      </w:pPr>
      <w:proofErr w:type="gramStart"/>
      <w:r w:rsidRPr="006377ED">
        <w:rPr>
          <w:rFonts w:ascii="Times New Roman" w:hAnsi="Times New Roman"/>
          <w:b w:val="0"/>
          <w:sz w:val="16"/>
          <w:szCs w:val="16"/>
        </w:rPr>
        <w:t>Утвержден</w:t>
      </w:r>
      <w:proofErr w:type="gramEnd"/>
      <w:r w:rsidRPr="006377ED">
        <w:rPr>
          <w:rFonts w:ascii="Times New Roman" w:hAnsi="Times New Roman"/>
          <w:b w:val="0"/>
          <w:sz w:val="16"/>
          <w:szCs w:val="16"/>
        </w:rPr>
        <w:br/>
        <w:t>постановлением Администрации</w:t>
      </w:r>
    </w:p>
    <w:p w:rsidR="006377ED" w:rsidRPr="006377ED" w:rsidRDefault="006377ED" w:rsidP="0080161D">
      <w:pPr>
        <w:pStyle w:val="formattext0"/>
        <w:spacing w:before="0" w:beforeAutospacing="0" w:after="0" w:afterAutospacing="0"/>
        <w:ind w:left="2268"/>
        <w:rPr>
          <w:sz w:val="16"/>
          <w:szCs w:val="16"/>
        </w:rPr>
      </w:pPr>
      <w:r w:rsidRPr="006377ED">
        <w:rPr>
          <w:sz w:val="16"/>
          <w:szCs w:val="16"/>
        </w:rPr>
        <w:t>муниципального района</w:t>
      </w:r>
    </w:p>
    <w:p w:rsidR="006377ED" w:rsidRPr="006377ED" w:rsidRDefault="006377ED" w:rsidP="0080161D">
      <w:pPr>
        <w:pStyle w:val="formattext0"/>
        <w:spacing w:before="0" w:beforeAutospacing="0" w:after="0" w:afterAutospacing="0"/>
        <w:ind w:left="2268"/>
        <w:rPr>
          <w:sz w:val="16"/>
          <w:szCs w:val="16"/>
        </w:rPr>
      </w:pPr>
      <w:r w:rsidRPr="006377ED">
        <w:rPr>
          <w:sz w:val="16"/>
          <w:szCs w:val="16"/>
        </w:rPr>
        <w:t xml:space="preserve">от 10.09.2018 № 1723 </w:t>
      </w:r>
    </w:p>
    <w:p w:rsidR="006377ED" w:rsidRPr="007E5698" w:rsidRDefault="006377ED" w:rsidP="0080161D">
      <w:pPr>
        <w:pStyle w:val="formattext0"/>
        <w:spacing w:before="0" w:beforeAutospacing="0" w:after="0" w:afterAutospacing="0"/>
        <w:jc w:val="center"/>
        <w:rPr>
          <w:b/>
          <w:sz w:val="16"/>
          <w:szCs w:val="16"/>
        </w:rPr>
      </w:pPr>
    </w:p>
    <w:p w:rsidR="006377ED" w:rsidRPr="007E5698" w:rsidRDefault="006377ED" w:rsidP="0080161D">
      <w:pPr>
        <w:pStyle w:val="formattext0"/>
        <w:spacing w:before="0" w:beforeAutospacing="0" w:after="0" w:afterAutospacing="0"/>
        <w:jc w:val="center"/>
        <w:rPr>
          <w:b/>
          <w:sz w:val="16"/>
          <w:szCs w:val="16"/>
        </w:rPr>
      </w:pPr>
      <w:r w:rsidRPr="007E5698">
        <w:rPr>
          <w:b/>
          <w:sz w:val="16"/>
          <w:szCs w:val="16"/>
        </w:rPr>
        <w:t>Состав муниципального проектного офиса</w:t>
      </w:r>
    </w:p>
    <w:p w:rsidR="006377ED" w:rsidRPr="007E5698" w:rsidRDefault="006377ED" w:rsidP="0080161D">
      <w:pPr>
        <w:pStyle w:val="formattext0"/>
        <w:spacing w:before="0" w:beforeAutospacing="0" w:after="0" w:afterAutospacing="0"/>
        <w:jc w:val="center"/>
        <w:rPr>
          <w:b/>
          <w:sz w:val="16"/>
          <w:szCs w:val="16"/>
        </w:rPr>
      </w:pPr>
    </w:p>
    <w:tbl>
      <w:tblPr>
        <w:tblW w:w="4962"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1560"/>
        <w:gridCol w:w="283"/>
        <w:gridCol w:w="3119"/>
      </w:tblGrid>
      <w:tr w:rsidR="006377ED" w:rsidRPr="007E5698" w:rsidTr="006377ED">
        <w:trPr>
          <w:trHeight w:val="15"/>
          <w:tblCellSpacing w:w="15" w:type="dxa"/>
        </w:trPr>
        <w:tc>
          <w:tcPr>
            <w:tcW w:w="1515" w:type="dxa"/>
            <w:vAlign w:val="center"/>
            <w:hideMark/>
          </w:tcPr>
          <w:p w:rsidR="006377ED" w:rsidRPr="007E5698" w:rsidRDefault="006377ED" w:rsidP="0080161D">
            <w:pPr>
              <w:jc w:val="both"/>
              <w:rPr>
                <w:sz w:val="16"/>
                <w:szCs w:val="16"/>
              </w:rPr>
            </w:pPr>
          </w:p>
        </w:tc>
        <w:tc>
          <w:tcPr>
            <w:tcW w:w="253" w:type="dxa"/>
            <w:vAlign w:val="center"/>
            <w:hideMark/>
          </w:tcPr>
          <w:p w:rsidR="006377ED" w:rsidRPr="007E5698" w:rsidRDefault="006377ED" w:rsidP="0080161D">
            <w:pPr>
              <w:jc w:val="both"/>
              <w:rPr>
                <w:sz w:val="16"/>
                <w:szCs w:val="16"/>
              </w:rPr>
            </w:pPr>
          </w:p>
        </w:tc>
        <w:tc>
          <w:tcPr>
            <w:tcW w:w="3074" w:type="dxa"/>
            <w:vAlign w:val="center"/>
            <w:hideMark/>
          </w:tcPr>
          <w:p w:rsidR="006377ED" w:rsidRPr="007E5698" w:rsidRDefault="006377ED" w:rsidP="0080161D">
            <w:pPr>
              <w:jc w:val="both"/>
              <w:rPr>
                <w:sz w:val="16"/>
                <w:szCs w:val="16"/>
              </w:rPr>
            </w:pPr>
          </w:p>
        </w:tc>
      </w:tr>
      <w:tr w:rsidR="006377ED" w:rsidRPr="007E5698" w:rsidTr="006377ED">
        <w:trPr>
          <w:tblCellSpacing w:w="15" w:type="dxa"/>
        </w:trPr>
        <w:tc>
          <w:tcPr>
            <w:tcW w:w="4902" w:type="dxa"/>
            <w:gridSpan w:val="3"/>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p>
        </w:tc>
      </w:tr>
      <w:tr w:rsidR="006377ED" w:rsidRPr="007E5698" w:rsidTr="006377ED">
        <w:trPr>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Польшаков А.П.</w:t>
            </w: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tc>
        <w:tc>
          <w:tcPr>
            <w:tcW w:w="3074"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первый заместитель Главы администрации муниципального района, руководитель проектного офиса</w:t>
            </w:r>
          </w:p>
        </w:tc>
      </w:tr>
      <w:tr w:rsidR="006377ED" w:rsidRPr="007E5698" w:rsidTr="006377ED">
        <w:trPr>
          <w:tblCellSpacing w:w="15" w:type="dxa"/>
        </w:trPr>
        <w:tc>
          <w:tcPr>
            <w:tcW w:w="4902" w:type="dxa"/>
            <w:gridSpan w:val="3"/>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p>
        </w:tc>
      </w:tr>
      <w:tr w:rsidR="006377ED" w:rsidRPr="007E5698" w:rsidTr="006377ED">
        <w:trPr>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Михайлова Ю.В.</w:t>
            </w:r>
          </w:p>
          <w:p w:rsidR="006377ED" w:rsidRPr="007E5698" w:rsidRDefault="006377ED" w:rsidP="0080161D">
            <w:pPr>
              <w:pStyle w:val="formattext0"/>
              <w:spacing w:before="0" w:beforeAutospacing="0" w:after="0" w:afterAutospacing="0"/>
              <w:jc w:val="both"/>
              <w:rPr>
                <w:sz w:val="16"/>
                <w:szCs w:val="16"/>
              </w:rPr>
            </w:pP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tc>
        <w:tc>
          <w:tcPr>
            <w:tcW w:w="3074"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lang w:eastAsia="ar-SA"/>
              </w:rPr>
              <w:t xml:space="preserve">заместитель Главы администрации </w:t>
            </w:r>
            <w:proofErr w:type="gramStart"/>
            <w:r w:rsidRPr="007E5698">
              <w:rPr>
                <w:sz w:val="16"/>
                <w:szCs w:val="16"/>
                <w:lang w:eastAsia="ar-SA"/>
              </w:rPr>
              <w:t>–п</w:t>
            </w:r>
            <w:proofErr w:type="gramEnd"/>
            <w:r w:rsidRPr="007E5698">
              <w:rPr>
                <w:sz w:val="16"/>
                <w:szCs w:val="16"/>
                <w:lang w:eastAsia="ar-SA"/>
              </w:rPr>
              <w:t>редседатель комитета  социальной защите населения, заместитель руководителя проектного офиса</w:t>
            </w:r>
          </w:p>
        </w:tc>
      </w:tr>
      <w:tr w:rsidR="006377ED" w:rsidRPr="007E5698" w:rsidTr="006377ED">
        <w:trPr>
          <w:tblCellSpacing w:w="15" w:type="dxa"/>
        </w:trPr>
        <w:tc>
          <w:tcPr>
            <w:tcW w:w="4902" w:type="dxa"/>
            <w:gridSpan w:val="3"/>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p>
        </w:tc>
      </w:tr>
      <w:tr w:rsidR="006377ED" w:rsidRPr="007E5698" w:rsidTr="006377ED">
        <w:trPr>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Сергеева М.Л.</w:t>
            </w: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tc>
        <w:tc>
          <w:tcPr>
            <w:tcW w:w="3074"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ведущий служащий  комитета по  экономике, инвестициям и сельскому хозяйству Администрации муниципального района, секретарь проектного офиса</w:t>
            </w:r>
          </w:p>
        </w:tc>
      </w:tr>
      <w:tr w:rsidR="006377ED" w:rsidRPr="007E5698" w:rsidTr="006377ED">
        <w:trPr>
          <w:tblCellSpacing w:w="15" w:type="dxa"/>
        </w:trPr>
        <w:tc>
          <w:tcPr>
            <w:tcW w:w="4902" w:type="dxa"/>
            <w:gridSpan w:val="3"/>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Члены офиса:</w:t>
            </w:r>
          </w:p>
        </w:tc>
      </w:tr>
      <w:tr w:rsidR="006377ED" w:rsidRPr="007E5698" w:rsidTr="006377ED">
        <w:trPr>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p>
        </w:tc>
        <w:tc>
          <w:tcPr>
            <w:tcW w:w="3074"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p>
        </w:tc>
      </w:tr>
      <w:tr w:rsidR="006377ED" w:rsidRPr="007E5698" w:rsidTr="006377ED">
        <w:trPr>
          <w:trHeight w:val="615"/>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Иванова Л. А.</w:t>
            </w:r>
          </w:p>
          <w:p w:rsidR="006377ED" w:rsidRPr="007E5698" w:rsidRDefault="006377ED" w:rsidP="0080161D">
            <w:pPr>
              <w:rPr>
                <w:sz w:val="16"/>
                <w:szCs w:val="16"/>
              </w:rPr>
            </w:pPr>
          </w:p>
          <w:p w:rsidR="006377ED" w:rsidRPr="007E5698" w:rsidRDefault="006377ED" w:rsidP="0080161D">
            <w:pPr>
              <w:rPr>
                <w:sz w:val="16"/>
                <w:szCs w:val="16"/>
              </w:rPr>
            </w:pPr>
          </w:p>
          <w:p w:rsidR="006377ED" w:rsidRPr="007E5698" w:rsidRDefault="006377ED" w:rsidP="0080161D">
            <w:pPr>
              <w:rPr>
                <w:sz w:val="16"/>
                <w:szCs w:val="16"/>
              </w:rPr>
            </w:pPr>
          </w:p>
          <w:p w:rsidR="006377ED" w:rsidRPr="007E5698" w:rsidRDefault="006377ED" w:rsidP="0080161D">
            <w:pPr>
              <w:rPr>
                <w:sz w:val="16"/>
                <w:szCs w:val="16"/>
              </w:rPr>
            </w:pPr>
            <w:r w:rsidRPr="007E5698">
              <w:rPr>
                <w:sz w:val="16"/>
                <w:szCs w:val="16"/>
              </w:rPr>
              <w:t>Качанович  Е.Н</w:t>
            </w: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p w:rsidR="006377ED" w:rsidRPr="007E5698" w:rsidRDefault="006377ED" w:rsidP="0080161D">
            <w:pPr>
              <w:rPr>
                <w:sz w:val="16"/>
                <w:szCs w:val="16"/>
              </w:rPr>
            </w:pPr>
          </w:p>
          <w:p w:rsidR="006377ED" w:rsidRPr="007E5698" w:rsidRDefault="006377ED" w:rsidP="0080161D">
            <w:pPr>
              <w:rPr>
                <w:sz w:val="16"/>
                <w:szCs w:val="16"/>
              </w:rPr>
            </w:pPr>
          </w:p>
          <w:p w:rsidR="006377ED" w:rsidRPr="007E5698" w:rsidRDefault="006377ED" w:rsidP="0080161D">
            <w:pPr>
              <w:rPr>
                <w:sz w:val="16"/>
                <w:szCs w:val="16"/>
              </w:rPr>
            </w:pPr>
          </w:p>
          <w:p w:rsidR="006377ED" w:rsidRPr="007E5698" w:rsidRDefault="006377ED" w:rsidP="0080161D">
            <w:pPr>
              <w:rPr>
                <w:sz w:val="16"/>
                <w:szCs w:val="16"/>
              </w:rPr>
            </w:pPr>
            <w:r w:rsidRPr="007E5698">
              <w:rPr>
                <w:sz w:val="16"/>
                <w:szCs w:val="16"/>
              </w:rPr>
              <w:t xml:space="preserve">-     </w:t>
            </w:r>
          </w:p>
        </w:tc>
        <w:tc>
          <w:tcPr>
            <w:tcW w:w="3074"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заведующая отделом имущественных и земельных отношений Администрации муниципального района</w:t>
            </w:r>
          </w:p>
          <w:p w:rsidR="006377ED" w:rsidRDefault="006377ED" w:rsidP="0080161D">
            <w:pPr>
              <w:pStyle w:val="formattext0"/>
              <w:spacing w:before="0" w:beforeAutospacing="0" w:after="0" w:afterAutospacing="0"/>
              <w:jc w:val="both"/>
              <w:rPr>
                <w:sz w:val="16"/>
                <w:szCs w:val="16"/>
              </w:rPr>
            </w:pPr>
          </w:p>
          <w:p w:rsidR="006377ED" w:rsidRPr="007E5698" w:rsidRDefault="006377ED" w:rsidP="0080161D">
            <w:pPr>
              <w:pStyle w:val="formattext0"/>
              <w:spacing w:before="0" w:beforeAutospacing="0" w:after="0" w:afterAutospacing="0"/>
              <w:jc w:val="both"/>
              <w:rPr>
                <w:sz w:val="16"/>
                <w:szCs w:val="16"/>
              </w:rPr>
            </w:pPr>
            <w:r w:rsidRPr="007E5698">
              <w:rPr>
                <w:sz w:val="16"/>
                <w:szCs w:val="16"/>
              </w:rPr>
              <w:t>заведующая отделом жилищно-коммунального хозяйства, дорожного строительства и транспорта Администрации муниципального района</w:t>
            </w:r>
          </w:p>
        </w:tc>
      </w:tr>
      <w:tr w:rsidR="006377ED" w:rsidRPr="007E5698" w:rsidTr="006377ED">
        <w:trPr>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Кирышева Т.Е.</w:t>
            </w: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tc>
        <w:tc>
          <w:tcPr>
            <w:tcW w:w="3074"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заведующая отделом образования и спорта Администрации муниципального района</w:t>
            </w:r>
          </w:p>
        </w:tc>
      </w:tr>
      <w:tr w:rsidR="006377ED" w:rsidRPr="007E5698" w:rsidTr="006377ED">
        <w:trPr>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Колесникова И.А.</w:t>
            </w:r>
          </w:p>
          <w:p w:rsidR="006377ED" w:rsidRPr="007E5698" w:rsidRDefault="006377ED" w:rsidP="0080161D">
            <w:pPr>
              <w:pStyle w:val="formattext0"/>
              <w:spacing w:before="0" w:beforeAutospacing="0" w:after="0" w:afterAutospacing="0"/>
              <w:jc w:val="both"/>
              <w:rPr>
                <w:sz w:val="16"/>
                <w:szCs w:val="16"/>
              </w:rPr>
            </w:pPr>
          </w:p>
          <w:p w:rsidR="006377ED" w:rsidRPr="007E5698" w:rsidRDefault="006377ED" w:rsidP="0080161D">
            <w:pPr>
              <w:pStyle w:val="formattext0"/>
              <w:spacing w:before="0" w:beforeAutospacing="0" w:after="0" w:afterAutospacing="0"/>
              <w:jc w:val="both"/>
              <w:rPr>
                <w:sz w:val="16"/>
                <w:szCs w:val="16"/>
              </w:rPr>
            </w:pPr>
          </w:p>
          <w:p w:rsidR="006377ED" w:rsidRPr="007E5698" w:rsidRDefault="006377ED" w:rsidP="0080161D">
            <w:pPr>
              <w:pStyle w:val="formattext0"/>
              <w:spacing w:before="0" w:beforeAutospacing="0" w:after="0" w:afterAutospacing="0"/>
              <w:jc w:val="both"/>
              <w:rPr>
                <w:sz w:val="16"/>
                <w:szCs w:val="16"/>
              </w:rPr>
            </w:pPr>
            <w:r w:rsidRPr="007E5698">
              <w:rPr>
                <w:sz w:val="16"/>
                <w:szCs w:val="16"/>
              </w:rPr>
              <w:t>Левашова Н.В.</w:t>
            </w: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p w:rsidR="006377ED" w:rsidRPr="007E5698" w:rsidRDefault="006377ED" w:rsidP="0080161D">
            <w:pPr>
              <w:pStyle w:val="formattext0"/>
              <w:spacing w:before="0" w:beforeAutospacing="0" w:after="0" w:afterAutospacing="0"/>
              <w:jc w:val="both"/>
              <w:rPr>
                <w:sz w:val="16"/>
                <w:szCs w:val="16"/>
              </w:rPr>
            </w:pPr>
          </w:p>
          <w:p w:rsidR="006377ED" w:rsidRPr="007E5698" w:rsidRDefault="006377ED" w:rsidP="0080161D">
            <w:pPr>
              <w:pStyle w:val="formattext0"/>
              <w:spacing w:before="0" w:beforeAutospacing="0" w:after="0" w:afterAutospacing="0"/>
              <w:jc w:val="both"/>
              <w:rPr>
                <w:sz w:val="16"/>
                <w:szCs w:val="16"/>
              </w:rPr>
            </w:pPr>
          </w:p>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tc>
        <w:tc>
          <w:tcPr>
            <w:tcW w:w="3074"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заведующая отделом градостроительства и благоустройства Администрации муниципального района</w:t>
            </w:r>
          </w:p>
          <w:p w:rsidR="006377ED" w:rsidRPr="007E5698" w:rsidRDefault="006377ED" w:rsidP="0080161D">
            <w:pPr>
              <w:pStyle w:val="formattext0"/>
              <w:spacing w:before="0" w:beforeAutospacing="0" w:after="0" w:afterAutospacing="0"/>
              <w:jc w:val="both"/>
              <w:rPr>
                <w:sz w:val="16"/>
                <w:szCs w:val="16"/>
              </w:rPr>
            </w:pPr>
            <w:r w:rsidRPr="007E5698">
              <w:rPr>
                <w:sz w:val="16"/>
                <w:szCs w:val="16"/>
              </w:rPr>
              <w:t>заведующая отделом культуры и молодежной политики Администрации муниципального района</w:t>
            </w:r>
          </w:p>
        </w:tc>
      </w:tr>
      <w:tr w:rsidR="006377ED" w:rsidRPr="007E5698" w:rsidTr="006377ED">
        <w:trPr>
          <w:trHeight w:val="33"/>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p>
        </w:tc>
        <w:tc>
          <w:tcPr>
            <w:tcW w:w="3074"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lang w:eastAsia="ar-SA"/>
              </w:rPr>
            </w:pPr>
          </w:p>
        </w:tc>
      </w:tr>
      <w:tr w:rsidR="006377ED" w:rsidRPr="007E5698" w:rsidTr="006377ED">
        <w:trPr>
          <w:trHeight w:val="33"/>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Миронычева Т.А.</w:t>
            </w: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tc>
        <w:tc>
          <w:tcPr>
            <w:tcW w:w="3074" w:type="dxa"/>
            <w:tcMar>
              <w:top w:w="15" w:type="dxa"/>
              <w:left w:w="94" w:type="dxa"/>
              <w:bottom w:w="15" w:type="dxa"/>
              <w:right w:w="94" w:type="dxa"/>
            </w:tcMar>
            <w:hideMark/>
          </w:tcPr>
          <w:p w:rsidR="006377ED" w:rsidRPr="007E5698" w:rsidRDefault="006377ED" w:rsidP="0080161D">
            <w:pPr>
              <w:tabs>
                <w:tab w:val="left" w:pos="6800"/>
              </w:tabs>
              <w:rPr>
                <w:sz w:val="16"/>
                <w:szCs w:val="16"/>
              </w:rPr>
            </w:pPr>
            <w:r w:rsidRPr="007E5698">
              <w:rPr>
                <w:sz w:val="16"/>
                <w:szCs w:val="16"/>
                <w:lang w:eastAsia="ar-SA"/>
              </w:rPr>
              <w:t>заместитель Главы администрации муниципального района</w:t>
            </w:r>
          </w:p>
        </w:tc>
      </w:tr>
      <w:tr w:rsidR="006377ED" w:rsidRPr="007E5698" w:rsidTr="006377ED">
        <w:trPr>
          <w:trHeight w:val="33"/>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Плаксина Л.С.</w:t>
            </w: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tc>
        <w:tc>
          <w:tcPr>
            <w:tcW w:w="3074" w:type="dxa"/>
            <w:tcMar>
              <w:top w:w="15" w:type="dxa"/>
              <w:left w:w="94" w:type="dxa"/>
              <w:bottom w:w="15" w:type="dxa"/>
              <w:right w:w="94" w:type="dxa"/>
            </w:tcMar>
            <w:hideMark/>
          </w:tcPr>
          <w:p w:rsidR="006377ED" w:rsidRPr="007E5698" w:rsidRDefault="006377ED" w:rsidP="0080161D">
            <w:pPr>
              <w:tabs>
                <w:tab w:val="left" w:pos="6800"/>
              </w:tabs>
              <w:rPr>
                <w:sz w:val="16"/>
                <w:szCs w:val="16"/>
              </w:rPr>
            </w:pPr>
            <w:r w:rsidRPr="007E5698">
              <w:rPr>
                <w:sz w:val="16"/>
                <w:szCs w:val="16"/>
              </w:rPr>
              <w:t>председатель комитета по  экономике, инвестициям и сельскому хозяйству Администрации муниципального района</w:t>
            </w:r>
          </w:p>
        </w:tc>
      </w:tr>
      <w:tr w:rsidR="006377ED" w:rsidRPr="007E5698" w:rsidTr="006377ED">
        <w:trPr>
          <w:trHeight w:val="33"/>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Степанова С.А.</w:t>
            </w: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tc>
        <w:tc>
          <w:tcPr>
            <w:tcW w:w="3074" w:type="dxa"/>
            <w:tcMar>
              <w:top w:w="15" w:type="dxa"/>
              <w:left w:w="94" w:type="dxa"/>
              <w:bottom w:w="15" w:type="dxa"/>
              <w:right w:w="94" w:type="dxa"/>
            </w:tcMar>
            <w:hideMark/>
          </w:tcPr>
          <w:p w:rsidR="006377ED" w:rsidRPr="007E5698" w:rsidRDefault="006377ED" w:rsidP="0080161D">
            <w:pPr>
              <w:tabs>
                <w:tab w:val="left" w:pos="6800"/>
              </w:tabs>
              <w:rPr>
                <w:sz w:val="16"/>
                <w:szCs w:val="16"/>
                <w:lang w:eastAsia="ar-SA"/>
              </w:rPr>
            </w:pPr>
            <w:r w:rsidRPr="007E5698">
              <w:rPr>
                <w:sz w:val="16"/>
                <w:szCs w:val="16"/>
              </w:rPr>
              <w:t xml:space="preserve">заведующая  финансовым отделом Администрации муниципального района </w:t>
            </w:r>
          </w:p>
        </w:tc>
      </w:tr>
      <w:tr w:rsidR="006377ED" w:rsidRPr="007E5698" w:rsidTr="006377ED">
        <w:trPr>
          <w:trHeight w:val="674"/>
          <w:tblCellSpacing w:w="15" w:type="dxa"/>
        </w:trPr>
        <w:tc>
          <w:tcPr>
            <w:tcW w:w="1515"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Шветова А.С.</w:t>
            </w:r>
          </w:p>
        </w:tc>
        <w:tc>
          <w:tcPr>
            <w:tcW w:w="253" w:type="dxa"/>
            <w:tcMar>
              <w:top w:w="15" w:type="dxa"/>
              <w:left w:w="94" w:type="dxa"/>
              <w:bottom w:w="15" w:type="dxa"/>
              <w:right w:w="94" w:type="dxa"/>
            </w:tcMar>
            <w:hideMark/>
          </w:tcPr>
          <w:p w:rsidR="006377ED" w:rsidRPr="007E5698" w:rsidRDefault="006377ED" w:rsidP="0080161D">
            <w:pPr>
              <w:pStyle w:val="formattext0"/>
              <w:spacing w:before="0" w:beforeAutospacing="0" w:after="0" w:afterAutospacing="0"/>
              <w:jc w:val="both"/>
              <w:rPr>
                <w:sz w:val="16"/>
                <w:szCs w:val="16"/>
              </w:rPr>
            </w:pPr>
            <w:r w:rsidRPr="007E5698">
              <w:rPr>
                <w:sz w:val="16"/>
                <w:szCs w:val="16"/>
              </w:rPr>
              <w:t>-</w:t>
            </w:r>
          </w:p>
        </w:tc>
        <w:tc>
          <w:tcPr>
            <w:tcW w:w="3074" w:type="dxa"/>
            <w:tcMar>
              <w:top w:w="15" w:type="dxa"/>
              <w:left w:w="94" w:type="dxa"/>
              <w:bottom w:w="15" w:type="dxa"/>
              <w:right w:w="94" w:type="dxa"/>
            </w:tcMar>
            <w:hideMark/>
          </w:tcPr>
          <w:p w:rsidR="006377ED" w:rsidRPr="007E5698" w:rsidRDefault="006377ED" w:rsidP="0080161D">
            <w:pPr>
              <w:tabs>
                <w:tab w:val="left" w:pos="6800"/>
              </w:tabs>
              <w:rPr>
                <w:sz w:val="16"/>
                <w:szCs w:val="16"/>
              </w:rPr>
            </w:pPr>
            <w:r w:rsidRPr="007E5698">
              <w:rPr>
                <w:sz w:val="16"/>
                <w:szCs w:val="16"/>
              </w:rPr>
              <w:t>заведующая по организационным и общим вопросам Администрации муниципального района</w:t>
            </w:r>
          </w:p>
        </w:tc>
      </w:tr>
    </w:tbl>
    <w:p w:rsidR="006377ED" w:rsidRPr="006377ED" w:rsidRDefault="006377ED" w:rsidP="0080161D">
      <w:pPr>
        <w:pStyle w:val="2f1"/>
        <w:shd w:val="clear" w:color="auto" w:fill="auto"/>
        <w:spacing w:after="0" w:line="240" w:lineRule="auto"/>
        <w:ind w:left="2410" w:firstLine="0"/>
        <w:jc w:val="left"/>
        <w:rPr>
          <w:rFonts w:ascii="Times New Roman" w:hAnsi="Times New Roman"/>
          <w:b w:val="0"/>
          <w:sz w:val="16"/>
          <w:szCs w:val="16"/>
        </w:rPr>
      </w:pPr>
      <w:r w:rsidRPr="006377ED">
        <w:rPr>
          <w:rFonts w:ascii="Times New Roman" w:hAnsi="Times New Roman"/>
          <w:b w:val="0"/>
          <w:sz w:val="16"/>
          <w:szCs w:val="16"/>
        </w:rPr>
        <w:t xml:space="preserve">                   Утверждено</w:t>
      </w:r>
    </w:p>
    <w:p w:rsidR="006377ED" w:rsidRDefault="006377ED" w:rsidP="0080161D">
      <w:pPr>
        <w:pStyle w:val="2f1"/>
        <w:shd w:val="clear" w:color="auto" w:fill="auto"/>
        <w:spacing w:after="0" w:line="240" w:lineRule="auto"/>
        <w:ind w:left="2410" w:firstLine="0"/>
        <w:jc w:val="left"/>
        <w:rPr>
          <w:rFonts w:ascii="Times New Roman" w:hAnsi="Times New Roman"/>
          <w:b w:val="0"/>
          <w:sz w:val="16"/>
          <w:szCs w:val="16"/>
        </w:rPr>
      </w:pPr>
      <w:r w:rsidRPr="006377ED">
        <w:rPr>
          <w:rFonts w:ascii="Times New Roman" w:hAnsi="Times New Roman"/>
          <w:b w:val="0"/>
          <w:sz w:val="16"/>
          <w:szCs w:val="16"/>
        </w:rPr>
        <w:t xml:space="preserve">постановлением администрации                          </w:t>
      </w:r>
    </w:p>
    <w:p w:rsidR="006377ED" w:rsidRPr="006377ED" w:rsidRDefault="006377ED" w:rsidP="0080161D">
      <w:pPr>
        <w:pStyle w:val="2f1"/>
        <w:shd w:val="clear" w:color="auto" w:fill="auto"/>
        <w:spacing w:after="0" w:line="240" w:lineRule="auto"/>
        <w:ind w:left="2410" w:firstLine="0"/>
        <w:jc w:val="left"/>
        <w:rPr>
          <w:rFonts w:ascii="Times New Roman" w:hAnsi="Times New Roman"/>
          <w:b w:val="0"/>
          <w:sz w:val="16"/>
          <w:szCs w:val="16"/>
        </w:rPr>
      </w:pPr>
      <w:r w:rsidRPr="006377ED">
        <w:rPr>
          <w:rFonts w:ascii="Times New Roman" w:hAnsi="Times New Roman"/>
          <w:b w:val="0"/>
          <w:sz w:val="16"/>
          <w:szCs w:val="16"/>
        </w:rPr>
        <w:t xml:space="preserve">муниципального района </w:t>
      </w:r>
    </w:p>
    <w:p w:rsidR="006377ED" w:rsidRPr="006377ED" w:rsidRDefault="006377ED" w:rsidP="0080161D">
      <w:pPr>
        <w:pStyle w:val="2f1"/>
        <w:shd w:val="clear" w:color="auto" w:fill="auto"/>
        <w:spacing w:after="0" w:line="240" w:lineRule="auto"/>
        <w:ind w:left="2410" w:firstLine="0"/>
        <w:jc w:val="left"/>
        <w:rPr>
          <w:rFonts w:ascii="Times New Roman" w:hAnsi="Times New Roman"/>
          <w:b w:val="0"/>
          <w:sz w:val="16"/>
          <w:szCs w:val="16"/>
        </w:rPr>
      </w:pPr>
      <w:r w:rsidRPr="006377ED">
        <w:rPr>
          <w:rFonts w:ascii="Times New Roman" w:hAnsi="Times New Roman"/>
          <w:b w:val="0"/>
          <w:sz w:val="16"/>
          <w:szCs w:val="16"/>
        </w:rPr>
        <w:t>от 10.09.2018№ 1723</w:t>
      </w:r>
    </w:p>
    <w:p w:rsidR="006377ED" w:rsidRPr="007E5698" w:rsidRDefault="006377ED" w:rsidP="0080161D">
      <w:pPr>
        <w:pStyle w:val="2f1"/>
        <w:shd w:val="clear" w:color="auto" w:fill="auto"/>
        <w:spacing w:after="0" w:line="240" w:lineRule="auto"/>
        <w:ind w:firstLine="0"/>
        <w:jc w:val="left"/>
        <w:rPr>
          <w:rFonts w:ascii="Times New Roman" w:hAnsi="Times New Roman"/>
          <w:sz w:val="16"/>
          <w:szCs w:val="16"/>
        </w:rPr>
      </w:pPr>
    </w:p>
    <w:p w:rsidR="006377ED" w:rsidRPr="007E5698" w:rsidRDefault="006377ED" w:rsidP="0080161D">
      <w:pPr>
        <w:jc w:val="center"/>
        <w:rPr>
          <w:b/>
          <w:spacing w:val="-4"/>
          <w:sz w:val="16"/>
          <w:szCs w:val="16"/>
        </w:rPr>
      </w:pPr>
    </w:p>
    <w:p w:rsidR="006377ED" w:rsidRPr="007E5698" w:rsidRDefault="006377ED" w:rsidP="0080161D">
      <w:pPr>
        <w:jc w:val="center"/>
        <w:rPr>
          <w:b/>
          <w:spacing w:val="-4"/>
          <w:sz w:val="16"/>
          <w:szCs w:val="16"/>
        </w:rPr>
      </w:pPr>
      <w:r w:rsidRPr="007E5698">
        <w:rPr>
          <w:b/>
          <w:spacing w:val="-4"/>
          <w:sz w:val="16"/>
          <w:szCs w:val="16"/>
        </w:rPr>
        <w:t>ПОЛОЖЕНИЕ</w:t>
      </w:r>
    </w:p>
    <w:p w:rsidR="006377ED" w:rsidRPr="007E5698" w:rsidRDefault="006377ED" w:rsidP="0080161D">
      <w:pPr>
        <w:jc w:val="center"/>
        <w:rPr>
          <w:b/>
          <w:spacing w:val="-4"/>
          <w:sz w:val="16"/>
          <w:szCs w:val="16"/>
        </w:rPr>
      </w:pPr>
      <w:r w:rsidRPr="007E5698">
        <w:rPr>
          <w:b/>
          <w:spacing w:val="-4"/>
          <w:sz w:val="16"/>
          <w:szCs w:val="16"/>
        </w:rPr>
        <w:t>о муниципальном проектном офисе</w:t>
      </w:r>
    </w:p>
    <w:p w:rsidR="006377ED" w:rsidRPr="007E5698" w:rsidRDefault="006377ED" w:rsidP="0080161D">
      <w:pPr>
        <w:jc w:val="center"/>
        <w:rPr>
          <w:b/>
          <w:spacing w:val="-4"/>
          <w:sz w:val="16"/>
          <w:szCs w:val="16"/>
        </w:rPr>
      </w:pPr>
    </w:p>
    <w:p w:rsidR="006377ED" w:rsidRPr="007E5698" w:rsidRDefault="006377ED" w:rsidP="0080161D">
      <w:pPr>
        <w:ind w:firstLine="284"/>
        <w:jc w:val="both"/>
        <w:rPr>
          <w:spacing w:val="-4"/>
          <w:sz w:val="16"/>
          <w:szCs w:val="16"/>
        </w:rPr>
      </w:pPr>
      <w:r w:rsidRPr="007E5698">
        <w:rPr>
          <w:spacing w:val="-4"/>
          <w:sz w:val="16"/>
          <w:szCs w:val="16"/>
        </w:rPr>
        <w:t>1. Настоящее Положение определяет порядок образования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lastRenderedPageBreak/>
        <w:t>2. Муниципальный проектный офис является постоянно действующим коллегиальным органом.</w:t>
      </w:r>
    </w:p>
    <w:p w:rsidR="006377ED" w:rsidRPr="007E5698" w:rsidRDefault="006377ED" w:rsidP="0080161D">
      <w:pPr>
        <w:ind w:firstLine="284"/>
        <w:jc w:val="both"/>
        <w:rPr>
          <w:spacing w:val="-4"/>
          <w:sz w:val="16"/>
          <w:szCs w:val="16"/>
        </w:rPr>
      </w:pPr>
      <w:r w:rsidRPr="007E5698">
        <w:rPr>
          <w:spacing w:val="-4"/>
          <w:sz w:val="16"/>
          <w:szCs w:val="16"/>
        </w:rPr>
        <w:t xml:space="preserve">3. Понятия, используемые в настоящем Положении, применяются в том значении, в каком они определены Положением об организации проектной деятельности в Администрации Солецкого муниципального района. </w:t>
      </w:r>
    </w:p>
    <w:p w:rsidR="006377ED" w:rsidRPr="007E5698" w:rsidRDefault="006377ED" w:rsidP="0080161D">
      <w:pPr>
        <w:ind w:firstLine="284"/>
        <w:jc w:val="both"/>
        <w:rPr>
          <w:spacing w:val="-4"/>
          <w:sz w:val="16"/>
          <w:szCs w:val="16"/>
        </w:rPr>
      </w:pPr>
      <w:r w:rsidRPr="007E5698">
        <w:rPr>
          <w:spacing w:val="-4"/>
          <w:sz w:val="16"/>
          <w:szCs w:val="16"/>
        </w:rPr>
        <w:t>4. В своей деятельности муниципальный проектный офис руководствуются федеральными законами, иными нормативными правовыми актами Российской Федерации, законами и иными нормативными правовыми актами Новгородской  области, нормативными правовыми актами Солецкого муниципального района,  а также настоящим Положением.</w:t>
      </w:r>
    </w:p>
    <w:p w:rsidR="006377ED" w:rsidRPr="007E5698" w:rsidRDefault="006377ED" w:rsidP="0080161D">
      <w:pPr>
        <w:ind w:firstLine="284"/>
        <w:jc w:val="both"/>
        <w:rPr>
          <w:spacing w:val="-4"/>
          <w:sz w:val="16"/>
          <w:szCs w:val="16"/>
        </w:rPr>
      </w:pPr>
      <w:r w:rsidRPr="007E5698">
        <w:rPr>
          <w:spacing w:val="-4"/>
          <w:sz w:val="16"/>
          <w:szCs w:val="16"/>
        </w:rPr>
        <w:t xml:space="preserve">5. Муниципальный проектный офис образуются при первом заместителе Главы администрации, </w:t>
      </w:r>
      <w:proofErr w:type="gramStart"/>
      <w:r w:rsidRPr="007E5698">
        <w:rPr>
          <w:spacing w:val="-4"/>
          <w:sz w:val="16"/>
          <w:szCs w:val="16"/>
        </w:rPr>
        <w:t>координирующим</w:t>
      </w:r>
      <w:proofErr w:type="gramEnd"/>
      <w:r w:rsidRPr="007E5698">
        <w:rPr>
          <w:spacing w:val="-4"/>
          <w:sz w:val="16"/>
          <w:szCs w:val="16"/>
        </w:rPr>
        <w:t xml:space="preserve">  работу по организации и осуществлению проектной деятельности в Администрации муниципального района.</w:t>
      </w:r>
    </w:p>
    <w:p w:rsidR="006377ED" w:rsidRPr="007E5698" w:rsidRDefault="006377ED" w:rsidP="0080161D">
      <w:pPr>
        <w:ind w:firstLine="284"/>
        <w:jc w:val="both"/>
        <w:rPr>
          <w:spacing w:val="-4"/>
          <w:sz w:val="16"/>
          <w:szCs w:val="16"/>
        </w:rPr>
      </w:pPr>
      <w:r w:rsidRPr="007E5698">
        <w:rPr>
          <w:spacing w:val="-4"/>
          <w:sz w:val="16"/>
          <w:szCs w:val="16"/>
        </w:rPr>
        <w:t>6. Муниципальный проектный офис образуется постановлением Администрации Солецкого муниципального района в соответствии с настоящим Положением.</w:t>
      </w:r>
    </w:p>
    <w:p w:rsidR="006377ED" w:rsidRPr="007E5698" w:rsidRDefault="006377ED" w:rsidP="0080161D">
      <w:pPr>
        <w:ind w:firstLine="284"/>
        <w:jc w:val="both"/>
        <w:rPr>
          <w:spacing w:val="-4"/>
          <w:sz w:val="16"/>
          <w:szCs w:val="16"/>
        </w:rPr>
      </w:pPr>
      <w:r w:rsidRPr="007E5698">
        <w:rPr>
          <w:spacing w:val="-4"/>
          <w:sz w:val="16"/>
          <w:szCs w:val="16"/>
        </w:rPr>
        <w:t>7. Муниципальный проектный офис осуществляет следующие функции:</w:t>
      </w:r>
    </w:p>
    <w:p w:rsidR="006377ED" w:rsidRPr="007E5698" w:rsidRDefault="006377ED" w:rsidP="0080161D">
      <w:pPr>
        <w:ind w:firstLine="284"/>
        <w:jc w:val="both"/>
        <w:rPr>
          <w:spacing w:val="-4"/>
          <w:sz w:val="16"/>
          <w:szCs w:val="16"/>
        </w:rPr>
      </w:pPr>
      <w:r w:rsidRPr="007E5698">
        <w:rPr>
          <w:spacing w:val="-4"/>
          <w:sz w:val="16"/>
          <w:szCs w:val="16"/>
        </w:rPr>
        <w:t>сопровождает реализацию проекта на всех этапах его жизненного цикла;</w:t>
      </w:r>
    </w:p>
    <w:p w:rsidR="006377ED" w:rsidRPr="007E5698" w:rsidRDefault="006377ED" w:rsidP="0080161D">
      <w:pPr>
        <w:ind w:firstLine="284"/>
        <w:jc w:val="both"/>
        <w:rPr>
          <w:spacing w:val="-4"/>
          <w:sz w:val="16"/>
          <w:szCs w:val="16"/>
        </w:rPr>
      </w:pPr>
      <w:r w:rsidRPr="007E5698">
        <w:rPr>
          <w:spacing w:val="-4"/>
          <w:sz w:val="16"/>
          <w:szCs w:val="16"/>
        </w:rPr>
        <w:t>оказывает консультационное содействие участникам приоритетного проекта;</w:t>
      </w:r>
    </w:p>
    <w:p w:rsidR="006377ED" w:rsidRPr="007E5698" w:rsidRDefault="006377ED" w:rsidP="0080161D">
      <w:pPr>
        <w:ind w:firstLine="284"/>
        <w:jc w:val="both"/>
        <w:rPr>
          <w:spacing w:val="-4"/>
          <w:sz w:val="16"/>
          <w:szCs w:val="16"/>
        </w:rPr>
      </w:pPr>
      <w:r w:rsidRPr="007E5698">
        <w:rPr>
          <w:spacing w:val="-4"/>
          <w:sz w:val="16"/>
          <w:szCs w:val="16"/>
        </w:rPr>
        <w:t xml:space="preserve">обеспечивает мониторинг реализации  приоритетных проектов, </w:t>
      </w:r>
    </w:p>
    <w:p w:rsidR="006377ED" w:rsidRPr="007E5698" w:rsidRDefault="006377ED" w:rsidP="0080161D">
      <w:pPr>
        <w:ind w:firstLine="284"/>
        <w:jc w:val="both"/>
        <w:rPr>
          <w:spacing w:val="-4"/>
          <w:sz w:val="16"/>
          <w:szCs w:val="16"/>
        </w:rPr>
      </w:pPr>
      <w:r w:rsidRPr="007E5698">
        <w:rPr>
          <w:spacing w:val="-4"/>
          <w:sz w:val="16"/>
          <w:szCs w:val="16"/>
        </w:rPr>
        <w:t>координирует работу по накоплению опыта и развитию профессиональной компетентности муниципальных служащих в сфере проектной деятельности;</w:t>
      </w:r>
    </w:p>
    <w:p w:rsidR="006377ED" w:rsidRPr="007E5698" w:rsidRDefault="006377ED" w:rsidP="0080161D">
      <w:pPr>
        <w:ind w:firstLine="284"/>
        <w:jc w:val="both"/>
        <w:rPr>
          <w:spacing w:val="-4"/>
          <w:sz w:val="16"/>
          <w:szCs w:val="16"/>
        </w:rPr>
      </w:pPr>
      <w:r w:rsidRPr="007E5698">
        <w:rPr>
          <w:spacing w:val="-4"/>
          <w:sz w:val="16"/>
          <w:szCs w:val="16"/>
        </w:rPr>
        <w:t>исполняет иные функции в пределах своей компетенции.</w:t>
      </w:r>
    </w:p>
    <w:p w:rsidR="006377ED" w:rsidRPr="007E5698" w:rsidRDefault="006377ED" w:rsidP="0080161D">
      <w:pPr>
        <w:ind w:firstLine="284"/>
        <w:jc w:val="both"/>
        <w:rPr>
          <w:spacing w:val="-4"/>
          <w:sz w:val="16"/>
          <w:szCs w:val="16"/>
        </w:rPr>
      </w:pPr>
      <w:r w:rsidRPr="007E5698">
        <w:rPr>
          <w:spacing w:val="-4"/>
          <w:sz w:val="16"/>
          <w:szCs w:val="16"/>
        </w:rPr>
        <w:t>8. В целях осуществления своей деятельности муниципальный проектный офис вправе:</w:t>
      </w:r>
    </w:p>
    <w:p w:rsidR="006377ED" w:rsidRPr="007E5698" w:rsidRDefault="006377ED" w:rsidP="0080161D">
      <w:pPr>
        <w:ind w:firstLine="284"/>
        <w:jc w:val="both"/>
        <w:rPr>
          <w:spacing w:val="-4"/>
          <w:sz w:val="16"/>
          <w:szCs w:val="16"/>
        </w:rPr>
      </w:pPr>
      <w:r w:rsidRPr="007E5698">
        <w:rPr>
          <w:spacing w:val="-4"/>
          <w:sz w:val="16"/>
          <w:szCs w:val="16"/>
        </w:rPr>
        <w:t>запрашивать в установленном порядке от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поселений, входящих в состав  муниципального района</w:t>
      </w:r>
      <w:proofErr w:type="gramStart"/>
      <w:r w:rsidRPr="007E5698">
        <w:rPr>
          <w:spacing w:val="-4"/>
          <w:sz w:val="16"/>
          <w:szCs w:val="16"/>
        </w:rPr>
        <w:t xml:space="preserve"> ,</w:t>
      </w:r>
      <w:proofErr w:type="gramEnd"/>
      <w:r w:rsidRPr="007E5698">
        <w:rPr>
          <w:spacing w:val="-4"/>
          <w:sz w:val="16"/>
          <w:szCs w:val="16"/>
        </w:rPr>
        <w:t xml:space="preserve"> и организаций информацию по вопросам, входящим в компетенцию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взаимодействовать с органами исполнительной власти Новгородской области, органами местного самоуправления муниципальных образований, входящих в состав муниципального района, и организациями по вопросам реализации приоритетных проектов.</w:t>
      </w:r>
    </w:p>
    <w:p w:rsidR="006377ED" w:rsidRPr="007E5698" w:rsidRDefault="006377ED" w:rsidP="0080161D">
      <w:pPr>
        <w:ind w:firstLine="284"/>
        <w:jc w:val="both"/>
        <w:rPr>
          <w:spacing w:val="-4"/>
          <w:sz w:val="16"/>
          <w:szCs w:val="16"/>
        </w:rPr>
      </w:pPr>
      <w:r w:rsidRPr="007E5698">
        <w:rPr>
          <w:spacing w:val="-4"/>
          <w:sz w:val="16"/>
          <w:szCs w:val="16"/>
        </w:rPr>
        <w:t>9. В состав муниципального проектного офиса входят руководитель муниципального проектного офиса, его заместитель, секретарь и иные члены.</w:t>
      </w:r>
    </w:p>
    <w:p w:rsidR="006377ED" w:rsidRPr="007E5698" w:rsidRDefault="006377ED" w:rsidP="0080161D">
      <w:pPr>
        <w:ind w:firstLine="284"/>
        <w:jc w:val="both"/>
        <w:rPr>
          <w:spacing w:val="-4"/>
          <w:sz w:val="16"/>
          <w:szCs w:val="16"/>
        </w:rPr>
      </w:pPr>
      <w:r w:rsidRPr="007E5698">
        <w:rPr>
          <w:spacing w:val="-4"/>
          <w:sz w:val="16"/>
          <w:szCs w:val="16"/>
        </w:rPr>
        <w:t>Руководителем муниципального проектного офиса является первый заместитель Главы администрации  муниципального района, координирующий  работу по организации и осуществлению проектной деятельности в Администрации муниципального района.</w:t>
      </w:r>
    </w:p>
    <w:p w:rsidR="006377ED" w:rsidRPr="007E5698" w:rsidRDefault="006377ED" w:rsidP="0080161D">
      <w:pPr>
        <w:ind w:firstLine="284"/>
        <w:jc w:val="both"/>
        <w:rPr>
          <w:spacing w:val="-4"/>
          <w:sz w:val="16"/>
          <w:szCs w:val="16"/>
        </w:rPr>
      </w:pPr>
      <w:r w:rsidRPr="007E5698">
        <w:rPr>
          <w:spacing w:val="-4"/>
          <w:sz w:val="16"/>
          <w:szCs w:val="16"/>
        </w:rPr>
        <w:t>10. Руководитель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обеспечивает выполнение возложенных на муниципальный проектный офис функций;</w:t>
      </w:r>
    </w:p>
    <w:p w:rsidR="006377ED" w:rsidRPr="007E5698" w:rsidRDefault="006377ED" w:rsidP="0080161D">
      <w:pPr>
        <w:ind w:firstLine="284"/>
        <w:jc w:val="both"/>
        <w:rPr>
          <w:spacing w:val="-4"/>
          <w:sz w:val="16"/>
          <w:szCs w:val="16"/>
        </w:rPr>
      </w:pPr>
      <w:r w:rsidRPr="007E5698">
        <w:rPr>
          <w:spacing w:val="-4"/>
          <w:sz w:val="16"/>
          <w:szCs w:val="16"/>
        </w:rPr>
        <w:t>дает поручения заместителю руководителя муниципального проектного офиса, секретарю муниципального проектного офиса и членам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11. Заместитель руководителя муниципального проектного офиса: исполняет обязанности руководителя муниципального проектного офиса по его поручению;</w:t>
      </w:r>
    </w:p>
    <w:p w:rsidR="006377ED" w:rsidRPr="007E5698" w:rsidRDefault="006377ED" w:rsidP="0080161D">
      <w:pPr>
        <w:ind w:firstLine="284"/>
        <w:jc w:val="both"/>
        <w:rPr>
          <w:spacing w:val="-4"/>
          <w:sz w:val="16"/>
          <w:szCs w:val="16"/>
        </w:rPr>
      </w:pPr>
      <w:r w:rsidRPr="007E5698">
        <w:rPr>
          <w:spacing w:val="-4"/>
          <w:sz w:val="16"/>
          <w:szCs w:val="16"/>
        </w:rPr>
        <w:t xml:space="preserve">решает текущие вопросы деятельности муниципального проектного офиса. </w:t>
      </w:r>
    </w:p>
    <w:p w:rsidR="006377ED" w:rsidRPr="007E5698" w:rsidRDefault="006377ED" w:rsidP="0080161D">
      <w:pPr>
        <w:ind w:firstLine="284"/>
        <w:jc w:val="both"/>
        <w:rPr>
          <w:spacing w:val="-4"/>
          <w:sz w:val="16"/>
          <w:szCs w:val="16"/>
        </w:rPr>
      </w:pPr>
      <w:r w:rsidRPr="007E5698">
        <w:rPr>
          <w:spacing w:val="-4"/>
          <w:sz w:val="16"/>
          <w:szCs w:val="16"/>
        </w:rPr>
        <w:t>12 . Секретарь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осуществляет подготовку к совещаниям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 xml:space="preserve"> обеспечивает проведение заседаний муниципального проектного офиса  в установленный срок;</w:t>
      </w:r>
    </w:p>
    <w:p w:rsidR="006377ED" w:rsidRPr="007E5698" w:rsidRDefault="006377ED" w:rsidP="0080161D">
      <w:pPr>
        <w:ind w:firstLine="284"/>
        <w:jc w:val="both"/>
        <w:rPr>
          <w:spacing w:val="-4"/>
          <w:sz w:val="16"/>
          <w:szCs w:val="16"/>
        </w:rPr>
      </w:pPr>
      <w:r w:rsidRPr="007E5698">
        <w:rPr>
          <w:spacing w:val="-4"/>
          <w:sz w:val="16"/>
          <w:szCs w:val="16"/>
        </w:rPr>
        <w:t>оформляет протоколы совещаний муниципального проектного офиса, а также информационные материалы для председателя, заместителя и членов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обеспечивает хранение протоколов совещаний муниципального проектного офиса и контролирует выполнение решений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 xml:space="preserve"> 13. Члены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lastRenderedPageBreak/>
        <w:t>принимают участие в совещаниях муниципального проектного офиса; выступают с информацией на совещаниях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голосуют при принятии решений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 xml:space="preserve"> выполняют поручения руководителя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 xml:space="preserve"> 14 . Основной формой деятельности муниципального проектного офиса является совещание.</w:t>
      </w:r>
    </w:p>
    <w:p w:rsidR="006377ED" w:rsidRPr="007E5698" w:rsidRDefault="006377ED" w:rsidP="0080161D">
      <w:pPr>
        <w:ind w:firstLine="284"/>
        <w:jc w:val="both"/>
        <w:rPr>
          <w:spacing w:val="-4"/>
          <w:sz w:val="16"/>
          <w:szCs w:val="16"/>
        </w:rPr>
      </w:pPr>
      <w:r w:rsidRPr="007E5698">
        <w:rPr>
          <w:spacing w:val="-4"/>
          <w:sz w:val="16"/>
          <w:szCs w:val="16"/>
        </w:rPr>
        <w:t>15. Совещание муниципального проектного офиса ведет руководитель муниципального проектного офиса либо по его поручению заместитель руководителя муниципального проектного офиса. Руководитель муниципального проектного офиса вправе поручить вести совещание муниципального проектного офиса одному из членов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Члены муниципального проектного офиса обязаны лично участвовать в совещаниях муниципального проектного офиса и не вправе делегировать свои полномочия иным лицам.</w:t>
      </w:r>
    </w:p>
    <w:p w:rsidR="006377ED" w:rsidRPr="007E5698" w:rsidRDefault="006377ED" w:rsidP="0080161D">
      <w:pPr>
        <w:ind w:firstLine="284"/>
        <w:jc w:val="both"/>
        <w:rPr>
          <w:spacing w:val="-4"/>
          <w:sz w:val="16"/>
          <w:szCs w:val="16"/>
        </w:rPr>
      </w:pPr>
      <w:r w:rsidRPr="007E5698">
        <w:rPr>
          <w:spacing w:val="-4"/>
          <w:sz w:val="16"/>
          <w:szCs w:val="16"/>
        </w:rPr>
        <w:t>16. Совещания муниципального проектного офиса проводятся по мере</w:t>
      </w:r>
    </w:p>
    <w:p w:rsidR="006377ED" w:rsidRPr="007E5698" w:rsidRDefault="006377ED" w:rsidP="0080161D">
      <w:pPr>
        <w:ind w:firstLine="284"/>
        <w:jc w:val="both"/>
        <w:rPr>
          <w:spacing w:val="-4"/>
          <w:sz w:val="16"/>
          <w:szCs w:val="16"/>
        </w:rPr>
      </w:pPr>
      <w:r w:rsidRPr="007E5698">
        <w:rPr>
          <w:spacing w:val="-4"/>
          <w:sz w:val="16"/>
          <w:szCs w:val="16"/>
        </w:rPr>
        <w:t>необходимости.</w:t>
      </w:r>
    </w:p>
    <w:p w:rsidR="006377ED" w:rsidRPr="007E5698" w:rsidRDefault="006377ED" w:rsidP="0080161D">
      <w:pPr>
        <w:ind w:firstLine="284"/>
        <w:jc w:val="both"/>
        <w:rPr>
          <w:spacing w:val="-4"/>
          <w:sz w:val="16"/>
          <w:szCs w:val="16"/>
        </w:rPr>
      </w:pPr>
      <w:r w:rsidRPr="007E5698">
        <w:rPr>
          <w:spacing w:val="-4"/>
          <w:sz w:val="16"/>
          <w:szCs w:val="16"/>
        </w:rPr>
        <w:t>17. Совещание муниципального проектного офиса считается правомочным, если на нем присутствует более половины от общего числа членов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18. По результатам совещаний муниципального проектного офиса принимаются решения муниципального проектного офиса, которые оформляются протоколами. Протоколы подписываются председательствующим на совещании и секретарем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Решения муниципального проектного офиса принимаются простым большинством голосов присутствующих на совещании членов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При равенстве голосов решающим является голос председательствующего на совещании муниципального проектного офиса.</w:t>
      </w:r>
    </w:p>
    <w:p w:rsidR="006377ED" w:rsidRPr="007E5698" w:rsidRDefault="006377ED" w:rsidP="0080161D">
      <w:pPr>
        <w:ind w:firstLine="284"/>
        <w:jc w:val="both"/>
        <w:rPr>
          <w:spacing w:val="-4"/>
          <w:sz w:val="16"/>
          <w:szCs w:val="16"/>
        </w:rPr>
      </w:pPr>
      <w:r w:rsidRPr="007E5698">
        <w:rPr>
          <w:spacing w:val="-4"/>
          <w:sz w:val="16"/>
          <w:szCs w:val="16"/>
        </w:rPr>
        <w:t>19. Протоколы совещаний муниципального проектного офиса в краткой или полной форме оформляются в течение пяти рабочих дней со дня проведения совещаний муниципального проектного офиса.</w:t>
      </w:r>
    </w:p>
    <w:p w:rsidR="006377ED" w:rsidRPr="007E5698" w:rsidRDefault="006377ED" w:rsidP="0080161D">
      <w:pPr>
        <w:jc w:val="both"/>
        <w:rPr>
          <w:spacing w:val="-4"/>
          <w:sz w:val="16"/>
          <w:szCs w:val="16"/>
        </w:rPr>
      </w:pPr>
    </w:p>
    <w:p w:rsidR="006377ED" w:rsidRPr="007E5698" w:rsidRDefault="006377ED" w:rsidP="0080161D">
      <w:pPr>
        <w:tabs>
          <w:tab w:val="left" w:pos="6800"/>
        </w:tabs>
        <w:rPr>
          <w:b/>
          <w:sz w:val="16"/>
          <w:szCs w:val="16"/>
        </w:rPr>
      </w:pPr>
    </w:p>
    <w:p w:rsidR="006377ED" w:rsidRPr="007E5698" w:rsidRDefault="006377ED" w:rsidP="0080161D">
      <w:pPr>
        <w:tabs>
          <w:tab w:val="left" w:pos="6800"/>
        </w:tabs>
        <w:rPr>
          <w:b/>
          <w:sz w:val="16"/>
          <w:szCs w:val="16"/>
        </w:rPr>
      </w:pPr>
    </w:p>
    <w:p w:rsidR="006377ED" w:rsidRPr="00044E02" w:rsidRDefault="006377ED" w:rsidP="0080161D">
      <w:pPr>
        <w:jc w:val="center"/>
        <w:rPr>
          <w:b/>
          <w:sz w:val="16"/>
          <w:szCs w:val="16"/>
        </w:rPr>
      </w:pPr>
      <w:r w:rsidRPr="00044E02">
        <w:rPr>
          <w:b/>
          <w:sz w:val="16"/>
          <w:szCs w:val="16"/>
        </w:rPr>
        <w:t>ПОСТАНОВЛЕНИЕ</w:t>
      </w:r>
    </w:p>
    <w:p w:rsidR="006377ED" w:rsidRPr="00044E02" w:rsidRDefault="006377ED" w:rsidP="0080161D">
      <w:pPr>
        <w:jc w:val="center"/>
        <w:rPr>
          <w:b/>
          <w:sz w:val="16"/>
          <w:szCs w:val="16"/>
        </w:rPr>
      </w:pPr>
      <w:r w:rsidRPr="00044E02">
        <w:rPr>
          <w:b/>
          <w:sz w:val="16"/>
          <w:szCs w:val="16"/>
        </w:rPr>
        <w:t xml:space="preserve">Администрации муниципального района </w:t>
      </w:r>
    </w:p>
    <w:p w:rsidR="006377ED" w:rsidRPr="00044E02" w:rsidRDefault="006377ED" w:rsidP="0080161D">
      <w:pPr>
        <w:jc w:val="center"/>
        <w:rPr>
          <w:sz w:val="16"/>
          <w:szCs w:val="16"/>
        </w:rPr>
      </w:pPr>
    </w:p>
    <w:p w:rsidR="006377ED" w:rsidRPr="00044E02" w:rsidRDefault="006377ED" w:rsidP="0080161D">
      <w:pPr>
        <w:jc w:val="center"/>
        <w:rPr>
          <w:sz w:val="16"/>
          <w:szCs w:val="16"/>
        </w:rPr>
      </w:pPr>
      <w:r>
        <w:rPr>
          <w:sz w:val="16"/>
          <w:szCs w:val="16"/>
        </w:rPr>
        <w:t>от 10</w:t>
      </w:r>
      <w:r w:rsidRPr="00044E02">
        <w:rPr>
          <w:sz w:val="16"/>
          <w:szCs w:val="16"/>
        </w:rPr>
        <w:t>.0</w:t>
      </w:r>
      <w:r>
        <w:rPr>
          <w:sz w:val="16"/>
          <w:szCs w:val="16"/>
        </w:rPr>
        <w:t>9</w:t>
      </w:r>
      <w:r w:rsidRPr="00044E02">
        <w:rPr>
          <w:sz w:val="16"/>
          <w:szCs w:val="16"/>
        </w:rPr>
        <w:t>.2018 № 1</w:t>
      </w:r>
      <w:r>
        <w:rPr>
          <w:sz w:val="16"/>
          <w:szCs w:val="16"/>
        </w:rPr>
        <w:t>724</w:t>
      </w:r>
    </w:p>
    <w:p w:rsidR="006377ED" w:rsidRPr="00044E02" w:rsidRDefault="006377ED" w:rsidP="0080161D">
      <w:pPr>
        <w:jc w:val="center"/>
        <w:rPr>
          <w:sz w:val="16"/>
          <w:szCs w:val="16"/>
        </w:rPr>
      </w:pPr>
      <w:r w:rsidRPr="00044E02">
        <w:rPr>
          <w:sz w:val="16"/>
          <w:szCs w:val="16"/>
        </w:rPr>
        <w:t>г. Сольцы</w:t>
      </w:r>
    </w:p>
    <w:p w:rsidR="006377ED" w:rsidRDefault="006377ED" w:rsidP="0080161D">
      <w:pPr>
        <w:ind w:firstLine="284"/>
        <w:jc w:val="both"/>
        <w:rPr>
          <w:sz w:val="16"/>
          <w:szCs w:val="16"/>
        </w:rPr>
      </w:pPr>
    </w:p>
    <w:p w:rsidR="006377ED" w:rsidRPr="00DB538A" w:rsidRDefault="006377ED" w:rsidP="0080161D">
      <w:pPr>
        <w:autoSpaceDE w:val="0"/>
        <w:autoSpaceDN w:val="0"/>
        <w:adjustRightInd w:val="0"/>
        <w:jc w:val="center"/>
        <w:rPr>
          <w:b/>
          <w:bCs/>
          <w:sz w:val="16"/>
          <w:szCs w:val="28"/>
        </w:rPr>
      </w:pPr>
      <w:r w:rsidRPr="00DB538A">
        <w:rPr>
          <w:b/>
          <w:bCs/>
          <w:sz w:val="16"/>
          <w:szCs w:val="28"/>
        </w:rPr>
        <w:t xml:space="preserve">О внесении изменений в перечень объектов </w:t>
      </w:r>
      <w:proofErr w:type="gramStart"/>
      <w:r w:rsidRPr="00DB538A">
        <w:rPr>
          <w:b/>
          <w:bCs/>
          <w:sz w:val="16"/>
          <w:szCs w:val="28"/>
        </w:rPr>
        <w:t>для</w:t>
      </w:r>
      <w:proofErr w:type="gramEnd"/>
    </w:p>
    <w:p w:rsidR="006377ED" w:rsidRPr="00DB538A" w:rsidRDefault="006377ED" w:rsidP="0080161D">
      <w:pPr>
        <w:autoSpaceDE w:val="0"/>
        <w:autoSpaceDN w:val="0"/>
        <w:adjustRightInd w:val="0"/>
        <w:jc w:val="center"/>
        <w:rPr>
          <w:b/>
          <w:bCs/>
          <w:sz w:val="16"/>
          <w:szCs w:val="28"/>
        </w:rPr>
      </w:pPr>
      <w:r w:rsidRPr="00DB538A">
        <w:rPr>
          <w:b/>
          <w:bCs/>
          <w:sz w:val="16"/>
          <w:szCs w:val="28"/>
        </w:rPr>
        <w:t>отбывания осужденными обязательных  и исправительных работ</w:t>
      </w:r>
    </w:p>
    <w:p w:rsidR="006377ED" w:rsidRPr="00DB538A" w:rsidRDefault="006377ED" w:rsidP="0080161D">
      <w:pPr>
        <w:autoSpaceDE w:val="0"/>
        <w:autoSpaceDN w:val="0"/>
        <w:adjustRightInd w:val="0"/>
        <w:rPr>
          <w:bCs/>
          <w:sz w:val="16"/>
          <w:szCs w:val="28"/>
        </w:rPr>
      </w:pPr>
    </w:p>
    <w:p w:rsidR="006377ED" w:rsidRPr="00DB538A" w:rsidRDefault="006377ED" w:rsidP="0080161D">
      <w:pPr>
        <w:autoSpaceDE w:val="0"/>
        <w:autoSpaceDN w:val="0"/>
        <w:adjustRightInd w:val="0"/>
        <w:jc w:val="both"/>
        <w:rPr>
          <w:sz w:val="16"/>
          <w:szCs w:val="28"/>
        </w:rPr>
      </w:pPr>
    </w:p>
    <w:p w:rsidR="006377ED" w:rsidRPr="00DB538A" w:rsidRDefault="006377ED" w:rsidP="0080161D">
      <w:pPr>
        <w:autoSpaceDE w:val="0"/>
        <w:autoSpaceDN w:val="0"/>
        <w:adjustRightInd w:val="0"/>
        <w:ind w:firstLine="284"/>
        <w:jc w:val="both"/>
        <w:rPr>
          <w:sz w:val="16"/>
          <w:szCs w:val="28"/>
        </w:rPr>
      </w:pPr>
      <w:r w:rsidRPr="00DB538A">
        <w:rPr>
          <w:sz w:val="16"/>
          <w:szCs w:val="28"/>
        </w:rPr>
        <w:t xml:space="preserve">В соответствии со ст. 50 Уголовного кодекса Российской Федерации, ст. 39 Уголовно-исполнительного кодекса Российской Федерации, на основании сведений об индивидуальном предпринимателе Николаевой Е.Я., полученных из Единого государственного реестра индивидуальных предпринимателей, Администрация Солецкого муниципального района </w:t>
      </w:r>
      <w:r w:rsidRPr="00DB538A">
        <w:rPr>
          <w:b/>
          <w:sz w:val="16"/>
          <w:szCs w:val="28"/>
        </w:rPr>
        <w:t>ПОСТАНОВЛЯЕТ:</w:t>
      </w:r>
    </w:p>
    <w:p w:rsidR="006377ED" w:rsidRPr="00DB538A" w:rsidRDefault="006377ED" w:rsidP="0080161D">
      <w:pPr>
        <w:autoSpaceDE w:val="0"/>
        <w:autoSpaceDN w:val="0"/>
        <w:adjustRightInd w:val="0"/>
        <w:ind w:firstLine="284"/>
        <w:jc w:val="both"/>
        <w:rPr>
          <w:sz w:val="16"/>
          <w:szCs w:val="28"/>
        </w:rPr>
      </w:pPr>
      <w:r w:rsidRPr="00DB538A">
        <w:rPr>
          <w:sz w:val="16"/>
          <w:szCs w:val="28"/>
        </w:rPr>
        <w:t xml:space="preserve">1. </w:t>
      </w:r>
      <w:proofErr w:type="gramStart"/>
      <w:r w:rsidRPr="00DB538A">
        <w:rPr>
          <w:sz w:val="16"/>
          <w:szCs w:val="28"/>
        </w:rPr>
        <w:t>Внести изменения в Перечень объектов для отбывания осужденными обязательных и исправительных работ, утвержденный постановлением Администрации  муниципального района от 17.07.2013 N 1254 (в ред. 25.09.2013 № 1742, 28.01.2014 № 134, 10.06.2014 № 975, 27.04.2015 № 762, 12.11.2015 № 1554, 21.12.2015 № 1780, 30.12.2015 № 1923, 27.01.2016 № 85, 10.05.2016 № 676, 25.05.2016 № 778, 27.05.2016 № 1923, 27.01.2016 № 85, 10.05.2016 № 676, 25.05.2016  № 778, 27.05.2016 799, 07.06.2016  № 860, 09.06.2016 № 867, 09.06.2017 № 817;</w:t>
      </w:r>
      <w:proofErr w:type="gramEnd"/>
      <w:r w:rsidRPr="00DB538A">
        <w:rPr>
          <w:sz w:val="16"/>
          <w:szCs w:val="28"/>
        </w:rPr>
        <w:t xml:space="preserve"> </w:t>
      </w:r>
      <w:proofErr w:type="gramStart"/>
      <w:r w:rsidRPr="00DB538A">
        <w:rPr>
          <w:sz w:val="16"/>
          <w:szCs w:val="28"/>
        </w:rPr>
        <w:t xml:space="preserve">30.03.2018 № 786, 21.06.2018 № 1214), исключив из раздела исправительные работы ИП Николаеву Е.Я. </w:t>
      </w:r>
      <w:proofErr w:type="gramEnd"/>
    </w:p>
    <w:p w:rsidR="006377ED" w:rsidRPr="00DB538A" w:rsidRDefault="006377ED" w:rsidP="0080161D">
      <w:pPr>
        <w:ind w:firstLine="284"/>
        <w:jc w:val="both"/>
        <w:rPr>
          <w:sz w:val="16"/>
          <w:szCs w:val="28"/>
        </w:rPr>
      </w:pPr>
      <w:r w:rsidRPr="00DB538A">
        <w:rPr>
          <w:sz w:val="16"/>
          <w:szCs w:val="28"/>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377ED" w:rsidRPr="00DB538A" w:rsidRDefault="006377ED" w:rsidP="0080161D">
      <w:pPr>
        <w:tabs>
          <w:tab w:val="left" w:pos="3060"/>
        </w:tabs>
        <w:suppressAutoHyphens/>
        <w:jc w:val="both"/>
        <w:rPr>
          <w:sz w:val="16"/>
          <w:szCs w:val="28"/>
        </w:rPr>
      </w:pPr>
    </w:p>
    <w:p w:rsidR="006377ED" w:rsidRPr="00DB538A" w:rsidRDefault="006377ED" w:rsidP="0080161D">
      <w:pPr>
        <w:tabs>
          <w:tab w:val="left" w:pos="6800"/>
        </w:tabs>
        <w:rPr>
          <w:b/>
          <w:sz w:val="16"/>
          <w:szCs w:val="28"/>
        </w:rPr>
      </w:pPr>
      <w:r w:rsidRPr="00DB538A">
        <w:rPr>
          <w:b/>
          <w:sz w:val="16"/>
          <w:szCs w:val="28"/>
        </w:rPr>
        <w:t xml:space="preserve">Первый заместитель </w:t>
      </w:r>
      <w:r w:rsidRPr="00DB538A">
        <w:rPr>
          <w:b/>
          <w:sz w:val="16"/>
          <w:szCs w:val="28"/>
        </w:rPr>
        <w:br/>
        <w:t>Главы администрации     А.П. Польшаков</w:t>
      </w:r>
    </w:p>
    <w:p w:rsidR="006377ED" w:rsidRPr="00044E02" w:rsidRDefault="006377ED" w:rsidP="0080161D">
      <w:pPr>
        <w:jc w:val="center"/>
        <w:rPr>
          <w:b/>
          <w:sz w:val="16"/>
          <w:szCs w:val="16"/>
        </w:rPr>
      </w:pPr>
      <w:r w:rsidRPr="00044E02">
        <w:rPr>
          <w:b/>
          <w:sz w:val="16"/>
          <w:szCs w:val="16"/>
        </w:rPr>
        <w:lastRenderedPageBreak/>
        <w:t>ПОСТАНОВЛЕНИЕ</w:t>
      </w:r>
    </w:p>
    <w:p w:rsidR="006377ED" w:rsidRPr="00044E02" w:rsidRDefault="006377ED" w:rsidP="0080161D">
      <w:pPr>
        <w:jc w:val="center"/>
        <w:rPr>
          <w:b/>
          <w:sz w:val="16"/>
          <w:szCs w:val="16"/>
        </w:rPr>
      </w:pPr>
      <w:r w:rsidRPr="00044E02">
        <w:rPr>
          <w:b/>
          <w:sz w:val="16"/>
          <w:szCs w:val="16"/>
        </w:rPr>
        <w:t xml:space="preserve">Администрации муниципального района </w:t>
      </w:r>
    </w:p>
    <w:p w:rsidR="006377ED" w:rsidRPr="00044E02" w:rsidRDefault="006377ED" w:rsidP="0080161D">
      <w:pPr>
        <w:jc w:val="center"/>
        <w:rPr>
          <w:sz w:val="16"/>
          <w:szCs w:val="16"/>
        </w:rPr>
      </w:pPr>
    </w:p>
    <w:p w:rsidR="006377ED" w:rsidRPr="00044E02" w:rsidRDefault="006377ED" w:rsidP="0080161D">
      <w:pPr>
        <w:jc w:val="center"/>
        <w:rPr>
          <w:sz w:val="16"/>
          <w:szCs w:val="16"/>
        </w:rPr>
      </w:pPr>
      <w:r>
        <w:rPr>
          <w:sz w:val="16"/>
          <w:szCs w:val="16"/>
        </w:rPr>
        <w:t>от 1</w:t>
      </w:r>
      <w:r w:rsidR="00005E25">
        <w:rPr>
          <w:sz w:val="16"/>
          <w:szCs w:val="16"/>
        </w:rPr>
        <w:t>3</w:t>
      </w:r>
      <w:r w:rsidRPr="00044E02">
        <w:rPr>
          <w:sz w:val="16"/>
          <w:szCs w:val="16"/>
        </w:rPr>
        <w:t>.0</w:t>
      </w:r>
      <w:r>
        <w:rPr>
          <w:sz w:val="16"/>
          <w:szCs w:val="16"/>
        </w:rPr>
        <w:t>9</w:t>
      </w:r>
      <w:r w:rsidRPr="00044E02">
        <w:rPr>
          <w:sz w:val="16"/>
          <w:szCs w:val="16"/>
        </w:rPr>
        <w:t>.2018 № 1</w:t>
      </w:r>
      <w:r>
        <w:rPr>
          <w:sz w:val="16"/>
          <w:szCs w:val="16"/>
        </w:rPr>
        <w:t>7</w:t>
      </w:r>
      <w:r w:rsidR="00005E25">
        <w:rPr>
          <w:sz w:val="16"/>
          <w:szCs w:val="16"/>
        </w:rPr>
        <w:t>42</w:t>
      </w:r>
      <w:bookmarkStart w:id="0" w:name="_GoBack"/>
      <w:bookmarkEnd w:id="0"/>
    </w:p>
    <w:p w:rsidR="006377ED" w:rsidRDefault="006377ED" w:rsidP="0080161D">
      <w:pPr>
        <w:jc w:val="center"/>
        <w:rPr>
          <w:sz w:val="16"/>
          <w:szCs w:val="16"/>
        </w:rPr>
      </w:pPr>
      <w:r w:rsidRPr="00044E02">
        <w:rPr>
          <w:sz w:val="16"/>
          <w:szCs w:val="16"/>
        </w:rPr>
        <w:t>г. Сольцы</w:t>
      </w:r>
    </w:p>
    <w:p w:rsidR="00005E25" w:rsidRPr="00044E02" w:rsidRDefault="00005E25" w:rsidP="0080161D">
      <w:pPr>
        <w:jc w:val="center"/>
        <w:rPr>
          <w:sz w:val="16"/>
          <w:szCs w:val="16"/>
        </w:rPr>
      </w:pPr>
    </w:p>
    <w:p w:rsidR="00005E25" w:rsidRPr="00AD0507" w:rsidRDefault="00005E25" w:rsidP="0080161D">
      <w:pPr>
        <w:tabs>
          <w:tab w:val="left" w:pos="3060"/>
        </w:tabs>
        <w:jc w:val="center"/>
        <w:rPr>
          <w:b/>
          <w:sz w:val="16"/>
          <w:szCs w:val="28"/>
        </w:rPr>
      </w:pPr>
      <w:r w:rsidRPr="00AD0507">
        <w:rPr>
          <w:b/>
          <w:sz w:val="16"/>
          <w:szCs w:val="28"/>
        </w:rPr>
        <w:t xml:space="preserve">О назначении публичных слушаний по вопросу </w:t>
      </w:r>
    </w:p>
    <w:p w:rsidR="00005E25" w:rsidRPr="00AD0507" w:rsidRDefault="00005E25" w:rsidP="0080161D">
      <w:pPr>
        <w:tabs>
          <w:tab w:val="left" w:pos="3060"/>
        </w:tabs>
        <w:jc w:val="center"/>
        <w:rPr>
          <w:b/>
          <w:sz w:val="16"/>
          <w:szCs w:val="28"/>
        </w:rPr>
      </w:pPr>
      <w:r w:rsidRPr="00AD0507">
        <w:rPr>
          <w:b/>
          <w:sz w:val="16"/>
          <w:szCs w:val="28"/>
        </w:rPr>
        <w:t>предоставления разрешения на условно разрешенный вид использования земельного участка</w:t>
      </w:r>
    </w:p>
    <w:p w:rsidR="00005E25" w:rsidRPr="00AD0507" w:rsidRDefault="00005E25" w:rsidP="0080161D">
      <w:pPr>
        <w:tabs>
          <w:tab w:val="left" w:pos="2542"/>
          <w:tab w:val="center" w:pos="4677"/>
        </w:tabs>
        <w:autoSpaceDE w:val="0"/>
        <w:autoSpaceDN w:val="0"/>
        <w:adjustRightInd w:val="0"/>
        <w:rPr>
          <w:sz w:val="16"/>
          <w:szCs w:val="28"/>
        </w:rPr>
      </w:pPr>
    </w:p>
    <w:p w:rsidR="00005E25" w:rsidRPr="00AD0507" w:rsidRDefault="00005E25" w:rsidP="0080161D">
      <w:pPr>
        <w:shd w:val="clear" w:color="auto" w:fill="FFFFFF"/>
        <w:ind w:firstLine="284"/>
        <w:jc w:val="both"/>
        <w:rPr>
          <w:sz w:val="16"/>
          <w:szCs w:val="28"/>
        </w:rPr>
      </w:pPr>
      <w:proofErr w:type="gramStart"/>
      <w:r w:rsidRPr="00AD0507">
        <w:rPr>
          <w:sz w:val="16"/>
          <w:szCs w:val="28"/>
        </w:rPr>
        <w:t>В соответствии с Земельным Кодексом Российской Федерации,  Градостроительными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городском поселении, утверждённым решением Совета депутатов Солецкого городского поселения от 02.11.2005 №9 (в редакции решений от 23.11.2016 № 70, от 28.03.2018 № 171),  Уставом Солецкого муниципального района, на</w:t>
      </w:r>
      <w:proofErr w:type="gramEnd"/>
      <w:r w:rsidRPr="00AD0507">
        <w:rPr>
          <w:sz w:val="16"/>
          <w:szCs w:val="28"/>
        </w:rPr>
        <w:t xml:space="preserve"> </w:t>
      </w:r>
      <w:proofErr w:type="gramStart"/>
      <w:r w:rsidRPr="00AD0507">
        <w:rPr>
          <w:sz w:val="16"/>
          <w:szCs w:val="28"/>
        </w:rPr>
        <w:t>основании</w:t>
      </w:r>
      <w:proofErr w:type="gramEnd"/>
      <w:r w:rsidRPr="00AD0507">
        <w:rPr>
          <w:sz w:val="16"/>
          <w:szCs w:val="28"/>
        </w:rPr>
        <w:t xml:space="preserve"> заявления Беловой З.В. Администрация Солецкого муниципального района</w:t>
      </w:r>
      <w:r w:rsidRPr="00AD0507">
        <w:rPr>
          <w:b/>
          <w:sz w:val="16"/>
          <w:szCs w:val="28"/>
        </w:rPr>
        <w:t xml:space="preserve"> ПОСТАНОВЛЯЕТ</w:t>
      </w:r>
      <w:r w:rsidRPr="00AD0507">
        <w:rPr>
          <w:sz w:val="16"/>
          <w:szCs w:val="28"/>
        </w:rPr>
        <w:t>:</w:t>
      </w:r>
    </w:p>
    <w:p w:rsidR="00005E25" w:rsidRPr="00AD0507" w:rsidRDefault="00005E25" w:rsidP="0080161D">
      <w:pPr>
        <w:autoSpaceDE w:val="0"/>
        <w:autoSpaceDN w:val="0"/>
        <w:adjustRightInd w:val="0"/>
        <w:ind w:firstLine="284"/>
        <w:jc w:val="both"/>
        <w:rPr>
          <w:sz w:val="16"/>
          <w:szCs w:val="28"/>
        </w:rPr>
      </w:pPr>
      <w:r w:rsidRPr="00AD0507">
        <w:rPr>
          <w:sz w:val="16"/>
          <w:szCs w:val="28"/>
        </w:rPr>
        <w:t xml:space="preserve">1. Назначить публичные слушания по вопросу предоставления разрешения на  условно разрешённый вид использования земельного участка общей площадью 222кв.м. с кадастровым номером 53:16:0010716:459, расположенного по адресу: Новгородская область, Солецкий муниципальный район, Солецкое городское  поселение, г.Сольцы, </w:t>
      </w:r>
      <w:proofErr w:type="spellStart"/>
      <w:r w:rsidRPr="00AD0507">
        <w:rPr>
          <w:sz w:val="16"/>
          <w:szCs w:val="28"/>
        </w:rPr>
        <w:t>ул</w:t>
      </w:r>
      <w:proofErr w:type="gramStart"/>
      <w:r w:rsidRPr="00AD0507">
        <w:rPr>
          <w:sz w:val="16"/>
          <w:szCs w:val="28"/>
        </w:rPr>
        <w:t>.П</w:t>
      </w:r>
      <w:proofErr w:type="gramEnd"/>
      <w:r w:rsidRPr="00AD0507">
        <w:rPr>
          <w:sz w:val="16"/>
          <w:szCs w:val="28"/>
        </w:rPr>
        <w:t>сковская</w:t>
      </w:r>
      <w:proofErr w:type="spellEnd"/>
      <w:r w:rsidRPr="00AD0507">
        <w:rPr>
          <w:sz w:val="16"/>
          <w:szCs w:val="28"/>
        </w:rPr>
        <w:t xml:space="preserve">, з/у 31 «в», вид условно разрешенного использования земельного участка  - для ведения личного подсобного хозяйства, ранее предоставленного для - блокированная жилая застройка, арендатор – Белова Зоя Витальевна на 25сентября 2018года на 17-00 по адресу: Новгородская область, Солецкий муниципальный район, Солецкое городское поселение, г.Сольцы, </w:t>
      </w:r>
      <w:proofErr w:type="spellStart"/>
      <w:r w:rsidRPr="00AD0507">
        <w:rPr>
          <w:sz w:val="16"/>
          <w:szCs w:val="28"/>
        </w:rPr>
        <w:t>пл</w:t>
      </w:r>
      <w:proofErr w:type="gramStart"/>
      <w:r w:rsidRPr="00AD0507">
        <w:rPr>
          <w:sz w:val="16"/>
          <w:szCs w:val="28"/>
        </w:rPr>
        <w:t>.П</w:t>
      </w:r>
      <w:proofErr w:type="gramEnd"/>
      <w:r w:rsidRPr="00AD0507">
        <w:rPr>
          <w:sz w:val="16"/>
          <w:szCs w:val="28"/>
        </w:rPr>
        <w:t>обеды</w:t>
      </w:r>
      <w:proofErr w:type="spellEnd"/>
      <w:r w:rsidRPr="00AD0507">
        <w:rPr>
          <w:sz w:val="16"/>
          <w:szCs w:val="28"/>
        </w:rPr>
        <w:t>, д.3, второй этаж (большой зал).</w:t>
      </w:r>
    </w:p>
    <w:p w:rsidR="00005E25" w:rsidRPr="00AD0507" w:rsidRDefault="00005E25" w:rsidP="0080161D">
      <w:pPr>
        <w:autoSpaceDE w:val="0"/>
        <w:autoSpaceDN w:val="0"/>
        <w:adjustRightInd w:val="0"/>
        <w:ind w:firstLine="284"/>
        <w:jc w:val="both"/>
        <w:rPr>
          <w:sz w:val="16"/>
          <w:szCs w:val="28"/>
        </w:rPr>
      </w:pPr>
      <w:r w:rsidRPr="00AD0507">
        <w:rPr>
          <w:sz w:val="16"/>
          <w:szCs w:val="28"/>
        </w:rPr>
        <w:t xml:space="preserve">2. Назначить ответственным за проведение публичных </w:t>
      </w:r>
      <w:proofErr w:type="gramStart"/>
      <w:r w:rsidRPr="00AD0507">
        <w:rPr>
          <w:sz w:val="16"/>
          <w:szCs w:val="28"/>
        </w:rPr>
        <w:t>слушаний первого заместителя Главы Администрации муниципального района</w:t>
      </w:r>
      <w:proofErr w:type="gramEnd"/>
      <w:r w:rsidRPr="00AD0507">
        <w:rPr>
          <w:sz w:val="16"/>
          <w:szCs w:val="28"/>
        </w:rPr>
        <w:t xml:space="preserve"> Польшакова А.П.</w:t>
      </w:r>
    </w:p>
    <w:p w:rsidR="00005E25" w:rsidRPr="00AD0507" w:rsidRDefault="00005E25" w:rsidP="0080161D">
      <w:pPr>
        <w:autoSpaceDE w:val="0"/>
        <w:autoSpaceDN w:val="0"/>
        <w:adjustRightInd w:val="0"/>
        <w:ind w:firstLine="284"/>
        <w:jc w:val="both"/>
        <w:rPr>
          <w:sz w:val="16"/>
          <w:szCs w:val="28"/>
        </w:rPr>
      </w:pPr>
      <w:r w:rsidRPr="00AD0507">
        <w:rPr>
          <w:sz w:val="16"/>
          <w:szCs w:val="28"/>
        </w:rPr>
        <w:t xml:space="preserve">3. Установить, что: </w:t>
      </w:r>
    </w:p>
    <w:p w:rsidR="00005E25" w:rsidRPr="00AD0507" w:rsidRDefault="00005E25" w:rsidP="0080161D">
      <w:pPr>
        <w:tabs>
          <w:tab w:val="left" w:pos="3060"/>
        </w:tabs>
        <w:ind w:firstLine="284"/>
        <w:jc w:val="both"/>
        <w:rPr>
          <w:sz w:val="16"/>
          <w:szCs w:val="28"/>
        </w:rPr>
      </w:pPr>
      <w:r w:rsidRPr="00AD0507">
        <w:rPr>
          <w:sz w:val="16"/>
          <w:szCs w:val="28"/>
        </w:rPr>
        <w:t xml:space="preserve">3.1      Прием предложений по вопросу предоставления разрешения на условно разрешенный вид использования земельного участка,  осуществлять Комиссии по землепользованию и застройке до 17.00 25сентября  2018 года по адресу: </w:t>
      </w:r>
      <w:proofErr w:type="gramStart"/>
      <w:r w:rsidRPr="00AD0507">
        <w:rPr>
          <w:sz w:val="16"/>
          <w:szCs w:val="28"/>
        </w:rPr>
        <w:t>Новгородская область, г. Сольцы, пл. Победы, д.3, каб.22, с понедельника по пятницу с 8.00 до 17.00, перерыв с 13.00 до 14.00. (тел: 8(816 55)31-748. .</w:t>
      </w:r>
      <w:proofErr w:type="gramEnd"/>
    </w:p>
    <w:p w:rsidR="00005E25" w:rsidRPr="00AD0507" w:rsidRDefault="00005E25" w:rsidP="0080161D">
      <w:pPr>
        <w:tabs>
          <w:tab w:val="left" w:pos="3060"/>
        </w:tabs>
        <w:ind w:firstLine="284"/>
        <w:jc w:val="both"/>
        <w:rPr>
          <w:sz w:val="16"/>
          <w:szCs w:val="28"/>
        </w:rPr>
      </w:pPr>
      <w:r w:rsidRPr="00AD0507">
        <w:rPr>
          <w:sz w:val="16"/>
          <w:szCs w:val="28"/>
        </w:rPr>
        <w:t>3.2 Прием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осуществлять Комиссии по землепользованию и застройке до 17.00 25сентября 2018 года по адресу: Новгородская область, г.Сольцы. пл. Победы, д.3, каб.22, с понедельника по пятницу с 8.00 до 17.00, перерыв с 13.00 до 14.00.</w:t>
      </w:r>
    </w:p>
    <w:p w:rsidR="00005E25" w:rsidRPr="00AD0507" w:rsidRDefault="00005E25" w:rsidP="0080161D">
      <w:pPr>
        <w:tabs>
          <w:tab w:val="left" w:pos="3060"/>
        </w:tabs>
        <w:ind w:firstLine="284"/>
        <w:jc w:val="both"/>
        <w:rPr>
          <w:sz w:val="16"/>
          <w:szCs w:val="28"/>
        </w:rPr>
      </w:pPr>
      <w:r w:rsidRPr="00AD0507">
        <w:rPr>
          <w:sz w:val="16"/>
          <w:szCs w:val="28"/>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05E25" w:rsidRPr="00AD0507" w:rsidRDefault="00005E25" w:rsidP="0080161D">
      <w:pPr>
        <w:autoSpaceDE w:val="0"/>
        <w:autoSpaceDN w:val="0"/>
        <w:adjustRightInd w:val="0"/>
        <w:ind w:firstLine="284"/>
        <w:jc w:val="both"/>
        <w:rPr>
          <w:sz w:val="16"/>
          <w:szCs w:val="28"/>
        </w:rPr>
      </w:pPr>
      <w:r w:rsidRPr="00AD0507">
        <w:rPr>
          <w:sz w:val="16"/>
          <w:szCs w:val="28"/>
        </w:rPr>
        <w:t xml:space="preserve"> </w:t>
      </w:r>
    </w:p>
    <w:p w:rsidR="00005E25" w:rsidRPr="00AD0507" w:rsidRDefault="00005E25" w:rsidP="0080161D">
      <w:pPr>
        <w:tabs>
          <w:tab w:val="left" w:pos="6800"/>
        </w:tabs>
        <w:rPr>
          <w:b/>
          <w:sz w:val="16"/>
          <w:szCs w:val="28"/>
        </w:rPr>
      </w:pPr>
      <w:r w:rsidRPr="00AD0507">
        <w:rPr>
          <w:b/>
          <w:sz w:val="16"/>
          <w:szCs w:val="28"/>
        </w:rPr>
        <w:t xml:space="preserve">Первый заместитель </w:t>
      </w:r>
      <w:r w:rsidRPr="00AD0507">
        <w:rPr>
          <w:b/>
          <w:sz w:val="16"/>
          <w:szCs w:val="28"/>
        </w:rPr>
        <w:br/>
        <w:t>Главы администрации    А.П. Польшаков</w:t>
      </w:r>
    </w:p>
    <w:p w:rsidR="006377ED" w:rsidRDefault="006377ED" w:rsidP="0080161D">
      <w:pPr>
        <w:ind w:firstLine="284"/>
        <w:jc w:val="both"/>
        <w:rPr>
          <w:sz w:val="16"/>
          <w:szCs w:val="16"/>
        </w:rPr>
      </w:pPr>
    </w:p>
    <w:p w:rsidR="00005E25" w:rsidRDefault="00005E25" w:rsidP="0080161D">
      <w:pPr>
        <w:ind w:firstLine="284"/>
        <w:jc w:val="both"/>
        <w:rPr>
          <w:sz w:val="16"/>
          <w:szCs w:val="16"/>
        </w:rPr>
      </w:pPr>
    </w:p>
    <w:p w:rsidR="00005E25" w:rsidRDefault="00005E25" w:rsidP="0080161D">
      <w:pPr>
        <w:ind w:firstLine="284"/>
        <w:jc w:val="both"/>
        <w:rPr>
          <w:sz w:val="16"/>
          <w:szCs w:val="16"/>
        </w:rPr>
      </w:pPr>
    </w:p>
    <w:p w:rsidR="00FB0D0A" w:rsidRPr="00044E02" w:rsidRDefault="00FB0D0A" w:rsidP="00FB0D0A">
      <w:pPr>
        <w:jc w:val="center"/>
        <w:rPr>
          <w:b/>
          <w:sz w:val="16"/>
          <w:szCs w:val="16"/>
        </w:rPr>
      </w:pPr>
      <w:r w:rsidRPr="00044E02">
        <w:rPr>
          <w:b/>
          <w:sz w:val="16"/>
          <w:szCs w:val="16"/>
        </w:rPr>
        <w:t>ПОСТАНОВЛЕНИЕ</w:t>
      </w:r>
    </w:p>
    <w:p w:rsidR="00FB0D0A" w:rsidRPr="00044E02" w:rsidRDefault="00FB0D0A" w:rsidP="00FB0D0A">
      <w:pPr>
        <w:jc w:val="center"/>
        <w:rPr>
          <w:b/>
          <w:sz w:val="16"/>
          <w:szCs w:val="16"/>
        </w:rPr>
      </w:pPr>
      <w:r w:rsidRPr="00044E02">
        <w:rPr>
          <w:b/>
          <w:sz w:val="16"/>
          <w:szCs w:val="16"/>
        </w:rPr>
        <w:t xml:space="preserve">Администрации муниципального района </w:t>
      </w:r>
    </w:p>
    <w:p w:rsidR="00FB0D0A" w:rsidRPr="00044E02" w:rsidRDefault="00FB0D0A" w:rsidP="00FB0D0A">
      <w:pPr>
        <w:jc w:val="center"/>
        <w:rPr>
          <w:sz w:val="16"/>
          <w:szCs w:val="16"/>
        </w:rPr>
      </w:pPr>
    </w:p>
    <w:p w:rsidR="00FB0D0A" w:rsidRPr="00044E02" w:rsidRDefault="00FB0D0A" w:rsidP="00FB0D0A">
      <w:pPr>
        <w:jc w:val="center"/>
        <w:rPr>
          <w:sz w:val="16"/>
          <w:szCs w:val="16"/>
        </w:rPr>
      </w:pPr>
      <w:r>
        <w:rPr>
          <w:sz w:val="16"/>
          <w:szCs w:val="16"/>
        </w:rPr>
        <w:t>от 14</w:t>
      </w:r>
      <w:r w:rsidRPr="00044E02">
        <w:rPr>
          <w:sz w:val="16"/>
          <w:szCs w:val="16"/>
        </w:rPr>
        <w:t>.0</w:t>
      </w:r>
      <w:r>
        <w:rPr>
          <w:sz w:val="16"/>
          <w:szCs w:val="16"/>
        </w:rPr>
        <w:t>9</w:t>
      </w:r>
      <w:r w:rsidRPr="00044E02">
        <w:rPr>
          <w:sz w:val="16"/>
          <w:szCs w:val="16"/>
        </w:rPr>
        <w:t>.2018 № 1</w:t>
      </w:r>
      <w:r>
        <w:rPr>
          <w:sz w:val="16"/>
          <w:szCs w:val="16"/>
        </w:rPr>
        <w:t>743</w:t>
      </w:r>
    </w:p>
    <w:p w:rsidR="00FB0D0A" w:rsidRDefault="00FB0D0A" w:rsidP="00FB0D0A">
      <w:pPr>
        <w:jc w:val="center"/>
        <w:rPr>
          <w:sz w:val="16"/>
          <w:szCs w:val="16"/>
        </w:rPr>
      </w:pPr>
      <w:r w:rsidRPr="00044E02">
        <w:rPr>
          <w:sz w:val="16"/>
          <w:szCs w:val="16"/>
        </w:rPr>
        <w:t>г. Сольцы</w:t>
      </w:r>
    </w:p>
    <w:p w:rsidR="00005E25" w:rsidRDefault="00005E25" w:rsidP="0080161D">
      <w:pPr>
        <w:ind w:firstLine="284"/>
        <w:jc w:val="both"/>
        <w:rPr>
          <w:sz w:val="16"/>
          <w:szCs w:val="16"/>
        </w:rPr>
      </w:pPr>
    </w:p>
    <w:tbl>
      <w:tblPr>
        <w:tblW w:w="4962" w:type="dxa"/>
        <w:tblInd w:w="108" w:type="dxa"/>
        <w:tblLayout w:type="fixed"/>
        <w:tblLook w:val="0000" w:firstRow="0" w:lastRow="0" w:firstColumn="0" w:lastColumn="0" w:noHBand="0" w:noVBand="0"/>
      </w:tblPr>
      <w:tblGrid>
        <w:gridCol w:w="4962"/>
      </w:tblGrid>
      <w:tr w:rsidR="00FB0D0A" w:rsidRPr="00FB0D0A" w:rsidTr="00FB0D0A">
        <w:tc>
          <w:tcPr>
            <w:tcW w:w="4962" w:type="dxa"/>
          </w:tcPr>
          <w:p w:rsidR="00FB0D0A" w:rsidRPr="00FB0D0A" w:rsidRDefault="00FB0D0A" w:rsidP="00FB0D0A">
            <w:pPr>
              <w:jc w:val="center"/>
              <w:rPr>
                <w:sz w:val="16"/>
                <w:szCs w:val="16"/>
              </w:rPr>
            </w:pPr>
            <w:r w:rsidRPr="00FB0D0A">
              <w:rPr>
                <w:b/>
                <w:sz w:val="16"/>
                <w:szCs w:val="16"/>
              </w:rPr>
              <w:t>О подготовке проекта планировки территории,</w:t>
            </w:r>
          </w:p>
        </w:tc>
      </w:tr>
    </w:tbl>
    <w:p w:rsidR="00FB0D0A" w:rsidRPr="00FB0D0A" w:rsidRDefault="00FB0D0A" w:rsidP="00FB0D0A">
      <w:pPr>
        <w:jc w:val="center"/>
        <w:rPr>
          <w:b/>
          <w:sz w:val="16"/>
          <w:szCs w:val="16"/>
        </w:rPr>
      </w:pPr>
      <w:r w:rsidRPr="00FB0D0A">
        <w:rPr>
          <w:b/>
          <w:sz w:val="16"/>
          <w:szCs w:val="16"/>
        </w:rPr>
        <w:t>совмещённого с проектом межевания территории кадастрового</w:t>
      </w:r>
    </w:p>
    <w:p w:rsidR="00FB0D0A" w:rsidRPr="00FB0D0A" w:rsidRDefault="00FB0D0A" w:rsidP="00FB0D0A">
      <w:pPr>
        <w:jc w:val="center"/>
        <w:rPr>
          <w:b/>
          <w:sz w:val="16"/>
          <w:szCs w:val="16"/>
        </w:rPr>
      </w:pPr>
      <w:r w:rsidRPr="00FB0D0A">
        <w:rPr>
          <w:b/>
          <w:sz w:val="16"/>
          <w:szCs w:val="16"/>
        </w:rPr>
        <w:t>квартала 53:16:0010801</w:t>
      </w:r>
    </w:p>
    <w:p w:rsidR="00FB0D0A" w:rsidRPr="00FB0D0A" w:rsidRDefault="00FB0D0A" w:rsidP="00FB0D0A">
      <w:pPr>
        <w:ind w:firstLine="284"/>
        <w:jc w:val="both"/>
        <w:rPr>
          <w:sz w:val="16"/>
          <w:szCs w:val="16"/>
        </w:rPr>
      </w:pPr>
    </w:p>
    <w:p w:rsidR="00FB0D0A" w:rsidRPr="00FB0D0A" w:rsidRDefault="00FB0D0A" w:rsidP="00FB0D0A">
      <w:pPr>
        <w:ind w:firstLine="284"/>
        <w:jc w:val="both"/>
        <w:rPr>
          <w:sz w:val="16"/>
          <w:szCs w:val="16"/>
        </w:rPr>
      </w:pPr>
    </w:p>
    <w:p w:rsidR="00FB0D0A" w:rsidRPr="00FB0D0A" w:rsidRDefault="00FB0D0A" w:rsidP="00FB0D0A">
      <w:pPr>
        <w:ind w:firstLine="284"/>
        <w:jc w:val="both"/>
        <w:rPr>
          <w:sz w:val="16"/>
          <w:szCs w:val="16"/>
        </w:rPr>
      </w:pPr>
      <w:proofErr w:type="gramStart"/>
      <w:r w:rsidRPr="00FB0D0A">
        <w:rPr>
          <w:sz w:val="16"/>
          <w:szCs w:val="16"/>
        </w:rPr>
        <w:t xml:space="preserve">В соответствии со статьёй 46 Градостроительного кодекса Российской Федерации, Правилами землепользования и застройки </w:t>
      </w:r>
      <w:r w:rsidRPr="00FB0D0A">
        <w:rPr>
          <w:sz w:val="16"/>
          <w:szCs w:val="16"/>
        </w:rPr>
        <w:lastRenderedPageBreak/>
        <w:t xml:space="preserve">Солецкого городского поселения, утверждёнными решением Совета депутатов Солецкого городского поселения от 22.12.2009 № 276, Уставом Солецкого городского поселения, </w:t>
      </w:r>
      <w:r w:rsidRPr="00FB0D0A">
        <w:rPr>
          <w:bCs/>
          <w:sz w:val="16"/>
          <w:szCs w:val="16"/>
        </w:rPr>
        <w:t>Положением о порядке подготовки и утверждения документации по планировке территории Солецкого городского поселения</w:t>
      </w:r>
      <w:r w:rsidRPr="00FB0D0A">
        <w:rPr>
          <w:sz w:val="16"/>
          <w:szCs w:val="16"/>
        </w:rPr>
        <w:t>, утверждённым постановлением Администрации муниципального района от 25.12.2014 № 2303, мероприятиями муниципальной программы Солецкого городского поселения «Развитие градостроительной политики</w:t>
      </w:r>
      <w:proofErr w:type="gramEnd"/>
      <w:r w:rsidRPr="00FB0D0A">
        <w:rPr>
          <w:sz w:val="16"/>
          <w:szCs w:val="16"/>
        </w:rPr>
        <w:t xml:space="preserve"> на территории Солецкого городского поселения на 2016-2020 годы, Администрация Солецкого муниципального района </w:t>
      </w:r>
      <w:r w:rsidRPr="00FB0D0A">
        <w:rPr>
          <w:b/>
          <w:sz w:val="16"/>
          <w:szCs w:val="16"/>
        </w:rPr>
        <w:t>ПОСТАНОВЛЯЕТ:</w:t>
      </w:r>
    </w:p>
    <w:p w:rsidR="00FB0D0A" w:rsidRPr="00FB0D0A" w:rsidRDefault="00FB0D0A" w:rsidP="00FB0D0A">
      <w:pPr>
        <w:ind w:firstLine="284"/>
        <w:jc w:val="both"/>
        <w:rPr>
          <w:sz w:val="16"/>
          <w:szCs w:val="16"/>
        </w:rPr>
      </w:pPr>
      <w:r w:rsidRPr="00FB0D0A">
        <w:rPr>
          <w:sz w:val="16"/>
          <w:szCs w:val="16"/>
        </w:rPr>
        <w:t>1. Отделу градостроительства и благоустройства Администрации муниципального района обеспечить подготовку проекта планировки территории, совмещённого с проектом межевании территории кадастрового квартала 53:16:0010801 (далее - Проект).</w:t>
      </w:r>
    </w:p>
    <w:p w:rsidR="00FB0D0A" w:rsidRPr="00FB0D0A" w:rsidRDefault="00FB0D0A" w:rsidP="00FB0D0A">
      <w:pPr>
        <w:ind w:firstLine="284"/>
        <w:jc w:val="both"/>
        <w:rPr>
          <w:sz w:val="16"/>
          <w:szCs w:val="16"/>
        </w:rPr>
      </w:pPr>
      <w:r w:rsidRPr="00FB0D0A">
        <w:rPr>
          <w:sz w:val="16"/>
          <w:szCs w:val="16"/>
        </w:rPr>
        <w:t>2. Установить, что предложения о порядке, сроках подготовки и содержании Проекта физическим или юридическим лицам направлять в течение 10 дней с момента опубликования настоявшего постановления  по адресу: 17</w:t>
      </w:r>
      <w:r w:rsidR="00EC5AE8">
        <w:rPr>
          <w:sz w:val="16"/>
          <w:szCs w:val="16"/>
        </w:rPr>
        <w:t>5</w:t>
      </w:r>
      <w:r w:rsidRPr="00FB0D0A">
        <w:rPr>
          <w:sz w:val="16"/>
          <w:szCs w:val="16"/>
        </w:rPr>
        <w:t xml:space="preserve">040, Новгородская область, г. Сольцы, </w:t>
      </w:r>
      <w:proofErr w:type="spellStart"/>
      <w:r w:rsidRPr="00FB0D0A">
        <w:rPr>
          <w:sz w:val="16"/>
          <w:szCs w:val="16"/>
        </w:rPr>
        <w:t>пл</w:t>
      </w:r>
      <w:proofErr w:type="gramStart"/>
      <w:r w:rsidRPr="00FB0D0A">
        <w:rPr>
          <w:sz w:val="16"/>
          <w:szCs w:val="16"/>
        </w:rPr>
        <w:t>.П</w:t>
      </w:r>
      <w:proofErr w:type="gramEnd"/>
      <w:r w:rsidRPr="00FB0D0A">
        <w:rPr>
          <w:sz w:val="16"/>
          <w:szCs w:val="16"/>
        </w:rPr>
        <w:t>обеды</w:t>
      </w:r>
      <w:proofErr w:type="spellEnd"/>
      <w:r w:rsidRPr="00FB0D0A">
        <w:rPr>
          <w:sz w:val="16"/>
          <w:szCs w:val="16"/>
        </w:rPr>
        <w:t xml:space="preserve">, д.3. </w:t>
      </w:r>
    </w:p>
    <w:p w:rsidR="00FB0D0A" w:rsidRPr="00FB0D0A" w:rsidRDefault="00FB0D0A" w:rsidP="00FB0D0A">
      <w:pPr>
        <w:ind w:firstLine="284"/>
        <w:jc w:val="both"/>
        <w:rPr>
          <w:sz w:val="16"/>
          <w:szCs w:val="16"/>
        </w:rPr>
      </w:pPr>
      <w:r w:rsidRPr="00FB0D0A">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FB0D0A">
        <w:rPr>
          <w:sz w:val="16"/>
          <w:szCs w:val="16"/>
        </w:rPr>
        <w:t>о-</w:t>
      </w:r>
      <w:proofErr w:type="gramEnd"/>
      <w:r w:rsidRPr="00FB0D0A">
        <w:rPr>
          <w:sz w:val="16"/>
          <w:szCs w:val="16"/>
        </w:rPr>
        <w:t xml:space="preserve"> телекоммуникационной сети «Интернет».</w:t>
      </w:r>
    </w:p>
    <w:p w:rsidR="00FB0D0A" w:rsidRPr="00FB0D0A" w:rsidRDefault="00FB0D0A" w:rsidP="00FB0D0A">
      <w:pPr>
        <w:ind w:firstLine="284"/>
        <w:jc w:val="both"/>
        <w:rPr>
          <w:b/>
          <w:sz w:val="16"/>
          <w:szCs w:val="16"/>
        </w:rPr>
      </w:pPr>
    </w:p>
    <w:p w:rsidR="00FB0D0A" w:rsidRPr="00FB0D0A" w:rsidRDefault="00FB0D0A" w:rsidP="00FB0D0A">
      <w:pPr>
        <w:ind w:firstLine="284"/>
        <w:jc w:val="both"/>
        <w:rPr>
          <w:b/>
          <w:sz w:val="16"/>
          <w:szCs w:val="16"/>
        </w:rPr>
      </w:pPr>
    </w:p>
    <w:p w:rsidR="00FB0D0A" w:rsidRPr="00FB0D0A" w:rsidRDefault="00FB0D0A" w:rsidP="00FB0D0A">
      <w:pPr>
        <w:rPr>
          <w:b/>
          <w:sz w:val="16"/>
          <w:szCs w:val="16"/>
        </w:rPr>
      </w:pPr>
      <w:r w:rsidRPr="00FB0D0A">
        <w:rPr>
          <w:b/>
          <w:sz w:val="16"/>
          <w:szCs w:val="16"/>
        </w:rPr>
        <w:t>Первый</w:t>
      </w:r>
      <w:r>
        <w:rPr>
          <w:b/>
          <w:sz w:val="16"/>
          <w:szCs w:val="16"/>
        </w:rPr>
        <w:t xml:space="preserve"> </w:t>
      </w:r>
      <w:r w:rsidRPr="00FB0D0A">
        <w:rPr>
          <w:b/>
          <w:sz w:val="16"/>
          <w:szCs w:val="16"/>
        </w:rPr>
        <w:t xml:space="preserve">заместитель </w:t>
      </w:r>
      <w:r w:rsidRPr="00FB0D0A">
        <w:rPr>
          <w:b/>
          <w:sz w:val="16"/>
          <w:szCs w:val="16"/>
        </w:rPr>
        <w:br/>
        <w:t>Главы администрации   А.П. Польшаков</w:t>
      </w:r>
    </w:p>
    <w:p w:rsidR="00FB0D0A" w:rsidRPr="00FB0D0A" w:rsidRDefault="00FB0D0A" w:rsidP="00FB0D0A">
      <w:pPr>
        <w:ind w:firstLine="284"/>
        <w:jc w:val="both"/>
        <w:rPr>
          <w:sz w:val="16"/>
          <w:szCs w:val="16"/>
        </w:rPr>
      </w:pPr>
      <w:r w:rsidRPr="00FB0D0A">
        <w:rPr>
          <w:sz w:val="16"/>
          <w:szCs w:val="16"/>
        </w:rPr>
        <w:t xml:space="preserve"> </w:t>
      </w:r>
    </w:p>
    <w:p w:rsidR="00005E25" w:rsidRDefault="00005E25" w:rsidP="0080161D">
      <w:pPr>
        <w:ind w:firstLine="284"/>
        <w:jc w:val="both"/>
        <w:rPr>
          <w:sz w:val="16"/>
          <w:szCs w:val="16"/>
        </w:rPr>
      </w:pPr>
    </w:p>
    <w:p w:rsidR="00EB2168" w:rsidRDefault="00EB2168" w:rsidP="0080161D">
      <w:pPr>
        <w:ind w:firstLine="284"/>
        <w:jc w:val="both"/>
        <w:rPr>
          <w:sz w:val="16"/>
          <w:szCs w:val="16"/>
        </w:rPr>
      </w:pPr>
    </w:p>
    <w:p w:rsidR="00EB2168" w:rsidRDefault="00EB2168" w:rsidP="00EB2168">
      <w:pPr>
        <w:ind w:firstLine="284"/>
        <w:jc w:val="both"/>
        <w:rPr>
          <w:sz w:val="16"/>
          <w:szCs w:val="16"/>
        </w:rPr>
      </w:pPr>
    </w:p>
    <w:p w:rsidR="00EB2168" w:rsidRPr="00044E02" w:rsidRDefault="00EB2168" w:rsidP="00EB2168">
      <w:pPr>
        <w:jc w:val="center"/>
        <w:rPr>
          <w:b/>
          <w:sz w:val="16"/>
          <w:szCs w:val="16"/>
        </w:rPr>
      </w:pPr>
      <w:r w:rsidRPr="00044E02">
        <w:rPr>
          <w:b/>
          <w:sz w:val="16"/>
          <w:szCs w:val="16"/>
        </w:rPr>
        <w:t>ПОСТАНОВЛЕНИЕ</w:t>
      </w:r>
    </w:p>
    <w:p w:rsidR="00EB2168" w:rsidRPr="00044E02" w:rsidRDefault="00EB2168" w:rsidP="00EB2168">
      <w:pPr>
        <w:jc w:val="center"/>
        <w:rPr>
          <w:b/>
          <w:sz w:val="16"/>
          <w:szCs w:val="16"/>
        </w:rPr>
      </w:pPr>
      <w:r w:rsidRPr="00044E02">
        <w:rPr>
          <w:b/>
          <w:sz w:val="16"/>
          <w:szCs w:val="16"/>
        </w:rPr>
        <w:t xml:space="preserve">Администрации муниципального района </w:t>
      </w:r>
    </w:p>
    <w:p w:rsidR="00EB2168" w:rsidRPr="00044E02" w:rsidRDefault="00EB2168" w:rsidP="00EB2168">
      <w:pPr>
        <w:jc w:val="center"/>
        <w:rPr>
          <w:sz w:val="16"/>
          <w:szCs w:val="16"/>
        </w:rPr>
      </w:pPr>
    </w:p>
    <w:p w:rsidR="00EB2168" w:rsidRPr="00044E02" w:rsidRDefault="00EB2168" w:rsidP="00EB2168">
      <w:pPr>
        <w:jc w:val="center"/>
        <w:rPr>
          <w:sz w:val="16"/>
          <w:szCs w:val="16"/>
        </w:rPr>
      </w:pPr>
      <w:r>
        <w:rPr>
          <w:sz w:val="16"/>
          <w:szCs w:val="16"/>
        </w:rPr>
        <w:t>от 14</w:t>
      </w:r>
      <w:r w:rsidRPr="00044E02">
        <w:rPr>
          <w:sz w:val="16"/>
          <w:szCs w:val="16"/>
        </w:rPr>
        <w:t>.0</w:t>
      </w:r>
      <w:r>
        <w:rPr>
          <w:sz w:val="16"/>
          <w:szCs w:val="16"/>
        </w:rPr>
        <w:t>9</w:t>
      </w:r>
      <w:r w:rsidRPr="00044E02">
        <w:rPr>
          <w:sz w:val="16"/>
          <w:szCs w:val="16"/>
        </w:rPr>
        <w:t>.2018 № 1</w:t>
      </w:r>
      <w:r>
        <w:rPr>
          <w:sz w:val="16"/>
          <w:szCs w:val="16"/>
        </w:rPr>
        <w:t>7</w:t>
      </w:r>
      <w:r>
        <w:rPr>
          <w:sz w:val="16"/>
          <w:szCs w:val="16"/>
        </w:rPr>
        <w:t>46</w:t>
      </w:r>
    </w:p>
    <w:p w:rsidR="00EB2168" w:rsidRDefault="00EB2168" w:rsidP="00EB2168">
      <w:pPr>
        <w:jc w:val="center"/>
        <w:rPr>
          <w:sz w:val="16"/>
          <w:szCs w:val="16"/>
        </w:rPr>
      </w:pPr>
      <w:r w:rsidRPr="00044E02">
        <w:rPr>
          <w:sz w:val="16"/>
          <w:szCs w:val="16"/>
        </w:rPr>
        <w:t>г. Сольцы</w:t>
      </w:r>
    </w:p>
    <w:p w:rsidR="00EB2168" w:rsidRDefault="00EB2168" w:rsidP="0080161D">
      <w:pPr>
        <w:ind w:firstLine="284"/>
        <w:jc w:val="both"/>
        <w:rPr>
          <w:sz w:val="16"/>
          <w:szCs w:val="16"/>
        </w:rPr>
      </w:pPr>
    </w:p>
    <w:p w:rsidR="00EB2168" w:rsidRPr="00EB2168" w:rsidRDefault="00EB2168" w:rsidP="00EB2168">
      <w:pPr>
        <w:autoSpaceDE w:val="0"/>
        <w:autoSpaceDN w:val="0"/>
        <w:adjustRightInd w:val="0"/>
        <w:jc w:val="center"/>
        <w:rPr>
          <w:b/>
          <w:sz w:val="16"/>
          <w:szCs w:val="28"/>
        </w:rPr>
      </w:pPr>
      <w:r w:rsidRPr="00EB2168">
        <w:rPr>
          <w:b/>
          <w:sz w:val="16"/>
          <w:szCs w:val="28"/>
        </w:rPr>
        <w:t>О назначении публичных слушаний по вопросу предоставления разрешения на условно разрешенный вид использования земельного участка</w:t>
      </w:r>
    </w:p>
    <w:p w:rsidR="00EB2168" w:rsidRPr="00EB2168" w:rsidRDefault="00EB2168" w:rsidP="00EB2168">
      <w:pPr>
        <w:autoSpaceDE w:val="0"/>
        <w:autoSpaceDN w:val="0"/>
        <w:adjustRightInd w:val="0"/>
        <w:jc w:val="both"/>
        <w:rPr>
          <w:sz w:val="16"/>
          <w:szCs w:val="28"/>
        </w:rPr>
      </w:pPr>
    </w:p>
    <w:p w:rsidR="00EB2168" w:rsidRPr="00EB2168" w:rsidRDefault="00EB2168" w:rsidP="00EB2168">
      <w:pPr>
        <w:autoSpaceDE w:val="0"/>
        <w:autoSpaceDN w:val="0"/>
        <w:adjustRightInd w:val="0"/>
        <w:ind w:firstLine="284"/>
        <w:jc w:val="both"/>
        <w:rPr>
          <w:sz w:val="16"/>
          <w:szCs w:val="28"/>
        </w:rPr>
      </w:pPr>
      <w:proofErr w:type="gramStart"/>
      <w:r w:rsidRPr="00EB2168">
        <w:rPr>
          <w:sz w:val="16"/>
          <w:szCs w:val="28"/>
        </w:rPr>
        <w:t>В соответствии с Земельным кодексом Российской Федерации,  Градостроительными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городском поселении, утверждённым решением Совета депутатов Солецкого городского поселения от 02.11.2005 №9 (в редакции решений от 23.11.2016 № 70, от 28.03.2018 № 171),  Уставом Солецкого муниципального района, на</w:t>
      </w:r>
      <w:proofErr w:type="gramEnd"/>
      <w:r w:rsidRPr="00EB2168">
        <w:rPr>
          <w:sz w:val="16"/>
          <w:szCs w:val="28"/>
        </w:rPr>
        <w:t xml:space="preserve"> </w:t>
      </w:r>
      <w:proofErr w:type="gramStart"/>
      <w:r w:rsidRPr="00EB2168">
        <w:rPr>
          <w:sz w:val="16"/>
          <w:szCs w:val="28"/>
        </w:rPr>
        <w:t>основании</w:t>
      </w:r>
      <w:proofErr w:type="gramEnd"/>
      <w:r w:rsidRPr="00EB2168">
        <w:rPr>
          <w:sz w:val="16"/>
          <w:szCs w:val="28"/>
        </w:rPr>
        <w:t xml:space="preserve"> заявления Фомина С.В. Администрация Солецкого муниципального района</w:t>
      </w:r>
      <w:r w:rsidRPr="00EB2168">
        <w:rPr>
          <w:b/>
          <w:sz w:val="16"/>
          <w:szCs w:val="28"/>
        </w:rPr>
        <w:t xml:space="preserve"> ПОСТАНОВЛЯЕТ</w:t>
      </w:r>
      <w:r w:rsidRPr="00EB2168">
        <w:rPr>
          <w:sz w:val="16"/>
          <w:szCs w:val="28"/>
        </w:rPr>
        <w:t>:</w:t>
      </w:r>
    </w:p>
    <w:p w:rsidR="00EB2168" w:rsidRPr="00EB2168" w:rsidRDefault="00EB2168" w:rsidP="00EB2168">
      <w:pPr>
        <w:autoSpaceDE w:val="0"/>
        <w:autoSpaceDN w:val="0"/>
        <w:adjustRightInd w:val="0"/>
        <w:ind w:firstLine="284"/>
        <w:jc w:val="both"/>
        <w:rPr>
          <w:sz w:val="16"/>
          <w:szCs w:val="28"/>
        </w:rPr>
      </w:pPr>
      <w:r w:rsidRPr="00EB2168">
        <w:rPr>
          <w:sz w:val="16"/>
          <w:szCs w:val="28"/>
        </w:rPr>
        <w:t xml:space="preserve">1.Назначить публичные слушания по вопросу предоставления разрешения на  условно разрешённый вид использования земельного участка общей площадью 502кв.м. с кадастровым номером 53:16:0010402:341, расположенного по адресу: Новгородская область, Солецкий муниципальный район, Солецкое городское  поселение, г.Сольцы, </w:t>
      </w:r>
      <w:proofErr w:type="spellStart"/>
      <w:r w:rsidRPr="00EB2168">
        <w:rPr>
          <w:sz w:val="16"/>
          <w:szCs w:val="28"/>
        </w:rPr>
        <w:t>ул</w:t>
      </w:r>
      <w:proofErr w:type="gramStart"/>
      <w:r w:rsidRPr="00EB2168">
        <w:rPr>
          <w:sz w:val="16"/>
          <w:szCs w:val="28"/>
        </w:rPr>
        <w:t>.В</w:t>
      </w:r>
      <w:proofErr w:type="gramEnd"/>
      <w:r w:rsidRPr="00EB2168">
        <w:rPr>
          <w:sz w:val="16"/>
          <w:szCs w:val="28"/>
        </w:rPr>
        <w:t>окзальная</w:t>
      </w:r>
      <w:proofErr w:type="spellEnd"/>
      <w:r w:rsidRPr="00EB2168">
        <w:rPr>
          <w:sz w:val="16"/>
          <w:szCs w:val="28"/>
        </w:rPr>
        <w:t xml:space="preserve">, з/у 21»б», вид условно разрешенного использования земельного участка  - для ведения личного подсобного хозяйства, ранее предоставленного для  индивидуального жилищного строительства, арендатор – Фомин Сергей Васильевич на 25сентября 2018года на 17-00 по адресу: Новгородская область, Солецкий муниципальный район, Солецкое городское поселение, г.Сольцы, </w:t>
      </w:r>
      <w:proofErr w:type="spellStart"/>
      <w:r w:rsidRPr="00EB2168">
        <w:rPr>
          <w:sz w:val="16"/>
          <w:szCs w:val="28"/>
        </w:rPr>
        <w:t>пл</w:t>
      </w:r>
      <w:proofErr w:type="gramStart"/>
      <w:r w:rsidRPr="00EB2168">
        <w:rPr>
          <w:sz w:val="16"/>
          <w:szCs w:val="28"/>
        </w:rPr>
        <w:t>.П</w:t>
      </w:r>
      <w:proofErr w:type="gramEnd"/>
      <w:r w:rsidRPr="00EB2168">
        <w:rPr>
          <w:sz w:val="16"/>
          <w:szCs w:val="28"/>
        </w:rPr>
        <w:t>обеды</w:t>
      </w:r>
      <w:proofErr w:type="spellEnd"/>
      <w:r w:rsidRPr="00EB2168">
        <w:rPr>
          <w:sz w:val="16"/>
          <w:szCs w:val="28"/>
        </w:rPr>
        <w:t>, д.3, второй этаж (большой зал).</w:t>
      </w:r>
    </w:p>
    <w:p w:rsidR="00EB2168" w:rsidRPr="00EB2168" w:rsidRDefault="00EB2168" w:rsidP="00EB2168">
      <w:pPr>
        <w:autoSpaceDE w:val="0"/>
        <w:autoSpaceDN w:val="0"/>
        <w:adjustRightInd w:val="0"/>
        <w:ind w:firstLine="284"/>
        <w:jc w:val="both"/>
        <w:rPr>
          <w:sz w:val="16"/>
          <w:szCs w:val="28"/>
        </w:rPr>
      </w:pPr>
      <w:r w:rsidRPr="00EB2168">
        <w:rPr>
          <w:sz w:val="16"/>
          <w:szCs w:val="28"/>
        </w:rPr>
        <w:t xml:space="preserve">2. Назначить ответственным за проведение публичных </w:t>
      </w:r>
      <w:proofErr w:type="gramStart"/>
      <w:r w:rsidRPr="00EB2168">
        <w:rPr>
          <w:sz w:val="16"/>
          <w:szCs w:val="28"/>
        </w:rPr>
        <w:t>слушаний первого заместителя Главы администрации муниципального района</w:t>
      </w:r>
      <w:proofErr w:type="gramEnd"/>
      <w:r w:rsidRPr="00EB2168">
        <w:rPr>
          <w:sz w:val="16"/>
          <w:szCs w:val="28"/>
        </w:rPr>
        <w:t xml:space="preserve"> Польшакова А.П.</w:t>
      </w:r>
    </w:p>
    <w:p w:rsidR="00EB2168" w:rsidRPr="00EB2168" w:rsidRDefault="00EB2168" w:rsidP="00EB2168">
      <w:pPr>
        <w:autoSpaceDE w:val="0"/>
        <w:autoSpaceDN w:val="0"/>
        <w:adjustRightInd w:val="0"/>
        <w:ind w:firstLine="284"/>
        <w:jc w:val="both"/>
        <w:rPr>
          <w:sz w:val="16"/>
          <w:szCs w:val="28"/>
        </w:rPr>
      </w:pPr>
      <w:r w:rsidRPr="00EB2168">
        <w:rPr>
          <w:sz w:val="16"/>
          <w:szCs w:val="28"/>
        </w:rPr>
        <w:t xml:space="preserve">3. Установить, что: </w:t>
      </w:r>
    </w:p>
    <w:p w:rsidR="00EB2168" w:rsidRPr="00EB2168" w:rsidRDefault="00EB2168" w:rsidP="00EB2168">
      <w:pPr>
        <w:autoSpaceDE w:val="0"/>
        <w:autoSpaceDN w:val="0"/>
        <w:adjustRightInd w:val="0"/>
        <w:ind w:firstLine="284"/>
        <w:jc w:val="both"/>
        <w:rPr>
          <w:sz w:val="16"/>
          <w:szCs w:val="28"/>
        </w:rPr>
      </w:pPr>
      <w:r w:rsidRPr="00EB2168">
        <w:rPr>
          <w:sz w:val="16"/>
          <w:szCs w:val="28"/>
        </w:rPr>
        <w:t xml:space="preserve">3.1      Прием предложений по вопросу предоставления разрешения на условно разрешенный вид использования земельного участка,  осуществлять Комиссии по землепользованию и застройке до 17.00 25сентября  2018 года по адресу: </w:t>
      </w:r>
      <w:proofErr w:type="gramStart"/>
      <w:r w:rsidRPr="00EB2168">
        <w:rPr>
          <w:sz w:val="16"/>
          <w:szCs w:val="28"/>
        </w:rPr>
        <w:t xml:space="preserve">Новгородская область, г. Сольцы, пл. </w:t>
      </w:r>
      <w:r w:rsidRPr="00EB2168">
        <w:rPr>
          <w:sz w:val="16"/>
          <w:szCs w:val="28"/>
        </w:rPr>
        <w:lastRenderedPageBreak/>
        <w:t>Победы, д.3, каб.22, с понедельника по пятницу с 8.00 до 17.00, перерыв с 13.00 до 14.00. (тел: 8(816 55)31-748. .</w:t>
      </w:r>
      <w:proofErr w:type="gramEnd"/>
    </w:p>
    <w:p w:rsidR="00EB2168" w:rsidRPr="00EB2168" w:rsidRDefault="00EB2168" w:rsidP="00EB2168">
      <w:pPr>
        <w:autoSpaceDE w:val="0"/>
        <w:autoSpaceDN w:val="0"/>
        <w:adjustRightInd w:val="0"/>
        <w:ind w:firstLine="284"/>
        <w:jc w:val="both"/>
        <w:rPr>
          <w:sz w:val="16"/>
          <w:szCs w:val="28"/>
        </w:rPr>
      </w:pPr>
      <w:r w:rsidRPr="00EB2168">
        <w:rPr>
          <w:sz w:val="16"/>
          <w:szCs w:val="28"/>
        </w:rPr>
        <w:t>3.2 Прием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осуществлять Комиссии по землепользованию и застройке до 17.00 25сентября 2018 года по адресу: Новгородская область, г.Сольцы. пл. Победы, д.3, каб.22, с понедельника по пятницу с 8.00 до 17.00, перерыв с 13.00 до 14.00.</w:t>
      </w:r>
    </w:p>
    <w:p w:rsidR="00EB2168" w:rsidRPr="00EB2168" w:rsidRDefault="00EB2168" w:rsidP="00EB2168">
      <w:pPr>
        <w:autoSpaceDE w:val="0"/>
        <w:autoSpaceDN w:val="0"/>
        <w:adjustRightInd w:val="0"/>
        <w:ind w:firstLine="284"/>
        <w:jc w:val="both"/>
        <w:rPr>
          <w:sz w:val="16"/>
          <w:szCs w:val="28"/>
        </w:rPr>
      </w:pPr>
      <w:r w:rsidRPr="00EB2168">
        <w:rPr>
          <w:sz w:val="16"/>
          <w:szCs w:val="28"/>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EB2168" w:rsidRPr="00EB2168" w:rsidRDefault="00EB2168" w:rsidP="00EB2168">
      <w:pPr>
        <w:autoSpaceDE w:val="0"/>
        <w:autoSpaceDN w:val="0"/>
        <w:adjustRightInd w:val="0"/>
        <w:jc w:val="both"/>
        <w:rPr>
          <w:sz w:val="16"/>
          <w:szCs w:val="28"/>
        </w:rPr>
      </w:pPr>
      <w:r w:rsidRPr="00EB2168">
        <w:rPr>
          <w:sz w:val="16"/>
          <w:szCs w:val="28"/>
        </w:rPr>
        <w:t xml:space="preserve"> </w:t>
      </w:r>
    </w:p>
    <w:p w:rsidR="00EB2168" w:rsidRPr="00EB2168" w:rsidRDefault="00EB2168" w:rsidP="00EB2168">
      <w:pPr>
        <w:tabs>
          <w:tab w:val="left" w:pos="6800"/>
        </w:tabs>
        <w:rPr>
          <w:b/>
          <w:sz w:val="16"/>
          <w:szCs w:val="28"/>
        </w:rPr>
      </w:pPr>
    </w:p>
    <w:p w:rsidR="00EB2168" w:rsidRPr="00EB2168" w:rsidRDefault="00EB2168" w:rsidP="00EB2168">
      <w:pPr>
        <w:tabs>
          <w:tab w:val="left" w:pos="6800"/>
        </w:tabs>
        <w:rPr>
          <w:b/>
          <w:sz w:val="16"/>
          <w:szCs w:val="28"/>
        </w:rPr>
      </w:pPr>
      <w:r w:rsidRPr="00EB2168">
        <w:rPr>
          <w:b/>
          <w:sz w:val="16"/>
          <w:szCs w:val="28"/>
        </w:rPr>
        <w:t xml:space="preserve">Первый заместитель </w:t>
      </w:r>
      <w:r w:rsidRPr="00EB2168">
        <w:rPr>
          <w:b/>
          <w:sz w:val="16"/>
          <w:szCs w:val="28"/>
        </w:rPr>
        <w:br/>
        <w:t>Главы администрации    А.П. Польшаков</w:t>
      </w:r>
    </w:p>
    <w:p w:rsidR="00EB2168" w:rsidRDefault="00EB2168" w:rsidP="00EB2168">
      <w:pPr>
        <w:tabs>
          <w:tab w:val="left" w:pos="3060"/>
        </w:tabs>
        <w:suppressAutoHyphens/>
        <w:jc w:val="both"/>
        <w:rPr>
          <w:sz w:val="24"/>
          <w:szCs w:val="24"/>
        </w:rPr>
      </w:pPr>
      <w:r>
        <w:rPr>
          <w:sz w:val="24"/>
          <w:szCs w:val="24"/>
        </w:rPr>
        <w:t xml:space="preserve"> </w:t>
      </w:r>
    </w:p>
    <w:p w:rsidR="00EB2168" w:rsidRDefault="00EB2168" w:rsidP="0080161D">
      <w:pPr>
        <w:pStyle w:val="11"/>
        <w:tabs>
          <w:tab w:val="left" w:pos="709"/>
          <w:tab w:val="left" w:pos="5245"/>
        </w:tabs>
        <w:spacing w:before="120"/>
        <w:jc w:val="center"/>
        <w:rPr>
          <w:rFonts w:ascii="Times New Roman" w:hAnsi="Times New Roman"/>
          <w:sz w:val="16"/>
          <w:szCs w:val="16"/>
        </w:rPr>
      </w:pPr>
    </w:p>
    <w:p w:rsidR="00005E25" w:rsidRPr="00005E25" w:rsidRDefault="00005E25" w:rsidP="0080161D">
      <w:pPr>
        <w:pStyle w:val="11"/>
        <w:tabs>
          <w:tab w:val="left" w:pos="709"/>
          <w:tab w:val="left" w:pos="5245"/>
        </w:tabs>
        <w:spacing w:before="120"/>
        <w:jc w:val="center"/>
        <w:rPr>
          <w:rFonts w:ascii="Times New Roman" w:hAnsi="Times New Roman"/>
          <w:sz w:val="16"/>
          <w:szCs w:val="16"/>
        </w:rPr>
      </w:pPr>
      <w:r w:rsidRPr="00005E25">
        <w:rPr>
          <w:rFonts w:ascii="Times New Roman" w:hAnsi="Times New Roman"/>
          <w:sz w:val="16"/>
          <w:szCs w:val="16"/>
        </w:rPr>
        <w:t>ЗАКЛЮЧЕНИЕ</w:t>
      </w:r>
    </w:p>
    <w:p w:rsidR="00005E25" w:rsidRPr="00005E25" w:rsidRDefault="00005E25" w:rsidP="0080161D">
      <w:pPr>
        <w:jc w:val="center"/>
        <w:rPr>
          <w:b/>
          <w:sz w:val="16"/>
          <w:szCs w:val="16"/>
        </w:rPr>
      </w:pPr>
      <w:r w:rsidRPr="00005E25">
        <w:rPr>
          <w:b/>
          <w:sz w:val="16"/>
          <w:szCs w:val="16"/>
        </w:rPr>
        <w:t>о результатах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w:t>
      </w:r>
    </w:p>
    <w:p w:rsidR="00005E25" w:rsidRPr="00D87AC7" w:rsidRDefault="00005E25" w:rsidP="0080161D">
      <w:pPr>
        <w:tabs>
          <w:tab w:val="left" w:pos="4860"/>
          <w:tab w:val="left" w:pos="5760"/>
        </w:tabs>
        <w:rPr>
          <w:sz w:val="16"/>
          <w:szCs w:val="16"/>
        </w:rPr>
      </w:pPr>
    </w:p>
    <w:p w:rsidR="00005E25" w:rsidRPr="00D87AC7" w:rsidRDefault="00005E25" w:rsidP="0080161D">
      <w:pPr>
        <w:tabs>
          <w:tab w:val="left" w:pos="900"/>
        </w:tabs>
        <w:ind w:firstLine="284"/>
        <w:jc w:val="both"/>
        <w:rPr>
          <w:color w:val="000000"/>
          <w:sz w:val="16"/>
          <w:szCs w:val="16"/>
        </w:rPr>
      </w:pPr>
      <w:proofErr w:type="gramStart"/>
      <w:r w:rsidRPr="00D87AC7">
        <w:rPr>
          <w:color w:val="000000"/>
          <w:sz w:val="16"/>
          <w:szCs w:val="16"/>
        </w:rPr>
        <w:t xml:space="preserve">В соответствии с Земельным и Градостроительным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w:t>
      </w:r>
      <w:r w:rsidRPr="00D87AC7">
        <w:rPr>
          <w:sz w:val="16"/>
          <w:szCs w:val="16"/>
        </w:rPr>
        <w:t>Правилами землепользования и застройки Солецкого городского  поселения, утвержденными решением Совета депутатов Солецкого городского  поселения от 22.12.2009 №276</w:t>
      </w:r>
      <w:r w:rsidRPr="00D87AC7">
        <w:rPr>
          <w:color w:val="000000"/>
          <w:sz w:val="16"/>
          <w:szCs w:val="16"/>
        </w:rPr>
        <w:t xml:space="preserve">  </w:t>
      </w:r>
      <w:r w:rsidRPr="00D87AC7">
        <w:rPr>
          <w:sz w:val="16"/>
          <w:szCs w:val="16"/>
        </w:rPr>
        <w:t>Положением о публичных слушаниях в Солецком городском поселении, утверждённым решением Совета Депутатов Солецкого городского поселения от 02.11.2005</w:t>
      </w:r>
      <w:proofErr w:type="gramEnd"/>
      <w:r w:rsidRPr="00D87AC7">
        <w:rPr>
          <w:sz w:val="16"/>
          <w:szCs w:val="16"/>
        </w:rPr>
        <w:t xml:space="preserve"> № 9(в редакции решений от 23.11.2016 № 70, от 28.03.2018 № 171) ,  Уставом Солецкого городского поселения</w:t>
      </w:r>
      <w:r w:rsidRPr="00D87AC7">
        <w:rPr>
          <w:color w:val="000000"/>
          <w:sz w:val="16"/>
          <w:szCs w:val="16"/>
        </w:rPr>
        <w:t xml:space="preserve">, комиссией по землепользованию и застройке организованы и </w:t>
      </w:r>
      <w:r w:rsidRPr="00D87AC7">
        <w:rPr>
          <w:b/>
          <w:color w:val="000000"/>
          <w:sz w:val="16"/>
          <w:szCs w:val="16"/>
        </w:rPr>
        <w:t>07.09.2018</w:t>
      </w:r>
      <w:r w:rsidRPr="00D87AC7">
        <w:rPr>
          <w:color w:val="000000"/>
          <w:sz w:val="16"/>
          <w:szCs w:val="16"/>
        </w:rPr>
        <w:t xml:space="preserve"> проведены публичные слушания по вопросу    предоставления 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504 </w:t>
      </w:r>
      <w:proofErr w:type="spellStart"/>
      <w:r w:rsidRPr="00D87AC7">
        <w:rPr>
          <w:color w:val="000000"/>
          <w:sz w:val="16"/>
          <w:szCs w:val="16"/>
        </w:rPr>
        <w:t>кв</w:t>
      </w:r>
      <w:proofErr w:type="gramStart"/>
      <w:r w:rsidRPr="00D87AC7">
        <w:rPr>
          <w:color w:val="000000"/>
          <w:sz w:val="16"/>
          <w:szCs w:val="16"/>
        </w:rPr>
        <w:t>.м</w:t>
      </w:r>
      <w:proofErr w:type="spellEnd"/>
      <w:proofErr w:type="gramEnd"/>
      <w:r w:rsidRPr="00D87AC7">
        <w:rPr>
          <w:color w:val="000000"/>
          <w:sz w:val="16"/>
          <w:szCs w:val="16"/>
        </w:rPr>
        <w:t xml:space="preserve">, с кадастровым номером 53:16:0010105:1, расположенном по адресу: Новгородская область, Солецкий муниципальный район, Солецкое городское поселение, г.Сольцы, </w:t>
      </w:r>
      <w:proofErr w:type="spellStart"/>
      <w:r w:rsidRPr="00D87AC7">
        <w:rPr>
          <w:color w:val="000000"/>
          <w:sz w:val="16"/>
          <w:szCs w:val="16"/>
        </w:rPr>
        <w:t>ул</w:t>
      </w:r>
      <w:proofErr w:type="gramStart"/>
      <w:r w:rsidRPr="00D87AC7">
        <w:rPr>
          <w:color w:val="000000"/>
          <w:sz w:val="16"/>
          <w:szCs w:val="16"/>
        </w:rPr>
        <w:t>.Н</w:t>
      </w:r>
      <w:proofErr w:type="gramEnd"/>
      <w:r w:rsidRPr="00D87AC7">
        <w:rPr>
          <w:color w:val="000000"/>
          <w:sz w:val="16"/>
          <w:szCs w:val="16"/>
        </w:rPr>
        <w:t>овгородская</w:t>
      </w:r>
      <w:proofErr w:type="spellEnd"/>
      <w:r w:rsidRPr="00D87AC7">
        <w:rPr>
          <w:color w:val="000000"/>
          <w:sz w:val="16"/>
          <w:szCs w:val="16"/>
        </w:rPr>
        <w:t>, д.115,    собственник – Иванов Григорий Евгеньевич.</w:t>
      </w:r>
    </w:p>
    <w:p w:rsidR="00005E25" w:rsidRPr="00D87AC7" w:rsidRDefault="00005E25" w:rsidP="0080161D">
      <w:pPr>
        <w:autoSpaceDE w:val="0"/>
        <w:autoSpaceDN w:val="0"/>
        <w:adjustRightInd w:val="0"/>
        <w:ind w:firstLine="284"/>
        <w:jc w:val="both"/>
        <w:rPr>
          <w:sz w:val="16"/>
          <w:szCs w:val="16"/>
        </w:rPr>
      </w:pPr>
      <w:r w:rsidRPr="00D87AC7">
        <w:rPr>
          <w:sz w:val="16"/>
          <w:szCs w:val="16"/>
        </w:rPr>
        <w:t>Постановление Администрации Солецкого муниципального района от 27.08.2018 № 1629 «О назначении публичных слушаний по вопросу отклонения от предельных параметров разрешенного строительства  объекта капитального строительства» опубликовано в периодическом печатном издании – бюллетень «Солецкий вестник» от 27.08.2018 № 15(17)</w:t>
      </w:r>
      <w:r w:rsidRPr="00D87AC7">
        <w:rPr>
          <w:color w:val="FF0000"/>
          <w:sz w:val="16"/>
          <w:szCs w:val="16"/>
        </w:rPr>
        <w:t xml:space="preserve"> </w:t>
      </w:r>
      <w:r w:rsidRPr="00D87AC7">
        <w:rPr>
          <w:sz w:val="16"/>
          <w:szCs w:val="16"/>
        </w:rPr>
        <w:t>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27.08.2018 № 15(17).</w:t>
      </w:r>
    </w:p>
    <w:p w:rsidR="00005E25" w:rsidRPr="00D87AC7" w:rsidRDefault="00005E25" w:rsidP="0080161D">
      <w:pPr>
        <w:autoSpaceDE w:val="0"/>
        <w:autoSpaceDN w:val="0"/>
        <w:adjustRightInd w:val="0"/>
        <w:ind w:firstLine="284"/>
        <w:jc w:val="both"/>
        <w:rPr>
          <w:sz w:val="16"/>
          <w:szCs w:val="16"/>
        </w:rPr>
      </w:pPr>
      <w:proofErr w:type="gramStart"/>
      <w:r w:rsidRPr="00D87AC7">
        <w:rPr>
          <w:sz w:val="16"/>
          <w:szCs w:val="16"/>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 в пределах территориальной зоны, в границах которой расположен земельный участок, вывешены объявления и направлены уведомления правообладателям земельных участков имеющих общую границу с земельным участком с кадастровым номером 53:16:0010105:1 о</w:t>
      </w:r>
      <w:proofErr w:type="gramEnd"/>
      <w:r w:rsidRPr="00D87AC7">
        <w:rPr>
          <w:sz w:val="16"/>
          <w:szCs w:val="16"/>
        </w:rPr>
        <w:t xml:space="preserve"> </w:t>
      </w:r>
      <w:proofErr w:type="gramStart"/>
      <w:r w:rsidRPr="00D87AC7">
        <w:rPr>
          <w:sz w:val="16"/>
          <w:szCs w:val="16"/>
        </w:rPr>
        <w:t>проведении</w:t>
      </w:r>
      <w:proofErr w:type="gramEnd"/>
      <w:r w:rsidRPr="00D87AC7">
        <w:rPr>
          <w:sz w:val="16"/>
          <w:szCs w:val="16"/>
        </w:rPr>
        <w:t xml:space="preserve"> публичных слушаний с указанием даты и места их проведения.</w:t>
      </w:r>
    </w:p>
    <w:p w:rsidR="00005E25" w:rsidRPr="00D87AC7" w:rsidRDefault="00005E25" w:rsidP="0080161D">
      <w:pPr>
        <w:autoSpaceDE w:val="0"/>
        <w:autoSpaceDN w:val="0"/>
        <w:adjustRightInd w:val="0"/>
        <w:ind w:firstLine="284"/>
        <w:jc w:val="both"/>
        <w:rPr>
          <w:sz w:val="16"/>
          <w:szCs w:val="16"/>
        </w:rPr>
      </w:pPr>
      <w:r w:rsidRPr="00D87AC7">
        <w:rPr>
          <w:sz w:val="16"/>
          <w:szCs w:val="16"/>
        </w:rPr>
        <w:t xml:space="preserve">Публичные слушания состоялись 07 сентября 2018г. с участием представителей комитетов и отделов Администрации Солецкого муниципального района и граждан Солецкого муниципального района. </w:t>
      </w:r>
    </w:p>
    <w:p w:rsidR="00005E25" w:rsidRPr="00D87AC7" w:rsidRDefault="00005E25" w:rsidP="0080161D">
      <w:pPr>
        <w:tabs>
          <w:tab w:val="left" w:pos="540"/>
          <w:tab w:val="left" w:pos="1080"/>
          <w:tab w:val="left" w:pos="9720"/>
        </w:tabs>
        <w:autoSpaceDE w:val="0"/>
        <w:autoSpaceDN w:val="0"/>
        <w:ind w:firstLine="284"/>
        <w:jc w:val="both"/>
        <w:rPr>
          <w:sz w:val="16"/>
          <w:szCs w:val="16"/>
        </w:rPr>
      </w:pPr>
      <w:r w:rsidRPr="00D87AC7">
        <w:rPr>
          <w:sz w:val="16"/>
          <w:szCs w:val="16"/>
        </w:rPr>
        <w:t xml:space="preserve">Для ознакомления и обсуждения представлен доклад  и  приведена полная информация по строящемуся объекту капитального строительства расположенному на земельном участке  с кадастровым номером 53:16:0010105:1, </w:t>
      </w:r>
      <w:r w:rsidRPr="00D87AC7">
        <w:rPr>
          <w:color w:val="000000"/>
          <w:sz w:val="16"/>
          <w:szCs w:val="16"/>
        </w:rPr>
        <w:t xml:space="preserve">расположенному по адресу: Новгородская </w:t>
      </w:r>
      <w:r w:rsidRPr="00D87AC7">
        <w:rPr>
          <w:color w:val="000000"/>
          <w:sz w:val="16"/>
          <w:szCs w:val="16"/>
        </w:rPr>
        <w:lastRenderedPageBreak/>
        <w:t xml:space="preserve">область, Солецкий муниципальный район, Солецкое городское поселение, г.Сольцы, </w:t>
      </w:r>
      <w:proofErr w:type="spellStart"/>
      <w:r w:rsidRPr="00D87AC7">
        <w:rPr>
          <w:color w:val="000000"/>
          <w:sz w:val="16"/>
          <w:szCs w:val="16"/>
        </w:rPr>
        <w:t>ул</w:t>
      </w:r>
      <w:proofErr w:type="gramStart"/>
      <w:r w:rsidRPr="00D87AC7">
        <w:rPr>
          <w:color w:val="000000"/>
          <w:sz w:val="16"/>
          <w:szCs w:val="16"/>
        </w:rPr>
        <w:t>.Н</w:t>
      </w:r>
      <w:proofErr w:type="gramEnd"/>
      <w:r w:rsidRPr="00D87AC7">
        <w:rPr>
          <w:color w:val="000000"/>
          <w:sz w:val="16"/>
          <w:szCs w:val="16"/>
        </w:rPr>
        <w:t>овгородская</w:t>
      </w:r>
      <w:proofErr w:type="spellEnd"/>
      <w:r w:rsidRPr="00D87AC7">
        <w:rPr>
          <w:color w:val="000000"/>
          <w:sz w:val="16"/>
          <w:szCs w:val="16"/>
        </w:rPr>
        <w:t>, д. 115.</w:t>
      </w:r>
    </w:p>
    <w:p w:rsidR="00005E25" w:rsidRPr="00D87AC7" w:rsidRDefault="00005E25" w:rsidP="0080161D">
      <w:pPr>
        <w:tabs>
          <w:tab w:val="left" w:pos="900"/>
        </w:tabs>
        <w:ind w:firstLine="284"/>
        <w:jc w:val="both"/>
        <w:rPr>
          <w:sz w:val="16"/>
          <w:szCs w:val="16"/>
        </w:rPr>
      </w:pPr>
      <w:r w:rsidRPr="00D87AC7">
        <w:rPr>
          <w:sz w:val="16"/>
          <w:szCs w:val="16"/>
        </w:rPr>
        <w:t xml:space="preserve">Присутствующие на публичных слушаниях граждане не возражали в </w:t>
      </w:r>
      <w:r w:rsidRPr="00D87AC7">
        <w:rPr>
          <w:color w:val="000000"/>
          <w:sz w:val="16"/>
          <w:szCs w:val="16"/>
        </w:rPr>
        <w:t xml:space="preserve">предоставлении </w:t>
      </w:r>
      <w:r w:rsidRPr="00D87AC7">
        <w:rPr>
          <w:sz w:val="16"/>
          <w:szCs w:val="16"/>
        </w:rPr>
        <w:t xml:space="preserve">разрешения на отклонение от предельных параметров объекта капитального строительства строящегося на земельном участке общей площадью  </w:t>
      </w:r>
      <w:r w:rsidRPr="00D87AC7">
        <w:rPr>
          <w:color w:val="000000"/>
          <w:sz w:val="16"/>
          <w:szCs w:val="16"/>
        </w:rPr>
        <w:t xml:space="preserve">504 </w:t>
      </w:r>
      <w:proofErr w:type="spellStart"/>
      <w:r w:rsidRPr="00D87AC7">
        <w:rPr>
          <w:color w:val="000000"/>
          <w:sz w:val="16"/>
          <w:szCs w:val="16"/>
        </w:rPr>
        <w:t>кв</w:t>
      </w:r>
      <w:proofErr w:type="gramStart"/>
      <w:r w:rsidRPr="00D87AC7">
        <w:rPr>
          <w:color w:val="000000"/>
          <w:sz w:val="16"/>
          <w:szCs w:val="16"/>
        </w:rPr>
        <w:t>.м</w:t>
      </w:r>
      <w:proofErr w:type="spellEnd"/>
      <w:proofErr w:type="gramEnd"/>
      <w:r w:rsidRPr="00D87AC7">
        <w:rPr>
          <w:color w:val="000000"/>
          <w:sz w:val="16"/>
          <w:szCs w:val="16"/>
        </w:rPr>
        <w:t xml:space="preserve">, с кадастровым номером 53:16:0010105:1, расположенном по адресу: Новгородская область, Солецкий муниципальный район, Солецкое городское поселение, г.Сольцы, </w:t>
      </w:r>
      <w:proofErr w:type="spellStart"/>
      <w:r w:rsidRPr="00D87AC7">
        <w:rPr>
          <w:color w:val="000000"/>
          <w:sz w:val="16"/>
          <w:szCs w:val="16"/>
        </w:rPr>
        <w:t>ул</w:t>
      </w:r>
      <w:proofErr w:type="gramStart"/>
      <w:r w:rsidRPr="00D87AC7">
        <w:rPr>
          <w:color w:val="000000"/>
          <w:sz w:val="16"/>
          <w:szCs w:val="16"/>
        </w:rPr>
        <w:t>.Н</w:t>
      </w:r>
      <w:proofErr w:type="gramEnd"/>
      <w:r w:rsidRPr="00D87AC7">
        <w:rPr>
          <w:color w:val="000000"/>
          <w:sz w:val="16"/>
          <w:szCs w:val="16"/>
        </w:rPr>
        <w:t>овгородская</w:t>
      </w:r>
      <w:proofErr w:type="spellEnd"/>
      <w:r w:rsidRPr="00D87AC7">
        <w:rPr>
          <w:color w:val="000000"/>
          <w:sz w:val="16"/>
          <w:szCs w:val="16"/>
        </w:rPr>
        <w:t>, д.115.</w:t>
      </w:r>
      <w:r w:rsidRPr="00D87AC7">
        <w:rPr>
          <w:sz w:val="16"/>
          <w:szCs w:val="16"/>
        </w:rPr>
        <w:t xml:space="preserve"> </w:t>
      </w:r>
    </w:p>
    <w:p w:rsidR="00005E25" w:rsidRPr="00D87AC7" w:rsidRDefault="00005E25" w:rsidP="0080161D">
      <w:pPr>
        <w:ind w:firstLine="284"/>
        <w:jc w:val="both"/>
        <w:rPr>
          <w:sz w:val="16"/>
          <w:szCs w:val="16"/>
        </w:rPr>
      </w:pPr>
      <w:r w:rsidRPr="00D87AC7">
        <w:rPr>
          <w:sz w:val="16"/>
          <w:szCs w:val="16"/>
        </w:rPr>
        <w:t>После проведения публичных слушаний замечаний и предложений от граждан, правообладателей земельных участков и объектов капитального строительства, права и законные интересы которых могут быть нарушены при выдаче такого разрешения, в Комиссию не поступало.</w:t>
      </w:r>
    </w:p>
    <w:p w:rsidR="00005E25" w:rsidRPr="00D87AC7" w:rsidRDefault="00005E25" w:rsidP="0080161D">
      <w:pPr>
        <w:ind w:firstLine="284"/>
        <w:jc w:val="both"/>
        <w:rPr>
          <w:sz w:val="16"/>
          <w:szCs w:val="16"/>
        </w:rPr>
      </w:pPr>
      <w:r w:rsidRPr="00D87AC7">
        <w:rPr>
          <w:color w:val="000000"/>
          <w:sz w:val="16"/>
          <w:szCs w:val="16"/>
        </w:rPr>
        <w:t>Публичные слушания состоялись в соответствии с требованиями действующего законодательства.</w:t>
      </w:r>
    </w:p>
    <w:p w:rsidR="00005E25" w:rsidRPr="00D87AC7" w:rsidRDefault="00005E25" w:rsidP="0080161D">
      <w:pPr>
        <w:tabs>
          <w:tab w:val="left" w:pos="900"/>
        </w:tabs>
        <w:ind w:firstLine="284"/>
        <w:jc w:val="both"/>
        <w:rPr>
          <w:color w:val="000000"/>
          <w:sz w:val="16"/>
          <w:szCs w:val="16"/>
        </w:rPr>
      </w:pPr>
      <w:r w:rsidRPr="00D87AC7">
        <w:rPr>
          <w:sz w:val="16"/>
          <w:szCs w:val="16"/>
        </w:rPr>
        <w:t xml:space="preserve">С учетом изложенного, комиссия по землепользованию и застройке считает возможным предоставление 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w:t>
      </w:r>
      <w:r w:rsidRPr="00D87AC7">
        <w:rPr>
          <w:color w:val="000000"/>
          <w:sz w:val="16"/>
          <w:szCs w:val="16"/>
        </w:rPr>
        <w:t xml:space="preserve">504 </w:t>
      </w:r>
      <w:proofErr w:type="spellStart"/>
      <w:r w:rsidRPr="00D87AC7">
        <w:rPr>
          <w:color w:val="000000"/>
          <w:sz w:val="16"/>
          <w:szCs w:val="16"/>
        </w:rPr>
        <w:t>кв</w:t>
      </w:r>
      <w:proofErr w:type="gramStart"/>
      <w:r w:rsidRPr="00D87AC7">
        <w:rPr>
          <w:color w:val="000000"/>
          <w:sz w:val="16"/>
          <w:szCs w:val="16"/>
        </w:rPr>
        <w:t>.м</w:t>
      </w:r>
      <w:proofErr w:type="spellEnd"/>
      <w:proofErr w:type="gramEnd"/>
      <w:r w:rsidRPr="00D87AC7">
        <w:rPr>
          <w:color w:val="000000"/>
          <w:sz w:val="16"/>
          <w:szCs w:val="16"/>
        </w:rPr>
        <w:t>, с кадастровым номером 53:16:0010105:1</w:t>
      </w:r>
      <w:r w:rsidRPr="00D87AC7">
        <w:rPr>
          <w:sz w:val="16"/>
          <w:szCs w:val="16"/>
        </w:rPr>
        <w:t xml:space="preserve">, </w:t>
      </w:r>
      <w:r w:rsidRPr="00D87AC7">
        <w:rPr>
          <w:color w:val="000000"/>
          <w:sz w:val="16"/>
          <w:szCs w:val="16"/>
        </w:rPr>
        <w:t xml:space="preserve">расположенном по адресу: Новгородская область, Солецкий муниципальный район, Солецкое городское поселение, г.Сольцы, </w:t>
      </w:r>
      <w:proofErr w:type="spellStart"/>
      <w:r w:rsidRPr="00D87AC7">
        <w:rPr>
          <w:color w:val="000000"/>
          <w:sz w:val="16"/>
          <w:szCs w:val="16"/>
        </w:rPr>
        <w:t>ул</w:t>
      </w:r>
      <w:proofErr w:type="gramStart"/>
      <w:r w:rsidRPr="00D87AC7">
        <w:rPr>
          <w:color w:val="000000"/>
          <w:sz w:val="16"/>
          <w:szCs w:val="16"/>
        </w:rPr>
        <w:t>.Н</w:t>
      </w:r>
      <w:proofErr w:type="gramEnd"/>
      <w:r w:rsidRPr="00D87AC7">
        <w:rPr>
          <w:color w:val="000000"/>
          <w:sz w:val="16"/>
          <w:szCs w:val="16"/>
        </w:rPr>
        <w:t>овгородская</w:t>
      </w:r>
      <w:proofErr w:type="spellEnd"/>
      <w:r w:rsidRPr="00D87AC7">
        <w:rPr>
          <w:color w:val="000000"/>
          <w:sz w:val="16"/>
          <w:szCs w:val="16"/>
        </w:rPr>
        <w:t>, д.115.</w:t>
      </w:r>
    </w:p>
    <w:p w:rsidR="00005E25" w:rsidRPr="00D87AC7" w:rsidRDefault="00005E25" w:rsidP="0080161D">
      <w:pPr>
        <w:tabs>
          <w:tab w:val="left" w:pos="900"/>
        </w:tabs>
        <w:ind w:firstLine="284"/>
        <w:jc w:val="both"/>
        <w:rPr>
          <w:sz w:val="16"/>
          <w:szCs w:val="16"/>
        </w:rPr>
      </w:pPr>
      <w:r w:rsidRPr="00D87AC7">
        <w:rPr>
          <w:sz w:val="16"/>
          <w:szCs w:val="16"/>
        </w:rPr>
        <w:t>проголосовали: «За» - 17; «Против»- 0; «Воздержались» - 0</w:t>
      </w:r>
    </w:p>
    <w:p w:rsidR="00005E25" w:rsidRPr="00D87AC7" w:rsidRDefault="00005E25" w:rsidP="0080161D">
      <w:pPr>
        <w:ind w:firstLine="284"/>
        <w:jc w:val="both"/>
        <w:rPr>
          <w:sz w:val="16"/>
          <w:szCs w:val="16"/>
        </w:rPr>
      </w:pPr>
      <w:r w:rsidRPr="00D87AC7">
        <w:rPr>
          <w:sz w:val="16"/>
          <w:szCs w:val="16"/>
        </w:rPr>
        <w:t xml:space="preserve">Приложение: </w:t>
      </w:r>
    </w:p>
    <w:p w:rsidR="00005E25" w:rsidRPr="00D87AC7" w:rsidRDefault="00005E25" w:rsidP="0080161D">
      <w:pPr>
        <w:tabs>
          <w:tab w:val="left" w:pos="709"/>
        </w:tabs>
        <w:ind w:firstLine="284"/>
        <w:jc w:val="both"/>
        <w:rPr>
          <w:sz w:val="16"/>
          <w:szCs w:val="16"/>
        </w:rPr>
      </w:pPr>
      <w:r w:rsidRPr="00D87AC7">
        <w:rPr>
          <w:sz w:val="16"/>
          <w:szCs w:val="16"/>
        </w:rPr>
        <w:t xml:space="preserve">- протокол проведения публичных слушаний от 07.09.2018 на 1 листе. </w:t>
      </w:r>
    </w:p>
    <w:p w:rsidR="00005E25" w:rsidRPr="00D87AC7" w:rsidRDefault="00005E25" w:rsidP="0080161D">
      <w:pPr>
        <w:pStyle w:val="afffff4"/>
        <w:spacing w:line="240" w:lineRule="auto"/>
        <w:ind w:right="0"/>
        <w:rPr>
          <w:rFonts w:ascii="Times New Roman" w:hAnsi="Times New Roman" w:cs="Times New Roman"/>
          <w:sz w:val="16"/>
          <w:szCs w:val="16"/>
        </w:rPr>
      </w:pPr>
      <w:r w:rsidRPr="00D87AC7">
        <w:rPr>
          <w:rFonts w:ascii="Times New Roman" w:hAnsi="Times New Roman" w:cs="Times New Roman"/>
          <w:sz w:val="16"/>
          <w:szCs w:val="16"/>
        </w:rPr>
        <w:t xml:space="preserve">  </w:t>
      </w:r>
    </w:p>
    <w:p w:rsidR="00005E25" w:rsidRPr="00D87AC7" w:rsidRDefault="00005E25" w:rsidP="0080161D">
      <w:pPr>
        <w:autoSpaceDE w:val="0"/>
        <w:autoSpaceDN w:val="0"/>
        <w:adjustRightInd w:val="0"/>
        <w:rPr>
          <w:b/>
          <w:sz w:val="16"/>
          <w:szCs w:val="16"/>
        </w:rPr>
      </w:pPr>
      <w:r w:rsidRPr="00D87AC7">
        <w:rPr>
          <w:b/>
          <w:sz w:val="16"/>
          <w:szCs w:val="16"/>
        </w:rPr>
        <w:t>Заместитель председателя комиссии                    И.А. Колесникова</w:t>
      </w:r>
    </w:p>
    <w:p w:rsidR="00005E25" w:rsidRPr="00D87AC7" w:rsidRDefault="00005E25" w:rsidP="0080161D">
      <w:pPr>
        <w:tabs>
          <w:tab w:val="left" w:pos="709"/>
        </w:tabs>
        <w:jc w:val="both"/>
        <w:rPr>
          <w:b/>
          <w:sz w:val="16"/>
          <w:szCs w:val="16"/>
        </w:rPr>
      </w:pPr>
    </w:p>
    <w:p w:rsidR="0080161D" w:rsidRDefault="0080161D" w:rsidP="0080161D">
      <w:pPr>
        <w:jc w:val="center"/>
        <w:rPr>
          <w:b/>
          <w:sz w:val="16"/>
          <w:szCs w:val="16"/>
        </w:rPr>
      </w:pPr>
    </w:p>
    <w:p w:rsidR="00005E25" w:rsidRPr="00D87AC7" w:rsidRDefault="00005E25" w:rsidP="0080161D">
      <w:pPr>
        <w:jc w:val="center"/>
        <w:rPr>
          <w:b/>
          <w:sz w:val="16"/>
          <w:szCs w:val="16"/>
        </w:rPr>
      </w:pPr>
      <w:r w:rsidRPr="00D87AC7">
        <w:rPr>
          <w:b/>
          <w:sz w:val="16"/>
          <w:szCs w:val="16"/>
        </w:rPr>
        <w:t xml:space="preserve">                                             </w:t>
      </w:r>
    </w:p>
    <w:p w:rsidR="00005E25" w:rsidRPr="00D87AC7" w:rsidRDefault="00005E25" w:rsidP="0080161D">
      <w:pPr>
        <w:jc w:val="center"/>
        <w:rPr>
          <w:b/>
          <w:sz w:val="16"/>
          <w:szCs w:val="16"/>
        </w:rPr>
      </w:pPr>
    </w:p>
    <w:p w:rsidR="00005E25" w:rsidRPr="00D87AC7" w:rsidRDefault="00005E25" w:rsidP="0080161D">
      <w:pPr>
        <w:jc w:val="center"/>
        <w:rPr>
          <w:b/>
          <w:sz w:val="16"/>
          <w:szCs w:val="16"/>
        </w:rPr>
      </w:pPr>
      <w:r w:rsidRPr="00D87AC7">
        <w:rPr>
          <w:b/>
          <w:sz w:val="16"/>
          <w:szCs w:val="16"/>
        </w:rPr>
        <w:t xml:space="preserve"> Протокол № 7</w:t>
      </w:r>
    </w:p>
    <w:p w:rsidR="00005E25" w:rsidRPr="00D87AC7" w:rsidRDefault="00005E25" w:rsidP="0080161D">
      <w:pPr>
        <w:jc w:val="center"/>
        <w:rPr>
          <w:b/>
          <w:sz w:val="16"/>
          <w:szCs w:val="16"/>
        </w:rPr>
      </w:pPr>
    </w:p>
    <w:p w:rsidR="00005E25" w:rsidRPr="00D87AC7" w:rsidRDefault="00005E25" w:rsidP="0080161D">
      <w:pPr>
        <w:jc w:val="center"/>
        <w:rPr>
          <w:sz w:val="16"/>
          <w:szCs w:val="16"/>
        </w:rPr>
      </w:pPr>
      <w:r w:rsidRPr="00D87AC7">
        <w:rPr>
          <w:sz w:val="16"/>
          <w:szCs w:val="16"/>
        </w:rPr>
        <w:t>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w:t>
      </w:r>
    </w:p>
    <w:p w:rsidR="0080161D" w:rsidRDefault="0080161D" w:rsidP="0080161D">
      <w:pPr>
        <w:jc w:val="both"/>
        <w:rPr>
          <w:b/>
          <w:sz w:val="16"/>
          <w:szCs w:val="16"/>
        </w:rPr>
      </w:pPr>
    </w:p>
    <w:p w:rsidR="00005E25" w:rsidRPr="00D87AC7" w:rsidRDefault="00005E25" w:rsidP="0080161D">
      <w:pPr>
        <w:jc w:val="both"/>
        <w:rPr>
          <w:b/>
          <w:sz w:val="16"/>
          <w:szCs w:val="16"/>
        </w:rPr>
      </w:pPr>
      <w:r w:rsidRPr="00D87AC7">
        <w:rPr>
          <w:b/>
          <w:sz w:val="16"/>
          <w:szCs w:val="16"/>
        </w:rPr>
        <w:t>г.Сольцы                                                                                     07.09.2018</w:t>
      </w:r>
    </w:p>
    <w:p w:rsidR="00005E25" w:rsidRPr="00D87AC7" w:rsidRDefault="00005E25" w:rsidP="0080161D">
      <w:pPr>
        <w:jc w:val="both"/>
        <w:rPr>
          <w:b/>
          <w:sz w:val="16"/>
          <w:szCs w:val="16"/>
        </w:rPr>
      </w:pPr>
    </w:p>
    <w:p w:rsidR="00005E25" w:rsidRPr="00D87AC7" w:rsidRDefault="00005E25" w:rsidP="0080161D">
      <w:pPr>
        <w:ind w:firstLine="284"/>
        <w:jc w:val="both"/>
        <w:rPr>
          <w:sz w:val="16"/>
          <w:szCs w:val="16"/>
        </w:rPr>
      </w:pPr>
      <w:r w:rsidRPr="00D87AC7">
        <w:rPr>
          <w:b/>
          <w:sz w:val="16"/>
          <w:szCs w:val="16"/>
        </w:rPr>
        <w:t>Место проведения:</w:t>
      </w:r>
      <w:r w:rsidRPr="00D87AC7">
        <w:rPr>
          <w:sz w:val="16"/>
          <w:szCs w:val="16"/>
        </w:rPr>
        <w:t xml:space="preserve"> Новгородская область, Солецкий муниципальный район, Солецкое городское поселение, г.Сольцы, </w:t>
      </w:r>
      <w:proofErr w:type="spellStart"/>
      <w:r w:rsidRPr="00D87AC7">
        <w:rPr>
          <w:sz w:val="16"/>
          <w:szCs w:val="16"/>
        </w:rPr>
        <w:t>пл</w:t>
      </w:r>
      <w:proofErr w:type="gramStart"/>
      <w:r w:rsidRPr="00D87AC7">
        <w:rPr>
          <w:sz w:val="16"/>
          <w:szCs w:val="16"/>
        </w:rPr>
        <w:t>.П</w:t>
      </w:r>
      <w:proofErr w:type="gramEnd"/>
      <w:r w:rsidRPr="00D87AC7">
        <w:rPr>
          <w:sz w:val="16"/>
          <w:szCs w:val="16"/>
        </w:rPr>
        <w:t>обеды</w:t>
      </w:r>
      <w:proofErr w:type="spellEnd"/>
      <w:r w:rsidRPr="00D87AC7">
        <w:rPr>
          <w:sz w:val="16"/>
          <w:szCs w:val="16"/>
        </w:rPr>
        <w:t>, д.3, второй этаж (большой зал).</w:t>
      </w:r>
    </w:p>
    <w:p w:rsidR="00005E25" w:rsidRPr="00D87AC7" w:rsidRDefault="00005E25" w:rsidP="0080161D">
      <w:pPr>
        <w:ind w:firstLine="284"/>
        <w:jc w:val="both"/>
        <w:rPr>
          <w:sz w:val="16"/>
          <w:szCs w:val="16"/>
        </w:rPr>
      </w:pPr>
      <w:r w:rsidRPr="00D87AC7">
        <w:rPr>
          <w:b/>
          <w:sz w:val="16"/>
          <w:szCs w:val="16"/>
        </w:rPr>
        <w:t>Начало проведения:</w:t>
      </w:r>
      <w:r w:rsidRPr="00D87AC7">
        <w:rPr>
          <w:sz w:val="16"/>
          <w:szCs w:val="16"/>
        </w:rPr>
        <w:t xml:space="preserve"> 17 часов 00 минут.</w:t>
      </w:r>
    </w:p>
    <w:p w:rsidR="00005E25" w:rsidRPr="00D87AC7" w:rsidRDefault="00005E25" w:rsidP="0080161D">
      <w:pPr>
        <w:ind w:firstLine="284"/>
        <w:jc w:val="both"/>
        <w:rPr>
          <w:sz w:val="16"/>
          <w:szCs w:val="16"/>
        </w:rPr>
      </w:pPr>
      <w:r w:rsidRPr="00D87AC7">
        <w:rPr>
          <w:b/>
          <w:sz w:val="16"/>
          <w:szCs w:val="16"/>
        </w:rPr>
        <w:t>Окончание проведения:</w:t>
      </w:r>
      <w:r w:rsidRPr="00D87AC7">
        <w:rPr>
          <w:sz w:val="16"/>
          <w:szCs w:val="16"/>
        </w:rPr>
        <w:t xml:space="preserve"> 17 часов 30 минут.</w:t>
      </w:r>
    </w:p>
    <w:p w:rsidR="00005E25" w:rsidRPr="00D87AC7" w:rsidRDefault="00005E25" w:rsidP="0080161D">
      <w:pPr>
        <w:ind w:firstLine="284"/>
        <w:jc w:val="both"/>
        <w:rPr>
          <w:sz w:val="16"/>
          <w:szCs w:val="16"/>
        </w:rPr>
      </w:pPr>
      <w:r w:rsidRPr="00D87AC7">
        <w:rPr>
          <w:b/>
          <w:sz w:val="16"/>
          <w:szCs w:val="16"/>
        </w:rPr>
        <w:t>Председатель комиссии:</w:t>
      </w:r>
      <w:r w:rsidRPr="00D87AC7">
        <w:rPr>
          <w:sz w:val="16"/>
          <w:szCs w:val="16"/>
        </w:rPr>
        <w:t xml:space="preserve"> </w:t>
      </w:r>
      <w:proofErr w:type="spellStart"/>
      <w:r w:rsidRPr="00D87AC7">
        <w:rPr>
          <w:sz w:val="16"/>
          <w:szCs w:val="16"/>
        </w:rPr>
        <w:t>А.П.Польшаков</w:t>
      </w:r>
      <w:proofErr w:type="spellEnd"/>
      <w:r w:rsidRPr="00D87AC7">
        <w:rPr>
          <w:sz w:val="16"/>
          <w:szCs w:val="16"/>
        </w:rPr>
        <w:t>, заместитель Главы администрации Солецкого муниципального района,</w:t>
      </w:r>
    </w:p>
    <w:p w:rsidR="00005E25" w:rsidRPr="00D87AC7" w:rsidRDefault="00005E25" w:rsidP="0080161D">
      <w:pPr>
        <w:ind w:firstLine="284"/>
        <w:jc w:val="both"/>
        <w:rPr>
          <w:sz w:val="16"/>
          <w:szCs w:val="16"/>
        </w:rPr>
      </w:pPr>
      <w:r w:rsidRPr="00D87AC7">
        <w:rPr>
          <w:b/>
          <w:sz w:val="16"/>
          <w:szCs w:val="16"/>
        </w:rPr>
        <w:t>Заместитель председателя комиссии:</w:t>
      </w:r>
      <w:r w:rsidRPr="00D87AC7">
        <w:rPr>
          <w:sz w:val="16"/>
          <w:szCs w:val="16"/>
        </w:rPr>
        <w:t xml:space="preserve"> И.А. Колесникова, заведующая отделом градостроительства и благоустройства Администрации Солецкого муниципального района,</w:t>
      </w:r>
    </w:p>
    <w:p w:rsidR="00005E25" w:rsidRPr="00D87AC7" w:rsidRDefault="00005E25" w:rsidP="0080161D">
      <w:pPr>
        <w:ind w:firstLine="284"/>
        <w:jc w:val="both"/>
        <w:rPr>
          <w:sz w:val="16"/>
          <w:szCs w:val="16"/>
        </w:rPr>
      </w:pPr>
      <w:r w:rsidRPr="00D87AC7">
        <w:rPr>
          <w:b/>
          <w:sz w:val="16"/>
          <w:szCs w:val="16"/>
        </w:rPr>
        <w:t>Секретарь комиссии:</w:t>
      </w:r>
      <w:r w:rsidRPr="00D87AC7">
        <w:rPr>
          <w:sz w:val="16"/>
          <w:szCs w:val="16"/>
        </w:rPr>
        <w:t xml:space="preserve"> </w:t>
      </w:r>
      <w:proofErr w:type="spellStart"/>
      <w:r w:rsidRPr="00D87AC7">
        <w:rPr>
          <w:sz w:val="16"/>
          <w:szCs w:val="16"/>
        </w:rPr>
        <w:t>Э.В.Подобина</w:t>
      </w:r>
      <w:proofErr w:type="spellEnd"/>
      <w:r w:rsidRPr="00D87AC7">
        <w:rPr>
          <w:sz w:val="16"/>
          <w:szCs w:val="16"/>
        </w:rPr>
        <w:t>, ведущий специалист отдела градостроительства и благоустройства Администрации Солецкого муниципального района.</w:t>
      </w:r>
    </w:p>
    <w:p w:rsidR="00005E25" w:rsidRPr="00D87AC7" w:rsidRDefault="00005E25" w:rsidP="0080161D">
      <w:pPr>
        <w:pStyle w:val="af8"/>
        <w:autoSpaceDE w:val="0"/>
        <w:autoSpaceDN w:val="0"/>
        <w:adjustRightInd w:val="0"/>
        <w:ind w:left="0" w:firstLine="284"/>
        <w:jc w:val="both"/>
        <w:rPr>
          <w:b/>
          <w:sz w:val="16"/>
          <w:szCs w:val="16"/>
        </w:rPr>
      </w:pPr>
      <w:r w:rsidRPr="00D87AC7">
        <w:rPr>
          <w:b/>
          <w:sz w:val="16"/>
          <w:szCs w:val="16"/>
        </w:rPr>
        <w:t xml:space="preserve">Присутствуют: </w:t>
      </w:r>
    </w:p>
    <w:p w:rsidR="00005E25" w:rsidRPr="00D87AC7" w:rsidRDefault="00005E25" w:rsidP="0080161D">
      <w:pPr>
        <w:pStyle w:val="af8"/>
        <w:autoSpaceDE w:val="0"/>
        <w:autoSpaceDN w:val="0"/>
        <w:adjustRightInd w:val="0"/>
        <w:ind w:left="0" w:firstLine="284"/>
        <w:jc w:val="both"/>
        <w:rPr>
          <w:sz w:val="16"/>
          <w:szCs w:val="16"/>
        </w:rPr>
      </w:pPr>
      <w:r w:rsidRPr="00D87AC7">
        <w:rPr>
          <w:sz w:val="16"/>
          <w:szCs w:val="16"/>
        </w:rPr>
        <w:t>жители  Солецкого муниципального района, имеющие место жительства или место работы на территории Солецкого муниципального района;</w:t>
      </w:r>
    </w:p>
    <w:p w:rsidR="00005E25" w:rsidRPr="00D87AC7" w:rsidRDefault="00005E25" w:rsidP="0080161D">
      <w:pPr>
        <w:pStyle w:val="af8"/>
        <w:autoSpaceDE w:val="0"/>
        <w:autoSpaceDN w:val="0"/>
        <w:adjustRightInd w:val="0"/>
        <w:ind w:left="0" w:firstLine="284"/>
        <w:jc w:val="both"/>
        <w:rPr>
          <w:sz w:val="16"/>
          <w:szCs w:val="16"/>
        </w:rPr>
      </w:pPr>
      <w:r w:rsidRPr="00D87AC7">
        <w:rPr>
          <w:sz w:val="16"/>
          <w:szCs w:val="16"/>
        </w:rPr>
        <w:t>правообладатели земельных участков, объектов капитального строительства, жилых и нежилых помещений на рассматриваемой территории;</w:t>
      </w:r>
    </w:p>
    <w:p w:rsidR="00005E25" w:rsidRPr="00D87AC7" w:rsidRDefault="00005E25" w:rsidP="0080161D">
      <w:pPr>
        <w:autoSpaceDE w:val="0"/>
        <w:autoSpaceDN w:val="0"/>
        <w:adjustRightInd w:val="0"/>
        <w:ind w:firstLine="284"/>
        <w:jc w:val="both"/>
        <w:rPr>
          <w:sz w:val="16"/>
          <w:szCs w:val="16"/>
        </w:rPr>
      </w:pPr>
      <w:r w:rsidRPr="00D87AC7">
        <w:rPr>
          <w:sz w:val="16"/>
          <w:szCs w:val="16"/>
        </w:rPr>
        <w:t xml:space="preserve">представители </w:t>
      </w:r>
      <w:proofErr w:type="spellStart"/>
      <w:r w:rsidRPr="00D87AC7">
        <w:rPr>
          <w:sz w:val="16"/>
          <w:szCs w:val="16"/>
        </w:rPr>
        <w:t>Админстрации</w:t>
      </w:r>
      <w:proofErr w:type="spellEnd"/>
      <w:r w:rsidRPr="00D87AC7">
        <w:rPr>
          <w:sz w:val="16"/>
          <w:szCs w:val="16"/>
        </w:rPr>
        <w:t xml:space="preserve"> Солецкого муниципального района и Солецкого городского поселения.</w:t>
      </w:r>
    </w:p>
    <w:p w:rsidR="00005E25" w:rsidRPr="00D87AC7" w:rsidRDefault="00005E25" w:rsidP="0080161D">
      <w:pPr>
        <w:autoSpaceDE w:val="0"/>
        <w:autoSpaceDN w:val="0"/>
        <w:adjustRightInd w:val="0"/>
        <w:ind w:firstLine="284"/>
        <w:jc w:val="both"/>
        <w:rPr>
          <w:sz w:val="16"/>
          <w:szCs w:val="16"/>
        </w:rPr>
      </w:pPr>
      <w:r w:rsidRPr="00D87AC7">
        <w:rPr>
          <w:b/>
          <w:sz w:val="16"/>
          <w:szCs w:val="16"/>
        </w:rPr>
        <w:t xml:space="preserve">Предложения и замечания: </w:t>
      </w:r>
      <w:r w:rsidRPr="00D87AC7">
        <w:rPr>
          <w:sz w:val="16"/>
          <w:szCs w:val="16"/>
        </w:rPr>
        <w:t>В ходе обсуждений публичных слушаний предложений и замечаний не поступало.</w:t>
      </w:r>
    </w:p>
    <w:p w:rsidR="00005E25" w:rsidRPr="00D87AC7" w:rsidRDefault="00005E25" w:rsidP="0080161D">
      <w:pPr>
        <w:autoSpaceDE w:val="0"/>
        <w:autoSpaceDN w:val="0"/>
        <w:adjustRightInd w:val="0"/>
        <w:ind w:firstLine="284"/>
        <w:jc w:val="both"/>
        <w:rPr>
          <w:b/>
          <w:sz w:val="16"/>
          <w:szCs w:val="16"/>
        </w:rPr>
      </w:pPr>
      <w:r w:rsidRPr="00D87AC7">
        <w:rPr>
          <w:b/>
          <w:sz w:val="16"/>
          <w:szCs w:val="16"/>
        </w:rPr>
        <w:t xml:space="preserve">РЕШИЛИ: </w:t>
      </w:r>
    </w:p>
    <w:p w:rsidR="00005E25" w:rsidRPr="00D87AC7" w:rsidRDefault="00005E25" w:rsidP="0080161D">
      <w:pPr>
        <w:tabs>
          <w:tab w:val="left" w:pos="900"/>
        </w:tabs>
        <w:ind w:firstLine="284"/>
        <w:jc w:val="both"/>
        <w:rPr>
          <w:sz w:val="16"/>
          <w:szCs w:val="16"/>
        </w:rPr>
      </w:pPr>
      <w:r w:rsidRPr="00D87AC7">
        <w:rPr>
          <w:sz w:val="16"/>
          <w:szCs w:val="16"/>
        </w:rPr>
        <w:t>1. Согласовать</w:t>
      </w:r>
      <w:r w:rsidRPr="00D87AC7">
        <w:rPr>
          <w:color w:val="000000"/>
          <w:sz w:val="16"/>
          <w:szCs w:val="16"/>
        </w:rPr>
        <w:t xml:space="preserve">  предоставление 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504 </w:t>
      </w:r>
      <w:proofErr w:type="spellStart"/>
      <w:r w:rsidRPr="00D87AC7">
        <w:rPr>
          <w:color w:val="000000"/>
          <w:sz w:val="16"/>
          <w:szCs w:val="16"/>
        </w:rPr>
        <w:t>кв</w:t>
      </w:r>
      <w:proofErr w:type="gramStart"/>
      <w:r w:rsidRPr="00D87AC7">
        <w:rPr>
          <w:color w:val="000000"/>
          <w:sz w:val="16"/>
          <w:szCs w:val="16"/>
        </w:rPr>
        <w:t>.м</w:t>
      </w:r>
      <w:proofErr w:type="spellEnd"/>
      <w:proofErr w:type="gramEnd"/>
      <w:r w:rsidRPr="00D87AC7">
        <w:rPr>
          <w:color w:val="000000"/>
          <w:sz w:val="16"/>
          <w:szCs w:val="16"/>
        </w:rPr>
        <w:t xml:space="preserve">, с кадастровым номером 53:16:0010105:1, расположенном по адресу: Новгородская область, Солецкий </w:t>
      </w:r>
      <w:r w:rsidRPr="00D87AC7">
        <w:rPr>
          <w:color w:val="000000"/>
          <w:sz w:val="16"/>
          <w:szCs w:val="16"/>
        </w:rPr>
        <w:lastRenderedPageBreak/>
        <w:t xml:space="preserve">муниципальный район, Солецкое городское поселение, г. Сольцы, </w:t>
      </w:r>
      <w:proofErr w:type="spellStart"/>
      <w:r w:rsidRPr="00D87AC7">
        <w:rPr>
          <w:color w:val="000000"/>
          <w:sz w:val="16"/>
          <w:szCs w:val="16"/>
        </w:rPr>
        <w:t>ул</w:t>
      </w:r>
      <w:proofErr w:type="gramStart"/>
      <w:r w:rsidRPr="00D87AC7">
        <w:rPr>
          <w:color w:val="000000"/>
          <w:sz w:val="16"/>
          <w:szCs w:val="16"/>
        </w:rPr>
        <w:t>.Н</w:t>
      </w:r>
      <w:proofErr w:type="gramEnd"/>
      <w:r w:rsidRPr="00D87AC7">
        <w:rPr>
          <w:color w:val="000000"/>
          <w:sz w:val="16"/>
          <w:szCs w:val="16"/>
        </w:rPr>
        <w:t>овгородская</w:t>
      </w:r>
      <w:proofErr w:type="spellEnd"/>
      <w:r w:rsidRPr="00D87AC7">
        <w:rPr>
          <w:color w:val="000000"/>
          <w:sz w:val="16"/>
          <w:szCs w:val="16"/>
        </w:rPr>
        <w:t>, д.115, собственник – Иванов Григорий Евгеньевич.</w:t>
      </w:r>
    </w:p>
    <w:p w:rsidR="00005E25" w:rsidRPr="00D87AC7" w:rsidRDefault="00005E25" w:rsidP="0080161D">
      <w:pPr>
        <w:ind w:firstLine="284"/>
        <w:jc w:val="both"/>
        <w:rPr>
          <w:sz w:val="16"/>
          <w:szCs w:val="16"/>
        </w:rPr>
      </w:pPr>
      <w:r w:rsidRPr="00D87AC7">
        <w:rPr>
          <w:b/>
          <w:sz w:val="16"/>
          <w:szCs w:val="16"/>
        </w:rPr>
        <w:t>2.</w:t>
      </w:r>
      <w:r w:rsidRPr="00D87AC7">
        <w:rPr>
          <w:sz w:val="16"/>
          <w:szCs w:val="16"/>
        </w:rPr>
        <w:t xml:space="preserve"> 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r w:rsidRPr="00D87AC7">
        <w:rPr>
          <w:b/>
          <w:sz w:val="16"/>
          <w:szCs w:val="16"/>
        </w:rPr>
        <w:t xml:space="preserve"> </w:t>
      </w:r>
    </w:p>
    <w:p w:rsidR="00005E25" w:rsidRPr="00D87AC7" w:rsidRDefault="00005E25" w:rsidP="0080161D">
      <w:pPr>
        <w:autoSpaceDE w:val="0"/>
        <w:autoSpaceDN w:val="0"/>
        <w:adjustRightInd w:val="0"/>
        <w:jc w:val="both"/>
        <w:rPr>
          <w:b/>
          <w:sz w:val="16"/>
          <w:szCs w:val="16"/>
        </w:rPr>
      </w:pPr>
    </w:p>
    <w:p w:rsidR="00005E25" w:rsidRPr="00D87AC7" w:rsidRDefault="00005E25" w:rsidP="0080161D">
      <w:pPr>
        <w:autoSpaceDE w:val="0"/>
        <w:autoSpaceDN w:val="0"/>
        <w:adjustRightInd w:val="0"/>
        <w:rPr>
          <w:b/>
          <w:sz w:val="16"/>
          <w:szCs w:val="16"/>
        </w:rPr>
      </w:pPr>
    </w:p>
    <w:p w:rsidR="00005E25" w:rsidRDefault="00005E25" w:rsidP="0080161D">
      <w:pPr>
        <w:autoSpaceDE w:val="0"/>
        <w:autoSpaceDN w:val="0"/>
        <w:adjustRightInd w:val="0"/>
        <w:rPr>
          <w:b/>
          <w:sz w:val="28"/>
          <w:szCs w:val="28"/>
        </w:rPr>
      </w:pPr>
      <w:r w:rsidRPr="00D87AC7">
        <w:rPr>
          <w:b/>
          <w:sz w:val="16"/>
          <w:szCs w:val="16"/>
        </w:rPr>
        <w:t>Заместитель председателя комиссии                    И.А. Колесникова</w:t>
      </w:r>
    </w:p>
    <w:p w:rsidR="00005E25" w:rsidRDefault="00005E25" w:rsidP="0080161D">
      <w:pPr>
        <w:ind w:firstLine="284"/>
        <w:jc w:val="both"/>
        <w:rPr>
          <w:sz w:val="16"/>
          <w:szCs w:val="16"/>
        </w:rPr>
      </w:pPr>
    </w:p>
    <w:p w:rsidR="0080161D" w:rsidRDefault="0080161D" w:rsidP="0080161D">
      <w:pPr>
        <w:ind w:firstLine="284"/>
        <w:jc w:val="both"/>
        <w:rPr>
          <w:sz w:val="16"/>
          <w:szCs w:val="16"/>
        </w:rPr>
      </w:pPr>
    </w:p>
    <w:p w:rsidR="0080161D" w:rsidRDefault="0080161D" w:rsidP="0080161D">
      <w:pPr>
        <w:ind w:firstLine="284"/>
        <w:jc w:val="both"/>
        <w:rPr>
          <w:sz w:val="16"/>
          <w:szCs w:val="16"/>
        </w:rPr>
      </w:pPr>
    </w:p>
    <w:p w:rsidR="00287096" w:rsidRPr="00287096" w:rsidRDefault="00287096" w:rsidP="00287096">
      <w:pPr>
        <w:jc w:val="center"/>
        <w:rPr>
          <w:rFonts w:eastAsia="Times New Roman"/>
          <w:b/>
          <w:sz w:val="16"/>
          <w:szCs w:val="28"/>
        </w:rPr>
      </w:pPr>
      <w:r w:rsidRPr="00287096">
        <w:rPr>
          <w:rFonts w:eastAsia="Times New Roman"/>
          <w:b/>
          <w:sz w:val="16"/>
          <w:szCs w:val="28"/>
        </w:rPr>
        <w:t>СООБЩЕНИЕ</w:t>
      </w:r>
    </w:p>
    <w:p w:rsidR="00287096" w:rsidRPr="00287096" w:rsidRDefault="00287096" w:rsidP="00287096">
      <w:pPr>
        <w:ind w:firstLine="284"/>
        <w:jc w:val="both"/>
        <w:rPr>
          <w:rFonts w:eastAsia="Times New Roman"/>
          <w:b/>
          <w:sz w:val="16"/>
          <w:szCs w:val="28"/>
        </w:rPr>
      </w:pPr>
    </w:p>
    <w:p w:rsidR="00287096" w:rsidRPr="00287096" w:rsidRDefault="00287096" w:rsidP="00287096">
      <w:pPr>
        <w:ind w:firstLine="284"/>
        <w:jc w:val="both"/>
        <w:rPr>
          <w:rFonts w:eastAsia="Times New Roman"/>
          <w:sz w:val="16"/>
          <w:szCs w:val="28"/>
        </w:rPr>
      </w:pPr>
      <w:r w:rsidRPr="00287096">
        <w:rPr>
          <w:rFonts w:eastAsia="Times New Roman"/>
          <w:sz w:val="16"/>
          <w:szCs w:val="28"/>
        </w:rPr>
        <w:t xml:space="preserve">25 сентября 2018 года в 17-00 по адресу: Новгородская область, Солецкий муниципальный район, Солецкое городское поселение, г.Сольцы, </w:t>
      </w:r>
      <w:proofErr w:type="spellStart"/>
      <w:r w:rsidRPr="00287096">
        <w:rPr>
          <w:rFonts w:eastAsia="Times New Roman"/>
          <w:sz w:val="16"/>
          <w:szCs w:val="28"/>
        </w:rPr>
        <w:t>пл</w:t>
      </w:r>
      <w:proofErr w:type="gramStart"/>
      <w:r w:rsidRPr="00287096">
        <w:rPr>
          <w:rFonts w:eastAsia="Times New Roman"/>
          <w:sz w:val="16"/>
          <w:szCs w:val="28"/>
        </w:rPr>
        <w:t>.П</w:t>
      </w:r>
      <w:proofErr w:type="gramEnd"/>
      <w:r w:rsidRPr="00287096">
        <w:rPr>
          <w:rFonts w:eastAsia="Times New Roman"/>
          <w:sz w:val="16"/>
          <w:szCs w:val="28"/>
        </w:rPr>
        <w:t>обеды</w:t>
      </w:r>
      <w:proofErr w:type="spellEnd"/>
      <w:r w:rsidRPr="00287096">
        <w:rPr>
          <w:rFonts w:eastAsia="Times New Roman"/>
          <w:sz w:val="16"/>
          <w:szCs w:val="28"/>
        </w:rPr>
        <w:t>, д.3, второй этаж (большой зал) состоятся публичные слушания по вопросу:</w:t>
      </w:r>
    </w:p>
    <w:p w:rsidR="00287096" w:rsidRPr="00287096" w:rsidRDefault="00287096" w:rsidP="00287096">
      <w:pPr>
        <w:ind w:firstLine="284"/>
        <w:jc w:val="both"/>
        <w:rPr>
          <w:rFonts w:eastAsia="Times New Roman"/>
          <w:sz w:val="16"/>
          <w:szCs w:val="28"/>
        </w:rPr>
      </w:pPr>
      <w:r w:rsidRPr="00287096">
        <w:rPr>
          <w:rFonts w:eastAsia="Times New Roman"/>
          <w:sz w:val="16"/>
          <w:szCs w:val="28"/>
        </w:rPr>
        <w:t xml:space="preserve">  предоставления разрешения на условно разрешённый вид использования земельного участка общей площадью 222кв.м. с кадастровым номером 53:16:0010716:459, расположенного по адресу: Новгородская область, Солецкий муниципальный район, Солецкое городское  поселение, г.Сольцы, </w:t>
      </w:r>
      <w:proofErr w:type="spellStart"/>
      <w:r w:rsidRPr="00287096">
        <w:rPr>
          <w:rFonts w:eastAsia="Times New Roman"/>
          <w:sz w:val="16"/>
          <w:szCs w:val="28"/>
        </w:rPr>
        <w:t>ул</w:t>
      </w:r>
      <w:proofErr w:type="gramStart"/>
      <w:r w:rsidRPr="00287096">
        <w:rPr>
          <w:rFonts w:eastAsia="Times New Roman"/>
          <w:sz w:val="16"/>
          <w:szCs w:val="28"/>
        </w:rPr>
        <w:t>.П</w:t>
      </w:r>
      <w:proofErr w:type="gramEnd"/>
      <w:r w:rsidRPr="00287096">
        <w:rPr>
          <w:rFonts w:eastAsia="Times New Roman"/>
          <w:sz w:val="16"/>
          <w:szCs w:val="28"/>
        </w:rPr>
        <w:t>сковская</w:t>
      </w:r>
      <w:proofErr w:type="spellEnd"/>
      <w:r w:rsidRPr="00287096">
        <w:rPr>
          <w:rFonts w:eastAsia="Times New Roman"/>
          <w:sz w:val="16"/>
          <w:szCs w:val="28"/>
        </w:rPr>
        <w:t xml:space="preserve">, з/у </w:t>
      </w:r>
      <w:proofErr w:type="spellStart"/>
      <w:r w:rsidRPr="00287096">
        <w:rPr>
          <w:rFonts w:eastAsia="Times New Roman"/>
          <w:sz w:val="16"/>
          <w:szCs w:val="28"/>
        </w:rPr>
        <w:t>арковая</w:t>
      </w:r>
      <w:proofErr w:type="spellEnd"/>
      <w:r w:rsidRPr="00287096">
        <w:rPr>
          <w:rFonts w:eastAsia="Times New Roman"/>
          <w:sz w:val="16"/>
          <w:szCs w:val="28"/>
        </w:rPr>
        <w:t>, з/у 18 «а», вид условно разрешенного использования земельного участка  - для ведения личного подсобного хозяйства, ранее предоставленного для  - блокированная жилая застройка;</w:t>
      </w:r>
    </w:p>
    <w:p w:rsidR="00287096" w:rsidRPr="00287096" w:rsidRDefault="00287096" w:rsidP="00287096">
      <w:pPr>
        <w:ind w:firstLine="284"/>
        <w:jc w:val="both"/>
        <w:rPr>
          <w:rFonts w:eastAsia="Times New Roman"/>
          <w:sz w:val="16"/>
          <w:szCs w:val="28"/>
        </w:rPr>
      </w:pPr>
      <w:r w:rsidRPr="00287096">
        <w:rPr>
          <w:rFonts w:eastAsia="Times New Roman"/>
          <w:sz w:val="16"/>
          <w:szCs w:val="28"/>
        </w:rPr>
        <w:t xml:space="preserve">Прием предложений по вопросам  предоставления разрешения на условно разрешенный вид использования земельного участка, и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25 сентября 2018 года по адресу: Новгородская область, Солецкий муниципальный район, Солецкое городское поселение, г.Сольцы, </w:t>
      </w:r>
      <w:proofErr w:type="spellStart"/>
      <w:r w:rsidRPr="00287096">
        <w:rPr>
          <w:rFonts w:eastAsia="Times New Roman"/>
          <w:sz w:val="16"/>
          <w:szCs w:val="28"/>
        </w:rPr>
        <w:t>пл</w:t>
      </w:r>
      <w:proofErr w:type="gramStart"/>
      <w:r w:rsidRPr="00287096">
        <w:rPr>
          <w:rFonts w:eastAsia="Times New Roman"/>
          <w:sz w:val="16"/>
          <w:szCs w:val="28"/>
        </w:rPr>
        <w:t>.П</w:t>
      </w:r>
      <w:proofErr w:type="gramEnd"/>
      <w:r w:rsidRPr="00287096">
        <w:rPr>
          <w:rFonts w:eastAsia="Times New Roman"/>
          <w:sz w:val="16"/>
          <w:szCs w:val="28"/>
        </w:rPr>
        <w:t>обеды</w:t>
      </w:r>
      <w:proofErr w:type="spellEnd"/>
      <w:r w:rsidRPr="00287096">
        <w:rPr>
          <w:rFonts w:eastAsia="Times New Roman"/>
          <w:sz w:val="16"/>
          <w:szCs w:val="28"/>
        </w:rPr>
        <w:t>, д.3, каб.22 с понедельника по пятницу с 8.00 до 17.00, перерыв с 13.00 до 14.00 (тел: 8(816 55)31-748, доп. 250).</w:t>
      </w:r>
    </w:p>
    <w:p w:rsidR="0080161D" w:rsidRPr="006029CC" w:rsidRDefault="0080161D" w:rsidP="0080161D">
      <w:pPr>
        <w:ind w:firstLine="284"/>
        <w:jc w:val="both"/>
        <w:rPr>
          <w:sz w:val="4"/>
          <w:szCs w:val="16"/>
        </w:rPr>
      </w:pPr>
    </w:p>
    <w:p w:rsidR="006029CC" w:rsidRDefault="006029CC" w:rsidP="006029CC">
      <w:pPr>
        <w:pStyle w:val="affc"/>
        <w:jc w:val="center"/>
        <w:rPr>
          <w:rFonts w:ascii="Times New Roman" w:hAnsi="Times New Roman"/>
          <w:b/>
          <w:sz w:val="14"/>
          <w:szCs w:val="28"/>
        </w:rPr>
      </w:pPr>
    </w:p>
    <w:p w:rsidR="006029CC" w:rsidRPr="006029CC" w:rsidRDefault="006029CC" w:rsidP="006029CC">
      <w:pPr>
        <w:pStyle w:val="affc"/>
        <w:jc w:val="center"/>
        <w:rPr>
          <w:rFonts w:ascii="Times New Roman" w:hAnsi="Times New Roman"/>
          <w:b/>
          <w:sz w:val="16"/>
          <w:szCs w:val="28"/>
        </w:rPr>
      </w:pPr>
    </w:p>
    <w:p w:rsidR="006029CC" w:rsidRPr="006029CC" w:rsidRDefault="006029CC" w:rsidP="006029CC">
      <w:pPr>
        <w:pStyle w:val="affc"/>
        <w:jc w:val="center"/>
        <w:rPr>
          <w:rFonts w:ascii="Times New Roman" w:hAnsi="Times New Roman"/>
          <w:b/>
          <w:sz w:val="16"/>
          <w:szCs w:val="28"/>
        </w:rPr>
      </w:pPr>
      <w:r w:rsidRPr="006029CC">
        <w:rPr>
          <w:rFonts w:ascii="Times New Roman" w:hAnsi="Times New Roman"/>
          <w:b/>
          <w:sz w:val="16"/>
          <w:szCs w:val="28"/>
        </w:rPr>
        <w:t>СООБЩЕНИЕ</w:t>
      </w:r>
    </w:p>
    <w:p w:rsidR="006029CC" w:rsidRPr="006029CC" w:rsidRDefault="006029CC" w:rsidP="006029CC">
      <w:pPr>
        <w:autoSpaceDE w:val="0"/>
        <w:autoSpaceDN w:val="0"/>
        <w:adjustRightInd w:val="0"/>
        <w:ind w:firstLine="540"/>
        <w:jc w:val="both"/>
        <w:rPr>
          <w:sz w:val="16"/>
          <w:szCs w:val="28"/>
        </w:rPr>
      </w:pPr>
    </w:p>
    <w:p w:rsidR="006029CC" w:rsidRPr="006029CC" w:rsidRDefault="006029CC" w:rsidP="006029CC">
      <w:pPr>
        <w:autoSpaceDE w:val="0"/>
        <w:autoSpaceDN w:val="0"/>
        <w:adjustRightInd w:val="0"/>
        <w:ind w:firstLine="284"/>
        <w:jc w:val="both"/>
        <w:rPr>
          <w:sz w:val="16"/>
          <w:szCs w:val="28"/>
        </w:rPr>
      </w:pPr>
      <w:r w:rsidRPr="006029CC">
        <w:rPr>
          <w:sz w:val="16"/>
          <w:szCs w:val="28"/>
        </w:rPr>
        <w:t xml:space="preserve">25 сентября 2018 года в 17-00 по адресу: Новгородская область, Солецкий муниципальный район, Солецкое городское поселение, г.Сольцы, </w:t>
      </w:r>
      <w:proofErr w:type="spellStart"/>
      <w:r w:rsidRPr="006029CC">
        <w:rPr>
          <w:sz w:val="16"/>
          <w:szCs w:val="28"/>
        </w:rPr>
        <w:t>пл</w:t>
      </w:r>
      <w:proofErr w:type="gramStart"/>
      <w:r w:rsidRPr="006029CC">
        <w:rPr>
          <w:sz w:val="16"/>
          <w:szCs w:val="28"/>
        </w:rPr>
        <w:t>.П</w:t>
      </w:r>
      <w:proofErr w:type="gramEnd"/>
      <w:r w:rsidRPr="006029CC">
        <w:rPr>
          <w:sz w:val="16"/>
          <w:szCs w:val="28"/>
        </w:rPr>
        <w:t>обеды</w:t>
      </w:r>
      <w:proofErr w:type="spellEnd"/>
      <w:r w:rsidRPr="006029CC">
        <w:rPr>
          <w:sz w:val="16"/>
          <w:szCs w:val="28"/>
        </w:rPr>
        <w:t>, д.3, второй этаж (большой зал) состоятся публичные слушания по вопросу:</w:t>
      </w:r>
    </w:p>
    <w:p w:rsidR="006029CC" w:rsidRPr="006029CC" w:rsidRDefault="006029CC" w:rsidP="006029CC">
      <w:pPr>
        <w:autoSpaceDE w:val="0"/>
        <w:autoSpaceDN w:val="0"/>
        <w:adjustRightInd w:val="0"/>
        <w:ind w:firstLine="284"/>
        <w:jc w:val="both"/>
        <w:rPr>
          <w:sz w:val="16"/>
          <w:szCs w:val="28"/>
        </w:rPr>
      </w:pPr>
      <w:r w:rsidRPr="006029CC">
        <w:rPr>
          <w:sz w:val="16"/>
          <w:szCs w:val="28"/>
        </w:rPr>
        <w:t xml:space="preserve">  предоставления разрешения на условно разрешённый вид использования земельного участка общей площадью 502кв.м. с кадастровым номером 53:16:0010402:341, расположенного по адресу: Новгородская область, Солецкий муниципальный район, Солецкое городское  поселение, г.Сольцы, </w:t>
      </w:r>
      <w:proofErr w:type="spellStart"/>
      <w:r w:rsidRPr="006029CC">
        <w:rPr>
          <w:sz w:val="16"/>
          <w:szCs w:val="28"/>
        </w:rPr>
        <w:t>ул</w:t>
      </w:r>
      <w:proofErr w:type="gramStart"/>
      <w:r w:rsidRPr="006029CC">
        <w:rPr>
          <w:sz w:val="16"/>
          <w:szCs w:val="28"/>
        </w:rPr>
        <w:t>.В</w:t>
      </w:r>
      <w:proofErr w:type="gramEnd"/>
      <w:r w:rsidRPr="006029CC">
        <w:rPr>
          <w:sz w:val="16"/>
          <w:szCs w:val="28"/>
        </w:rPr>
        <w:t>окзальная</w:t>
      </w:r>
      <w:proofErr w:type="spellEnd"/>
      <w:r w:rsidRPr="006029CC">
        <w:rPr>
          <w:sz w:val="16"/>
          <w:szCs w:val="28"/>
        </w:rPr>
        <w:t>, з/у 21»б»,</w:t>
      </w:r>
      <w:r w:rsidRPr="006029CC">
        <w:rPr>
          <w:color w:val="FF0000"/>
          <w:sz w:val="16"/>
          <w:szCs w:val="28"/>
        </w:rPr>
        <w:t xml:space="preserve"> </w:t>
      </w:r>
      <w:r w:rsidRPr="006029CC">
        <w:rPr>
          <w:sz w:val="16"/>
          <w:szCs w:val="28"/>
        </w:rPr>
        <w:t>вид условно разрешенного использования земельного участка  - для ведения личного подсобного хозяйства, ранее предоставленного для  индивидуального жилищного строительства.</w:t>
      </w:r>
    </w:p>
    <w:p w:rsidR="006029CC" w:rsidRPr="006029CC" w:rsidRDefault="006029CC" w:rsidP="006029CC">
      <w:pPr>
        <w:autoSpaceDE w:val="0"/>
        <w:autoSpaceDN w:val="0"/>
        <w:adjustRightInd w:val="0"/>
        <w:ind w:firstLine="284"/>
        <w:jc w:val="both"/>
        <w:rPr>
          <w:sz w:val="16"/>
          <w:szCs w:val="28"/>
        </w:rPr>
      </w:pPr>
      <w:r w:rsidRPr="006029CC">
        <w:rPr>
          <w:sz w:val="16"/>
          <w:szCs w:val="28"/>
        </w:rPr>
        <w:t xml:space="preserve">Прием предложений по вопросам  предоставления разрешения на условно разрешенный вид использования земельного участка, и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25 сентября 2018 года по адресу: Новгородская область, Солецкий муниципальный район, Солецкое городское поселение, г.Сольцы, </w:t>
      </w:r>
      <w:proofErr w:type="spellStart"/>
      <w:r w:rsidRPr="006029CC">
        <w:rPr>
          <w:sz w:val="16"/>
          <w:szCs w:val="28"/>
        </w:rPr>
        <w:t>пл</w:t>
      </w:r>
      <w:proofErr w:type="gramStart"/>
      <w:r w:rsidRPr="006029CC">
        <w:rPr>
          <w:sz w:val="16"/>
          <w:szCs w:val="28"/>
        </w:rPr>
        <w:t>.П</w:t>
      </w:r>
      <w:proofErr w:type="gramEnd"/>
      <w:r w:rsidRPr="006029CC">
        <w:rPr>
          <w:sz w:val="16"/>
          <w:szCs w:val="28"/>
        </w:rPr>
        <w:t>обеды</w:t>
      </w:r>
      <w:proofErr w:type="spellEnd"/>
      <w:r w:rsidRPr="006029CC">
        <w:rPr>
          <w:sz w:val="16"/>
          <w:szCs w:val="28"/>
        </w:rPr>
        <w:t>, д.3, каб.22 с понедельника по пятницу с 8.00 до 17.00, перерыв с 13.00 до 14.00 (тел: 8(816 55)31-748, доп. 250).</w:t>
      </w:r>
    </w:p>
    <w:p w:rsidR="0080161D" w:rsidRPr="0080161D" w:rsidRDefault="0080161D" w:rsidP="0080161D">
      <w:pPr>
        <w:jc w:val="both"/>
        <w:rPr>
          <w:sz w:val="6"/>
          <w:szCs w:val="16"/>
        </w:rPr>
      </w:pPr>
    </w:p>
    <w:p w:rsidR="0080161D" w:rsidRPr="0080161D" w:rsidRDefault="0080161D" w:rsidP="0080161D">
      <w:pPr>
        <w:jc w:val="center"/>
        <w:rPr>
          <w:b/>
          <w:sz w:val="16"/>
          <w:szCs w:val="28"/>
        </w:rPr>
      </w:pPr>
      <w:r w:rsidRPr="0080161D">
        <w:rPr>
          <w:b/>
          <w:sz w:val="16"/>
          <w:szCs w:val="28"/>
        </w:rPr>
        <w:t>ОБЪЯВЛЕНИЕ О ПРОВЕДЕНИИ КОНКУРСА</w:t>
      </w:r>
    </w:p>
    <w:p w:rsidR="0080161D" w:rsidRPr="0080161D" w:rsidRDefault="0080161D" w:rsidP="0080161D">
      <w:pPr>
        <w:jc w:val="both"/>
        <w:rPr>
          <w:b/>
          <w:sz w:val="16"/>
          <w:szCs w:val="28"/>
        </w:rPr>
      </w:pPr>
    </w:p>
    <w:p w:rsidR="0080161D" w:rsidRPr="0080161D" w:rsidRDefault="0080161D" w:rsidP="0080161D">
      <w:pPr>
        <w:ind w:firstLine="284"/>
        <w:jc w:val="both"/>
        <w:rPr>
          <w:sz w:val="16"/>
          <w:szCs w:val="28"/>
        </w:rPr>
      </w:pPr>
      <w:r w:rsidRPr="0080161D">
        <w:rPr>
          <w:sz w:val="16"/>
          <w:szCs w:val="28"/>
        </w:rPr>
        <w:t>Администрация муниципального района проводит конкурс на включение в кадровый резерв для замещения вакантных должностей муниципальной службы старшей группы должностей в Администрации муниципального района:</w:t>
      </w:r>
    </w:p>
    <w:p w:rsidR="0080161D" w:rsidRPr="0080161D" w:rsidRDefault="0080161D" w:rsidP="0080161D">
      <w:pPr>
        <w:ind w:firstLine="284"/>
        <w:jc w:val="both"/>
        <w:rPr>
          <w:sz w:val="16"/>
          <w:szCs w:val="28"/>
        </w:rPr>
      </w:pPr>
      <w:r w:rsidRPr="0080161D">
        <w:rPr>
          <w:sz w:val="16"/>
          <w:szCs w:val="28"/>
        </w:rPr>
        <w:t>главный специалист по закупкам отдела имущественных и земельных отношений;</w:t>
      </w:r>
    </w:p>
    <w:p w:rsidR="0080161D" w:rsidRPr="0080161D" w:rsidRDefault="0080161D" w:rsidP="0080161D">
      <w:pPr>
        <w:ind w:firstLine="284"/>
        <w:jc w:val="both"/>
        <w:rPr>
          <w:sz w:val="16"/>
          <w:szCs w:val="28"/>
        </w:rPr>
      </w:pPr>
      <w:r w:rsidRPr="0080161D">
        <w:rPr>
          <w:sz w:val="16"/>
          <w:szCs w:val="28"/>
        </w:rPr>
        <w:lastRenderedPageBreak/>
        <w:t>главный специалист по делам гражданской обороны и чрезвычайным ситуациям;</w:t>
      </w:r>
    </w:p>
    <w:p w:rsidR="0080161D" w:rsidRPr="0080161D" w:rsidRDefault="0080161D" w:rsidP="0080161D">
      <w:pPr>
        <w:ind w:firstLine="284"/>
        <w:jc w:val="both"/>
        <w:rPr>
          <w:sz w:val="16"/>
          <w:szCs w:val="28"/>
        </w:rPr>
      </w:pPr>
      <w:r w:rsidRPr="0080161D">
        <w:rPr>
          <w:sz w:val="16"/>
          <w:szCs w:val="28"/>
        </w:rPr>
        <w:t>ведущий специалист отдела культуры и молодежной политики;</w:t>
      </w:r>
    </w:p>
    <w:p w:rsidR="0080161D" w:rsidRPr="0080161D" w:rsidRDefault="0080161D" w:rsidP="0080161D">
      <w:pPr>
        <w:ind w:firstLine="284"/>
        <w:jc w:val="both"/>
        <w:rPr>
          <w:sz w:val="16"/>
          <w:szCs w:val="28"/>
        </w:rPr>
      </w:pPr>
      <w:r w:rsidRPr="0080161D">
        <w:rPr>
          <w:sz w:val="16"/>
          <w:szCs w:val="28"/>
        </w:rPr>
        <w:t>ведущий специалист отдела по организационным и общим вопросам.</w:t>
      </w:r>
    </w:p>
    <w:p w:rsidR="0080161D" w:rsidRPr="0080161D" w:rsidRDefault="0080161D" w:rsidP="0080161D">
      <w:pPr>
        <w:ind w:firstLine="284"/>
        <w:jc w:val="both"/>
        <w:rPr>
          <w:sz w:val="16"/>
          <w:szCs w:val="28"/>
        </w:rPr>
      </w:pPr>
      <w:r w:rsidRPr="0080161D">
        <w:rPr>
          <w:sz w:val="16"/>
          <w:szCs w:val="28"/>
        </w:rPr>
        <w:t> </w:t>
      </w:r>
    </w:p>
    <w:p w:rsidR="0080161D" w:rsidRPr="0080161D" w:rsidRDefault="0080161D" w:rsidP="0080161D">
      <w:pPr>
        <w:ind w:firstLine="284"/>
        <w:jc w:val="both"/>
        <w:rPr>
          <w:sz w:val="16"/>
          <w:szCs w:val="28"/>
        </w:rPr>
      </w:pPr>
      <w:r w:rsidRPr="0080161D">
        <w:rPr>
          <w:sz w:val="16"/>
          <w:szCs w:val="28"/>
        </w:rPr>
        <w:t>Требования к кандидатам:</w:t>
      </w:r>
    </w:p>
    <w:p w:rsidR="0080161D" w:rsidRPr="0080161D" w:rsidRDefault="0080161D" w:rsidP="0080161D">
      <w:pPr>
        <w:ind w:firstLine="284"/>
        <w:jc w:val="both"/>
        <w:rPr>
          <w:sz w:val="16"/>
          <w:szCs w:val="28"/>
        </w:rPr>
      </w:pPr>
      <w:r w:rsidRPr="0080161D">
        <w:rPr>
          <w:sz w:val="16"/>
          <w:szCs w:val="28"/>
        </w:rPr>
        <w:t>наличие профессионального образования;</w:t>
      </w:r>
    </w:p>
    <w:p w:rsidR="0080161D" w:rsidRPr="0080161D" w:rsidRDefault="0080161D" w:rsidP="0080161D">
      <w:pPr>
        <w:ind w:firstLine="284"/>
        <w:jc w:val="both"/>
        <w:rPr>
          <w:sz w:val="16"/>
          <w:szCs w:val="28"/>
        </w:rPr>
      </w:pPr>
      <w:r w:rsidRPr="0080161D">
        <w:rPr>
          <w:sz w:val="16"/>
          <w:szCs w:val="28"/>
        </w:rPr>
        <w:t>без предъявления требований к стажу работы по специальности, направлению подготовки.</w:t>
      </w:r>
    </w:p>
    <w:p w:rsidR="0080161D" w:rsidRPr="0080161D" w:rsidRDefault="0080161D" w:rsidP="0080161D">
      <w:pPr>
        <w:ind w:firstLine="284"/>
        <w:jc w:val="both"/>
        <w:rPr>
          <w:sz w:val="16"/>
          <w:szCs w:val="28"/>
        </w:rPr>
      </w:pPr>
      <w:r w:rsidRPr="0080161D">
        <w:rPr>
          <w:sz w:val="16"/>
          <w:szCs w:val="28"/>
        </w:rPr>
        <w:t> </w:t>
      </w:r>
    </w:p>
    <w:p w:rsidR="0080161D" w:rsidRPr="0080161D" w:rsidRDefault="0080161D" w:rsidP="0080161D">
      <w:pPr>
        <w:ind w:firstLine="284"/>
        <w:jc w:val="both"/>
        <w:rPr>
          <w:sz w:val="16"/>
          <w:szCs w:val="28"/>
        </w:rPr>
      </w:pPr>
      <w:r w:rsidRPr="0080161D">
        <w:rPr>
          <w:b/>
          <w:bCs/>
          <w:sz w:val="16"/>
          <w:szCs w:val="28"/>
        </w:rPr>
        <w:t>СПИСОК ДОКУМЕНТОВ:</w:t>
      </w:r>
    </w:p>
    <w:p w:rsidR="0080161D" w:rsidRPr="0080161D" w:rsidRDefault="0080161D" w:rsidP="0080161D">
      <w:pPr>
        <w:ind w:firstLine="284"/>
        <w:jc w:val="both"/>
        <w:rPr>
          <w:sz w:val="16"/>
          <w:szCs w:val="28"/>
        </w:rPr>
      </w:pPr>
      <w:r w:rsidRPr="0080161D">
        <w:rPr>
          <w:sz w:val="16"/>
          <w:szCs w:val="28"/>
        </w:rPr>
        <w:t>а) личное заявление на имя председателя конкурсной комиссии;</w:t>
      </w:r>
    </w:p>
    <w:p w:rsidR="0080161D" w:rsidRPr="0080161D" w:rsidRDefault="0080161D" w:rsidP="0080161D">
      <w:pPr>
        <w:ind w:firstLine="284"/>
        <w:jc w:val="both"/>
        <w:rPr>
          <w:sz w:val="16"/>
          <w:szCs w:val="28"/>
        </w:rPr>
      </w:pPr>
      <w:r w:rsidRPr="0080161D">
        <w:rPr>
          <w:sz w:val="16"/>
          <w:szCs w:val="28"/>
        </w:rPr>
        <w:t>б) собственноручно заполненную и подписанную анкету по форме, утвержденной решением Совета при уполномоченном Представителе Президента Российской Федерации в Северо-Западной федеральном округе от 18 декабря 2008 года №16-з, с приложением фотографии размером 3,5 х 4,5 см;</w:t>
      </w:r>
    </w:p>
    <w:p w:rsidR="0080161D" w:rsidRPr="0080161D" w:rsidRDefault="0080161D" w:rsidP="0080161D">
      <w:pPr>
        <w:ind w:firstLine="284"/>
        <w:jc w:val="both"/>
        <w:rPr>
          <w:sz w:val="16"/>
          <w:szCs w:val="28"/>
        </w:rPr>
      </w:pPr>
      <w:r w:rsidRPr="0080161D">
        <w:rPr>
          <w:sz w:val="16"/>
          <w:szCs w:val="28"/>
        </w:rPr>
        <w:t>в) копию паспорта или заменяющего его документа (соответствующий документ предъявляется лично по прибытии на конкурс);</w:t>
      </w:r>
    </w:p>
    <w:p w:rsidR="0080161D" w:rsidRPr="0080161D" w:rsidRDefault="0080161D" w:rsidP="0080161D">
      <w:pPr>
        <w:ind w:firstLine="284"/>
        <w:jc w:val="both"/>
        <w:rPr>
          <w:sz w:val="16"/>
          <w:szCs w:val="28"/>
        </w:rPr>
      </w:pPr>
      <w:r w:rsidRPr="0080161D">
        <w:rPr>
          <w:sz w:val="16"/>
          <w:szCs w:val="28"/>
        </w:rPr>
        <w:t>г) документы, подтверждающие необходимое профессиональное образование, стаж работы и квалификацию:</w:t>
      </w:r>
    </w:p>
    <w:p w:rsidR="0080161D" w:rsidRPr="0080161D" w:rsidRDefault="0080161D" w:rsidP="0080161D">
      <w:pPr>
        <w:ind w:firstLine="284"/>
        <w:jc w:val="both"/>
        <w:rPr>
          <w:sz w:val="16"/>
          <w:szCs w:val="28"/>
        </w:rPr>
      </w:pPr>
      <w:r w:rsidRPr="0080161D">
        <w:rPr>
          <w:sz w:val="16"/>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0161D" w:rsidRPr="0080161D" w:rsidRDefault="0080161D" w:rsidP="0080161D">
      <w:pPr>
        <w:ind w:firstLine="284"/>
        <w:jc w:val="both"/>
        <w:rPr>
          <w:sz w:val="16"/>
          <w:szCs w:val="28"/>
        </w:rPr>
      </w:pPr>
      <w:r w:rsidRPr="0080161D">
        <w:rPr>
          <w:sz w:val="16"/>
          <w:szCs w:val="28"/>
        </w:rPr>
        <w:t>копии документов о профессиональном образовании, а также по желанию гражданина –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80161D" w:rsidRPr="0080161D" w:rsidRDefault="0080161D" w:rsidP="0080161D">
      <w:pPr>
        <w:ind w:firstLine="284"/>
        <w:jc w:val="both"/>
        <w:rPr>
          <w:sz w:val="16"/>
          <w:szCs w:val="28"/>
        </w:rPr>
      </w:pPr>
      <w:r w:rsidRPr="0080161D">
        <w:rPr>
          <w:sz w:val="16"/>
          <w:szCs w:val="28"/>
        </w:rPr>
        <w:t>д) документ об отсутствии у гражданина заболевания, препятствующего поступлению на муниципальную службу или ее прохождению;</w:t>
      </w:r>
    </w:p>
    <w:p w:rsidR="0080161D" w:rsidRPr="0080161D" w:rsidRDefault="0080161D" w:rsidP="0080161D">
      <w:pPr>
        <w:ind w:firstLine="284"/>
        <w:jc w:val="both"/>
        <w:rPr>
          <w:sz w:val="16"/>
          <w:szCs w:val="28"/>
        </w:rPr>
      </w:pPr>
      <w:r w:rsidRPr="0080161D">
        <w:rPr>
          <w:sz w:val="16"/>
          <w:szCs w:val="28"/>
        </w:rPr>
        <w:t xml:space="preserve">е) справку о наличие (отсутствии) судимости и (или) факта уголовного преследования либо о прекращении уголовного преследования, </w:t>
      </w:r>
      <w:proofErr w:type="gramStart"/>
      <w:r w:rsidRPr="0080161D">
        <w:rPr>
          <w:sz w:val="16"/>
          <w:szCs w:val="28"/>
        </w:rPr>
        <w:t>выданная</w:t>
      </w:r>
      <w:proofErr w:type="gramEnd"/>
      <w:r w:rsidRPr="0080161D">
        <w:rPr>
          <w:sz w:val="16"/>
          <w:szCs w:val="28"/>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0161D" w:rsidRPr="0080161D" w:rsidRDefault="0080161D" w:rsidP="0080161D">
      <w:pPr>
        <w:ind w:firstLine="284"/>
        <w:jc w:val="both"/>
        <w:rPr>
          <w:sz w:val="16"/>
          <w:szCs w:val="28"/>
        </w:rPr>
      </w:pPr>
      <w:r w:rsidRPr="0080161D">
        <w:rPr>
          <w:sz w:val="16"/>
          <w:szCs w:val="28"/>
        </w:rPr>
        <w:t>ж) согласие на обработку персональных данных.</w:t>
      </w:r>
    </w:p>
    <w:p w:rsidR="0080161D" w:rsidRPr="0080161D" w:rsidRDefault="0080161D" w:rsidP="0080161D">
      <w:pPr>
        <w:ind w:firstLine="284"/>
        <w:jc w:val="both"/>
        <w:rPr>
          <w:sz w:val="16"/>
          <w:szCs w:val="28"/>
        </w:rPr>
      </w:pPr>
      <w:r w:rsidRPr="0080161D">
        <w:rPr>
          <w:sz w:val="16"/>
          <w:szCs w:val="28"/>
        </w:rPr>
        <w:t> Документы на конкурс принимаются в кабинете 40 Администрации муниципального района в течени</w:t>
      </w:r>
      <w:proofErr w:type="gramStart"/>
      <w:r w:rsidRPr="0080161D">
        <w:rPr>
          <w:sz w:val="16"/>
          <w:szCs w:val="28"/>
        </w:rPr>
        <w:t>и</w:t>
      </w:r>
      <w:proofErr w:type="gramEnd"/>
      <w:r w:rsidRPr="0080161D">
        <w:rPr>
          <w:sz w:val="16"/>
          <w:szCs w:val="28"/>
        </w:rPr>
        <w:t xml:space="preserve"> 21 дня со дня публикации в периодическом печатном издании – бюллетень «Солецкий вестник» и размещении на официальном сайте Администрации Солецкого муниципального района в информационно-телекоммуникационной сети «Интернет».</w:t>
      </w:r>
    </w:p>
    <w:p w:rsidR="0080161D" w:rsidRPr="0080161D" w:rsidRDefault="0080161D" w:rsidP="0080161D">
      <w:pPr>
        <w:ind w:firstLine="284"/>
        <w:jc w:val="both"/>
        <w:rPr>
          <w:sz w:val="16"/>
          <w:szCs w:val="28"/>
        </w:rPr>
      </w:pPr>
      <w:r w:rsidRPr="0080161D">
        <w:rPr>
          <w:sz w:val="16"/>
          <w:szCs w:val="28"/>
        </w:rPr>
        <w:t>Справки по телефонам: 8 (81655) 30 168, 31 120.</w:t>
      </w:r>
    </w:p>
    <w:p w:rsidR="0080161D" w:rsidRDefault="0080161D" w:rsidP="0080161D"/>
    <w:p w:rsidR="0080161D" w:rsidRDefault="0080161D" w:rsidP="0080161D">
      <w:pPr>
        <w:ind w:firstLine="284"/>
        <w:jc w:val="both"/>
        <w:rPr>
          <w:sz w:val="16"/>
          <w:szCs w:val="16"/>
        </w:rPr>
      </w:pPr>
    </w:p>
    <w:p w:rsidR="0080161D" w:rsidRDefault="0080161D" w:rsidP="0080161D">
      <w:pPr>
        <w:ind w:firstLine="284"/>
        <w:jc w:val="both"/>
        <w:rPr>
          <w:sz w:val="16"/>
          <w:szCs w:val="16"/>
        </w:rPr>
      </w:pPr>
    </w:p>
    <w:p w:rsidR="0080161D" w:rsidRPr="00FF1160" w:rsidRDefault="0080161D" w:rsidP="0080161D">
      <w:pPr>
        <w:jc w:val="center"/>
        <w:rPr>
          <w:b/>
          <w:sz w:val="16"/>
          <w:szCs w:val="16"/>
        </w:rPr>
      </w:pPr>
      <w:r w:rsidRPr="00FF1160">
        <w:rPr>
          <w:b/>
          <w:sz w:val="16"/>
          <w:szCs w:val="16"/>
        </w:rPr>
        <w:t xml:space="preserve">ИЗВЕЩЕНИЕ </w:t>
      </w:r>
    </w:p>
    <w:p w:rsidR="0080161D" w:rsidRPr="00FF1160" w:rsidRDefault="0080161D" w:rsidP="0080161D">
      <w:pPr>
        <w:jc w:val="center"/>
        <w:rPr>
          <w:b/>
          <w:sz w:val="16"/>
          <w:szCs w:val="16"/>
        </w:rPr>
      </w:pPr>
      <w:r w:rsidRPr="00FF1160">
        <w:rPr>
          <w:b/>
          <w:sz w:val="16"/>
          <w:szCs w:val="16"/>
        </w:rPr>
        <w:t>о проведен</w:t>
      </w:r>
      <w:proofErr w:type="gramStart"/>
      <w:r w:rsidRPr="00FF1160">
        <w:rPr>
          <w:b/>
          <w:sz w:val="16"/>
          <w:szCs w:val="16"/>
        </w:rPr>
        <w:t>ии ау</w:t>
      </w:r>
      <w:proofErr w:type="gramEnd"/>
      <w:r w:rsidRPr="00FF1160">
        <w:rPr>
          <w:b/>
          <w:sz w:val="16"/>
          <w:szCs w:val="16"/>
        </w:rPr>
        <w:t xml:space="preserve">кциона на право заключения </w:t>
      </w:r>
    </w:p>
    <w:p w:rsidR="0080161D" w:rsidRPr="00FF1160" w:rsidRDefault="0080161D" w:rsidP="0080161D">
      <w:pPr>
        <w:jc w:val="center"/>
        <w:rPr>
          <w:b/>
          <w:sz w:val="16"/>
          <w:szCs w:val="16"/>
        </w:rPr>
      </w:pPr>
      <w:r w:rsidRPr="00FF1160">
        <w:rPr>
          <w:b/>
          <w:sz w:val="16"/>
          <w:szCs w:val="16"/>
        </w:rPr>
        <w:t>договора аренды земельного участка</w:t>
      </w:r>
    </w:p>
    <w:p w:rsidR="0080161D" w:rsidRPr="00FF1160" w:rsidRDefault="0080161D" w:rsidP="0080161D">
      <w:pPr>
        <w:jc w:val="center"/>
        <w:rPr>
          <w:b/>
          <w:sz w:val="16"/>
          <w:szCs w:val="16"/>
        </w:rPr>
      </w:pPr>
    </w:p>
    <w:p w:rsidR="0080161D" w:rsidRPr="00FF1160" w:rsidRDefault="0080161D" w:rsidP="0080161D">
      <w:pPr>
        <w:ind w:firstLine="284"/>
        <w:jc w:val="both"/>
        <w:rPr>
          <w:sz w:val="16"/>
          <w:szCs w:val="16"/>
        </w:rPr>
      </w:pPr>
      <w:r w:rsidRPr="00FF1160">
        <w:rPr>
          <w:b/>
          <w:sz w:val="16"/>
          <w:szCs w:val="16"/>
        </w:rPr>
        <w:t>1. Организатор аукциона:</w:t>
      </w:r>
      <w:r w:rsidRPr="00FF1160">
        <w:rPr>
          <w:sz w:val="16"/>
          <w:szCs w:val="16"/>
        </w:rPr>
        <w:t xml:space="preserve"> Отдел имущественных и земельных отношений Администрации Солецкого муниципального района</w:t>
      </w:r>
    </w:p>
    <w:p w:rsidR="0080161D" w:rsidRPr="00FF1160" w:rsidRDefault="0080161D" w:rsidP="0080161D">
      <w:pPr>
        <w:ind w:firstLine="284"/>
        <w:jc w:val="both"/>
        <w:rPr>
          <w:sz w:val="16"/>
          <w:szCs w:val="16"/>
        </w:rPr>
      </w:pPr>
      <w:r w:rsidRPr="00FF1160">
        <w:rPr>
          <w:b/>
          <w:sz w:val="16"/>
          <w:szCs w:val="16"/>
        </w:rPr>
        <w:t>2. Уполномоченный орган и реквизиты решения о проведен</w:t>
      </w:r>
      <w:proofErr w:type="gramStart"/>
      <w:r w:rsidRPr="00FF1160">
        <w:rPr>
          <w:b/>
          <w:sz w:val="16"/>
          <w:szCs w:val="16"/>
        </w:rPr>
        <w:t>ии ау</w:t>
      </w:r>
      <w:proofErr w:type="gramEnd"/>
      <w:r w:rsidRPr="00FF1160">
        <w:rPr>
          <w:b/>
          <w:sz w:val="16"/>
          <w:szCs w:val="16"/>
        </w:rPr>
        <w:t>кциона:</w:t>
      </w:r>
      <w:r w:rsidRPr="00FF1160">
        <w:rPr>
          <w:sz w:val="16"/>
          <w:szCs w:val="16"/>
        </w:rPr>
        <w:t xml:space="preserve"> Администрация Солецкого муниципального района, постановление от 07.09.2018 № 1704 </w:t>
      </w:r>
    </w:p>
    <w:p w:rsidR="0080161D" w:rsidRPr="00FF1160" w:rsidRDefault="0080161D" w:rsidP="0080161D">
      <w:pPr>
        <w:ind w:firstLine="284"/>
        <w:jc w:val="both"/>
        <w:rPr>
          <w:sz w:val="16"/>
          <w:szCs w:val="16"/>
        </w:rPr>
      </w:pPr>
      <w:r w:rsidRPr="00FF1160">
        <w:rPr>
          <w:b/>
          <w:sz w:val="16"/>
          <w:szCs w:val="16"/>
        </w:rPr>
        <w:t xml:space="preserve">3. Место, дата, время проведения аукциона: </w:t>
      </w:r>
      <w:proofErr w:type="gramStart"/>
      <w:r w:rsidRPr="00FF1160">
        <w:rPr>
          <w:sz w:val="16"/>
          <w:szCs w:val="16"/>
        </w:rPr>
        <w:t xml:space="preserve">Новгородская область, г. Сольцы, пл. Победы, д. 3, 2 этаж, большой зал для заседаний, </w:t>
      </w:r>
      <w:r w:rsidRPr="00FF1160">
        <w:rPr>
          <w:b/>
          <w:sz w:val="16"/>
          <w:szCs w:val="16"/>
        </w:rPr>
        <w:t>16 октября 2018 года</w:t>
      </w:r>
      <w:r w:rsidRPr="00FF1160">
        <w:rPr>
          <w:sz w:val="16"/>
          <w:szCs w:val="16"/>
        </w:rPr>
        <w:t xml:space="preserve"> в 14 час. 30 мин.</w:t>
      </w:r>
      <w:proofErr w:type="gramEnd"/>
    </w:p>
    <w:p w:rsidR="0080161D" w:rsidRPr="00FF1160" w:rsidRDefault="0080161D" w:rsidP="0080161D">
      <w:pPr>
        <w:ind w:firstLine="284"/>
        <w:jc w:val="both"/>
        <w:rPr>
          <w:sz w:val="16"/>
          <w:szCs w:val="16"/>
        </w:rPr>
      </w:pPr>
      <w:r w:rsidRPr="00FF1160">
        <w:rPr>
          <w:b/>
          <w:sz w:val="16"/>
          <w:szCs w:val="16"/>
        </w:rPr>
        <w:t xml:space="preserve">4. Порядок проведения аукциона: </w:t>
      </w:r>
      <w:r w:rsidRPr="00FF1160">
        <w:rPr>
          <w:sz w:val="16"/>
          <w:szCs w:val="16"/>
        </w:rPr>
        <w:t xml:space="preserve">Аукцион является открытым по составу участников. Порядок проведения аукциона определен статьей 39.12 Земельного кодекса Российской Федерации. </w:t>
      </w:r>
    </w:p>
    <w:p w:rsidR="0080161D" w:rsidRPr="00FF1160" w:rsidRDefault="0080161D" w:rsidP="0080161D">
      <w:pPr>
        <w:ind w:firstLine="284"/>
        <w:jc w:val="both"/>
        <w:rPr>
          <w:sz w:val="16"/>
          <w:szCs w:val="16"/>
        </w:rPr>
      </w:pPr>
      <w:r w:rsidRPr="00FF1160">
        <w:rPr>
          <w:sz w:val="16"/>
          <w:szCs w:val="16"/>
        </w:rPr>
        <w:t>Аукцион проводится в указанном в извещении месте, в соответствующий день и час, в следующем порядке:</w:t>
      </w:r>
    </w:p>
    <w:p w:rsidR="0080161D" w:rsidRPr="00FF1160" w:rsidRDefault="0080161D" w:rsidP="0080161D">
      <w:pPr>
        <w:ind w:firstLine="284"/>
        <w:jc w:val="both"/>
        <w:rPr>
          <w:sz w:val="16"/>
          <w:szCs w:val="16"/>
        </w:rPr>
      </w:pPr>
      <w:r w:rsidRPr="00FF1160">
        <w:rPr>
          <w:sz w:val="16"/>
          <w:szCs w:val="16"/>
        </w:rPr>
        <w:t>а) до начала аукциона проводится регистрация участников и выдача пронумерованных билетов;</w:t>
      </w:r>
    </w:p>
    <w:p w:rsidR="0080161D" w:rsidRPr="00FF1160" w:rsidRDefault="0080161D" w:rsidP="0080161D">
      <w:pPr>
        <w:ind w:firstLine="284"/>
        <w:jc w:val="both"/>
        <w:rPr>
          <w:sz w:val="16"/>
          <w:szCs w:val="16"/>
        </w:rPr>
      </w:pPr>
      <w:r w:rsidRPr="00FF1160">
        <w:rPr>
          <w:sz w:val="16"/>
          <w:szCs w:val="16"/>
        </w:rPr>
        <w:t>б) аукцион ведет аукционист;</w:t>
      </w:r>
    </w:p>
    <w:p w:rsidR="0080161D" w:rsidRPr="00FF1160" w:rsidRDefault="0080161D" w:rsidP="0080161D">
      <w:pPr>
        <w:ind w:firstLine="284"/>
        <w:jc w:val="both"/>
        <w:rPr>
          <w:sz w:val="16"/>
          <w:szCs w:val="16"/>
        </w:rPr>
      </w:pPr>
      <w:r w:rsidRPr="00FF1160">
        <w:rPr>
          <w:sz w:val="16"/>
          <w:szCs w:val="16"/>
        </w:rPr>
        <w:lastRenderedPageBreak/>
        <w:t>в) аукцион начинается с оглашения аукционистом наименования лота, основных характеристик, начального размера арендной платы и «шага аукциона», а также порядка проведения аукциона. Аукцион проводится по каждому лоту отдельно, в порядке очередности, указанной в настоящем извещении;</w:t>
      </w:r>
    </w:p>
    <w:p w:rsidR="0080161D" w:rsidRPr="00FF1160" w:rsidRDefault="0080161D" w:rsidP="0080161D">
      <w:pPr>
        <w:ind w:firstLine="284"/>
        <w:jc w:val="both"/>
        <w:rPr>
          <w:sz w:val="16"/>
          <w:szCs w:val="16"/>
        </w:rPr>
      </w:pPr>
      <w:r w:rsidRPr="00FF1160">
        <w:rPr>
          <w:sz w:val="16"/>
          <w:szCs w:val="16"/>
        </w:rPr>
        <w:t>г) участники аукциона поднимают выданные пронумерованные билеты после оглашения аукционистом начального размера арендной платы, а также каждого очередного размера арендной платы в случае, если готовы заключить договор аренды в соответствии с этим размером арендной платы;</w:t>
      </w:r>
    </w:p>
    <w:p w:rsidR="0080161D" w:rsidRPr="00FF1160" w:rsidRDefault="0080161D" w:rsidP="0080161D">
      <w:pPr>
        <w:ind w:firstLine="284"/>
        <w:jc w:val="both"/>
        <w:rPr>
          <w:sz w:val="16"/>
          <w:szCs w:val="16"/>
        </w:rPr>
      </w:pPr>
      <w:r w:rsidRPr="00FF1160">
        <w:rPr>
          <w:sz w:val="16"/>
          <w:szCs w:val="16"/>
        </w:rPr>
        <w:t>д)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0161D" w:rsidRPr="00FF1160" w:rsidRDefault="0080161D" w:rsidP="0080161D">
      <w:pPr>
        <w:ind w:firstLine="284"/>
        <w:jc w:val="both"/>
        <w:rPr>
          <w:sz w:val="16"/>
          <w:szCs w:val="16"/>
        </w:rPr>
      </w:pPr>
      <w:r w:rsidRPr="00FF1160">
        <w:rPr>
          <w:sz w:val="16"/>
          <w:szCs w:val="16"/>
        </w:rPr>
        <w:t xml:space="preserve">е) при отсутствии участников аукциона, готовых заключить договора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по каждому из лотов признается тот  участник аукциона, </w:t>
      </w:r>
      <w:proofErr w:type="gramStart"/>
      <w:r w:rsidRPr="00FF1160">
        <w:rPr>
          <w:sz w:val="16"/>
          <w:szCs w:val="16"/>
        </w:rPr>
        <w:t>номер</w:t>
      </w:r>
      <w:proofErr w:type="gramEnd"/>
      <w:r w:rsidRPr="00FF1160">
        <w:rPr>
          <w:sz w:val="16"/>
          <w:szCs w:val="16"/>
        </w:rPr>
        <w:t xml:space="preserve"> билет которого был назван аукционистом последним;</w:t>
      </w:r>
    </w:p>
    <w:p w:rsidR="0080161D" w:rsidRPr="00FF1160" w:rsidRDefault="0080161D" w:rsidP="0080161D">
      <w:pPr>
        <w:ind w:firstLine="284"/>
        <w:jc w:val="both"/>
        <w:rPr>
          <w:sz w:val="16"/>
          <w:szCs w:val="16"/>
        </w:rPr>
      </w:pPr>
      <w:r w:rsidRPr="00FF1160">
        <w:rPr>
          <w:sz w:val="16"/>
          <w:szCs w:val="16"/>
        </w:rPr>
        <w:t>ж) по завершен</w:t>
      </w:r>
      <w:proofErr w:type="gramStart"/>
      <w:r w:rsidRPr="00FF1160">
        <w:rPr>
          <w:sz w:val="16"/>
          <w:szCs w:val="16"/>
        </w:rPr>
        <w:t>ии ау</w:t>
      </w:r>
      <w:proofErr w:type="gramEnd"/>
      <w:r w:rsidRPr="00FF1160">
        <w:rPr>
          <w:sz w:val="16"/>
          <w:szCs w:val="16"/>
        </w:rPr>
        <w:t>кциона аукционист объявляет о праве заключения договора аренды на земельные участки, называет размер арендной платы и номера билетов победителей аукциона по каждому из лотов.</w:t>
      </w:r>
    </w:p>
    <w:p w:rsidR="0080161D" w:rsidRPr="00FF1160" w:rsidRDefault="0080161D" w:rsidP="0080161D">
      <w:pPr>
        <w:ind w:firstLine="284"/>
        <w:jc w:val="both"/>
        <w:rPr>
          <w:b/>
          <w:sz w:val="16"/>
          <w:szCs w:val="16"/>
        </w:rPr>
      </w:pPr>
      <w:r w:rsidRPr="00FF1160">
        <w:rPr>
          <w:b/>
          <w:sz w:val="16"/>
          <w:szCs w:val="16"/>
        </w:rPr>
        <w:t xml:space="preserve">5. Предмет аукциона: </w:t>
      </w:r>
    </w:p>
    <w:p w:rsidR="0080161D" w:rsidRPr="00FF1160" w:rsidRDefault="0080161D" w:rsidP="0080161D">
      <w:pPr>
        <w:ind w:firstLine="284"/>
        <w:jc w:val="both"/>
        <w:rPr>
          <w:sz w:val="16"/>
          <w:szCs w:val="16"/>
        </w:rPr>
      </w:pPr>
      <w:r w:rsidRPr="00FF1160">
        <w:rPr>
          <w:b/>
          <w:sz w:val="16"/>
          <w:szCs w:val="16"/>
        </w:rPr>
        <w:t xml:space="preserve">Лот № 1. </w:t>
      </w:r>
      <w:r w:rsidRPr="00FF1160">
        <w:rPr>
          <w:sz w:val="16"/>
          <w:szCs w:val="16"/>
        </w:rPr>
        <w:t xml:space="preserve">Право на заключение договора аренды земельного участка с кадастровым номером 53:16:0117701:126, расположенного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по адресу: Новгородская область, Солецкий район, площадью 3500 кв. м, с разрешенным использованием – «Для хозяйственной деятельности (размещение </w:t>
      </w:r>
      <w:proofErr w:type="spellStart"/>
      <w:r w:rsidRPr="00FF1160">
        <w:rPr>
          <w:sz w:val="16"/>
          <w:szCs w:val="16"/>
        </w:rPr>
        <w:t>противогололедных</w:t>
      </w:r>
      <w:proofErr w:type="spellEnd"/>
      <w:r w:rsidRPr="00FF1160">
        <w:rPr>
          <w:sz w:val="16"/>
          <w:szCs w:val="16"/>
        </w:rPr>
        <w:t xml:space="preserve"> материалов)». Земельный участок находится на землях, государственная собственность на которые не разграничена. </w:t>
      </w:r>
    </w:p>
    <w:p w:rsidR="0080161D" w:rsidRPr="00FF1160" w:rsidRDefault="0080161D" w:rsidP="0080161D">
      <w:pPr>
        <w:ind w:firstLine="284"/>
        <w:jc w:val="both"/>
        <w:rPr>
          <w:sz w:val="16"/>
          <w:szCs w:val="16"/>
        </w:rPr>
      </w:pPr>
      <w:r w:rsidRPr="00FF1160">
        <w:rPr>
          <w:sz w:val="16"/>
          <w:szCs w:val="16"/>
        </w:rPr>
        <w:t xml:space="preserve">Земельный участок с кадастровым номером 53:16:0117701:126 не имеет ограничений прав. </w:t>
      </w:r>
    </w:p>
    <w:p w:rsidR="0080161D" w:rsidRPr="00FF1160" w:rsidRDefault="0080161D" w:rsidP="0080161D">
      <w:pPr>
        <w:ind w:firstLine="284"/>
        <w:jc w:val="both"/>
        <w:rPr>
          <w:sz w:val="16"/>
          <w:szCs w:val="16"/>
        </w:rPr>
      </w:pPr>
      <w:r w:rsidRPr="00FF1160">
        <w:rPr>
          <w:sz w:val="16"/>
          <w:szCs w:val="16"/>
        </w:rPr>
        <w:t xml:space="preserve">Земельный участок обременен следующими правами третьих лиц: </w:t>
      </w:r>
    </w:p>
    <w:p w:rsidR="0080161D" w:rsidRPr="00FF1160" w:rsidRDefault="0080161D" w:rsidP="0080161D">
      <w:pPr>
        <w:ind w:firstLine="284"/>
        <w:jc w:val="both"/>
        <w:rPr>
          <w:sz w:val="16"/>
          <w:szCs w:val="16"/>
        </w:rPr>
      </w:pPr>
      <w:r w:rsidRPr="00FF1160">
        <w:rPr>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80161D" w:rsidRPr="00FF1160" w:rsidRDefault="0080161D" w:rsidP="0080161D">
      <w:pPr>
        <w:ind w:firstLine="284"/>
        <w:jc w:val="both"/>
        <w:rPr>
          <w:sz w:val="16"/>
          <w:szCs w:val="16"/>
        </w:rPr>
      </w:pPr>
      <w:r w:rsidRPr="00FF1160">
        <w:rPr>
          <w:sz w:val="16"/>
          <w:szCs w:val="16"/>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80161D" w:rsidRPr="00FF1160" w:rsidRDefault="0080161D" w:rsidP="0080161D">
      <w:pPr>
        <w:ind w:firstLine="284"/>
        <w:jc w:val="both"/>
        <w:rPr>
          <w:sz w:val="16"/>
          <w:szCs w:val="16"/>
        </w:rPr>
      </w:pPr>
      <w:r w:rsidRPr="00FF1160">
        <w:rPr>
          <w:b/>
          <w:sz w:val="16"/>
          <w:szCs w:val="16"/>
        </w:rPr>
        <w:t>Лот № 2.</w:t>
      </w:r>
      <w:r w:rsidRPr="00FF1160">
        <w:rPr>
          <w:sz w:val="16"/>
          <w:szCs w:val="16"/>
        </w:rPr>
        <w:t xml:space="preserve"> Право на заключение договора аренды земельного участка с кадастровым номером 53:16:0117701:112, расположенного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по адресу: Новгородская область, Солецкий район, площадью 32102 кв. м, с разрешенным использованием – «Склады». Земельный участок находится на землях, государственная собственность на которые не разграничена. </w:t>
      </w:r>
    </w:p>
    <w:p w:rsidR="0080161D" w:rsidRPr="00FF1160" w:rsidRDefault="0080161D" w:rsidP="0080161D">
      <w:pPr>
        <w:ind w:firstLine="284"/>
        <w:jc w:val="both"/>
        <w:rPr>
          <w:sz w:val="16"/>
          <w:szCs w:val="16"/>
        </w:rPr>
      </w:pPr>
      <w:r w:rsidRPr="00FF1160">
        <w:rPr>
          <w:sz w:val="16"/>
          <w:szCs w:val="16"/>
        </w:rPr>
        <w:t xml:space="preserve">Земельный участок с кадастровым номером 53:16:0117701:112 не имеет ограничений прав. </w:t>
      </w:r>
    </w:p>
    <w:p w:rsidR="0080161D" w:rsidRPr="00FF1160" w:rsidRDefault="0080161D" w:rsidP="0080161D">
      <w:pPr>
        <w:ind w:firstLine="284"/>
        <w:jc w:val="both"/>
        <w:rPr>
          <w:sz w:val="16"/>
          <w:szCs w:val="16"/>
        </w:rPr>
      </w:pPr>
      <w:r w:rsidRPr="00FF1160">
        <w:rPr>
          <w:sz w:val="16"/>
          <w:szCs w:val="16"/>
        </w:rPr>
        <w:t xml:space="preserve">Земельный участок обременен следующими правами третьих лиц: </w:t>
      </w:r>
    </w:p>
    <w:p w:rsidR="0080161D" w:rsidRPr="00FF1160" w:rsidRDefault="0080161D" w:rsidP="0080161D">
      <w:pPr>
        <w:ind w:firstLine="284"/>
        <w:jc w:val="both"/>
        <w:rPr>
          <w:sz w:val="16"/>
          <w:szCs w:val="16"/>
        </w:rPr>
      </w:pPr>
      <w:r w:rsidRPr="00FF1160">
        <w:rPr>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80161D" w:rsidRPr="00FF1160" w:rsidRDefault="0080161D" w:rsidP="0080161D">
      <w:pPr>
        <w:ind w:firstLine="284"/>
        <w:jc w:val="both"/>
        <w:rPr>
          <w:color w:val="FF0000"/>
          <w:sz w:val="16"/>
          <w:szCs w:val="16"/>
        </w:rPr>
      </w:pPr>
      <w:r w:rsidRPr="00FF1160">
        <w:rPr>
          <w:sz w:val="16"/>
          <w:szCs w:val="16"/>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80161D" w:rsidRPr="00FF1160" w:rsidRDefault="0080161D" w:rsidP="0080161D">
      <w:pPr>
        <w:ind w:firstLine="284"/>
        <w:jc w:val="both"/>
        <w:rPr>
          <w:b/>
          <w:sz w:val="16"/>
          <w:szCs w:val="16"/>
        </w:rPr>
      </w:pPr>
      <w:r w:rsidRPr="00FF1160">
        <w:rPr>
          <w:b/>
          <w:sz w:val="16"/>
          <w:szCs w:val="16"/>
        </w:rPr>
        <w:t>5.1. Максимально и (или) минимально допустимые параметры разрешенного строительства объекта капитального строительства:</w:t>
      </w:r>
    </w:p>
    <w:p w:rsidR="0080161D" w:rsidRPr="00FF1160" w:rsidRDefault="0080161D" w:rsidP="0080161D">
      <w:pPr>
        <w:ind w:firstLine="284"/>
        <w:jc w:val="both"/>
        <w:rPr>
          <w:sz w:val="16"/>
          <w:szCs w:val="16"/>
        </w:rPr>
      </w:pPr>
      <w:r w:rsidRPr="00FF1160">
        <w:rPr>
          <w:b/>
          <w:sz w:val="16"/>
          <w:szCs w:val="16"/>
        </w:rPr>
        <w:t xml:space="preserve">Лот № 1. </w:t>
      </w:r>
      <w:r w:rsidRPr="00FF1160">
        <w:rPr>
          <w:sz w:val="16"/>
          <w:szCs w:val="16"/>
        </w:rPr>
        <w:t>Строительство зданий, сооружений не предусмотрено.</w:t>
      </w:r>
    </w:p>
    <w:p w:rsidR="0080161D" w:rsidRPr="00FF1160" w:rsidRDefault="0080161D" w:rsidP="0080161D">
      <w:pPr>
        <w:ind w:firstLine="284"/>
        <w:jc w:val="both"/>
        <w:rPr>
          <w:sz w:val="16"/>
          <w:szCs w:val="16"/>
        </w:rPr>
      </w:pPr>
      <w:r w:rsidRPr="00FF1160">
        <w:rPr>
          <w:b/>
          <w:sz w:val="16"/>
          <w:szCs w:val="16"/>
        </w:rPr>
        <w:t xml:space="preserve">Лот № 2. </w:t>
      </w:r>
      <w:r w:rsidRPr="00FF1160">
        <w:rPr>
          <w:sz w:val="16"/>
          <w:szCs w:val="16"/>
        </w:rPr>
        <w:t>Строительство зданий, сооружений не предусмотрено.</w:t>
      </w:r>
    </w:p>
    <w:p w:rsidR="0080161D" w:rsidRPr="00FF1160" w:rsidRDefault="0080161D" w:rsidP="0080161D">
      <w:pPr>
        <w:ind w:firstLine="284"/>
        <w:jc w:val="both"/>
        <w:rPr>
          <w:b/>
          <w:sz w:val="16"/>
          <w:szCs w:val="16"/>
        </w:rPr>
      </w:pPr>
      <w:r w:rsidRPr="00FF1160">
        <w:rPr>
          <w:b/>
          <w:sz w:val="16"/>
          <w:szCs w:val="16"/>
        </w:rPr>
        <w:lastRenderedPageBreak/>
        <w:t>5.2.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80161D" w:rsidRPr="00FF1160" w:rsidRDefault="0080161D" w:rsidP="0080161D">
      <w:pPr>
        <w:ind w:firstLine="284"/>
        <w:jc w:val="both"/>
        <w:rPr>
          <w:sz w:val="16"/>
          <w:szCs w:val="16"/>
        </w:rPr>
      </w:pPr>
      <w:r w:rsidRPr="00FF1160">
        <w:rPr>
          <w:b/>
          <w:sz w:val="16"/>
          <w:szCs w:val="16"/>
        </w:rPr>
        <w:t xml:space="preserve">Лот № 1. </w:t>
      </w:r>
      <w:r w:rsidRPr="00FF1160">
        <w:rPr>
          <w:sz w:val="16"/>
          <w:szCs w:val="16"/>
        </w:rPr>
        <w:t>Строительство зданий, сооружений не предусмотрено.</w:t>
      </w:r>
    </w:p>
    <w:p w:rsidR="0080161D" w:rsidRPr="00FF1160" w:rsidRDefault="0080161D" w:rsidP="0080161D">
      <w:pPr>
        <w:ind w:firstLine="284"/>
        <w:jc w:val="both"/>
        <w:rPr>
          <w:color w:val="FF0000"/>
          <w:sz w:val="16"/>
          <w:szCs w:val="16"/>
        </w:rPr>
      </w:pPr>
      <w:r w:rsidRPr="00FF1160">
        <w:rPr>
          <w:b/>
          <w:sz w:val="16"/>
          <w:szCs w:val="16"/>
        </w:rPr>
        <w:t xml:space="preserve">Лот № 2. </w:t>
      </w:r>
      <w:r w:rsidRPr="00FF1160">
        <w:rPr>
          <w:sz w:val="16"/>
          <w:szCs w:val="16"/>
        </w:rPr>
        <w:t>Строительство зданий, сооружений не предусмотрено.</w:t>
      </w:r>
    </w:p>
    <w:p w:rsidR="0080161D" w:rsidRPr="00FF1160" w:rsidRDefault="0080161D" w:rsidP="0080161D">
      <w:pPr>
        <w:ind w:firstLine="284"/>
        <w:jc w:val="both"/>
        <w:rPr>
          <w:b/>
          <w:sz w:val="16"/>
          <w:szCs w:val="16"/>
        </w:rPr>
      </w:pPr>
      <w:r w:rsidRPr="00FF1160">
        <w:rPr>
          <w:b/>
          <w:sz w:val="16"/>
          <w:szCs w:val="16"/>
        </w:rPr>
        <w:t xml:space="preserve">6. Начальная цена предмета аукциона: </w:t>
      </w:r>
    </w:p>
    <w:p w:rsidR="0080161D" w:rsidRPr="00FF1160" w:rsidRDefault="0080161D" w:rsidP="0080161D">
      <w:pPr>
        <w:ind w:firstLine="284"/>
        <w:jc w:val="both"/>
        <w:rPr>
          <w:sz w:val="16"/>
          <w:szCs w:val="16"/>
        </w:rPr>
      </w:pPr>
      <w:r w:rsidRPr="00FF1160">
        <w:rPr>
          <w:b/>
          <w:sz w:val="16"/>
          <w:szCs w:val="16"/>
        </w:rPr>
        <w:t xml:space="preserve">Лот № 1. </w:t>
      </w:r>
      <w:r w:rsidRPr="00FF1160">
        <w:rPr>
          <w:sz w:val="16"/>
          <w:szCs w:val="16"/>
        </w:rPr>
        <w:t>7578 (Семь тысяч пятьсот семьдесят восемь) руб. 20 коп.</w:t>
      </w:r>
    </w:p>
    <w:p w:rsidR="0080161D" w:rsidRPr="00FF1160" w:rsidRDefault="0080161D" w:rsidP="0080161D">
      <w:pPr>
        <w:ind w:firstLine="284"/>
        <w:jc w:val="both"/>
        <w:rPr>
          <w:b/>
          <w:sz w:val="16"/>
          <w:szCs w:val="16"/>
        </w:rPr>
      </w:pPr>
      <w:r w:rsidRPr="00FF1160">
        <w:rPr>
          <w:b/>
          <w:sz w:val="16"/>
          <w:szCs w:val="16"/>
        </w:rPr>
        <w:t>Лот № 2.</w:t>
      </w:r>
      <w:r w:rsidRPr="00FF1160">
        <w:rPr>
          <w:sz w:val="16"/>
          <w:szCs w:val="16"/>
        </w:rPr>
        <w:t xml:space="preserve"> 69507 (Шестьдесят девять тысяч пятьсот семь) руб. 25 коп.</w:t>
      </w:r>
    </w:p>
    <w:p w:rsidR="0080161D" w:rsidRPr="00FF1160" w:rsidRDefault="0080161D" w:rsidP="0080161D">
      <w:pPr>
        <w:ind w:firstLine="284"/>
        <w:jc w:val="both"/>
        <w:rPr>
          <w:sz w:val="16"/>
          <w:szCs w:val="16"/>
        </w:rPr>
      </w:pPr>
      <w:r w:rsidRPr="00FF1160">
        <w:rPr>
          <w:b/>
          <w:sz w:val="16"/>
          <w:szCs w:val="16"/>
        </w:rPr>
        <w:t>7. «Шаг аукциона»:</w:t>
      </w:r>
      <w:r w:rsidRPr="00FF1160">
        <w:rPr>
          <w:sz w:val="16"/>
          <w:szCs w:val="16"/>
        </w:rPr>
        <w:t xml:space="preserve"> 3% начальной цены предмета аукциона (годового размера арендной платы):</w:t>
      </w:r>
    </w:p>
    <w:p w:rsidR="0080161D" w:rsidRPr="00FF1160" w:rsidRDefault="0080161D" w:rsidP="0080161D">
      <w:pPr>
        <w:ind w:firstLine="284"/>
        <w:jc w:val="both"/>
        <w:rPr>
          <w:sz w:val="16"/>
          <w:szCs w:val="16"/>
        </w:rPr>
      </w:pPr>
      <w:r w:rsidRPr="00FF1160">
        <w:rPr>
          <w:b/>
          <w:sz w:val="16"/>
          <w:szCs w:val="16"/>
        </w:rPr>
        <w:t>Лот № 1.</w:t>
      </w:r>
      <w:r w:rsidRPr="00FF1160">
        <w:rPr>
          <w:sz w:val="16"/>
          <w:szCs w:val="16"/>
        </w:rPr>
        <w:t xml:space="preserve"> 227 (Двести двадцать семь) руб. 35 коп.</w:t>
      </w:r>
    </w:p>
    <w:p w:rsidR="0080161D" w:rsidRPr="00FF1160" w:rsidRDefault="0080161D" w:rsidP="0080161D">
      <w:pPr>
        <w:ind w:firstLine="284"/>
        <w:jc w:val="both"/>
        <w:rPr>
          <w:color w:val="FF0000"/>
          <w:sz w:val="16"/>
          <w:szCs w:val="16"/>
        </w:rPr>
      </w:pPr>
      <w:r w:rsidRPr="00FF1160">
        <w:rPr>
          <w:b/>
          <w:sz w:val="16"/>
          <w:szCs w:val="16"/>
        </w:rPr>
        <w:t>Лот № 2.</w:t>
      </w:r>
      <w:r w:rsidRPr="00FF1160">
        <w:rPr>
          <w:sz w:val="16"/>
          <w:szCs w:val="16"/>
        </w:rPr>
        <w:t xml:space="preserve"> 2085 (Две тысячи восемьдесят пять) руб. 22 коп.</w:t>
      </w:r>
    </w:p>
    <w:p w:rsidR="0080161D" w:rsidRPr="00FF1160" w:rsidRDefault="0080161D" w:rsidP="0080161D">
      <w:pPr>
        <w:ind w:firstLine="284"/>
        <w:jc w:val="both"/>
        <w:rPr>
          <w:sz w:val="16"/>
          <w:szCs w:val="16"/>
        </w:rPr>
      </w:pPr>
      <w:r w:rsidRPr="00FF1160">
        <w:rPr>
          <w:b/>
          <w:sz w:val="16"/>
          <w:szCs w:val="16"/>
        </w:rPr>
        <w:t xml:space="preserve">8. Форма заявки на участие в аукционе, порядок ее приема, адрес места ее приема, дата и время начала и окончания приема заявок на участие в аукционе: </w:t>
      </w:r>
      <w:r w:rsidRPr="00FF1160">
        <w:rPr>
          <w:sz w:val="16"/>
          <w:szCs w:val="16"/>
        </w:rPr>
        <w:t>Для участия в аукционе заявители представляют в установленный в данном извещении срок следующие документы:</w:t>
      </w:r>
    </w:p>
    <w:p w:rsidR="0080161D" w:rsidRPr="00FF1160" w:rsidRDefault="0080161D" w:rsidP="0080161D">
      <w:pPr>
        <w:ind w:firstLine="284"/>
        <w:jc w:val="both"/>
        <w:rPr>
          <w:sz w:val="16"/>
          <w:szCs w:val="16"/>
        </w:rPr>
      </w:pPr>
      <w:r w:rsidRPr="00FF1160">
        <w:rPr>
          <w:sz w:val="16"/>
          <w:szCs w:val="16"/>
        </w:rPr>
        <w:t>а) заявка на участие в аукционе (форма заявки прилагается);</w:t>
      </w:r>
    </w:p>
    <w:p w:rsidR="0080161D" w:rsidRPr="00FF1160" w:rsidRDefault="0080161D" w:rsidP="0080161D">
      <w:pPr>
        <w:ind w:firstLine="284"/>
        <w:jc w:val="both"/>
        <w:rPr>
          <w:sz w:val="16"/>
          <w:szCs w:val="16"/>
        </w:rPr>
      </w:pPr>
      <w:r w:rsidRPr="00FF1160">
        <w:rPr>
          <w:sz w:val="16"/>
          <w:szCs w:val="16"/>
        </w:rPr>
        <w:t>б) копии документов, удостоверяющих личность заявителя, представителя заявителя;</w:t>
      </w:r>
    </w:p>
    <w:p w:rsidR="0080161D" w:rsidRPr="00FF1160" w:rsidRDefault="0080161D" w:rsidP="0080161D">
      <w:pPr>
        <w:ind w:firstLine="284"/>
        <w:jc w:val="both"/>
        <w:rPr>
          <w:sz w:val="16"/>
          <w:szCs w:val="16"/>
        </w:rPr>
      </w:pPr>
      <w:r w:rsidRPr="00FF1160">
        <w:rPr>
          <w:sz w:val="16"/>
          <w:szCs w:val="16"/>
        </w:rPr>
        <w:t>в) доверенность (при подаче заявки представителем);</w:t>
      </w:r>
    </w:p>
    <w:p w:rsidR="0080161D" w:rsidRPr="00FF1160" w:rsidRDefault="0080161D" w:rsidP="0080161D">
      <w:pPr>
        <w:ind w:firstLine="284"/>
        <w:jc w:val="both"/>
        <w:rPr>
          <w:sz w:val="16"/>
          <w:szCs w:val="16"/>
        </w:rPr>
      </w:pPr>
      <w:r w:rsidRPr="00FF1160">
        <w:rPr>
          <w:sz w:val="16"/>
          <w:szCs w:val="16"/>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161D" w:rsidRPr="00FF1160" w:rsidRDefault="0080161D" w:rsidP="0080161D">
      <w:pPr>
        <w:ind w:firstLine="284"/>
        <w:jc w:val="both"/>
        <w:rPr>
          <w:sz w:val="16"/>
          <w:szCs w:val="16"/>
        </w:rPr>
      </w:pPr>
      <w:r w:rsidRPr="00FF1160">
        <w:rPr>
          <w:sz w:val="16"/>
          <w:szCs w:val="16"/>
        </w:rPr>
        <w:t>д) документы подтверждающие внесение задатка.</w:t>
      </w:r>
    </w:p>
    <w:p w:rsidR="0080161D" w:rsidRPr="00FF1160" w:rsidRDefault="0080161D" w:rsidP="0080161D">
      <w:pPr>
        <w:ind w:firstLine="284"/>
        <w:jc w:val="both"/>
        <w:rPr>
          <w:sz w:val="16"/>
          <w:szCs w:val="16"/>
        </w:rPr>
      </w:pPr>
      <w:r w:rsidRPr="00FF1160">
        <w:rPr>
          <w:sz w:val="16"/>
          <w:szCs w:val="16"/>
        </w:rPr>
        <w:t>Юридическое лицо (индивидуальный предприниматель)  при подаче заявки вправе предоставить копии свидетельств о внесении записи в ЕГРЮЛ (ЕГРИП) и о постановке на учет в налоговом органе, решения учредителя об участии в аукционе на право заключения договора аренды земельного участка.</w:t>
      </w:r>
    </w:p>
    <w:p w:rsidR="0080161D" w:rsidRPr="00FF1160" w:rsidRDefault="0080161D" w:rsidP="0080161D">
      <w:pPr>
        <w:ind w:firstLine="284"/>
        <w:jc w:val="both"/>
        <w:rPr>
          <w:sz w:val="16"/>
          <w:szCs w:val="16"/>
        </w:rPr>
      </w:pPr>
      <w:r w:rsidRPr="00FF1160">
        <w:rPr>
          <w:sz w:val="16"/>
          <w:szCs w:val="16"/>
        </w:rPr>
        <w:t>Один заявитель вправе подать только одну заявку по каждому из лотов на участие в аукционе. Заявка на участие в аукционе, поступившая по истечении срока приема заявок, возвращается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0161D" w:rsidRPr="00FF1160" w:rsidRDefault="0080161D" w:rsidP="0080161D">
      <w:pPr>
        <w:ind w:firstLine="284"/>
        <w:jc w:val="both"/>
        <w:rPr>
          <w:sz w:val="16"/>
          <w:szCs w:val="16"/>
        </w:rPr>
      </w:pPr>
      <w:r w:rsidRPr="00FF1160">
        <w:rPr>
          <w:sz w:val="16"/>
          <w:szCs w:val="16"/>
        </w:rPr>
        <w:t xml:space="preserve">Заявки на участие в аукционе принимаются по адресу: </w:t>
      </w:r>
      <w:proofErr w:type="gramStart"/>
      <w:r w:rsidRPr="00FF1160">
        <w:rPr>
          <w:sz w:val="16"/>
          <w:szCs w:val="16"/>
        </w:rPr>
        <w:t>Новгородская область, г. Сольцы, пл. Победы, д. 3, кабинет № 18, тел. (81655) 30437, с 08 час.00 мин. до 13 час. 00 мин. и с 14 час.00 мин. до 16 час. 30 мин ежедневно (кроме субботы и воскресенья).</w:t>
      </w:r>
      <w:proofErr w:type="gramEnd"/>
      <w:r w:rsidRPr="00FF1160">
        <w:rPr>
          <w:sz w:val="16"/>
          <w:szCs w:val="16"/>
        </w:rPr>
        <w:t xml:space="preserve"> Прием заявок и документов к ним осуществляется с </w:t>
      </w:r>
      <w:r w:rsidRPr="00FF1160">
        <w:rPr>
          <w:b/>
          <w:sz w:val="16"/>
          <w:szCs w:val="16"/>
        </w:rPr>
        <w:t>14 сентября 2018</w:t>
      </w:r>
      <w:r w:rsidRPr="00FF1160">
        <w:rPr>
          <w:sz w:val="16"/>
          <w:szCs w:val="16"/>
        </w:rPr>
        <w:t xml:space="preserve"> года  по </w:t>
      </w:r>
      <w:r w:rsidRPr="00FF1160">
        <w:rPr>
          <w:b/>
          <w:sz w:val="16"/>
          <w:szCs w:val="16"/>
        </w:rPr>
        <w:t>12 октября 2018</w:t>
      </w:r>
      <w:r w:rsidRPr="00FF1160">
        <w:rPr>
          <w:sz w:val="16"/>
          <w:szCs w:val="16"/>
        </w:rPr>
        <w:t xml:space="preserve"> года.</w:t>
      </w:r>
    </w:p>
    <w:p w:rsidR="0080161D" w:rsidRPr="00FF1160" w:rsidRDefault="0080161D" w:rsidP="0080161D">
      <w:pPr>
        <w:ind w:firstLine="284"/>
        <w:jc w:val="both"/>
        <w:rPr>
          <w:sz w:val="16"/>
          <w:szCs w:val="16"/>
        </w:rPr>
      </w:pPr>
      <w:r w:rsidRPr="00FF1160">
        <w:rPr>
          <w:sz w:val="16"/>
          <w:szCs w:val="16"/>
        </w:rPr>
        <w:t xml:space="preserve">Дата рассмотрения заявок </w:t>
      </w:r>
      <w:r w:rsidRPr="00FF1160">
        <w:rPr>
          <w:b/>
          <w:sz w:val="16"/>
          <w:szCs w:val="16"/>
        </w:rPr>
        <w:t>15 октября 2018</w:t>
      </w:r>
      <w:r w:rsidRPr="00FF1160">
        <w:rPr>
          <w:sz w:val="16"/>
          <w:szCs w:val="16"/>
        </w:rPr>
        <w:t xml:space="preserve"> года.</w:t>
      </w:r>
    </w:p>
    <w:p w:rsidR="0080161D" w:rsidRPr="00FF1160" w:rsidRDefault="0080161D" w:rsidP="0080161D">
      <w:pPr>
        <w:ind w:firstLine="284"/>
        <w:jc w:val="both"/>
        <w:rPr>
          <w:sz w:val="16"/>
          <w:szCs w:val="16"/>
        </w:rPr>
      </w:pPr>
      <w:r w:rsidRPr="00FF1160">
        <w:rPr>
          <w:b/>
          <w:sz w:val="16"/>
          <w:szCs w:val="16"/>
        </w:rPr>
        <w:t xml:space="preserve">9. Размер задатка, порядок его внесения участниками аукциона и возврата им задатка, банковские реквизиты счет для перечисления задатка: </w:t>
      </w:r>
      <w:r w:rsidRPr="00FF1160">
        <w:rPr>
          <w:sz w:val="16"/>
          <w:szCs w:val="16"/>
        </w:rPr>
        <w:t>Размер задатка составляет 20% начальной цены предмета аукциона (годового размера арендной платы):</w:t>
      </w:r>
    </w:p>
    <w:p w:rsidR="0080161D" w:rsidRPr="00FF1160" w:rsidRDefault="0080161D" w:rsidP="0080161D">
      <w:pPr>
        <w:ind w:firstLine="284"/>
        <w:jc w:val="both"/>
        <w:rPr>
          <w:sz w:val="16"/>
          <w:szCs w:val="16"/>
        </w:rPr>
      </w:pPr>
      <w:r w:rsidRPr="00FF1160">
        <w:rPr>
          <w:b/>
          <w:sz w:val="16"/>
          <w:szCs w:val="16"/>
        </w:rPr>
        <w:t>Лот № 1.</w:t>
      </w:r>
      <w:r w:rsidRPr="00FF1160">
        <w:rPr>
          <w:sz w:val="16"/>
          <w:szCs w:val="16"/>
        </w:rPr>
        <w:t xml:space="preserve"> </w:t>
      </w:r>
      <w:r w:rsidRPr="00FF1160">
        <w:rPr>
          <w:b/>
          <w:sz w:val="16"/>
          <w:szCs w:val="16"/>
        </w:rPr>
        <w:t>1515 (Одна тысяча пятьсот пятнадцать) руб. 64 коп</w:t>
      </w:r>
      <w:r w:rsidRPr="00FF1160">
        <w:rPr>
          <w:sz w:val="16"/>
          <w:szCs w:val="16"/>
        </w:rPr>
        <w:t xml:space="preserve">.  </w:t>
      </w:r>
    </w:p>
    <w:p w:rsidR="0080161D" w:rsidRPr="00FF1160" w:rsidRDefault="0080161D" w:rsidP="0080161D">
      <w:pPr>
        <w:ind w:firstLine="284"/>
        <w:jc w:val="both"/>
        <w:rPr>
          <w:sz w:val="16"/>
          <w:szCs w:val="16"/>
        </w:rPr>
      </w:pPr>
      <w:r w:rsidRPr="00FF1160">
        <w:rPr>
          <w:b/>
          <w:sz w:val="16"/>
          <w:szCs w:val="16"/>
        </w:rPr>
        <w:t>Лот № 2.</w:t>
      </w:r>
      <w:r w:rsidRPr="00FF1160">
        <w:rPr>
          <w:sz w:val="16"/>
          <w:szCs w:val="16"/>
        </w:rPr>
        <w:t xml:space="preserve"> </w:t>
      </w:r>
      <w:r w:rsidRPr="00FF1160">
        <w:rPr>
          <w:b/>
          <w:sz w:val="16"/>
          <w:szCs w:val="16"/>
        </w:rPr>
        <w:t>13901 (Тринадцать тысяч девятьсот один) руб. 45 коп</w:t>
      </w:r>
      <w:r w:rsidRPr="00FF1160">
        <w:rPr>
          <w:sz w:val="16"/>
          <w:szCs w:val="16"/>
        </w:rPr>
        <w:t>.</w:t>
      </w:r>
    </w:p>
    <w:p w:rsidR="0080161D" w:rsidRPr="00FF1160" w:rsidRDefault="0080161D" w:rsidP="0080161D">
      <w:pPr>
        <w:ind w:firstLine="284"/>
        <w:jc w:val="both"/>
        <w:rPr>
          <w:sz w:val="16"/>
          <w:szCs w:val="16"/>
        </w:rPr>
      </w:pPr>
      <w:r w:rsidRPr="00FF1160">
        <w:rPr>
          <w:sz w:val="16"/>
          <w:szCs w:val="16"/>
        </w:rPr>
        <w:t>Представление документов, подтверждающих внесение задатка, признается соглашением о задатке. Внесение задатка подтверждается платежным документом с отметкой банка плательщика об исполнении. Внесенный победителем (единственным участником) задаток засчитывается в счет арендной платы. Возврат задатков участникам несостоявшегося аукциона, а также участниками, которые не стали победителями аукциона осуществляется в течение 3-х рабочих дней. Задаток, внесенный лицом, не заключившим договор аренды земельного участка вследствие уклонения от заключения договора аренды земельного участка, не возвращается.</w:t>
      </w:r>
    </w:p>
    <w:p w:rsidR="0080161D" w:rsidRPr="00FF1160" w:rsidRDefault="0080161D" w:rsidP="0080161D">
      <w:pPr>
        <w:ind w:firstLine="284"/>
        <w:jc w:val="both"/>
        <w:rPr>
          <w:sz w:val="16"/>
          <w:szCs w:val="16"/>
        </w:rPr>
      </w:pPr>
      <w:r w:rsidRPr="00FF1160">
        <w:rPr>
          <w:sz w:val="16"/>
          <w:szCs w:val="16"/>
        </w:rPr>
        <w:t xml:space="preserve">Банковские реквизиты для перечисления суммы задатка для участия в аукционе: Получатель – Администрация Солецкого муниципального района, л/с 05503004960 в УФК по Новгородской области, ИНН 5315000959, КПП 531501001, ОКТМО 49638101, банк получателя – отделение Новгород, БИК 044959001, </w:t>
      </w:r>
      <w:proofErr w:type="gramStart"/>
      <w:r w:rsidRPr="00FF1160">
        <w:rPr>
          <w:sz w:val="16"/>
          <w:szCs w:val="16"/>
        </w:rPr>
        <w:t>р</w:t>
      </w:r>
      <w:proofErr w:type="gramEnd"/>
      <w:r w:rsidRPr="00FF1160">
        <w:rPr>
          <w:sz w:val="16"/>
          <w:szCs w:val="16"/>
        </w:rPr>
        <w:t>/с 40302810300003000158, назначение платежа – перечисление суммы задатка для участия в аукционе ФИО или наименование юридического лица.</w:t>
      </w:r>
    </w:p>
    <w:p w:rsidR="0080161D" w:rsidRPr="00FF1160" w:rsidRDefault="0080161D" w:rsidP="0080161D">
      <w:pPr>
        <w:ind w:firstLine="284"/>
        <w:jc w:val="both"/>
        <w:rPr>
          <w:b/>
          <w:sz w:val="16"/>
          <w:szCs w:val="16"/>
        </w:rPr>
      </w:pPr>
      <w:r w:rsidRPr="00FF1160">
        <w:rPr>
          <w:b/>
          <w:sz w:val="16"/>
          <w:szCs w:val="16"/>
        </w:rPr>
        <w:t xml:space="preserve">10. Срок аренды земельных участков: </w:t>
      </w:r>
      <w:r w:rsidRPr="00FF1160">
        <w:rPr>
          <w:sz w:val="16"/>
          <w:szCs w:val="16"/>
        </w:rPr>
        <w:t>5 (Пять) лет</w:t>
      </w:r>
    </w:p>
    <w:p w:rsidR="0080161D" w:rsidRPr="00FF1160" w:rsidRDefault="0080161D" w:rsidP="0080161D">
      <w:pPr>
        <w:ind w:firstLine="284"/>
        <w:jc w:val="both"/>
        <w:rPr>
          <w:sz w:val="16"/>
          <w:szCs w:val="16"/>
        </w:rPr>
      </w:pPr>
      <w:r w:rsidRPr="00FF1160">
        <w:rPr>
          <w:b/>
          <w:sz w:val="16"/>
          <w:szCs w:val="16"/>
        </w:rPr>
        <w:t>11. Размер ежегодной арендной платы:</w:t>
      </w:r>
      <w:r w:rsidRPr="00FF1160">
        <w:rPr>
          <w:sz w:val="16"/>
          <w:szCs w:val="16"/>
        </w:rPr>
        <w:t xml:space="preserve"> определяется по результатам аукциона. Победителем аукциона по каждому из лотов </w:t>
      </w:r>
      <w:r w:rsidRPr="00FF1160">
        <w:rPr>
          <w:sz w:val="16"/>
          <w:szCs w:val="16"/>
        </w:rPr>
        <w:lastRenderedPageBreak/>
        <w:t>признается участник, предложивший наибольший размер годовой арендной платы.</w:t>
      </w:r>
    </w:p>
    <w:p w:rsidR="0080161D" w:rsidRPr="00FF1160" w:rsidRDefault="0080161D" w:rsidP="0080161D">
      <w:pPr>
        <w:rPr>
          <w:color w:val="FF0000"/>
          <w:sz w:val="16"/>
          <w:szCs w:val="16"/>
        </w:rPr>
      </w:pPr>
    </w:p>
    <w:p w:rsidR="0080161D" w:rsidRDefault="0080161D" w:rsidP="0080161D">
      <w:pPr>
        <w:ind w:firstLine="284"/>
        <w:jc w:val="both"/>
        <w:rPr>
          <w:sz w:val="16"/>
          <w:szCs w:val="16"/>
        </w:rPr>
      </w:pPr>
    </w:p>
    <w:p w:rsidR="0080161D" w:rsidRDefault="0080161D" w:rsidP="0080161D">
      <w:pPr>
        <w:ind w:firstLine="284"/>
        <w:jc w:val="both"/>
        <w:rPr>
          <w:sz w:val="16"/>
          <w:szCs w:val="16"/>
        </w:rPr>
      </w:pPr>
    </w:p>
    <w:p w:rsidR="0080161D" w:rsidRPr="005D7BA0" w:rsidRDefault="0080161D" w:rsidP="0080161D">
      <w:pPr>
        <w:jc w:val="center"/>
        <w:rPr>
          <w:b/>
          <w:color w:val="000000"/>
          <w:sz w:val="16"/>
          <w:szCs w:val="28"/>
          <w:shd w:val="clear" w:color="auto" w:fill="FFFFFF"/>
        </w:rPr>
      </w:pPr>
      <w:r w:rsidRPr="005D7BA0">
        <w:rPr>
          <w:b/>
          <w:color w:val="000000"/>
          <w:sz w:val="16"/>
          <w:szCs w:val="28"/>
          <w:shd w:val="clear" w:color="auto" w:fill="FFFFFF"/>
        </w:rPr>
        <w:t>Извещение о возможности предоставления земельных участков</w:t>
      </w:r>
    </w:p>
    <w:p w:rsidR="0080161D" w:rsidRPr="005D7BA0" w:rsidRDefault="0080161D" w:rsidP="0080161D">
      <w:pPr>
        <w:jc w:val="center"/>
        <w:rPr>
          <w:b/>
          <w:color w:val="000000"/>
          <w:sz w:val="16"/>
          <w:szCs w:val="28"/>
          <w:shd w:val="clear" w:color="auto" w:fill="FFFFFF"/>
        </w:rPr>
      </w:pPr>
    </w:p>
    <w:p w:rsidR="0080161D" w:rsidRPr="005D7BA0" w:rsidRDefault="0080161D" w:rsidP="0080161D">
      <w:pPr>
        <w:ind w:firstLine="284"/>
        <w:jc w:val="both"/>
        <w:rPr>
          <w:color w:val="000000"/>
          <w:sz w:val="16"/>
          <w:szCs w:val="28"/>
          <w:shd w:val="clear" w:color="auto" w:fill="FFFFFF"/>
        </w:rPr>
      </w:pPr>
      <w:r w:rsidRPr="005D7BA0">
        <w:rPr>
          <w:color w:val="000000"/>
          <w:sz w:val="16"/>
          <w:szCs w:val="28"/>
          <w:shd w:val="clear" w:color="auto" w:fill="FFFFFF"/>
        </w:rPr>
        <w:t xml:space="preserve">Администрация Солецкого муниципального района сообщает о возможности предоставления земельных участков в </w:t>
      </w:r>
      <w:r w:rsidRPr="005D7BA0">
        <w:rPr>
          <w:b/>
          <w:color w:val="000000"/>
          <w:sz w:val="16"/>
          <w:szCs w:val="28"/>
          <w:u w:val="single"/>
          <w:shd w:val="clear" w:color="auto" w:fill="FFFFFF"/>
        </w:rPr>
        <w:t>собственность</w:t>
      </w:r>
      <w:r w:rsidRPr="005D7BA0">
        <w:rPr>
          <w:color w:val="000000"/>
          <w:sz w:val="16"/>
          <w:szCs w:val="28"/>
          <w:shd w:val="clear" w:color="auto" w:fill="FFFFFF"/>
        </w:rPr>
        <w:t>:</w:t>
      </w:r>
    </w:p>
    <w:p w:rsidR="0080161D" w:rsidRPr="005D7BA0" w:rsidRDefault="0080161D" w:rsidP="0080161D">
      <w:pPr>
        <w:ind w:firstLine="284"/>
        <w:jc w:val="both"/>
        <w:rPr>
          <w:color w:val="000000"/>
          <w:sz w:val="16"/>
          <w:szCs w:val="28"/>
          <w:shd w:val="clear" w:color="auto" w:fill="FFFFFF"/>
        </w:rPr>
      </w:pPr>
      <w:r w:rsidRPr="005D7BA0">
        <w:rPr>
          <w:color w:val="000000"/>
          <w:sz w:val="16"/>
          <w:szCs w:val="28"/>
          <w:shd w:val="clear" w:color="auto" w:fill="FFFFFF"/>
        </w:rPr>
        <w:t xml:space="preserve">1) для индивидуального жилищного строительства, площадью 1500 кв. м, </w:t>
      </w:r>
      <w:proofErr w:type="gramStart"/>
      <w:r w:rsidRPr="005D7BA0">
        <w:rPr>
          <w:color w:val="000000"/>
          <w:sz w:val="16"/>
          <w:szCs w:val="28"/>
          <w:shd w:val="clear" w:color="auto" w:fill="FFFFFF"/>
        </w:rPr>
        <w:t>расположенный</w:t>
      </w:r>
      <w:proofErr w:type="gramEnd"/>
      <w:r w:rsidRPr="005D7BA0">
        <w:rPr>
          <w:color w:val="000000"/>
          <w:sz w:val="16"/>
          <w:szCs w:val="28"/>
          <w:shd w:val="clear" w:color="auto" w:fill="FFFFFF"/>
        </w:rPr>
        <w:t xml:space="preserve"> по адресу: Новгородская область, Солецкий муниципальный район, Выбитское сельское поселение, д. Велебицы, ул. Новая.</w:t>
      </w:r>
    </w:p>
    <w:p w:rsidR="0080161D" w:rsidRPr="005D7BA0" w:rsidRDefault="0080161D" w:rsidP="0080161D">
      <w:pPr>
        <w:ind w:firstLine="284"/>
        <w:jc w:val="both"/>
        <w:rPr>
          <w:color w:val="000000"/>
          <w:sz w:val="16"/>
          <w:szCs w:val="28"/>
          <w:shd w:val="clear" w:color="auto" w:fill="FFFFFF"/>
        </w:rPr>
      </w:pPr>
      <w:r w:rsidRPr="005D7BA0">
        <w:rPr>
          <w:color w:val="000000"/>
          <w:sz w:val="16"/>
          <w:szCs w:val="28"/>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80161D" w:rsidRPr="005D7BA0" w:rsidRDefault="0080161D" w:rsidP="0080161D">
      <w:pPr>
        <w:ind w:firstLine="284"/>
        <w:jc w:val="both"/>
        <w:rPr>
          <w:rStyle w:val="apple-converted-space"/>
          <w:sz w:val="16"/>
          <w:szCs w:val="28"/>
        </w:rPr>
      </w:pPr>
      <w:r w:rsidRPr="005D7BA0">
        <w:rPr>
          <w:color w:val="000000"/>
          <w:sz w:val="16"/>
          <w:szCs w:val="28"/>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5D7BA0">
        <w:rPr>
          <w:rStyle w:val="apple-converted-space"/>
          <w:color w:val="000000"/>
          <w:sz w:val="16"/>
          <w:szCs w:val="28"/>
          <w:shd w:val="clear" w:color="auto" w:fill="FFFFFF"/>
        </w:rPr>
        <w:t> </w:t>
      </w:r>
    </w:p>
    <w:p w:rsidR="0080161D" w:rsidRPr="005D7BA0" w:rsidRDefault="0080161D" w:rsidP="0080161D">
      <w:pPr>
        <w:ind w:firstLine="284"/>
        <w:jc w:val="both"/>
        <w:rPr>
          <w:rStyle w:val="apple-converted-space"/>
          <w:color w:val="000000"/>
          <w:sz w:val="16"/>
          <w:szCs w:val="28"/>
          <w:shd w:val="clear" w:color="auto" w:fill="FFFFFF"/>
        </w:rPr>
      </w:pPr>
      <w:r w:rsidRPr="005D7BA0">
        <w:rPr>
          <w:rStyle w:val="apple-converted-space"/>
          <w:color w:val="000000"/>
          <w:sz w:val="16"/>
          <w:szCs w:val="28"/>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80161D" w:rsidRPr="005D7BA0" w:rsidRDefault="0080161D" w:rsidP="0080161D">
      <w:pPr>
        <w:ind w:firstLine="284"/>
        <w:jc w:val="both"/>
        <w:rPr>
          <w:rStyle w:val="apple-converted-space"/>
          <w:sz w:val="16"/>
          <w:szCs w:val="28"/>
          <w:shd w:val="clear" w:color="auto" w:fill="FFFFFF"/>
        </w:rPr>
      </w:pPr>
      <w:r w:rsidRPr="005D7BA0">
        <w:rPr>
          <w:rStyle w:val="apple-converted-space"/>
          <w:sz w:val="16"/>
          <w:szCs w:val="28"/>
          <w:shd w:val="clear" w:color="auto" w:fill="FFFFFF"/>
        </w:rPr>
        <w:t xml:space="preserve">Дата окончания приема заявлений – </w:t>
      </w:r>
      <w:r w:rsidRPr="005D7BA0">
        <w:rPr>
          <w:rStyle w:val="apple-converted-space"/>
          <w:sz w:val="16"/>
          <w:szCs w:val="28"/>
          <w:u w:val="single"/>
          <w:shd w:val="clear" w:color="auto" w:fill="FFFFFF"/>
        </w:rPr>
        <w:t>15 октября 2018 года</w:t>
      </w:r>
      <w:r w:rsidRPr="005D7BA0">
        <w:rPr>
          <w:rStyle w:val="apple-converted-space"/>
          <w:sz w:val="16"/>
          <w:szCs w:val="28"/>
          <w:shd w:val="clear" w:color="auto" w:fill="FFFFFF"/>
        </w:rPr>
        <w:t xml:space="preserve">. </w:t>
      </w:r>
    </w:p>
    <w:p w:rsidR="0080161D" w:rsidRDefault="0080161D" w:rsidP="0080161D">
      <w:pPr>
        <w:ind w:firstLine="284"/>
        <w:jc w:val="both"/>
        <w:rPr>
          <w:sz w:val="16"/>
          <w:szCs w:val="16"/>
        </w:rPr>
      </w:pPr>
    </w:p>
    <w:p w:rsidR="0080161D" w:rsidRDefault="0080161D" w:rsidP="0080161D">
      <w:pPr>
        <w:ind w:firstLine="284"/>
        <w:jc w:val="both"/>
        <w:rPr>
          <w:sz w:val="16"/>
          <w:szCs w:val="16"/>
        </w:rPr>
      </w:pPr>
    </w:p>
    <w:p w:rsidR="0080161D" w:rsidRDefault="0080161D" w:rsidP="0080161D">
      <w:pPr>
        <w:ind w:firstLine="284"/>
        <w:jc w:val="both"/>
        <w:rPr>
          <w:sz w:val="16"/>
          <w:szCs w:val="16"/>
        </w:rPr>
      </w:pPr>
    </w:p>
    <w:p w:rsidR="0080161D" w:rsidRDefault="0080161D" w:rsidP="0080161D">
      <w:pPr>
        <w:ind w:firstLine="284"/>
        <w:jc w:val="both"/>
        <w:rPr>
          <w:sz w:val="16"/>
          <w:szCs w:val="16"/>
        </w:rPr>
      </w:pPr>
    </w:p>
    <w:p w:rsidR="0080161D" w:rsidRDefault="0080161D" w:rsidP="0080161D">
      <w:pPr>
        <w:ind w:firstLine="284"/>
        <w:jc w:val="both"/>
        <w:rPr>
          <w:sz w:val="16"/>
          <w:szCs w:val="16"/>
        </w:rPr>
      </w:pPr>
    </w:p>
    <w:p w:rsidR="0080161D" w:rsidRPr="009B2D1F" w:rsidRDefault="0080161D" w:rsidP="0080161D">
      <w:pPr>
        <w:jc w:val="center"/>
        <w:rPr>
          <w:b/>
          <w:color w:val="000000"/>
          <w:sz w:val="16"/>
          <w:szCs w:val="28"/>
          <w:shd w:val="clear" w:color="auto" w:fill="FFFFFF"/>
        </w:rPr>
      </w:pPr>
      <w:r w:rsidRPr="009B2D1F">
        <w:rPr>
          <w:b/>
          <w:color w:val="000000"/>
          <w:sz w:val="16"/>
          <w:szCs w:val="28"/>
          <w:shd w:val="clear" w:color="auto" w:fill="FFFFFF"/>
        </w:rPr>
        <w:t>Извещение о возможности предоставления земельных участков</w:t>
      </w:r>
    </w:p>
    <w:p w:rsidR="0080161D" w:rsidRPr="009B2D1F" w:rsidRDefault="0080161D" w:rsidP="0080161D">
      <w:pPr>
        <w:jc w:val="center"/>
        <w:rPr>
          <w:b/>
          <w:color w:val="000000"/>
          <w:sz w:val="16"/>
          <w:szCs w:val="28"/>
          <w:shd w:val="clear" w:color="auto" w:fill="FFFFFF"/>
        </w:rPr>
      </w:pPr>
    </w:p>
    <w:p w:rsidR="0080161D" w:rsidRPr="009B2D1F" w:rsidRDefault="0080161D" w:rsidP="0080161D">
      <w:pPr>
        <w:ind w:firstLine="284"/>
        <w:jc w:val="both"/>
        <w:rPr>
          <w:color w:val="000000"/>
          <w:sz w:val="16"/>
          <w:szCs w:val="28"/>
          <w:shd w:val="clear" w:color="auto" w:fill="FFFFFF"/>
        </w:rPr>
      </w:pPr>
      <w:r w:rsidRPr="009B2D1F">
        <w:rPr>
          <w:color w:val="000000"/>
          <w:sz w:val="16"/>
          <w:szCs w:val="28"/>
          <w:shd w:val="clear" w:color="auto" w:fill="FFFFFF"/>
        </w:rPr>
        <w:t xml:space="preserve">Администрация Солецкого муниципального района сообщает о возможности предоставления земельных участков в </w:t>
      </w:r>
      <w:r w:rsidRPr="009B2D1F">
        <w:rPr>
          <w:b/>
          <w:color w:val="000000"/>
          <w:sz w:val="16"/>
          <w:szCs w:val="28"/>
          <w:u w:val="single"/>
          <w:shd w:val="clear" w:color="auto" w:fill="FFFFFF"/>
        </w:rPr>
        <w:t>аренду</w:t>
      </w:r>
      <w:r w:rsidRPr="009B2D1F">
        <w:rPr>
          <w:color w:val="000000"/>
          <w:sz w:val="16"/>
          <w:szCs w:val="28"/>
          <w:shd w:val="clear" w:color="auto" w:fill="FFFFFF"/>
        </w:rPr>
        <w:t>:</w:t>
      </w:r>
    </w:p>
    <w:p w:rsidR="0080161D" w:rsidRPr="009B2D1F" w:rsidRDefault="0080161D" w:rsidP="0080161D">
      <w:pPr>
        <w:ind w:firstLine="284"/>
        <w:jc w:val="both"/>
        <w:rPr>
          <w:color w:val="000000"/>
          <w:sz w:val="16"/>
          <w:szCs w:val="28"/>
          <w:shd w:val="clear" w:color="auto" w:fill="FFFFFF"/>
        </w:rPr>
      </w:pPr>
      <w:r w:rsidRPr="009B2D1F">
        <w:rPr>
          <w:color w:val="000000"/>
          <w:sz w:val="16"/>
          <w:szCs w:val="28"/>
          <w:shd w:val="clear" w:color="auto" w:fill="FFFFFF"/>
        </w:rPr>
        <w:t xml:space="preserve">1) для ведения личного подсобного хозяйства, площадью 358 кв. м, с кадастровым номером 53:16:0010715:21, </w:t>
      </w:r>
      <w:proofErr w:type="gramStart"/>
      <w:r w:rsidRPr="009B2D1F">
        <w:rPr>
          <w:color w:val="000000"/>
          <w:sz w:val="16"/>
          <w:szCs w:val="28"/>
          <w:shd w:val="clear" w:color="auto" w:fill="FFFFFF"/>
        </w:rPr>
        <w:t>расположенный</w:t>
      </w:r>
      <w:proofErr w:type="gramEnd"/>
      <w:r w:rsidRPr="009B2D1F">
        <w:rPr>
          <w:color w:val="000000"/>
          <w:sz w:val="16"/>
          <w:szCs w:val="28"/>
          <w:shd w:val="clear" w:color="auto" w:fill="FFFFFF"/>
        </w:rPr>
        <w:t xml:space="preserve"> по адресу: Новгородская область, Солецкий район, Солецкое городское поселение, г. Сольцы, ул. Садова</w:t>
      </w:r>
      <w:proofErr w:type="gramStart"/>
      <w:r w:rsidRPr="009B2D1F">
        <w:rPr>
          <w:color w:val="000000"/>
          <w:sz w:val="16"/>
          <w:szCs w:val="28"/>
          <w:shd w:val="clear" w:color="auto" w:fill="FFFFFF"/>
        </w:rPr>
        <w:t>я(</w:t>
      </w:r>
      <w:proofErr w:type="gramEnd"/>
      <w:r w:rsidRPr="009B2D1F">
        <w:rPr>
          <w:color w:val="000000"/>
          <w:sz w:val="16"/>
          <w:szCs w:val="28"/>
          <w:shd w:val="clear" w:color="auto" w:fill="FFFFFF"/>
        </w:rPr>
        <w:t>у дома № 3, со стороны квартиры № 2);</w:t>
      </w:r>
    </w:p>
    <w:p w:rsidR="0080161D" w:rsidRPr="009B2D1F" w:rsidRDefault="0080161D" w:rsidP="0080161D">
      <w:pPr>
        <w:ind w:firstLine="284"/>
        <w:jc w:val="both"/>
        <w:rPr>
          <w:color w:val="000000"/>
          <w:sz w:val="16"/>
          <w:szCs w:val="28"/>
          <w:shd w:val="clear" w:color="auto" w:fill="FFFFFF"/>
        </w:rPr>
      </w:pPr>
      <w:r w:rsidRPr="009B2D1F">
        <w:rPr>
          <w:color w:val="000000"/>
          <w:sz w:val="16"/>
          <w:szCs w:val="28"/>
          <w:shd w:val="clear" w:color="auto" w:fill="FFFFFF"/>
        </w:rPr>
        <w:t xml:space="preserve">2) для ведения личного подсобного хозяйства, площадью 250 кв. м, с кадастровым номером 53:16:0010712:56, </w:t>
      </w:r>
      <w:proofErr w:type="gramStart"/>
      <w:r w:rsidRPr="009B2D1F">
        <w:rPr>
          <w:color w:val="000000"/>
          <w:sz w:val="16"/>
          <w:szCs w:val="28"/>
          <w:shd w:val="clear" w:color="auto" w:fill="FFFFFF"/>
        </w:rPr>
        <w:t>расположенный</w:t>
      </w:r>
      <w:proofErr w:type="gramEnd"/>
      <w:r w:rsidRPr="009B2D1F">
        <w:rPr>
          <w:color w:val="000000"/>
          <w:sz w:val="16"/>
          <w:szCs w:val="28"/>
          <w:shd w:val="clear" w:color="auto" w:fill="FFFFFF"/>
        </w:rPr>
        <w:t xml:space="preserve"> по адресу: Новгородская область, Солецкий район, Солецкое городское поселение, г. Сольцы, ул. Социалистическая (у дома № 15, со стороны квартиры № 1);</w:t>
      </w:r>
    </w:p>
    <w:p w:rsidR="0080161D" w:rsidRPr="009B2D1F" w:rsidRDefault="0080161D" w:rsidP="0080161D">
      <w:pPr>
        <w:ind w:firstLine="284"/>
        <w:jc w:val="both"/>
        <w:rPr>
          <w:color w:val="000000"/>
          <w:sz w:val="16"/>
          <w:szCs w:val="28"/>
          <w:shd w:val="clear" w:color="auto" w:fill="FFFFFF"/>
        </w:rPr>
      </w:pPr>
      <w:r w:rsidRPr="009B2D1F">
        <w:rPr>
          <w:color w:val="000000"/>
          <w:sz w:val="16"/>
          <w:szCs w:val="28"/>
          <w:shd w:val="clear" w:color="auto" w:fill="FFFFFF"/>
        </w:rPr>
        <w:t xml:space="preserve">3) для индивидуального жилищного строительства, площадью 1500 кв. м, в кадастровом квартале 53:16:0112901, </w:t>
      </w:r>
      <w:proofErr w:type="gramStart"/>
      <w:r w:rsidRPr="009B2D1F">
        <w:rPr>
          <w:color w:val="000000"/>
          <w:sz w:val="16"/>
          <w:szCs w:val="28"/>
          <w:shd w:val="clear" w:color="auto" w:fill="FFFFFF"/>
        </w:rPr>
        <w:t>расположенный</w:t>
      </w:r>
      <w:proofErr w:type="gramEnd"/>
      <w:r w:rsidRPr="009B2D1F">
        <w:rPr>
          <w:color w:val="000000"/>
          <w:sz w:val="16"/>
          <w:szCs w:val="28"/>
          <w:shd w:val="clear" w:color="auto" w:fill="FFFFFF"/>
        </w:rPr>
        <w:t xml:space="preserve"> по адресу: Новгородская область, Солецкий район, Солецкое городское поселение, д. Ёгольник, ул. Пригородная.</w:t>
      </w:r>
    </w:p>
    <w:p w:rsidR="0080161D" w:rsidRPr="009B2D1F" w:rsidRDefault="0080161D" w:rsidP="0080161D">
      <w:pPr>
        <w:ind w:firstLine="284"/>
        <w:jc w:val="both"/>
        <w:rPr>
          <w:color w:val="000000"/>
          <w:sz w:val="16"/>
          <w:szCs w:val="28"/>
          <w:shd w:val="clear" w:color="auto" w:fill="FFFFFF"/>
        </w:rPr>
      </w:pPr>
      <w:r w:rsidRPr="009B2D1F">
        <w:rPr>
          <w:color w:val="000000"/>
          <w:sz w:val="16"/>
          <w:szCs w:val="28"/>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права на заключение договора аренды земельного участка (далее – заявления).</w:t>
      </w:r>
    </w:p>
    <w:p w:rsidR="0080161D" w:rsidRPr="009B2D1F" w:rsidRDefault="0080161D" w:rsidP="0080161D">
      <w:pPr>
        <w:ind w:firstLine="284"/>
        <w:jc w:val="both"/>
        <w:rPr>
          <w:rStyle w:val="apple-converted-space"/>
          <w:sz w:val="16"/>
          <w:szCs w:val="28"/>
        </w:rPr>
      </w:pPr>
      <w:r w:rsidRPr="009B2D1F">
        <w:rPr>
          <w:color w:val="000000"/>
          <w:sz w:val="16"/>
          <w:szCs w:val="28"/>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9B2D1F">
        <w:rPr>
          <w:rStyle w:val="apple-converted-space"/>
          <w:color w:val="000000"/>
          <w:sz w:val="16"/>
          <w:szCs w:val="28"/>
          <w:shd w:val="clear" w:color="auto" w:fill="FFFFFF"/>
        </w:rPr>
        <w:t> </w:t>
      </w:r>
    </w:p>
    <w:p w:rsidR="0080161D" w:rsidRPr="009B2D1F" w:rsidRDefault="0080161D" w:rsidP="0080161D">
      <w:pPr>
        <w:ind w:firstLine="284"/>
        <w:jc w:val="both"/>
        <w:rPr>
          <w:rStyle w:val="apple-converted-space"/>
          <w:color w:val="000000"/>
          <w:sz w:val="16"/>
          <w:szCs w:val="28"/>
          <w:shd w:val="clear" w:color="auto" w:fill="FFFFFF"/>
        </w:rPr>
      </w:pPr>
      <w:r w:rsidRPr="009B2D1F">
        <w:rPr>
          <w:rStyle w:val="apple-converted-space"/>
          <w:color w:val="000000"/>
          <w:sz w:val="16"/>
          <w:szCs w:val="28"/>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80161D" w:rsidRPr="009B2D1F" w:rsidRDefault="0080161D" w:rsidP="0080161D">
      <w:pPr>
        <w:ind w:firstLine="284"/>
        <w:jc w:val="both"/>
        <w:rPr>
          <w:rStyle w:val="apple-converted-space"/>
          <w:sz w:val="16"/>
          <w:szCs w:val="28"/>
          <w:shd w:val="clear" w:color="auto" w:fill="FFFFFF"/>
        </w:rPr>
      </w:pPr>
      <w:r w:rsidRPr="009B2D1F">
        <w:rPr>
          <w:rStyle w:val="apple-converted-space"/>
          <w:sz w:val="16"/>
          <w:szCs w:val="28"/>
          <w:shd w:val="clear" w:color="auto" w:fill="FFFFFF"/>
        </w:rPr>
        <w:t xml:space="preserve">Дата окончания приема заявлений – </w:t>
      </w:r>
      <w:r w:rsidRPr="009B2D1F">
        <w:rPr>
          <w:rStyle w:val="apple-converted-space"/>
          <w:sz w:val="16"/>
          <w:szCs w:val="28"/>
          <w:u w:val="single"/>
          <w:shd w:val="clear" w:color="auto" w:fill="FFFFFF"/>
        </w:rPr>
        <w:t>15 октября 2018 года</w:t>
      </w:r>
      <w:r w:rsidRPr="009B2D1F">
        <w:rPr>
          <w:rStyle w:val="apple-converted-space"/>
          <w:sz w:val="16"/>
          <w:szCs w:val="28"/>
          <w:shd w:val="clear" w:color="auto" w:fill="FFFFFF"/>
        </w:rPr>
        <w:t xml:space="preserve">. </w:t>
      </w:r>
    </w:p>
    <w:p w:rsidR="0080161D" w:rsidRDefault="0080161D" w:rsidP="0080161D">
      <w:pPr>
        <w:ind w:firstLine="284"/>
        <w:jc w:val="both"/>
        <w:rPr>
          <w:sz w:val="16"/>
          <w:szCs w:val="16"/>
        </w:rPr>
      </w:pPr>
    </w:p>
    <w:p w:rsidR="00C96FB2" w:rsidRDefault="00C96FB2" w:rsidP="0080161D">
      <w:pPr>
        <w:ind w:firstLine="284"/>
        <w:jc w:val="both"/>
        <w:rPr>
          <w:sz w:val="16"/>
          <w:szCs w:val="16"/>
        </w:rPr>
      </w:pPr>
    </w:p>
    <w:p w:rsidR="00C96FB2" w:rsidRDefault="00C96FB2" w:rsidP="0080161D">
      <w:pPr>
        <w:ind w:firstLine="284"/>
        <w:jc w:val="both"/>
        <w:rPr>
          <w:sz w:val="16"/>
          <w:szCs w:val="16"/>
        </w:rPr>
      </w:pPr>
    </w:p>
    <w:p w:rsidR="00C96FB2" w:rsidRDefault="00C96FB2" w:rsidP="0080161D">
      <w:pPr>
        <w:ind w:firstLine="284"/>
        <w:jc w:val="both"/>
        <w:rPr>
          <w:sz w:val="16"/>
          <w:szCs w:val="16"/>
        </w:rPr>
      </w:pPr>
    </w:p>
    <w:p w:rsidR="00EB2168" w:rsidRDefault="00EB2168" w:rsidP="0080161D">
      <w:pPr>
        <w:ind w:firstLine="284"/>
        <w:jc w:val="both"/>
        <w:rPr>
          <w:sz w:val="16"/>
          <w:szCs w:val="16"/>
        </w:rPr>
      </w:pPr>
    </w:p>
    <w:p w:rsidR="00EB2168" w:rsidRDefault="00EB2168" w:rsidP="0080161D">
      <w:pPr>
        <w:ind w:firstLine="284"/>
        <w:jc w:val="both"/>
        <w:rPr>
          <w:sz w:val="16"/>
          <w:szCs w:val="16"/>
        </w:rPr>
      </w:pPr>
    </w:p>
    <w:p w:rsidR="00EB2168" w:rsidRDefault="00EB2168" w:rsidP="0080161D">
      <w:pPr>
        <w:ind w:firstLine="284"/>
        <w:jc w:val="both"/>
        <w:rPr>
          <w:sz w:val="16"/>
          <w:szCs w:val="16"/>
        </w:rPr>
      </w:pPr>
    </w:p>
    <w:p w:rsidR="00EB2168" w:rsidRDefault="00EB2168" w:rsidP="0080161D">
      <w:pPr>
        <w:ind w:firstLine="284"/>
        <w:jc w:val="both"/>
        <w:rPr>
          <w:sz w:val="16"/>
          <w:szCs w:val="16"/>
        </w:rPr>
      </w:pPr>
    </w:p>
    <w:p w:rsidR="00EB2168" w:rsidRDefault="00EB2168" w:rsidP="0080161D">
      <w:pPr>
        <w:ind w:firstLine="284"/>
        <w:jc w:val="both"/>
        <w:rPr>
          <w:sz w:val="16"/>
          <w:szCs w:val="16"/>
        </w:rPr>
      </w:pPr>
    </w:p>
    <w:p w:rsidR="00EB2168" w:rsidRDefault="00EB2168" w:rsidP="0080161D">
      <w:pPr>
        <w:ind w:firstLine="284"/>
        <w:jc w:val="both"/>
        <w:rPr>
          <w:sz w:val="16"/>
          <w:szCs w:val="16"/>
        </w:rPr>
      </w:pPr>
    </w:p>
    <w:p w:rsidR="00EB2168" w:rsidRDefault="00EB2168" w:rsidP="0080161D">
      <w:pPr>
        <w:ind w:firstLine="284"/>
        <w:jc w:val="both"/>
        <w:rPr>
          <w:sz w:val="16"/>
          <w:szCs w:val="16"/>
        </w:rPr>
      </w:pPr>
    </w:p>
    <w:p w:rsidR="00EB2168" w:rsidRDefault="00EB2168" w:rsidP="0080161D">
      <w:pPr>
        <w:ind w:firstLine="284"/>
        <w:jc w:val="both"/>
        <w:rPr>
          <w:sz w:val="16"/>
          <w:szCs w:val="16"/>
        </w:rPr>
      </w:pPr>
    </w:p>
    <w:p w:rsidR="00EB2168" w:rsidRPr="00EB2168" w:rsidRDefault="00EB2168" w:rsidP="00EB2168">
      <w:pPr>
        <w:jc w:val="center"/>
        <w:rPr>
          <w:b/>
          <w:sz w:val="16"/>
        </w:rPr>
      </w:pPr>
      <w:r w:rsidRPr="00EB2168">
        <w:rPr>
          <w:b/>
          <w:sz w:val="16"/>
        </w:rPr>
        <w:lastRenderedPageBreak/>
        <w:t>Извещение о возможности предоставления земельных участков</w:t>
      </w:r>
    </w:p>
    <w:p w:rsidR="00EB2168" w:rsidRDefault="00EB2168" w:rsidP="00EB2168">
      <w:pPr>
        <w:jc w:val="center"/>
        <w:rPr>
          <w:b/>
          <w:sz w:val="16"/>
        </w:rPr>
      </w:pPr>
    </w:p>
    <w:p w:rsidR="00EB2168" w:rsidRPr="00EB2168" w:rsidRDefault="00EB2168" w:rsidP="00EB2168">
      <w:pPr>
        <w:jc w:val="center"/>
        <w:rPr>
          <w:b/>
          <w:sz w:val="16"/>
        </w:rPr>
      </w:pPr>
    </w:p>
    <w:p w:rsidR="00EB2168" w:rsidRPr="00EB2168" w:rsidRDefault="00EB2168" w:rsidP="00EB2168">
      <w:pPr>
        <w:ind w:firstLine="284"/>
        <w:jc w:val="both"/>
        <w:rPr>
          <w:sz w:val="16"/>
        </w:rPr>
      </w:pPr>
      <w:r w:rsidRPr="00EB2168">
        <w:rPr>
          <w:sz w:val="16"/>
        </w:rPr>
        <w:t xml:space="preserve">Администрация Солецкого муниципального района сообщает о возможности предоставления в аренду земельные участки  </w:t>
      </w:r>
    </w:p>
    <w:p w:rsidR="00EB2168" w:rsidRPr="00EB2168" w:rsidRDefault="00EB2168" w:rsidP="00EB2168">
      <w:pPr>
        <w:ind w:firstLine="284"/>
        <w:jc w:val="both"/>
        <w:rPr>
          <w:sz w:val="16"/>
        </w:rPr>
      </w:pPr>
      <w:r w:rsidRPr="00EB2168">
        <w:rPr>
          <w:sz w:val="16"/>
        </w:rPr>
        <w:t>1) для ведения личного подсобного хозяйства</w:t>
      </w:r>
    </w:p>
    <w:p w:rsidR="00EB2168" w:rsidRPr="00EB2168" w:rsidRDefault="00EB2168" w:rsidP="00EB2168">
      <w:pPr>
        <w:ind w:firstLine="284"/>
        <w:jc w:val="both"/>
        <w:rPr>
          <w:sz w:val="16"/>
        </w:rPr>
      </w:pPr>
      <w:r w:rsidRPr="00EB2168">
        <w:rPr>
          <w:sz w:val="16"/>
        </w:rPr>
        <w:t xml:space="preserve">С кадастровым номером 53:16:0010714:48, площадью  464 </w:t>
      </w:r>
      <w:proofErr w:type="spellStart"/>
      <w:r w:rsidRPr="00EB2168">
        <w:rPr>
          <w:sz w:val="16"/>
        </w:rPr>
        <w:t>кв</w:t>
      </w:r>
      <w:proofErr w:type="gramStart"/>
      <w:r w:rsidRPr="00EB2168">
        <w:rPr>
          <w:sz w:val="16"/>
        </w:rPr>
        <w:t>.м</w:t>
      </w:r>
      <w:proofErr w:type="spellEnd"/>
      <w:proofErr w:type="gramEnd"/>
      <w:r w:rsidRPr="00EB2168">
        <w:rPr>
          <w:sz w:val="16"/>
        </w:rPr>
        <w:t xml:space="preserve"> , местонахождение: Новгородская область, г. Сольцы, ул. Тельмана</w:t>
      </w:r>
      <w:proofErr w:type="gramStart"/>
      <w:r w:rsidRPr="00EB2168">
        <w:rPr>
          <w:sz w:val="16"/>
        </w:rPr>
        <w:t xml:space="preserve"> ,</w:t>
      </w:r>
      <w:proofErr w:type="gramEnd"/>
      <w:r w:rsidRPr="00EB2168">
        <w:rPr>
          <w:sz w:val="16"/>
        </w:rPr>
        <w:t xml:space="preserve"> у д 7 со стороны кв</w:t>
      </w:r>
      <w:r>
        <w:rPr>
          <w:sz w:val="16"/>
        </w:rPr>
        <w:t>.</w:t>
      </w:r>
      <w:r w:rsidRPr="00EB2168">
        <w:rPr>
          <w:sz w:val="16"/>
        </w:rPr>
        <w:t xml:space="preserve"> 1</w:t>
      </w:r>
      <w:r>
        <w:rPr>
          <w:sz w:val="16"/>
        </w:rPr>
        <w:t>.</w:t>
      </w:r>
    </w:p>
    <w:p w:rsidR="00EB2168" w:rsidRPr="00EB2168" w:rsidRDefault="00EB2168" w:rsidP="00EB2168">
      <w:pPr>
        <w:autoSpaceDE w:val="0"/>
        <w:autoSpaceDN w:val="0"/>
        <w:adjustRightInd w:val="0"/>
        <w:ind w:firstLine="284"/>
        <w:jc w:val="both"/>
        <w:rPr>
          <w:sz w:val="16"/>
        </w:rPr>
      </w:pPr>
      <w:r w:rsidRPr="00EB2168">
        <w:rPr>
          <w:bCs/>
          <w:sz w:val="16"/>
        </w:rPr>
        <w:t xml:space="preserve">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EB2168">
        <w:rPr>
          <w:sz w:val="16"/>
        </w:rPr>
        <w:t xml:space="preserve">(далее </w:t>
      </w:r>
      <w:proofErr w:type="gramStart"/>
      <w:r w:rsidRPr="00EB2168">
        <w:rPr>
          <w:sz w:val="16"/>
        </w:rPr>
        <w:t>-з</w:t>
      </w:r>
      <w:proofErr w:type="gramEnd"/>
      <w:r w:rsidRPr="00EB2168">
        <w:rPr>
          <w:sz w:val="16"/>
        </w:rPr>
        <w:t>аявления).</w:t>
      </w:r>
    </w:p>
    <w:p w:rsidR="00EB2168" w:rsidRPr="00EB2168" w:rsidRDefault="00EB2168" w:rsidP="00EB2168">
      <w:pPr>
        <w:ind w:firstLine="284"/>
        <w:jc w:val="both"/>
        <w:rPr>
          <w:sz w:val="16"/>
        </w:rPr>
      </w:pPr>
      <w:r w:rsidRPr="00EB2168">
        <w:rPr>
          <w:sz w:val="16"/>
        </w:rPr>
        <w:t>Заявления подаются в письменном виде на бумажном носителе лично гражданином или его законным представителем  по адресу</w:t>
      </w:r>
      <w:proofErr w:type="gramStart"/>
      <w:r w:rsidRPr="00EB2168">
        <w:rPr>
          <w:sz w:val="16"/>
        </w:rPr>
        <w:t xml:space="preserve"> :</w:t>
      </w:r>
      <w:proofErr w:type="gramEnd"/>
      <w:r w:rsidRPr="00EB2168">
        <w:rPr>
          <w:sz w:val="16"/>
        </w:rPr>
        <w:t xml:space="preserve"> Новгородская область, г. Сольцы, ул. Ленина, д. 1 (многофункциональный центр предоставления государственных и муниципальных услуг).</w:t>
      </w:r>
    </w:p>
    <w:p w:rsidR="00EB2168" w:rsidRPr="00EB2168" w:rsidRDefault="00EB2168" w:rsidP="00EB2168">
      <w:pPr>
        <w:ind w:firstLine="284"/>
        <w:jc w:val="both"/>
        <w:rPr>
          <w:sz w:val="16"/>
        </w:rPr>
      </w:pPr>
      <w:r w:rsidRPr="00EB2168">
        <w:rPr>
          <w:sz w:val="16"/>
        </w:rPr>
        <w:t xml:space="preserve"> Адрес и время приема граждан </w:t>
      </w:r>
      <w:proofErr w:type="gramStart"/>
      <w:r w:rsidRPr="00EB2168">
        <w:rPr>
          <w:sz w:val="16"/>
        </w:rPr>
        <w:t>для</w:t>
      </w:r>
      <w:proofErr w:type="gramEnd"/>
      <w:r w:rsidRPr="00EB2168">
        <w:rPr>
          <w:sz w:val="16"/>
        </w:rPr>
        <w:t xml:space="preserve"> ознакомиться </w:t>
      </w:r>
      <w:proofErr w:type="gramStart"/>
      <w:r w:rsidRPr="00EB2168">
        <w:rPr>
          <w:sz w:val="16"/>
        </w:rPr>
        <w:t>со</w:t>
      </w:r>
      <w:proofErr w:type="gramEnd"/>
      <w:r w:rsidRPr="00EB2168">
        <w:rPr>
          <w:sz w:val="16"/>
        </w:rPr>
        <w:t xml:space="preserve"> схемой расположения земельного участка: Новгородская область, г. Сольцы, пл. Победы д.3 с 8.00 до 17.00.</w:t>
      </w:r>
    </w:p>
    <w:p w:rsidR="00EB2168" w:rsidRPr="00EB2168" w:rsidRDefault="00EB2168" w:rsidP="00EB2168">
      <w:pPr>
        <w:ind w:firstLine="284"/>
        <w:jc w:val="both"/>
        <w:rPr>
          <w:sz w:val="16"/>
        </w:rPr>
      </w:pPr>
      <w:r w:rsidRPr="00EB2168">
        <w:rPr>
          <w:sz w:val="16"/>
        </w:rPr>
        <w:t>Прием заявлений о намерении участвовать в аукционе заканчивается по истечении 30  календарных дней со дня опубликования данного извещения.</w:t>
      </w:r>
    </w:p>
    <w:p w:rsidR="00EB2168" w:rsidRPr="00EB2168" w:rsidRDefault="00EB2168" w:rsidP="00EB2168">
      <w:pPr>
        <w:ind w:firstLine="284"/>
        <w:jc w:val="both"/>
        <w:rPr>
          <w:sz w:val="16"/>
        </w:rPr>
      </w:pPr>
      <w:r w:rsidRPr="00EB2168">
        <w:rPr>
          <w:sz w:val="16"/>
        </w:rPr>
        <w:t>Дата окончания приема заявлений – 15 октября 2018 года.</w:t>
      </w:r>
    </w:p>
    <w:p w:rsidR="00EB2168" w:rsidRDefault="00EB2168" w:rsidP="00EB2168">
      <w:pPr>
        <w:jc w:val="both"/>
      </w:pPr>
    </w:p>
    <w:p w:rsidR="00EB2168" w:rsidRPr="00044E02" w:rsidRDefault="00EB2168" w:rsidP="0080161D">
      <w:pPr>
        <w:ind w:firstLine="284"/>
        <w:jc w:val="both"/>
        <w:rPr>
          <w:sz w:val="16"/>
          <w:szCs w:val="16"/>
        </w:rPr>
      </w:pPr>
    </w:p>
    <w:sectPr w:rsidR="00EB2168" w:rsidRPr="00044E02" w:rsidSect="007D3D9A">
      <w:headerReference w:type="even" r:id="rId11"/>
      <w:headerReference w:type="default" r:id="rId12"/>
      <w:type w:val="continuous"/>
      <w:pgSz w:w="11906" w:h="16838"/>
      <w:pgMar w:top="567" w:right="707"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624" w:rsidRDefault="003C4624" w:rsidP="005310A9">
      <w:r>
        <w:separator/>
      </w:r>
    </w:p>
  </w:endnote>
  <w:endnote w:type="continuationSeparator" w:id="0">
    <w:p w:rsidR="003C4624" w:rsidRDefault="003C4624"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624" w:rsidRDefault="003C4624" w:rsidP="005310A9">
      <w:r>
        <w:separator/>
      </w:r>
    </w:p>
  </w:footnote>
  <w:footnote w:type="continuationSeparator" w:id="0">
    <w:p w:rsidR="003C4624" w:rsidRDefault="003C4624"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25" w:rsidRDefault="00005E25">
    <w:pPr>
      <w:pStyle w:val="ad"/>
    </w:pPr>
    <w:r>
      <w:rPr>
        <w:noProof/>
        <w:lang w:eastAsia="ru-RU"/>
      </w:rPr>
      <w:drawing>
        <wp:inline distT="0" distB="0" distL="0" distR="0" wp14:anchorId="4DDE38DE" wp14:editId="61386F38">
          <wp:extent cx="6115685" cy="1365885"/>
          <wp:effectExtent l="0" t="0" r="0" b="5715"/>
          <wp:docPr id="43" name="Рисунок 4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25" w:rsidRDefault="00005E25">
    <w:pPr>
      <w:pStyle w:val="ad"/>
    </w:pPr>
    <w:r>
      <w:rPr>
        <w:noProof/>
        <w:lang w:eastAsia="ru-RU"/>
      </w:rPr>
      <w:drawing>
        <wp:inline distT="0" distB="0" distL="0" distR="0" wp14:anchorId="4D0F97A0" wp14:editId="6A38BE9F">
          <wp:extent cx="6480810" cy="1447137"/>
          <wp:effectExtent l="0" t="0" r="0" b="1270"/>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71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27"/>
    <w:multiLevelType w:val="multilevel"/>
    <w:tmpl w:val="A136FC3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9"/>
    <w:multiLevelType w:val="multilevel"/>
    <w:tmpl w:val="00000028"/>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B"/>
    <w:multiLevelType w:val="multilevel"/>
    <w:tmpl w:val="0000002A"/>
    <w:lvl w:ilvl="0">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00DB7C20"/>
    <w:multiLevelType w:val="multilevel"/>
    <w:tmpl w:val="56B6ECCC"/>
    <w:lvl w:ilvl="0">
      <w:start w:val="6"/>
      <w:numFmt w:val="decimal"/>
      <w:lvlText w:val="%1."/>
      <w:lvlJc w:val="left"/>
      <w:pPr>
        <w:tabs>
          <w:tab w:val="num" w:pos="1356"/>
        </w:tabs>
        <w:ind w:left="1356" w:hanging="1356"/>
      </w:pPr>
    </w:lvl>
    <w:lvl w:ilvl="1">
      <w:start w:val="1"/>
      <w:numFmt w:val="decimal"/>
      <w:lvlText w:val="%1.%2."/>
      <w:lvlJc w:val="left"/>
      <w:pPr>
        <w:tabs>
          <w:tab w:val="num" w:pos="1356"/>
        </w:tabs>
        <w:ind w:left="1356" w:hanging="1356"/>
      </w:pPr>
    </w:lvl>
    <w:lvl w:ilvl="2">
      <w:start w:val="1"/>
      <w:numFmt w:val="decimal"/>
      <w:lvlText w:val="%1.%2.%3."/>
      <w:lvlJc w:val="left"/>
      <w:pPr>
        <w:tabs>
          <w:tab w:val="num" w:pos="2774"/>
        </w:tabs>
        <w:ind w:left="2774" w:hanging="1356"/>
      </w:pPr>
    </w:lvl>
    <w:lvl w:ilvl="3">
      <w:start w:val="1"/>
      <w:numFmt w:val="decimal"/>
      <w:lvlText w:val="%1.%2.%3.%4."/>
      <w:lvlJc w:val="left"/>
      <w:pPr>
        <w:tabs>
          <w:tab w:val="num" w:pos="3483"/>
        </w:tabs>
        <w:ind w:left="3483" w:hanging="1356"/>
      </w:pPr>
    </w:lvl>
    <w:lvl w:ilvl="4">
      <w:start w:val="1"/>
      <w:numFmt w:val="decimal"/>
      <w:lvlText w:val="%1.%2.%3.%4.%5."/>
      <w:lvlJc w:val="left"/>
      <w:pPr>
        <w:tabs>
          <w:tab w:val="num" w:pos="4192"/>
        </w:tabs>
        <w:ind w:left="4192" w:hanging="1356"/>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5">
    <w:nsid w:val="03E0596B"/>
    <w:multiLevelType w:val="multilevel"/>
    <w:tmpl w:val="32B6D068"/>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067325DD"/>
    <w:multiLevelType w:val="multilevel"/>
    <w:tmpl w:val="970E9D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08072998"/>
    <w:multiLevelType w:val="multilevel"/>
    <w:tmpl w:val="7696C8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0EA63025"/>
    <w:multiLevelType w:val="multilevel"/>
    <w:tmpl w:val="7F0E9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0FCC2E7D"/>
    <w:multiLevelType w:val="hybridMultilevel"/>
    <w:tmpl w:val="71D691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0082480"/>
    <w:multiLevelType w:val="multilevel"/>
    <w:tmpl w:val="64D4A9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100F54DC"/>
    <w:multiLevelType w:val="hybridMultilevel"/>
    <w:tmpl w:val="C89C7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493506"/>
    <w:multiLevelType w:val="multilevel"/>
    <w:tmpl w:val="A59486A6"/>
    <w:lvl w:ilvl="0">
      <w:start w:val="1"/>
      <w:numFmt w:val="decimal"/>
      <w:lvlText w:val="%1."/>
      <w:lvlJc w:val="left"/>
      <w:pPr>
        <w:ind w:left="735" w:hanging="360"/>
      </w:pPr>
      <w:rPr>
        <w:rFonts w:hint="default"/>
      </w:rPr>
    </w:lvl>
    <w:lvl w:ilvl="1">
      <w:start w:val="9"/>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4">
    <w:nsid w:val="15E772F9"/>
    <w:multiLevelType w:val="hybridMultilevel"/>
    <w:tmpl w:val="23082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6FD1D55"/>
    <w:multiLevelType w:val="hybridMultilevel"/>
    <w:tmpl w:val="A0684860"/>
    <w:lvl w:ilvl="0" w:tplc="7CFA0A58">
      <w:start w:val="1"/>
      <w:numFmt w:val="bullet"/>
      <w:lvlText w:val=""/>
      <w:lvlJc w:val="left"/>
      <w:pPr>
        <w:tabs>
          <w:tab w:val="num" w:pos="1468"/>
        </w:tabs>
        <w:ind w:left="1468" w:hanging="360"/>
      </w:pPr>
      <w:rPr>
        <w:rFonts w:ascii="Symbol" w:hAnsi="Symbol" w:hint="default"/>
      </w:rPr>
    </w:lvl>
    <w:lvl w:ilvl="1" w:tplc="8B8854C4">
      <w:start w:val="1"/>
      <w:numFmt w:val="bullet"/>
      <w:lvlText w:val=""/>
      <w:lvlJc w:val="left"/>
      <w:pPr>
        <w:tabs>
          <w:tab w:val="num" w:pos="1353"/>
        </w:tabs>
        <w:ind w:left="1353" w:hanging="360"/>
      </w:pPr>
      <w:rPr>
        <w:rFonts w:ascii="Symbol" w:hAnsi="Symbol" w:hint="default"/>
      </w:rPr>
    </w:lvl>
    <w:lvl w:ilvl="2" w:tplc="0419000F">
      <w:start w:val="1"/>
      <w:numFmt w:val="decimal"/>
      <w:lvlText w:val="%3."/>
      <w:lvlJc w:val="left"/>
      <w:pPr>
        <w:tabs>
          <w:tab w:val="num" w:pos="2908"/>
        </w:tabs>
        <w:ind w:left="2908" w:hanging="360"/>
      </w:p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36">
    <w:nsid w:val="19157A8C"/>
    <w:multiLevelType w:val="multilevel"/>
    <w:tmpl w:val="1C38DA2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2256"/>
        </w:tabs>
        <w:ind w:left="2256" w:hanging="1800"/>
      </w:pPr>
    </w:lvl>
  </w:abstractNum>
  <w:abstractNum w:abstractNumId="37">
    <w:nsid w:val="1A207144"/>
    <w:multiLevelType w:val="multilevel"/>
    <w:tmpl w:val="3070BAE2"/>
    <w:lvl w:ilvl="0">
      <w:start w:val="5"/>
      <w:numFmt w:val="decimal"/>
      <w:lvlText w:val="%1."/>
      <w:lvlJc w:val="left"/>
      <w:pPr>
        <w:tabs>
          <w:tab w:val="num" w:pos="600"/>
        </w:tabs>
        <w:ind w:left="600" w:hanging="60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1CA81502"/>
    <w:multiLevelType w:val="multilevel"/>
    <w:tmpl w:val="64D4A9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20760719"/>
    <w:multiLevelType w:val="hybridMultilevel"/>
    <w:tmpl w:val="307A0986"/>
    <w:lvl w:ilvl="0" w:tplc="2E8AB892">
      <w:start w:val="1"/>
      <w:numFmt w:val="decimal"/>
      <w:lvlText w:val="%1."/>
      <w:lvlJc w:val="left"/>
      <w:pPr>
        <w:ind w:left="1939" w:hanging="123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2455ABB"/>
    <w:multiLevelType w:val="hybridMultilevel"/>
    <w:tmpl w:val="D4C08084"/>
    <w:lvl w:ilvl="0" w:tplc="64FC72C8">
      <w:start w:val="1"/>
      <w:numFmt w:val="decimal"/>
      <w:lvlText w:val="1.%1."/>
      <w:lvlJc w:val="left"/>
      <w:pPr>
        <w:tabs>
          <w:tab w:val="num" w:pos="450"/>
        </w:tabs>
        <w:ind w:left="450" w:hanging="450"/>
      </w:pPr>
    </w:lvl>
    <w:lvl w:ilvl="1" w:tplc="B7DC1DAC">
      <w:start w:val="5"/>
      <w:numFmt w:val="decimal"/>
      <w:lvlText w:val="%2)"/>
      <w:lvlJc w:val="left"/>
      <w:pPr>
        <w:tabs>
          <w:tab w:val="num" w:pos="554"/>
        </w:tabs>
        <w:ind w:left="554" w:hanging="360"/>
      </w:pPr>
    </w:lvl>
    <w:lvl w:ilvl="2" w:tplc="0419001B">
      <w:start w:val="1"/>
      <w:numFmt w:val="lowerRoman"/>
      <w:lvlText w:val="%3."/>
      <w:lvlJc w:val="right"/>
      <w:pPr>
        <w:tabs>
          <w:tab w:val="num" w:pos="1274"/>
        </w:tabs>
        <w:ind w:left="1274" w:hanging="180"/>
      </w:pPr>
    </w:lvl>
    <w:lvl w:ilvl="3" w:tplc="0419000F">
      <w:start w:val="1"/>
      <w:numFmt w:val="decimal"/>
      <w:lvlText w:val="%4."/>
      <w:lvlJc w:val="left"/>
      <w:pPr>
        <w:tabs>
          <w:tab w:val="num" w:pos="1994"/>
        </w:tabs>
        <w:ind w:left="1994" w:hanging="360"/>
      </w:pPr>
    </w:lvl>
    <w:lvl w:ilvl="4" w:tplc="04190019">
      <w:start w:val="1"/>
      <w:numFmt w:val="lowerLetter"/>
      <w:lvlText w:val="%5."/>
      <w:lvlJc w:val="left"/>
      <w:pPr>
        <w:tabs>
          <w:tab w:val="num" w:pos="2714"/>
        </w:tabs>
        <w:ind w:left="2714" w:hanging="360"/>
      </w:pPr>
    </w:lvl>
    <w:lvl w:ilvl="5" w:tplc="0419001B">
      <w:start w:val="1"/>
      <w:numFmt w:val="lowerRoman"/>
      <w:lvlText w:val="%6."/>
      <w:lvlJc w:val="right"/>
      <w:pPr>
        <w:tabs>
          <w:tab w:val="num" w:pos="3434"/>
        </w:tabs>
        <w:ind w:left="3434" w:hanging="180"/>
      </w:pPr>
    </w:lvl>
    <w:lvl w:ilvl="6" w:tplc="0419000F">
      <w:start w:val="1"/>
      <w:numFmt w:val="decimal"/>
      <w:lvlText w:val="%7."/>
      <w:lvlJc w:val="left"/>
      <w:pPr>
        <w:tabs>
          <w:tab w:val="num" w:pos="4154"/>
        </w:tabs>
        <w:ind w:left="4154" w:hanging="360"/>
      </w:pPr>
    </w:lvl>
    <w:lvl w:ilvl="7" w:tplc="04190019">
      <w:start w:val="1"/>
      <w:numFmt w:val="lowerLetter"/>
      <w:lvlText w:val="%8."/>
      <w:lvlJc w:val="left"/>
      <w:pPr>
        <w:tabs>
          <w:tab w:val="num" w:pos="4874"/>
        </w:tabs>
        <w:ind w:left="4874" w:hanging="360"/>
      </w:pPr>
    </w:lvl>
    <w:lvl w:ilvl="8" w:tplc="0419001B">
      <w:start w:val="1"/>
      <w:numFmt w:val="lowerRoman"/>
      <w:lvlText w:val="%9."/>
      <w:lvlJc w:val="right"/>
      <w:pPr>
        <w:tabs>
          <w:tab w:val="num" w:pos="5594"/>
        </w:tabs>
        <w:ind w:left="5594" w:hanging="180"/>
      </w:pPr>
    </w:lvl>
  </w:abstractNum>
  <w:abstractNum w:abstractNumId="42">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2831290E"/>
    <w:multiLevelType w:val="hybridMultilevel"/>
    <w:tmpl w:val="8C262970"/>
    <w:lvl w:ilvl="0" w:tplc="6A361A38">
      <w:start w:val="1"/>
      <w:numFmt w:val="decimal"/>
      <w:lvlText w:val="%1."/>
      <w:lvlJc w:val="left"/>
      <w:pPr>
        <w:tabs>
          <w:tab w:val="num" w:pos="1198"/>
        </w:tabs>
        <w:ind w:left="1198" w:hanging="450"/>
      </w:pPr>
    </w:lvl>
    <w:lvl w:ilvl="1" w:tplc="22101562">
      <w:numFmt w:val="none"/>
      <w:lvlText w:val=""/>
      <w:lvlJc w:val="left"/>
      <w:pPr>
        <w:tabs>
          <w:tab w:val="num" w:pos="360"/>
        </w:tabs>
        <w:ind w:left="0" w:firstLine="0"/>
      </w:pPr>
    </w:lvl>
    <w:lvl w:ilvl="2" w:tplc="B2E0DF8E">
      <w:numFmt w:val="none"/>
      <w:lvlText w:val=""/>
      <w:lvlJc w:val="left"/>
      <w:pPr>
        <w:tabs>
          <w:tab w:val="num" w:pos="360"/>
        </w:tabs>
        <w:ind w:left="0" w:firstLine="0"/>
      </w:pPr>
    </w:lvl>
    <w:lvl w:ilvl="3" w:tplc="FC1EAF40">
      <w:numFmt w:val="none"/>
      <w:lvlText w:val=""/>
      <w:lvlJc w:val="left"/>
      <w:pPr>
        <w:tabs>
          <w:tab w:val="num" w:pos="360"/>
        </w:tabs>
        <w:ind w:left="0" w:firstLine="0"/>
      </w:pPr>
    </w:lvl>
    <w:lvl w:ilvl="4" w:tplc="B74427C6">
      <w:numFmt w:val="none"/>
      <w:lvlText w:val=""/>
      <w:lvlJc w:val="left"/>
      <w:pPr>
        <w:tabs>
          <w:tab w:val="num" w:pos="360"/>
        </w:tabs>
        <w:ind w:left="0" w:firstLine="0"/>
      </w:pPr>
    </w:lvl>
    <w:lvl w:ilvl="5" w:tplc="2730C346">
      <w:numFmt w:val="none"/>
      <w:lvlText w:val=""/>
      <w:lvlJc w:val="left"/>
      <w:pPr>
        <w:tabs>
          <w:tab w:val="num" w:pos="360"/>
        </w:tabs>
        <w:ind w:left="0" w:firstLine="0"/>
      </w:pPr>
    </w:lvl>
    <w:lvl w:ilvl="6" w:tplc="07E65806">
      <w:numFmt w:val="none"/>
      <w:lvlText w:val=""/>
      <w:lvlJc w:val="left"/>
      <w:pPr>
        <w:tabs>
          <w:tab w:val="num" w:pos="360"/>
        </w:tabs>
        <w:ind w:left="0" w:firstLine="0"/>
      </w:pPr>
    </w:lvl>
    <w:lvl w:ilvl="7" w:tplc="2FEE0656">
      <w:numFmt w:val="none"/>
      <w:lvlText w:val=""/>
      <w:lvlJc w:val="left"/>
      <w:pPr>
        <w:tabs>
          <w:tab w:val="num" w:pos="360"/>
        </w:tabs>
        <w:ind w:left="0" w:firstLine="0"/>
      </w:pPr>
    </w:lvl>
    <w:lvl w:ilvl="8" w:tplc="52527D9A">
      <w:numFmt w:val="none"/>
      <w:lvlText w:val=""/>
      <w:lvlJc w:val="left"/>
      <w:pPr>
        <w:tabs>
          <w:tab w:val="num" w:pos="360"/>
        </w:tabs>
        <w:ind w:left="0" w:firstLine="0"/>
      </w:pPr>
    </w:lvl>
  </w:abstractNum>
  <w:abstractNum w:abstractNumId="44">
    <w:nsid w:val="29E8611A"/>
    <w:multiLevelType w:val="hybridMultilevel"/>
    <w:tmpl w:val="085AC62C"/>
    <w:lvl w:ilvl="0" w:tplc="4028B7FA">
      <w:start w:val="1"/>
      <w:numFmt w:val="decimal"/>
      <w:lvlText w:val="%1."/>
      <w:lvlJc w:val="center"/>
      <w:pPr>
        <w:tabs>
          <w:tab w:val="num" w:pos="0"/>
        </w:tabs>
        <w:ind w:left="360" w:hanging="360"/>
      </w:pPr>
    </w:lvl>
    <w:lvl w:ilvl="1" w:tplc="9718FF16">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7">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C4E4CD4"/>
    <w:multiLevelType w:val="multilevel"/>
    <w:tmpl w:val="32B6D0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nsid w:val="3F7C4040"/>
    <w:multiLevelType w:val="hybridMultilevel"/>
    <w:tmpl w:val="C28CEB92"/>
    <w:lvl w:ilvl="0" w:tplc="CFE63C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FF84364"/>
    <w:multiLevelType w:val="hybridMultilevel"/>
    <w:tmpl w:val="DA0E04AE"/>
    <w:lvl w:ilvl="0" w:tplc="00C6EF3E">
      <w:start w:val="1"/>
      <w:numFmt w:val="decimal"/>
      <w:lvlText w:val="3.%1."/>
      <w:lvlJc w:val="left"/>
      <w:pPr>
        <w:tabs>
          <w:tab w:val="num" w:pos="592"/>
        </w:tabs>
        <w:ind w:left="592" w:hanging="450"/>
      </w:pPr>
    </w:lvl>
    <w:lvl w:ilvl="1" w:tplc="7CFA0A58">
      <w:start w:val="1"/>
      <w:numFmt w:val="bullet"/>
      <w:lvlText w:val=""/>
      <w:lvlJc w:val="left"/>
      <w:pPr>
        <w:tabs>
          <w:tab w:val="num" w:pos="834"/>
        </w:tabs>
        <w:ind w:left="834" w:hanging="360"/>
      </w:pPr>
      <w:rPr>
        <w:rFonts w:ascii="Symbol" w:hAnsi="Symbol" w:hint="default"/>
      </w:rPr>
    </w:lvl>
    <w:lvl w:ilvl="2" w:tplc="0419001B">
      <w:start w:val="1"/>
      <w:numFmt w:val="lowerRoman"/>
      <w:lvlText w:val="%3."/>
      <w:lvlJc w:val="right"/>
      <w:pPr>
        <w:tabs>
          <w:tab w:val="num" w:pos="1554"/>
        </w:tabs>
        <w:ind w:left="1554" w:hanging="180"/>
      </w:pPr>
    </w:lvl>
    <w:lvl w:ilvl="3" w:tplc="0419000F">
      <w:start w:val="1"/>
      <w:numFmt w:val="decimal"/>
      <w:lvlText w:val="%4."/>
      <w:lvlJc w:val="left"/>
      <w:pPr>
        <w:tabs>
          <w:tab w:val="num" w:pos="2274"/>
        </w:tabs>
        <w:ind w:left="2274" w:hanging="360"/>
      </w:pPr>
    </w:lvl>
    <w:lvl w:ilvl="4" w:tplc="04190019">
      <w:start w:val="1"/>
      <w:numFmt w:val="lowerLetter"/>
      <w:lvlText w:val="%5."/>
      <w:lvlJc w:val="left"/>
      <w:pPr>
        <w:tabs>
          <w:tab w:val="num" w:pos="2994"/>
        </w:tabs>
        <w:ind w:left="2994" w:hanging="360"/>
      </w:pPr>
    </w:lvl>
    <w:lvl w:ilvl="5" w:tplc="0419001B">
      <w:start w:val="1"/>
      <w:numFmt w:val="lowerRoman"/>
      <w:lvlText w:val="%6."/>
      <w:lvlJc w:val="right"/>
      <w:pPr>
        <w:tabs>
          <w:tab w:val="num" w:pos="3714"/>
        </w:tabs>
        <w:ind w:left="3714" w:hanging="180"/>
      </w:pPr>
    </w:lvl>
    <w:lvl w:ilvl="6" w:tplc="0419000F">
      <w:start w:val="1"/>
      <w:numFmt w:val="decimal"/>
      <w:lvlText w:val="%7."/>
      <w:lvlJc w:val="left"/>
      <w:pPr>
        <w:tabs>
          <w:tab w:val="num" w:pos="4434"/>
        </w:tabs>
        <w:ind w:left="4434" w:hanging="360"/>
      </w:pPr>
    </w:lvl>
    <w:lvl w:ilvl="7" w:tplc="04190019">
      <w:start w:val="1"/>
      <w:numFmt w:val="lowerLetter"/>
      <w:lvlText w:val="%8."/>
      <w:lvlJc w:val="left"/>
      <w:pPr>
        <w:tabs>
          <w:tab w:val="num" w:pos="5154"/>
        </w:tabs>
        <w:ind w:left="5154" w:hanging="360"/>
      </w:pPr>
    </w:lvl>
    <w:lvl w:ilvl="8" w:tplc="0419001B">
      <w:start w:val="1"/>
      <w:numFmt w:val="lowerRoman"/>
      <w:lvlText w:val="%9."/>
      <w:lvlJc w:val="right"/>
      <w:pPr>
        <w:tabs>
          <w:tab w:val="num" w:pos="5874"/>
        </w:tabs>
        <w:ind w:left="5874" w:hanging="180"/>
      </w:pPr>
    </w:lvl>
  </w:abstractNum>
  <w:abstractNum w:abstractNumId="52">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4">
    <w:nsid w:val="4B704C79"/>
    <w:multiLevelType w:val="hybridMultilevel"/>
    <w:tmpl w:val="6040DBCC"/>
    <w:lvl w:ilvl="0" w:tplc="3C7E3192">
      <w:start w:val="1"/>
      <w:numFmt w:val="decimal"/>
      <w:lvlText w:val="5.%1."/>
      <w:lvlJc w:val="left"/>
      <w:pPr>
        <w:tabs>
          <w:tab w:val="num" w:pos="450"/>
        </w:tabs>
        <w:ind w:left="450" w:hanging="450"/>
      </w:pPr>
    </w:lvl>
    <w:lvl w:ilvl="1" w:tplc="04190019">
      <w:start w:val="1"/>
      <w:numFmt w:val="lowerLetter"/>
      <w:lvlText w:val="%2."/>
      <w:lvlJc w:val="left"/>
      <w:pPr>
        <w:tabs>
          <w:tab w:val="num" w:pos="589"/>
        </w:tabs>
        <w:ind w:left="589" w:hanging="360"/>
      </w:pPr>
    </w:lvl>
    <w:lvl w:ilvl="2" w:tplc="0419001B">
      <w:start w:val="1"/>
      <w:numFmt w:val="lowerRoman"/>
      <w:lvlText w:val="%3."/>
      <w:lvlJc w:val="right"/>
      <w:pPr>
        <w:tabs>
          <w:tab w:val="num" w:pos="1309"/>
        </w:tabs>
        <w:ind w:left="1309" w:hanging="180"/>
      </w:pPr>
    </w:lvl>
    <w:lvl w:ilvl="3" w:tplc="0419000F">
      <w:start w:val="1"/>
      <w:numFmt w:val="decimal"/>
      <w:lvlText w:val="%4."/>
      <w:lvlJc w:val="left"/>
      <w:pPr>
        <w:tabs>
          <w:tab w:val="num" w:pos="2029"/>
        </w:tabs>
        <w:ind w:left="2029" w:hanging="360"/>
      </w:pPr>
    </w:lvl>
    <w:lvl w:ilvl="4" w:tplc="04190019">
      <w:start w:val="1"/>
      <w:numFmt w:val="lowerLetter"/>
      <w:lvlText w:val="%5."/>
      <w:lvlJc w:val="left"/>
      <w:pPr>
        <w:tabs>
          <w:tab w:val="num" w:pos="2749"/>
        </w:tabs>
        <w:ind w:left="2749" w:hanging="360"/>
      </w:pPr>
    </w:lvl>
    <w:lvl w:ilvl="5" w:tplc="0419001B">
      <w:start w:val="1"/>
      <w:numFmt w:val="lowerRoman"/>
      <w:lvlText w:val="%6."/>
      <w:lvlJc w:val="right"/>
      <w:pPr>
        <w:tabs>
          <w:tab w:val="num" w:pos="3469"/>
        </w:tabs>
        <w:ind w:left="3469" w:hanging="180"/>
      </w:pPr>
    </w:lvl>
    <w:lvl w:ilvl="6" w:tplc="0419000F">
      <w:start w:val="1"/>
      <w:numFmt w:val="decimal"/>
      <w:lvlText w:val="%7."/>
      <w:lvlJc w:val="left"/>
      <w:pPr>
        <w:tabs>
          <w:tab w:val="num" w:pos="4189"/>
        </w:tabs>
        <w:ind w:left="4189" w:hanging="360"/>
      </w:pPr>
    </w:lvl>
    <w:lvl w:ilvl="7" w:tplc="04190019">
      <w:start w:val="1"/>
      <w:numFmt w:val="lowerLetter"/>
      <w:lvlText w:val="%8."/>
      <w:lvlJc w:val="left"/>
      <w:pPr>
        <w:tabs>
          <w:tab w:val="num" w:pos="4909"/>
        </w:tabs>
        <w:ind w:left="4909" w:hanging="360"/>
      </w:pPr>
    </w:lvl>
    <w:lvl w:ilvl="8" w:tplc="0419001B">
      <w:start w:val="1"/>
      <w:numFmt w:val="lowerRoman"/>
      <w:lvlText w:val="%9."/>
      <w:lvlJc w:val="right"/>
      <w:pPr>
        <w:tabs>
          <w:tab w:val="num" w:pos="5629"/>
        </w:tabs>
        <w:ind w:left="5629" w:hanging="180"/>
      </w:pPr>
    </w:lvl>
  </w:abstractNum>
  <w:abstractNum w:abstractNumId="55">
    <w:nsid w:val="59887A94"/>
    <w:multiLevelType w:val="multilevel"/>
    <w:tmpl w:val="A57AD2B2"/>
    <w:lvl w:ilvl="0">
      <w:start w:val="4"/>
      <w:numFmt w:val="decimal"/>
      <w:lvlText w:val="%1."/>
      <w:lvlJc w:val="left"/>
      <w:pPr>
        <w:ind w:left="360" w:hanging="360"/>
      </w:pPr>
    </w:lvl>
    <w:lvl w:ilvl="1">
      <w:start w:val="1"/>
      <w:numFmt w:val="decimal"/>
      <w:lvlText w:val="%1.%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6">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7">
    <w:nsid w:val="5D1F3C4C"/>
    <w:multiLevelType w:val="hybridMultilevel"/>
    <w:tmpl w:val="BDBC5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5401ABD"/>
    <w:multiLevelType w:val="hybridMultilevel"/>
    <w:tmpl w:val="668A5820"/>
    <w:lvl w:ilvl="0" w:tplc="F38E118C">
      <w:start w:val="1"/>
      <w:numFmt w:val="decimal"/>
      <w:lvlText w:val="%1."/>
      <w:lvlJc w:val="left"/>
      <w:pPr>
        <w:ind w:left="1069" w:hanging="360"/>
      </w:pPr>
      <w:rPr>
        <w:i w:val="0"/>
        <w:color w:val="2D2D2D"/>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935362C"/>
    <w:multiLevelType w:val="multilevel"/>
    <w:tmpl w:val="D65ADF6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2"/>
  </w:num>
  <w:num w:numId="2">
    <w:abstractNumId w:val="0"/>
  </w:num>
  <w:num w:numId="3">
    <w:abstractNumId w:val="39"/>
  </w:num>
  <w:num w:numId="4">
    <w:abstractNumId w:val="42"/>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num>
  <w:num w:numId="7">
    <w:abstractNumId w:val="48"/>
  </w:num>
  <w:num w:numId="8">
    <w:abstractNumId w:val="52"/>
  </w:num>
  <w:num w:numId="9">
    <w:abstractNumId w:val="60"/>
  </w:num>
  <w:num w:numId="10">
    <w:abstractNumId w:val="23"/>
  </w:num>
  <w:num w:numId="11">
    <w:abstractNumId w:val="53"/>
  </w:num>
  <w:num w:numId="12">
    <w:abstractNumId w:val="47"/>
  </w:num>
  <w:num w:numId="13">
    <w:abstractNumId w:val="56"/>
  </w:num>
  <w:num w:numId="14">
    <w:abstractNumId w:val="17"/>
  </w:num>
  <w:num w:numId="15">
    <w:abstractNumId w:val="18"/>
  </w:num>
  <w:num w:numId="16">
    <w:abstractNumId w:val="19"/>
  </w:num>
  <w:num w:numId="17">
    <w:abstractNumId w:val="50"/>
  </w:num>
  <w:num w:numId="18">
    <w:abstractNumId w:val="57"/>
  </w:num>
  <w:num w:numId="19">
    <w:abstractNumId w:val="27"/>
  </w:num>
  <w:num w:numId="20">
    <w:abstractNumId w:val="43"/>
    <w:lvlOverride w:ilvl="0">
      <w:startOverride w:val="1"/>
    </w:lvlOverride>
    <w:lvlOverride w:ilvl="1"/>
    <w:lvlOverride w:ilvl="2"/>
    <w:lvlOverride w:ilvl="3"/>
    <w:lvlOverride w:ilvl="4"/>
    <w:lvlOverride w:ilvl="5"/>
    <w:lvlOverride w:ilvl="6"/>
    <w:lvlOverride w:ilvl="7"/>
    <w:lvlOverride w:ilvl="8"/>
  </w:num>
  <w:num w:numId="21">
    <w:abstractNumId w:val="4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lvlOverride w:ilvl="2">
      <w:startOverride w:val="1"/>
    </w:lvlOverride>
    <w:lvlOverride w:ilvl="3"/>
    <w:lvlOverride w:ilvl="4"/>
    <w:lvlOverride w:ilvl="5"/>
    <w:lvlOverride w:ilvl="6"/>
    <w:lvlOverride w:ilvl="7"/>
    <w:lvlOverride w:ilvl="8"/>
  </w:num>
  <w:num w:numId="24">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8"/>
  </w:num>
  <w:num w:numId="32">
    <w:abstractNumId w:val="45"/>
  </w:num>
  <w:num w:numId="33">
    <w:abstractNumId w:val="34"/>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
  </w:num>
  <w:num w:numId="42">
    <w:abstractNumId w:val="28"/>
  </w:num>
  <w:num w:numId="43">
    <w:abstractNumId w:val="31"/>
  </w:num>
  <w:num w:numId="44">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531"/>
    <w:rsid w:val="000446C1"/>
    <w:rsid w:val="00044E02"/>
    <w:rsid w:val="000452B0"/>
    <w:rsid w:val="000455C0"/>
    <w:rsid w:val="00045817"/>
    <w:rsid w:val="00045DBF"/>
    <w:rsid w:val="00046151"/>
    <w:rsid w:val="000464E8"/>
    <w:rsid w:val="00046B93"/>
    <w:rsid w:val="00046D73"/>
    <w:rsid w:val="00046F86"/>
    <w:rsid w:val="00047EB3"/>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0D7"/>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BA9"/>
    <w:rsid w:val="00157E45"/>
    <w:rsid w:val="001602CD"/>
    <w:rsid w:val="00160A7F"/>
    <w:rsid w:val="0016180B"/>
    <w:rsid w:val="00161894"/>
    <w:rsid w:val="001620C1"/>
    <w:rsid w:val="001626BB"/>
    <w:rsid w:val="0016435D"/>
    <w:rsid w:val="00164864"/>
    <w:rsid w:val="001667E7"/>
    <w:rsid w:val="00166CA4"/>
    <w:rsid w:val="00170330"/>
    <w:rsid w:val="001709FF"/>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531"/>
    <w:rsid w:val="001E6EB7"/>
    <w:rsid w:val="001E6FC7"/>
    <w:rsid w:val="001E702A"/>
    <w:rsid w:val="001E732F"/>
    <w:rsid w:val="001E7B4E"/>
    <w:rsid w:val="001E7C75"/>
    <w:rsid w:val="001E7ED8"/>
    <w:rsid w:val="001F0A26"/>
    <w:rsid w:val="001F0ABD"/>
    <w:rsid w:val="001F1DAE"/>
    <w:rsid w:val="001F22AD"/>
    <w:rsid w:val="001F2F91"/>
    <w:rsid w:val="001F3208"/>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678DD"/>
    <w:rsid w:val="00267B8F"/>
    <w:rsid w:val="0027061B"/>
    <w:rsid w:val="00271324"/>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096"/>
    <w:rsid w:val="00287739"/>
    <w:rsid w:val="00287B49"/>
    <w:rsid w:val="00287DAE"/>
    <w:rsid w:val="002910B5"/>
    <w:rsid w:val="00291E62"/>
    <w:rsid w:val="00292AC8"/>
    <w:rsid w:val="00294E43"/>
    <w:rsid w:val="00295EC5"/>
    <w:rsid w:val="00295EF5"/>
    <w:rsid w:val="002965FA"/>
    <w:rsid w:val="00296C72"/>
    <w:rsid w:val="00296D35"/>
    <w:rsid w:val="00297307"/>
    <w:rsid w:val="00297DCF"/>
    <w:rsid w:val="002A1B75"/>
    <w:rsid w:val="002A33A4"/>
    <w:rsid w:val="002A3F3A"/>
    <w:rsid w:val="002A43C9"/>
    <w:rsid w:val="002A4B89"/>
    <w:rsid w:val="002A74D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306"/>
    <w:rsid w:val="003117F2"/>
    <w:rsid w:val="00311987"/>
    <w:rsid w:val="00311D92"/>
    <w:rsid w:val="0031266A"/>
    <w:rsid w:val="003126A2"/>
    <w:rsid w:val="00313F2F"/>
    <w:rsid w:val="00314721"/>
    <w:rsid w:val="00315007"/>
    <w:rsid w:val="00315098"/>
    <w:rsid w:val="00315A58"/>
    <w:rsid w:val="00315B13"/>
    <w:rsid w:val="00317D14"/>
    <w:rsid w:val="00320253"/>
    <w:rsid w:val="0032125C"/>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36F"/>
    <w:rsid w:val="00386B69"/>
    <w:rsid w:val="00387A24"/>
    <w:rsid w:val="00387AC4"/>
    <w:rsid w:val="00390547"/>
    <w:rsid w:val="00390AF3"/>
    <w:rsid w:val="003916AD"/>
    <w:rsid w:val="003923F9"/>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624"/>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55C"/>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52A"/>
    <w:rsid w:val="00407C6C"/>
    <w:rsid w:val="00410F77"/>
    <w:rsid w:val="00413D85"/>
    <w:rsid w:val="004146F4"/>
    <w:rsid w:val="0041472F"/>
    <w:rsid w:val="0041478D"/>
    <w:rsid w:val="00414A2D"/>
    <w:rsid w:val="00414A47"/>
    <w:rsid w:val="0041513E"/>
    <w:rsid w:val="00416D39"/>
    <w:rsid w:val="00416DA8"/>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C00"/>
    <w:rsid w:val="00442903"/>
    <w:rsid w:val="00442BD5"/>
    <w:rsid w:val="00443EDA"/>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EF4"/>
    <w:rsid w:val="0047034B"/>
    <w:rsid w:val="00470D30"/>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1CF"/>
    <w:rsid w:val="004B51DE"/>
    <w:rsid w:val="004B5A98"/>
    <w:rsid w:val="004B6063"/>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7EF"/>
    <w:rsid w:val="004F3A18"/>
    <w:rsid w:val="004F4102"/>
    <w:rsid w:val="004F464F"/>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2B54"/>
    <w:rsid w:val="00563CF2"/>
    <w:rsid w:val="00564BEC"/>
    <w:rsid w:val="00565F16"/>
    <w:rsid w:val="0056636E"/>
    <w:rsid w:val="00567BBF"/>
    <w:rsid w:val="00567CFC"/>
    <w:rsid w:val="0057004C"/>
    <w:rsid w:val="00571029"/>
    <w:rsid w:val="005715A1"/>
    <w:rsid w:val="00572370"/>
    <w:rsid w:val="00572B2D"/>
    <w:rsid w:val="00572ECF"/>
    <w:rsid w:val="00573498"/>
    <w:rsid w:val="00573B5B"/>
    <w:rsid w:val="0057531F"/>
    <w:rsid w:val="00575D65"/>
    <w:rsid w:val="0057639C"/>
    <w:rsid w:val="00576A8D"/>
    <w:rsid w:val="00576BE5"/>
    <w:rsid w:val="00577741"/>
    <w:rsid w:val="0058024F"/>
    <w:rsid w:val="00580762"/>
    <w:rsid w:val="00581C5F"/>
    <w:rsid w:val="00583035"/>
    <w:rsid w:val="00583474"/>
    <w:rsid w:val="00583B87"/>
    <w:rsid w:val="00584789"/>
    <w:rsid w:val="00584AF9"/>
    <w:rsid w:val="00584D07"/>
    <w:rsid w:val="00584FD4"/>
    <w:rsid w:val="00586544"/>
    <w:rsid w:val="0058668A"/>
    <w:rsid w:val="00586BA1"/>
    <w:rsid w:val="00586BFB"/>
    <w:rsid w:val="005873FC"/>
    <w:rsid w:val="0058741B"/>
    <w:rsid w:val="0059250B"/>
    <w:rsid w:val="0059271D"/>
    <w:rsid w:val="005929BA"/>
    <w:rsid w:val="00593CC0"/>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67FC"/>
    <w:rsid w:val="005A6F8C"/>
    <w:rsid w:val="005A7E82"/>
    <w:rsid w:val="005B06AC"/>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668"/>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8BD"/>
    <w:rsid w:val="00622B29"/>
    <w:rsid w:val="006236AA"/>
    <w:rsid w:val="0062435A"/>
    <w:rsid w:val="00624F5A"/>
    <w:rsid w:val="00626FB1"/>
    <w:rsid w:val="00627BF9"/>
    <w:rsid w:val="00627F41"/>
    <w:rsid w:val="0063228F"/>
    <w:rsid w:val="0063455C"/>
    <w:rsid w:val="0063513F"/>
    <w:rsid w:val="00635B4C"/>
    <w:rsid w:val="006361DD"/>
    <w:rsid w:val="006367FD"/>
    <w:rsid w:val="0063688D"/>
    <w:rsid w:val="006377E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FBD"/>
    <w:rsid w:val="006940B2"/>
    <w:rsid w:val="0069438A"/>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2F06"/>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27DB"/>
    <w:rsid w:val="006E323A"/>
    <w:rsid w:val="006E42ED"/>
    <w:rsid w:val="006E48B4"/>
    <w:rsid w:val="006E5045"/>
    <w:rsid w:val="006E6573"/>
    <w:rsid w:val="006E6606"/>
    <w:rsid w:val="006E67D2"/>
    <w:rsid w:val="006E74D1"/>
    <w:rsid w:val="006F01D9"/>
    <w:rsid w:val="006F0238"/>
    <w:rsid w:val="006F0730"/>
    <w:rsid w:val="006F1554"/>
    <w:rsid w:val="006F1AEB"/>
    <w:rsid w:val="006F1FCC"/>
    <w:rsid w:val="006F2C68"/>
    <w:rsid w:val="006F2D85"/>
    <w:rsid w:val="006F37A5"/>
    <w:rsid w:val="006F4443"/>
    <w:rsid w:val="006F45B3"/>
    <w:rsid w:val="006F5B7D"/>
    <w:rsid w:val="006F6AF1"/>
    <w:rsid w:val="006F70B9"/>
    <w:rsid w:val="00700B86"/>
    <w:rsid w:val="007017AF"/>
    <w:rsid w:val="0070189B"/>
    <w:rsid w:val="00701CA6"/>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4EE"/>
    <w:rsid w:val="0074199F"/>
    <w:rsid w:val="00742260"/>
    <w:rsid w:val="00742333"/>
    <w:rsid w:val="0074252F"/>
    <w:rsid w:val="00742F77"/>
    <w:rsid w:val="007432D8"/>
    <w:rsid w:val="00743A7B"/>
    <w:rsid w:val="0074478D"/>
    <w:rsid w:val="00745DDA"/>
    <w:rsid w:val="007460AA"/>
    <w:rsid w:val="007465E5"/>
    <w:rsid w:val="00746660"/>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68B"/>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3478"/>
    <w:rsid w:val="007D3D9A"/>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2DDF"/>
    <w:rsid w:val="007E453B"/>
    <w:rsid w:val="007E51FC"/>
    <w:rsid w:val="007E5B03"/>
    <w:rsid w:val="007E6075"/>
    <w:rsid w:val="007E63E5"/>
    <w:rsid w:val="007E65CE"/>
    <w:rsid w:val="007E69BB"/>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926"/>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69F"/>
    <w:rsid w:val="0086093F"/>
    <w:rsid w:val="00860D4C"/>
    <w:rsid w:val="0086136B"/>
    <w:rsid w:val="00861381"/>
    <w:rsid w:val="00861504"/>
    <w:rsid w:val="00861825"/>
    <w:rsid w:val="0086188A"/>
    <w:rsid w:val="008636D5"/>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4BF"/>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FA1"/>
    <w:rsid w:val="008D0614"/>
    <w:rsid w:val="008D098E"/>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DAF"/>
    <w:rsid w:val="00921593"/>
    <w:rsid w:val="00921CD0"/>
    <w:rsid w:val="009231CB"/>
    <w:rsid w:val="0092403A"/>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75D9"/>
    <w:rsid w:val="00937708"/>
    <w:rsid w:val="00941694"/>
    <w:rsid w:val="00942B9A"/>
    <w:rsid w:val="009431B5"/>
    <w:rsid w:val="009439A6"/>
    <w:rsid w:val="0094426E"/>
    <w:rsid w:val="00944703"/>
    <w:rsid w:val="00944CE8"/>
    <w:rsid w:val="0094556F"/>
    <w:rsid w:val="0094665A"/>
    <w:rsid w:val="0094747A"/>
    <w:rsid w:val="009506CD"/>
    <w:rsid w:val="009507BB"/>
    <w:rsid w:val="00950987"/>
    <w:rsid w:val="00952F0F"/>
    <w:rsid w:val="0095422D"/>
    <w:rsid w:val="009542A2"/>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3078"/>
    <w:rsid w:val="00A131C5"/>
    <w:rsid w:val="00A132F6"/>
    <w:rsid w:val="00A135B2"/>
    <w:rsid w:val="00A13A63"/>
    <w:rsid w:val="00A13AD4"/>
    <w:rsid w:val="00A13B06"/>
    <w:rsid w:val="00A15616"/>
    <w:rsid w:val="00A15E35"/>
    <w:rsid w:val="00A16DF5"/>
    <w:rsid w:val="00A210F4"/>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6AF6"/>
    <w:rsid w:val="00A77327"/>
    <w:rsid w:val="00A77629"/>
    <w:rsid w:val="00A8073C"/>
    <w:rsid w:val="00A811AD"/>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6981"/>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3B14"/>
    <w:rsid w:val="00AF46BC"/>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3B60"/>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714A"/>
    <w:rsid w:val="00BC061B"/>
    <w:rsid w:val="00BC0D28"/>
    <w:rsid w:val="00BC2028"/>
    <w:rsid w:val="00BC35D8"/>
    <w:rsid w:val="00BC39D1"/>
    <w:rsid w:val="00BC436B"/>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E5C"/>
    <w:rsid w:val="00C403AB"/>
    <w:rsid w:val="00C403C1"/>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710"/>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C40"/>
    <w:rsid w:val="00D60B11"/>
    <w:rsid w:val="00D61D0B"/>
    <w:rsid w:val="00D6360A"/>
    <w:rsid w:val="00D63672"/>
    <w:rsid w:val="00D63D4F"/>
    <w:rsid w:val="00D63E43"/>
    <w:rsid w:val="00D640E8"/>
    <w:rsid w:val="00D64233"/>
    <w:rsid w:val="00D64F2E"/>
    <w:rsid w:val="00D65090"/>
    <w:rsid w:val="00D6572F"/>
    <w:rsid w:val="00D65E88"/>
    <w:rsid w:val="00D666C0"/>
    <w:rsid w:val="00D725EB"/>
    <w:rsid w:val="00D729E4"/>
    <w:rsid w:val="00D74ED1"/>
    <w:rsid w:val="00D75FEC"/>
    <w:rsid w:val="00D772FB"/>
    <w:rsid w:val="00D77664"/>
    <w:rsid w:val="00D8307F"/>
    <w:rsid w:val="00D84FF0"/>
    <w:rsid w:val="00D85607"/>
    <w:rsid w:val="00D8567C"/>
    <w:rsid w:val="00D85B67"/>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51C4"/>
    <w:rsid w:val="00DC56D4"/>
    <w:rsid w:val="00DC5A2F"/>
    <w:rsid w:val="00DC5CA0"/>
    <w:rsid w:val="00DC6491"/>
    <w:rsid w:val="00DC6EC9"/>
    <w:rsid w:val="00DC717A"/>
    <w:rsid w:val="00DC7270"/>
    <w:rsid w:val="00DC7AE0"/>
    <w:rsid w:val="00DD036D"/>
    <w:rsid w:val="00DD0EB8"/>
    <w:rsid w:val="00DD2459"/>
    <w:rsid w:val="00DD2BFF"/>
    <w:rsid w:val="00DD34D9"/>
    <w:rsid w:val="00DD3B5D"/>
    <w:rsid w:val="00DD3FB8"/>
    <w:rsid w:val="00DD403A"/>
    <w:rsid w:val="00DD422B"/>
    <w:rsid w:val="00DD48FA"/>
    <w:rsid w:val="00DD49F9"/>
    <w:rsid w:val="00DD60B5"/>
    <w:rsid w:val="00DD69D5"/>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6D7"/>
    <w:rsid w:val="00DF2E03"/>
    <w:rsid w:val="00DF2F82"/>
    <w:rsid w:val="00DF46F2"/>
    <w:rsid w:val="00DF49F5"/>
    <w:rsid w:val="00DF556D"/>
    <w:rsid w:val="00DF6511"/>
    <w:rsid w:val="00DF66CC"/>
    <w:rsid w:val="00DF7757"/>
    <w:rsid w:val="00DF7880"/>
    <w:rsid w:val="00E000FC"/>
    <w:rsid w:val="00E0011E"/>
    <w:rsid w:val="00E00168"/>
    <w:rsid w:val="00E005F9"/>
    <w:rsid w:val="00E00922"/>
    <w:rsid w:val="00E027FE"/>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86A"/>
    <w:rsid w:val="00E57BFF"/>
    <w:rsid w:val="00E57F78"/>
    <w:rsid w:val="00E6114E"/>
    <w:rsid w:val="00E61B03"/>
    <w:rsid w:val="00E61CDA"/>
    <w:rsid w:val="00E632B6"/>
    <w:rsid w:val="00E6331F"/>
    <w:rsid w:val="00E63484"/>
    <w:rsid w:val="00E63C79"/>
    <w:rsid w:val="00E63DE0"/>
    <w:rsid w:val="00E640A3"/>
    <w:rsid w:val="00E64964"/>
    <w:rsid w:val="00E65B76"/>
    <w:rsid w:val="00E6607A"/>
    <w:rsid w:val="00E66587"/>
    <w:rsid w:val="00E6658B"/>
    <w:rsid w:val="00E67B69"/>
    <w:rsid w:val="00E67BB2"/>
    <w:rsid w:val="00E709A1"/>
    <w:rsid w:val="00E70B7C"/>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A6E"/>
    <w:rsid w:val="00E83E65"/>
    <w:rsid w:val="00E854FB"/>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9E4"/>
    <w:rsid w:val="00EB656D"/>
    <w:rsid w:val="00EB68A8"/>
    <w:rsid w:val="00EC10AE"/>
    <w:rsid w:val="00EC198A"/>
    <w:rsid w:val="00EC19DF"/>
    <w:rsid w:val="00EC35C4"/>
    <w:rsid w:val="00EC389E"/>
    <w:rsid w:val="00EC3F75"/>
    <w:rsid w:val="00EC42D7"/>
    <w:rsid w:val="00EC504F"/>
    <w:rsid w:val="00EC51E0"/>
    <w:rsid w:val="00EC5238"/>
    <w:rsid w:val="00EC5AE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1071"/>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386"/>
    <w:rsid w:val="00F643E5"/>
    <w:rsid w:val="00F647FA"/>
    <w:rsid w:val="00F64C05"/>
    <w:rsid w:val="00F64CAB"/>
    <w:rsid w:val="00F65629"/>
    <w:rsid w:val="00F66189"/>
    <w:rsid w:val="00F66596"/>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825"/>
    <w:rsid w:val="00F77F78"/>
    <w:rsid w:val="00F82004"/>
    <w:rsid w:val="00F84667"/>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B92"/>
    <w:rsid w:val="00FA4C60"/>
    <w:rsid w:val="00FA6EBD"/>
    <w:rsid w:val="00FA7459"/>
    <w:rsid w:val="00FA793D"/>
    <w:rsid w:val="00FA7A68"/>
    <w:rsid w:val="00FA7CDB"/>
    <w:rsid w:val="00FB0D0A"/>
    <w:rsid w:val="00FB0DC5"/>
    <w:rsid w:val="00FB0F91"/>
    <w:rsid w:val="00FB1301"/>
    <w:rsid w:val="00FB1512"/>
    <w:rsid w:val="00FB15A7"/>
    <w:rsid w:val="00FB1B30"/>
    <w:rsid w:val="00FB2438"/>
    <w:rsid w:val="00FB3D24"/>
    <w:rsid w:val="00FB5CC2"/>
    <w:rsid w:val="00FB5F2E"/>
    <w:rsid w:val="00FB6BE9"/>
    <w:rsid w:val="00FB7B9E"/>
    <w:rsid w:val="00FC0519"/>
    <w:rsid w:val="00FC0A6A"/>
    <w:rsid w:val="00FC146C"/>
    <w:rsid w:val="00FC1DF8"/>
    <w:rsid w:val="00FC2498"/>
    <w:rsid w:val="00FC2583"/>
    <w:rsid w:val="00FC2873"/>
    <w:rsid w:val="00FC2994"/>
    <w:rsid w:val="00FC324A"/>
    <w:rsid w:val="00FC36B8"/>
    <w:rsid w:val="00FC3E50"/>
    <w:rsid w:val="00FC4862"/>
    <w:rsid w:val="00FC4E5C"/>
    <w:rsid w:val="00FC5691"/>
    <w:rsid w:val="00FC6521"/>
    <w:rsid w:val="00FC6604"/>
    <w:rsid w:val="00FC7443"/>
    <w:rsid w:val="00FD03F3"/>
    <w:rsid w:val="00FD07EA"/>
    <w:rsid w:val="00FD0FA7"/>
    <w:rsid w:val="00FD1959"/>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aliases w:val="ПАРАГРАФ"/>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aliases w:val="ПАРАГРАФ Знак"/>
    <w:link w:val="af8"/>
    <w:uiPriority w:val="99"/>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consultantplus://offline/ref=1321ED4AED7819494AD465F87620DF26D90AA2744007A7ACBEAD38A19EQEE3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DBB6-CDCA-4C9E-B385-F866EA93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20</Pages>
  <Words>19321</Words>
  <Characters>110135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23</cp:revision>
  <cp:lastPrinted>2018-09-14T11:14:00Z</cp:lastPrinted>
  <dcterms:created xsi:type="dcterms:W3CDTF">2018-09-03T12:14:00Z</dcterms:created>
  <dcterms:modified xsi:type="dcterms:W3CDTF">2018-09-14T11:14:00Z</dcterms:modified>
</cp:coreProperties>
</file>